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381A23" w14:textId="77777777" w:rsidR="00420184" w:rsidRPr="001A65CE" w:rsidRDefault="001A65CE">
      <w:pPr>
        <w:rPr>
          <w:b/>
          <w:u w:val="single"/>
        </w:rPr>
      </w:pPr>
      <w:r w:rsidRPr="001A65CE">
        <w:rPr>
          <w:b/>
          <w:u w:val="single"/>
        </w:rPr>
        <w:t>Tutorial on Computational Learning Theory</w:t>
      </w:r>
    </w:p>
    <w:p w14:paraId="684F713A" w14:textId="77777777" w:rsidR="00F80574" w:rsidRPr="00040B24" w:rsidRDefault="00F80574">
      <w:pPr>
        <w:rPr>
          <w:rFonts w:cstheme="minorHAnsi"/>
        </w:rPr>
      </w:pPr>
      <w:r w:rsidRPr="00683491">
        <w:rPr>
          <w:rFonts w:cstheme="minorHAnsi"/>
          <w:b/>
        </w:rPr>
        <w:t>Q1.</w:t>
      </w:r>
      <w:r w:rsidRPr="00040B24">
        <w:rPr>
          <w:rFonts w:cstheme="minorHAnsi"/>
        </w:rPr>
        <w:t xml:space="preserve"> Suppose the hypothesis space consists of the union of two intervals in the real line. What is the VC dimension?</w:t>
      </w:r>
    </w:p>
    <w:p w14:paraId="4AB7A6F8" w14:textId="77777777" w:rsidR="00F80574" w:rsidRPr="00040B24" w:rsidRDefault="00F80574" w:rsidP="00F80574">
      <w:pPr>
        <w:rPr>
          <w:rFonts w:cstheme="minorHAnsi"/>
        </w:rPr>
      </w:pPr>
      <w:r w:rsidRPr="00683491">
        <w:rPr>
          <w:rFonts w:cstheme="minorHAnsi"/>
          <w:b/>
        </w:rPr>
        <w:t>Ans.</w:t>
      </w:r>
      <w:r w:rsidRPr="00040B24">
        <w:rPr>
          <w:rFonts w:cstheme="minorHAnsi"/>
        </w:rPr>
        <w:t xml:space="preserve"> A union of two intervals allow us to correctly label a point set of the form </w:t>
      </w:r>
    </w:p>
    <w:p w14:paraId="028D5D53" w14:textId="77777777" w:rsidR="00F80574" w:rsidRPr="00040B24" w:rsidRDefault="00F80574" w:rsidP="00F80574">
      <w:pPr>
        <w:rPr>
          <w:rFonts w:cstheme="minorHAnsi"/>
        </w:rPr>
      </w:pPr>
      <w:r w:rsidRPr="00040B24">
        <w:rPr>
          <w:rFonts w:ascii="Cambria Math" w:hAnsi="Cambria Math" w:cs="Cambria Math"/>
        </w:rPr>
        <w:t>⊖</w:t>
      </w:r>
      <w:r w:rsidRPr="00040B24">
        <w:rPr>
          <w:rFonts w:cstheme="minorHAnsi"/>
        </w:rPr>
        <w:t xml:space="preserve"> </w:t>
      </w:r>
      <w:r w:rsidRPr="00040B24">
        <w:rPr>
          <w:rFonts w:ascii="Cambria Math" w:hAnsi="Cambria Math" w:cs="Cambria Math"/>
        </w:rPr>
        <w:t>⊕</w:t>
      </w:r>
      <w:r w:rsidRPr="00040B24">
        <w:rPr>
          <w:rFonts w:cstheme="minorHAnsi"/>
        </w:rPr>
        <w:t xml:space="preserve"> </w:t>
      </w:r>
      <w:r w:rsidRPr="00040B24">
        <w:rPr>
          <w:rFonts w:ascii="Cambria Math" w:hAnsi="Cambria Math" w:cs="Cambria Math"/>
        </w:rPr>
        <w:t>⊖</w:t>
      </w:r>
      <w:r w:rsidRPr="00040B24">
        <w:rPr>
          <w:rFonts w:cstheme="minorHAnsi"/>
        </w:rPr>
        <w:t xml:space="preserve"> </w:t>
      </w:r>
      <w:r w:rsidRPr="00040B24">
        <w:rPr>
          <w:rFonts w:ascii="Cambria Math" w:hAnsi="Cambria Math" w:cs="Cambria Math"/>
        </w:rPr>
        <w:t>⊕</w:t>
      </w:r>
      <w:r w:rsidRPr="00040B24">
        <w:rPr>
          <w:rFonts w:cstheme="minorHAnsi"/>
        </w:rPr>
        <w:t xml:space="preserve"> </w:t>
      </w:r>
      <w:r w:rsidRPr="00040B24">
        <w:rPr>
          <w:rFonts w:ascii="Cambria Math" w:hAnsi="Cambria Math" w:cs="Cambria Math"/>
        </w:rPr>
        <w:t>⊖</w:t>
      </w:r>
      <w:r w:rsidRPr="00040B24">
        <w:rPr>
          <w:rFonts w:cstheme="minorHAnsi"/>
        </w:rPr>
        <w:t xml:space="preserve"> </w:t>
      </w:r>
    </w:p>
    <w:p w14:paraId="0441FBD8" w14:textId="77777777" w:rsidR="00F80574" w:rsidRPr="00040B24" w:rsidRDefault="00F80574" w:rsidP="00F80574">
      <w:pPr>
        <w:rPr>
          <w:rFonts w:cstheme="minorHAnsi"/>
        </w:rPr>
      </w:pPr>
      <w:r w:rsidRPr="00040B24">
        <w:rPr>
          <w:rFonts w:cstheme="minorHAnsi"/>
        </w:rPr>
        <w:t>All labe</w:t>
      </w:r>
      <w:r w:rsidR="00AF47E0">
        <w:rPr>
          <w:rFonts w:cstheme="minorHAnsi"/>
        </w:rPr>
        <w:t>l</w:t>
      </w:r>
      <w:r w:rsidRPr="00040B24">
        <w:rPr>
          <w:rFonts w:cstheme="minorHAnsi"/>
        </w:rPr>
        <w:t>lings for 4 points can be easily shown to be consistent with this label format. For 5 points, however, there exists the labe</w:t>
      </w:r>
      <w:r w:rsidR="00AF47E0">
        <w:rPr>
          <w:rFonts w:cstheme="minorHAnsi"/>
        </w:rPr>
        <w:t>l</w:t>
      </w:r>
      <w:r w:rsidRPr="00040B24">
        <w:rPr>
          <w:rFonts w:cstheme="minorHAnsi"/>
        </w:rPr>
        <w:t xml:space="preserve">ling </w:t>
      </w:r>
      <w:r w:rsidRPr="00040B24">
        <w:rPr>
          <w:rFonts w:ascii="Cambria Math" w:hAnsi="Cambria Math" w:cs="Cambria Math"/>
        </w:rPr>
        <w:t>⊕</w:t>
      </w:r>
      <w:r w:rsidRPr="00040B24">
        <w:rPr>
          <w:rFonts w:cstheme="minorHAnsi"/>
        </w:rPr>
        <w:t xml:space="preserve"> </w:t>
      </w:r>
      <w:r w:rsidRPr="00040B24">
        <w:rPr>
          <w:rFonts w:ascii="Cambria Math" w:hAnsi="Cambria Math" w:cs="Cambria Math"/>
        </w:rPr>
        <w:t>⊖</w:t>
      </w:r>
      <w:r w:rsidRPr="00040B24">
        <w:rPr>
          <w:rFonts w:cstheme="minorHAnsi"/>
        </w:rPr>
        <w:t xml:space="preserve"> </w:t>
      </w:r>
      <w:r w:rsidRPr="00040B24">
        <w:rPr>
          <w:rFonts w:ascii="Cambria Math" w:hAnsi="Cambria Math" w:cs="Cambria Math"/>
        </w:rPr>
        <w:t>⊕</w:t>
      </w:r>
      <w:r w:rsidRPr="00040B24">
        <w:rPr>
          <w:rFonts w:cstheme="minorHAnsi"/>
        </w:rPr>
        <w:t xml:space="preserve"> </w:t>
      </w:r>
      <w:r w:rsidRPr="00040B24">
        <w:rPr>
          <w:rFonts w:ascii="Cambria Math" w:hAnsi="Cambria Math" w:cs="Cambria Math"/>
        </w:rPr>
        <w:t>⊖</w:t>
      </w:r>
      <w:r w:rsidRPr="00040B24">
        <w:rPr>
          <w:rFonts w:cstheme="minorHAnsi"/>
        </w:rPr>
        <w:t xml:space="preserve"> </w:t>
      </w:r>
      <w:r w:rsidRPr="00040B24">
        <w:rPr>
          <w:rFonts w:ascii="Cambria Math" w:hAnsi="Cambria Math" w:cs="Cambria Math"/>
        </w:rPr>
        <w:t>⊕</w:t>
      </w:r>
      <w:r w:rsidRPr="00040B24">
        <w:rPr>
          <w:rFonts w:cstheme="minorHAnsi"/>
        </w:rPr>
        <w:t xml:space="preserve"> which cannot be accomplished by the union of two intervals.</w:t>
      </w:r>
      <w:r w:rsidRPr="00040B24">
        <w:rPr>
          <w:rFonts w:cstheme="minorHAnsi"/>
        </w:rPr>
        <w:cr/>
        <w:t>Thus the VC dimension is 4</w:t>
      </w:r>
    </w:p>
    <w:p w14:paraId="726733E8" w14:textId="77777777" w:rsidR="00040B24" w:rsidRPr="00040B24" w:rsidRDefault="00040B24" w:rsidP="00040B24">
      <w:pPr>
        <w:autoSpaceDE w:val="0"/>
        <w:autoSpaceDN w:val="0"/>
        <w:adjustRightInd w:val="0"/>
        <w:spacing w:after="0" w:line="240" w:lineRule="auto"/>
        <w:rPr>
          <w:rFonts w:cstheme="minorHAnsi"/>
        </w:rPr>
      </w:pPr>
      <w:r w:rsidRPr="00683491">
        <w:rPr>
          <w:rFonts w:cstheme="minorHAnsi"/>
          <w:b/>
        </w:rPr>
        <w:t>Q2.</w:t>
      </w:r>
      <w:r>
        <w:rPr>
          <w:rFonts w:cstheme="minorHAnsi"/>
        </w:rPr>
        <w:t xml:space="preserve"> </w:t>
      </w:r>
      <w:r w:rsidRPr="00040B24">
        <w:rPr>
          <w:rFonts w:cstheme="minorHAnsi"/>
        </w:rPr>
        <w:t xml:space="preserve">Consider the class C of concepts of the form </w:t>
      </w:r>
      <m:oMath>
        <m:r>
          <w:rPr>
            <w:rFonts w:ascii="Cambria Math" w:hAnsi="Cambria Math" w:cstheme="minorHAnsi"/>
          </w:rPr>
          <m:t>a≤x≤b</m:t>
        </m:r>
      </m:oMath>
      <w:r>
        <w:rPr>
          <w:rFonts w:cstheme="minorHAnsi"/>
          <w:b/>
          <w:bCs/>
          <w:i/>
          <w:iCs/>
        </w:rPr>
        <w:t xml:space="preserve"> </w:t>
      </w:r>
      <w:r w:rsidRPr="00040B24">
        <w:rPr>
          <w:rFonts w:cstheme="minorHAnsi"/>
        </w:rPr>
        <w:t xml:space="preserve">where </w:t>
      </w:r>
      <w:r>
        <w:rPr>
          <w:rFonts w:cstheme="minorHAnsi"/>
          <w:b/>
          <w:bCs/>
          <w:i/>
          <w:iCs/>
        </w:rPr>
        <w:t xml:space="preserve">a ,b , c , </w:t>
      </w:r>
      <w:r w:rsidRPr="00040B24">
        <w:rPr>
          <w:rFonts w:cstheme="minorHAnsi"/>
        </w:rPr>
        <w:t xml:space="preserve">and </w:t>
      </w:r>
      <w:r w:rsidRPr="00040B24">
        <w:rPr>
          <w:rFonts w:cstheme="minorHAnsi"/>
          <w:b/>
          <w:bCs/>
          <w:i/>
          <w:iCs/>
        </w:rPr>
        <w:t xml:space="preserve">d </w:t>
      </w:r>
      <w:r w:rsidRPr="00040B24">
        <w:rPr>
          <w:rFonts w:cstheme="minorHAnsi"/>
        </w:rPr>
        <w:t>a</w:t>
      </w:r>
      <w:r>
        <w:rPr>
          <w:rFonts w:cstheme="minorHAnsi"/>
        </w:rPr>
        <w:t>re integers in the interval (0,</w:t>
      </w:r>
      <w:r w:rsidRPr="00040B24">
        <w:rPr>
          <w:rFonts w:cstheme="minorHAnsi"/>
        </w:rPr>
        <w:t>9). Note each concept in this class corresponds</w:t>
      </w:r>
      <w:r>
        <w:rPr>
          <w:rFonts w:cstheme="minorHAnsi"/>
          <w:b/>
          <w:bCs/>
          <w:i/>
          <w:iCs/>
        </w:rPr>
        <w:t xml:space="preserve"> </w:t>
      </w:r>
      <w:r w:rsidRPr="00040B24">
        <w:rPr>
          <w:rFonts w:cstheme="minorHAnsi"/>
        </w:rPr>
        <w:t xml:space="preserve">to a rectangle with integer-valued boundaries on a portion of the </w:t>
      </w:r>
      <w:r w:rsidRPr="00040B24">
        <w:rPr>
          <w:rFonts w:cstheme="minorHAnsi"/>
          <w:b/>
          <w:bCs/>
          <w:i/>
          <w:iCs/>
        </w:rPr>
        <w:t xml:space="preserve">x, </w:t>
      </w:r>
      <w:r w:rsidRPr="00040B24">
        <w:rPr>
          <w:rFonts w:cstheme="minorHAnsi"/>
        </w:rPr>
        <w:t>y plane. Give an upper bound on the number of r</w:t>
      </w:r>
      <w:r>
        <w:rPr>
          <w:rFonts w:cstheme="minorHAnsi"/>
        </w:rPr>
        <w:t xml:space="preserve">andomly drawn training examples </w:t>
      </w:r>
      <w:r w:rsidRPr="00040B24">
        <w:rPr>
          <w:rFonts w:cstheme="minorHAnsi"/>
        </w:rPr>
        <w:t xml:space="preserve">sufficient to assure that for any target concept c in C, </w:t>
      </w:r>
      <w:r>
        <w:rPr>
          <w:rFonts w:cstheme="minorHAnsi"/>
        </w:rPr>
        <w:t xml:space="preserve">any consistent learner </w:t>
      </w:r>
      <w:r w:rsidRPr="00040B24">
        <w:rPr>
          <w:rFonts w:cstheme="minorHAnsi"/>
        </w:rPr>
        <w:t xml:space="preserve">using H = </w:t>
      </w:r>
      <w:r w:rsidRPr="00040B24">
        <w:rPr>
          <w:rFonts w:cstheme="minorHAnsi"/>
          <w:b/>
          <w:bCs/>
          <w:i/>
          <w:iCs/>
        </w:rPr>
        <w:t xml:space="preserve">C </w:t>
      </w:r>
      <w:r w:rsidRPr="00040B24">
        <w:rPr>
          <w:rFonts w:cstheme="minorHAnsi"/>
        </w:rPr>
        <w:t>will, with probability 95%, ou</w:t>
      </w:r>
      <w:r>
        <w:rPr>
          <w:rFonts w:cstheme="minorHAnsi"/>
        </w:rPr>
        <w:t xml:space="preserve">tput a hypothesis with error at </w:t>
      </w:r>
      <w:r w:rsidRPr="00040B24">
        <w:rPr>
          <w:rFonts w:cstheme="minorHAnsi"/>
        </w:rPr>
        <w:t xml:space="preserve">most </w:t>
      </w:r>
      <w:r w:rsidRPr="00040B24">
        <w:rPr>
          <w:rFonts w:cstheme="minorHAnsi"/>
          <w:b/>
          <w:bCs/>
        </w:rPr>
        <w:t>.15.</w:t>
      </w:r>
    </w:p>
    <w:p w14:paraId="7C3F4314" w14:textId="77777777" w:rsidR="00040B24" w:rsidRDefault="00040B24" w:rsidP="00040B24">
      <w:pPr>
        <w:autoSpaceDE w:val="0"/>
        <w:autoSpaceDN w:val="0"/>
        <w:adjustRightInd w:val="0"/>
        <w:spacing w:after="0" w:line="240" w:lineRule="auto"/>
        <w:rPr>
          <w:rFonts w:cstheme="minorHAnsi"/>
        </w:rPr>
      </w:pPr>
    </w:p>
    <w:p w14:paraId="21FD5845" w14:textId="77777777" w:rsidR="00040B24" w:rsidRPr="00683491" w:rsidRDefault="00040B24" w:rsidP="00040B24">
      <w:pPr>
        <w:autoSpaceDE w:val="0"/>
        <w:autoSpaceDN w:val="0"/>
        <w:adjustRightInd w:val="0"/>
        <w:spacing w:after="0" w:line="240" w:lineRule="auto"/>
        <w:rPr>
          <w:rFonts w:cstheme="minorHAnsi"/>
          <w:b/>
        </w:rPr>
      </w:pPr>
      <w:r w:rsidRPr="00683491">
        <w:rPr>
          <w:rFonts w:cstheme="minorHAnsi"/>
          <w:b/>
        </w:rPr>
        <w:t xml:space="preserve">Ans. </w:t>
      </w:r>
    </w:p>
    <w:p w14:paraId="0F30083D" w14:textId="77777777" w:rsidR="00040B24" w:rsidRPr="00040B24" w:rsidRDefault="00040B24" w:rsidP="00040B24">
      <w:pPr>
        <w:autoSpaceDE w:val="0"/>
        <w:autoSpaceDN w:val="0"/>
        <w:adjustRightInd w:val="0"/>
        <w:spacing w:after="0" w:line="240" w:lineRule="auto"/>
        <w:rPr>
          <w:rFonts w:cstheme="minorHAnsi"/>
        </w:rPr>
      </w:pPr>
      <w:r w:rsidRPr="00040B24">
        <w:rPr>
          <w:rFonts w:cstheme="minorHAnsi"/>
        </w:rPr>
        <w:t xml:space="preserve">Given a region in the plane bounded by the points </w:t>
      </w:r>
      <w:r w:rsidRPr="00040B24">
        <w:rPr>
          <w:rFonts w:cstheme="minorHAnsi"/>
          <w:b/>
          <w:bCs/>
          <w:i/>
          <w:iCs/>
        </w:rPr>
        <w:t xml:space="preserve">(0,O) </w:t>
      </w:r>
      <w:r w:rsidRPr="00040B24">
        <w:rPr>
          <w:rFonts w:cstheme="minorHAnsi"/>
        </w:rPr>
        <w:t xml:space="preserve">and (n - </w:t>
      </w:r>
      <w:r w:rsidRPr="00040B24">
        <w:rPr>
          <w:rFonts w:cstheme="minorHAnsi"/>
          <w:b/>
          <w:bCs/>
          <w:i/>
          <w:iCs/>
        </w:rPr>
        <w:t xml:space="preserve">1, n </w:t>
      </w:r>
      <w:r w:rsidRPr="00040B24">
        <w:rPr>
          <w:rFonts w:cstheme="minorHAnsi"/>
        </w:rPr>
        <w:t xml:space="preserve">- </w:t>
      </w:r>
      <w:r w:rsidRPr="00040B24">
        <w:rPr>
          <w:rFonts w:cstheme="minorHAnsi"/>
          <w:b/>
          <w:bCs/>
        </w:rPr>
        <w:t xml:space="preserve">I), </w:t>
      </w:r>
      <w:r>
        <w:rPr>
          <w:rFonts w:cstheme="minorHAnsi"/>
        </w:rPr>
        <w:t xml:space="preserve">the </w:t>
      </w:r>
      <w:r w:rsidRPr="00040B24">
        <w:rPr>
          <w:rFonts w:cstheme="minorHAnsi"/>
        </w:rPr>
        <w:t>number of distinct rectangles with integer-valued boundaries within this region is</w:t>
      </w:r>
    </w:p>
    <w:p w14:paraId="40B8D657" w14:textId="77777777" w:rsidR="00040B24" w:rsidRDefault="003A390E" w:rsidP="00F80574">
      <m:oMathPara>
        <m:oMath>
          <m:d>
            <m:dPr>
              <m:begChr m:val="|"/>
              <m:endChr m:val="|"/>
              <m:ctrlPr>
                <w:rPr>
                  <w:rFonts w:ascii="Cambria Math" w:hAnsi="Cambria Math"/>
                  <w:i/>
                </w:rPr>
              </m:ctrlPr>
            </m:dPr>
            <m:e>
              <m:r>
                <w:rPr>
                  <w:rFonts w:ascii="Cambria Math" w:hAnsi="Cambria Math"/>
                </w:rPr>
                <m:t>H</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(n+1)(n)</m:t>
                  </m:r>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*10*11=55</m:t>
          </m:r>
        </m:oMath>
      </m:oMathPara>
    </w:p>
    <w:p w14:paraId="0E039AB4" w14:textId="77777777" w:rsidR="00040B24" w:rsidRDefault="00E3590A" w:rsidP="00F80574">
      <w:r>
        <w:t xml:space="preserve">δ = 0.05 and </w:t>
      </w:r>
      <m:oMath>
        <m:r>
          <w:rPr>
            <w:rFonts w:ascii="Cambria Math" w:hAnsi="Cambria Math"/>
          </w:rPr>
          <m:t>ϵ</m:t>
        </m:r>
      </m:oMath>
      <w:r>
        <w:t xml:space="preserve"> = 0.15. Since the learner is consistent substituting the values of |H|, δ and </w:t>
      </w:r>
      <m:oMath>
        <m:r>
          <w:rPr>
            <w:rFonts w:ascii="Cambria Math" w:hAnsi="Cambria Math"/>
          </w:rPr>
          <m:t>ϵ</m:t>
        </m:r>
      </m:oMath>
      <w:r>
        <w:t xml:space="preserve"> in the following formula gives us the required value for m</w:t>
      </w:r>
    </w:p>
    <w:p w14:paraId="3B52AFBA" w14:textId="77777777" w:rsidR="00F80574" w:rsidRPr="00D53E47" w:rsidRDefault="00AF47E0">
      <w:pPr>
        <w:rPr>
          <w:rFonts w:eastAsiaTheme="minorEastAsia"/>
        </w:rPr>
      </w:pPr>
      <m:oMathPara>
        <m:oMath>
          <m:r>
            <w:rPr>
              <w:rFonts w:ascii="Cambria Math" w:hAnsi="Cambria Math"/>
            </w:rPr>
            <m:t>m≥</m:t>
          </m:r>
          <m:f>
            <m:fPr>
              <m:ctrlPr>
                <w:rPr>
                  <w:rFonts w:ascii="Cambria Math" w:hAnsi="Cambria Math"/>
                  <w:i/>
                </w:rPr>
              </m:ctrlPr>
            </m:fPr>
            <m:num>
              <m:r>
                <w:rPr>
                  <w:rFonts w:ascii="Cambria Math" w:hAnsi="Cambria Math"/>
                </w:rPr>
                <m:t>1</m:t>
              </m:r>
            </m:num>
            <m:den>
              <m:r>
                <w:rPr>
                  <w:rFonts w:ascii="Cambria Math" w:hAnsi="Cambria Math"/>
                </w:rPr>
                <m:t>ϵ</m:t>
              </m:r>
            </m:den>
          </m:f>
          <m:d>
            <m:dPr>
              <m:ctrlPr>
                <w:rPr>
                  <w:rFonts w:ascii="Cambria Math" w:hAnsi="Cambria Math"/>
                  <w:i/>
                </w:rPr>
              </m:ctrlPr>
            </m:dPr>
            <m:e>
              <m:func>
                <m:funcPr>
                  <m:ctrlPr>
                    <w:rPr>
                      <w:rFonts w:ascii="Cambria Math" w:hAnsi="Cambria Math"/>
                      <w:i/>
                    </w:rPr>
                  </m:ctrlPr>
                </m:funcPr>
                <m:fName>
                  <m:r>
                    <m:rPr>
                      <m:sty m:val="p"/>
                    </m:rPr>
                    <w:rPr>
                      <w:rFonts w:ascii="Cambria Math" w:hAnsi="Cambria Math"/>
                    </w:rPr>
                    <m:t>ln</m:t>
                  </m:r>
                </m:fName>
                <m:e>
                  <m:r>
                    <w:rPr>
                      <w:rFonts w:ascii="Cambria Math" w:hAnsi="Cambria Math"/>
                    </w:rPr>
                    <m:t>|H|</m:t>
                  </m:r>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r>
                        <w:rPr>
                          <w:rFonts w:ascii="Cambria Math" w:hAnsi="Cambria Math"/>
                        </w:rPr>
                        <m:t>1</m:t>
                      </m:r>
                    </m:num>
                    <m:den>
                      <m:r>
                        <w:rPr>
                          <w:rFonts w:ascii="Cambria Math" w:hAnsi="Cambria Math"/>
                        </w:rPr>
                        <m:t>δ</m:t>
                      </m:r>
                    </m:den>
                  </m:f>
                </m:e>
              </m:func>
            </m:e>
          </m:d>
        </m:oMath>
      </m:oMathPara>
    </w:p>
    <w:p w14:paraId="6E2C3F38" w14:textId="77777777" w:rsidR="00D53E47" w:rsidRDefault="00D53E47">
      <w:pPr>
        <w:rPr>
          <w:rFonts w:eastAsiaTheme="minorEastAsia"/>
        </w:rPr>
      </w:pPr>
    </w:p>
    <w:p w14:paraId="32824094" w14:textId="77777777" w:rsidR="00D53E47" w:rsidRDefault="00D53E47">
      <w:pPr>
        <w:rPr>
          <w:rFonts w:eastAsiaTheme="minorEastAsia"/>
        </w:rPr>
      </w:pPr>
      <w:r>
        <w:rPr>
          <w:rFonts w:eastAsiaTheme="minorEastAsia"/>
        </w:rPr>
        <w:t>Qs on Ensembles</w:t>
      </w:r>
    </w:p>
    <w:p w14:paraId="49F443B5" w14:textId="77777777" w:rsidR="00D53E47" w:rsidRDefault="00D53E47">
      <w:r>
        <w:t xml:space="preserve">Qs 3. The diagram shows training data for a binary concept where positive examples are denoted by a heart. Also shown are three decision stumps (A, B and C) each of which consists of a linear decision boundary. Suppose that AdaBoost chooses A as the first stump in an ensemble and it has to decide between B and C as the next stump. Which will it choose? Explain. What will be the </w:t>
      </w:r>
      <m:oMath>
        <m:r>
          <w:rPr>
            <w:rFonts w:ascii="Cambria Math" w:hAnsi="Cambria Math"/>
          </w:rPr>
          <m:t>ϵ</m:t>
        </m:r>
      </m:oMath>
      <w:r>
        <w:t xml:space="preserve"> and α values for the first iteration?</w:t>
      </w:r>
    </w:p>
    <w:p w14:paraId="3AD65DB5" w14:textId="77777777" w:rsidR="00F927AF" w:rsidRDefault="00F927AF">
      <w:r>
        <w:rPr>
          <w:noProof/>
          <w:lang w:val="en-US"/>
        </w:rPr>
        <w:drawing>
          <wp:inline distT="0" distB="0" distL="0" distR="0" wp14:anchorId="441AE76B" wp14:editId="572CCAA3">
            <wp:extent cx="2476500" cy="17240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6500" cy="1724025"/>
                    </a:xfrm>
                    <a:prstGeom prst="rect">
                      <a:avLst/>
                    </a:prstGeom>
                    <a:noFill/>
                    <a:ln>
                      <a:noFill/>
                    </a:ln>
                  </pic:spPr>
                </pic:pic>
              </a:graphicData>
            </a:graphic>
          </wp:inline>
        </w:drawing>
      </w:r>
    </w:p>
    <w:p w14:paraId="4CD5B242" w14:textId="77777777" w:rsidR="00F927AF" w:rsidRDefault="00F927AF">
      <w:r>
        <w:rPr>
          <w:rFonts w:eastAsiaTheme="minorEastAsia"/>
          <w:noProof/>
          <w:lang w:eastAsia="en-IN"/>
        </w:rPr>
        <w:t xml:space="preserve">Ans.  </w:t>
      </w:r>
      <w:r>
        <w:t xml:space="preserve">It will choose B because the only example misclassified by A is correctly classified by B (the misclassified examples are assigned higher weight in the next iteration). </w:t>
      </w:r>
    </w:p>
    <w:p w14:paraId="3D246F16" w14:textId="77777777" w:rsidR="00D53E47" w:rsidRDefault="00F927AF">
      <w:r>
        <w:lastRenderedPageBreak/>
        <w:t xml:space="preserve">In the first iteration </w:t>
      </w:r>
      <m:oMath>
        <m:r>
          <w:rPr>
            <w:rFonts w:ascii="Cambria Math" w:hAnsi="Cambria Math"/>
          </w:rPr>
          <m:t>ϵ</m:t>
        </m:r>
      </m:oMath>
      <w:r>
        <w:t xml:space="preserve"> = 1/7  and</w:t>
      </w:r>
    </w:p>
    <w:p w14:paraId="39C6620E" w14:textId="77777777" w:rsidR="00F927AF" w:rsidRPr="003A390E" w:rsidRDefault="00F927AF">
      <w:pPr>
        <w:rPr>
          <w:rFonts w:eastAsiaTheme="minorEastAsia"/>
        </w:rPr>
      </w:pPr>
      <m:oMathPara>
        <m:oMath>
          <m:r>
            <w:rPr>
              <w:rFonts w:ascii="Cambria Math" w:eastAsiaTheme="minorEastAsia" w:hAnsi="Cambria Math"/>
            </w:rPr>
            <m:t>α=</m:t>
          </m:r>
          <m:func>
            <m:funcPr>
              <m:ctrlPr>
                <w:rPr>
                  <w:rFonts w:ascii="Cambria Math" w:eastAsiaTheme="minorEastAsia" w:hAnsi="Cambria Math"/>
                  <w:i/>
                </w:rPr>
              </m:ctrlPr>
            </m:funcPr>
            <m:fName>
              <m:r>
                <m:rPr>
                  <m:sty m:val="p"/>
                </m:rPr>
                <w:rPr>
                  <w:rFonts w:ascii="Cambria Math" w:hAnsi="Cambria Math"/>
                </w:rPr>
                <m:t>ln</m:t>
              </m:r>
            </m:fName>
            <m:e>
              <m:f>
                <m:fPr>
                  <m:ctrlPr>
                    <w:rPr>
                      <w:rFonts w:ascii="Cambria Math" w:eastAsiaTheme="minorEastAsia" w:hAnsi="Cambria Math"/>
                      <w:i/>
                    </w:rPr>
                  </m:ctrlPr>
                </m:fPr>
                <m:num>
                  <m:r>
                    <w:rPr>
                      <w:rFonts w:ascii="Cambria Math" w:eastAsiaTheme="minorEastAsia" w:hAnsi="Cambria Math"/>
                    </w:rPr>
                    <m:t>ϵ</m:t>
                  </m:r>
                </m:num>
                <m:den>
                  <m:r>
                    <w:rPr>
                      <w:rFonts w:ascii="Cambria Math" w:eastAsiaTheme="minorEastAsia" w:hAnsi="Cambria Math"/>
                    </w:rPr>
                    <m:t>1-ϵ</m:t>
                  </m:r>
                </m:den>
              </m:f>
              <m:r>
                <w:rPr>
                  <w:rFonts w:ascii="Cambria Math" w:eastAsiaTheme="minorEastAsia" w:hAnsi="Cambria Math"/>
                </w:rPr>
                <m:t>=</m:t>
              </m:r>
              <m:r>
                <m:rPr>
                  <m:sty m:val="p"/>
                </m:rPr>
                <w:rPr>
                  <w:rFonts w:ascii="Cambria Math" w:eastAsiaTheme="minorEastAsia" w:hAnsi="Cambria Math"/>
                </w:rPr>
                <m:t>ln⁡</m:t>
              </m:r>
              <m:r>
                <w:rPr>
                  <w:rFonts w:ascii="Cambria Math" w:eastAsiaTheme="minorEastAsia" w:hAnsi="Cambria Math"/>
                </w:rPr>
                <m:t>(6)</m:t>
              </m:r>
            </m:e>
          </m:func>
        </m:oMath>
      </m:oMathPara>
    </w:p>
    <w:p w14:paraId="0AAC7C5F" w14:textId="77777777" w:rsidR="003A390E" w:rsidRDefault="003A390E">
      <w:pPr>
        <w:rPr>
          <w:rFonts w:eastAsiaTheme="minorEastAsia"/>
        </w:rPr>
      </w:pPr>
    </w:p>
    <w:p w14:paraId="162BEE5A" w14:textId="77777777" w:rsidR="003A390E" w:rsidRPr="003A390E" w:rsidRDefault="003A390E" w:rsidP="003A390E">
      <w:pPr>
        <w:rPr>
          <w:rFonts w:eastAsiaTheme="minorEastAsia"/>
        </w:rPr>
      </w:pPr>
      <w:r>
        <w:rPr>
          <w:rFonts w:eastAsiaTheme="minorEastAsia"/>
        </w:rPr>
        <w:t>Qs 4.</w:t>
      </w:r>
      <w:r w:rsidRPr="003A390E">
        <w:rPr>
          <w:rFonts w:eastAsiaTheme="minorEastAsia"/>
        </w:rPr>
        <w:t xml:space="preserve"> Given a set of 3 points (x1,+), (x2,+) and (x3,-),  Adaboost algorithm is used to train a weak classifier on this data.  In the first iteration, the weak classifier wrongly classifies x3 and  correctly classifies the other two points. In the second iteration it  wrongly classifies x1 and correctly classifies the other points. Assuming  uniform initial weight distribution (D1) over the data points, what is the  weight distribution for the 3rd iteration (D3)</w:t>
      </w:r>
    </w:p>
    <w:p w14:paraId="2E63C21F" w14:textId="77777777" w:rsidR="003A390E" w:rsidRPr="00AF47E0" w:rsidRDefault="0004735D" w:rsidP="0094362E">
      <w:pPr>
        <w:jc w:val="center"/>
        <w:rPr>
          <w:rFonts w:eastAsiaTheme="minorEastAsia"/>
        </w:rPr>
      </w:pPr>
      <w:r>
        <w:rPr>
          <w:rFonts w:eastAsiaTheme="minorEastAsia"/>
          <w:noProof/>
          <w:lang w:val="en-US"/>
        </w:rPr>
        <w:lastRenderedPageBreak/>
        <w:drawing>
          <wp:inline distT="0" distB="0" distL="0" distR="0" wp14:anchorId="6C66B617" wp14:editId="1C974949">
            <wp:extent cx="4978400" cy="8851900"/>
            <wp:effectExtent l="0" t="0" r="0" b="12700"/>
            <wp:docPr id="1" name="Picture 1" descr="Macintosh HD:Users:Anirban:Downloads:WP_20160901_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nirban:Downloads:WP_20160901_00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78400" cy="8851900"/>
                    </a:xfrm>
                    <a:prstGeom prst="rect">
                      <a:avLst/>
                    </a:prstGeom>
                    <a:noFill/>
                    <a:ln>
                      <a:noFill/>
                    </a:ln>
                  </pic:spPr>
                </pic:pic>
              </a:graphicData>
            </a:graphic>
          </wp:inline>
        </w:drawing>
      </w:r>
      <w:bookmarkStart w:id="0" w:name="_GoBack"/>
      <w:bookmarkEnd w:id="0"/>
    </w:p>
    <w:sectPr w:rsidR="003A390E" w:rsidRPr="00AF47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0574"/>
    <w:rsid w:val="00040B24"/>
    <w:rsid w:val="0004735D"/>
    <w:rsid w:val="001A65CE"/>
    <w:rsid w:val="00355516"/>
    <w:rsid w:val="003A390E"/>
    <w:rsid w:val="00420184"/>
    <w:rsid w:val="00683491"/>
    <w:rsid w:val="0094362E"/>
    <w:rsid w:val="00AF47E0"/>
    <w:rsid w:val="00D53E47"/>
    <w:rsid w:val="00E3590A"/>
    <w:rsid w:val="00F80574"/>
    <w:rsid w:val="00F927AF"/>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4A9F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40B24"/>
    <w:rPr>
      <w:color w:val="808080"/>
    </w:rPr>
  </w:style>
  <w:style w:type="paragraph" w:styleId="BalloonText">
    <w:name w:val="Balloon Text"/>
    <w:basedOn w:val="Normal"/>
    <w:link w:val="BalloonTextChar"/>
    <w:uiPriority w:val="99"/>
    <w:semiHidden/>
    <w:unhideWhenUsed/>
    <w:rsid w:val="003A390E"/>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3A390E"/>
    <w:rPr>
      <w:rFonts w:ascii="Lucida Grande" w:hAnsi="Lucida Grande"/>
      <w:sz w:val="18"/>
      <w:szCs w:val="18"/>
    </w:rPr>
  </w:style>
  <w:style w:type="paragraph" w:styleId="HTMLPreformatted">
    <w:name w:val="HTML Preformatted"/>
    <w:basedOn w:val="Normal"/>
    <w:link w:val="HTMLPreformattedChar"/>
    <w:uiPriority w:val="99"/>
    <w:semiHidden/>
    <w:unhideWhenUsed/>
    <w:rsid w:val="003A390E"/>
    <w:pPr>
      <w:spacing w:after="0" w:line="240" w:lineRule="auto"/>
    </w:pPr>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3A390E"/>
    <w:rPr>
      <w:rFonts w:ascii="Courier" w:hAnsi="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40B24"/>
    <w:rPr>
      <w:color w:val="808080"/>
    </w:rPr>
  </w:style>
  <w:style w:type="paragraph" w:styleId="BalloonText">
    <w:name w:val="Balloon Text"/>
    <w:basedOn w:val="Normal"/>
    <w:link w:val="BalloonTextChar"/>
    <w:uiPriority w:val="99"/>
    <w:semiHidden/>
    <w:unhideWhenUsed/>
    <w:rsid w:val="003A390E"/>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3A390E"/>
    <w:rPr>
      <w:rFonts w:ascii="Lucida Grande" w:hAnsi="Lucida Grande"/>
      <w:sz w:val="18"/>
      <w:szCs w:val="18"/>
    </w:rPr>
  </w:style>
  <w:style w:type="paragraph" w:styleId="HTMLPreformatted">
    <w:name w:val="HTML Preformatted"/>
    <w:basedOn w:val="Normal"/>
    <w:link w:val="HTMLPreformattedChar"/>
    <w:uiPriority w:val="99"/>
    <w:semiHidden/>
    <w:unhideWhenUsed/>
    <w:rsid w:val="003A390E"/>
    <w:pPr>
      <w:spacing w:after="0" w:line="240" w:lineRule="auto"/>
    </w:pPr>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3A390E"/>
    <w:rPr>
      <w:rFonts w:ascii="Courier" w:hAnsi="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8494226">
      <w:bodyDiv w:val="1"/>
      <w:marLeft w:val="0"/>
      <w:marRight w:val="0"/>
      <w:marTop w:val="0"/>
      <w:marBottom w:val="0"/>
      <w:divBdr>
        <w:top w:val="none" w:sz="0" w:space="0" w:color="auto"/>
        <w:left w:val="none" w:sz="0" w:space="0" w:color="auto"/>
        <w:bottom w:val="none" w:sz="0" w:space="0" w:color="auto"/>
        <w:right w:val="none" w:sz="0" w:space="0" w:color="auto"/>
      </w:divBdr>
    </w:div>
    <w:div w:id="1578204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374</Words>
  <Characters>2137</Characters>
  <Application>Microsoft Macintosh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Sudeshna Sarkar</dc:creator>
  <cp:keywords/>
  <dc:description/>
  <cp:lastModifiedBy>Anirban Santara</cp:lastModifiedBy>
  <cp:revision>4</cp:revision>
  <dcterms:created xsi:type="dcterms:W3CDTF">2016-09-01T10:30:00Z</dcterms:created>
  <dcterms:modified xsi:type="dcterms:W3CDTF">2016-09-01T17:02:00Z</dcterms:modified>
</cp:coreProperties>
</file>