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12D3886B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167733">
        <w:rPr>
          <w:rFonts w:asciiTheme="majorBidi" w:hAnsiTheme="majorBidi" w:cstheme="majorBidi"/>
          <w:sz w:val="24"/>
          <w:szCs w:val="24"/>
        </w:rPr>
        <w:t>6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167733">
        <w:rPr>
          <w:rFonts w:asciiTheme="majorBidi" w:hAnsiTheme="majorBidi" w:cstheme="majorBidi"/>
          <w:sz w:val="24"/>
          <w:szCs w:val="24"/>
        </w:rPr>
        <w:t>6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5F4ED711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1053C3">
        <w:rPr>
          <w:rFonts w:asciiTheme="majorBidi" w:hAnsiTheme="majorBidi" w:cstheme="majorBidi"/>
          <w:sz w:val="24"/>
          <w:szCs w:val="24"/>
        </w:rPr>
        <w:t>H</w:t>
      </w:r>
      <w:r w:rsidR="00992AE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67733">
        <w:rPr>
          <w:rFonts w:asciiTheme="majorBidi" w:hAnsiTheme="majorBidi" w:cstheme="majorBidi"/>
          <w:sz w:val="24"/>
          <w:szCs w:val="24"/>
        </w:rPr>
        <w:t>Samsul</w:t>
      </w:r>
      <w:proofErr w:type="spellEnd"/>
      <w:r w:rsidR="00167733">
        <w:rPr>
          <w:rFonts w:asciiTheme="majorBidi" w:hAnsiTheme="majorBidi" w:cstheme="majorBidi"/>
          <w:sz w:val="24"/>
          <w:szCs w:val="24"/>
        </w:rPr>
        <w:t xml:space="preserve"> Ma’arif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6EA1" w14:textId="77777777" w:rsidR="008E7E51" w:rsidRDefault="008E7E51">
      <w:pPr>
        <w:spacing w:line="240" w:lineRule="auto"/>
      </w:pPr>
      <w:r>
        <w:separator/>
      </w:r>
    </w:p>
  </w:endnote>
  <w:endnote w:type="continuationSeparator" w:id="0">
    <w:p w14:paraId="45B10818" w14:textId="77777777" w:rsidR="008E7E51" w:rsidRDefault="008E7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B081" w14:textId="77777777" w:rsidR="008E7E51" w:rsidRDefault="008E7E51">
      <w:pPr>
        <w:spacing w:after="0" w:line="240" w:lineRule="auto"/>
      </w:pPr>
      <w:r>
        <w:separator/>
      </w:r>
    </w:p>
  </w:footnote>
  <w:footnote w:type="continuationSeparator" w:id="0">
    <w:p w14:paraId="7BFF5E11" w14:textId="77777777" w:rsidR="008E7E51" w:rsidRDefault="008E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E7E51"/>
    <w:rsid w:val="008F2001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2022-03-07T05:36:00Z</dcterms:created>
  <dcterms:modified xsi:type="dcterms:W3CDTF">2022-03-07T05:36:00Z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