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2D57" w14:textId="12FF950B" w:rsidR="00224A24" w:rsidRDefault="00224A24" w:rsidP="001B69FA">
      <w:pPr>
        <w:pStyle w:val="Nagwek1"/>
      </w:pPr>
      <w:bookmarkStart w:id="0" w:name="_Hlk63343811"/>
      <w:bookmarkEnd w:id="0"/>
      <w:r>
        <w:t xml:space="preserve">Sprawozdanie MOBI </w:t>
      </w:r>
      <w:r w:rsidR="001B69FA">
        <w:t>–</w:t>
      </w:r>
      <w:r>
        <w:t xml:space="preserve"> Tranzystor</w:t>
      </w:r>
      <w:r w:rsidR="00B41D1E">
        <w:t xml:space="preserve"> VeSFET</w:t>
      </w:r>
    </w:p>
    <w:p w14:paraId="3FD07303" w14:textId="13262CC9" w:rsidR="001B69FA" w:rsidRPr="0049555F" w:rsidRDefault="00F47ECC" w:rsidP="0049555F">
      <w:pPr>
        <w:pStyle w:val="Podtytu"/>
        <w:rPr>
          <w:rStyle w:val="Uwydatnienie"/>
        </w:rPr>
      </w:pPr>
      <w:r w:rsidRPr="0049555F">
        <w:rPr>
          <w:rStyle w:val="Uwydatnienie"/>
        </w:rPr>
        <w:t>Piotr Mikołajczyk</w:t>
      </w:r>
    </w:p>
    <w:p w14:paraId="4A4CE9F0" w14:textId="4BF623A9" w:rsidR="001B69FA" w:rsidRDefault="00F24CA0" w:rsidP="00FB0D03">
      <w:pPr>
        <w:pStyle w:val="Nagwek2"/>
      </w:pPr>
      <w:r>
        <w:t>1. Cel projektu</w:t>
      </w:r>
    </w:p>
    <w:p w14:paraId="1CE1DE84" w14:textId="4884CFAE" w:rsidR="002A6A0E" w:rsidRPr="001B69FA" w:rsidRDefault="00F24CA0" w:rsidP="001B69FA">
      <w:r>
        <w:t xml:space="preserve">Celem projektu było </w:t>
      </w:r>
      <w:r w:rsidR="00B41D1E">
        <w:t>opracowanie modelu tranzystora VeSFET</w:t>
      </w:r>
      <w:r>
        <w:t xml:space="preserve"> </w:t>
      </w:r>
      <w:r w:rsidR="00392690">
        <w:t>.</w:t>
      </w:r>
      <w:r w:rsidR="002A6A0E">
        <w:t xml:space="preserve"> Na rysunku 1 przedstawiono strukturę tranzystora [</w:t>
      </w:r>
      <w:r w:rsidR="009E68D4">
        <w:t>1</w:t>
      </w:r>
      <w:r w:rsidR="002A6A0E">
        <w:t>]</w:t>
      </w:r>
      <w:r w:rsidR="00D06534">
        <w:t>.</w:t>
      </w:r>
    </w:p>
    <w:p w14:paraId="106034D9" w14:textId="77777777" w:rsidR="00224A24" w:rsidRDefault="00224A24"/>
    <w:p w14:paraId="5D10CB07" w14:textId="02BD0555" w:rsidR="004932C7" w:rsidRDefault="004932C7" w:rsidP="00B41D1E">
      <w:pPr>
        <w:jc w:val="center"/>
      </w:pPr>
      <w:r>
        <w:rPr>
          <w:noProof/>
        </w:rPr>
        <w:drawing>
          <wp:inline distT="0" distB="0" distL="0" distR="0" wp14:anchorId="54F278FF" wp14:editId="15CF06B0">
            <wp:extent cx="3347085" cy="2076909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945" cy="20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3046" w14:textId="212D5243" w:rsidR="0088722D" w:rsidRDefault="0088722D" w:rsidP="00B41D1E">
      <w:pPr>
        <w:jc w:val="center"/>
      </w:pPr>
      <w:r>
        <w:t>Rys.</w:t>
      </w:r>
      <w:r w:rsidR="005442CB">
        <w:t xml:space="preserve"> 1</w:t>
      </w:r>
      <w:r>
        <w:t xml:space="preserve"> Struktura tranzystora VeSFET</w:t>
      </w:r>
    </w:p>
    <w:p w14:paraId="711152A1" w14:textId="4D760902" w:rsidR="00FB0D03" w:rsidRDefault="00FB0D03" w:rsidP="00FB0D03">
      <w:pPr>
        <w:pStyle w:val="Nagwek2"/>
      </w:pPr>
      <w:r>
        <w:t>2. Dane wejściowe do obliczeń struktury</w:t>
      </w:r>
    </w:p>
    <w:p w14:paraId="189F252F" w14:textId="77777777" w:rsidR="00B1687C" w:rsidRPr="00B1687C" w:rsidRDefault="00B1687C" w:rsidP="00B16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687C">
        <w:rPr>
          <w:rFonts w:ascii="Courier New" w:hAnsi="Courier New" w:cs="Courier New"/>
          <w:color w:val="000000"/>
        </w:rPr>
        <w:t xml:space="preserve">      r = 50e-7; </w:t>
      </w:r>
      <w:r w:rsidRPr="00B1687C">
        <w:rPr>
          <w:rFonts w:ascii="Courier New" w:hAnsi="Courier New" w:cs="Courier New"/>
          <w:color w:val="228B22"/>
        </w:rPr>
        <w:t>%[cm] promień bramki</w:t>
      </w:r>
    </w:p>
    <w:p w14:paraId="2C6239AB" w14:textId="77777777" w:rsidR="00B1687C" w:rsidRPr="00B1687C" w:rsidRDefault="00B1687C" w:rsidP="00B16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687C">
        <w:rPr>
          <w:rFonts w:ascii="Courier New" w:hAnsi="Courier New" w:cs="Courier New"/>
          <w:color w:val="000000"/>
        </w:rPr>
        <w:t xml:space="preserve">      tox = 4e-7; </w:t>
      </w:r>
      <w:r w:rsidRPr="00B1687C">
        <w:rPr>
          <w:rFonts w:ascii="Courier New" w:hAnsi="Courier New" w:cs="Courier New"/>
          <w:color w:val="228B22"/>
        </w:rPr>
        <w:t>% [cm] grubość tlenku</w:t>
      </w:r>
    </w:p>
    <w:p w14:paraId="4F4B146F" w14:textId="6C145080" w:rsidR="00B1687C" w:rsidRPr="00B1687C" w:rsidRDefault="00B1687C" w:rsidP="00B16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687C">
        <w:rPr>
          <w:rFonts w:ascii="Courier New" w:hAnsi="Courier New" w:cs="Courier New"/>
          <w:color w:val="000000"/>
        </w:rPr>
        <w:t xml:space="preserve">      h = 200e-7; </w:t>
      </w:r>
      <w:r w:rsidRPr="00B1687C">
        <w:rPr>
          <w:rFonts w:ascii="Courier New" w:hAnsi="Courier New" w:cs="Courier New"/>
          <w:color w:val="228B22"/>
        </w:rPr>
        <w:t>%</w:t>
      </w:r>
      <w:r w:rsidR="00137F37">
        <w:rPr>
          <w:rFonts w:ascii="Courier New" w:hAnsi="Courier New" w:cs="Courier New"/>
          <w:color w:val="228B22"/>
        </w:rPr>
        <w:t>[cm]</w:t>
      </w:r>
      <w:r w:rsidRPr="00B1687C">
        <w:rPr>
          <w:rFonts w:ascii="Courier New" w:hAnsi="Courier New" w:cs="Courier New"/>
          <w:color w:val="228B22"/>
        </w:rPr>
        <w:t>wysokość tranzystora</w:t>
      </w:r>
    </w:p>
    <w:p w14:paraId="0E5BD2D3" w14:textId="77777777" w:rsidR="00B1687C" w:rsidRPr="00B1687C" w:rsidRDefault="00B1687C" w:rsidP="00B16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687C">
        <w:rPr>
          <w:rFonts w:ascii="Courier New" w:hAnsi="Courier New" w:cs="Courier New"/>
          <w:color w:val="000000"/>
        </w:rPr>
        <w:t xml:space="preserve">      Nsub = 5e+17; </w:t>
      </w:r>
      <w:r w:rsidRPr="00B1687C">
        <w:rPr>
          <w:rFonts w:ascii="Courier New" w:hAnsi="Courier New" w:cs="Courier New"/>
          <w:color w:val="228B22"/>
        </w:rPr>
        <w:t>%[cm^-3] koncentracja domieszek w podłożu</w:t>
      </w:r>
    </w:p>
    <w:p w14:paraId="73B39CBA" w14:textId="77777777" w:rsidR="00B1687C" w:rsidRPr="00B1687C" w:rsidRDefault="00B1687C" w:rsidP="00B16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1687C">
        <w:rPr>
          <w:rFonts w:ascii="Courier New" w:hAnsi="Courier New" w:cs="Courier New"/>
          <w:color w:val="000000"/>
        </w:rPr>
        <w:t xml:space="preserve">      Npoly=5e+18; </w:t>
      </w:r>
      <w:r w:rsidRPr="00B1687C">
        <w:rPr>
          <w:rFonts w:ascii="Courier New" w:hAnsi="Courier New" w:cs="Courier New"/>
          <w:color w:val="228B22"/>
        </w:rPr>
        <w:t>%[cm^-3] koncentracja domieszek w bramce</w:t>
      </w:r>
    </w:p>
    <w:p w14:paraId="3D7FBF6D" w14:textId="0BA34FDF" w:rsidR="00FB0D03" w:rsidRDefault="00FB0D03" w:rsidP="00FB0D03"/>
    <w:p w14:paraId="36BE29CF" w14:textId="789F014C" w:rsidR="004932C7" w:rsidRDefault="0097468F" w:rsidP="0097468F">
      <w:pPr>
        <w:pStyle w:val="Nagwek2"/>
      </w:pPr>
      <w:r>
        <w:t>3. Zadania do wykonania</w:t>
      </w:r>
    </w:p>
    <w:p w14:paraId="0701BDAB" w14:textId="0E3F1297" w:rsidR="0097468F" w:rsidRDefault="0097468F" w:rsidP="0097468F">
      <w:pPr>
        <w:jc w:val="both"/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</w:pP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Proszę zastosować odpowiednie wzory zapewniające 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u w:val="single"/>
          <w:shd w:val="clear" w:color="auto" w:fill="FFFFFF"/>
        </w:rPr>
        <w:t>ciągłość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 modelu przy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przejściu z zakresu dominacji składowej dyfuzyjnej do zakresu dominacji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składowej unoszenia. Proszę dobrać wzór na efektywne napięcie Uds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nasycające się do Udsat przy wejściu w zakres nasycenia tranzystora.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Wykresy weryfikacyjne charakterystyk przejściowych proszę przedstawić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zarówno w skali liniowej, jak i logarytmiczno-liniowej!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Proszę też przedstawić wykresy transkonduktacji i rodziny charakterystyk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wyjściowych obliczonych na podstawie opracowanego modelu.</w:t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</w:rPr>
        <w:br/>
      </w:r>
      <w:r w:rsidRPr="0097468F"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  <w:t>Obliczone charakterystyki przejściowe proszę przedstawić na tle danych, na wspólnych rysunkach dla obu wartości UDS. (Podobnie transkonduktancje na jednym rysunku).</w:t>
      </w:r>
    </w:p>
    <w:p w14:paraId="24B8E5E7" w14:textId="6458877D" w:rsidR="0097468F" w:rsidRDefault="0097468F" w:rsidP="0097468F">
      <w:pPr>
        <w:jc w:val="both"/>
        <w:rPr>
          <w:rFonts w:ascii="Segoe UI" w:hAnsi="Segoe UI" w:cs="Segoe UI"/>
          <w:i/>
          <w:iCs/>
          <w:color w:val="201F1E"/>
          <w:sz w:val="20"/>
          <w:szCs w:val="20"/>
          <w:shd w:val="clear" w:color="auto" w:fill="FFFFFF"/>
        </w:rPr>
      </w:pPr>
    </w:p>
    <w:p w14:paraId="3352A592" w14:textId="1D802103" w:rsidR="0097468F" w:rsidRPr="0097468F" w:rsidRDefault="00E543DE" w:rsidP="00E46191">
      <w:pPr>
        <w:pStyle w:val="Nagwek2"/>
      </w:pPr>
      <w:r>
        <w:rPr>
          <w:shd w:val="clear" w:color="auto" w:fill="FFFFFF"/>
        </w:rPr>
        <w:t>4. Charakterystyki</w:t>
      </w:r>
    </w:p>
    <w:p w14:paraId="7139FA25" w14:textId="63F10AE8" w:rsidR="004932C7" w:rsidRDefault="005442CB">
      <w:r w:rsidRPr="005442CB">
        <w:t xml:space="preserve">Charakterystyki </w:t>
      </w:r>
      <w:r w:rsidR="003E78CC">
        <w:t>wykreślono przy wykorzystaniu równań z dokumentów [1] oraz [2]</w:t>
      </w:r>
      <w:r w:rsidR="00662030">
        <w:t>.</w:t>
      </w:r>
    </w:p>
    <w:p w14:paraId="269F8DAD" w14:textId="5B3AAF5C" w:rsidR="00392690" w:rsidRPr="00BC5826" w:rsidRDefault="0008002E">
      <w:pPr>
        <w:rPr>
          <w:b/>
          <w:bCs/>
          <w:sz w:val="24"/>
          <w:szCs w:val="24"/>
        </w:rPr>
      </w:pPr>
      <w:r w:rsidRPr="00BC5826">
        <w:rPr>
          <w:b/>
          <w:bCs/>
          <w:sz w:val="24"/>
          <w:szCs w:val="24"/>
        </w:rPr>
        <w:lastRenderedPageBreak/>
        <w:t>Linią</w:t>
      </w:r>
      <w:r w:rsidR="00490032">
        <w:rPr>
          <w:b/>
          <w:bCs/>
          <w:sz w:val="24"/>
          <w:szCs w:val="24"/>
        </w:rPr>
        <w:t xml:space="preserve"> niebieską,</w:t>
      </w:r>
      <w:r w:rsidRPr="00BC5826">
        <w:rPr>
          <w:b/>
          <w:bCs/>
          <w:sz w:val="24"/>
          <w:szCs w:val="24"/>
        </w:rPr>
        <w:t xml:space="preserve"> ciągłą oznaczono dane z pliku P50o4s5p5.xls natomiast model</w:t>
      </w:r>
      <w:r w:rsidR="00CB424D">
        <w:rPr>
          <w:b/>
          <w:bCs/>
          <w:sz w:val="24"/>
          <w:szCs w:val="24"/>
        </w:rPr>
        <w:t>e</w:t>
      </w:r>
      <w:r w:rsidR="00D06FC7">
        <w:rPr>
          <w:b/>
          <w:bCs/>
          <w:sz w:val="24"/>
          <w:szCs w:val="24"/>
        </w:rPr>
        <w:t xml:space="preserve"> sporządzone w programie MATLAB</w:t>
      </w:r>
      <w:r w:rsidR="004F2F32">
        <w:rPr>
          <w:b/>
          <w:bCs/>
          <w:sz w:val="24"/>
          <w:szCs w:val="24"/>
        </w:rPr>
        <w:t>,</w:t>
      </w:r>
      <w:r w:rsidRPr="00BC5826">
        <w:rPr>
          <w:b/>
          <w:bCs/>
          <w:sz w:val="24"/>
          <w:szCs w:val="24"/>
        </w:rPr>
        <w:t xml:space="preserve"> oznaczono linią ciągłą z kropkami.</w:t>
      </w:r>
      <w:r w:rsidR="00272801" w:rsidRPr="00BC5826">
        <w:rPr>
          <w:b/>
          <w:bCs/>
          <w:sz w:val="24"/>
          <w:szCs w:val="24"/>
        </w:rPr>
        <w:t xml:space="preserve"> Stosowane jest to do każdego wykresu</w:t>
      </w:r>
      <w:r w:rsidR="006F0E5A" w:rsidRPr="00BC5826">
        <w:rPr>
          <w:b/>
          <w:bCs/>
          <w:sz w:val="24"/>
          <w:szCs w:val="24"/>
        </w:rPr>
        <w:t xml:space="preserve"> w niniejszym dokumencie.</w:t>
      </w:r>
    </w:p>
    <w:p w14:paraId="0AA7CA36" w14:textId="6FF68A86" w:rsidR="00F20FF5" w:rsidRDefault="00392690" w:rsidP="00BB06DE">
      <w:pPr>
        <w:jc w:val="center"/>
      </w:pPr>
      <w:r>
        <w:rPr>
          <w:noProof/>
        </w:rPr>
        <w:drawing>
          <wp:inline distT="0" distB="0" distL="0" distR="0" wp14:anchorId="7BC8EB2C" wp14:editId="2A17DD56">
            <wp:extent cx="4846320" cy="36347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2D84" w14:textId="3416A441" w:rsidR="00F20FF5" w:rsidRDefault="00F20FF5" w:rsidP="00BB06DE">
      <w:pPr>
        <w:jc w:val="center"/>
      </w:pPr>
      <w:r>
        <w:t xml:space="preserve">Rys. 2 </w:t>
      </w:r>
      <w:r w:rsidR="004712FB">
        <w:t>–</w:t>
      </w:r>
      <w:r>
        <w:t xml:space="preserve"> </w:t>
      </w:r>
      <w:r w:rsidR="004712FB">
        <w:t xml:space="preserve">Liniowa charakterystyka prądu wyłączenia </w:t>
      </w:r>
      <w:r w:rsidR="007F6303">
        <w:t xml:space="preserve">dla zmiennego napięcia dren-źródło. </w:t>
      </w:r>
      <w:r w:rsidR="00007C62">
        <w:t xml:space="preserve"> </w:t>
      </w:r>
      <w:r w:rsidR="00007C62">
        <w:t>(Ugs = 0 V )</w:t>
      </w:r>
    </w:p>
    <w:p w14:paraId="0A02DFFE" w14:textId="1C487550" w:rsidR="00392690" w:rsidRDefault="00392690" w:rsidP="00BB06DE">
      <w:pPr>
        <w:jc w:val="center"/>
      </w:pPr>
      <w:r>
        <w:rPr>
          <w:noProof/>
        </w:rPr>
        <w:drawing>
          <wp:inline distT="0" distB="0" distL="0" distR="0" wp14:anchorId="121C5644" wp14:editId="5F72D2AB">
            <wp:extent cx="4823460" cy="361759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234D" w14:textId="085D18E7" w:rsidR="005F0C05" w:rsidRDefault="00C35FD9" w:rsidP="00A27B3A">
      <w:pPr>
        <w:jc w:val="center"/>
      </w:pPr>
      <w:r>
        <w:t xml:space="preserve">Rys. </w:t>
      </w:r>
      <w:r w:rsidR="00F900EE">
        <w:t>3</w:t>
      </w:r>
      <w:r>
        <w:t xml:space="preserve"> – </w:t>
      </w:r>
      <w:r w:rsidR="00B9264D">
        <w:t xml:space="preserve">Logarytmiczno-liniowa </w:t>
      </w:r>
      <w:r>
        <w:t xml:space="preserve">charakterystyka prądu wyłączenia dla zmiennego napięcia dren-źródło. </w:t>
      </w:r>
      <w:r w:rsidR="009E5608">
        <w:t xml:space="preserve"> (Ugs = 0 V )</w:t>
      </w:r>
    </w:p>
    <w:p w14:paraId="38DBA98B" w14:textId="5E040865" w:rsidR="00C80EA8" w:rsidRDefault="005F0C05" w:rsidP="00BB06DE">
      <w:pPr>
        <w:jc w:val="center"/>
      </w:pPr>
      <w:r>
        <w:rPr>
          <w:noProof/>
        </w:rPr>
        <w:lastRenderedPageBreak/>
        <w:drawing>
          <wp:inline distT="0" distB="0" distL="0" distR="0" wp14:anchorId="6485EBE6" wp14:editId="2FF22456">
            <wp:extent cx="4996180" cy="3747135"/>
            <wp:effectExtent l="0" t="0" r="0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DB5C" w14:textId="4B640641" w:rsidR="00C80EA8" w:rsidRDefault="00C80EA8" w:rsidP="00C80EA8">
      <w:pPr>
        <w:jc w:val="center"/>
      </w:pPr>
      <w:r>
        <w:t xml:space="preserve">Rys. </w:t>
      </w:r>
      <w:r w:rsidR="0040394C">
        <w:t>4</w:t>
      </w:r>
      <w:r w:rsidR="003B0B10">
        <w:t xml:space="preserve"> </w:t>
      </w:r>
      <w:r>
        <w:t xml:space="preserve">– Liniowa charakterystyka </w:t>
      </w:r>
      <w:r>
        <w:t>przejściowa prądu drenu do</w:t>
      </w:r>
      <w:r>
        <w:t xml:space="preserve"> napięcia </w:t>
      </w:r>
      <w:r>
        <w:t xml:space="preserve">bramka </w:t>
      </w:r>
      <w:r w:rsidR="009E5608">
        <w:t>–</w:t>
      </w:r>
      <w:r>
        <w:t xml:space="preserve"> źródło</w:t>
      </w:r>
      <w:r w:rsidR="009E5608">
        <w:t xml:space="preserve"> </w:t>
      </w:r>
      <w:r w:rsidR="00624A34">
        <w:t>(U</w:t>
      </w:r>
      <w:r w:rsidR="00624A34">
        <w:t>ds</w:t>
      </w:r>
      <w:r w:rsidR="00624A34">
        <w:t xml:space="preserve"> = 0</w:t>
      </w:r>
      <w:r w:rsidR="00624A34">
        <w:t>.05</w:t>
      </w:r>
      <w:r w:rsidR="00624A34">
        <w:t xml:space="preserve"> V )</w:t>
      </w:r>
    </w:p>
    <w:p w14:paraId="5BC2EECB" w14:textId="77777777" w:rsidR="00C80EA8" w:rsidRDefault="00C80EA8" w:rsidP="00BB06DE">
      <w:pPr>
        <w:jc w:val="center"/>
      </w:pPr>
    </w:p>
    <w:p w14:paraId="35A9C9FA" w14:textId="77777777" w:rsidR="00A27B3A" w:rsidRDefault="005F0C05" w:rsidP="00BB06DE">
      <w:pPr>
        <w:jc w:val="center"/>
      </w:pPr>
      <w:r>
        <w:rPr>
          <w:noProof/>
        </w:rPr>
        <w:drawing>
          <wp:inline distT="0" distB="0" distL="0" distR="0" wp14:anchorId="43859E9B" wp14:editId="36EA2A17">
            <wp:extent cx="4983480" cy="3737610"/>
            <wp:effectExtent l="0" t="0" r="762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5429" w14:textId="1D1510B8" w:rsidR="00A27B3A" w:rsidRDefault="00A27B3A" w:rsidP="00A27B3A">
      <w:pPr>
        <w:jc w:val="center"/>
      </w:pPr>
      <w:r>
        <w:t xml:space="preserve">Rys. </w:t>
      </w:r>
      <w:r w:rsidR="005C1DD2">
        <w:t>5</w:t>
      </w:r>
      <w:r>
        <w:t xml:space="preserve"> – L</w:t>
      </w:r>
      <w:r>
        <w:t>ogarytmiczno-liniowa</w:t>
      </w:r>
      <w:r>
        <w:t xml:space="preserve"> charakterystyka przejściowa prądu drenu do napięcia bramka - źródło. </w:t>
      </w:r>
      <w:r w:rsidR="00817A67">
        <w:t xml:space="preserve"> </w:t>
      </w:r>
      <w:r w:rsidR="00817A67">
        <w:t>(Uds = 0.05 V )</w:t>
      </w:r>
    </w:p>
    <w:p w14:paraId="590AD3D6" w14:textId="77777777" w:rsidR="0056307E" w:rsidRDefault="005F0C05" w:rsidP="00BB06DE">
      <w:pPr>
        <w:jc w:val="center"/>
      </w:pPr>
      <w:r>
        <w:rPr>
          <w:noProof/>
        </w:rPr>
        <w:lastRenderedPageBreak/>
        <w:drawing>
          <wp:inline distT="0" distB="0" distL="0" distR="0" wp14:anchorId="6CF6D253" wp14:editId="326AB9CB">
            <wp:extent cx="4953000" cy="37147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A04C" w14:textId="20DCE1F2" w:rsidR="0056307E" w:rsidRDefault="0056307E" w:rsidP="0056307E">
      <w:pPr>
        <w:jc w:val="center"/>
      </w:pPr>
      <w:r>
        <w:t xml:space="preserve">Rys. </w:t>
      </w:r>
      <w:r>
        <w:t>6</w:t>
      </w:r>
      <w:r>
        <w:t xml:space="preserve"> – Liniowa charakterystyka przejściowa prądu drenu do napięcia bramka – źródło (Uds = 0.</w:t>
      </w:r>
      <w:r>
        <w:t>8</w:t>
      </w:r>
      <w:r>
        <w:t xml:space="preserve"> V )</w:t>
      </w:r>
    </w:p>
    <w:p w14:paraId="0E9FF4D1" w14:textId="426BB186" w:rsidR="005F0C05" w:rsidRDefault="005F0C05" w:rsidP="00BB06DE">
      <w:pPr>
        <w:jc w:val="center"/>
      </w:pPr>
      <w:r>
        <w:rPr>
          <w:noProof/>
        </w:rPr>
        <w:drawing>
          <wp:inline distT="0" distB="0" distL="0" distR="0" wp14:anchorId="3B189C48" wp14:editId="3183FFE7">
            <wp:extent cx="4930140" cy="3697605"/>
            <wp:effectExtent l="0" t="0" r="381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3ED7" w14:textId="1FEBB6DF" w:rsidR="00494C05" w:rsidRDefault="00290777" w:rsidP="00290777">
      <w:pPr>
        <w:jc w:val="center"/>
      </w:pPr>
      <w:r>
        <w:t xml:space="preserve">Rys. </w:t>
      </w:r>
      <w:r>
        <w:t>7</w:t>
      </w:r>
      <w:r>
        <w:t xml:space="preserve"> – </w:t>
      </w:r>
      <w:r w:rsidR="008E14CE">
        <w:t>Logarytmiczno-liniowa</w:t>
      </w:r>
      <w:r>
        <w:t xml:space="preserve"> charakterystyka przejściowa prądu drenu do napięcia bramka – źródło (Uds = 0.8 V )</w:t>
      </w:r>
    </w:p>
    <w:p w14:paraId="008BC92D" w14:textId="0DB1758E" w:rsidR="00494C05" w:rsidRDefault="00494C05" w:rsidP="00290777">
      <w:pPr>
        <w:jc w:val="center"/>
      </w:pPr>
      <w:r>
        <w:rPr>
          <w:noProof/>
        </w:rPr>
        <w:lastRenderedPageBreak/>
        <w:drawing>
          <wp:inline distT="0" distB="0" distL="0" distR="0" wp14:anchorId="5A3D1D24" wp14:editId="7593D1A8">
            <wp:extent cx="4899660" cy="3674745"/>
            <wp:effectExtent l="0" t="0" r="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7086" w14:textId="0F199284" w:rsidR="00494C05" w:rsidRDefault="00494C05" w:rsidP="00290777">
      <w:pPr>
        <w:jc w:val="center"/>
      </w:pPr>
      <w:r>
        <w:t xml:space="preserve">Rys. 8 – Charakterystyka liniowa </w:t>
      </w:r>
      <w:r w:rsidR="00F46703">
        <w:t>Trans konduktancji</w:t>
      </w:r>
      <w:r>
        <w:t xml:space="preserve"> tranzystora : (gm ref 1 / model 1 (Uds = 0.05 V) ; </w:t>
      </w:r>
      <w:r>
        <w:t xml:space="preserve">gm ref </w:t>
      </w:r>
      <w:r w:rsidR="00F46703">
        <w:t>2</w:t>
      </w:r>
      <w:r>
        <w:t xml:space="preserve"> / model </w:t>
      </w:r>
      <w:r w:rsidR="00F46703">
        <w:t>2</w:t>
      </w:r>
      <w:r>
        <w:t xml:space="preserve"> (Uds = 0.</w:t>
      </w:r>
      <w:r>
        <w:t>8</w:t>
      </w:r>
      <w:r>
        <w:t xml:space="preserve"> V)</w:t>
      </w:r>
      <w:r w:rsidR="00F46703">
        <w:t>)</w:t>
      </w:r>
    </w:p>
    <w:p w14:paraId="132A1206" w14:textId="1F9CB5F9" w:rsidR="00290777" w:rsidRDefault="00494C05" w:rsidP="00290777">
      <w:pPr>
        <w:jc w:val="center"/>
      </w:pPr>
      <w:r>
        <w:rPr>
          <w:noProof/>
        </w:rPr>
        <w:drawing>
          <wp:inline distT="0" distB="0" distL="0" distR="0" wp14:anchorId="7B4EA106" wp14:editId="2FEA4D46">
            <wp:extent cx="4998720" cy="3749040"/>
            <wp:effectExtent l="0" t="0" r="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9FA9" w14:textId="555EA251" w:rsidR="00F46703" w:rsidRDefault="00F46703" w:rsidP="00F46703">
      <w:pPr>
        <w:jc w:val="center"/>
      </w:pPr>
      <w:r>
        <w:t xml:space="preserve">Rys. </w:t>
      </w:r>
      <w:r>
        <w:t>9</w:t>
      </w:r>
      <w:r>
        <w:t xml:space="preserve"> – Charakterystyka liniowa Trans konduktancji tranzystora : (gm ref 1 / model 1 (Uds = 0.05 V) ; gm ref 2 / model 2 (Uds = 0.8 V))</w:t>
      </w:r>
    </w:p>
    <w:p w14:paraId="4FB669EF" w14:textId="74B5644B" w:rsidR="00801F13" w:rsidRDefault="00801F13" w:rsidP="00290777">
      <w:pPr>
        <w:jc w:val="center"/>
      </w:pPr>
      <w:r>
        <w:rPr>
          <w:noProof/>
        </w:rPr>
        <w:lastRenderedPageBreak/>
        <w:drawing>
          <wp:inline distT="0" distB="0" distL="0" distR="0" wp14:anchorId="37E23918" wp14:editId="0A05C57F">
            <wp:extent cx="4488180" cy="3366135"/>
            <wp:effectExtent l="0" t="0" r="762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8E60" w14:textId="2044B0C9" w:rsidR="00801F13" w:rsidRDefault="00B8102A" w:rsidP="00290777">
      <w:pPr>
        <w:jc w:val="center"/>
      </w:pPr>
      <w:r>
        <w:t xml:space="preserve">Rys. </w:t>
      </w:r>
      <w:r>
        <w:t>10</w:t>
      </w:r>
      <w:r>
        <w:t xml:space="preserve"> – </w:t>
      </w:r>
      <w:r w:rsidR="00AF4D09">
        <w:t>Liniowa c</w:t>
      </w:r>
      <w:r>
        <w:t xml:space="preserve">harakterystyka </w:t>
      </w:r>
      <w:r w:rsidR="00AF4D09">
        <w:t>wyjściowa tranzystora</w:t>
      </w:r>
      <w:r w:rsidR="00847915">
        <w:t xml:space="preserve"> </w:t>
      </w:r>
      <w:r w:rsidR="00847915">
        <w:t>VeSFET</w:t>
      </w:r>
    </w:p>
    <w:p w14:paraId="59FDE4B3" w14:textId="75AA59AC" w:rsidR="00F46703" w:rsidRDefault="00801F13" w:rsidP="00290777">
      <w:pPr>
        <w:jc w:val="center"/>
      </w:pPr>
      <w:r>
        <w:rPr>
          <w:noProof/>
        </w:rPr>
        <w:drawing>
          <wp:inline distT="0" distB="0" distL="0" distR="0" wp14:anchorId="27C1980F" wp14:editId="44CC8274">
            <wp:extent cx="4549140" cy="3411855"/>
            <wp:effectExtent l="0" t="0" r="381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DD65" w14:textId="5F58F84A" w:rsidR="00847915" w:rsidRDefault="00847915" w:rsidP="00847915">
      <w:pPr>
        <w:jc w:val="center"/>
      </w:pPr>
      <w:r>
        <w:t>Rys. 1</w:t>
      </w:r>
      <w:r>
        <w:t>1</w:t>
      </w:r>
      <w:r>
        <w:t xml:space="preserve"> – </w:t>
      </w:r>
      <w:r>
        <w:t xml:space="preserve">Logarytmiczno - </w:t>
      </w:r>
      <w:r>
        <w:t>Liniowa charakterystyka wyjściowa tranzystora</w:t>
      </w:r>
      <w:r>
        <w:t xml:space="preserve"> VeSFET</w:t>
      </w:r>
    </w:p>
    <w:p w14:paraId="233F0B0E" w14:textId="77777777" w:rsidR="00847915" w:rsidRDefault="00847915" w:rsidP="00290777">
      <w:pPr>
        <w:jc w:val="center"/>
      </w:pPr>
    </w:p>
    <w:p w14:paraId="4CE19A2D" w14:textId="2CD5F785" w:rsidR="00692BF4" w:rsidRDefault="00692BF4" w:rsidP="001A0F3F">
      <w:pPr>
        <w:pStyle w:val="Nagwek3"/>
      </w:pPr>
      <w:r>
        <w:t>Implementacja wzorów potrzebnych do wyliczenia powyższych charakterystyk</w:t>
      </w:r>
      <w:r w:rsidR="00260528">
        <w:t xml:space="preserve"> wraz z przyjętymi współczynnikami dopasowania</w:t>
      </w:r>
      <w:r w:rsidR="00BF05F1">
        <w:t xml:space="preserve"> / strojnia modelu</w:t>
      </w:r>
      <w:r w:rsidR="00260528">
        <w:t>.</w:t>
      </w:r>
      <w:r w:rsidR="00C60C1F">
        <w:t xml:space="preserve"> Całość kodu do wglądu umieszczono w pliku „Załącznik 1”.</w:t>
      </w:r>
    </w:p>
    <w:p w14:paraId="55C279EE" w14:textId="77777777" w:rsidR="00BA45BD" w:rsidRDefault="00BA45BD" w:rsidP="00692BF4"/>
    <w:p w14:paraId="362E57A0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052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 = diffiusionCurrent(Vds,Vgs,Vth,nCoeff)</w:t>
      </w:r>
    </w:p>
    <w:p w14:paraId="2AE46DEB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%out = I0.*(C.Ws./C.L).*exp((Vgs-Vth)./(nCoeff.*C.V_t)).*(1-exp(-(Vds./C.V_t)));</w:t>
      </w:r>
    </w:p>
    <w:p w14:paraId="18598D37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out = C.I0.*(C.Ws./C.L).* (((C.coeff1*Vds + C.coeff2).^C.coeff3) + exp((Vgs-Vth)./(nCoeff.*C.V_t))) .* (1-exp(-(Vds./C.V_t)));</w:t>
      </w:r>
    </w:p>
    <w:p w14:paraId="3E8B3D57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BCFB95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 = driftCurrent1(Vds,Vgs,Vth,nCoeff)</w:t>
      </w:r>
    </w:p>
    <w:p w14:paraId="330C802F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 0.05 V</w:t>
      </w:r>
    </w:p>
    <w:p w14:paraId="019E6B10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%Vsat = Vgs - C.Vfb - 2.*C.coeff3 + (C.eps_si.*C.q.*C.Nsub./(Cd.^2)) .* (1 - sqrt(1 + (2.*(Cd.^2).*(Vgs - C.Vfb))./(C.eps_si.*C.q.*C.Nsub)));</w:t>
      </w:r>
    </w:p>
    <w:p w14:paraId="357DEC13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%out = C.coeff7 * C.u_p * C.C_ox * C.Ws / C.L * (C.coeff10 * (((Vgs+C.coeff8) - Vth).^ C.coeff9)) / 2;</w:t>
      </w:r>
    </w:p>
    <w:p w14:paraId="3AD675A3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temp_arr = ones(1,length(Vgs));</w:t>
      </w:r>
    </w:p>
    <w:p w14:paraId="506BC043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1:length(Vgs)</w:t>
      </w:r>
    </w:p>
    <w:p w14:paraId="50BBA035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Vgs(i) &gt;= 0.35</w:t>
      </w:r>
    </w:p>
    <w:p w14:paraId="48FDF13D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temp = C.coeff8 .* C.u_p .* C.C_ox .* C.Ws ./ C.L .* (C.coeff10 .* (((Vgs(i)+C.coeff9) - Vth).^ C.coeff7)) ./ 2;</w:t>
      </w:r>
    </w:p>
    <w:p w14:paraId="511C7EC9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D38C5C0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temp = C.I0 .* exp(C.coeff12.*Vgs(i)+C.coeff13.*Vds-Vth*(C.coeff14)./(nCoeff(i).*C.V_t)) .* (1-exp(-(Vds./C.V_t)));</w:t>
      </w:r>
    </w:p>
    <w:p w14:paraId="160743B3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BCE18D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temp_arr(i) = real(abs(temp));</w:t>
      </w:r>
    </w:p>
    <w:p w14:paraId="7C25A88C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clear </w:t>
      </w:r>
      <w:r w:rsidRPr="00692BF4">
        <w:rPr>
          <w:rFonts w:ascii="Courier New" w:hAnsi="Courier New" w:cs="Courier New"/>
          <w:color w:val="A020F0"/>
          <w:sz w:val="20"/>
          <w:szCs w:val="20"/>
          <w:lang w:val="en-US"/>
        </w:rPr>
        <w:t>temp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C00A41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1564225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out = temp_arr;</w:t>
      </w:r>
    </w:p>
    <w:p w14:paraId="053459D1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664845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 = driftCurrent2(Vds,Vgs,Vth,nCoeff)</w:t>
      </w:r>
    </w:p>
    <w:p w14:paraId="22EF5264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 0.8 v</w:t>
      </w:r>
    </w:p>
    <w:p w14:paraId="52387934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%Vsat = Vgs - C.Vfb - 2.*C.coeff3 + (C.eps_si.*C.q.*C.Nsub./(Cd.^2)) .* (1 - sqrt(1 + (2.*(Cd.^2).*(Vgs - C.Vfb))./(C.eps_si.*C.q.*C.Nsub)));</w:t>
      </w:r>
    </w:p>
    <w:p w14:paraId="5B8EA68B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temp_arr = ones(1,length(Vgs));</w:t>
      </w:r>
    </w:p>
    <w:p w14:paraId="0A97F67F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1:length(Vgs) </w:t>
      </w:r>
    </w:p>
    <w:p w14:paraId="02D80B01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Vgs(i) &gt;= 0.35</w:t>
      </w:r>
    </w:p>
    <w:p w14:paraId="352AE6ED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temp = C.coeff5 * C.u_p * C.C_ox * C.Ws / C.L * (C.coeff11 * (((Vgs(i)+C.coeff6) - Vth).^ C.coeff4)) / 2;</w:t>
      </w:r>
    </w:p>
    <w:p w14:paraId="49E9E977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DAE6322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temp = C.I0 .* exp(C.coeff15.*Vgs(i)+C.coeff16.*Vds-Vth*(C.coeff17)./(nCoeff(i).*C.V_t)) .* (1-exp(-(Vds./C.V_t)));</w:t>
      </w:r>
    </w:p>
    <w:p w14:paraId="161DCE38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07CFD08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temp_arr(i) = real(abs(temp));</w:t>
      </w:r>
    </w:p>
    <w:p w14:paraId="2603E8B6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clear </w:t>
      </w:r>
      <w:r w:rsidRPr="00692BF4">
        <w:rPr>
          <w:rFonts w:ascii="Courier New" w:hAnsi="Courier New" w:cs="Courier New"/>
          <w:color w:val="A020F0"/>
          <w:sz w:val="20"/>
          <w:szCs w:val="20"/>
          <w:lang w:val="en-US"/>
        </w:rPr>
        <w:t>temp</w:t>
      </w: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03488F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2BF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C0389DD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out = temp_arr;</w:t>
      </w:r>
    </w:p>
    <w:p w14:paraId="6ECCBD1F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2BF4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488031" w14:textId="77777777" w:rsidR="00692BF4" w:rsidRDefault="00692BF4" w:rsidP="00692BF4"/>
    <w:p w14:paraId="60371DF4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228B22"/>
          <w:sz w:val="20"/>
          <w:szCs w:val="20"/>
        </w:rPr>
        <w:t>%współczynnik dopasowania prądu wyłączenia</w:t>
      </w:r>
    </w:p>
    <w:p w14:paraId="3D850D41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coeff1 = 52; </w:t>
      </w:r>
    </w:p>
    <w:p w14:paraId="345A5ADE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coeff2 = 16; </w:t>
      </w:r>
    </w:p>
    <w:p w14:paraId="095CD1D7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coeff3 = 1.94; </w:t>
      </w:r>
    </w:p>
    <w:p w14:paraId="48EADAC1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4D6FA0C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92BF4">
        <w:rPr>
          <w:rFonts w:ascii="Courier New" w:hAnsi="Courier New" w:cs="Courier New"/>
          <w:color w:val="228B22"/>
          <w:sz w:val="20"/>
          <w:szCs w:val="20"/>
        </w:rPr>
        <w:t>%Współczynniki dopasowania dla charakterystyki przejściowej dla Vds</w:t>
      </w:r>
    </w:p>
    <w:p w14:paraId="764399B0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%0.05 V</w:t>
      </w:r>
    </w:p>
    <w:p w14:paraId="1A6BF48B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coeff4 = 1.87;</w:t>
      </w:r>
    </w:p>
    <w:p w14:paraId="3A9138DC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coeff5 = 0.11;</w:t>
      </w:r>
    </w:p>
    <w:p w14:paraId="703F2AE2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coeff6 = 0.44;</w:t>
      </w:r>
    </w:p>
    <w:p w14:paraId="425D0D92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coeff11 = 0.02;</w:t>
      </w:r>
    </w:p>
    <w:p w14:paraId="06DE826B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92BF4">
        <w:rPr>
          <w:rFonts w:ascii="Courier New" w:hAnsi="Courier New" w:cs="Courier New"/>
          <w:color w:val="000000"/>
          <w:sz w:val="20"/>
          <w:szCs w:val="20"/>
        </w:rPr>
        <w:t>coeff12 = 28;</w:t>
      </w:r>
    </w:p>
    <w:p w14:paraId="213DF753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coeff13 = 117;</w:t>
      </w:r>
    </w:p>
    <w:p w14:paraId="6145E452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coeff14 = 0.001;</w:t>
      </w:r>
    </w:p>
    <w:p w14:paraId="51550E55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713A5F9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92BF4">
        <w:rPr>
          <w:rFonts w:ascii="Courier New" w:hAnsi="Courier New" w:cs="Courier New"/>
          <w:color w:val="228B22"/>
          <w:sz w:val="20"/>
          <w:szCs w:val="20"/>
        </w:rPr>
        <w:t>%Współczynniki dopasowania dla charakterystyki przejściowej dla Vds</w:t>
      </w:r>
    </w:p>
    <w:p w14:paraId="57D32C27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92BF4">
        <w:rPr>
          <w:rFonts w:ascii="Courier New" w:hAnsi="Courier New" w:cs="Courier New"/>
          <w:color w:val="228B22"/>
          <w:sz w:val="20"/>
          <w:szCs w:val="20"/>
          <w:lang w:val="en-US"/>
        </w:rPr>
        <w:t>%0.8 V</w:t>
      </w:r>
    </w:p>
    <w:p w14:paraId="5B51C72E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coeff7 = 3.1;</w:t>
      </w:r>
    </w:p>
    <w:p w14:paraId="6B5328F1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coeff8 = 0.79;</w:t>
      </w:r>
    </w:p>
    <w:p w14:paraId="7056A1B4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coeff9 = 0.91;</w:t>
      </w:r>
    </w:p>
    <w:p w14:paraId="468675D8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coeff10 = 0.00042;</w:t>
      </w:r>
    </w:p>
    <w:p w14:paraId="2F63B843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92BF4">
        <w:rPr>
          <w:rFonts w:ascii="Courier New" w:hAnsi="Courier New" w:cs="Courier New"/>
          <w:color w:val="000000"/>
          <w:sz w:val="20"/>
          <w:szCs w:val="20"/>
        </w:rPr>
        <w:t>coeff15 = 29;</w:t>
      </w:r>
    </w:p>
    <w:p w14:paraId="1FA09F2F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coeff16 = 10;</w:t>
      </w:r>
    </w:p>
    <w:p w14:paraId="7007946E" w14:textId="77777777" w:rsidR="00692BF4" w:rsidRPr="00692BF4" w:rsidRDefault="00692BF4" w:rsidP="00692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BF4">
        <w:rPr>
          <w:rFonts w:ascii="Courier New" w:hAnsi="Courier New" w:cs="Courier New"/>
          <w:color w:val="000000"/>
          <w:sz w:val="20"/>
          <w:szCs w:val="20"/>
        </w:rPr>
        <w:t xml:space="preserve">      coeff17 = 0.001;</w:t>
      </w:r>
    </w:p>
    <w:p w14:paraId="38864C4E" w14:textId="4D8641ED" w:rsidR="00290777" w:rsidRDefault="00290777" w:rsidP="00BB06DE">
      <w:pPr>
        <w:jc w:val="center"/>
      </w:pPr>
    </w:p>
    <w:p w14:paraId="329C0128" w14:textId="08D228B8" w:rsidR="009B19D6" w:rsidRDefault="00540BEC" w:rsidP="009B19D6">
      <w:r>
        <w:t>Wnioski:</w:t>
      </w:r>
    </w:p>
    <w:p w14:paraId="0170D85D" w14:textId="27E2E65A" w:rsidR="00540BEC" w:rsidRDefault="00540BEC" w:rsidP="00B23B41">
      <w:pPr>
        <w:jc w:val="both"/>
      </w:pPr>
      <w:r>
        <w:t>Przyjęte współczynniki są daleko od idealnych. Na charakterystykach ukazano miejsc</w:t>
      </w:r>
      <w:r w:rsidR="003744BE">
        <w:t>a</w:t>
      </w:r>
      <w:r>
        <w:t xml:space="preserve"> nieciągłości co jest wynikiem bezpośrednio </w:t>
      </w:r>
      <w:r w:rsidR="00414DBF">
        <w:t>tychże współczynników</w:t>
      </w:r>
      <w:r w:rsidR="00362A67">
        <w:t xml:space="preserve">. Widać że charakterystyki przyjętego modelu nie pokrywają się idealnie z danymi pomiarowymi. Są one jednak dobrym przybliżeniem pozwalającym zgrubnie oszacować </w:t>
      </w:r>
      <w:r w:rsidR="00B23B41">
        <w:t>parametry tranzystora</w:t>
      </w:r>
      <w:r w:rsidR="002D3CBA">
        <w:t>. Tyczy się to</w:t>
      </w:r>
      <w:r w:rsidR="00B23B41">
        <w:t xml:space="preserve"> jednak</w:t>
      </w:r>
      <w:r w:rsidR="002D3CBA">
        <w:t xml:space="preserve"> tylko dopasowania do konkretnych charakterystyk. Z charakterystyk wyjściowych </w:t>
      </w:r>
      <w:r w:rsidR="00CA0FB1">
        <w:t>zauważyć można</w:t>
      </w:r>
      <w:r w:rsidR="00E87E3F">
        <w:t>, że model dla innych danych wejściowych jest nieprawidłowy.</w:t>
      </w:r>
      <w:r w:rsidR="00B23B41">
        <w:t xml:space="preserve"> </w:t>
      </w:r>
      <w:r w:rsidR="00E87E3F">
        <w:t>W</w:t>
      </w:r>
      <w:r w:rsidR="00B23B41">
        <w:t xml:space="preserve"> celu uniwersalności modelu należałoby poświęcić czas na rozwój rzeczonego modelu</w:t>
      </w:r>
      <w:r w:rsidR="00E87E3F">
        <w:t>, ponieważ działa on jedynie przy dokładnej kalibracji dla konkretnych danych.</w:t>
      </w:r>
    </w:p>
    <w:p w14:paraId="67F7FE96" w14:textId="77777777" w:rsidR="004932C7" w:rsidRDefault="004932C7"/>
    <w:p w14:paraId="2593979A" w14:textId="6AE84E07" w:rsidR="008620A4" w:rsidRDefault="008620A4">
      <w:pPr>
        <w:rPr>
          <w:lang w:val="en-US"/>
        </w:rPr>
      </w:pPr>
      <w:r w:rsidRPr="00516B64">
        <w:rPr>
          <w:lang w:val="en-US"/>
        </w:rPr>
        <w:t>[</w:t>
      </w:r>
      <w:r>
        <w:rPr>
          <w:lang w:val="en-US"/>
        </w:rPr>
        <w:t>1</w:t>
      </w:r>
      <w:r w:rsidRPr="00516B64">
        <w:rPr>
          <w:lang w:val="en-US"/>
        </w:rPr>
        <w:t>] Improved Simple DC Model of V</w:t>
      </w:r>
      <w:r>
        <w:rPr>
          <w:lang w:val="en-US"/>
        </w:rPr>
        <w:t>ertical-Slit Field Effect Transistor (VeSFET) – Andrzej Pfitzner</w:t>
      </w:r>
    </w:p>
    <w:p w14:paraId="2FDAF4B0" w14:textId="0A7FC446" w:rsidR="002D63F9" w:rsidRPr="004932C7" w:rsidRDefault="00B777A9">
      <w:pPr>
        <w:rPr>
          <w:lang w:val="en-US"/>
        </w:rPr>
      </w:pPr>
      <w:r w:rsidRPr="004932C7">
        <w:rPr>
          <w:lang w:val="en-US"/>
        </w:rPr>
        <w:t>[</w:t>
      </w:r>
      <w:r w:rsidR="008620A4">
        <w:rPr>
          <w:lang w:val="en-US"/>
        </w:rPr>
        <w:t>2</w:t>
      </w:r>
      <w:r w:rsidRPr="004932C7">
        <w:rPr>
          <w:lang w:val="en-US"/>
        </w:rPr>
        <w:t>] Mosfet Device Physics and Operation</w:t>
      </w:r>
      <w:r w:rsidR="005F0C05">
        <w:rPr>
          <w:lang w:val="en-US"/>
        </w:rPr>
        <w:t xml:space="preserve"> </w:t>
      </w:r>
      <w:r w:rsidR="005F0C05" w:rsidRPr="005F0C05">
        <w:rPr>
          <w:i/>
          <w:iCs/>
          <w:lang w:val="en-US"/>
        </w:rPr>
        <w:t xml:space="preserve">- </w:t>
      </w:r>
      <w:r w:rsidR="005F0C05" w:rsidRPr="005F0C05">
        <w:rPr>
          <w:i/>
          <w:iCs/>
          <w:lang w:val="en-US"/>
        </w:rPr>
        <w:t>http://homepages.rpi.edu/~sawyes/Models_review.pdf</w:t>
      </w:r>
    </w:p>
    <w:sectPr w:rsidR="002D63F9" w:rsidRPr="00493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A2"/>
    <w:rsid w:val="00007C62"/>
    <w:rsid w:val="00033316"/>
    <w:rsid w:val="0008002E"/>
    <w:rsid w:val="0012487D"/>
    <w:rsid w:val="00137F37"/>
    <w:rsid w:val="001A0F3F"/>
    <w:rsid w:val="001B69FA"/>
    <w:rsid w:val="001D59F9"/>
    <w:rsid w:val="001F7678"/>
    <w:rsid w:val="00224A24"/>
    <w:rsid w:val="00260528"/>
    <w:rsid w:val="00271103"/>
    <w:rsid w:val="00272801"/>
    <w:rsid w:val="00290777"/>
    <w:rsid w:val="002A6A0E"/>
    <w:rsid w:val="002C6825"/>
    <w:rsid w:val="002D3CBA"/>
    <w:rsid w:val="002D63F9"/>
    <w:rsid w:val="00327DCF"/>
    <w:rsid w:val="00352097"/>
    <w:rsid w:val="00362A67"/>
    <w:rsid w:val="003744BE"/>
    <w:rsid w:val="00392690"/>
    <w:rsid w:val="003B0B10"/>
    <w:rsid w:val="003B7EC5"/>
    <w:rsid w:val="003E78CC"/>
    <w:rsid w:val="0040394C"/>
    <w:rsid w:val="004120B9"/>
    <w:rsid w:val="00414DBF"/>
    <w:rsid w:val="004712FB"/>
    <w:rsid w:val="00487E95"/>
    <w:rsid w:val="00490032"/>
    <w:rsid w:val="004932C7"/>
    <w:rsid w:val="00494C05"/>
    <w:rsid w:val="0049555F"/>
    <w:rsid w:val="004B2FBE"/>
    <w:rsid w:val="004F2F32"/>
    <w:rsid w:val="00516B64"/>
    <w:rsid w:val="00540BEC"/>
    <w:rsid w:val="005442CB"/>
    <w:rsid w:val="0056208F"/>
    <w:rsid w:val="0056307E"/>
    <w:rsid w:val="005C1DD2"/>
    <w:rsid w:val="005F0C05"/>
    <w:rsid w:val="00600A38"/>
    <w:rsid w:val="00617707"/>
    <w:rsid w:val="00624A34"/>
    <w:rsid w:val="00662030"/>
    <w:rsid w:val="00692BF4"/>
    <w:rsid w:val="006F0E5A"/>
    <w:rsid w:val="0072229E"/>
    <w:rsid w:val="007F6303"/>
    <w:rsid w:val="008015A4"/>
    <w:rsid w:val="00801F13"/>
    <w:rsid w:val="00817A67"/>
    <w:rsid w:val="00847915"/>
    <w:rsid w:val="008620A4"/>
    <w:rsid w:val="0088722D"/>
    <w:rsid w:val="008E14CE"/>
    <w:rsid w:val="008E1EF5"/>
    <w:rsid w:val="008F0A2F"/>
    <w:rsid w:val="009214EA"/>
    <w:rsid w:val="0097468F"/>
    <w:rsid w:val="009A65B2"/>
    <w:rsid w:val="009B19D6"/>
    <w:rsid w:val="009E5608"/>
    <w:rsid w:val="009E68D4"/>
    <w:rsid w:val="00A27B3A"/>
    <w:rsid w:val="00A65EF3"/>
    <w:rsid w:val="00AF4D09"/>
    <w:rsid w:val="00B1687C"/>
    <w:rsid w:val="00B23B41"/>
    <w:rsid w:val="00B41D1E"/>
    <w:rsid w:val="00B45602"/>
    <w:rsid w:val="00B777A9"/>
    <w:rsid w:val="00B8102A"/>
    <w:rsid w:val="00B9264D"/>
    <w:rsid w:val="00BA45BD"/>
    <w:rsid w:val="00BB06DE"/>
    <w:rsid w:val="00BC5826"/>
    <w:rsid w:val="00BE5532"/>
    <w:rsid w:val="00BF05F1"/>
    <w:rsid w:val="00C35FD9"/>
    <w:rsid w:val="00C60C1F"/>
    <w:rsid w:val="00C80EA8"/>
    <w:rsid w:val="00CA0FB1"/>
    <w:rsid w:val="00CB424D"/>
    <w:rsid w:val="00D025A5"/>
    <w:rsid w:val="00D06534"/>
    <w:rsid w:val="00D0670F"/>
    <w:rsid w:val="00D06FC7"/>
    <w:rsid w:val="00E46191"/>
    <w:rsid w:val="00E472AC"/>
    <w:rsid w:val="00E543DE"/>
    <w:rsid w:val="00E810A2"/>
    <w:rsid w:val="00E87E3F"/>
    <w:rsid w:val="00F15EC2"/>
    <w:rsid w:val="00F20FF5"/>
    <w:rsid w:val="00F24CA0"/>
    <w:rsid w:val="00F46703"/>
    <w:rsid w:val="00F47ECC"/>
    <w:rsid w:val="00F50225"/>
    <w:rsid w:val="00F900EE"/>
    <w:rsid w:val="00FB0D03"/>
    <w:rsid w:val="00F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F11E"/>
  <w15:chartTrackingRefBased/>
  <w15:docId w15:val="{D578EC1A-DEDC-4A55-AD73-D9689973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0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B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55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9555F"/>
    <w:rPr>
      <w:rFonts w:eastAsiaTheme="minorEastAsia"/>
      <w:color w:val="5A5A5A" w:themeColor="text1" w:themeTint="A5"/>
      <w:spacing w:val="15"/>
    </w:rPr>
  </w:style>
  <w:style w:type="character" w:styleId="Wyrnienieintensywne">
    <w:name w:val="Intense Emphasis"/>
    <w:basedOn w:val="Domylnaczcionkaakapitu"/>
    <w:uiPriority w:val="21"/>
    <w:qFormat/>
    <w:rsid w:val="0049555F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49555F"/>
    <w:rPr>
      <w:b/>
      <w:bCs/>
    </w:rPr>
  </w:style>
  <w:style w:type="character" w:styleId="Uwydatnienie">
    <w:name w:val="Emphasis"/>
    <w:basedOn w:val="Domylnaczcionkaakapitu"/>
    <w:uiPriority w:val="20"/>
    <w:qFormat/>
    <w:rsid w:val="0049555F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1A0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8</Pages>
  <Words>895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mikolajczyk</dc:creator>
  <cp:keywords/>
  <dc:description/>
  <cp:lastModifiedBy>piotr mikolajczyk</cp:lastModifiedBy>
  <cp:revision>110</cp:revision>
  <dcterms:created xsi:type="dcterms:W3CDTF">2021-02-03T12:25:00Z</dcterms:created>
  <dcterms:modified xsi:type="dcterms:W3CDTF">2021-02-04T15:25:00Z</dcterms:modified>
</cp:coreProperties>
</file>