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ADE2E" w14:textId="39E5D7B6" w:rsidR="0059319C" w:rsidRDefault="00EF03C2" w:rsidP="00EF03C2">
      <w:pPr>
        <w:pStyle w:val="Title"/>
        <w:rPr>
          <w:lang w:val="nb-NO"/>
        </w:rPr>
      </w:pPr>
      <w:r>
        <w:rPr>
          <w:lang w:val="nb-NO"/>
        </w:rPr>
        <w:t>IT3105 Module 1</w:t>
      </w:r>
    </w:p>
    <w:p w14:paraId="41913869" w14:textId="6A16CBC0" w:rsidR="00EF03C2" w:rsidRDefault="00D5283A" w:rsidP="00EF03C2">
      <w:pPr>
        <w:pStyle w:val="Subtitle"/>
      </w:pPr>
      <w:r>
        <w:t>Implementing and Testing the</w:t>
      </w:r>
      <w:r w:rsidR="00E636F9">
        <w:t xml:space="preserve"> A</w:t>
      </w:r>
      <w:r w:rsidR="00EF03C2">
        <w:t xml:space="preserve">* </w:t>
      </w:r>
      <w:r>
        <w:t>algorithm on a Navigation Task</w:t>
      </w:r>
    </w:p>
    <w:p w14:paraId="7B2DDF12" w14:textId="77777777" w:rsidR="00EF03C2" w:rsidRDefault="00EF03C2" w:rsidP="00EF03C2"/>
    <w:p w14:paraId="36A85D4F" w14:textId="50FCC62A" w:rsidR="00FA58D5" w:rsidRDefault="00FA58D5" w:rsidP="00EF03C2">
      <w:pPr>
        <w:rPr>
          <w:b/>
        </w:rPr>
      </w:pPr>
      <w:r>
        <w:rPr>
          <w:b/>
        </w:rPr>
        <w:t>Justification of programming language choice</w:t>
      </w:r>
    </w:p>
    <w:p w14:paraId="581F925F" w14:textId="77777777" w:rsidR="00172872" w:rsidRDefault="00172872" w:rsidP="00EF03C2">
      <w:pPr>
        <w:rPr>
          <w:b/>
        </w:rPr>
      </w:pPr>
    </w:p>
    <w:p w14:paraId="4E3F28F8" w14:textId="2839B577" w:rsidR="00172872" w:rsidRDefault="00BA2F97" w:rsidP="00EF03C2">
      <w:pPr>
        <w:rPr>
          <w:i/>
        </w:rPr>
      </w:pPr>
      <w:r>
        <w:t xml:space="preserve">We have decided to solve this module using Python as programming language for three main reasons; </w:t>
      </w:r>
    </w:p>
    <w:p w14:paraId="48F35924" w14:textId="495961F2" w:rsidR="00BA2F97" w:rsidRPr="00BA2F97" w:rsidRDefault="00BA2F97" w:rsidP="00BA2F97">
      <w:pPr>
        <w:pStyle w:val="ListParagraph"/>
        <w:numPr>
          <w:ilvl w:val="0"/>
          <w:numId w:val="1"/>
        </w:numPr>
        <w:rPr>
          <w:i/>
        </w:rPr>
      </w:pPr>
      <w:r>
        <w:t>Python is the language we are both most comfortable with,</w:t>
      </w:r>
    </w:p>
    <w:p w14:paraId="050F7009" w14:textId="75FFC45B" w:rsidR="00BA2F97" w:rsidRPr="00BA2F97" w:rsidRDefault="00BA2F97" w:rsidP="00BA2F97">
      <w:pPr>
        <w:pStyle w:val="ListParagraph"/>
        <w:numPr>
          <w:ilvl w:val="0"/>
          <w:numId w:val="1"/>
        </w:numPr>
        <w:rPr>
          <w:i/>
        </w:rPr>
      </w:pPr>
      <w:r>
        <w:t>The expressiveness of Python clearly demonstrates the steps in an algorithm,</w:t>
      </w:r>
    </w:p>
    <w:p w14:paraId="51F9C857" w14:textId="1FC17704" w:rsidR="00BA2F97" w:rsidRPr="00BA2F97" w:rsidRDefault="00BA2F97" w:rsidP="00BA2F97">
      <w:pPr>
        <w:pStyle w:val="ListParagraph"/>
        <w:numPr>
          <w:ilvl w:val="0"/>
          <w:numId w:val="1"/>
        </w:numPr>
        <w:rPr>
          <w:i/>
        </w:rPr>
      </w:pPr>
      <w:r>
        <w:t>Python was recommended to use because the last project will include a Python framework for neural nets.</w:t>
      </w:r>
      <w:r>
        <w:br/>
      </w:r>
    </w:p>
    <w:p w14:paraId="7E86877A" w14:textId="297F5E70" w:rsidR="00BA2F97" w:rsidRDefault="00BA2F97" w:rsidP="00BA2F97">
      <w:r>
        <w:t>For the graphical user interface we have decided to use Pythons Tkinter framework.</w:t>
      </w:r>
    </w:p>
    <w:p w14:paraId="7758ECBF" w14:textId="77777777" w:rsidR="00BA2F97" w:rsidRDefault="00BA2F97" w:rsidP="00BA2F97"/>
    <w:p w14:paraId="1656BCB1" w14:textId="22474F26" w:rsidR="00BA2F97" w:rsidRDefault="00BA2F97" w:rsidP="00BA2F97">
      <w:pPr>
        <w:rPr>
          <w:b/>
        </w:rPr>
      </w:pPr>
      <w:r>
        <w:rPr>
          <w:b/>
        </w:rPr>
        <w:t>Classes, methods and data structures</w:t>
      </w:r>
    </w:p>
    <w:p w14:paraId="18918927" w14:textId="77777777" w:rsidR="00BA2F97" w:rsidRDefault="00BA2F97" w:rsidP="00BA2F97">
      <w:pPr>
        <w:rPr>
          <w:b/>
        </w:rPr>
      </w:pPr>
    </w:p>
    <w:p w14:paraId="24B41E34" w14:textId="27A54436" w:rsidR="00BA2F97" w:rsidRDefault="00B81EB3" w:rsidP="00BA2F97">
      <w:r>
        <w:t xml:space="preserve">This project </w:t>
      </w:r>
      <w:r w:rsidR="004425B1">
        <w:t>consists of six classes; Astar, AstarMod1 (subclassing Astar), State, StateMod1 (subclassing State), Board and Gui. Due to the way Tkinter’s event loop works we had to separate the A* algorithm into two parts.</w:t>
      </w:r>
    </w:p>
    <w:p w14:paraId="4906DEFC" w14:textId="77777777" w:rsidR="004425B1" w:rsidRDefault="004425B1" w:rsidP="00BA2F97"/>
    <w:p w14:paraId="3BDF3544" w14:textId="34978E18" w:rsidR="00B43298" w:rsidRPr="00B43298" w:rsidRDefault="00B43298" w:rsidP="00BA2F97">
      <w:pPr>
        <w:rPr>
          <w:b/>
          <w:i/>
        </w:rPr>
      </w:pPr>
      <w:r>
        <w:rPr>
          <w:b/>
          <w:i/>
        </w:rPr>
        <w:t>Initialization</w:t>
      </w:r>
      <w:r>
        <w:rPr>
          <w:b/>
          <w:i/>
        </w:rPr>
        <w:br/>
      </w:r>
    </w:p>
    <w:p w14:paraId="0A369D38" w14:textId="26DA746D" w:rsidR="004425B1" w:rsidRDefault="004425B1" w:rsidP="00BA2F97">
      <w:r>
        <w:t xml:space="preserve">The first part is the initialization part which is called in the Astar class’ constructor. During this phase four data structures (and one counter to keep track of statistics) are created: </w:t>
      </w:r>
      <w:r>
        <w:rPr>
          <w:i/>
        </w:rPr>
        <w:t>closeddict, opendict, closedlist</w:t>
      </w:r>
      <w:r>
        <w:t xml:space="preserve"> and </w:t>
      </w:r>
      <w:r>
        <w:rPr>
          <w:i/>
        </w:rPr>
        <w:t>openlist</w:t>
      </w:r>
      <w:r>
        <w:t xml:space="preserve">. The </w:t>
      </w:r>
      <w:r>
        <w:rPr>
          <w:i/>
        </w:rPr>
        <w:t>closeddict</w:t>
      </w:r>
      <w:r>
        <w:t xml:space="preserve"> is </w:t>
      </w:r>
      <w:r w:rsidR="00C009DF">
        <w:t xml:space="preserve">a dictionary and keeps track of all the search nodes that have been expanded. The entries in the dictionary take the form </w:t>
      </w:r>
      <w:r w:rsidR="00C009DF" w:rsidRPr="00C009DF">
        <w:rPr>
          <w:i/>
        </w:rPr>
        <w:t>{hash(node): node}.</w:t>
      </w:r>
      <w:r w:rsidR="00C009DF">
        <w:t xml:space="preserve"> The built-in </w:t>
      </w:r>
      <w:r w:rsidR="00C009DF">
        <w:rPr>
          <w:i/>
        </w:rPr>
        <w:t>__hash__</w:t>
      </w:r>
      <w:r w:rsidR="00C009DF">
        <w:t xml:space="preserve"> function has been overridden to hash a string with the coordinates of the node separated by a comma, such that (x=1, y=11) is not equal to (x=11, y=1), which we learned the hard way. This is done so that when the algorithm generates a search node that is already in the set of expanded nodes, we can extract that node and check if we have found a shorter path to it.</w:t>
      </w:r>
    </w:p>
    <w:p w14:paraId="162BBC10" w14:textId="77777777" w:rsidR="00C009DF" w:rsidRDefault="00C009DF" w:rsidP="00BA2F97"/>
    <w:p w14:paraId="409023D1" w14:textId="77777777" w:rsidR="001F071B" w:rsidRDefault="00C009DF" w:rsidP="00BA2F97">
      <w:r>
        <w:t xml:space="preserve">The </w:t>
      </w:r>
      <w:r>
        <w:rPr>
          <w:i/>
        </w:rPr>
        <w:t>opendict</w:t>
      </w:r>
      <w:r>
        <w:t xml:space="preserve"> data structure is also a dictionary and is used for fast access to elements in the </w:t>
      </w:r>
      <w:r>
        <w:rPr>
          <w:i/>
        </w:rPr>
        <w:t>openlist</w:t>
      </w:r>
      <w:r>
        <w:t xml:space="preserve">, but we have to use the list structure to make the priority queue. We have a dedicated function to create the list structure so that it creates an ordinary array if the selected search algorithm is </w:t>
      </w:r>
      <w:r>
        <w:rPr>
          <w:i/>
        </w:rPr>
        <w:t>A*</w:t>
      </w:r>
      <w:r>
        <w:t xml:space="preserve"> or </w:t>
      </w:r>
      <w:r>
        <w:rPr>
          <w:i/>
        </w:rPr>
        <w:t xml:space="preserve">DFS, </w:t>
      </w:r>
      <w:r>
        <w:t xml:space="preserve">or a </w:t>
      </w:r>
      <w:r>
        <w:rPr>
          <w:i/>
        </w:rPr>
        <w:t>deque (double-ended queue)</w:t>
      </w:r>
      <w:r>
        <w:t xml:space="preserve"> used as a stack for </w:t>
      </w:r>
      <w:r>
        <w:rPr>
          <w:i/>
        </w:rPr>
        <w:t>BFS</w:t>
      </w:r>
      <w:r>
        <w:t xml:space="preserve">. </w:t>
      </w:r>
      <w:r w:rsidR="002A5374">
        <w:t xml:space="preserve">In keeping with this style we have search type specific methods to add and remove </w:t>
      </w:r>
      <w:r w:rsidR="0083233D">
        <w:t xml:space="preserve">elements from the </w:t>
      </w:r>
      <w:r w:rsidR="0083233D">
        <w:rPr>
          <w:i/>
        </w:rPr>
        <w:t>openlist</w:t>
      </w:r>
      <w:r w:rsidR="0083233D">
        <w:t xml:space="preserve">; </w:t>
      </w:r>
      <w:r w:rsidR="0083233D">
        <w:rPr>
          <w:i/>
        </w:rPr>
        <w:t>pop_from_open</w:t>
      </w:r>
      <w:r w:rsidR="0083233D">
        <w:t xml:space="preserve"> returns </w:t>
      </w:r>
      <w:r w:rsidR="0083233D">
        <w:rPr>
          <w:i/>
        </w:rPr>
        <w:t xml:space="preserve">heappop(openlist) </w:t>
      </w:r>
      <w:r w:rsidR="0083233D">
        <w:t xml:space="preserve">for A*, </w:t>
      </w:r>
      <w:r w:rsidR="0083233D">
        <w:rPr>
          <w:i/>
        </w:rPr>
        <w:t>openlist.popleft()</w:t>
      </w:r>
      <w:r w:rsidR="0083233D">
        <w:t xml:space="preserve"> for BFS and </w:t>
      </w:r>
      <w:r w:rsidR="0083233D">
        <w:rPr>
          <w:i/>
        </w:rPr>
        <w:t>openlist.pop()</w:t>
      </w:r>
      <w:r w:rsidR="0083233D">
        <w:t xml:space="preserve"> for DFS, while </w:t>
      </w:r>
      <w:r w:rsidR="0083233D">
        <w:rPr>
          <w:i/>
        </w:rPr>
        <w:t>append_to_open</w:t>
      </w:r>
      <w:r w:rsidR="0083233D">
        <w:t xml:space="preserve"> uses </w:t>
      </w:r>
      <w:r w:rsidR="0083233D">
        <w:rPr>
          <w:i/>
        </w:rPr>
        <w:t>heappush</w:t>
      </w:r>
      <w:r w:rsidR="0083233D">
        <w:t xml:space="preserve"> for A*, and </w:t>
      </w:r>
      <w:r w:rsidR="0083233D">
        <w:rPr>
          <w:i/>
        </w:rPr>
        <w:t>append</w:t>
      </w:r>
      <w:r w:rsidR="0083233D">
        <w:t xml:space="preserve"> for both BFS and DFS. When the list is sorted as a queue the objects are compared using the built-in </w:t>
      </w:r>
      <w:r w:rsidR="0083233D">
        <w:rPr>
          <w:i/>
        </w:rPr>
        <w:t xml:space="preserve">__eq__, __lt__ </w:t>
      </w:r>
      <w:r w:rsidR="0083233D">
        <w:t xml:space="preserve">and </w:t>
      </w:r>
      <w:r w:rsidR="0083233D">
        <w:rPr>
          <w:i/>
        </w:rPr>
        <w:t>__gt__</w:t>
      </w:r>
      <w:r w:rsidR="0083233D">
        <w:t xml:space="preserve"> functions. These are overridden </w:t>
      </w:r>
      <w:r w:rsidR="00BE000D">
        <w:t xml:space="preserve">in </w:t>
      </w:r>
      <w:r w:rsidR="0083233D">
        <w:t>the abstract S</w:t>
      </w:r>
      <w:r w:rsidR="004173D5">
        <w:t xml:space="preserve">tate class, as they are general, and all they do is simply to compare </w:t>
      </w:r>
      <w:r w:rsidR="004756A5">
        <w:rPr>
          <w:i/>
        </w:rPr>
        <w:t>f</w:t>
      </w:r>
      <w:r w:rsidR="004756A5">
        <w:t xml:space="preserve"> values. In the case of </w:t>
      </w:r>
      <w:r w:rsidR="004756A5">
        <w:rPr>
          <w:i/>
        </w:rPr>
        <w:t>__lt__</w:t>
      </w:r>
      <w:r w:rsidR="004756A5">
        <w:t xml:space="preserve"> and </w:t>
      </w:r>
      <w:r w:rsidR="004756A5">
        <w:rPr>
          <w:i/>
        </w:rPr>
        <w:t>__gt__</w:t>
      </w:r>
      <w:r w:rsidR="004756A5">
        <w:t xml:space="preserve"> they also take into account the </w:t>
      </w:r>
      <w:r w:rsidR="004756A5">
        <w:rPr>
          <w:i/>
        </w:rPr>
        <w:t>h</w:t>
      </w:r>
      <w:r w:rsidR="004756A5">
        <w:t xml:space="preserve"> value if the </w:t>
      </w:r>
      <w:r w:rsidR="004756A5">
        <w:rPr>
          <w:i/>
        </w:rPr>
        <w:t>f</w:t>
      </w:r>
      <w:r w:rsidR="004756A5">
        <w:t xml:space="preserve"> values are equal. </w:t>
      </w:r>
    </w:p>
    <w:p w14:paraId="3F3B9AA7" w14:textId="77777777" w:rsidR="001F071B" w:rsidRDefault="001F071B" w:rsidP="00BA2F97"/>
    <w:p w14:paraId="0506CFBA" w14:textId="77777777" w:rsidR="007923DD" w:rsidRDefault="007923DD" w:rsidP="00BA2F97"/>
    <w:p w14:paraId="715BB75C" w14:textId="77777777" w:rsidR="007923DD" w:rsidRDefault="007923DD" w:rsidP="00BA2F97"/>
    <w:p w14:paraId="25B13F6F" w14:textId="423582E3" w:rsidR="00C009DF" w:rsidRDefault="007923DD" w:rsidP="00BA2F97">
      <w:pPr>
        <w:rPr>
          <w:i/>
        </w:rPr>
      </w:pPr>
      <w:r>
        <w:t xml:space="preserve">The initial search node is then generated by calling </w:t>
      </w:r>
      <w:r>
        <w:rPr>
          <w:i/>
        </w:rPr>
        <w:t>generate_initial_searchstate</w:t>
      </w:r>
      <w:r>
        <w:t xml:space="preserve">, which has to be overridden in problem-specific subclasses of Astar. </w:t>
      </w:r>
      <w:r w:rsidR="001C285F">
        <w:t xml:space="preserve">In the case of module 1 it is overridden by a method that calls a method in Board that creates a StateMod1 object, which is a problem-specific subclass of State. </w:t>
      </w:r>
      <w:r w:rsidR="00E35C37">
        <w:t xml:space="preserve">Its </w:t>
      </w:r>
      <w:r w:rsidR="00E35C37">
        <w:rPr>
          <w:i/>
        </w:rPr>
        <w:t>g</w:t>
      </w:r>
      <w:r w:rsidR="00E35C37">
        <w:t>-value</w:t>
      </w:r>
      <w:r w:rsidR="005C482D">
        <w:t xml:space="preserve"> is set to zero</w:t>
      </w:r>
      <w:r w:rsidR="005A0A52">
        <w:t xml:space="preserve"> as it is the initial state. Next, its </w:t>
      </w:r>
      <w:r w:rsidR="005A0A52">
        <w:rPr>
          <w:i/>
        </w:rPr>
        <w:t>f</w:t>
      </w:r>
      <w:r w:rsidR="005A0A52">
        <w:t xml:space="preserve">-value is set via a call to the </w:t>
      </w:r>
      <w:r w:rsidR="005A0A52">
        <w:rPr>
          <w:i/>
        </w:rPr>
        <w:t>update_f</w:t>
      </w:r>
      <w:r w:rsidR="005A0A52">
        <w:t xml:space="preserve"> function. This object is then added to </w:t>
      </w:r>
      <w:r w:rsidR="005A0A52">
        <w:rPr>
          <w:i/>
        </w:rPr>
        <w:t>openlist</w:t>
      </w:r>
      <w:r w:rsidR="005A0A52">
        <w:t xml:space="preserve"> via the </w:t>
      </w:r>
      <w:r w:rsidR="005A0A52">
        <w:rPr>
          <w:i/>
        </w:rPr>
        <w:t>append_to_open</w:t>
      </w:r>
      <w:r w:rsidR="005A0A52">
        <w:t xml:space="preserve"> function and the support structure </w:t>
      </w:r>
      <w:r w:rsidR="005A0A52">
        <w:rPr>
          <w:i/>
        </w:rPr>
        <w:t>opendict.</w:t>
      </w:r>
    </w:p>
    <w:p w14:paraId="3EBA5455" w14:textId="77777777" w:rsidR="00DD0DDB" w:rsidRDefault="00DD0DDB" w:rsidP="00BA2F97">
      <w:pPr>
        <w:rPr>
          <w:i/>
        </w:rPr>
      </w:pPr>
    </w:p>
    <w:p w14:paraId="6DD7E350" w14:textId="2524D9CC" w:rsidR="00136729" w:rsidRDefault="00136729" w:rsidP="00BA2F97">
      <w:pPr>
        <w:rPr>
          <w:b/>
          <w:i/>
        </w:rPr>
      </w:pPr>
      <w:r>
        <w:rPr>
          <w:b/>
          <w:i/>
        </w:rPr>
        <w:t>Agenda loop</w:t>
      </w:r>
    </w:p>
    <w:p w14:paraId="0E38691B" w14:textId="624EF03D" w:rsidR="00136729" w:rsidRDefault="00B83A56" w:rsidP="00BA2F97">
      <w:r>
        <w:br/>
      </w:r>
      <w:r w:rsidR="007A012D">
        <w:t xml:space="preserve">The next part </w:t>
      </w:r>
      <w:r w:rsidR="00DC63C5">
        <w:t xml:space="preserve">is the part one would usually go through the agenda loop until a solution is found. Instead, this is done by a function in the Gui class called </w:t>
      </w:r>
      <w:r w:rsidR="00DC63C5">
        <w:rPr>
          <w:i/>
        </w:rPr>
        <w:t>do_one_step</w:t>
      </w:r>
      <w:r w:rsidR="00297360">
        <w:t xml:space="preserve">, which calls the Astar object’s </w:t>
      </w:r>
      <w:r w:rsidR="00297360">
        <w:rPr>
          <w:i/>
        </w:rPr>
        <w:t>do_one</w:t>
      </w:r>
      <w:r w:rsidR="00297360">
        <w:rPr>
          <w:i/>
        </w:rPr>
        <w:softHyphen/>
      </w:r>
      <w:r w:rsidR="00297360">
        <w:rPr>
          <w:i/>
        </w:rPr>
        <w:softHyphen/>
        <w:t>_step</w:t>
      </w:r>
      <w:r w:rsidR="00297360">
        <w:t xml:space="preserve"> function, which does the following:</w:t>
      </w:r>
    </w:p>
    <w:p w14:paraId="7CCD1296" w14:textId="7A628A44" w:rsidR="00297360" w:rsidRDefault="007F75A9" w:rsidP="007F75A9">
      <w:pPr>
        <w:pStyle w:val="ListParagraph"/>
        <w:numPr>
          <w:ilvl w:val="0"/>
          <w:numId w:val="2"/>
        </w:numPr>
      </w:pPr>
      <w:r>
        <w:t xml:space="preserve">Check that </w:t>
      </w:r>
      <w:r>
        <w:rPr>
          <w:i/>
        </w:rPr>
        <w:t>openlist</w:t>
      </w:r>
      <w:r>
        <w:t xml:space="preserve"> is not empty</w:t>
      </w:r>
    </w:p>
    <w:p w14:paraId="5797ECC1" w14:textId="590CE4BB" w:rsidR="007F75A9" w:rsidRDefault="007F75A9" w:rsidP="007F75A9">
      <w:pPr>
        <w:pStyle w:val="ListParagraph"/>
        <w:numPr>
          <w:ilvl w:val="0"/>
          <w:numId w:val="2"/>
        </w:numPr>
      </w:pPr>
      <w:r>
        <w:t xml:space="preserve">Pop a search node from the </w:t>
      </w:r>
      <w:r>
        <w:rPr>
          <w:i/>
        </w:rPr>
        <w:t>openlist</w:t>
      </w:r>
      <w:r>
        <w:t xml:space="preserve"> using </w:t>
      </w:r>
      <w:r>
        <w:rPr>
          <w:i/>
        </w:rPr>
        <w:t>pop_from_open</w:t>
      </w:r>
      <w:r>
        <w:t xml:space="preserve"> and remove it from the </w:t>
      </w:r>
      <w:r>
        <w:rPr>
          <w:i/>
        </w:rPr>
        <w:t>opendict</w:t>
      </w:r>
      <w:r>
        <w:t xml:space="preserve"> support structure</w:t>
      </w:r>
    </w:p>
    <w:p w14:paraId="1171E28D" w14:textId="3B105387" w:rsidR="007F75A9" w:rsidRDefault="007F75A9" w:rsidP="007F75A9">
      <w:pPr>
        <w:pStyle w:val="ListParagraph"/>
        <w:numPr>
          <w:ilvl w:val="0"/>
          <w:numId w:val="2"/>
        </w:numPr>
      </w:pPr>
      <w:r>
        <w:t xml:space="preserve">Check if it is the goal state. If it is; run the method </w:t>
      </w:r>
      <w:r>
        <w:rPr>
          <w:i/>
        </w:rPr>
        <w:t>find_path</w:t>
      </w:r>
      <w:r>
        <w:t xml:space="preserve"> which follows the “parent” pointers and puts them in a list and reverses them, then returns the list.</w:t>
      </w:r>
      <w:r w:rsidR="00834611">
        <w:t xml:space="preserve"> If it is not the goal state, continue.</w:t>
      </w:r>
    </w:p>
    <w:p w14:paraId="083CD1C0" w14:textId="6CA86212" w:rsidR="000113BA" w:rsidRDefault="000113BA" w:rsidP="007F75A9">
      <w:pPr>
        <w:pStyle w:val="ListParagraph"/>
        <w:numPr>
          <w:ilvl w:val="0"/>
          <w:numId w:val="2"/>
        </w:numPr>
      </w:pPr>
      <w:r>
        <w:t xml:space="preserve">Put search node in </w:t>
      </w:r>
      <w:r>
        <w:rPr>
          <w:i/>
        </w:rPr>
        <w:t>closeddict</w:t>
      </w:r>
    </w:p>
    <w:p w14:paraId="12C73511" w14:textId="48E26977" w:rsidR="000113BA" w:rsidRDefault="000113BA" w:rsidP="007F75A9">
      <w:pPr>
        <w:pStyle w:val="ListParagraph"/>
        <w:numPr>
          <w:ilvl w:val="0"/>
          <w:numId w:val="2"/>
        </w:numPr>
      </w:pPr>
      <w:r>
        <w:t xml:space="preserve">Generate successors of search node by calling </w:t>
      </w:r>
      <w:r>
        <w:rPr>
          <w:i/>
        </w:rPr>
        <w:t>calculate_neighbors</w:t>
      </w:r>
      <w:r>
        <w:t xml:space="preserve">, which is specific for each problem so it is in the subclass of State. </w:t>
      </w:r>
    </w:p>
    <w:p w14:paraId="30F4DABD" w14:textId="2D166CE6" w:rsidR="000113BA" w:rsidRDefault="00925CB2" w:rsidP="007F75A9">
      <w:pPr>
        <w:pStyle w:val="ListParagraph"/>
        <w:numPr>
          <w:ilvl w:val="0"/>
          <w:numId w:val="2"/>
        </w:numPr>
      </w:pPr>
      <w:r>
        <w:t>For each successor</w:t>
      </w:r>
    </w:p>
    <w:p w14:paraId="17EAFDC7" w14:textId="505C7079" w:rsidR="00925CB2" w:rsidRDefault="00925CB2" w:rsidP="00925CB2">
      <w:pPr>
        <w:pStyle w:val="ListParagraph"/>
        <w:numPr>
          <w:ilvl w:val="1"/>
          <w:numId w:val="2"/>
        </w:numPr>
      </w:pPr>
      <w:r>
        <w:t>increase statistics counter</w:t>
      </w:r>
    </w:p>
    <w:p w14:paraId="367351B8" w14:textId="2E857434" w:rsidR="00AA524C" w:rsidRDefault="00925CB2" w:rsidP="001C2D4C">
      <w:pPr>
        <w:pStyle w:val="ListParagraph"/>
        <w:numPr>
          <w:ilvl w:val="1"/>
          <w:numId w:val="2"/>
        </w:numPr>
      </w:pPr>
      <w:r>
        <w:t xml:space="preserve">If it is in </w:t>
      </w:r>
      <w:r>
        <w:rPr>
          <w:i/>
        </w:rPr>
        <w:t>opendict</w:t>
      </w:r>
      <w:r>
        <w:t xml:space="preserve"> or </w:t>
      </w:r>
      <w:r>
        <w:rPr>
          <w:i/>
        </w:rPr>
        <w:t>closedlist</w:t>
      </w:r>
      <w:r>
        <w:t xml:space="preserve"> it fetches the preexisting state (the state with identical x, y values) and uses that</w:t>
      </w:r>
    </w:p>
    <w:p w14:paraId="0C22B7D0" w14:textId="686FF82A" w:rsidR="0084779D" w:rsidRDefault="0084779D" w:rsidP="0084779D">
      <w:pPr>
        <w:pStyle w:val="ListParagraph"/>
        <w:numPr>
          <w:ilvl w:val="2"/>
          <w:numId w:val="2"/>
        </w:numPr>
      </w:pPr>
      <w:r>
        <w:t>It is then put in the search node’s children list</w:t>
      </w:r>
    </w:p>
    <w:p w14:paraId="636D0544" w14:textId="7352C0EC" w:rsidR="0084779D" w:rsidRDefault="0084779D" w:rsidP="001C2D4C">
      <w:pPr>
        <w:pStyle w:val="ListParagraph"/>
        <w:numPr>
          <w:ilvl w:val="1"/>
          <w:numId w:val="2"/>
        </w:numPr>
      </w:pPr>
      <w:r>
        <w:t xml:space="preserve">If it is not in either of the data structures, the function </w:t>
      </w:r>
      <w:r>
        <w:rPr>
          <w:i/>
        </w:rPr>
        <w:t xml:space="preserve">attach_and_eval </w:t>
      </w:r>
      <w:r>
        <w:t xml:space="preserve">is called to update the child to point to the search node as its parent and its </w:t>
      </w:r>
      <w:r>
        <w:rPr>
          <w:i/>
        </w:rPr>
        <w:t>g</w:t>
      </w:r>
      <w:r>
        <w:t xml:space="preserve"> and </w:t>
      </w:r>
      <w:r>
        <w:rPr>
          <w:i/>
        </w:rPr>
        <w:t>f</w:t>
      </w:r>
      <w:r>
        <w:t xml:space="preserve"> values are calculated. </w:t>
      </w:r>
    </w:p>
    <w:p w14:paraId="1F6C3215" w14:textId="65AD3C79" w:rsidR="00692C9C" w:rsidRDefault="00B86B05" w:rsidP="00692C9C">
      <w:pPr>
        <w:pStyle w:val="ListParagraph"/>
        <w:numPr>
          <w:ilvl w:val="1"/>
          <w:numId w:val="2"/>
        </w:numPr>
      </w:pPr>
      <w:r>
        <w:t xml:space="preserve">Else if we have found a shorter path to said child, we </w:t>
      </w:r>
      <w:r>
        <w:rPr>
          <w:i/>
        </w:rPr>
        <w:t>attach_and_eval.</w:t>
      </w:r>
      <w:r>
        <w:t xml:space="preserve"> If in </w:t>
      </w:r>
      <w:r>
        <w:rPr>
          <w:i/>
        </w:rPr>
        <w:t>closedlist</w:t>
      </w:r>
      <w:r>
        <w:t xml:space="preserve">, we </w:t>
      </w:r>
      <w:r>
        <w:rPr>
          <w:i/>
        </w:rPr>
        <w:t>propagate_path_improvements</w:t>
      </w:r>
      <w:r>
        <w:t xml:space="preserve">. </w:t>
      </w:r>
      <w:r w:rsidR="00692C9C">
        <w:br/>
      </w:r>
    </w:p>
    <w:p w14:paraId="72902F38" w14:textId="0DDF9321" w:rsidR="00692C9C" w:rsidRDefault="00692C9C" w:rsidP="00692C9C">
      <w:r>
        <w:t xml:space="preserve">It then returns the path from the search node to goal. This is not strictly part of A*, but is necessary for visualization. This part is then run again and again until the goal state has been found. </w:t>
      </w:r>
    </w:p>
    <w:p w14:paraId="0D33C7A3" w14:textId="77777777" w:rsidR="00B554CD" w:rsidRPr="007F75A9" w:rsidRDefault="00B554CD" w:rsidP="00692C9C"/>
    <w:p w14:paraId="7194DF78" w14:textId="6BDAE97F" w:rsidR="00954FBB" w:rsidRDefault="00DF7D51" w:rsidP="00EF03C2">
      <w:pPr>
        <w:rPr>
          <w:b/>
        </w:rPr>
      </w:pPr>
      <w:r>
        <w:rPr>
          <w:b/>
        </w:rPr>
        <w:t>Astar class</w:t>
      </w:r>
    </w:p>
    <w:p w14:paraId="51635C5B" w14:textId="77777777" w:rsidR="00DF7D51" w:rsidRDefault="00DF7D51" w:rsidP="00EF03C2">
      <w:pPr>
        <w:rPr>
          <w:b/>
        </w:rPr>
      </w:pPr>
    </w:p>
    <w:p w14:paraId="483C9031" w14:textId="24E03046" w:rsidR="00DF7D51" w:rsidRDefault="00DF7D51" w:rsidP="00EF03C2">
      <w:r>
        <w:t xml:space="preserve">The Astar abstract class contains methods that are general for all A* problems. The constructor initializes all data structures as mentioned earlier, </w:t>
      </w:r>
      <w:r>
        <w:rPr>
          <w:i/>
        </w:rPr>
        <w:t>find_path</w:t>
      </w:r>
      <w:r>
        <w:t xml:space="preserve"> returns the path from goal to node, </w:t>
      </w:r>
      <w:r>
        <w:rPr>
          <w:i/>
        </w:rPr>
        <w:t>attach_and_eval</w:t>
      </w:r>
      <w:r>
        <w:t xml:space="preserve"> changes the parent of the child to the current node and recalculates </w:t>
      </w:r>
      <w:r>
        <w:rPr>
          <w:i/>
        </w:rPr>
        <w:t>f, g</w:t>
      </w:r>
      <w:r>
        <w:t xml:space="preserve"> and </w:t>
      </w:r>
      <w:r>
        <w:rPr>
          <w:i/>
        </w:rPr>
        <w:t>h</w:t>
      </w:r>
      <w:r>
        <w:t xml:space="preserve">, and </w:t>
      </w:r>
      <w:r>
        <w:rPr>
          <w:i/>
        </w:rPr>
        <w:t>propagate_path_improvements</w:t>
      </w:r>
      <w:r>
        <w:t xml:space="preserve"> that iterates over all children of a node and updates their values as well as calling itself with the child as an argument if it has found a better path. </w:t>
      </w:r>
      <w:r w:rsidR="00FD58E4">
        <w:t xml:space="preserve">The subclass of Astar, called </w:t>
      </w:r>
      <w:r w:rsidR="00FD58E4">
        <w:rPr>
          <w:i/>
        </w:rPr>
        <w:t>AstarMod1</w:t>
      </w:r>
      <w:r w:rsidR="00FD58E4">
        <w:t xml:space="preserve">, </w:t>
      </w:r>
      <w:r w:rsidR="00C25B57">
        <w:t>implements all the problem-specific methods</w:t>
      </w:r>
      <w:r w:rsidR="004F5CBC">
        <w:t xml:space="preserve">; </w:t>
      </w:r>
      <w:r w:rsidR="003C6C48">
        <w:rPr>
          <w:i/>
        </w:rPr>
        <w:t>arc_cost</w:t>
      </w:r>
      <w:r w:rsidR="003C6C48">
        <w:t xml:space="preserve"> which returns the cost of moving from one state to another (in this case it returns 1), </w:t>
      </w:r>
      <w:r w:rsidR="003C6C48">
        <w:rPr>
          <w:i/>
        </w:rPr>
        <w:t xml:space="preserve">append_to_open, pop_from_open, generate_initial_searchstate </w:t>
      </w:r>
      <w:r w:rsidR="003C6C48">
        <w:t xml:space="preserve">and </w:t>
      </w:r>
      <w:r w:rsidR="003C6C48">
        <w:rPr>
          <w:i/>
        </w:rPr>
        <w:t>generate_openlist</w:t>
      </w:r>
      <w:r w:rsidR="003C6C48">
        <w:t xml:space="preserve">, which have all been described earlier in this document. </w:t>
      </w:r>
    </w:p>
    <w:p w14:paraId="0CF0A3A7" w14:textId="77777777" w:rsidR="008B2A00" w:rsidRDefault="008B2A00" w:rsidP="00EF03C2"/>
    <w:p w14:paraId="06C2E875" w14:textId="7E5C791D" w:rsidR="008B2A00" w:rsidRPr="008B2A00" w:rsidRDefault="008B2A00" w:rsidP="00EF03C2">
      <w:pPr>
        <w:rPr>
          <w:b/>
        </w:rPr>
      </w:pPr>
      <w:r>
        <w:rPr>
          <w:b/>
        </w:rPr>
        <w:t>State class</w:t>
      </w:r>
    </w:p>
    <w:p w14:paraId="43ED8AA8" w14:textId="77777777" w:rsidR="00954FBB" w:rsidRDefault="00954FBB" w:rsidP="00EF03C2"/>
    <w:p w14:paraId="04F8A194" w14:textId="135AB30D" w:rsidR="00C00626" w:rsidRPr="004C425D" w:rsidRDefault="001E2821" w:rsidP="00EF03C2">
      <w:r>
        <w:t xml:space="preserve">The State abstract class contains all attributes and methods of a general search state in Astar. The attributes are </w:t>
      </w:r>
      <w:r>
        <w:rPr>
          <w:i/>
        </w:rPr>
        <w:t>f, g, h, parent</w:t>
      </w:r>
      <w:r>
        <w:t xml:space="preserve"> and </w:t>
      </w:r>
      <w:r>
        <w:rPr>
          <w:i/>
        </w:rPr>
        <w:t>children</w:t>
      </w:r>
      <w:r>
        <w:t xml:space="preserve">. </w:t>
      </w:r>
      <w:r w:rsidR="00417CB9">
        <w:t xml:space="preserve">The methods are </w:t>
      </w:r>
      <w:r w:rsidR="00417CB9">
        <w:rPr>
          <w:i/>
        </w:rPr>
        <w:t>reparent, update_f</w:t>
      </w:r>
      <w:r w:rsidR="00417CB9">
        <w:t xml:space="preserve"> and the built-in comparison methods </w:t>
      </w:r>
      <w:r w:rsidR="00417CB9">
        <w:rPr>
          <w:i/>
        </w:rPr>
        <w:t>__eq__, __lt__</w:t>
      </w:r>
      <w:r w:rsidR="00417CB9">
        <w:t xml:space="preserve"> and </w:t>
      </w:r>
      <w:r w:rsidR="00417CB9">
        <w:rPr>
          <w:i/>
        </w:rPr>
        <w:t>__gt__</w:t>
      </w:r>
      <w:r w:rsidR="00EE0A40">
        <w:t>.</w:t>
      </w:r>
      <w:r w:rsidR="003E0659">
        <w:t xml:space="preserve"> The problem-specific StateMod1 class contains all problem-specific attributes and methods. </w:t>
      </w:r>
      <w:r w:rsidR="00272496">
        <w:t xml:space="preserve">The attributes are </w:t>
      </w:r>
      <w:r w:rsidR="00272496">
        <w:rPr>
          <w:i/>
        </w:rPr>
        <w:t>board</w:t>
      </w:r>
      <w:r w:rsidR="00272496">
        <w:t xml:space="preserve">, </w:t>
      </w:r>
      <w:r w:rsidR="00272496">
        <w:rPr>
          <w:i/>
        </w:rPr>
        <w:t>dimensions</w:t>
      </w:r>
      <w:r w:rsidR="00272496">
        <w:t xml:space="preserve"> of the board, and </w:t>
      </w:r>
      <w:r w:rsidR="00272496">
        <w:rPr>
          <w:i/>
        </w:rPr>
        <w:t>x</w:t>
      </w:r>
      <w:r w:rsidR="00272496">
        <w:t xml:space="preserve"> and </w:t>
      </w:r>
      <w:r w:rsidR="00272496">
        <w:rPr>
          <w:i/>
        </w:rPr>
        <w:t>y</w:t>
      </w:r>
      <w:r w:rsidR="00272496">
        <w:t xml:space="preserve"> coordinates of state. </w:t>
      </w:r>
      <w:r w:rsidR="00D00818">
        <w:t xml:space="preserve">The methods to override from State are; </w:t>
      </w:r>
      <w:r w:rsidR="00D00818">
        <w:rPr>
          <w:i/>
        </w:rPr>
        <w:t>__repr__</w:t>
      </w:r>
      <w:r w:rsidR="00D00818">
        <w:t xml:space="preserve"> </w:t>
      </w:r>
      <w:r w:rsidR="00135A5B">
        <w:t xml:space="preserve">which returns a string representation of the </w:t>
      </w:r>
      <w:r w:rsidR="00135A5B">
        <w:rPr>
          <w:i/>
        </w:rPr>
        <w:t>x</w:t>
      </w:r>
      <w:r w:rsidR="00135A5B">
        <w:t xml:space="preserve"> and </w:t>
      </w:r>
      <w:r w:rsidR="00135A5B">
        <w:rPr>
          <w:i/>
        </w:rPr>
        <w:t>y</w:t>
      </w:r>
      <w:r w:rsidR="00135A5B">
        <w:t xml:space="preserve"> coordinates, </w:t>
      </w:r>
      <w:r w:rsidR="00234CDF">
        <w:rPr>
          <w:i/>
        </w:rPr>
        <w:t>calculate_heuristic</w:t>
      </w:r>
      <w:r w:rsidR="00234CDF">
        <w:t xml:space="preserve"> which returns the manhattan distance to the goal (which is why we need the </w:t>
      </w:r>
      <w:r w:rsidR="00234CDF">
        <w:rPr>
          <w:i/>
        </w:rPr>
        <w:t>board</w:t>
      </w:r>
      <w:r w:rsidR="00234CDF">
        <w:t xml:space="preserve"> attribute)</w:t>
      </w:r>
      <w:r w:rsidR="004C425D">
        <w:t xml:space="preserve">, </w:t>
      </w:r>
      <w:r w:rsidR="004C425D">
        <w:rPr>
          <w:i/>
        </w:rPr>
        <w:t>calculate_neighbors</w:t>
      </w:r>
      <w:r w:rsidR="004C425D">
        <w:t xml:space="preserve"> which returns a new StateMod1 instance for the directions north, west, south and east. This method also uses the helper functions </w:t>
      </w:r>
      <w:r w:rsidR="004C425D">
        <w:rPr>
          <w:i/>
        </w:rPr>
        <w:t>is_wall</w:t>
      </w:r>
      <w:r w:rsidR="004C425D">
        <w:t xml:space="preserve"> and </w:t>
      </w:r>
      <w:r w:rsidR="004C425D">
        <w:rPr>
          <w:i/>
        </w:rPr>
        <w:t>node_out_of_bounds</w:t>
      </w:r>
      <w:r w:rsidR="004C425D">
        <w:t xml:space="preserve"> to check if the proposed values are valid and not a wall. The last function to override is the </w:t>
      </w:r>
      <w:r w:rsidR="004C425D">
        <w:rPr>
          <w:i/>
        </w:rPr>
        <w:t xml:space="preserve">__hash__ </w:t>
      </w:r>
      <w:r w:rsidR="004C425D">
        <w:t xml:space="preserve">function which has been mentioned earlier. </w:t>
      </w:r>
    </w:p>
    <w:p w14:paraId="45295CFF" w14:textId="7FD7A8EA" w:rsidR="00954FBB" w:rsidRDefault="00954FBB" w:rsidP="00EF03C2"/>
    <w:p w14:paraId="0F780E33" w14:textId="46898206" w:rsidR="008C4F36" w:rsidRDefault="005D7DD2" w:rsidP="00EF03C2">
      <w:pPr>
        <w:rPr>
          <w:b/>
        </w:rPr>
      </w:pPr>
      <w:r>
        <w:rPr>
          <w:b/>
        </w:rPr>
        <w:t>Shortest paths found by A* search</w:t>
      </w:r>
    </w:p>
    <w:p w14:paraId="0D3E0B5C" w14:textId="1A4068FA" w:rsidR="0065315B" w:rsidRPr="0065315B" w:rsidRDefault="0065315B" w:rsidP="00EF03C2">
      <w:pPr>
        <w:rPr>
          <w:i/>
        </w:rPr>
      </w:pPr>
      <w:r>
        <w:rPr>
          <w:i/>
        </w:rPr>
        <w:t>Format: (shortest path cost, nodes created)</w:t>
      </w:r>
    </w:p>
    <w:p w14:paraId="4B278797" w14:textId="099F88DE" w:rsidR="005D7DD2" w:rsidRDefault="0065315B" w:rsidP="00EF03C2">
      <w:pPr>
        <w:rPr>
          <w:b/>
        </w:rPr>
      </w:pPr>
      <w:r>
        <w:rPr>
          <w:i/>
          <w:noProof/>
        </w:rPr>
        <w:drawing>
          <wp:anchor distT="0" distB="0" distL="114300" distR="114300" simplePos="0" relativeHeight="251658240" behindDoc="0" locked="0" layoutInCell="1" allowOverlap="1" wp14:anchorId="1887B733" wp14:editId="1F0511EB">
            <wp:simplePos x="0" y="0"/>
            <wp:positionH relativeFrom="column">
              <wp:posOffset>3723005</wp:posOffset>
            </wp:positionH>
            <wp:positionV relativeFrom="paragraph">
              <wp:posOffset>177165</wp:posOffset>
            </wp:positionV>
            <wp:extent cx="1663700" cy="16764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0-04 at 21.53.45.png"/>
                    <pic:cNvPicPr/>
                  </pic:nvPicPr>
                  <pic:blipFill>
                    <a:blip r:embed="rId7">
                      <a:extLst>
                        <a:ext uri="{28A0092B-C50C-407E-A947-70E740481C1C}">
                          <a14:useLocalDpi xmlns:a14="http://schemas.microsoft.com/office/drawing/2010/main" val="0"/>
                        </a:ext>
                      </a:extLst>
                    </a:blip>
                    <a:stretch>
                      <a:fillRect/>
                    </a:stretch>
                  </pic:blipFill>
                  <pic:spPr>
                    <a:xfrm>
                      <a:off x="0" y="0"/>
                      <a:ext cx="1663700" cy="1676400"/>
                    </a:xfrm>
                    <a:prstGeom prst="rect">
                      <a:avLst/>
                    </a:prstGeom>
                  </pic:spPr>
                </pic:pic>
              </a:graphicData>
            </a:graphic>
            <wp14:sizeRelH relativeFrom="page">
              <wp14:pctWidth>0</wp14:pctWidth>
            </wp14:sizeRelH>
            <wp14:sizeRelV relativeFrom="page">
              <wp14:pctHeight>0</wp14:pctHeight>
            </wp14:sizeRelV>
          </wp:anchor>
        </w:drawing>
      </w:r>
    </w:p>
    <w:p w14:paraId="244DF5AD" w14:textId="5C64E52F" w:rsidR="005D7DD2" w:rsidRDefault="0065315B" w:rsidP="0065315B">
      <w:pPr>
        <w:rPr>
          <w:i/>
        </w:rPr>
      </w:pPr>
      <w:r>
        <w:rPr>
          <w:b/>
          <w:noProof/>
        </w:rPr>
        <w:drawing>
          <wp:inline distT="0" distB="0" distL="0" distR="0" wp14:anchorId="0839CCD7" wp14:editId="6E10F06F">
            <wp:extent cx="1689100" cy="1689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0-04 at 21.53.01.png"/>
                    <pic:cNvPicPr/>
                  </pic:nvPicPr>
                  <pic:blipFill>
                    <a:blip r:embed="rId8">
                      <a:extLst>
                        <a:ext uri="{28A0092B-C50C-407E-A947-70E740481C1C}">
                          <a14:useLocalDpi xmlns:a14="http://schemas.microsoft.com/office/drawing/2010/main" val="0"/>
                        </a:ext>
                      </a:extLst>
                    </a:blip>
                    <a:stretch>
                      <a:fillRect/>
                    </a:stretch>
                  </pic:blipFill>
                  <pic:spPr>
                    <a:xfrm>
                      <a:off x="0" y="0"/>
                      <a:ext cx="1689100" cy="1689100"/>
                    </a:xfrm>
                    <a:prstGeom prst="rect">
                      <a:avLst/>
                    </a:prstGeom>
                  </pic:spPr>
                </pic:pic>
              </a:graphicData>
            </a:graphic>
          </wp:inline>
        </w:drawing>
      </w:r>
      <w:r>
        <w:rPr>
          <w:i/>
        </w:rPr>
        <w:t xml:space="preserve">      </w:t>
      </w:r>
      <w:r>
        <w:rPr>
          <w:i/>
          <w:noProof/>
        </w:rPr>
        <w:drawing>
          <wp:inline distT="0" distB="0" distL="0" distR="0" wp14:anchorId="33B9940F" wp14:editId="48526F56">
            <wp:extent cx="16510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0-04 at 21.53.29.png"/>
                    <pic:cNvPicPr/>
                  </pic:nvPicPr>
                  <pic:blipFill>
                    <a:blip r:embed="rId9">
                      <a:extLst>
                        <a:ext uri="{28A0092B-C50C-407E-A947-70E740481C1C}">
                          <a14:useLocalDpi xmlns:a14="http://schemas.microsoft.com/office/drawing/2010/main" val="0"/>
                        </a:ext>
                      </a:extLst>
                    </a:blip>
                    <a:stretch>
                      <a:fillRect/>
                    </a:stretch>
                  </pic:blipFill>
                  <pic:spPr>
                    <a:xfrm>
                      <a:off x="0" y="0"/>
                      <a:ext cx="1651000" cy="1676400"/>
                    </a:xfrm>
                    <a:prstGeom prst="rect">
                      <a:avLst/>
                    </a:prstGeom>
                  </pic:spPr>
                </pic:pic>
              </a:graphicData>
            </a:graphic>
          </wp:inline>
        </w:drawing>
      </w:r>
      <w:r>
        <w:rPr>
          <w:b/>
        </w:rPr>
        <w:br/>
      </w:r>
      <w:r>
        <w:rPr>
          <w:i/>
        </w:rPr>
        <w:t xml:space="preserve">           Board 1: (18, 51)</w:t>
      </w:r>
      <w:r>
        <w:rPr>
          <w:i/>
        </w:rPr>
        <w:tab/>
      </w:r>
      <w:r>
        <w:rPr>
          <w:i/>
        </w:rPr>
        <w:tab/>
        <w:t xml:space="preserve">        Board 2: (32, 124)</w:t>
      </w:r>
      <w:r>
        <w:rPr>
          <w:i/>
        </w:rPr>
        <w:tab/>
        <w:t xml:space="preserve">        Board 3: (38, 112)</w:t>
      </w:r>
    </w:p>
    <w:p w14:paraId="15DB3F3B" w14:textId="77777777" w:rsidR="0065315B" w:rsidRDefault="0065315B" w:rsidP="0065315B">
      <w:pPr>
        <w:rPr>
          <w:i/>
        </w:rPr>
      </w:pPr>
    </w:p>
    <w:p w14:paraId="17158763" w14:textId="23020003" w:rsidR="0065315B" w:rsidRDefault="0065315B" w:rsidP="0065315B">
      <w:pPr>
        <w:rPr>
          <w:i/>
        </w:rPr>
      </w:pPr>
      <w:r>
        <w:rPr>
          <w:i/>
          <w:noProof/>
        </w:rPr>
        <w:drawing>
          <wp:inline distT="0" distB="0" distL="0" distR="0" wp14:anchorId="6BDBEE17" wp14:editId="7E18ADF9">
            <wp:extent cx="1676400" cy="162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0-04 at 21.53.16.png"/>
                    <pic:cNvPicPr/>
                  </pic:nvPicPr>
                  <pic:blipFill>
                    <a:blip r:embed="rId10">
                      <a:extLst>
                        <a:ext uri="{28A0092B-C50C-407E-A947-70E740481C1C}">
                          <a14:useLocalDpi xmlns:a14="http://schemas.microsoft.com/office/drawing/2010/main" val="0"/>
                        </a:ext>
                      </a:extLst>
                    </a:blip>
                    <a:stretch>
                      <a:fillRect/>
                    </a:stretch>
                  </pic:blipFill>
                  <pic:spPr>
                    <a:xfrm>
                      <a:off x="0" y="0"/>
                      <a:ext cx="1676400" cy="1625600"/>
                    </a:xfrm>
                    <a:prstGeom prst="rect">
                      <a:avLst/>
                    </a:prstGeom>
                  </pic:spPr>
                </pic:pic>
              </a:graphicData>
            </a:graphic>
          </wp:inline>
        </w:drawing>
      </w:r>
      <w:r>
        <w:rPr>
          <w:i/>
        </w:rPr>
        <w:t xml:space="preserve">      </w:t>
      </w:r>
      <w:r>
        <w:rPr>
          <w:i/>
          <w:noProof/>
        </w:rPr>
        <w:drawing>
          <wp:inline distT="0" distB="0" distL="0" distR="0" wp14:anchorId="4DB97A8C" wp14:editId="5596AA2F">
            <wp:extent cx="1638300" cy="16256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10-04 at 21.53.40.png"/>
                    <pic:cNvPicPr/>
                  </pic:nvPicPr>
                  <pic:blipFill>
                    <a:blip r:embed="rId11">
                      <a:extLst>
                        <a:ext uri="{28A0092B-C50C-407E-A947-70E740481C1C}">
                          <a14:useLocalDpi xmlns:a14="http://schemas.microsoft.com/office/drawing/2010/main" val="0"/>
                        </a:ext>
                      </a:extLst>
                    </a:blip>
                    <a:stretch>
                      <a:fillRect/>
                    </a:stretch>
                  </pic:blipFill>
                  <pic:spPr>
                    <a:xfrm>
                      <a:off x="0" y="0"/>
                      <a:ext cx="1638300" cy="1625600"/>
                    </a:xfrm>
                    <a:prstGeom prst="rect">
                      <a:avLst/>
                    </a:prstGeom>
                  </pic:spPr>
                </pic:pic>
              </a:graphicData>
            </a:graphic>
          </wp:inline>
        </w:drawing>
      </w:r>
      <w:r>
        <w:rPr>
          <w:i/>
        </w:rPr>
        <w:t xml:space="preserve">      </w:t>
      </w:r>
      <w:r>
        <w:rPr>
          <w:i/>
          <w:noProof/>
        </w:rPr>
        <w:drawing>
          <wp:inline distT="0" distB="0" distL="0" distR="0" wp14:anchorId="7F05A8EF" wp14:editId="5CE791D1">
            <wp:extent cx="1663700" cy="16637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10-04 at 21.53.50.png"/>
                    <pic:cNvPicPr/>
                  </pic:nvPicPr>
                  <pic:blipFill>
                    <a:blip r:embed="rId12">
                      <a:extLst>
                        <a:ext uri="{28A0092B-C50C-407E-A947-70E740481C1C}">
                          <a14:useLocalDpi xmlns:a14="http://schemas.microsoft.com/office/drawing/2010/main" val="0"/>
                        </a:ext>
                      </a:extLst>
                    </a:blip>
                    <a:stretch>
                      <a:fillRect/>
                    </a:stretch>
                  </pic:blipFill>
                  <pic:spPr>
                    <a:xfrm>
                      <a:off x="0" y="0"/>
                      <a:ext cx="1663700" cy="1663700"/>
                    </a:xfrm>
                    <a:prstGeom prst="rect">
                      <a:avLst/>
                    </a:prstGeom>
                  </pic:spPr>
                </pic:pic>
              </a:graphicData>
            </a:graphic>
          </wp:inline>
        </w:drawing>
      </w:r>
    </w:p>
    <w:p w14:paraId="1EC72837" w14:textId="4990EB00" w:rsidR="0065315B" w:rsidRPr="0065315B" w:rsidRDefault="0065315B" w:rsidP="0065315B">
      <w:pPr>
        <w:rPr>
          <w:i/>
        </w:rPr>
      </w:pPr>
      <w:r>
        <w:rPr>
          <w:i/>
        </w:rPr>
        <w:t xml:space="preserve">       Board 4: (18, 95)</w:t>
      </w:r>
      <w:r>
        <w:rPr>
          <w:i/>
        </w:rPr>
        <w:tab/>
      </w:r>
      <w:r>
        <w:rPr>
          <w:i/>
        </w:rPr>
        <w:tab/>
        <w:t xml:space="preserve">       Board 5: (22, 151)</w:t>
      </w:r>
      <w:r>
        <w:rPr>
          <w:i/>
        </w:rPr>
        <w:tab/>
      </w:r>
      <w:r>
        <w:rPr>
          <w:i/>
        </w:rPr>
        <w:tab/>
        <w:t xml:space="preserve">         </w:t>
      </w:r>
      <w:bookmarkStart w:id="0" w:name="_GoBack"/>
      <w:bookmarkEnd w:id="0"/>
      <w:r>
        <w:rPr>
          <w:i/>
        </w:rPr>
        <w:t>Board 6: (58, 616)</w:t>
      </w:r>
    </w:p>
    <w:sectPr w:rsidR="0065315B" w:rsidRPr="0065315B" w:rsidSect="00B05FAE">
      <w:head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9CA7D" w14:textId="77777777" w:rsidR="004E4A7A" w:rsidRDefault="004E4A7A" w:rsidP="003E39E4">
      <w:r>
        <w:separator/>
      </w:r>
    </w:p>
  </w:endnote>
  <w:endnote w:type="continuationSeparator" w:id="0">
    <w:p w14:paraId="17CD99FC" w14:textId="77777777" w:rsidR="004E4A7A" w:rsidRDefault="004E4A7A" w:rsidP="003E3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87E4A" w14:textId="77777777" w:rsidR="004E4A7A" w:rsidRDefault="004E4A7A" w:rsidP="003E39E4">
      <w:r>
        <w:separator/>
      </w:r>
    </w:p>
  </w:footnote>
  <w:footnote w:type="continuationSeparator" w:id="0">
    <w:p w14:paraId="15A286BD" w14:textId="77777777" w:rsidR="004E4A7A" w:rsidRDefault="004E4A7A" w:rsidP="003E39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5C81246D5517364C9A4B54ED2AD3A9AD"/>
      </w:placeholder>
      <w:dataBinding w:prefixMappings="xmlns:ns0='http://purl.org/dc/elements/1.1/' xmlns:ns1='http://schemas.openxmlformats.org/package/2006/metadata/core-properties' " w:xpath="/ns1:coreProperties[1]/ns0:creator[1]" w:storeItemID="{6C3C8BC8-F283-45AE-878A-BAB7291924A1}"/>
      <w:text/>
    </w:sdtPr>
    <w:sdtEndPr/>
    <w:sdtContent>
      <w:p w14:paraId="5243314B" w14:textId="77777777" w:rsidR="003E39E4" w:rsidRDefault="003E39E4">
        <w:pPr>
          <w:pStyle w:val="Header"/>
          <w:jc w:val="center"/>
          <w:rPr>
            <w:color w:val="5B9BD5" w:themeColor="accent1"/>
            <w:sz w:val="20"/>
          </w:rPr>
        </w:pPr>
        <w:r>
          <w:rPr>
            <w:color w:val="5B9BD5" w:themeColor="accent1"/>
            <w:sz w:val="20"/>
            <w:szCs w:val="20"/>
          </w:rPr>
          <w:t>Sondre Dyvik &amp; Paul Philip Mitchell [September 2015]</w:t>
        </w:r>
      </w:p>
    </w:sdtContent>
  </w:sdt>
  <w:p w14:paraId="76C6EC79" w14:textId="70F31E7F" w:rsidR="003E39E4" w:rsidRDefault="00EF03C2">
    <w:pPr>
      <w:pStyle w:val="Header"/>
      <w:jc w:val="center"/>
      <w:rPr>
        <w:caps/>
        <w:color w:val="5B9BD5" w:themeColor="accent1"/>
      </w:rPr>
    </w:pPr>
    <w:r>
      <w:rPr>
        <w:caps/>
        <w:color w:val="5B9BD5" w:themeColor="accent1"/>
      </w:rPr>
      <w:t>it3105</w:t>
    </w:r>
    <w:r w:rsidR="003E39E4">
      <w:rPr>
        <w:caps/>
        <w:color w:val="5B9BD5" w:themeColor="accent1"/>
      </w:rPr>
      <w:t xml:space="preserve"> </w:t>
    </w:r>
    <w:sdt>
      <w:sdtPr>
        <w:rPr>
          <w:caps/>
          <w:color w:val="5B9BD5" w:themeColor="accent1"/>
        </w:rPr>
        <w:alias w:val="Title"/>
        <w:tag w:val=""/>
        <w:id w:val="-1954942076"/>
        <w:placeholder>
          <w:docPart w:val="DEC52B6DA8434A42966FBB11B8C427C8"/>
        </w:placeholder>
        <w:dataBinding w:prefixMappings="xmlns:ns0='http://purl.org/dc/elements/1.1/' xmlns:ns1='http://schemas.openxmlformats.org/package/2006/metadata/core-properties' " w:xpath="/ns1:coreProperties[1]/ns0:title[1]" w:storeItemID="{6C3C8BC8-F283-45AE-878A-BAB7291924A1}"/>
        <w:text/>
      </w:sdtPr>
      <w:sdtEndPr/>
      <w:sdtContent>
        <w:r w:rsidR="003E39E4">
          <w:rPr>
            <w:caps/>
            <w:color w:val="5B9BD5" w:themeColor="accent1"/>
          </w:rPr>
          <w:t>Project 1 – module 1: using a* to solve navigation problems</w:t>
        </w:r>
      </w:sdtContent>
    </w:sdt>
  </w:p>
  <w:p w14:paraId="486AE32E" w14:textId="77777777" w:rsidR="003E39E4" w:rsidRDefault="003E39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A6D70"/>
    <w:multiLevelType w:val="hybridMultilevel"/>
    <w:tmpl w:val="F828E206"/>
    <w:lvl w:ilvl="0" w:tplc="F99EE19E">
      <w:start w:val="1"/>
      <w:numFmt w:val="decimal"/>
      <w:lvlText w:val="(%1)"/>
      <w:lvlJc w:val="left"/>
      <w:pPr>
        <w:ind w:left="1080" w:hanging="360"/>
      </w:pPr>
      <w:rPr>
        <w:rFonts w:hint="default"/>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10C65BF"/>
    <w:multiLevelType w:val="hybridMultilevel"/>
    <w:tmpl w:val="47248586"/>
    <w:lvl w:ilvl="0" w:tplc="E4ECD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E4"/>
    <w:rsid w:val="000113BA"/>
    <w:rsid w:val="00135A5B"/>
    <w:rsid w:val="00136729"/>
    <w:rsid w:val="00172872"/>
    <w:rsid w:val="001C285F"/>
    <w:rsid w:val="001C2D4C"/>
    <w:rsid w:val="001E2821"/>
    <w:rsid w:val="001F071B"/>
    <w:rsid w:val="00234CDF"/>
    <w:rsid w:val="00257CF7"/>
    <w:rsid w:val="00272496"/>
    <w:rsid w:val="00297360"/>
    <w:rsid w:val="002A5374"/>
    <w:rsid w:val="003C6C48"/>
    <w:rsid w:val="003E0659"/>
    <w:rsid w:val="003E39E4"/>
    <w:rsid w:val="004173D5"/>
    <w:rsid w:val="00417CB9"/>
    <w:rsid w:val="004425B1"/>
    <w:rsid w:val="004756A5"/>
    <w:rsid w:val="004C425D"/>
    <w:rsid w:val="004E4A7A"/>
    <w:rsid w:val="004F1F83"/>
    <w:rsid w:val="004F5CBC"/>
    <w:rsid w:val="0059319C"/>
    <w:rsid w:val="005A0A52"/>
    <w:rsid w:val="005A133F"/>
    <w:rsid w:val="005C482D"/>
    <w:rsid w:val="005D7DD2"/>
    <w:rsid w:val="0065315B"/>
    <w:rsid w:val="00692C9C"/>
    <w:rsid w:val="006E1190"/>
    <w:rsid w:val="007923DD"/>
    <w:rsid w:val="007A012D"/>
    <w:rsid w:val="007F75A9"/>
    <w:rsid w:val="0083233D"/>
    <w:rsid w:val="00834611"/>
    <w:rsid w:val="0084779D"/>
    <w:rsid w:val="008B2A00"/>
    <w:rsid w:val="008C4F36"/>
    <w:rsid w:val="00925CB2"/>
    <w:rsid w:val="00954FBB"/>
    <w:rsid w:val="00A43822"/>
    <w:rsid w:val="00A65700"/>
    <w:rsid w:val="00AA524C"/>
    <w:rsid w:val="00AB1D0B"/>
    <w:rsid w:val="00B05FAE"/>
    <w:rsid w:val="00B43298"/>
    <w:rsid w:val="00B554CD"/>
    <w:rsid w:val="00B81EB3"/>
    <w:rsid w:val="00B83A56"/>
    <w:rsid w:val="00B86B05"/>
    <w:rsid w:val="00BA2F97"/>
    <w:rsid w:val="00BE000D"/>
    <w:rsid w:val="00C00626"/>
    <w:rsid w:val="00C009DF"/>
    <w:rsid w:val="00C25B57"/>
    <w:rsid w:val="00C4479D"/>
    <w:rsid w:val="00D00818"/>
    <w:rsid w:val="00D5283A"/>
    <w:rsid w:val="00DC63C5"/>
    <w:rsid w:val="00DD0DDB"/>
    <w:rsid w:val="00DD6AE3"/>
    <w:rsid w:val="00DE509F"/>
    <w:rsid w:val="00DF7D51"/>
    <w:rsid w:val="00E35C37"/>
    <w:rsid w:val="00E636F9"/>
    <w:rsid w:val="00EE0A40"/>
    <w:rsid w:val="00EF03C2"/>
    <w:rsid w:val="00F86A72"/>
    <w:rsid w:val="00FA58D5"/>
    <w:rsid w:val="00FB0E9A"/>
    <w:rsid w:val="00FD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2B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9E4"/>
    <w:pPr>
      <w:tabs>
        <w:tab w:val="center" w:pos="4536"/>
        <w:tab w:val="right" w:pos="9072"/>
      </w:tabs>
    </w:pPr>
  </w:style>
  <w:style w:type="character" w:customStyle="1" w:styleId="HeaderChar">
    <w:name w:val="Header Char"/>
    <w:basedOn w:val="DefaultParagraphFont"/>
    <w:link w:val="Header"/>
    <w:uiPriority w:val="99"/>
    <w:rsid w:val="003E39E4"/>
  </w:style>
  <w:style w:type="paragraph" w:styleId="Footer">
    <w:name w:val="footer"/>
    <w:basedOn w:val="Normal"/>
    <w:link w:val="FooterChar"/>
    <w:uiPriority w:val="99"/>
    <w:unhideWhenUsed/>
    <w:rsid w:val="003E39E4"/>
    <w:pPr>
      <w:tabs>
        <w:tab w:val="center" w:pos="4536"/>
        <w:tab w:val="right" w:pos="9072"/>
      </w:tabs>
    </w:pPr>
  </w:style>
  <w:style w:type="character" w:customStyle="1" w:styleId="FooterChar">
    <w:name w:val="Footer Char"/>
    <w:basedOn w:val="DefaultParagraphFont"/>
    <w:link w:val="Footer"/>
    <w:uiPriority w:val="99"/>
    <w:rsid w:val="003E39E4"/>
  </w:style>
  <w:style w:type="paragraph" w:styleId="Title">
    <w:name w:val="Title"/>
    <w:basedOn w:val="Normal"/>
    <w:next w:val="Normal"/>
    <w:link w:val="TitleChar"/>
    <w:uiPriority w:val="10"/>
    <w:qFormat/>
    <w:rsid w:val="00EF03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3C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03C2"/>
    <w:rPr>
      <w:rFonts w:eastAsiaTheme="minorEastAsia"/>
      <w:color w:val="5A5A5A" w:themeColor="text1" w:themeTint="A5"/>
      <w:spacing w:val="15"/>
      <w:sz w:val="22"/>
      <w:szCs w:val="22"/>
    </w:rPr>
  </w:style>
  <w:style w:type="paragraph" w:styleId="ListParagraph">
    <w:name w:val="List Paragraph"/>
    <w:basedOn w:val="Normal"/>
    <w:uiPriority w:val="34"/>
    <w:qFormat/>
    <w:rsid w:val="00BA2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1246D5517364C9A4B54ED2AD3A9AD"/>
        <w:category>
          <w:name w:val="General"/>
          <w:gallery w:val="placeholder"/>
        </w:category>
        <w:types>
          <w:type w:val="bbPlcHdr"/>
        </w:types>
        <w:behaviors>
          <w:behavior w:val="content"/>
        </w:behaviors>
        <w:guid w:val="{0F2C14A1-202E-4F4A-9A49-CD095C435A4F}"/>
      </w:docPartPr>
      <w:docPartBody>
        <w:p w:rsidR="00767C61" w:rsidRDefault="00FB6E04" w:rsidP="00FB6E04">
          <w:pPr>
            <w:pStyle w:val="5C81246D5517364C9A4B54ED2AD3A9AD"/>
          </w:pPr>
          <w:r>
            <w:rPr>
              <w:color w:val="5B9BD5" w:themeColor="accent1"/>
              <w:sz w:val="20"/>
              <w:szCs w:val="20"/>
            </w:rPr>
            <w:t>[Author name]</w:t>
          </w:r>
        </w:p>
      </w:docPartBody>
    </w:docPart>
    <w:docPart>
      <w:docPartPr>
        <w:name w:val="DEC52B6DA8434A42966FBB11B8C427C8"/>
        <w:category>
          <w:name w:val="General"/>
          <w:gallery w:val="placeholder"/>
        </w:category>
        <w:types>
          <w:type w:val="bbPlcHdr"/>
        </w:types>
        <w:behaviors>
          <w:behavior w:val="content"/>
        </w:behaviors>
        <w:guid w:val="{D9915516-339F-7E4A-BD71-BFFC9BCE501D}"/>
      </w:docPartPr>
      <w:docPartBody>
        <w:p w:rsidR="00767C61" w:rsidRDefault="00FB6E04" w:rsidP="00FB6E04">
          <w:pPr>
            <w:pStyle w:val="DEC52B6DA8434A42966FBB11B8C427C8"/>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E04"/>
    <w:rsid w:val="00767C61"/>
    <w:rsid w:val="00981ACD"/>
    <w:rsid w:val="009A59D9"/>
    <w:rsid w:val="00FB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81246D5517364C9A4B54ED2AD3A9AD">
    <w:name w:val="5C81246D5517364C9A4B54ED2AD3A9AD"/>
    <w:rsid w:val="00FB6E04"/>
  </w:style>
  <w:style w:type="paragraph" w:customStyle="1" w:styleId="DEC52B6DA8434A42966FBB11B8C427C8">
    <w:name w:val="DEC52B6DA8434A42966FBB11B8C427C8"/>
    <w:rsid w:val="00FB6E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1005</Words>
  <Characters>5731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1 – module 1: using a* to solve navigation problems</vt:lpstr>
    </vt:vector>
  </TitlesOfParts>
  <LinksUpToDate>false</LinksUpToDate>
  <CharactersWithSpaces>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module 1: using a* to solve navigation problems</dc:title>
  <dc:subject/>
  <dc:creator>Sondre Dyvik &amp; Paul Philip Mitchell [September 2015]</dc:creator>
  <cp:keywords/>
  <dc:description/>
  <cp:lastModifiedBy>Paul Philip Mitchell</cp:lastModifiedBy>
  <cp:revision>68</cp:revision>
  <dcterms:created xsi:type="dcterms:W3CDTF">2015-09-29T20:35:00Z</dcterms:created>
  <dcterms:modified xsi:type="dcterms:W3CDTF">2015-10-04T20:00:00Z</dcterms:modified>
</cp:coreProperties>
</file>