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B3D467" w14:textId="77777777" w:rsidR="001178A0" w:rsidRPr="001178A0" w:rsidRDefault="001178A0" w:rsidP="001178A0">
      <w:pPr>
        <w:shd w:val="clear" w:color="auto" w:fill="FDFDFC"/>
        <w:spacing w:after="0" w:line="240" w:lineRule="auto"/>
        <w:outlineLvl w:val="1"/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</w:pPr>
      <w:r w:rsidRPr="001178A0">
        <w:rPr>
          <w:rFonts w:ascii="Segoe UI" w:eastAsia="Times New Roman" w:hAnsi="Segoe UI" w:cs="Segoe UI"/>
          <w:color w:val="6E6C68"/>
          <w:kern w:val="0"/>
          <w:sz w:val="26"/>
          <w:szCs w:val="26"/>
          <w14:ligatures w14:val="none"/>
        </w:rPr>
        <w:t>How to add/edit variants</w:t>
      </w:r>
    </w:p>
    <w:p w14:paraId="52E82698" w14:textId="77777777" w:rsidR="001178A0" w:rsidRPr="001178A0" w:rsidRDefault="001178A0" w:rsidP="001178A0">
      <w:pPr>
        <w:shd w:val="clear" w:color="auto" w:fill="FDFDFC"/>
        <w:spacing w:after="0" w:line="240" w:lineRule="auto"/>
        <w:outlineLvl w:val="2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1. Add a new variant (position + label)</w:t>
      </w:r>
    </w:p>
    <w:p w14:paraId="2F1D7162" w14:textId="77777777" w:rsidR="001178A0" w:rsidRPr="001178A0" w:rsidRDefault="001178A0" w:rsidP="001178A0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Open </w:t>
      </w:r>
      <w:r w:rsidRPr="001178A0">
        <w:rPr>
          <w:rFonts w:ascii="Courier New" w:eastAsia="Times New Roman" w:hAnsi="Courier New" w:cs="Courier New"/>
          <w:color w:val="0A0A0A"/>
          <w:kern w:val="0"/>
          <w:sz w:val="23"/>
          <w:szCs w:val="23"/>
          <w14:ligatures w14:val="none"/>
        </w:rPr>
        <w:t>data_variants.js</w:t>
      </w: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 and add an entry to the array:</w:t>
      </w:r>
    </w:p>
    <w:p w14:paraId="1793801D" w14:textId="77777777" w:rsidR="001178A0" w:rsidRPr="001178A0" w:rsidRDefault="001178A0" w:rsidP="001178A0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1178A0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14:ligatures w14:val="none"/>
        </w:rPr>
        <w:t>{</w:t>
      </w:r>
      <w:r w:rsidRPr="001178A0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14:ligatures w14:val="none"/>
        </w:rPr>
        <w:t>"protein"</w:t>
      </w:r>
      <w:r w:rsidRPr="001178A0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:</w:t>
      </w:r>
      <w:r w:rsidRPr="001178A0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14:ligatures w14:val="none"/>
        </w:rPr>
        <w:t>"SAMD9L"</w:t>
      </w:r>
      <w:r w:rsidRPr="001178A0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14:ligatures w14:val="none"/>
        </w:rPr>
        <w:t>,</w:t>
      </w:r>
      <w:r w:rsidRPr="001178A0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14:ligatures w14:val="none"/>
        </w:rPr>
        <w:t>"residue"</w:t>
      </w:r>
      <w:r w:rsidRPr="001178A0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:</w:t>
      </w:r>
      <w:r w:rsidRPr="001178A0">
        <w:rPr>
          <w:rFonts w:ascii="Courier New" w:eastAsia="Times New Roman" w:hAnsi="Courier New" w:cs="Courier New"/>
          <w:color w:val="CD2054"/>
          <w:kern w:val="0"/>
          <w:sz w:val="20"/>
          <w:szCs w:val="20"/>
          <w:shd w:val="clear" w:color="auto" w:fill="FDFDFC"/>
          <w14:ligatures w14:val="none"/>
        </w:rPr>
        <w:t>123</w:t>
      </w:r>
      <w:r w:rsidRPr="001178A0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14:ligatures w14:val="none"/>
        </w:rPr>
        <w:t>,</w:t>
      </w:r>
      <w:r w:rsidRPr="001178A0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14:ligatures w14:val="none"/>
        </w:rPr>
        <w:t>"label"</w:t>
      </w:r>
      <w:r w:rsidRPr="001178A0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:</w:t>
      </w:r>
      <w:r w:rsidRPr="001178A0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14:ligatures w14:val="none"/>
        </w:rPr>
        <w:t>"K123R"</w:t>
      </w:r>
      <w:r w:rsidRPr="001178A0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14:ligatures w14:val="none"/>
        </w:rPr>
        <w:t>,</w:t>
      </w:r>
      <w:r w:rsidRPr="001178A0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14:ligatures w14:val="none"/>
        </w:rPr>
        <w:t>"effect"</w:t>
      </w:r>
      <w:r w:rsidRPr="001178A0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:</w:t>
      </w:r>
      <w:r w:rsidRPr="001178A0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14:ligatures w14:val="none"/>
        </w:rPr>
        <w:t>"GoF"</w:t>
      </w:r>
      <w:r w:rsidRPr="001178A0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14:ligatures w14:val="none"/>
        </w:rPr>
        <w:t>,</w:t>
      </w:r>
      <w:r w:rsidRPr="001178A0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14:ligatures w14:val="none"/>
        </w:rPr>
        <w:t>"origin"</w:t>
      </w:r>
      <w:r w:rsidRPr="001178A0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:</w:t>
      </w:r>
      <w:r w:rsidRPr="001178A0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14:ligatures w14:val="none"/>
        </w:rPr>
        <w:t>"Klco"</w:t>
      </w:r>
      <w:r w:rsidRPr="001178A0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14:ligatures w14:val="none"/>
        </w:rPr>
        <w:t>,</w:t>
      </w:r>
      <w:r w:rsidRPr="001178A0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14:ligatures w14:val="none"/>
        </w:rPr>
        <w:t>"category"</w:t>
      </w:r>
      <w:r w:rsidRPr="001178A0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>:</w:t>
      </w:r>
      <w:r w:rsidRPr="001178A0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14:ligatures w14:val="none"/>
        </w:rPr>
        <w:t>"GoF"</w:t>
      </w:r>
      <w:r w:rsidRPr="001178A0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14:ligatures w14:val="none"/>
        </w:rPr>
        <w:t>},</w:t>
      </w:r>
    </w:p>
    <w:p w14:paraId="10A6A544" w14:textId="77777777" w:rsidR="001178A0" w:rsidRPr="001178A0" w:rsidRDefault="001178A0" w:rsidP="001178A0">
      <w:pPr>
        <w:numPr>
          <w:ilvl w:val="0"/>
          <w:numId w:val="2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1178A0">
        <w:rPr>
          <w:rFonts w:ascii="Courier New" w:eastAsia="Times New Roman" w:hAnsi="Courier New" w:cs="Courier New"/>
          <w:color w:val="0A0A0A"/>
          <w:kern w:val="0"/>
          <w:sz w:val="23"/>
          <w:szCs w:val="23"/>
          <w14:ligatures w14:val="none"/>
        </w:rPr>
        <w:t>protein</w:t>
      </w: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: </w:t>
      </w:r>
      <w:r w:rsidRPr="001178A0">
        <w:rPr>
          <w:rFonts w:ascii="Courier New" w:eastAsia="Times New Roman" w:hAnsi="Courier New" w:cs="Courier New"/>
          <w:color w:val="0A0A0A"/>
          <w:kern w:val="0"/>
          <w:sz w:val="23"/>
          <w:szCs w:val="23"/>
          <w14:ligatures w14:val="none"/>
        </w:rPr>
        <w:t>"SAMD9"</w:t>
      </w: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 or </w:t>
      </w:r>
      <w:r w:rsidRPr="001178A0">
        <w:rPr>
          <w:rFonts w:ascii="Courier New" w:eastAsia="Times New Roman" w:hAnsi="Courier New" w:cs="Courier New"/>
          <w:color w:val="0A0A0A"/>
          <w:kern w:val="0"/>
          <w:sz w:val="23"/>
          <w:szCs w:val="23"/>
          <w14:ligatures w14:val="none"/>
        </w:rPr>
        <w:t>"SAMD9L"</w:t>
      </w:r>
    </w:p>
    <w:p w14:paraId="641ED52D" w14:textId="77777777" w:rsidR="001178A0" w:rsidRPr="001178A0" w:rsidRDefault="001178A0" w:rsidP="001178A0">
      <w:pPr>
        <w:numPr>
          <w:ilvl w:val="0"/>
          <w:numId w:val="2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1178A0">
        <w:rPr>
          <w:rFonts w:ascii="Courier New" w:eastAsia="Times New Roman" w:hAnsi="Courier New" w:cs="Courier New"/>
          <w:color w:val="0A0A0A"/>
          <w:kern w:val="0"/>
          <w:sz w:val="23"/>
          <w:szCs w:val="23"/>
          <w14:ligatures w14:val="none"/>
        </w:rPr>
        <w:t>residue</w:t>
      </w: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: the amino acid position number</w:t>
      </w:r>
    </w:p>
    <w:p w14:paraId="0DE51763" w14:textId="77777777" w:rsidR="001178A0" w:rsidRPr="001178A0" w:rsidRDefault="001178A0" w:rsidP="001178A0">
      <w:pPr>
        <w:numPr>
          <w:ilvl w:val="0"/>
          <w:numId w:val="2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1178A0">
        <w:rPr>
          <w:rFonts w:ascii="Courier New" w:eastAsia="Times New Roman" w:hAnsi="Courier New" w:cs="Courier New"/>
          <w:color w:val="0A0A0A"/>
          <w:kern w:val="0"/>
          <w:sz w:val="23"/>
          <w:szCs w:val="23"/>
          <w14:ligatures w14:val="none"/>
        </w:rPr>
        <w:t>effect</w:t>
      </w: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: </w:t>
      </w:r>
      <w:r w:rsidRPr="001178A0">
        <w:rPr>
          <w:rFonts w:ascii="Courier New" w:eastAsia="Times New Roman" w:hAnsi="Courier New" w:cs="Courier New"/>
          <w:color w:val="0A0A0A"/>
          <w:kern w:val="0"/>
          <w:sz w:val="23"/>
          <w:szCs w:val="23"/>
          <w14:ligatures w14:val="none"/>
        </w:rPr>
        <w:t>"GoF"</w:t>
      </w: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, </w:t>
      </w:r>
      <w:r w:rsidRPr="001178A0">
        <w:rPr>
          <w:rFonts w:ascii="Courier New" w:eastAsia="Times New Roman" w:hAnsi="Courier New" w:cs="Courier New"/>
          <w:color w:val="0A0A0A"/>
          <w:kern w:val="0"/>
          <w:sz w:val="23"/>
          <w:szCs w:val="23"/>
          <w14:ligatures w14:val="none"/>
        </w:rPr>
        <w:t>"LoF"</w:t>
      </w: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, </w:t>
      </w:r>
      <w:r w:rsidRPr="001178A0">
        <w:rPr>
          <w:rFonts w:ascii="Courier New" w:eastAsia="Times New Roman" w:hAnsi="Courier New" w:cs="Courier New"/>
          <w:color w:val="0A0A0A"/>
          <w:kern w:val="0"/>
          <w:sz w:val="23"/>
          <w:szCs w:val="23"/>
          <w14:ligatures w14:val="none"/>
        </w:rPr>
        <w:t>"gnomAD"</w:t>
      </w: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, </w:t>
      </w:r>
      <w:r w:rsidRPr="001178A0">
        <w:rPr>
          <w:rFonts w:ascii="Courier New" w:eastAsia="Times New Roman" w:hAnsi="Courier New" w:cs="Courier New"/>
          <w:color w:val="0A0A0A"/>
          <w:kern w:val="0"/>
          <w:sz w:val="23"/>
          <w:szCs w:val="23"/>
          <w14:ligatures w14:val="none"/>
        </w:rPr>
        <w:t>"Somatic"</w:t>
      </w: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, </w:t>
      </w:r>
      <w:r w:rsidRPr="001178A0">
        <w:rPr>
          <w:rFonts w:ascii="Courier New" w:eastAsia="Times New Roman" w:hAnsi="Courier New" w:cs="Courier New"/>
          <w:color w:val="0A0A0A"/>
          <w:kern w:val="0"/>
          <w:sz w:val="23"/>
          <w:szCs w:val="23"/>
          <w14:ligatures w14:val="none"/>
        </w:rPr>
        <w:t>"NoF"</w:t>
      </w: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, etc.</w:t>
      </w:r>
    </w:p>
    <w:p w14:paraId="28BEE3FE" w14:textId="77777777" w:rsidR="001178A0" w:rsidRPr="001178A0" w:rsidRDefault="001178A0" w:rsidP="001178A0">
      <w:pPr>
        <w:numPr>
          <w:ilvl w:val="0"/>
          <w:numId w:val="2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1178A0">
        <w:rPr>
          <w:rFonts w:ascii="Courier New" w:eastAsia="Times New Roman" w:hAnsi="Courier New" w:cs="Courier New"/>
          <w:color w:val="0A0A0A"/>
          <w:kern w:val="0"/>
          <w:sz w:val="23"/>
          <w:szCs w:val="23"/>
          <w14:ligatures w14:val="none"/>
        </w:rPr>
        <w:t>category</w:t>
      </w: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: controls the color — </w:t>
      </w:r>
      <w:r w:rsidRPr="001178A0">
        <w:rPr>
          <w:rFonts w:ascii="Courier New" w:eastAsia="Times New Roman" w:hAnsi="Courier New" w:cs="Courier New"/>
          <w:color w:val="0A0A0A"/>
          <w:kern w:val="0"/>
          <w:sz w:val="23"/>
          <w:szCs w:val="23"/>
          <w14:ligatures w14:val="none"/>
        </w:rPr>
        <w:t>"GoF"</w:t>
      </w: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 (red), </w:t>
      </w:r>
      <w:r w:rsidRPr="001178A0">
        <w:rPr>
          <w:rFonts w:ascii="Courier New" w:eastAsia="Times New Roman" w:hAnsi="Courier New" w:cs="Courier New"/>
          <w:color w:val="0A0A0A"/>
          <w:kern w:val="0"/>
          <w:sz w:val="23"/>
          <w:szCs w:val="23"/>
          <w14:ligatures w14:val="none"/>
        </w:rPr>
        <w:t>"LoF"</w:t>
      </w: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 (blue), </w:t>
      </w:r>
      <w:r w:rsidRPr="001178A0">
        <w:rPr>
          <w:rFonts w:ascii="Courier New" w:eastAsia="Times New Roman" w:hAnsi="Courier New" w:cs="Courier New"/>
          <w:color w:val="0A0A0A"/>
          <w:kern w:val="0"/>
          <w:sz w:val="23"/>
          <w:szCs w:val="23"/>
          <w14:ligatures w14:val="none"/>
        </w:rPr>
        <w:t>"gnomAD"</w:t>
      </w: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 (green), </w:t>
      </w:r>
      <w:r w:rsidRPr="001178A0">
        <w:rPr>
          <w:rFonts w:ascii="Courier New" w:eastAsia="Times New Roman" w:hAnsi="Courier New" w:cs="Courier New"/>
          <w:color w:val="0A0A0A"/>
          <w:kern w:val="0"/>
          <w:sz w:val="23"/>
          <w:szCs w:val="23"/>
          <w14:ligatures w14:val="none"/>
        </w:rPr>
        <w:t>"Other"</w:t>
      </w: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 (black)</w:t>
      </w:r>
    </w:p>
    <w:p w14:paraId="3E3D5580" w14:textId="77777777" w:rsidR="001178A0" w:rsidRPr="001178A0" w:rsidRDefault="001178A0" w:rsidP="001178A0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Save, refresh → variant appears.</w:t>
      </w:r>
    </w:p>
    <w:p w14:paraId="5205DB40" w14:textId="77777777" w:rsidR="001178A0" w:rsidRPr="001178A0" w:rsidRDefault="001178A0" w:rsidP="001178A0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1178A0">
        <w:rPr>
          <w:rFonts w:ascii="Segoe UI" w:eastAsia="Times New Roman" w:hAnsi="Segoe UI" w:cs="Segoe UI"/>
          <w:i/>
          <w:iCs/>
          <w:color w:val="0A0A0A"/>
          <w:kern w:val="0"/>
          <w14:ligatures w14:val="none"/>
        </w:rPr>
        <w:t>(If you want to regenerate the whole list from your Excel master, double-click </w:t>
      </w:r>
      <w:r w:rsidRPr="001178A0">
        <w:rPr>
          <w:rFonts w:ascii="Courier New" w:eastAsia="Times New Roman" w:hAnsi="Courier New" w:cs="Courier New"/>
          <w:i/>
          <w:iCs/>
          <w:color w:val="0A0A0A"/>
          <w:kern w:val="0"/>
          <w:sz w:val="23"/>
          <w:szCs w:val="23"/>
          <w14:ligatures w14:val="none"/>
        </w:rPr>
        <w:t>rebuild.command</w:t>
      </w:r>
      <w:r w:rsidRPr="001178A0">
        <w:rPr>
          <w:rFonts w:ascii="Segoe UI" w:eastAsia="Times New Roman" w:hAnsi="Segoe UI" w:cs="Segoe UI"/>
          <w:i/>
          <w:iCs/>
          <w:color w:val="0A0A0A"/>
          <w:kern w:val="0"/>
          <w14:ligatures w14:val="none"/>
        </w:rPr>
        <w:t>. Otherwise hand-editing </w:t>
      </w:r>
      <w:r w:rsidRPr="001178A0">
        <w:rPr>
          <w:rFonts w:ascii="Courier New" w:eastAsia="Times New Roman" w:hAnsi="Courier New" w:cs="Courier New"/>
          <w:i/>
          <w:iCs/>
          <w:color w:val="0A0A0A"/>
          <w:kern w:val="0"/>
          <w:sz w:val="23"/>
          <w:szCs w:val="23"/>
          <w14:ligatures w14:val="none"/>
        </w:rPr>
        <w:t>data_variants.js</w:t>
      </w:r>
      <w:r w:rsidRPr="001178A0">
        <w:rPr>
          <w:rFonts w:ascii="Segoe UI" w:eastAsia="Times New Roman" w:hAnsi="Segoe UI" w:cs="Segoe UI"/>
          <w:i/>
          <w:iCs/>
          <w:color w:val="0A0A0A"/>
          <w:kern w:val="0"/>
          <w14:ligatures w14:val="none"/>
        </w:rPr>
        <w:t> is fine for individual additions.)</w:t>
      </w:r>
    </w:p>
    <w:p w14:paraId="45B91897" w14:textId="77777777" w:rsidR="001178A0" w:rsidRPr="001178A0" w:rsidRDefault="00B528A4" w:rsidP="001178A0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5B1805F5">
          <v:rect id="Horizontal Line 1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8F139BC" w14:textId="77777777" w:rsidR="001178A0" w:rsidRPr="001178A0" w:rsidRDefault="001178A0" w:rsidP="001178A0">
      <w:pPr>
        <w:shd w:val="clear" w:color="auto" w:fill="FDFDFC"/>
        <w:spacing w:after="0" w:line="240" w:lineRule="auto"/>
        <w:outlineLvl w:val="2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2. Add paper info and links for a variant (popup content)</w:t>
      </w:r>
    </w:p>
    <w:p w14:paraId="0940DC2F" w14:textId="77777777" w:rsidR="001178A0" w:rsidRPr="001178A0" w:rsidRDefault="001178A0" w:rsidP="001178A0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Step A — add the paper once to </w:t>
      </w:r>
      <w:r w:rsidRPr="001178A0">
        <w:rPr>
          <w:rFonts w:ascii="Courier New" w:eastAsia="Times New Roman" w:hAnsi="Courier New" w:cs="Courier New"/>
          <w:color w:val="0A0A0A"/>
          <w:kern w:val="0"/>
          <w:sz w:val="23"/>
          <w:szCs w:val="23"/>
          <w14:ligatures w14:val="none"/>
        </w:rPr>
        <w:t>data_papers.js</w:t>
      </w: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:</w:t>
      </w:r>
    </w:p>
    <w:p w14:paraId="184BA65B" w14:textId="77777777" w:rsidR="001178A0" w:rsidRPr="001178A0" w:rsidRDefault="001178A0" w:rsidP="001178A0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1178A0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14:ligatures w14:val="none"/>
        </w:rPr>
        <w:t>"klco_2021"</w:t>
      </w:r>
      <w:r w:rsidRPr="001178A0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: </w:t>
      </w:r>
      <w:r w:rsidRPr="001178A0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14:ligatures w14:val="none"/>
        </w:rPr>
        <w:t>{</w:t>
      </w:r>
    </w:p>
    <w:p w14:paraId="2939BC23" w14:textId="77777777" w:rsidR="001178A0" w:rsidRPr="001178A0" w:rsidRDefault="001178A0" w:rsidP="001178A0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1178A0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14:ligatures w14:val="none"/>
        </w:rPr>
        <w:t xml:space="preserve">  "title"</w:t>
      </w:r>
      <w:r w:rsidRPr="001178A0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14:ligatures w14:val="none"/>
        </w:rPr>
        <w:t>:</w:t>
      </w:r>
      <w:r w:rsidRPr="001178A0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14:ligatures w14:val="none"/>
        </w:rPr>
        <w:t xml:space="preserve"> "Full paper title here"</w:t>
      </w:r>
      <w:r w:rsidRPr="001178A0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14:ligatures w14:val="none"/>
        </w:rPr>
        <w:t>,</w:t>
      </w:r>
    </w:p>
    <w:p w14:paraId="26F364B5" w14:textId="77777777" w:rsidR="001178A0" w:rsidRPr="001178A0" w:rsidRDefault="001178A0" w:rsidP="001178A0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:lang w:val="sv-SE"/>
          <w14:ligatures w14:val="none"/>
        </w:rPr>
      </w:pPr>
      <w:r w:rsidRPr="001178A0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14:ligatures w14:val="none"/>
        </w:rPr>
        <w:t xml:space="preserve">  </w:t>
      </w:r>
      <w:r w:rsidRPr="001178A0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:lang w:val="sv-SE"/>
          <w14:ligatures w14:val="none"/>
        </w:rPr>
        <w:t>"pmid"</w:t>
      </w:r>
      <w:r w:rsidRPr="001178A0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:lang w:val="sv-SE"/>
          <w14:ligatures w14:val="none"/>
        </w:rPr>
        <w:t>:</w:t>
      </w:r>
      <w:r w:rsidRPr="001178A0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:lang w:val="sv-SE"/>
          <w14:ligatures w14:val="none"/>
        </w:rPr>
        <w:t xml:space="preserve"> "34234512"</w:t>
      </w:r>
      <w:r w:rsidRPr="001178A0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:lang w:val="sv-SE"/>
          <w14:ligatures w14:val="none"/>
        </w:rPr>
        <w:t>,</w:t>
      </w:r>
    </w:p>
    <w:p w14:paraId="626B2CFF" w14:textId="77777777" w:rsidR="001178A0" w:rsidRPr="001178A0" w:rsidRDefault="001178A0" w:rsidP="001178A0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:lang w:val="sv-SE"/>
          <w14:ligatures w14:val="none"/>
        </w:rPr>
      </w:pPr>
      <w:r w:rsidRPr="001178A0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:lang w:val="sv-SE"/>
          <w14:ligatures w14:val="none"/>
        </w:rPr>
        <w:t xml:space="preserve">  "url"</w:t>
      </w:r>
      <w:r w:rsidRPr="001178A0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:lang w:val="sv-SE"/>
          <w14:ligatures w14:val="none"/>
        </w:rPr>
        <w:t>:</w:t>
      </w:r>
      <w:r w:rsidRPr="001178A0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:lang w:val="sv-SE"/>
          <w14:ligatures w14:val="none"/>
        </w:rPr>
        <w:t xml:space="preserve"> "https://pubmed.ncbi.nlm.nih.gov/34234512/"</w:t>
      </w:r>
    </w:p>
    <w:p w14:paraId="44AA2A26" w14:textId="77777777" w:rsidR="001178A0" w:rsidRPr="001178A0" w:rsidRDefault="001178A0" w:rsidP="001178A0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1178A0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14:ligatures w14:val="none"/>
        </w:rPr>
        <w:t>}</w:t>
      </w:r>
    </w:p>
    <w:p w14:paraId="4F1FC2C7" w14:textId="77777777" w:rsidR="001178A0" w:rsidRPr="001178A0" w:rsidRDefault="001178A0" w:rsidP="001178A0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Step B — link the variant to it in </w:t>
      </w:r>
      <w:r w:rsidRPr="001178A0">
        <w:rPr>
          <w:rFonts w:ascii="Courier New" w:eastAsia="Times New Roman" w:hAnsi="Courier New" w:cs="Courier New"/>
          <w:color w:val="0A0A0A"/>
          <w:kern w:val="0"/>
          <w:sz w:val="23"/>
          <w:szCs w:val="23"/>
          <w14:ligatures w14:val="none"/>
        </w:rPr>
        <w:t>data_details.js</w:t>
      </w: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:</w:t>
      </w:r>
    </w:p>
    <w:p w14:paraId="1080375E" w14:textId="77777777" w:rsidR="001178A0" w:rsidRPr="001178A0" w:rsidRDefault="001178A0" w:rsidP="001178A0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:lang w:val="sv-SE"/>
          <w14:ligatures w14:val="none"/>
        </w:rPr>
      </w:pPr>
      <w:r w:rsidRPr="001178A0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:lang w:val="sv-SE"/>
          <w14:ligatures w14:val="none"/>
        </w:rPr>
        <w:t>"SAMD9L:K123R"</w:t>
      </w:r>
      <w:r w:rsidRPr="001178A0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:lang w:val="sv-SE"/>
          <w14:ligatures w14:val="none"/>
        </w:rPr>
        <w:t xml:space="preserve">: </w:t>
      </w:r>
      <w:r w:rsidRPr="001178A0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:lang w:val="sv-SE"/>
          <w14:ligatures w14:val="none"/>
        </w:rPr>
        <w:t>{</w:t>
      </w:r>
    </w:p>
    <w:p w14:paraId="21D8DA48" w14:textId="77777777" w:rsidR="001178A0" w:rsidRPr="001178A0" w:rsidRDefault="001178A0" w:rsidP="001178A0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:lang w:val="sv-SE"/>
          <w14:ligatures w14:val="none"/>
        </w:rPr>
      </w:pPr>
      <w:r w:rsidRPr="001178A0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:lang w:val="sv-SE"/>
          <w14:ligatures w14:val="none"/>
        </w:rPr>
        <w:t xml:space="preserve">  "paper"</w:t>
      </w:r>
      <w:r w:rsidRPr="001178A0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:lang w:val="sv-SE"/>
          <w14:ligatures w14:val="none"/>
        </w:rPr>
        <w:t>:</w:t>
      </w:r>
      <w:r w:rsidRPr="001178A0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:lang w:val="sv-SE"/>
          <w14:ligatures w14:val="none"/>
        </w:rPr>
        <w:t xml:space="preserve"> "klco_2021"</w:t>
      </w:r>
      <w:r w:rsidRPr="001178A0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:lang w:val="sv-SE"/>
          <w14:ligatures w14:val="none"/>
        </w:rPr>
        <w:t>,</w:t>
      </w:r>
    </w:p>
    <w:p w14:paraId="173ABA6D" w14:textId="77777777" w:rsidR="001178A0" w:rsidRPr="001178A0" w:rsidRDefault="001178A0" w:rsidP="001178A0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:lang w:val="sv-SE"/>
          <w14:ligatures w14:val="none"/>
        </w:rPr>
      </w:pPr>
      <w:r w:rsidRPr="001178A0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:lang w:val="sv-SE"/>
          <w14:ligatures w14:val="none"/>
        </w:rPr>
        <w:t xml:space="preserve">  "gnomad"</w:t>
      </w:r>
      <w:r w:rsidRPr="001178A0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:lang w:val="sv-SE"/>
          <w14:ligatures w14:val="none"/>
        </w:rPr>
        <w:t>: {</w:t>
      </w:r>
      <w:r w:rsidRPr="001178A0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:lang w:val="sv-SE"/>
          <w14:ligatures w14:val="none"/>
        </w:rPr>
        <w:t xml:space="preserve"> "present"</w:t>
      </w:r>
      <w:r w:rsidRPr="001178A0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:lang w:val="sv-SE"/>
          <w14:ligatures w14:val="none"/>
        </w:rPr>
        <w:t>:</w:t>
      </w:r>
      <w:r w:rsidRPr="001178A0">
        <w:rPr>
          <w:rFonts w:ascii="Courier New" w:eastAsia="Times New Roman" w:hAnsi="Courier New" w:cs="Courier New"/>
          <w:color w:val="CD2054"/>
          <w:kern w:val="0"/>
          <w:sz w:val="20"/>
          <w:szCs w:val="20"/>
          <w:shd w:val="clear" w:color="auto" w:fill="FDFDFC"/>
          <w:lang w:val="sv-SE"/>
          <w14:ligatures w14:val="none"/>
        </w:rPr>
        <w:t xml:space="preserve"> false</w:t>
      </w:r>
      <w:r w:rsidRPr="001178A0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:lang w:val="sv-SE"/>
          <w14:ligatures w14:val="none"/>
        </w:rPr>
        <w:t xml:space="preserve"> },</w:t>
      </w:r>
    </w:p>
    <w:p w14:paraId="430E98E7" w14:textId="77777777" w:rsidR="001178A0" w:rsidRPr="001178A0" w:rsidRDefault="001178A0" w:rsidP="001178A0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1178A0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:lang w:val="sv-SE"/>
          <w14:ligatures w14:val="none"/>
        </w:rPr>
        <w:t xml:space="preserve">  </w:t>
      </w:r>
      <w:r w:rsidRPr="001178A0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14:ligatures w14:val="none"/>
        </w:rPr>
        <w:t>"effect"</w:t>
      </w:r>
      <w:r w:rsidRPr="001178A0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14:ligatures w14:val="none"/>
        </w:rPr>
        <w:t>:</w:t>
      </w:r>
      <w:r w:rsidRPr="001178A0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14:ligatures w14:val="none"/>
        </w:rPr>
        <w:t xml:space="preserve"> "GoF"</w:t>
      </w:r>
      <w:r w:rsidRPr="001178A0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14:ligatures w14:val="none"/>
        </w:rPr>
        <w:t>,</w:t>
      </w:r>
    </w:p>
    <w:p w14:paraId="220C9D54" w14:textId="77777777" w:rsidR="001178A0" w:rsidRPr="001178A0" w:rsidRDefault="001178A0" w:rsidP="001178A0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1178A0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14:ligatures w14:val="none"/>
        </w:rPr>
        <w:t xml:space="preserve">  "method"</w:t>
      </w:r>
      <w:r w:rsidRPr="001178A0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14:ligatures w14:val="none"/>
        </w:rPr>
        <w:t>:</w:t>
      </w:r>
      <w:r w:rsidRPr="001178A0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14:ligatures w14:val="none"/>
        </w:rPr>
        <w:t xml:space="preserve"> "EdU assay"</w:t>
      </w:r>
    </w:p>
    <w:p w14:paraId="58FC56F6" w14:textId="77777777" w:rsidR="001178A0" w:rsidRPr="001178A0" w:rsidRDefault="001178A0" w:rsidP="001178A0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1178A0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14:ligatures w14:val="none"/>
        </w:rPr>
        <w:t>}</w:t>
      </w:r>
    </w:p>
    <w:p w14:paraId="63A10517" w14:textId="77777777" w:rsidR="001178A0" w:rsidRPr="001178A0" w:rsidRDefault="001178A0" w:rsidP="001178A0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Key format is </w:t>
      </w:r>
      <w:r w:rsidRPr="001178A0">
        <w:rPr>
          <w:rFonts w:ascii="Courier New" w:eastAsia="Times New Roman" w:hAnsi="Courier New" w:cs="Courier New"/>
          <w:color w:val="0A0A0A"/>
          <w:kern w:val="0"/>
          <w:sz w:val="23"/>
          <w:szCs w:val="23"/>
          <w14:ligatures w14:val="none"/>
        </w:rPr>
        <w:t>"PROTEIN:label"</w:t>
      </w: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. For gnomAD-positive variants: </w:t>
      </w:r>
      <w:r w:rsidRPr="001178A0">
        <w:rPr>
          <w:rFonts w:ascii="Courier New" w:eastAsia="Times New Roman" w:hAnsi="Courier New" w:cs="Courier New"/>
          <w:color w:val="0A0A0A"/>
          <w:kern w:val="0"/>
          <w:sz w:val="23"/>
          <w:szCs w:val="23"/>
          <w14:ligatures w14:val="none"/>
        </w:rPr>
        <w:t>"gnomad": { "present": true, "maf": "0.0003" }</w:t>
      </w: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.</w:t>
      </w:r>
    </w:p>
    <w:p w14:paraId="334D2882" w14:textId="77777777" w:rsidR="001178A0" w:rsidRPr="001178A0" w:rsidRDefault="001178A0" w:rsidP="001178A0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Save both files, refresh → clicking the variant shows the popup with title, PMID link, gnomAD, and method.</w:t>
      </w:r>
    </w:p>
    <w:p w14:paraId="3217E54F" w14:textId="77777777" w:rsidR="001178A0" w:rsidRPr="001178A0" w:rsidRDefault="00B528A4" w:rsidP="001178A0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4159AB65">
          <v:rect id="Horizontal Line 2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9C4D89F" w14:textId="77777777" w:rsidR="001178A0" w:rsidRPr="001178A0" w:rsidRDefault="001178A0" w:rsidP="001178A0">
      <w:pPr>
        <w:shd w:val="clear" w:color="auto" w:fill="FDFDFC"/>
        <w:spacing w:after="0" w:line="240" w:lineRule="auto"/>
        <w:outlineLvl w:val="2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3. Move/adjust a variant label position</w:t>
      </w:r>
    </w:p>
    <w:p w14:paraId="6FB72C31" w14:textId="77777777" w:rsidR="001178A0" w:rsidRPr="001178A0" w:rsidRDefault="001178A0" w:rsidP="001178A0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Open </w:t>
      </w:r>
      <w:r w:rsidRPr="001178A0">
        <w:rPr>
          <w:rFonts w:ascii="Courier New" w:eastAsia="Times New Roman" w:hAnsi="Courier New" w:cs="Courier New"/>
          <w:color w:val="0A0A0A"/>
          <w:kern w:val="0"/>
          <w:sz w:val="23"/>
          <w:szCs w:val="23"/>
          <w14:ligatures w14:val="none"/>
        </w:rPr>
        <w:t>data_overrides.js</w:t>
      </w: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 and add an entry:</w:t>
      </w:r>
    </w:p>
    <w:p w14:paraId="61274B3C" w14:textId="77777777" w:rsidR="001178A0" w:rsidRPr="001178A0" w:rsidRDefault="001178A0" w:rsidP="001178A0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1178A0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14:ligatures w14:val="none"/>
        </w:rPr>
        <w:t>"K123R"</w:t>
      </w:r>
      <w:r w:rsidRPr="001178A0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: </w:t>
      </w:r>
      <w:r w:rsidRPr="001178A0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14:ligatures w14:val="none"/>
        </w:rPr>
        <w:t>{</w:t>
      </w:r>
      <w:r w:rsidRPr="001178A0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14:ligatures w14:val="none"/>
        </w:rPr>
        <w:t xml:space="preserve"> "dx"</w:t>
      </w:r>
      <w:r w:rsidRPr="001178A0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14:ligatures w14:val="none"/>
        </w:rPr>
        <w:t>: -</w:t>
      </w:r>
      <w:r w:rsidRPr="001178A0">
        <w:rPr>
          <w:rFonts w:ascii="Courier New" w:eastAsia="Times New Roman" w:hAnsi="Courier New" w:cs="Courier New"/>
          <w:color w:val="CD2054"/>
          <w:kern w:val="0"/>
          <w:sz w:val="20"/>
          <w:szCs w:val="20"/>
          <w:shd w:val="clear" w:color="auto" w:fill="FDFDFC"/>
          <w14:ligatures w14:val="none"/>
        </w:rPr>
        <w:t>12</w:t>
      </w:r>
      <w:r w:rsidRPr="001178A0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14:ligatures w14:val="none"/>
        </w:rPr>
        <w:t xml:space="preserve"> }</w:t>
      </w:r>
    </w:p>
    <w:p w14:paraId="3B7E2B2B" w14:textId="77777777" w:rsidR="001178A0" w:rsidRPr="001178A0" w:rsidRDefault="001178A0" w:rsidP="001178A0">
      <w:pPr>
        <w:numPr>
          <w:ilvl w:val="0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1178A0">
        <w:rPr>
          <w:rFonts w:ascii="Courier New" w:eastAsia="Times New Roman" w:hAnsi="Courier New" w:cs="Courier New"/>
          <w:color w:val="0A0A0A"/>
          <w:kern w:val="0"/>
          <w:sz w:val="23"/>
          <w:szCs w:val="23"/>
          <w14:ligatures w14:val="none"/>
        </w:rPr>
        <w:t>dx</w:t>
      </w: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: pixels to shift the label left (negative) or right (positive). The tick stays in position; only the label text moves.</w:t>
      </w:r>
    </w:p>
    <w:p w14:paraId="724AD973" w14:textId="77777777" w:rsidR="001178A0" w:rsidRPr="001178A0" w:rsidRDefault="001178A0" w:rsidP="001178A0">
      <w:pPr>
        <w:numPr>
          <w:ilvl w:val="0"/>
          <w:numId w:val="3"/>
        </w:num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1178A0">
        <w:rPr>
          <w:rFonts w:ascii="Courier New" w:eastAsia="Times New Roman" w:hAnsi="Courier New" w:cs="Courier New"/>
          <w:color w:val="0A0A0A"/>
          <w:kern w:val="0"/>
          <w:sz w:val="23"/>
          <w:szCs w:val="23"/>
          <w14:ligatures w14:val="none"/>
        </w:rPr>
        <w:t>lane</w:t>
      </w: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: set to </w:t>
      </w:r>
      <w:r w:rsidRPr="001178A0">
        <w:rPr>
          <w:rFonts w:ascii="Courier New" w:eastAsia="Times New Roman" w:hAnsi="Courier New" w:cs="Courier New"/>
          <w:color w:val="0A0A0A"/>
          <w:kern w:val="0"/>
          <w:sz w:val="23"/>
          <w:szCs w:val="23"/>
          <w14:ligatures w14:val="none"/>
        </w:rPr>
        <w:t>0</w:t>
      </w: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 to make the line shorter (same height as simplest variants), </w:t>
      </w:r>
      <w:r w:rsidRPr="001178A0">
        <w:rPr>
          <w:rFonts w:ascii="Courier New" w:eastAsia="Times New Roman" w:hAnsi="Courier New" w:cs="Courier New"/>
          <w:color w:val="0A0A0A"/>
          <w:kern w:val="0"/>
          <w:sz w:val="23"/>
          <w:szCs w:val="23"/>
          <w14:ligatures w14:val="none"/>
        </w:rPr>
        <w:t>1</w:t>
      </w: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 or higher to make it taller/stack it up. Useful to separate two close labels like Y72C/R70C.</w:t>
      </w:r>
    </w:p>
    <w:p w14:paraId="3C84FFE6" w14:textId="77777777" w:rsidR="001178A0" w:rsidRPr="001178A0" w:rsidRDefault="001178A0" w:rsidP="001178A0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Example with both:</w:t>
      </w:r>
    </w:p>
    <w:p w14:paraId="5559DC6A" w14:textId="77777777" w:rsidR="001178A0" w:rsidRPr="001178A0" w:rsidRDefault="001178A0" w:rsidP="001178A0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</w:pPr>
      <w:r w:rsidRPr="001178A0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14:ligatures w14:val="none"/>
        </w:rPr>
        <w:t>"K123R"</w:t>
      </w:r>
      <w:r w:rsidRPr="001178A0">
        <w:rPr>
          <w:rFonts w:ascii="Courier New" w:eastAsia="Times New Roman" w:hAnsi="Courier New" w:cs="Courier New"/>
          <w:color w:val="1A1A1A"/>
          <w:kern w:val="0"/>
          <w:sz w:val="20"/>
          <w:szCs w:val="20"/>
          <w:shd w:val="clear" w:color="auto" w:fill="FDFDFC"/>
          <w14:ligatures w14:val="none"/>
        </w:rPr>
        <w:t xml:space="preserve">: </w:t>
      </w:r>
      <w:r w:rsidRPr="001178A0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14:ligatures w14:val="none"/>
        </w:rPr>
        <w:t>{</w:t>
      </w:r>
      <w:r w:rsidRPr="001178A0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14:ligatures w14:val="none"/>
        </w:rPr>
        <w:t xml:space="preserve"> "dx"</w:t>
      </w:r>
      <w:r w:rsidRPr="001178A0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14:ligatures w14:val="none"/>
        </w:rPr>
        <w:t>: -</w:t>
      </w:r>
      <w:r w:rsidRPr="001178A0">
        <w:rPr>
          <w:rFonts w:ascii="Courier New" w:eastAsia="Times New Roman" w:hAnsi="Courier New" w:cs="Courier New"/>
          <w:color w:val="CD2054"/>
          <w:kern w:val="0"/>
          <w:sz w:val="20"/>
          <w:szCs w:val="20"/>
          <w:shd w:val="clear" w:color="auto" w:fill="FDFDFC"/>
          <w14:ligatures w14:val="none"/>
        </w:rPr>
        <w:t>12</w:t>
      </w:r>
      <w:r w:rsidRPr="001178A0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14:ligatures w14:val="none"/>
        </w:rPr>
        <w:t>,</w:t>
      </w:r>
      <w:r w:rsidRPr="001178A0">
        <w:rPr>
          <w:rFonts w:ascii="Courier New" w:eastAsia="Times New Roman" w:hAnsi="Courier New" w:cs="Courier New"/>
          <w:color w:val="1E9E3C"/>
          <w:kern w:val="0"/>
          <w:sz w:val="20"/>
          <w:szCs w:val="20"/>
          <w:shd w:val="clear" w:color="auto" w:fill="FDFDFC"/>
          <w14:ligatures w14:val="none"/>
        </w:rPr>
        <w:t xml:space="preserve"> "lane"</w:t>
      </w:r>
      <w:r w:rsidRPr="001178A0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14:ligatures w14:val="none"/>
        </w:rPr>
        <w:t>:</w:t>
      </w:r>
      <w:r w:rsidRPr="001178A0">
        <w:rPr>
          <w:rFonts w:ascii="Courier New" w:eastAsia="Times New Roman" w:hAnsi="Courier New" w:cs="Courier New"/>
          <w:color w:val="CD2054"/>
          <w:kern w:val="0"/>
          <w:sz w:val="20"/>
          <w:szCs w:val="20"/>
          <w:shd w:val="clear" w:color="auto" w:fill="FDFDFC"/>
          <w14:ligatures w14:val="none"/>
        </w:rPr>
        <w:t xml:space="preserve"> 0</w:t>
      </w:r>
      <w:r w:rsidRPr="001178A0">
        <w:rPr>
          <w:rFonts w:ascii="Courier New" w:eastAsia="Times New Roman" w:hAnsi="Courier New" w:cs="Courier New"/>
          <w:color w:val="737373"/>
          <w:kern w:val="0"/>
          <w:sz w:val="20"/>
          <w:szCs w:val="20"/>
          <w:shd w:val="clear" w:color="auto" w:fill="FDFDFC"/>
          <w14:ligatures w14:val="none"/>
        </w:rPr>
        <w:t xml:space="preserve"> }</w:t>
      </w:r>
    </w:p>
    <w:p w14:paraId="7369C1BF" w14:textId="77777777" w:rsidR="001178A0" w:rsidRPr="001178A0" w:rsidRDefault="001178A0" w:rsidP="001178A0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lastRenderedPageBreak/>
        <w:t>Save, refresh → repositioned immediately.</w:t>
      </w:r>
    </w:p>
    <w:p w14:paraId="3B3AA42A" w14:textId="77777777" w:rsidR="001178A0" w:rsidRPr="001178A0" w:rsidRDefault="00B528A4" w:rsidP="001178A0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1947A04E">
          <v:rect id="Horizontal Line 3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3B8A8C3" w14:textId="77777777" w:rsidR="001178A0" w:rsidRPr="001178A0" w:rsidRDefault="001178A0" w:rsidP="001178A0">
      <w:pPr>
        <w:shd w:val="clear" w:color="auto" w:fill="FDFDFC"/>
        <w:spacing w:after="0" w:line="240" w:lineRule="auto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Key principle: all three files (</w:t>
      </w:r>
      <w:r w:rsidRPr="001178A0">
        <w:rPr>
          <w:rFonts w:ascii="Courier New" w:eastAsia="Times New Roman" w:hAnsi="Courier New" w:cs="Courier New"/>
          <w:color w:val="0A0A0A"/>
          <w:kern w:val="0"/>
          <w:sz w:val="23"/>
          <w:szCs w:val="23"/>
          <w14:ligatures w14:val="none"/>
        </w:rPr>
        <w:t>data_variants.js</w:t>
      </w: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, </w:t>
      </w:r>
      <w:r w:rsidRPr="001178A0">
        <w:rPr>
          <w:rFonts w:ascii="Courier New" w:eastAsia="Times New Roman" w:hAnsi="Courier New" w:cs="Courier New"/>
          <w:color w:val="0A0A0A"/>
          <w:kern w:val="0"/>
          <w:sz w:val="23"/>
          <w:szCs w:val="23"/>
          <w14:ligatures w14:val="none"/>
        </w:rPr>
        <w:t>data_papers.js</w:t>
      </w: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, </w:t>
      </w:r>
      <w:r w:rsidRPr="001178A0">
        <w:rPr>
          <w:rFonts w:ascii="Courier New" w:eastAsia="Times New Roman" w:hAnsi="Courier New" w:cs="Courier New"/>
          <w:color w:val="0A0A0A"/>
          <w:kern w:val="0"/>
          <w:sz w:val="23"/>
          <w:szCs w:val="23"/>
          <w14:ligatures w14:val="none"/>
        </w:rPr>
        <w:t>data_details.js</w:t>
      </w: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, </w:t>
      </w:r>
      <w:r w:rsidRPr="001178A0">
        <w:rPr>
          <w:rFonts w:ascii="Courier New" w:eastAsia="Times New Roman" w:hAnsi="Courier New" w:cs="Courier New"/>
          <w:color w:val="0A0A0A"/>
          <w:kern w:val="0"/>
          <w:sz w:val="23"/>
          <w:szCs w:val="23"/>
          <w14:ligatures w14:val="none"/>
        </w:rPr>
        <w:t>data_overrides.js</w:t>
      </w:r>
      <w:r w:rsidRPr="001178A0">
        <w:rPr>
          <w:rFonts w:ascii="Segoe UI" w:eastAsia="Times New Roman" w:hAnsi="Segoe UI" w:cs="Segoe UI"/>
          <w:color w:val="0A0A0A"/>
          <w:kern w:val="0"/>
          <w14:ligatures w14:val="none"/>
        </w:rPr>
        <w:t>) just need a save + browser refresh — no Python, no server, no rebuild unless you're regenerating from Excel.</w:t>
      </w:r>
    </w:p>
    <w:p w14:paraId="460953B0" w14:textId="5F8AE676" w:rsidR="00690F76" w:rsidRPr="001178A0" w:rsidRDefault="00690F76" w:rsidP="001178A0"/>
    <w:sectPr w:rsidR="00690F76" w:rsidRPr="00117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altName w:val="Noto Sans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6D6EF3"/>
    <w:multiLevelType w:val="multilevel"/>
    <w:tmpl w:val="6AE6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0638FC"/>
    <w:multiLevelType w:val="multilevel"/>
    <w:tmpl w:val="DB16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9924A6"/>
    <w:multiLevelType w:val="hybridMultilevel"/>
    <w:tmpl w:val="8E40A3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323607">
    <w:abstractNumId w:val="2"/>
  </w:num>
  <w:num w:numId="2" w16cid:durableId="1159348237">
    <w:abstractNumId w:val="0"/>
  </w:num>
  <w:num w:numId="3" w16cid:durableId="206401516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92F"/>
    <w:rsid w:val="00003CBB"/>
    <w:rsid w:val="00013FBA"/>
    <w:rsid w:val="00033FE8"/>
    <w:rsid w:val="00043D9D"/>
    <w:rsid w:val="00047373"/>
    <w:rsid w:val="00057AB3"/>
    <w:rsid w:val="00067330"/>
    <w:rsid w:val="0008170E"/>
    <w:rsid w:val="000921D0"/>
    <w:rsid w:val="000A22E9"/>
    <w:rsid w:val="000D5B27"/>
    <w:rsid w:val="000D793B"/>
    <w:rsid w:val="001178A0"/>
    <w:rsid w:val="001504DA"/>
    <w:rsid w:val="00192060"/>
    <w:rsid w:val="001B16FB"/>
    <w:rsid w:val="001C0741"/>
    <w:rsid w:val="001C15C1"/>
    <w:rsid w:val="001C33AD"/>
    <w:rsid w:val="001E1659"/>
    <w:rsid w:val="00200E2B"/>
    <w:rsid w:val="002013C3"/>
    <w:rsid w:val="00214B19"/>
    <w:rsid w:val="00215673"/>
    <w:rsid w:val="00244AE7"/>
    <w:rsid w:val="00257F90"/>
    <w:rsid w:val="00266001"/>
    <w:rsid w:val="00274D5D"/>
    <w:rsid w:val="002A731A"/>
    <w:rsid w:val="002D0768"/>
    <w:rsid w:val="002D7310"/>
    <w:rsid w:val="003121C5"/>
    <w:rsid w:val="0031716D"/>
    <w:rsid w:val="00340930"/>
    <w:rsid w:val="00364361"/>
    <w:rsid w:val="00371571"/>
    <w:rsid w:val="00376F58"/>
    <w:rsid w:val="00381F1B"/>
    <w:rsid w:val="003B5EDE"/>
    <w:rsid w:val="0040710D"/>
    <w:rsid w:val="0042023F"/>
    <w:rsid w:val="00427702"/>
    <w:rsid w:val="004521EC"/>
    <w:rsid w:val="004A5755"/>
    <w:rsid w:val="004B480D"/>
    <w:rsid w:val="004D6D05"/>
    <w:rsid w:val="004E51A0"/>
    <w:rsid w:val="004F54BE"/>
    <w:rsid w:val="00527532"/>
    <w:rsid w:val="00545C24"/>
    <w:rsid w:val="00553A89"/>
    <w:rsid w:val="00577FF0"/>
    <w:rsid w:val="005B4CB5"/>
    <w:rsid w:val="005D0242"/>
    <w:rsid w:val="005E0553"/>
    <w:rsid w:val="005E3587"/>
    <w:rsid w:val="005F3C8C"/>
    <w:rsid w:val="0063564B"/>
    <w:rsid w:val="0064560D"/>
    <w:rsid w:val="00652DC1"/>
    <w:rsid w:val="00677CC8"/>
    <w:rsid w:val="00690F76"/>
    <w:rsid w:val="006D7C45"/>
    <w:rsid w:val="006E7EC5"/>
    <w:rsid w:val="006F3BB9"/>
    <w:rsid w:val="0078692F"/>
    <w:rsid w:val="007C2003"/>
    <w:rsid w:val="007C4425"/>
    <w:rsid w:val="007D158A"/>
    <w:rsid w:val="007D20E0"/>
    <w:rsid w:val="00866ECB"/>
    <w:rsid w:val="008778CC"/>
    <w:rsid w:val="008A4D5F"/>
    <w:rsid w:val="008D1223"/>
    <w:rsid w:val="008D29A4"/>
    <w:rsid w:val="009160AA"/>
    <w:rsid w:val="009162CD"/>
    <w:rsid w:val="009178CA"/>
    <w:rsid w:val="00925A4B"/>
    <w:rsid w:val="00930D79"/>
    <w:rsid w:val="0094197D"/>
    <w:rsid w:val="00943CB0"/>
    <w:rsid w:val="00951E2C"/>
    <w:rsid w:val="00957C27"/>
    <w:rsid w:val="00970291"/>
    <w:rsid w:val="009A7EF0"/>
    <w:rsid w:val="009C055F"/>
    <w:rsid w:val="009E49B3"/>
    <w:rsid w:val="009F074E"/>
    <w:rsid w:val="009F4C0C"/>
    <w:rsid w:val="00A17159"/>
    <w:rsid w:val="00A30F18"/>
    <w:rsid w:val="00A355AB"/>
    <w:rsid w:val="00A50B2E"/>
    <w:rsid w:val="00A5709D"/>
    <w:rsid w:val="00A741A5"/>
    <w:rsid w:val="00AB4EC8"/>
    <w:rsid w:val="00AB513D"/>
    <w:rsid w:val="00AC0A7C"/>
    <w:rsid w:val="00AE2810"/>
    <w:rsid w:val="00B10F2B"/>
    <w:rsid w:val="00B14107"/>
    <w:rsid w:val="00B16F54"/>
    <w:rsid w:val="00B240C9"/>
    <w:rsid w:val="00B3611A"/>
    <w:rsid w:val="00B4059E"/>
    <w:rsid w:val="00B46EE1"/>
    <w:rsid w:val="00B528A4"/>
    <w:rsid w:val="00B55C40"/>
    <w:rsid w:val="00B615A3"/>
    <w:rsid w:val="00B66349"/>
    <w:rsid w:val="00B724CC"/>
    <w:rsid w:val="00B77907"/>
    <w:rsid w:val="00B84841"/>
    <w:rsid w:val="00BC51FB"/>
    <w:rsid w:val="00BF5124"/>
    <w:rsid w:val="00C17723"/>
    <w:rsid w:val="00C35CC7"/>
    <w:rsid w:val="00C61FE1"/>
    <w:rsid w:val="00C74E89"/>
    <w:rsid w:val="00C757AE"/>
    <w:rsid w:val="00CB013F"/>
    <w:rsid w:val="00CB1F8F"/>
    <w:rsid w:val="00CB454A"/>
    <w:rsid w:val="00CF16CF"/>
    <w:rsid w:val="00D32901"/>
    <w:rsid w:val="00D421AD"/>
    <w:rsid w:val="00D512D0"/>
    <w:rsid w:val="00D77FE2"/>
    <w:rsid w:val="00D942DF"/>
    <w:rsid w:val="00D97721"/>
    <w:rsid w:val="00DB43CC"/>
    <w:rsid w:val="00DD2B73"/>
    <w:rsid w:val="00E223EF"/>
    <w:rsid w:val="00E418FC"/>
    <w:rsid w:val="00E872E5"/>
    <w:rsid w:val="00E94D63"/>
    <w:rsid w:val="00EF56C6"/>
    <w:rsid w:val="00F001BC"/>
    <w:rsid w:val="00F16854"/>
    <w:rsid w:val="00F335ED"/>
    <w:rsid w:val="00F61B76"/>
    <w:rsid w:val="00F62450"/>
    <w:rsid w:val="00FC0845"/>
    <w:rsid w:val="00FC269A"/>
    <w:rsid w:val="00FC6B06"/>
    <w:rsid w:val="00FD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4B0B2FA"/>
  <w15:chartTrackingRefBased/>
  <w15:docId w15:val="{F250A3D3-51AE-6B4C-A189-935330AF3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6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6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6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6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9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9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9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9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9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7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178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78A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78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78A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1178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AC855B-9622-F74B-92DB-DD17CD9CE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Petar Mitev</dc:creator>
  <cp:keywords/>
  <dc:description/>
  <cp:lastModifiedBy>Petar Mitev</cp:lastModifiedBy>
  <cp:revision>2</cp:revision>
  <dcterms:created xsi:type="dcterms:W3CDTF">2026-06-02T14:40:00Z</dcterms:created>
  <dcterms:modified xsi:type="dcterms:W3CDTF">2026-08-25T19:57:00Z</dcterms:modified>
</cp:coreProperties>
</file>