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219" w:rsidRPr="00156219" w:rsidRDefault="00627B4E" w:rsidP="00156219">
      <w:pPr>
        <w:spacing w:after="60"/>
        <w:jc w:val="center"/>
        <w:rPr>
          <w:rFonts w:ascii="Times New Roman" w:hAnsi="Times New Roman" w:cs="Times New Roman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7372D" wp14:editId="0E9CABEB">
                <wp:simplePos x="0" y="0"/>
                <wp:positionH relativeFrom="page">
                  <wp:posOffset>5379720</wp:posOffset>
                </wp:positionH>
                <wp:positionV relativeFrom="paragraph">
                  <wp:posOffset>0</wp:posOffset>
                </wp:positionV>
                <wp:extent cx="1524000" cy="640080"/>
                <wp:effectExtent l="0" t="0" r="1905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640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7B4E" w:rsidRPr="00627B4E" w:rsidRDefault="00627B4E" w:rsidP="00627B4E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627B4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Manojkumar</w:t>
                            </w:r>
                            <w:bookmarkStart w:id="0" w:name="_GoBack"/>
                            <w:proofErr w:type="spellEnd"/>
                          </w:p>
                          <w:bookmarkEnd w:id="0"/>
                          <w:p w:rsidR="00627B4E" w:rsidRPr="00627B4E" w:rsidRDefault="00627B4E" w:rsidP="00627B4E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627B4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192512298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737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3.6pt;margin-top:0;width:120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" fillcolor="white [3201]" strokecolor="black [3200]" strokeweight="1pt">
                <v:textbox>
                  <w:txbxContent>
                    <w:p w:rsidR="00627B4E" w:rsidRPr="00627B4E" w:rsidRDefault="00627B4E" w:rsidP="00627B4E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627B4E">
                        <w:rPr>
                          <w:rFonts w:ascii="Times New Roman" w:hAnsi="Times New Roman" w:cs="Times New Roman"/>
                          <w:lang w:val="en-US"/>
                        </w:rPr>
                        <w:t>Manojkumar</w:t>
                      </w:r>
                      <w:bookmarkStart w:id="1" w:name="_GoBack"/>
                      <w:proofErr w:type="spellEnd"/>
                    </w:p>
                    <w:bookmarkEnd w:id="1"/>
                    <w:p w:rsidR="00627B4E" w:rsidRPr="00627B4E" w:rsidRDefault="00627B4E" w:rsidP="00627B4E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627B4E">
                        <w:rPr>
                          <w:rFonts w:ascii="Times New Roman" w:hAnsi="Times New Roman" w:cs="Times New Roman"/>
                          <w:lang w:val="en-US"/>
                        </w:rPr>
                        <w:t>192512298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6219" w:rsidRPr="00156219">
        <w:rPr>
          <w:rFonts w:ascii="Times New Roman" w:hAnsi="Times New Roman" w:cs="Times New Roman"/>
          <w:b/>
          <w:bCs/>
          <w:sz w:val="32"/>
          <w:szCs w:val="32"/>
        </w:rPr>
        <w:t xml:space="preserve">SIGNALS AND SYSTEMS </w:t>
      </w:r>
    </w:p>
    <w:p w:rsidR="00156219" w:rsidRPr="00156219" w:rsidRDefault="00156219" w:rsidP="00156219">
      <w:pPr>
        <w:spacing w:after="60"/>
        <w:jc w:val="center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6"/>
          <w:szCs w:val="26"/>
        </w:rPr>
        <w:t>Course Code: ECA03</w:t>
      </w:r>
      <w:r w:rsidRPr="00156219">
        <w:rPr>
          <w:rFonts w:ascii="Times New Roman" w:hAnsi="Times New Roman" w:cs="Times New Roman"/>
          <w:b/>
          <w:bCs/>
          <w:sz w:val="26"/>
          <w:szCs w:val="26"/>
        </w:rPr>
        <w:t>05</w:t>
      </w:r>
    </w:p>
    <w:p w:rsidR="00156219" w:rsidRPr="00156219" w:rsidRDefault="00156219" w:rsidP="00156219">
      <w:pPr>
        <w:pBdr>
          <w:bottom w:val="single" w:sz="8" w:space="6" w:color="000000"/>
        </w:pBdr>
        <w:spacing w:after="300"/>
        <w:jc w:val="center"/>
        <w:rPr>
          <w:rFonts w:ascii="Times New Roman" w:hAnsi="Times New Roman" w:cs="Times New Roman"/>
        </w:rPr>
      </w:pPr>
      <w:r w:rsidRPr="00156219">
        <w:rPr>
          <w:rFonts w:ascii="Times New Roman" w:hAnsi="Times New Roman" w:cs="Times New Roman"/>
          <w:b/>
          <w:bCs/>
          <w:sz w:val="26"/>
          <w:szCs w:val="26"/>
        </w:rPr>
        <w:t xml:space="preserve">CO1 </w:t>
      </w:r>
      <w:r>
        <w:rPr>
          <w:rFonts w:ascii="Times New Roman" w:hAnsi="Times New Roman" w:cs="Times New Roman"/>
          <w:b/>
          <w:bCs/>
          <w:sz w:val="26"/>
          <w:szCs w:val="26"/>
        </w:rPr>
        <w:t>– EXPERIMENT 4</w:t>
      </w:r>
    </w:p>
    <w:p w:rsidR="00156219" w:rsidRPr="00156219" w:rsidRDefault="00156219" w:rsidP="00156219">
      <w:pPr>
        <w:spacing w:after="12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4.1</w:t>
      </w:r>
    </w:p>
    <w:p w:rsidR="00156219" w:rsidRPr="00156219" w:rsidRDefault="00156219" w:rsidP="00156219">
      <w:pPr>
        <w:spacing w:after="12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Title: </w:t>
      </w:r>
      <w:r w:rsidRPr="00156219">
        <w:rPr>
          <w:rFonts w:ascii="Times New Roman" w:eastAsia="Times New Roman" w:hAnsi="Times New Roman" w:cs="Times New Roman"/>
          <w:sz w:val="24"/>
          <w:szCs w:val="24"/>
        </w:rPr>
        <w:t>Discrete-Time System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156219" w:rsidRPr="00156219" w:rsidRDefault="00156219" w:rsidP="00156219">
      <w:pPr>
        <w:spacing w:after="80" w:line="300" w:lineRule="auto"/>
        <w:jc w:val="both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156219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156219">
        <w:rPr>
          <w:rFonts w:ascii="Times New Roman" w:eastAsia="Times New Roman" w:hAnsi="Times New Roman" w:cs="Times New Roman"/>
          <w:sz w:val="24"/>
          <w:szCs w:val="24"/>
        </w:rPr>
        <w:t xml:space="preserve"> the behaviour of a discrete-time system described by the difference equation y(n) = x(n) + x(n-1) and to observe its output sequence for a given input.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Apparatus Required:</w:t>
      </w:r>
    </w:p>
    <w:p w:rsidR="00156219" w:rsidRPr="00156219" w:rsidRDefault="00156219" w:rsidP="00156219">
      <w:pPr>
        <w:pStyle w:val="ListParagraph"/>
        <w:numPr>
          <w:ilvl w:val="0"/>
          <w:numId w:val="1"/>
        </w:numPr>
        <w:spacing w:after="40"/>
      </w:pPr>
      <w:r w:rsidRPr="00156219">
        <w:t>Personal computer</w:t>
      </w:r>
    </w:p>
    <w:p w:rsidR="00156219" w:rsidRPr="00156219" w:rsidRDefault="00156219" w:rsidP="00156219">
      <w:pPr>
        <w:pStyle w:val="ListParagraph"/>
        <w:numPr>
          <w:ilvl w:val="0"/>
          <w:numId w:val="1"/>
        </w:numPr>
        <w:spacing w:after="40"/>
      </w:pPr>
      <w:r w:rsidRPr="00156219">
        <w:t>MATLAB software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Open MATLAB and create a new script file.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Clear the command window and workspace using </w:t>
      </w:r>
      <w:proofErr w:type="spellStart"/>
      <w:r w:rsidRPr="00156219">
        <w:t>clc</w:t>
      </w:r>
      <w:proofErr w:type="spellEnd"/>
      <w:r w:rsidRPr="00156219">
        <w:t>, clear and close all.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Define the sample index n = 0:10 and the input sequence x = [1 2 3 4 5 6 7 8 9 10 11].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Implement the system y(n) = x(n) + x(n-1) using the filter command, y = </w:t>
      </w:r>
      <w:proofErr w:type="gramStart"/>
      <w:r w:rsidRPr="00156219">
        <w:t>filter(</w:t>
      </w:r>
      <w:proofErr w:type="gramEnd"/>
      <w:r w:rsidRPr="00156219">
        <w:t>[1 1],1,x).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Display the output sequence using the </w:t>
      </w:r>
      <w:proofErr w:type="spellStart"/>
      <w:r w:rsidRPr="00156219">
        <w:t>disp</w:t>
      </w:r>
      <w:proofErr w:type="spellEnd"/>
      <w:r w:rsidRPr="00156219">
        <w:t xml:space="preserve"> command.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Plot the input and output sequences using stem in a 2x1 subplot layout.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 xml:space="preserve">Add grid, title, </w:t>
      </w:r>
      <w:proofErr w:type="spellStart"/>
      <w:r w:rsidRPr="00156219">
        <w:t>xlabel</w:t>
      </w:r>
      <w:proofErr w:type="spellEnd"/>
      <w:r w:rsidRPr="00156219">
        <w:t xml:space="preserve"> and </w:t>
      </w:r>
      <w:proofErr w:type="spellStart"/>
      <w:r w:rsidRPr="00156219">
        <w:t>ylabel</w:t>
      </w:r>
      <w:proofErr w:type="spellEnd"/>
      <w:r w:rsidRPr="00156219">
        <w:t xml:space="preserve"> to each plot.</w:t>
      </w:r>
    </w:p>
    <w:p w:rsidR="00156219" w:rsidRPr="00156219" w:rsidRDefault="00156219" w:rsidP="00156219">
      <w:pPr>
        <w:pStyle w:val="ListParagraph"/>
        <w:numPr>
          <w:ilvl w:val="0"/>
          <w:numId w:val="2"/>
        </w:numPr>
        <w:spacing w:after="60" w:line="300" w:lineRule="auto"/>
        <w:jc w:val="both"/>
      </w:pPr>
      <w:r w:rsidRPr="00156219">
        <w:t>Run the program and compare the input and output sequences.</w:t>
      </w:r>
    </w:p>
    <w:p w:rsidR="00156219" w:rsidRPr="00156219" w:rsidRDefault="00156219" w:rsidP="00156219">
      <w:pPr>
        <w:spacing w:before="200" w:after="80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Discrete-Time System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clear;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close all;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Input sequence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n = 0:10;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x = [1 2 3 4 5 6 7 8 9 10 11];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Discrete-Time System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 xml:space="preserve">y = </w:t>
      </w:r>
      <w:proofErr w:type="gramStart"/>
      <w:r>
        <w:rPr>
          <w:rFonts w:ascii="Times New Roman" w:eastAsia="Times New Roman" w:hAnsi="Times New Roman" w:cs="Times New Roman"/>
        </w:rPr>
        <w:t>filter(</w:t>
      </w:r>
      <w:proofErr w:type="gramEnd"/>
      <w:r>
        <w:rPr>
          <w:rFonts w:ascii="Times New Roman" w:eastAsia="Times New Roman" w:hAnsi="Times New Roman" w:cs="Times New Roman"/>
        </w:rPr>
        <w:t>[1 1],1,x);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Display output</w:t>
      </w:r>
    </w:p>
    <w:p w:rsidR="00156219" w:rsidRDefault="00156219" w:rsidP="00156219">
      <w:pPr>
        <w:spacing w:line="240" w:lineRule="auto"/>
        <w:ind w:left="36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'Output Sequence:');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lastRenderedPageBreak/>
        <w:t>disp</w:t>
      </w:r>
      <w:proofErr w:type="spellEnd"/>
      <w:r>
        <w:rPr>
          <w:rFonts w:ascii="Times New Roman" w:eastAsia="Times New Roman" w:hAnsi="Times New Roman" w:cs="Times New Roman"/>
        </w:rPr>
        <w:t>(y);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% Plotting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figure;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n,x</w:t>
      </w:r>
      <w:proofErr w:type="gramEnd"/>
      <w:r>
        <w:rPr>
          <w:rFonts w:ascii="Times New Roman" w:eastAsia="Times New Roman" w:hAnsi="Times New Roman" w:cs="Times New Roman"/>
        </w:rPr>
        <w:t>,'filled</w:t>
      </w:r>
      <w:proofErr w:type="spellEnd"/>
      <w:r>
        <w:rPr>
          <w:rFonts w:ascii="Times New Roman" w:eastAsia="Times New Roman" w:hAnsi="Times New Roman" w:cs="Times New Roman"/>
        </w:rPr>
        <w:t>');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grid on;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'Input Sequence x(n)');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('n');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('Amplitude');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n,y</w:t>
      </w:r>
      <w:proofErr w:type="gramEnd"/>
      <w:r>
        <w:rPr>
          <w:rFonts w:ascii="Times New Roman" w:eastAsia="Times New Roman" w:hAnsi="Times New Roman" w:cs="Times New Roman"/>
        </w:rPr>
        <w:t>,'filled</w:t>
      </w:r>
      <w:proofErr w:type="spellEnd"/>
      <w:r>
        <w:rPr>
          <w:rFonts w:ascii="Times New Roman" w:eastAsia="Times New Roman" w:hAnsi="Times New Roman" w:cs="Times New Roman"/>
        </w:rPr>
        <w:t>');</w:t>
      </w:r>
    </w:p>
    <w:p w:rsidR="00156219" w:rsidRDefault="00156219" w:rsidP="00156219">
      <w:pPr>
        <w:spacing w:line="240" w:lineRule="auto"/>
        <w:ind w:left="360"/>
      </w:pPr>
      <w:r>
        <w:rPr>
          <w:rFonts w:ascii="Times New Roman" w:eastAsia="Times New Roman" w:hAnsi="Times New Roman" w:cs="Times New Roman"/>
        </w:rPr>
        <w:t>grid on;</w:t>
      </w:r>
    </w:p>
    <w:p w:rsidR="00156219" w:rsidRDefault="00156219" w:rsidP="00156219">
      <w:pPr>
        <w:spacing w:line="240" w:lineRule="auto"/>
        <w:ind w:left="360"/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'Output Sequence y(n)=x(n)+x(n-1)');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('n');</w:t>
      </w:r>
    </w:p>
    <w:p w:rsidR="00156219" w:rsidRDefault="00156219" w:rsidP="00156219">
      <w:pPr>
        <w:spacing w:line="240" w:lineRule="auto"/>
        <w:ind w:left="360"/>
      </w:pPr>
      <w:proofErr w:type="spell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('Amplitude');</w:t>
      </w:r>
    </w:p>
    <w:p w:rsidR="00156219" w:rsidRPr="00156219" w:rsidRDefault="00156219" w:rsidP="00156219">
      <w:pPr>
        <w:spacing w:line="260" w:lineRule="auto"/>
        <w:ind w:left="360"/>
        <w:rPr>
          <w:rFonts w:ascii="Times New Roman" w:hAnsi="Times New Roman" w:cs="Times New Roman"/>
          <w:b/>
          <w:bCs/>
        </w:rPr>
      </w:pPr>
    </w:p>
    <w:p w:rsidR="00156219" w:rsidRPr="00156219" w:rsidRDefault="00156219" w:rsidP="00156219">
      <w:pPr>
        <w:spacing w:after="0" w:line="260" w:lineRule="auto"/>
        <w:rPr>
          <w:rFonts w:ascii="Times New Roman" w:hAnsi="Times New Roman" w:cs="Times New Roman"/>
        </w:rPr>
      </w:pPr>
      <w:r w:rsidRPr="00156219">
        <w:rPr>
          <w:rFonts w:ascii="Times New Roman" w:eastAsia="Times New Roman" w:hAnsi="Times New Roman" w:cs="Times New Roman"/>
          <w:b/>
          <w:bCs/>
          <w:sz w:val="24"/>
          <w:szCs w:val="24"/>
        </w:rPr>
        <w:t>Output – Experiment 4.1: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W w:w="9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84"/>
      </w:tblGrid>
      <w:tr w:rsidR="00156219" w:rsidRPr="00156219" w:rsidTr="00FC49B9">
        <w:trPr>
          <w:trHeight w:hRule="exact" w:val="4665"/>
        </w:trPr>
        <w:tc>
          <w:tcPr>
            <w:tcW w:w="9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56219" w:rsidRPr="00156219" w:rsidRDefault="00156219" w:rsidP="00FC49B9">
            <w:pPr>
              <w:rPr>
                <w:rFonts w:ascii="Times New Roman" w:hAnsi="Times New Roman" w:cs="Times New Roman"/>
              </w:rPr>
            </w:pPr>
            <w:r w:rsidRPr="00156219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29DFB38C" wp14:editId="05F7D9E7">
                  <wp:extent cx="6517640" cy="294132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2026-10-16 090115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268" cy="294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56219" w:rsidRPr="00156219" w:rsidRDefault="00156219" w:rsidP="00156219">
      <w:pPr>
        <w:rPr>
          <w:rFonts w:ascii="Times New Roman" w:hAnsi="Times New Roman" w:cs="Times New Roman"/>
          <w:b/>
        </w:rPr>
      </w:pPr>
      <w:r w:rsidRPr="00156219">
        <w:rPr>
          <w:rFonts w:ascii="Times New Roman" w:hAnsi="Times New Roman" w:cs="Times New Roman"/>
        </w:rPr>
        <w:br/>
      </w:r>
      <w:r w:rsidRPr="00156219">
        <w:rPr>
          <w:rFonts w:ascii="Times New Roman" w:hAnsi="Times New Roman" w:cs="Times New Roman"/>
          <w:b/>
        </w:rPr>
        <w:t>Result:</w:t>
      </w:r>
    </w:p>
    <w:p w:rsidR="00156219" w:rsidRPr="00156219" w:rsidRDefault="00156219" w:rsidP="00156219">
      <w:pPr>
        <w:rPr>
          <w:rFonts w:ascii="Times New Roman" w:hAnsi="Times New Roman" w:cs="Times New Roman"/>
          <w:sz w:val="24"/>
        </w:rPr>
      </w:pPr>
      <w:r w:rsidRPr="00156219">
        <w:rPr>
          <w:rFonts w:ascii="Times New Roman" w:hAnsi="Times New Roman" w:cs="Times New Roman"/>
          <w:sz w:val="24"/>
        </w:rPr>
        <w:t xml:space="preserve">  The discrete-time system y(n)=x(n)+x(n−1) was implemented using MATLAB. The output</w:t>
      </w:r>
    </w:p>
    <w:p w:rsidR="00156219" w:rsidRPr="00156219" w:rsidRDefault="00156219" w:rsidP="00156219">
      <w:pPr>
        <w:rPr>
          <w:rFonts w:ascii="Times New Roman" w:hAnsi="Times New Roman" w:cs="Times New Roman"/>
          <w:sz w:val="24"/>
        </w:rPr>
      </w:pPr>
      <w:r w:rsidRPr="00156219">
        <w:rPr>
          <w:rFonts w:ascii="Times New Roman" w:hAnsi="Times New Roman" w:cs="Times New Roman"/>
          <w:sz w:val="24"/>
        </w:rPr>
        <w:t>sequence was obtained by combining the present and previous input samples, and the input</w:t>
      </w:r>
    </w:p>
    <w:p w:rsidR="007741D9" w:rsidRDefault="00156219">
      <w:pPr>
        <w:rPr>
          <w:rFonts w:ascii="Times New Roman" w:hAnsi="Times New Roman" w:cs="Times New Roman"/>
          <w:sz w:val="24"/>
        </w:rPr>
      </w:pPr>
      <w:r w:rsidRPr="00156219">
        <w:rPr>
          <w:rFonts w:ascii="Times New Roman" w:hAnsi="Times New Roman" w:cs="Times New Roman"/>
          <w:sz w:val="24"/>
        </w:rPr>
        <w:t>and output signals were displayed using stem plots.</w:t>
      </w:r>
    </w:p>
    <w:p w:rsidR="00F47A46" w:rsidRPr="00094EEC" w:rsidRDefault="00F47A46" w:rsidP="00F47A46">
      <w:pPr>
        <w:pStyle w:val="Heading2"/>
        <w:jc w:val="center"/>
        <w:rPr>
          <w:b/>
          <w:color w:val="000000" w:themeColor="text1"/>
          <w:sz w:val="24"/>
        </w:rPr>
      </w:pPr>
      <w:r w:rsidRPr="00094EEC">
        <w:rPr>
          <w:b/>
          <w:color w:val="000000" w:themeColor="text1"/>
          <w:sz w:val="24"/>
        </w:rPr>
        <w:lastRenderedPageBreak/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p w:rsidR="00F47A46" w:rsidRDefault="00F47A46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1139"/>
        <w:gridCol w:w="1228"/>
        <w:gridCol w:w="1187"/>
        <w:gridCol w:w="1083"/>
        <w:gridCol w:w="1094"/>
        <w:gridCol w:w="1079"/>
        <w:gridCol w:w="891"/>
        <w:gridCol w:w="854"/>
        <w:gridCol w:w="779"/>
      </w:tblGrid>
      <w:tr w:rsidR="00F47A46" w:rsidRPr="00FE618A" w:rsidTr="00FC49B9">
        <w:trPr>
          <w:trHeight w:val="600"/>
        </w:trPr>
        <w:tc>
          <w:tcPr>
            <w:tcW w:w="1568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Objective</w:t>
            </w: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Assessment Criterion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Excellent – 4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Good – 3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Satisfactory – 2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Needs Improvement – 1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Weightage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Marks(10)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Marks obtained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 w:val="restart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(</w:t>
            </w:r>
            <w:proofErr w:type="spellStart"/>
            <w:r w:rsidRPr="00FE618A">
              <w:rPr>
                <w:b/>
                <w:bCs/>
              </w:rPr>
              <w:t>i</w:t>
            </w:r>
            <w:proofErr w:type="spellEnd"/>
            <w:r w:rsidRPr="00FE618A">
              <w:rPr>
                <w:b/>
                <w:bCs/>
              </w:rPr>
              <w:t>) To verify the linearity and time-invariance properties of continuous-time and discrete-time systems using suitable input signals and system responses.</w:t>
            </w: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Linearity Verification (Homogeneity &amp; Additivity)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Correctly applies the homogeneity test and the additiv</w:t>
            </w:r>
            <w:r>
              <w:t xml:space="preserve">ity test </w:t>
            </w:r>
            <w:r w:rsidRPr="00FE618A">
              <w:t>(or the combined superposition test) to every CT and DT system. Chooses suitable input signals and scaling constants, compares the two responses accurately, and concludes linear or non-linear correctly.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Applies the linearity tests correctly to most systems, with minor errors in the choice of inputs, algebra or comparison.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Performs a basic linearity test (only one of homogeneity or additivity, or only some systems) with noticeable errors, and needs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Unable to apply or interpret the linearity test.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Time-Invariance Verification (Time-Shift Test)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 xml:space="preserve">Correctly applies the time-shift test, comparing the response to the shifted </w:t>
            </w:r>
            <w:proofErr w:type="gramStart"/>
            <w:r w:rsidRPr="00FE618A">
              <w:t>input  with</w:t>
            </w:r>
            <w:proofErr w:type="gramEnd"/>
            <w:r w:rsidRPr="00FE618A">
              <w:t xml:space="preserve"> the shifted output  for every system. Handles </w:t>
            </w:r>
            <w:r w:rsidRPr="00FE618A">
              <w:lastRenderedPageBreak/>
              <w:t>systems with time-scaling or time-varying coefficients correctly and concludes time-invariant or time-varying correctly.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lastRenderedPageBreak/>
              <w:t>Applies the time-shift test correctly to most systems, with minor errors in shifting or comparison.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 xml:space="preserve">Performs a basic time-shift test with noticeable errors (for example shifting only the input or only the output), and </w:t>
            </w:r>
            <w:r w:rsidRPr="00FE618A">
              <w:lastRenderedPageBreak/>
              <w:t>needs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lastRenderedPageBreak/>
              <w:t>Unable to apply or interpret the time-invariance test.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MATLAB Implementation &amp; Numerical Verification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Writes correct MATLAB code with suitable time and index vectors to generate the test inputs, the system responses, the scaled, summed and shifted versions, and the plots. Computes numerical errors</w:t>
            </w:r>
            <w:r>
              <w:t xml:space="preserve"> </w:t>
            </w:r>
            <w:r w:rsidRPr="00FE618A">
              <w:t>between the compared responses, and uses a tolerance to decide pass or fail. Plots have titles, axis labels and legends.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Code, plots and numerical comparison are correct, with minor errors in range, parameters, tolerance or labelling.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Code runs but has noticeable errors in vectors, shifting or error calculation, and needs assistance.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Unable to implement the tests or produce meaningful responses and plots in MATLAB.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System Classification &amp; Mathematical Justification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Independently classifies each CT and DT system as linear or non-linear and time-invariant or time-varying Supports each classification with correct mathematical working and with the waveform or error evidence from MATLAB.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Classifies most systems correctly, with minor errors or limited justification.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Gives basic classifications. Justification is incomplete or not linked to the test results, and needs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Unable to classify the systems correctly or justify the classification.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2700"/>
        </w:trPr>
        <w:tc>
          <w:tcPr>
            <w:tcW w:w="1568" w:type="dxa"/>
            <w:vMerge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Engineering Analysis, Record &amp; Interpretation</w:t>
            </w:r>
          </w:p>
        </w:tc>
        <w:tc>
          <w:tcPr>
            <w:tcW w:w="1637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Provides a technically accurate interpretation of the results and links them to the importance of linear time-invariant (LTI) systems Maintains a complete, well-organized record with code, plots, observatio</w:t>
            </w:r>
            <w:r w:rsidRPr="00FE618A">
              <w:lastRenderedPageBreak/>
              <w:t>ns and conclusions.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lastRenderedPageBreak/>
              <w:t>Maintains a proper record with minor omissions. Interpretation is correct but brief.</w:t>
            </w:r>
          </w:p>
        </w:tc>
        <w:tc>
          <w:tcPr>
            <w:tcW w:w="1311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Record and interpretation are basic or partly incomplete, and need guidance.</w:t>
            </w:r>
          </w:p>
        </w:tc>
        <w:tc>
          <w:tcPr>
            <w:tcW w:w="1250" w:type="dxa"/>
            <w:hideMark/>
          </w:tcPr>
          <w:p w:rsidR="00F47A46" w:rsidRPr="00FE618A" w:rsidRDefault="00F47A46" w:rsidP="00FC49B9">
            <w:pPr>
              <w:jc w:val="both"/>
            </w:pPr>
            <w:r w:rsidRPr="00FE618A">
              <w:t>Incomplete record, limited or no interpretation of the results.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F47A46" w:rsidRPr="00FE618A" w:rsidTr="00FC49B9">
        <w:trPr>
          <w:trHeight w:val="300"/>
        </w:trPr>
        <w:tc>
          <w:tcPr>
            <w:tcW w:w="1568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992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637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311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311" w:type="dxa"/>
            <w:noWrap/>
            <w:hideMark/>
          </w:tcPr>
          <w:p w:rsidR="00F47A46" w:rsidRPr="00FE618A" w:rsidRDefault="00F47A46" w:rsidP="00FC49B9">
            <w:pPr>
              <w:jc w:val="both"/>
            </w:pPr>
          </w:p>
        </w:tc>
        <w:tc>
          <w:tcPr>
            <w:tcW w:w="1250" w:type="dxa"/>
            <w:noWrap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Total</w:t>
            </w:r>
          </w:p>
        </w:tc>
        <w:tc>
          <w:tcPr>
            <w:tcW w:w="51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100</w:t>
            </w:r>
          </w:p>
        </w:tc>
        <w:tc>
          <w:tcPr>
            <w:tcW w:w="503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69" w:type="dxa"/>
            <w:hideMark/>
          </w:tcPr>
          <w:p w:rsidR="00F47A46" w:rsidRPr="00FE618A" w:rsidRDefault="00F47A46" w:rsidP="00FC49B9">
            <w:pPr>
              <w:jc w:val="both"/>
              <w:rPr>
                <w:b/>
                <w:bCs/>
              </w:rPr>
            </w:pPr>
          </w:p>
        </w:tc>
      </w:tr>
    </w:tbl>
    <w:p w:rsidR="00F47A46" w:rsidRPr="00156219" w:rsidRDefault="00F47A46">
      <w:pPr>
        <w:rPr>
          <w:rFonts w:ascii="Times New Roman" w:hAnsi="Times New Roman" w:cs="Times New Roman"/>
        </w:rPr>
      </w:pPr>
    </w:p>
    <w:sectPr w:rsidR="00F47A46" w:rsidRPr="0015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36750"/>
    <w:multiLevelType w:val="hybridMultilevel"/>
    <w:tmpl w:val="65525298"/>
    <w:lvl w:ilvl="0" w:tplc="2A427480">
      <w:start w:val="1"/>
      <w:numFmt w:val="decimal"/>
      <w:lvlText w:val="%1."/>
      <w:lvlJc w:val="left"/>
      <w:pPr>
        <w:ind w:left="720" w:hanging="360"/>
      </w:pPr>
    </w:lvl>
    <w:lvl w:ilvl="1" w:tplc="D9D2CC38">
      <w:numFmt w:val="decimal"/>
      <w:lvlText w:val=""/>
      <w:lvlJc w:val="left"/>
    </w:lvl>
    <w:lvl w:ilvl="2" w:tplc="186C6E4E">
      <w:numFmt w:val="decimal"/>
      <w:lvlText w:val=""/>
      <w:lvlJc w:val="left"/>
    </w:lvl>
    <w:lvl w:ilvl="3" w:tplc="094039CE">
      <w:numFmt w:val="decimal"/>
      <w:lvlText w:val=""/>
      <w:lvlJc w:val="left"/>
    </w:lvl>
    <w:lvl w:ilvl="4" w:tplc="FD0AF032">
      <w:numFmt w:val="decimal"/>
      <w:lvlText w:val=""/>
      <w:lvlJc w:val="left"/>
    </w:lvl>
    <w:lvl w:ilvl="5" w:tplc="346EBB08">
      <w:numFmt w:val="decimal"/>
      <w:lvlText w:val=""/>
      <w:lvlJc w:val="left"/>
    </w:lvl>
    <w:lvl w:ilvl="6" w:tplc="98B83A46">
      <w:numFmt w:val="decimal"/>
      <w:lvlText w:val=""/>
      <w:lvlJc w:val="left"/>
    </w:lvl>
    <w:lvl w:ilvl="7" w:tplc="EE1C3262">
      <w:numFmt w:val="decimal"/>
      <w:lvlText w:val=""/>
      <w:lvlJc w:val="left"/>
    </w:lvl>
    <w:lvl w:ilvl="8" w:tplc="24E25404">
      <w:numFmt w:val="decimal"/>
      <w:lvlText w:val=""/>
      <w:lvlJc w:val="left"/>
    </w:lvl>
  </w:abstractNum>
  <w:abstractNum w:abstractNumId="1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219"/>
    <w:rsid w:val="00156219"/>
    <w:rsid w:val="00627B4E"/>
    <w:rsid w:val="007741D9"/>
    <w:rsid w:val="00F4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6858"/>
  <w15:chartTrackingRefBased/>
  <w15:docId w15:val="{2F35D624-E971-4AD2-A491-04848F14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219"/>
  </w:style>
  <w:style w:type="paragraph" w:styleId="Heading2">
    <w:name w:val="heading 2"/>
    <w:link w:val="Heading2Char"/>
    <w:qFormat/>
    <w:rsid w:val="00F47A46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156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F47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F47A46"/>
    <w:rPr>
      <w:rFonts w:ascii="Times New Roman" w:eastAsia="Times New Roman" w:hAnsi="Times New Roman" w:cs="Times New Roman"/>
      <w:color w:val="2E74B5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</dc:creator>
  <cp:keywords/>
  <dc:description/>
  <cp:lastModifiedBy>MANOJ</cp:lastModifiedBy>
  <cp:revision>3</cp:revision>
  <dcterms:created xsi:type="dcterms:W3CDTF">2026-10-16T04:09:00Z</dcterms:created>
  <dcterms:modified xsi:type="dcterms:W3CDTF">2026-10-21T07:07:00Z</dcterms:modified>
</cp:coreProperties>
</file>