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7E2" w:rsidRPr="00DA47E2" w:rsidRDefault="00373A30" w:rsidP="00DA47E2">
      <w:pPr>
        <w:spacing w:after="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4762500</wp:posOffset>
                </wp:positionH>
                <wp:positionV relativeFrom="paragraph">
                  <wp:posOffset>7620</wp:posOffset>
                </wp:positionV>
                <wp:extent cx="1356360" cy="617220"/>
                <wp:effectExtent l="0" t="0" r="15240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6172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3A30" w:rsidRDefault="00373A3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>Manojkumar</w:t>
                            </w:r>
                          </w:p>
                          <w:p w:rsidR="00373A30" w:rsidRPr="00373A30" w:rsidRDefault="00373A3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>192512298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75pt;margin-top:.6pt;width:106.8pt;height:4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" fillcolor="white [3201]" strokecolor="black [3200]" strokeweight="1pt">
                <v:textbox>
                  <w:txbxContent>
                    <w:p w:rsidR="00373A30" w:rsidRDefault="00373A30">
                      <w:pP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>Manojkumar</w:t>
                      </w:r>
                    </w:p>
                    <w:p w:rsidR="00373A30" w:rsidRPr="00373A30" w:rsidRDefault="00373A30">
                      <w:pP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>192512298</w:t>
                      </w:r>
                    </w:p>
                  </w:txbxContent>
                </v:textbox>
              </v:shape>
            </w:pict>
          </mc:Fallback>
        </mc:AlternateContent>
      </w:r>
      <w:r w:rsidR="00DA47E2" w:rsidRPr="00DA47E2">
        <w:rPr>
          <w:rFonts w:ascii="Times New Roman" w:hAnsi="Times New Roman" w:cs="Times New Roman"/>
          <w:b/>
          <w:bCs/>
          <w:sz w:val="32"/>
          <w:szCs w:val="32"/>
        </w:rPr>
        <w:t xml:space="preserve">SIGNALS AND SYSTEMS </w:t>
      </w:r>
    </w:p>
    <w:p w:rsidR="00DA47E2" w:rsidRPr="00DA47E2" w:rsidRDefault="00DA47E2" w:rsidP="00DA47E2">
      <w:pPr>
        <w:spacing w:after="60"/>
        <w:jc w:val="center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6"/>
          <w:szCs w:val="26"/>
        </w:rPr>
        <w:t>Course Code: ECA03</w:t>
      </w:r>
      <w:r w:rsidRPr="00DA47E2">
        <w:rPr>
          <w:rFonts w:ascii="Times New Roman" w:hAnsi="Times New Roman" w:cs="Times New Roman"/>
          <w:b/>
          <w:bCs/>
          <w:sz w:val="26"/>
          <w:szCs w:val="26"/>
        </w:rPr>
        <w:t>05</w:t>
      </w:r>
    </w:p>
    <w:p w:rsidR="00DA47E2" w:rsidRPr="00DA47E2" w:rsidRDefault="00DA47E2" w:rsidP="00DA47E2">
      <w:pPr>
        <w:pBdr>
          <w:bottom w:val="single" w:sz="8" w:space="6" w:color="000000"/>
        </w:pBdr>
        <w:spacing w:after="300"/>
        <w:jc w:val="center"/>
        <w:rPr>
          <w:rFonts w:ascii="Times New Roman" w:hAnsi="Times New Roman" w:cs="Times New Roman"/>
        </w:rPr>
      </w:pPr>
      <w:r w:rsidRPr="00DA47E2">
        <w:rPr>
          <w:rFonts w:ascii="Times New Roman" w:hAnsi="Times New Roman" w:cs="Times New Roman"/>
          <w:b/>
          <w:bCs/>
          <w:sz w:val="26"/>
          <w:szCs w:val="26"/>
        </w:rPr>
        <w:t xml:space="preserve">CO1 </w:t>
      </w:r>
      <w:r>
        <w:rPr>
          <w:rFonts w:ascii="Times New Roman" w:hAnsi="Times New Roman" w:cs="Times New Roman"/>
          <w:b/>
          <w:bCs/>
          <w:sz w:val="26"/>
          <w:szCs w:val="26"/>
        </w:rPr>
        <w:t>– EXPERIMENT 3</w:t>
      </w:r>
    </w:p>
    <w:p w:rsidR="00DA47E2" w:rsidRPr="00DA47E2" w:rsidRDefault="00DA47E2" w:rsidP="00DA47E2">
      <w:pPr>
        <w:spacing w:after="12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3.1</w:t>
      </w:r>
      <w:bookmarkStart w:id="0" w:name="_GoBack"/>
      <w:bookmarkEnd w:id="0"/>
    </w:p>
    <w:p w:rsidR="00DA47E2" w:rsidRPr="00DA47E2" w:rsidRDefault="00DA47E2" w:rsidP="00DA47E2">
      <w:pPr>
        <w:spacing w:after="12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Title: </w:t>
      </w:r>
      <w:r w:rsidRPr="00DA47E2">
        <w:rPr>
          <w:rFonts w:ascii="Times New Roman" w:eastAsia="Times New Roman" w:hAnsi="Times New Roman" w:cs="Times New Roman"/>
          <w:sz w:val="24"/>
          <w:szCs w:val="24"/>
        </w:rPr>
        <w:t>Addition and Multiplication of Two Sequences</w:t>
      </w:r>
    </w:p>
    <w:p w:rsidR="00DA47E2" w:rsidRPr="00DA47E2" w:rsidRDefault="00DA47E2" w:rsidP="00DA47E2">
      <w:pPr>
        <w:spacing w:before="200" w:after="8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:rsidR="00DA47E2" w:rsidRPr="00DA47E2" w:rsidRDefault="00DA47E2" w:rsidP="00DA47E2">
      <w:pPr>
        <w:spacing w:after="80" w:line="300" w:lineRule="auto"/>
        <w:jc w:val="both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sz w:val="24"/>
          <w:szCs w:val="24"/>
        </w:rPr>
        <w:t>To perform addition and point-wise multiplication of two discrete-time sequences using MATLAB and to observe the resulting sequences.</w:t>
      </w:r>
    </w:p>
    <w:p w:rsidR="00DA47E2" w:rsidRPr="00DA47E2" w:rsidRDefault="00DA47E2" w:rsidP="00DA47E2">
      <w:pPr>
        <w:spacing w:before="200" w:after="8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4"/>
          <w:szCs w:val="24"/>
        </w:rPr>
        <w:t>Apparatus Required:</w:t>
      </w:r>
    </w:p>
    <w:p w:rsidR="00DA47E2" w:rsidRPr="00DA47E2" w:rsidRDefault="00DA47E2" w:rsidP="00DA47E2">
      <w:pPr>
        <w:pStyle w:val="ListParagraph"/>
        <w:numPr>
          <w:ilvl w:val="0"/>
          <w:numId w:val="1"/>
        </w:numPr>
        <w:spacing w:after="40"/>
      </w:pPr>
      <w:r w:rsidRPr="00DA47E2">
        <w:t>Personal computer</w:t>
      </w:r>
    </w:p>
    <w:p w:rsidR="00DA47E2" w:rsidRPr="00DA47E2" w:rsidRDefault="00DA47E2" w:rsidP="00DA47E2">
      <w:pPr>
        <w:pStyle w:val="ListParagraph"/>
        <w:numPr>
          <w:ilvl w:val="0"/>
          <w:numId w:val="1"/>
        </w:numPr>
        <w:spacing w:after="40"/>
      </w:pPr>
      <w:r w:rsidRPr="00DA47E2">
        <w:t>MATLAB software</w:t>
      </w:r>
    </w:p>
    <w:p w:rsidR="00DA47E2" w:rsidRPr="00DA47E2" w:rsidRDefault="00DA47E2" w:rsidP="00DA47E2">
      <w:pPr>
        <w:spacing w:before="200" w:after="8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>Open MATLAB and create a new script file.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>Clear the command window and workspace using clc, clear and close all.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>Define the sample index n = 0:10.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>Define the two sequences x1 = [1 2 3 4 5 6 7 8 9 10 11] and x2 = [11 10 9 8 7 6 5 4 3 2 1].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>Compute the sum y_add = x1 + x2.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>Compute the point-wise product y_mul = x1 .* x2.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>Plot x1, x2, the sum and the product using stem in a 2x2 subplot layout.</w:t>
      </w:r>
    </w:p>
    <w:p w:rsidR="00DA47E2" w:rsidRPr="00DA47E2" w:rsidRDefault="00DA47E2" w:rsidP="00DA47E2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DA47E2">
        <w:t>Add grid, title, xlabel and ylabel to each plot, run the program and note the results.</w:t>
      </w:r>
    </w:p>
    <w:p w:rsidR="00DA47E2" w:rsidRPr="00DA47E2" w:rsidRDefault="00DA47E2" w:rsidP="00DA47E2">
      <w:pPr>
        <w:spacing w:before="200" w:after="8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% Addition and Multiplication of Two Sequences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clc;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clear;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close all;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% Sample index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n = 0:10;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% Sequence 1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x1 = [1 2 3 4 5 6 7 8 9 10 11];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lastRenderedPageBreak/>
        <w:t>% Sequence 2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x2 = [11 10 9 8 7 6 5 4 3 2 1];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% Addition of sequences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y_add = x1 + x2;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% Multiplication of sequences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y_mul = x1 .* x2;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% Plotting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figure;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subplot(2,2,1);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stem(n,x1,'filled');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grid on;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title('Sequence x_1(n)');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xlabel('n');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ylabel('Amplitude');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subplot(2,2,2);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stem(n,x2,'filled');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grid on;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title('Sequence x_2(n)');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xlabel('n');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ylabel('Amplitude');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subplot(2,2,3);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stem(n,y_add,'filled');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grid on;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title('Addition: x_1(n) + x_2(n)');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xlabel('n');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ylabel('Amplitude');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subplot(2,2,4);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stem(n,y_mul,'filled');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grid on;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title('Multiplication: x_1(n) * x_2(n)');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xlabel('n');</w:t>
      </w:r>
    </w:p>
    <w:p w:rsidR="00DA47E2" w:rsidRPr="00DA47E2" w:rsidRDefault="00DA47E2" w:rsidP="00DA47E2">
      <w:pPr>
        <w:spacing w:line="260" w:lineRule="auto"/>
        <w:ind w:left="360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</w:rPr>
        <w:t>ylabel('Amplitude');</w:t>
      </w:r>
    </w:p>
    <w:p w:rsidR="00DA47E2" w:rsidRPr="00DA47E2" w:rsidRDefault="00DA47E2" w:rsidP="00DA47E2">
      <w:pPr>
        <w:spacing w:line="260" w:lineRule="auto"/>
        <w:rPr>
          <w:rFonts w:ascii="Times New Roman" w:hAnsi="Times New Roman" w:cs="Times New Roman"/>
          <w:b/>
          <w:bCs/>
        </w:rPr>
      </w:pPr>
    </w:p>
    <w:p w:rsidR="00DA47E2" w:rsidRPr="00DA47E2" w:rsidRDefault="00DA47E2" w:rsidP="00DA47E2">
      <w:pPr>
        <w:spacing w:after="0" w:line="260" w:lineRule="auto"/>
        <w:rPr>
          <w:rFonts w:ascii="Times New Roman" w:hAnsi="Times New Roman" w:cs="Times New Roman"/>
        </w:rPr>
      </w:pPr>
      <w:r w:rsidRPr="00DA47E2">
        <w:rPr>
          <w:rFonts w:ascii="Times New Roman" w:eastAsia="Times New Roman" w:hAnsi="Times New Roman" w:cs="Times New Roman"/>
          <w:b/>
          <w:bCs/>
          <w:sz w:val="24"/>
          <w:szCs w:val="24"/>
        </w:rPr>
        <w:t>Output – Experiment 3.1:</w:t>
      </w:r>
      <w:r w:rsidRPr="00DA47E2">
        <w:rPr>
          <w:rFonts w:ascii="Times New Roman" w:hAnsi="Times New Roman" w:cs="Times New Roman"/>
          <w:b/>
          <w:bCs/>
        </w:rPr>
        <w:br/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0"/>
      </w:tblGrid>
      <w:tr w:rsidR="00DA47E2" w:rsidRPr="00DA47E2" w:rsidTr="00FC49B9">
        <w:trPr>
          <w:trHeight w:hRule="exact" w:val="4461"/>
        </w:trPr>
        <w:tc>
          <w:tcPr>
            <w:tcW w:w="9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A47E2" w:rsidRPr="00DA47E2" w:rsidRDefault="00DA47E2" w:rsidP="00FC49B9">
            <w:pPr>
              <w:rPr>
                <w:rFonts w:ascii="Times New Roman" w:hAnsi="Times New Roman" w:cs="Times New Roman"/>
              </w:rPr>
            </w:pPr>
            <w:r w:rsidRPr="00DA47E2"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75E29809" wp14:editId="10EF8F14">
                  <wp:extent cx="6242685" cy="2811780"/>
                  <wp:effectExtent l="0" t="0" r="5715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creenshot 2026-10-16 090002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7991" cy="2818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47E2" w:rsidRDefault="00DA47E2" w:rsidP="00DA47E2">
      <w:pPr>
        <w:rPr>
          <w:rFonts w:ascii="Times New Roman" w:hAnsi="Times New Roman" w:cs="Times New Roman"/>
          <w:b/>
        </w:rPr>
      </w:pPr>
      <w:r w:rsidRPr="00DA47E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</w:rPr>
        <w:t>Result:</w:t>
      </w:r>
    </w:p>
    <w:p w:rsidR="007741D9" w:rsidRDefault="00DA47E2" w:rsidP="00DA47E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 w:rsidRPr="00DA47E2">
        <w:rPr>
          <w:rFonts w:ascii="Times New Roman" w:hAnsi="Times New Roman" w:cs="Times New Roman"/>
          <w:sz w:val="24"/>
        </w:rPr>
        <w:t>Two discrete-time sequences were generated and their addition and point-wise multiplication</w:t>
      </w:r>
      <w:r>
        <w:rPr>
          <w:rFonts w:ascii="Times New Roman" w:hAnsi="Times New Roman" w:cs="Times New Roman"/>
          <w:sz w:val="24"/>
        </w:rPr>
        <w:t xml:space="preserve"> </w:t>
      </w:r>
      <w:r w:rsidRPr="00DA47E2">
        <w:rPr>
          <w:rFonts w:ascii="Times New Roman" w:hAnsi="Times New Roman" w:cs="Times New Roman"/>
          <w:sz w:val="24"/>
        </w:rPr>
        <w:t>were performed successfully using MATLAB. The resulting sequences were displayed using</w:t>
      </w:r>
      <w:r>
        <w:rPr>
          <w:rFonts w:ascii="Times New Roman" w:hAnsi="Times New Roman" w:cs="Times New Roman"/>
          <w:sz w:val="24"/>
        </w:rPr>
        <w:t xml:space="preserve"> </w:t>
      </w:r>
      <w:r w:rsidRPr="00DA47E2">
        <w:rPr>
          <w:rFonts w:ascii="Times New Roman" w:hAnsi="Times New Roman" w:cs="Times New Roman"/>
          <w:sz w:val="24"/>
        </w:rPr>
        <w:t>stem plots, illustrating basic operations on discrete-time signals.</w:t>
      </w: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p w:rsidR="00F42861" w:rsidRPr="00094EEC" w:rsidRDefault="00F42861" w:rsidP="00F42861">
      <w:pPr>
        <w:pStyle w:val="Heading2"/>
        <w:jc w:val="center"/>
        <w:rPr>
          <w:b/>
          <w:color w:val="000000" w:themeColor="text1"/>
          <w:sz w:val="24"/>
        </w:rPr>
      </w:pPr>
      <w:r w:rsidRPr="00094EEC">
        <w:rPr>
          <w:b/>
          <w:color w:val="000000" w:themeColor="text1"/>
          <w:sz w:val="24"/>
        </w:rPr>
        <w:lastRenderedPageBreak/>
        <w:t>LABORATORY</w:t>
      </w:r>
      <w:r w:rsidRPr="00094EEC">
        <w:rPr>
          <w:b/>
          <w:color w:val="000000" w:themeColor="text1"/>
          <w:spacing w:val="-7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PERFORMANCE</w:t>
      </w:r>
      <w:r w:rsidRPr="00094EEC">
        <w:rPr>
          <w:b/>
          <w:color w:val="000000" w:themeColor="text1"/>
          <w:spacing w:val="-4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ASSESSMENT</w:t>
      </w:r>
      <w:r w:rsidRPr="00094EEC">
        <w:rPr>
          <w:b/>
          <w:color w:val="000000" w:themeColor="text1"/>
          <w:spacing w:val="-3"/>
          <w:sz w:val="24"/>
        </w:rPr>
        <w:t xml:space="preserve"> </w:t>
      </w:r>
      <w:r w:rsidRPr="00094EEC">
        <w:rPr>
          <w:b/>
          <w:color w:val="000000" w:themeColor="text1"/>
          <w:spacing w:val="-2"/>
          <w:sz w:val="24"/>
        </w:rPr>
        <w:t>RUBRICS:</w:t>
      </w:r>
    </w:p>
    <w:p w:rsidR="00F42861" w:rsidRDefault="00F42861" w:rsidP="00DA47E2">
      <w:pPr>
        <w:rPr>
          <w:rFonts w:ascii="Times New Roman" w:hAnsi="Times New Roman" w:cs="Times New Roman"/>
          <w:sz w:val="24"/>
        </w:rPr>
      </w:pPr>
    </w:p>
    <w:tbl>
      <w:tblPr>
        <w:tblW w:w="10627" w:type="dxa"/>
        <w:tblInd w:w="-4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5"/>
        <w:gridCol w:w="1236"/>
        <w:gridCol w:w="2126"/>
        <w:gridCol w:w="1135"/>
        <w:gridCol w:w="1274"/>
        <w:gridCol w:w="994"/>
        <w:gridCol w:w="849"/>
        <w:gridCol w:w="849"/>
        <w:gridCol w:w="849"/>
      </w:tblGrid>
      <w:tr w:rsidR="00F42861" w:rsidTr="00FC49B9">
        <w:trPr>
          <w:trHeight w:val="793"/>
        </w:trPr>
        <w:tc>
          <w:tcPr>
            <w:tcW w:w="1315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3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24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Objective</w:t>
            </w:r>
          </w:p>
        </w:tc>
        <w:tc>
          <w:tcPr>
            <w:tcW w:w="1236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134" w:line="276" w:lineRule="auto"/>
              <w:ind w:left="218" w:right="119" w:hanging="89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 Criterion</w:t>
            </w:r>
          </w:p>
        </w:tc>
        <w:tc>
          <w:tcPr>
            <w:tcW w:w="2126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3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51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Excellent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135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3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183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Good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274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134"/>
              <w:ind w:left="17" w:right="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Satisfactory</w:t>
            </w:r>
          </w:p>
          <w:p w:rsidR="00F42861" w:rsidRDefault="00F42861" w:rsidP="00FC49B9">
            <w:pPr>
              <w:pStyle w:val="TableParagraph"/>
              <w:spacing w:before="34"/>
              <w:ind w:left="1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–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994" w:type="dxa"/>
            <w:shd w:val="clear" w:color="auto" w:fill="D9EAF7"/>
          </w:tcPr>
          <w:p w:rsidR="00F42861" w:rsidRDefault="00F42861" w:rsidP="00FC49B9">
            <w:pPr>
              <w:pStyle w:val="TableParagraph"/>
              <w:ind w:left="129" w:firstLine="113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</w:p>
          <w:p w:rsidR="00F42861" w:rsidRDefault="00F42861" w:rsidP="00FC49B9">
            <w:pPr>
              <w:pStyle w:val="TableParagraph"/>
              <w:spacing w:before="6" w:line="260" w:lineRule="atLeast"/>
              <w:ind w:left="129" w:right="113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Improve </w:t>
            </w:r>
            <w:r>
              <w:rPr>
                <w:b/>
                <w:sz w:val="20"/>
              </w:rPr>
              <w:t>ment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849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134" w:line="276" w:lineRule="auto"/>
              <w:ind w:left="282" w:right="92" w:hanging="166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Weight </w:t>
            </w:r>
            <w:r>
              <w:rPr>
                <w:b/>
                <w:spacing w:val="-4"/>
                <w:sz w:val="20"/>
              </w:rPr>
              <w:t>age</w:t>
            </w:r>
          </w:p>
        </w:tc>
        <w:tc>
          <w:tcPr>
            <w:tcW w:w="849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134" w:line="276" w:lineRule="auto"/>
              <w:ind w:left="282" w:right="92" w:hanging="166"/>
              <w:jc w:val="bot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Marks given</w:t>
            </w:r>
          </w:p>
        </w:tc>
        <w:tc>
          <w:tcPr>
            <w:tcW w:w="849" w:type="dxa"/>
            <w:shd w:val="clear" w:color="auto" w:fill="D9EAF7"/>
          </w:tcPr>
          <w:p w:rsidR="00F42861" w:rsidRDefault="00F42861" w:rsidP="00FC49B9">
            <w:pPr>
              <w:pStyle w:val="TableParagraph"/>
              <w:spacing w:before="134" w:line="276" w:lineRule="auto"/>
              <w:ind w:left="282" w:right="92" w:hanging="166"/>
              <w:jc w:val="bot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Marks obtained</w:t>
            </w:r>
          </w:p>
        </w:tc>
      </w:tr>
      <w:tr w:rsidR="00F42861" w:rsidTr="00FC49B9">
        <w:trPr>
          <w:trHeight w:val="2380"/>
        </w:trPr>
        <w:tc>
          <w:tcPr>
            <w:tcW w:w="1315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70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31" w:right="120" w:hanging="3"/>
              <w:jc w:val="both"/>
              <w:rPr>
                <w:sz w:val="20"/>
              </w:rPr>
            </w:pPr>
            <w:r>
              <w:rPr>
                <w:sz w:val="20"/>
              </w:rPr>
              <w:t>Calculate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energy and </w:t>
            </w:r>
            <w:r>
              <w:rPr>
                <w:spacing w:val="-2"/>
                <w:sz w:val="20"/>
              </w:rPr>
              <w:t xml:space="preserve">average </w:t>
            </w:r>
            <w:r>
              <w:rPr>
                <w:sz w:val="20"/>
              </w:rPr>
              <w:t>power of given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signals</w:t>
            </w:r>
          </w:p>
        </w:tc>
        <w:tc>
          <w:tcPr>
            <w:tcW w:w="1236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104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55" w:right="148" w:firstLine="1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Energy &amp; </w:t>
            </w:r>
            <w:r>
              <w:rPr>
                <w:spacing w:val="-2"/>
                <w:sz w:val="20"/>
              </w:rPr>
              <w:t>Power Calculation</w:t>
            </w:r>
          </w:p>
        </w:tc>
        <w:tc>
          <w:tcPr>
            <w:tcW w:w="2126" w:type="dxa"/>
          </w:tcPr>
          <w:p w:rsidR="00F42861" w:rsidRDefault="00F42861" w:rsidP="00FC49B9">
            <w:pPr>
              <w:pStyle w:val="TableParagraph"/>
              <w:spacing w:line="276" w:lineRule="auto"/>
              <w:ind w:left="235" w:right="222" w:hanging="1"/>
              <w:jc w:val="both"/>
              <w:rPr>
                <w:sz w:val="20"/>
              </w:rPr>
            </w:pPr>
            <w:r>
              <w:rPr>
                <w:sz w:val="20"/>
              </w:rPr>
              <w:t>Correctly calculates signal energy and average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using </w:t>
            </w:r>
            <w:r>
              <w:rPr>
                <w:spacing w:val="-2"/>
                <w:sz w:val="20"/>
              </w:rPr>
              <w:t xml:space="preserve">appropriate mathematical </w:t>
            </w:r>
            <w:r>
              <w:rPr>
                <w:sz w:val="20"/>
              </w:rPr>
              <w:t xml:space="preserve">expressions and </w:t>
            </w:r>
            <w:r>
              <w:rPr>
                <w:spacing w:val="-2"/>
                <w:sz w:val="20"/>
              </w:rPr>
              <w:t>MATLAB</w:t>
            </w:r>
          </w:p>
          <w:p w:rsidR="00F42861" w:rsidRDefault="00F42861" w:rsidP="00FC49B9">
            <w:pPr>
              <w:pStyle w:val="TableParagraph"/>
              <w:spacing w:before="1"/>
              <w:ind w:left="10" w:right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</w:p>
          <w:p w:rsidR="00F42861" w:rsidRDefault="00F42861" w:rsidP="00FC49B9">
            <w:pPr>
              <w:pStyle w:val="TableParagraph"/>
              <w:spacing w:before="34"/>
              <w:ind w:left="10" w:right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independently.</w:t>
            </w:r>
          </w:p>
        </w:tc>
        <w:tc>
          <w:tcPr>
            <w:tcW w:w="1135" w:type="dxa"/>
          </w:tcPr>
          <w:p w:rsidR="00F42861" w:rsidRDefault="00F42861" w:rsidP="00FC49B9">
            <w:pPr>
              <w:pStyle w:val="TableParagraph"/>
              <w:spacing w:before="34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23" w:right="115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Performs calculation </w:t>
            </w:r>
            <w:r>
              <w:rPr>
                <w:sz w:val="20"/>
              </w:rPr>
              <w:t>s correctly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 xml:space="preserve">numerical </w:t>
            </w:r>
            <w:r>
              <w:rPr>
                <w:sz w:val="20"/>
              </w:rPr>
              <w:t xml:space="preserve">or coding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274" w:type="dxa"/>
          </w:tcPr>
          <w:p w:rsidR="00F42861" w:rsidRDefault="00F42861" w:rsidP="00FC49B9">
            <w:pPr>
              <w:pStyle w:val="TableParagraph"/>
              <w:spacing w:before="132" w:line="276" w:lineRule="auto"/>
              <w:ind w:left="162" w:right="144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Performs basic calculations </w:t>
            </w:r>
            <w:r>
              <w:rPr>
                <w:sz w:val="20"/>
              </w:rPr>
              <w:t>but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requires guidance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4"/>
                <w:sz w:val="20"/>
              </w:rPr>
              <w:t xml:space="preserve">has </w:t>
            </w:r>
            <w:r>
              <w:rPr>
                <w:spacing w:val="-2"/>
                <w:sz w:val="20"/>
              </w:rPr>
              <w:t>noticeable errors.</w:t>
            </w:r>
          </w:p>
        </w:tc>
        <w:tc>
          <w:tcPr>
            <w:tcW w:w="994" w:type="dxa"/>
          </w:tcPr>
          <w:p w:rsidR="00F42861" w:rsidRDefault="00F42861" w:rsidP="00FC49B9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14" w:right="107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 xml:space="preserve">correctly calculate </w:t>
            </w:r>
            <w:r>
              <w:rPr>
                <w:sz w:val="20"/>
              </w:rPr>
              <w:t>energy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power.</w:t>
            </w:r>
          </w:p>
        </w:tc>
        <w:tc>
          <w:tcPr>
            <w:tcW w:w="849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138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19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2.5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</w:tc>
      </w:tr>
      <w:tr w:rsidR="00F42861" w:rsidTr="00FC49B9">
        <w:trPr>
          <w:trHeight w:val="2116"/>
        </w:trPr>
        <w:tc>
          <w:tcPr>
            <w:tcW w:w="1315" w:type="dxa"/>
          </w:tcPr>
          <w:p w:rsidR="00F42861" w:rsidRDefault="00F42861" w:rsidP="00FC49B9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61" w:right="15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Distinguish energy </w:t>
            </w:r>
            <w:r>
              <w:rPr>
                <w:sz w:val="20"/>
              </w:rPr>
              <w:t>signals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power signals</w:t>
            </w:r>
          </w:p>
        </w:tc>
        <w:tc>
          <w:tcPr>
            <w:tcW w:w="1236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203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17" w:right="110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Signal Classificatio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126" w:type="dxa"/>
          </w:tcPr>
          <w:p w:rsidR="00F42861" w:rsidRDefault="00F42861" w:rsidP="00FC49B9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32" w:right="122" w:firstLine="1"/>
              <w:jc w:val="both"/>
              <w:rPr>
                <w:sz w:val="20"/>
              </w:rPr>
            </w:pPr>
            <w:r>
              <w:rPr>
                <w:sz w:val="20"/>
              </w:rPr>
              <w:t>Correctly classifies signals as energy or power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signals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 calculated values and theoretical conditions.</w:t>
            </w:r>
          </w:p>
        </w:tc>
        <w:tc>
          <w:tcPr>
            <w:tcW w:w="1135" w:type="dxa"/>
          </w:tcPr>
          <w:p w:rsidR="00F42861" w:rsidRDefault="00F42861" w:rsidP="00FC49B9">
            <w:pPr>
              <w:pStyle w:val="TableParagraph"/>
              <w:spacing w:line="276" w:lineRule="auto"/>
              <w:ind w:left="123" w:right="11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Correctly classifies signals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minor errors or </w:t>
            </w:r>
            <w:r>
              <w:rPr>
                <w:spacing w:val="-2"/>
                <w:sz w:val="20"/>
              </w:rPr>
              <w:t>limited justificatio</w:t>
            </w:r>
          </w:p>
          <w:p w:rsidR="00F42861" w:rsidRDefault="00F42861" w:rsidP="00FC49B9">
            <w:pPr>
              <w:pStyle w:val="TableParagraph"/>
              <w:spacing w:before="2"/>
              <w:ind w:left="123" w:right="115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n.</w:t>
            </w:r>
          </w:p>
        </w:tc>
        <w:tc>
          <w:tcPr>
            <w:tcW w:w="1274" w:type="dxa"/>
          </w:tcPr>
          <w:p w:rsidR="00F42861" w:rsidRDefault="00F42861" w:rsidP="00FC49B9">
            <w:pPr>
              <w:pStyle w:val="TableParagraph"/>
              <w:spacing w:line="276" w:lineRule="auto"/>
              <w:ind w:left="111" w:right="98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Performs basic classification </w:t>
            </w:r>
            <w:r>
              <w:rPr>
                <w:sz w:val="20"/>
              </w:rPr>
              <w:t>but requires assistance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provides incomplete</w:t>
            </w:r>
          </w:p>
          <w:p w:rsidR="00F42861" w:rsidRDefault="00F42861" w:rsidP="00FC49B9">
            <w:pPr>
              <w:pStyle w:val="TableParagraph"/>
              <w:spacing w:before="2"/>
              <w:ind w:left="17" w:right="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justification.</w:t>
            </w:r>
          </w:p>
        </w:tc>
        <w:tc>
          <w:tcPr>
            <w:tcW w:w="994" w:type="dxa"/>
          </w:tcPr>
          <w:p w:rsidR="00F42861" w:rsidRDefault="00F42861" w:rsidP="00FC49B9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09" w:right="100" w:firstLine="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classify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signal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849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7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19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2.5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</w:tc>
      </w:tr>
      <w:tr w:rsidR="00F42861" w:rsidTr="00FC49B9">
        <w:trPr>
          <w:trHeight w:val="2381"/>
        </w:trPr>
        <w:tc>
          <w:tcPr>
            <w:tcW w:w="1315" w:type="dxa"/>
          </w:tcPr>
          <w:p w:rsidR="00F42861" w:rsidRDefault="00F42861" w:rsidP="00FC49B9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07" w:right="96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Implement numerical energy/power computation using MATLAB</w:t>
            </w:r>
          </w:p>
        </w:tc>
        <w:tc>
          <w:tcPr>
            <w:tcW w:w="1236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68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17" w:right="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MATLAB</w:t>
            </w:r>
          </w:p>
          <w:p w:rsidR="00F42861" w:rsidRDefault="00F42861" w:rsidP="00FC49B9">
            <w:pPr>
              <w:pStyle w:val="TableParagraph"/>
              <w:spacing w:before="36" w:line="276" w:lineRule="auto"/>
              <w:ind w:left="17" w:right="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Implementat </w:t>
            </w:r>
            <w:r>
              <w:rPr>
                <w:sz w:val="20"/>
              </w:rPr>
              <w:t xml:space="preserve">ion &amp; </w:t>
            </w:r>
            <w:r>
              <w:rPr>
                <w:spacing w:val="-2"/>
                <w:sz w:val="20"/>
              </w:rPr>
              <w:t>Numerical Analysis</w:t>
            </w:r>
          </w:p>
        </w:tc>
        <w:tc>
          <w:tcPr>
            <w:tcW w:w="2126" w:type="dxa"/>
          </w:tcPr>
          <w:p w:rsidR="00F42861" w:rsidRDefault="00F42861" w:rsidP="00FC49B9">
            <w:pPr>
              <w:pStyle w:val="TableParagraph"/>
              <w:spacing w:before="132" w:line="276" w:lineRule="auto"/>
              <w:ind w:left="156" w:right="146" w:firstLine="1"/>
              <w:jc w:val="both"/>
              <w:rPr>
                <w:sz w:val="20"/>
              </w:rPr>
            </w:pPr>
            <w:r>
              <w:rPr>
                <w:sz w:val="20"/>
              </w:rPr>
              <w:t xml:space="preserve">Develops accurate MATLAB code, obtains reliable numerical values and appropriately selects </w:t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integration/summation interval.</w:t>
            </w:r>
          </w:p>
        </w:tc>
        <w:tc>
          <w:tcPr>
            <w:tcW w:w="1135" w:type="dxa"/>
          </w:tcPr>
          <w:p w:rsidR="00F42861" w:rsidRDefault="00F42861" w:rsidP="00FC49B9">
            <w:pPr>
              <w:pStyle w:val="TableParagraph"/>
              <w:spacing w:before="34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23" w:right="115" w:firstLine="2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Code and </w:t>
            </w:r>
            <w:r>
              <w:rPr>
                <w:spacing w:val="-2"/>
                <w:sz w:val="20"/>
              </w:rPr>
              <w:t xml:space="preserve">numerical </w:t>
            </w:r>
            <w:r>
              <w:rPr>
                <w:sz w:val="20"/>
              </w:rPr>
              <w:t xml:space="preserve">results are </w:t>
            </w:r>
            <w:r>
              <w:rPr>
                <w:spacing w:val="-2"/>
                <w:sz w:val="20"/>
              </w:rPr>
              <w:t xml:space="preserve">mostly correct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274" w:type="dxa"/>
          </w:tcPr>
          <w:p w:rsidR="00F42861" w:rsidRDefault="00F42861" w:rsidP="00FC49B9">
            <w:pPr>
              <w:pStyle w:val="TableParagraph"/>
              <w:spacing w:before="132" w:line="276" w:lineRule="auto"/>
              <w:ind w:left="131" w:right="115" w:firstLine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Implements </w:t>
            </w:r>
            <w:r>
              <w:rPr>
                <w:sz w:val="20"/>
              </w:rPr>
              <w:t xml:space="preserve">the basic </w:t>
            </w:r>
            <w:r>
              <w:rPr>
                <w:spacing w:val="-2"/>
                <w:sz w:val="20"/>
              </w:rPr>
              <w:t xml:space="preserve">computation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z w:val="20"/>
              </w:rPr>
              <w:t>assistance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noticeable numerical errors.</w:t>
            </w:r>
          </w:p>
        </w:tc>
        <w:tc>
          <w:tcPr>
            <w:tcW w:w="994" w:type="dxa"/>
          </w:tcPr>
          <w:p w:rsidR="00F42861" w:rsidRDefault="00F42861" w:rsidP="00FC49B9">
            <w:pPr>
              <w:pStyle w:val="TableParagraph"/>
              <w:spacing w:line="276" w:lineRule="auto"/>
              <w:ind w:left="141" w:right="131" w:firstLine="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Unable </w:t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 xml:space="preserve">impleme </w:t>
            </w:r>
            <w:r>
              <w:rPr>
                <w:sz w:val="20"/>
              </w:rPr>
              <w:t xml:space="preserve">nt the </w:t>
            </w:r>
            <w:r>
              <w:rPr>
                <w:spacing w:val="-2"/>
                <w:sz w:val="20"/>
              </w:rPr>
              <w:t xml:space="preserve">required MATLA </w:t>
            </w:r>
            <w:r>
              <w:rPr>
                <w:spacing w:val="-10"/>
                <w:sz w:val="20"/>
              </w:rPr>
              <w:t>B</w:t>
            </w:r>
          </w:p>
          <w:p w:rsidR="00F42861" w:rsidRDefault="00F42861" w:rsidP="00FC49B9">
            <w:pPr>
              <w:pStyle w:val="TableParagraph"/>
              <w:spacing w:line="230" w:lineRule="exact"/>
              <w:ind w:left="13" w:right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computat</w:t>
            </w:r>
          </w:p>
          <w:p w:rsidR="00F42861" w:rsidRDefault="00F42861" w:rsidP="00FC49B9">
            <w:pPr>
              <w:pStyle w:val="TableParagraph"/>
              <w:spacing w:before="36"/>
              <w:ind w:left="13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ion.</w:t>
            </w:r>
          </w:p>
        </w:tc>
        <w:tc>
          <w:tcPr>
            <w:tcW w:w="849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138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19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2.5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</w:tc>
      </w:tr>
      <w:tr w:rsidR="00F42861" w:rsidTr="00FC49B9">
        <w:trPr>
          <w:trHeight w:val="1849"/>
        </w:trPr>
        <w:tc>
          <w:tcPr>
            <w:tcW w:w="1315" w:type="dxa"/>
          </w:tcPr>
          <w:p w:rsidR="00F42861" w:rsidRDefault="00F42861" w:rsidP="00FC49B9">
            <w:pPr>
              <w:pStyle w:val="TableParagraph"/>
              <w:spacing w:before="34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268" w:right="257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Compare analytical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simulated results</w:t>
            </w:r>
          </w:p>
        </w:tc>
        <w:tc>
          <w:tcPr>
            <w:tcW w:w="1236" w:type="dxa"/>
          </w:tcPr>
          <w:p w:rsidR="00F42861" w:rsidRDefault="00F42861" w:rsidP="00FC49B9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line="276" w:lineRule="auto"/>
              <w:ind w:left="129" w:right="117" w:hanging="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Theoretical Validation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Comparison</w:t>
            </w:r>
          </w:p>
        </w:tc>
        <w:tc>
          <w:tcPr>
            <w:tcW w:w="2126" w:type="dxa"/>
          </w:tcPr>
          <w:p w:rsidR="00F42861" w:rsidRDefault="00F42861" w:rsidP="00FC49B9">
            <w:pPr>
              <w:pStyle w:val="TableParagraph"/>
              <w:spacing w:line="276" w:lineRule="auto"/>
              <w:ind w:left="166" w:right="154" w:hanging="1"/>
              <w:jc w:val="both"/>
              <w:rPr>
                <w:sz w:val="20"/>
              </w:rPr>
            </w:pPr>
            <w:r>
              <w:rPr>
                <w:sz w:val="20"/>
              </w:rPr>
              <w:t>Accurately compares theoretical and simulated values, calculates deviation where applicable and explains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discrepancies</w:t>
            </w:r>
          </w:p>
          <w:p w:rsidR="00F42861" w:rsidRDefault="00F42861" w:rsidP="00FC49B9">
            <w:pPr>
              <w:pStyle w:val="TableParagraph"/>
              <w:spacing w:line="229" w:lineRule="exact"/>
              <w:ind w:left="1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clearly.</w:t>
            </w:r>
          </w:p>
        </w:tc>
        <w:tc>
          <w:tcPr>
            <w:tcW w:w="1135" w:type="dxa"/>
          </w:tcPr>
          <w:p w:rsidR="00F42861" w:rsidRDefault="00F42861" w:rsidP="00FC49B9">
            <w:pPr>
              <w:pStyle w:val="TableParagraph"/>
              <w:spacing w:line="276" w:lineRule="auto"/>
              <w:ind w:left="150" w:right="139" w:firstLine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correct compariso </w:t>
            </w:r>
            <w:r>
              <w:rPr>
                <w:sz w:val="20"/>
              </w:rPr>
              <w:t xml:space="preserve">n with </w:t>
            </w:r>
            <w:r>
              <w:rPr>
                <w:spacing w:val="-2"/>
                <w:sz w:val="20"/>
              </w:rPr>
              <w:t>minor deviations</w:t>
            </w:r>
          </w:p>
          <w:p w:rsidR="00F42861" w:rsidRDefault="00F42861" w:rsidP="00FC49B9">
            <w:pPr>
              <w:pStyle w:val="TableParagraph"/>
              <w:spacing w:line="229" w:lineRule="exact"/>
              <w:ind w:left="6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274" w:type="dxa"/>
          </w:tcPr>
          <w:p w:rsidR="00F42861" w:rsidRDefault="00F42861" w:rsidP="00FC49B9">
            <w:pPr>
              <w:pStyle w:val="TableParagraph"/>
              <w:spacing w:line="276" w:lineRule="auto"/>
              <w:ind w:left="131" w:right="113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basic comparison </w:t>
            </w:r>
            <w:r>
              <w:rPr>
                <w:spacing w:val="-4"/>
                <w:sz w:val="20"/>
              </w:rPr>
              <w:t xml:space="preserve">but </w:t>
            </w:r>
            <w:r>
              <w:rPr>
                <w:sz w:val="20"/>
              </w:rPr>
              <w:t>validation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interpretatio</w:t>
            </w:r>
          </w:p>
          <w:p w:rsidR="00F42861" w:rsidRDefault="00F42861" w:rsidP="00FC49B9">
            <w:pPr>
              <w:pStyle w:val="TableParagraph"/>
              <w:spacing w:line="229" w:lineRule="exact"/>
              <w:ind w:left="17" w:right="3"/>
              <w:jc w:val="both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limited.</w:t>
            </w:r>
          </w:p>
        </w:tc>
        <w:tc>
          <w:tcPr>
            <w:tcW w:w="994" w:type="dxa"/>
          </w:tcPr>
          <w:p w:rsidR="00F42861" w:rsidRDefault="00F42861" w:rsidP="00FC49B9">
            <w:pPr>
              <w:pStyle w:val="TableParagraph"/>
              <w:spacing w:line="276" w:lineRule="auto"/>
              <w:ind w:left="150" w:right="141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Unable </w:t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 xml:space="preserve">compare </w:t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 xml:space="preserve">validate </w:t>
            </w:r>
            <w:r>
              <w:rPr>
                <w:spacing w:val="-4"/>
                <w:sz w:val="20"/>
              </w:rPr>
              <w:t>the</w:t>
            </w:r>
          </w:p>
          <w:p w:rsidR="00F42861" w:rsidRDefault="00F42861" w:rsidP="00FC49B9">
            <w:pPr>
              <w:pStyle w:val="TableParagraph"/>
              <w:spacing w:line="229" w:lineRule="exact"/>
              <w:ind w:left="13" w:right="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results.</w:t>
            </w:r>
          </w:p>
        </w:tc>
        <w:tc>
          <w:tcPr>
            <w:tcW w:w="849" w:type="dxa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spacing w:before="102"/>
              <w:jc w:val="both"/>
              <w:rPr>
                <w:b/>
                <w:sz w:val="20"/>
              </w:rPr>
            </w:pPr>
          </w:p>
          <w:p w:rsidR="00F42861" w:rsidRDefault="00F42861" w:rsidP="00FC49B9">
            <w:pPr>
              <w:pStyle w:val="TableParagraph"/>
              <w:ind w:left="19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2.5</w:t>
            </w:r>
          </w:p>
        </w:tc>
        <w:tc>
          <w:tcPr>
            <w:tcW w:w="849" w:type="dxa"/>
            <w:vAlign w:val="center"/>
          </w:tcPr>
          <w:p w:rsidR="00F42861" w:rsidRDefault="00F42861" w:rsidP="00FC49B9">
            <w:pPr>
              <w:pStyle w:val="TableParagraph"/>
              <w:jc w:val="both"/>
              <w:rPr>
                <w:b/>
                <w:sz w:val="20"/>
              </w:rPr>
            </w:pPr>
          </w:p>
        </w:tc>
      </w:tr>
    </w:tbl>
    <w:p w:rsidR="00F42861" w:rsidRPr="00DA47E2" w:rsidRDefault="00F42861" w:rsidP="00DA47E2">
      <w:pPr>
        <w:rPr>
          <w:rFonts w:ascii="Times New Roman" w:hAnsi="Times New Roman" w:cs="Times New Roman"/>
          <w:b/>
        </w:rPr>
      </w:pPr>
    </w:p>
    <w:sectPr w:rsidR="00F42861" w:rsidRPr="00DA4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45DA" w:rsidRDefault="007B45DA" w:rsidP="00DA47E2">
      <w:pPr>
        <w:spacing w:after="0" w:line="240" w:lineRule="auto"/>
      </w:pPr>
      <w:r>
        <w:separator/>
      </w:r>
    </w:p>
  </w:endnote>
  <w:endnote w:type="continuationSeparator" w:id="0">
    <w:p w:rsidR="007B45DA" w:rsidRDefault="007B45DA" w:rsidP="00DA4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45DA" w:rsidRDefault="007B45DA" w:rsidP="00DA47E2">
      <w:pPr>
        <w:spacing w:after="0" w:line="240" w:lineRule="auto"/>
      </w:pPr>
      <w:r>
        <w:separator/>
      </w:r>
    </w:p>
  </w:footnote>
  <w:footnote w:type="continuationSeparator" w:id="0">
    <w:p w:rsidR="007B45DA" w:rsidRDefault="007B45DA" w:rsidP="00DA4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D55880"/>
    <w:multiLevelType w:val="hybridMultilevel"/>
    <w:tmpl w:val="FC7CA8E2"/>
    <w:lvl w:ilvl="0" w:tplc="8486AA70">
      <w:start w:val="1"/>
      <w:numFmt w:val="bullet"/>
      <w:lvlText w:val="•"/>
      <w:lvlJc w:val="left"/>
      <w:pPr>
        <w:ind w:left="720" w:hanging="360"/>
      </w:pPr>
    </w:lvl>
    <w:lvl w:ilvl="1" w:tplc="0BA295F0">
      <w:numFmt w:val="decimal"/>
      <w:lvlText w:val=""/>
      <w:lvlJc w:val="left"/>
    </w:lvl>
    <w:lvl w:ilvl="2" w:tplc="874CF4DE">
      <w:numFmt w:val="decimal"/>
      <w:lvlText w:val=""/>
      <w:lvlJc w:val="left"/>
    </w:lvl>
    <w:lvl w:ilvl="3" w:tplc="A2D672BE">
      <w:numFmt w:val="decimal"/>
      <w:lvlText w:val=""/>
      <w:lvlJc w:val="left"/>
    </w:lvl>
    <w:lvl w:ilvl="4" w:tplc="4A422846">
      <w:numFmt w:val="decimal"/>
      <w:lvlText w:val=""/>
      <w:lvlJc w:val="left"/>
    </w:lvl>
    <w:lvl w:ilvl="5" w:tplc="4B92933E">
      <w:numFmt w:val="decimal"/>
      <w:lvlText w:val=""/>
      <w:lvlJc w:val="left"/>
    </w:lvl>
    <w:lvl w:ilvl="6" w:tplc="2C4813F6">
      <w:numFmt w:val="decimal"/>
      <w:lvlText w:val=""/>
      <w:lvlJc w:val="left"/>
    </w:lvl>
    <w:lvl w:ilvl="7" w:tplc="401CC526">
      <w:numFmt w:val="decimal"/>
      <w:lvlText w:val=""/>
      <w:lvlJc w:val="left"/>
    </w:lvl>
    <w:lvl w:ilvl="8" w:tplc="CAAE0ACA">
      <w:numFmt w:val="decimal"/>
      <w:lvlText w:val=""/>
      <w:lvlJc w:val="left"/>
    </w:lvl>
  </w:abstractNum>
  <w:abstractNum w:abstractNumId="1" w15:restartNumberingAfterBreak="0">
    <w:nsid w:val="67A74CA2"/>
    <w:multiLevelType w:val="hybridMultilevel"/>
    <w:tmpl w:val="2AB0F0CC"/>
    <w:lvl w:ilvl="0" w:tplc="69FA01D4">
      <w:start w:val="1"/>
      <w:numFmt w:val="decimal"/>
      <w:lvlText w:val="%1."/>
      <w:lvlJc w:val="left"/>
      <w:pPr>
        <w:ind w:left="720" w:hanging="360"/>
      </w:pPr>
    </w:lvl>
    <w:lvl w:ilvl="1" w:tplc="7BE45D02">
      <w:numFmt w:val="decimal"/>
      <w:lvlText w:val=""/>
      <w:lvlJc w:val="left"/>
    </w:lvl>
    <w:lvl w:ilvl="2" w:tplc="A5B0BDFE">
      <w:numFmt w:val="decimal"/>
      <w:lvlText w:val=""/>
      <w:lvlJc w:val="left"/>
    </w:lvl>
    <w:lvl w:ilvl="3" w:tplc="4D9E137C">
      <w:numFmt w:val="decimal"/>
      <w:lvlText w:val=""/>
      <w:lvlJc w:val="left"/>
    </w:lvl>
    <w:lvl w:ilvl="4" w:tplc="E76A757E">
      <w:numFmt w:val="decimal"/>
      <w:lvlText w:val=""/>
      <w:lvlJc w:val="left"/>
    </w:lvl>
    <w:lvl w:ilvl="5" w:tplc="E2E4ED28">
      <w:numFmt w:val="decimal"/>
      <w:lvlText w:val=""/>
      <w:lvlJc w:val="left"/>
    </w:lvl>
    <w:lvl w:ilvl="6" w:tplc="BDE8117C">
      <w:numFmt w:val="decimal"/>
      <w:lvlText w:val=""/>
      <w:lvlJc w:val="left"/>
    </w:lvl>
    <w:lvl w:ilvl="7" w:tplc="39F03CE0">
      <w:numFmt w:val="decimal"/>
      <w:lvlText w:val=""/>
      <w:lvlJc w:val="left"/>
    </w:lvl>
    <w:lvl w:ilvl="8" w:tplc="E75C3BD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7E2"/>
    <w:rsid w:val="00373A30"/>
    <w:rsid w:val="007741D9"/>
    <w:rsid w:val="007B45DA"/>
    <w:rsid w:val="00A21829"/>
    <w:rsid w:val="00DA47E2"/>
    <w:rsid w:val="00F4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3C492"/>
  <w15:chartTrackingRefBased/>
  <w15:docId w15:val="{ABD40CB9-5971-4FD1-A7C8-163A1F81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link w:val="Heading2Char"/>
    <w:qFormat/>
    <w:rsid w:val="00F42861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47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7E2"/>
  </w:style>
  <w:style w:type="paragraph" w:styleId="Footer">
    <w:name w:val="footer"/>
    <w:basedOn w:val="Normal"/>
    <w:link w:val="FooterChar"/>
    <w:uiPriority w:val="99"/>
    <w:unhideWhenUsed/>
    <w:rsid w:val="00DA47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7E2"/>
  </w:style>
  <w:style w:type="paragraph" w:styleId="ListParagraph">
    <w:name w:val="List Paragraph"/>
    <w:qFormat/>
    <w:rsid w:val="00DA47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F428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2Char">
    <w:name w:val="Heading 2 Char"/>
    <w:basedOn w:val="DefaultParagraphFont"/>
    <w:link w:val="Heading2"/>
    <w:rsid w:val="00F42861"/>
    <w:rPr>
      <w:rFonts w:ascii="Times New Roman" w:eastAsia="Times New Roman" w:hAnsi="Times New Roman" w:cs="Times New Roman"/>
      <w:color w:val="2E74B5"/>
      <w:sz w:val="26"/>
      <w:szCs w:val="2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</dc:creator>
  <cp:keywords/>
  <dc:description/>
  <cp:lastModifiedBy>MANOJ</cp:lastModifiedBy>
  <cp:revision>3</cp:revision>
  <dcterms:created xsi:type="dcterms:W3CDTF">2026-10-16T04:04:00Z</dcterms:created>
  <dcterms:modified xsi:type="dcterms:W3CDTF">2026-10-21T07:07:00Z</dcterms:modified>
</cp:coreProperties>
</file>