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12 · JDBC y bases de datos</w:t>
      </w:r>
    </w:p>
    <w:p>
      <w:r>
        <w:rPr>
          <w:i/>
          <w:color w:val="969BAA"/>
        </w:rPr>
        <w:t>Conexión: DriverManager, URL JDBC y cierre de recursos Statement frente a PreparedStatement ResultSet: recorrido y obtención de valores Transacciones: commit, rollback y autoCommit Seguridad: inyección SQL y claves autogeneradas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Acceso a datos con JDBC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¿Cuál es la forma habitual de cargar el driver JDBC en aplicaciones clásicas?</w:t>
      </w:r>
    </w:p>
    <w:p>
      <w:pPr>
        <w:ind w:left="680"/>
      </w:pPr>
      <w:r>
        <w:rPr/>
        <w:t>a) Class.forName("com.mysql.cj.jdbc.Driver")</w:t>
      </w:r>
    </w:p>
    <w:p>
      <w:pPr>
        <w:ind w:left="680"/>
      </w:pPr>
      <w:r>
        <w:rPr/>
        <w:t>b) new Driver("mysql")</w:t>
      </w:r>
    </w:p>
    <w:p>
      <w:pPr>
        <w:ind w:left="680"/>
      </w:pPr>
      <w:r>
        <w:rPr/>
        <w:t>c) Driver.load("mysql")</w:t>
      </w:r>
    </w:p>
    <w:p>
      <w:pPr>
        <w:ind w:left="680"/>
      </w:pPr>
      <w:r>
        <w:rPr/>
        <w:t>d) JDBC.register("mysql")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Class.forName(...) — Carga la clase del driver, que se registra sola en DriverManager (en JDBC 4+ ni siquiera es necesario si el driver está en el classpath).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método de DriverManager establece la conexión con la base de datos?</w:t>
      </w:r>
    </w:p>
    <w:p>
      <w:pPr>
        <w:ind w:left="680"/>
      </w:pPr>
      <w:r>
        <w:rPr/>
        <w:t>a) DriverManager.connect(url)</w:t>
      </w:r>
    </w:p>
    <w:p>
      <w:pPr>
        <w:ind w:left="680"/>
      </w:pPr>
      <w:r>
        <w:rPr/>
        <w:t>b) DriverManager.getConnection(url, user, pass)</w:t>
      </w:r>
    </w:p>
    <w:p>
      <w:pPr>
        <w:ind w:left="680"/>
      </w:pPr>
      <w:r>
        <w:rPr/>
        <w:t>c) Connection.open(url, user, pass)</w:t>
      </w:r>
    </w:p>
    <w:p>
      <w:pPr>
        <w:ind w:left="680"/>
      </w:pPr>
      <w:r>
        <w:rPr/>
        <w:t>d) JDBC.connect(url, user, pass)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getConnection(url, user, pass) — Devuelve un objeto Connection con la sesión abierta contra la BD.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objeto se recomienda para ejecutar consultas SQL con parámetros de forma segura?</w:t>
      </w:r>
    </w:p>
    <w:p>
      <w:pPr>
        <w:ind w:left="680"/>
      </w:pPr>
      <w:r>
        <w:rPr/>
        <w:t>a) Statement</w:t>
      </w:r>
    </w:p>
    <w:p>
      <w:pPr>
        <w:ind w:left="680"/>
      </w:pPr>
      <w:r>
        <w:rPr/>
        <w:t>b) PreparedStatement</w:t>
      </w:r>
    </w:p>
    <w:p>
      <w:pPr>
        <w:ind w:left="680"/>
      </w:pPr>
      <w:r>
        <w:rPr/>
        <w:t>c) CallableStatement</w:t>
      </w:r>
    </w:p>
    <w:p>
      <w:pPr>
        <w:ind w:left="680"/>
      </w:pPr>
      <w:r>
        <w:rPr/>
        <w:t>d) ResultSet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PreparedStatement — La consulta se precompila y los parámetros se envían por separado con setString/setInt, evitando la inyección SQL.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Usar PreparedStatement con parámetros (?) protege frente a inyección SQL porque el usuario nunca puede alterar la estructura de la consulta.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Los valores se tratan como datos, no como parte del SQL, por mucho que contengan comillas o puntos y coma.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¿Qué método ejecuta un SELECT y devuelve las filas?</w:t>
      </w:r>
    </w:p>
    <w:p>
      <w:pPr>
        <w:ind w:left="680"/>
      </w:pPr>
      <w:r>
        <w:rPr/>
        <w:t>a) executeUpdate()</w:t>
      </w:r>
    </w:p>
    <w:p>
      <w:pPr>
        <w:ind w:left="680"/>
      </w:pPr>
      <w:r>
        <w:rPr/>
        <w:t>b) executeQuery()</w:t>
      </w:r>
    </w:p>
    <w:p>
      <w:pPr>
        <w:ind w:left="680"/>
      </w:pPr>
      <w:r>
        <w:rPr/>
        <w:t>c) executeSelect()</w:t>
      </w:r>
    </w:p>
    <w:p>
      <w:pPr>
        <w:ind w:left="680"/>
      </w:pPr>
      <w:r>
        <w:rPr/>
        <w:t>d) query()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executeQuery() — Devuelve un ResultSet con las filas de la consulta.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¿Qué método de ResultSet avanza a la siguiente fila?</w:t>
      </w:r>
    </w:p>
    <w:p>
      <w:pPr>
        <w:ind w:left="680"/>
      </w:pPr>
      <w:r>
        <w:rPr/>
        <w:t>a) next()</w:t>
      </w:r>
    </w:p>
    <w:p>
      <w:pPr>
        <w:ind w:left="680"/>
      </w:pPr>
      <w:r>
        <w:rPr/>
        <w:t>b) hasNext()</w:t>
      </w:r>
    </w:p>
    <w:p>
      <w:pPr>
        <w:ind w:left="680"/>
      </w:pPr>
      <w:r>
        <w:rPr/>
        <w:t>c) moveNext()</w:t>
      </w:r>
    </w:p>
    <w:p>
      <w:pPr>
        <w:ind w:left="680"/>
      </w:pPr>
      <w:r>
        <w:rPr/>
        <w:t>d) advance()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next() — Devuelve true si hay fila siguiente y false al llegar al final; se usa como condición del bucle de recorrido.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método de ResultSet obtiene el valor de la columna 1 como cadena?</w:t>
      </w:r>
    </w:p>
    <w:p>
      <w:pPr>
        <w:ind w:left="680"/>
      </w:pPr>
      <w:r>
        <w:rPr/>
        <w:t>a) getString(1)</w:t>
      </w:r>
    </w:p>
    <w:p>
      <w:pPr>
        <w:ind w:left="680"/>
      </w:pPr>
      <w:r>
        <w:rPr/>
        <w:t>b) getText(1)</w:t>
      </w:r>
    </w:p>
    <w:p>
      <w:pPr>
        <w:ind w:left="680"/>
      </w:pPr>
      <w:r>
        <w:rPr/>
        <w:t>c) getValue(1)</w:t>
      </w:r>
    </w:p>
    <w:p>
      <w:pPr>
        <w:ind w:left="680"/>
      </w:pPr>
      <w:r>
        <w:rPr/>
        <w:t>d) read(1)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getString(1) — Los índices de columna empiezan en 1 (no en 0).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executeUpdate() devuelve el número de filas afectadas por un INSERT, UPDATE o DELETE.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Para INSERT/UPDATE/DELETE se usa executeUpdate(); executeQuery() es solo para SELECT.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¿Qué método confirma los cambios de una transacción?</w:t>
      </w:r>
    </w:p>
    <w:p>
      <w:pPr>
        <w:ind w:left="680"/>
      </w:pPr>
      <w:r>
        <w:rPr/>
        <w:t>a) conn.commit()</w:t>
      </w:r>
    </w:p>
    <w:p>
      <w:pPr>
        <w:ind w:left="680"/>
      </w:pPr>
      <w:r>
        <w:rPr/>
        <w:t>b) conn.save()</w:t>
      </w:r>
    </w:p>
    <w:p>
      <w:pPr>
        <w:ind w:left="680"/>
      </w:pPr>
      <w:r>
        <w:rPr/>
        <w:t>c) conn.end()</w:t>
      </w:r>
    </w:p>
    <w:p>
      <w:pPr>
        <w:ind w:left="680"/>
      </w:pPr>
      <w:r>
        <w:rPr/>
        <w:t>d) conn.flush()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commit() — Hace permanentes los cambios desde el último commit/rollback.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¿Cómo se obtienen las claves autogeneradas tras un INSERT (p. ej. un AUTO_INCREMENT)?</w:t>
      </w:r>
    </w:p>
    <w:p>
      <w:pPr>
        <w:ind w:left="680"/>
      </w:pPr>
      <w:r>
        <w:rPr/>
        <w:t>a) ps.getGeneratedKeys() tras preparar con Statement.RETURN_GENERATED_KEYS</w:t>
      </w:r>
    </w:p>
    <w:p>
      <w:pPr>
        <w:ind w:left="680"/>
      </w:pPr>
      <w:r>
        <w:rPr/>
        <w:t>b) ps.getLastId()</w:t>
      </w:r>
    </w:p>
    <w:p>
      <w:pPr>
        <w:ind w:left="680"/>
      </w:pPr>
      <w:r>
        <w:rPr/>
        <w:t>c) conn.getIdentity()</w:t>
      </w:r>
    </w:p>
    <w:p>
      <w:pPr>
        <w:ind w:left="680"/>
      </w:pPr>
      <w:r>
        <w:rPr/>
        <w:t>d) No es posible con JDBC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getGeneratedKeys() — Se prepara la sentencia con Statement.RETURN_GENERATED_KEYS y se lee el ResultSet devuelto.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El siguiente método tiene dos problemas graves. Encuéntralos y propón la corrección.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void buscar(String nombre) throws SQLException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Connection conn = DriverManager.getConnection(url, user, pass);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Statement st = conn.createStatement();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ResultSet rs = st.executeQuery("SELECT * FROM alumnos WHERE nombre = '" + nombre + "'");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while (rs.next()) System.out.println(rs.getString("nombre"));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1) Inyección SQL: el valor del usuario se concatena directamente en el SQL. Si nombre es  ' OR '1'='1  se devuelven todas las filas. Debe usarse PreparedStatement con parámetro ? y setString(1, nombre).</w:t>
            </w:r>
          </w:p>
          <w:p>
            <w:r>
              <w:rPr>
                <w:color w:val="7AD090"/>
              </w:rPr>
              <w:t>2) Fuga de recursos: la conexión, el Statement y el ResultSet nunca se cierran. Debe usarse try-with-resources para cerrarlos automáticamente, incluso si hay excepción.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error lanza este código en tiempo de ejecución y por qué?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ResultSet rs = st.executeQuery("SELECT id, nombre FROM alumnos");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while (rs.next())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System.out.println(rs.getString(0));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Lanza SQLException: los índices de columna de ResultSet empiezan en 1, por lo que getString(0) es inválido.</w:t>
            </w:r>
          </w:p>
          <w:p>
            <w:r>
              <w:rPr>
                <w:color w:val="7AD090"/>
              </w:rPr>
              <w:t>Corrección: usar getString(1) (o mejor, el nombre de la columna: rs.getString("nombre")).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Escribe un método insertarAlumno(String nombre, int edad) que inserte un alumno en la tabla alumnos (id autoincremental, nombre, edad) usando PreparedStatement y try-with-resources.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java.sql.*;</w:t>
            </w:r>
          </w:p>
          <w:p>
            <w:r>
              <w:rPr>
                <w:color w:val="7AD090"/>
              </w:rPr>
              <w:t>public class InsertarAlumno {</w:t>
            </w:r>
          </w:p>
          <w:p>
            <w:r>
              <w:rPr>
                <w:color w:val="7AD090"/>
              </w:rPr>
              <w:t xml:space="preserve">    public static void insertar(String nombre, int edad) {</w:t>
            </w:r>
          </w:p>
          <w:p>
            <w:r>
              <w:rPr>
                <w:color w:val="7AD090"/>
              </w:rPr>
              <w:t xml:space="preserve">        String url = "jdbc:mysql://localhost:3306/centro";</w:t>
            </w:r>
          </w:p>
          <w:p>
            <w:r>
              <w:rPr>
                <w:color w:val="7AD090"/>
              </w:rPr>
              <w:t xml:space="preserve">        String sql = "INSERT INTO alumnos (nombre, edad) VALUES (?, ?)";</w:t>
            </w:r>
          </w:p>
          <w:p>
            <w:r>
              <w:rPr>
                <w:color w:val="7AD090"/>
              </w:rPr>
              <w:t xml:space="preserve">        try (Connection conn = DriverManager.getConnection(url, "root", "1234");</w:t>
            </w:r>
          </w:p>
          <w:p>
            <w:r>
              <w:rPr>
                <w:color w:val="7AD090"/>
              </w:rPr>
              <w:t xml:space="preserve">             PreparedStatement ps = conn.prepareStatement(sql)) {</w:t>
            </w:r>
          </w:p>
          <w:p>
            <w:r>
              <w:rPr>
                <w:color w:val="7AD090"/>
              </w:rPr>
              <w:t xml:space="preserve">            ps.setString(1, nombre);</w:t>
            </w:r>
          </w:p>
          <w:p>
            <w:r>
              <w:rPr>
                <w:color w:val="7AD090"/>
              </w:rPr>
              <w:t xml:space="preserve">            ps.setInt(2, edad);</w:t>
            </w:r>
          </w:p>
          <w:p>
            <w:r>
              <w:rPr>
                <w:color w:val="7AD090"/>
              </w:rPr>
              <w:t xml:space="preserve">            ps.executeUpdate();</w:t>
            </w:r>
          </w:p>
          <w:p>
            <w:r>
              <w:rPr>
                <w:color w:val="7AD090"/>
              </w:rPr>
              <w:t xml:space="preserve">            System.out.println("Alumno insertado");</w:t>
            </w:r>
          </w:p>
          <w:p>
            <w:r>
              <w:rPr>
                <w:color w:val="7AD090"/>
              </w:rPr>
              <w:t xml:space="preserve">        } catch (SQLException e) {</w:t>
            </w:r>
          </w:p>
          <w:p>
            <w:r>
              <w:rPr>
                <w:color w:val="7AD090"/>
              </w:rPr>
              <w:t xml:space="preserve">            e.printStackTrace();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Escribe un método listarMayores(int edadMinima) que muestre nombre y edad de los alumnos con edad &gt;= edadMinima, ordenados por edad, usando PreparedStatement.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java.sql.*;</w:t>
            </w:r>
          </w:p>
          <w:p>
            <w:r>
              <w:rPr>
                <w:color w:val="7AD090"/>
              </w:rPr>
              <w:t>public class ListarAlumnos {</w:t>
            </w:r>
          </w:p>
          <w:p>
            <w:r>
              <w:rPr>
                <w:color w:val="7AD090"/>
              </w:rPr>
              <w:t xml:space="preserve">    public static void listarMayores(int edadMinima) {</w:t>
            </w:r>
          </w:p>
          <w:p>
            <w:r>
              <w:rPr>
                <w:color w:val="7AD090"/>
              </w:rPr>
              <w:t xml:space="preserve">        String url = "jdbc:mysql://localhost:3306/centro";</w:t>
            </w:r>
          </w:p>
          <w:p>
            <w:r>
              <w:rPr>
                <w:color w:val="7AD090"/>
              </w:rPr>
              <w:t xml:space="preserve">        String sql = "SELECT nombre, edad FROM alumnos WHERE edad &gt;= ? ORDER BY edad";</w:t>
            </w:r>
          </w:p>
          <w:p>
            <w:r>
              <w:rPr>
                <w:color w:val="7AD090"/>
              </w:rPr>
              <w:t xml:space="preserve">        try (Connection conn = DriverManager.getConnection(url, "root", "1234");</w:t>
            </w:r>
          </w:p>
          <w:p>
            <w:r>
              <w:rPr>
                <w:color w:val="7AD090"/>
              </w:rPr>
              <w:t xml:space="preserve">             PreparedStatement ps = conn.prepareStatement(sql)) {</w:t>
            </w:r>
          </w:p>
          <w:p>
            <w:r>
              <w:rPr>
                <w:color w:val="7AD090"/>
              </w:rPr>
              <w:t xml:space="preserve">            ps.setInt(1, edadMinima);</w:t>
            </w:r>
          </w:p>
          <w:p>
            <w:r>
              <w:rPr>
                <w:color w:val="7AD090"/>
              </w:rPr>
              <w:t xml:space="preserve">            try (ResultSet rs = ps.executeQuery()) {</w:t>
            </w:r>
          </w:p>
          <w:p>
            <w:r>
              <w:rPr>
                <w:color w:val="7AD090"/>
              </w:rPr>
              <w:t xml:space="preserve">                while (rs.next()) {</w:t>
            </w:r>
          </w:p>
          <w:p>
            <w:r>
              <w:rPr>
                <w:color w:val="7AD090"/>
              </w:rPr>
              <w:t xml:space="preserve">                    System.out.println(rs.getString("nombre") + " - " + rs.getInt("edad"));</w:t>
            </w:r>
          </w:p>
          <w:p>
            <w:r>
              <w:rPr>
                <w:color w:val="7AD090"/>
              </w:rPr>
              <w:t xml:space="preserve">                }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} catch (SQLException e) {</w:t>
            </w:r>
          </w:p>
          <w:p>
            <w:r>
              <w:rPr>
                <w:color w:val="7AD090"/>
              </w:rPr>
              <w:t xml:space="preserve">            e.printStackTrace();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Implementa una transferencia bancaria con transacción: resta el importe de la cuenta origen, lo suma a la destino y hace commit; si algo falla, rollback. Usa setAutoCommit(false).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java.sql.*;</w:t>
            </w:r>
          </w:p>
          <w:p>
            <w:r>
              <w:rPr>
                <w:color w:val="7AD090"/>
              </w:rPr>
              <w:t>public class Transferencia {</w:t>
            </w:r>
          </w:p>
          <w:p>
            <w:r>
              <w:rPr>
                <w:color w:val="7AD090"/>
              </w:rPr>
              <w:t xml:space="preserve">    public static void transferir(int idOrigen, int idDestino, double importe) {</w:t>
            </w:r>
          </w:p>
          <w:p>
            <w:r>
              <w:rPr>
                <w:color w:val="7AD090"/>
              </w:rPr>
              <w:t xml:space="preserve">        String url = "jdbc:mysql://localhost:3306/banco";</w:t>
            </w:r>
          </w:p>
          <w:p>
            <w:r>
              <w:rPr>
                <w:color w:val="7AD090"/>
              </w:rPr>
              <w:t xml:space="preserve">        String sql = "UPDATE cuentas SET saldo = saldo + ? WHERE id = ?";</w:t>
            </w:r>
          </w:p>
          <w:p>
            <w:r>
              <w:rPr>
                <w:color w:val="7AD090"/>
              </w:rPr>
              <w:t xml:space="preserve">        try (Connection conn = DriverManager.getConnection(url, "root", "1234")) {</w:t>
            </w:r>
          </w:p>
          <w:p>
            <w:r>
              <w:rPr>
                <w:color w:val="7AD090"/>
              </w:rPr>
              <w:t xml:space="preserve">            conn.setAutoCommit(false);</w:t>
            </w:r>
          </w:p>
          <w:p>
            <w:r>
              <w:rPr>
                <w:color w:val="7AD090"/>
              </w:rPr>
              <w:t xml:space="preserve">            try (PreparedStatement ps = conn.prepareStatement(sql)) {</w:t>
            </w:r>
          </w:p>
          <w:p>
            <w:r>
              <w:rPr>
                <w:color w:val="7AD090"/>
              </w:rPr>
              <w:t xml:space="preserve">                ps.setDouble(1, -importe); ps.setInt(2, idOrigen);</w:t>
            </w:r>
          </w:p>
          <w:p>
            <w:r>
              <w:rPr>
                <w:color w:val="7AD090"/>
              </w:rPr>
              <w:t xml:space="preserve">                ps.executeUpdate();</w:t>
            </w:r>
          </w:p>
          <w:p>
            <w:r>
              <w:rPr>
                <w:color w:val="7AD090"/>
              </w:rPr>
              <w:t xml:space="preserve">                ps.setDouble(1, importe); ps.setInt(2, idDestino);</w:t>
            </w:r>
          </w:p>
          <w:p>
            <w:r>
              <w:rPr>
                <w:color w:val="7AD090"/>
              </w:rPr>
              <w:t xml:space="preserve">                ps.executeUpdate();</w:t>
            </w:r>
          </w:p>
          <w:p>
            <w:r>
              <w:rPr>
                <w:color w:val="7AD090"/>
              </w:rPr>
              <w:t xml:space="preserve">                conn.commit();</w:t>
            </w:r>
          </w:p>
          <w:p>
            <w:r>
              <w:rPr>
                <w:color w:val="7AD090"/>
              </w:rPr>
              <w:t xml:space="preserve">                System.out.println("Transferencia realizada");</w:t>
            </w:r>
          </w:p>
          <w:p>
            <w:r>
              <w:rPr>
                <w:color w:val="7AD090"/>
              </w:rPr>
              <w:t xml:space="preserve">            } catch (SQLException e) {</w:t>
            </w:r>
          </w:p>
          <w:p>
            <w:r>
              <w:rPr>
                <w:color w:val="7AD090"/>
              </w:rPr>
              <w:t xml:space="preserve">                conn.rollback();</w:t>
            </w:r>
          </w:p>
          <w:p>
            <w:r>
              <w:rPr>
                <w:color w:val="7AD090"/>
              </w:rPr>
              <w:t xml:space="preserve">                throw e;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} catch (SQLException e) {</w:t>
            </w:r>
          </w:p>
          <w:p>
            <w:r>
              <w:rPr>
                <w:color w:val="7AD090"/>
              </w:rPr>
              <w:t xml:space="preserve">            e.printStackTrace();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las ventajas de PreparedStatement frente a Statement y qué es una transacción y por qué conviene usarla en operaciones de varios pasos.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Seguridad: los parámetros se envían separados del SQL, por lo que es inmune a la inyección SQL.</w:t>
            </w:r>
          </w:p>
          <w:p>
            <w:r>
              <w:rPr>
                <w:color w:val="7AD090"/>
              </w:rPr>
              <w:t>Rendimiento: la consulta se precompila una vez y se reutiliza con distintos valores (además de permitir cache de planes en muchos SGBD).</w:t>
            </w:r>
          </w:p>
          <w:p>
            <w:r>
              <w:rPr>
                <w:color w:val="7AD090"/>
              </w:rPr>
              <w:t>Legibilidad: el SQL queda limpio con ? en lugar de concatenaciones largas.</w:t>
            </w:r>
          </w:p>
          <w:p>
            <w:r>
              <w:rPr>
                <w:color w:val="7AD090"/>
              </w:rPr>
              <w:t>Transacción: conjunto de operaciones que se ejecutan como una unidad (todo o nada). Con setAutoCommit(false) los cambios no se persisten hasta commit(); si algo falla, rollback() deshace todo, evitando estados a medias (p. ej. dinero que sale de una cuenta y no llega a otra).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