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1B2FF"/>
          <w:sz w:val="40"/>
        </w:rPr>
        <w:t>EXAMEN DE PROGRAMACIÓN – 1º GRADO SUPERIOR</w:t>
      </w:r>
    </w:p>
    <w:p>
      <w:pPr>
        <w:jc w:val="center"/>
      </w:pPr>
      <w:r>
        <w:rPr>
          <w:b w:val="0"/>
          <w:color w:val="AAAFBE"/>
          <w:sz w:val="24"/>
        </w:rPr>
        <w:t>Examen 19 · Patrones de diseño: Singleton, Factory, Observer, DAO y MVC</w:t>
      </w:r>
    </w:p>
    <w:p>
      <w:r>
        <w:rPr>
          <w:i/>
          <w:color w:val="969BAA"/>
        </w:rPr>
        <w:t>Singleton: propósito, implementación thread-safe y críticas Factory Method y creación de objetos Observer: sujeto y observadores desacoplados DAO y MVC: separación de responsabilidades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5F6473"/>
          <w:left w:val="single" w:sz="4" w:space="0" w:color="5F6473"/>
          <w:bottom w:val="single" w:sz="4" w:space="0" w:color="5F6473"/>
          <w:right w:val="single" w:sz="4" w:space="0" w:color="5F6473"/>
          <w:insideH w:val="single" w:sz="4" w:space="0" w:color="5F6473"/>
          <w:insideV w:val="single" w:sz="4" w:space="0" w:color="5F6473"/>
        </w:tblBorders>
      </w:tblPr>
      <w:tblGrid>
        <w:gridCol w:w="4819"/>
        <w:gridCol w:w="4819"/>
      </w:tblGrid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819"/>
          </w:tcPr>
          <w:p>
            <w:r>
              <w:t>Programación (PRG)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Curso</w:t>
            </w:r>
          </w:p>
        </w:tc>
        <w:tc>
          <w:tcPr>
            <w:tcW w:type="dxa" w:w="4819"/>
          </w:tcPr>
          <w:p>
            <w:r>
              <w:t>1º Grado Superior — Desarrollo de Aplicaciones Web (DAW)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Duración</w:t>
            </w:r>
          </w:p>
        </w:tc>
        <w:tc>
          <w:tcPr>
            <w:tcW w:type="dxa" w:w="4819"/>
          </w:tcPr>
          <w:p>
            <w:r>
              <w:t>2 horas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Puntuación total</w:t>
            </w:r>
          </w:p>
        </w:tc>
        <w:tc>
          <w:tcPr>
            <w:tcW w:type="dxa" w:w="4819"/>
          </w:tcPr>
          <w:p>
            <w:r>
              <w:t>16 puntos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Convocatoria</w:t>
            </w:r>
          </w:p>
        </w:tc>
        <w:tc>
          <w:tcPr>
            <w:tcW w:type="dxa" w:w="4819"/>
          </w:tcPr>
          <w:p>
            <w:r>
              <w:t>Evaluación 3</w:t>
            </w:r>
          </w:p>
        </w:tc>
      </w:tr>
      <w:tr>
        <w:tc>
          <w:tcPr>
            <w:tcW w:type="dxa" w:w="4819"/>
            <w:shd w:val="clear" w:color="auto" w:fill="282C3A"/>
          </w:tcPr>
          <w:p>
            <w:r>
              <w:rPr>
                <w:b/>
              </w:rPr>
              <w:t>Valoración</w:t>
            </w:r>
          </w:p>
        </w:tc>
        <w:tc>
          <w:tcPr>
            <w:tcW w:type="dxa" w:w="4819"/>
          </w:tcPr>
          <w:p>
            <w:r>
              <w:t>Patrones de diseño</w:t>
            </w:r>
          </w:p>
        </w:tc>
      </w:tr>
    </w:tbl>
    <w:p>
      <w:pPr>
        <w:spacing w:before="280"/>
      </w:pPr>
      <w:r>
        <w:rPr>
          <w:b/>
          <w:color w:val="81B2FF"/>
          <w:sz w:val="30"/>
        </w:rPr>
        <w:t>Parte 1: Opción múltiple y Verdadero/Falso</w:t>
      </w:r>
    </w:p>
    <w:p>
      <w:r>
        <w:rPr>
          <w:i/>
          <w:color w:val="969BAA"/>
        </w:rPr>
        <w:t>5 puntos — 0,5 cada pregunta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¿Qué patrón garantiza que una clase tenga una única instancia en toda la aplicación?</w:t>
      </w:r>
    </w:p>
    <w:p>
      <w:pPr>
        <w:ind w:left="680"/>
      </w:pPr>
      <w:r>
        <w:rPr/>
        <w:t>a) Singleton</w:t>
      </w:r>
    </w:p>
    <w:p>
      <w:pPr>
        <w:ind w:left="680"/>
      </w:pPr>
      <w:r>
        <w:rPr/>
        <w:t>b) Factory</w:t>
      </w:r>
    </w:p>
    <w:p>
      <w:pPr>
        <w:ind w:left="680"/>
      </w:pPr>
      <w:r>
        <w:rPr/>
        <w:t>c) Observer</w:t>
      </w:r>
    </w:p>
    <w:p>
      <w:pPr>
        <w:ind w:left="680"/>
      </w:pPr>
      <w:r>
        <w:rPr/>
        <w:t>d) Adapter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Singleton — Controla la creación para que solo exista una instancia, accesible globalmente (getInstance()).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¿Qué patrón crea objetos sin que el cliente conozca la clase concreta?</w:t>
      </w:r>
    </w:p>
    <w:p>
      <w:pPr>
        <w:ind w:left="680"/>
      </w:pPr>
      <w:r>
        <w:rPr/>
        <w:t>a) Factory Method</w:t>
      </w:r>
    </w:p>
    <w:p>
      <w:pPr>
        <w:ind w:left="680"/>
      </w:pPr>
      <w:r>
        <w:rPr/>
        <w:t>b) Singleton</w:t>
      </w:r>
    </w:p>
    <w:p>
      <w:pPr>
        <w:ind w:left="680"/>
      </w:pPr>
      <w:r>
        <w:rPr/>
        <w:t>c) Observer</w:t>
      </w:r>
    </w:p>
    <w:p>
      <w:pPr>
        <w:ind w:left="680"/>
      </w:pPr>
      <w:r>
        <w:rPr/>
        <w:t>d) Iterator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Factory Method — Centraliza la creación en un método que decide qué clase concreta instanciar según un parámetro o condición.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¿Qué patrón notifica automáticamente a varios objetos cuando otro cambia de estado?</w:t>
      </w:r>
    </w:p>
    <w:p>
      <w:pPr>
        <w:ind w:left="680"/>
      </w:pPr>
      <w:r>
        <w:rPr/>
        <w:t>a) Observer</w:t>
      </w:r>
    </w:p>
    <w:p>
      <w:pPr>
        <w:ind w:left="680"/>
      </w:pPr>
      <w:r>
        <w:rPr/>
        <w:t>b) Strategy</w:t>
      </w:r>
    </w:p>
    <w:p>
      <w:pPr>
        <w:ind w:left="680"/>
      </w:pPr>
      <w:r>
        <w:rPr/>
        <w:t>c) Proxy</w:t>
      </w:r>
    </w:p>
    <w:p>
      <w:pPr>
        <w:ind w:left="680"/>
      </w:pPr>
      <w:r>
        <w:rPr/>
        <w:t>d) Decorator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Observer — El sujeto mantiene una lista de observadores y los notifica sin conocer sus clases concretas.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4. </w:t>
      </w:r>
      <w:r>
        <w:rPr>
          <w:b/>
          <w:sz w:val="22"/>
        </w:rPr>
        <w:t>¿Qué patrón separa la lógica de negocio, la interfaz de usuario y los datos en tres componentes?</w:t>
      </w:r>
    </w:p>
    <w:p>
      <w:pPr>
        <w:ind w:left="680"/>
      </w:pPr>
      <w:r>
        <w:rPr/>
        <w:t>a) MVC</w:t>
      </w:r>
    </w:p>
    <w:p>
      <w:pPr>
        <w:ind w:left="680"/>
      </w:pPr>
      <w:r>
        <w:rPr/>
        <w:t>b) DAO</w:t>
      </w:r>
    </w:p>
    <w:p>
      <w:pPr>
        <w:ind w:left="680"/>
      </w:pPr>
      <w:r>
        <w:rPr/>
        <w:t>c) Singleton</w:t>
      </w:r>
    </w:p>
    <w:p>
      <w:pPr>
        <w:ind w:left="680"/>
      </w:pPr>
      <w:r>
        <w:rPr/>
        <w:t>d) Facade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MVC (Modelo-Vista-Controlador) — El modelo gestiona los datos, la vista los muestra y el controlador gestiona las acciones del usuario.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5. </w:t>
      </w:r>
      <w:r>
        <w:rPr>
          <w:b/>
          <w:sz w:val="22"/>
        </w:rPr>
        <w:t>El constructor de una clase Singleton suele ser privado para impedir que se creen instancias desde fuera.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Verdadero — El constructor privado fuerza a usar getInstance(), que controla la creación de la única instancia.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6. </w:t>
      </w:r>
      <w:r>
        <w:rPr>
          <w:b/>
          <w:sz w:val="22"/>
        </w:rPr>
        <w:t>¿Qué patrón encapsula el acceso a la base de datos separándolo de la lógica de negocio?</w:t>
      </w:r>
    </w:p>
    <w:p>
      <w:pPr>
        <w:ind w:left="680"/>
      </w:pPr>
      <w:r>
        <w:rPr/>
        <w:t>a) DAO</w:t>
      </w:r>
    </w:p>
    <w:p>
      <w:pPr>
        <w:ind w:left="680"/>
      </w:pPr>
      <w:r>
        <w:rPr/>
        <w:t>b) MVC</w:t>
      </w:r>
    </w:p>
    <w:p>
      <w:pPr>
        <w:ind w:left="680"/>
      </w:pPr>
      <w:r>
        <w:rPr/>
        <w:t>c) Factory</w:t>
      </w:r>
    </w:p>
    <w:p>
      <w:pPr>
        <w:ind w:left="680"/>
      </w:pPr>
      <w:r>
        <w:rPr/>
        <w:t>d) Template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DAO (Data Access Object) — Aísla las operaciones de persistencia (INSERT, SELECT...) en una clase dedicada.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7. </w:t>
      </w:r>
      <w:r>
        <w:rPr>
          <w:b/>
          <w:sz w:val="22"/>
        </w:rPr>
        <w:t>¿Qué método expone normalmente un Singleton?</w:t>
      </w:r>
    </w:p>
    <w:p>
      <w:pPr>
        <w:ind w:left="680"/>
      </w:pPr>
      <w:r>
        <w:rPr/>
        <w:t>a) getInstance()</w:t>
      </w:r>
    </w:p>
    <w:p>
      <w:pPr>
        <w:ind w:left="680"/>
      </w:pPr>
      <w:r>
        <w:rPr/>
        <w:t>b) newInstance()</w:t>
      </w:r>
    </w:p>
    <w:p>
      <w:pPr>
        <w:ind w:left="680"/>
      </w:pPr>
      <w:r>
        <w:rPr/>
        <w:t>c) create()</w:t>
      </w:r>
    </w:p>
    <w:p>
      <w:pPr>
        <w:ind w:left="680"/>
      </w:pPr>
      <w:r>
        <w:rPr/>
        <w:t>d) instance()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getInstance() — Devuelve la instancia única, creándola la primera vez si no existe.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8. </w:t>
      </w:r>
      <w:r>
        <w:rPr>
          <w:b/>
          <w:sz w:val="22"/>
        </w:rPr>
        <w:t>En el patrón Observer, el sujeto conoce las clases concretas de sus observadores.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Falso — El sujeto solo conoce la interfaz Observador (o un Consumer), lo que desacopla ambas partes.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9. </w:t>
      </w:r>
      <w:r>
        <w:rPr>
          <w:b/>
          <w:sz w:val="22"/>
        </w:rPr>
        <w:t>En MVC, ¿qué componente gestiona las acciones del usuario (clics, teclado)?</w:t>
      </w:r>
    </w:p>
    <w:p>
      <w:pPr>
        <w:ind w:left="680"/>
      </w:pPr>
      <w:r>
        <w:rPr/>
        <w:t>a) Controlador</w:t>
      </w:r>
    </w:p>
    <w:p>
      <w:pPr>
        <w:ind w:left="680"/>
      </w:pPr>
      <w:r>
        <w:rPr/>
        <w:t>b) Modelo</w:t>
      </w:r>
    </w:p>
    <w:p>
      <w:pPr>
        <w:ind w:left="680"/>
      </w:pPr>
      <w:r>
        <w:rPr/>
        <w:t>c) Vista</w:t>
      </w:r>
    </w:p>
    <w:p>
      <w:pPr>
        <w:ind w:left="680"/>
      </w:pPr>
      <w:r>
        <w:rPr/>
        <w:t>d) DAO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Controlador — Recibe las acciones del usuario, modifica el modelo y actualiza la vista.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10. </w:t>
      </w:r>
      <w:r>
        <w:rPr>
          <w:b/>
          <w:sz w:val="22"/>
        </w:rPr>
        <w:t>¿Qué patrón permite añadir responsabilidades a un objeto en tiempo de ejecución sin modificar su clase?</w:t>
      </w:r>
    </w:p>
    <w:p>
      <w:pPr>
        <w:ind w:left="680"/>
      </w:pPr>
      <w:r>
        <w:rPr/>
        <w:t>a) Decorator</w:t>
      </w:r>
    </w:p>
    <w:p>
      <w:pPr>
        <w:ind w:left="680"/>
      </w:pPr>
      <w:r>
        <w:rPr/>
        <w:t>b) Singleton</w:t>
      </w:r>
    </w:p>
    <w:p>
      <w:pPr>
        <w:ind w:left="680"/>
      </w:pPr>
      <w:r>
        <w:rPr/>
        <w:t>c) Factory</w:t>
      </w:r>
    </w:p>
    <w:p>
      <w:pPr>
        <w:ind w:left="680"/>
      </w:pPr>
      <w:r>
        <w:rPr/>
        <w:t>d) Template Method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a) Decorator — Envuelve el objeto con otro que añade comportamiento (p. ej. BufferedReader envuelve a FileReader).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2: Análisis y depuración</w:t>
      </w:r>
    </w:p>
    <w:p>
      <w:r>
        <w:rPr>
          <w:i/>
          <w:color w:val="969BAA"/>
        </w:rPr>
        <w:t>3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Este Singleton no es seguro para hilos. Explica qué puede ocurrir y cómo corregirlo.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Configuracion {\n    private static Configuracion instancia;\n    public String idioma = "es";\n    private Configuracion() { }\n    public static Configuracion getInstance() {\n        if (instancia == null) {\n            instancia = new Configuracion();\n        }\n        return instancia;\n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Problema: si dos hilos llaman a getInstance() a la vez y ambos ven instancia == null, cada uno crea su propia instancia → se rompe la unicidad.</w:t>
            </w:r>
          </w:p>
          <w:p>
            <w:r>
              <w:rPr>
                <w:color w:val="7AD090"/>
              </w:rPr>
              <w:t>Además el campo idioma es público (rompe el encapsulamiento): debería ser private con getter/setter.</w:t>
            </w:r>
          </w:p>
          <w:p>
            <w:r>
              <w:rPr>
                <w:color w:val="7AD090"/>
              </w:rPr>
              <w:t>Corrección (doble comprobación):</w:t>
            </w:r>
          </w:p>
          <w:p>
            <w:r>
              <w:rPr>
                <w:color w:val="7AD090"/>
              </w:rPr>
              <w:t>private static volatile Configuracion instancia;</w:t>
            </w:r>
          </w:p>
          <w:p>
            <w:r>
              <w:rPr>
                <w:color w:val="7AD090"/>
              </w:rPr>
              <w:t>public static Configuracion getInstance() {</w:t>
            </w:r>
          </w:p>
          <w:p>
            <w:r>
              <w:rPr>
                <w:color w:val="7AD090"/>
              </w:rPr>
              <w:t xml:space="preserve">    if (instancia == null) {</w:t>
            </w:r>
          </w:p>
          <w:p>
            <w:r>
              <w:rPr>
                <w:color w:val="7AD090"/>
              </w:rPr>
              <w:t xml:space="preserve">        synchronized (Configuracion.class) {</w:t>
            </w:r>
          </w:p>
          <w:p>
            <w:r>
              <w:rPr>
                <w:color w:val="7AD090"/>
              </w:rPr>
              <w:t xml:space="preserve">            if (instancia == null) instancia = new Configuracion();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return instancia;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O más simple: usar un enum (enum Configuracion { INSTANCIA }) o inicialización estática.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El siguiente método fábrica tiene un problema de mantenimiento. Identifícalo y propón una mejora.  (1,5 ptos)</w:t>
      </w:r>
    </w:p>
    <w:p>
      <w:pPr>
        <w:spacing w:before="0" w:after="0"/>
        <w:ind w:left="454"/>
        <w:shd w:val="clear" w:color="auto" w:fill="262A36"/>
      </w:pPr>
      <w:r>
        <w:rPr>
          <w:rFonts w:ascii="Consolas" w:hAnsi="Consolas"/>
          <w:color w:val="CED4E2"/>
          <w:sz w:val="19"/>
        </w:rPr>
        <w:t>public class Notificador {\n    public void enviar(String tipo, String mensaje) {\n        if (tipo.equals("email")) {\n            System.out.println("Enviando email: " + mensaje);\n        } else if (tipo.equals("sms")) {\n            System.out.println("Enviando SMS: " + mensaje);\n        } else if (tipo.equals("push")) {\n            System.out.println("Enviando push: " + mensaje);\n        }\n    }\n}</w:t>
      </w:r>
    </w:p>
    <w:p>
      <w:pPr>
        <w:spacing w:after="80"/>
      </w:pPr>
      <w:r>
        <w:rPr>
          <w:sz w:val="4"/>
        </w:rPr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Problema: el método crece con cada nuevo canal (cadenas if-else) y mezcla la decisión de creación con el envío; viola el principio abierto/cerrado.</w:t>
            </w:r>
          </w:p>
          <w:p>
            <w:r>
              <w:rPr>
                <w:color w:val="7AD090"/>
              </w:rPr>
              <w:t>Mejora: Factory Method que devuelve una interfaz Canal con su implementación:</w:t>
            </w:r>
          </w:p>
          <w:p>
            <w:r>
              <w:rPr>
                <w:color w:val="7AD090"/>
              </w:rPr>
              <w:t>interface Canal { void enviar(String msg); }</w:t>
            </w:r>
          </w:p>
          <w:p>
            <w:r>
              <w:rPr>
                <w:color w:val="7AD090"/>
              </w:rPr>
              <w:t>class Email implements Canal { public void enviar(String m) { System.out.println("Email: " + m); } }</w:t>
            </w:r>
          </w:p>
          <w:p>
            <w:r>
              <w:rPr>
                <w:color w:val="7AD090"/>
              </w:rPr>
              <w:t>class SMS implements Canal { public void enviar(String m) { System.out.println("SMS: " + m); } }</w:t>
            </w:r>
          </w:p>
          <w:p>
            <w:r>
              <w:rPr>
                <w:color w:val="7AD090"/>
              </w:rPr>
              <w:t>static Canal crear(String tipo) {</w:t>
            </w:r>
          </w:p>
          <w:p>
            <w:r>
              <w:rPr>
                <w:color w:val="7AD090"/>
              </w:rPr>
              <w:t xml:space="preserve">    switch (tipo) {</w:t>
            </w:r>
          </w:p>
          <w:p>
            <w:r>
              <w:rPr>
                <w:color w:val="7AD090"/>
              </w:rPr>
              <w:t xml:space="preserve">        case "email": return new Email();</w:t>
            </w:r>
          </w:p>
          <w:p>
            <w:r>
              <w:rPr>
                <w:color w:val="7AD090"/>
              </w:rPr>
              <w:t xml:space="preserve">        case "sms": return new SMS();</w:t>
            </w:r>
          </w:p>
          <w:p>
            <w:r>
              <w:rPr>
                <w:color w:val="7AD090"/>
              </w:rPr>
              <w:t xml:space="preserve">        default: throw new IllegalArgumentException("Canal desconocido: " + tipo);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Añadir un canal nuevo solo requiere una clase nueva y un case.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3: Ejercicios de programación</w:t>
      </w:r>
    </w:p>
    <w:p>
      <w:r>
        <w:rPr>
          <w:i/>
          <w:color w:val="969BAA"/>
        </w:rPr>
        <w:t>6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Implementa un Singleton Logger thread-safe (doble comprobación) con método log(String) que imprima con marca de tiempo, y úsalo desde dos puntos del programa.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java.time.LocalTime;</w:t>
            </w:r>
          </w:p>
          <w:p>
            <w:r>
              <w:rPr>
                <w:color w:val="7AD090"/>
              </w:rPr>
              <w:t>public class Logger {</w:t>
            </w:r>
          </w:p>
          <w:p>
            <w:r>
              <w:rPr>
                <w:color w:val="7AD090"/>
              </w:rPr>
              <w:t xml:space="preserve">    private static volatile Logger instancia;</w:t>
            </w:r>
          </w:p>
          <w:p>
            <w:r>
              <w:rPr>
                <w:color w:val="7AD090"/>
              </w:rPr>
              <w:t xml:space="preserve">    private Logger() { }</w:t>
            </w:r>
          </w:p>
          <w:p>
            <w:r>
              <w:rPr>
                <w:color w:val="7AD090"/>
              </w:rPr>
              <w:t xml:space="preserve">    public static Logger getInstance() {</w:t>
            </w:r>
          </w:p>
          <w:p>
            <w:r>
              <w:rPr>
                <w:color w:val="7AD090"/>
              </w:rPr>
              <w:t xml:space="preserve">        if (instancia == null) {</w:t>
            </w:r>
          </w:p>
          <w:p>
            <w:r>
              <w:rPr>
                <w:color w:val="7AD090"/>
              </w:rPr>
              <w:t xml:space="preserve">            synchronized (Logger.class) {</w:t>
            </w:r>
          </w:p>
          <w:p>
            <w:r>
              <w:rPr>
                <w:color w:val="7AD090"/>
              </w:rPr>
              <w:t xml:space="preserve">                if (instancia == null) instancia = new Logger();</w:t>
            </w:r>
          </w:p>
          <w:p>
            <w:r>
              <w:rPr>
                <w:color w:val="7AD090"/>
              </w:rPr>
              <w:t xml:space="preserve">            }</w:t>
            </w:r>
          </w:p>
          <w:p>
            <w:r>
              <w:rPr>
                <w:color w:val="7AD090"/>
              </w:rPr>
              <w:t xml:space="preserve">        }</w:t>
            </w:r>
          </w:p>
          <w:p>
            <w:r>
              <w:rPr>
                <w:color w:val="7AD090"/>
              </w:rPr>
              <w:t xml:space="preserve">        return instancia;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void log(String msg) {</w:t>
            </w:r>
          </w:p>
          <w:p>
            <w:r>
              <w:rPr>
                <w:color w:val="7AD090"/>
              </w:rPr>
              <w:t xml:space="preserve">        System.out.println("[" + LocalTime.now() + "] " + msg);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Logger l1 = Logger.getInstance();</w:t>
            </w:r>
          </w:p>
          <w:p>
            <w:r>
              <w:rPr>
                <w:color w:val="7AD090"/>
              </w:rPr>
              <w:t xml:space="preserve">        Logger l2 = Logger.getInstance();</w:t>
            </w:r>
          </w:p>
          <w:p>
            <w:r>
              <w:rPr>
                <w:color w:val="7AD090"/>
              </w:rPr>
              <w:t xml:space="preserve">        System.out.println(l1 == l2); // true: misma instancia</w:t>
            </w:r>
          </w:p>
          <w:p>
            <w:r>
              <w:rPr>
                <w:color w:val="7AD090"/>
              </w:rPr>
              <w:t xml:space="preserve">        l1.log("Iniciando");</w:t>
            </w:r>
          </w:p>
          <w:p>
            <w:r>
              <w:rPr>
                <w:color w:val="7AD090"/>
              </w:rPr>
              <w:t xml:space="preserve">        l2.log("Finalizando");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2. </w:t>
      </w:r>
      <w:r>
        <w:rPr>
          <w:b/>
          <w:sz w:val="22"/>
        </w:rPr>
        <w:t>Implementa el patrón Observer: una clase Noticias (sujeto) con suscribir()/publicar(), y una clase Suscriptor que recibe las noticias. Demuestra el funcionamiento con dos suscriptores.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java.util.ArrayList;</w:t>
            </w:r>
          </w:p>
          <w:p>
            <w:r>
              <w:rPr>
                <w:color w:val="7AD090"/>
              </w:rPr>
              <w:t>import java.util.List;</w:t>
            </w:r>
          </w:p>
          <w:p>
            <w:r>
              <w:rPr>
                <w:color w:val="7AD090"/>
              </w:rPr>
              <w:t>interface Observador { void recibir(String noticia); }</w:t>
            </w:r>
          </w:p>
          <w:p>
            <w:r>
              <w:rPr>
                <w:color w:val="7AD090"/>
              </w:rPr>
              <w:t>class Noticias {</w:t>
            </w:r>
          </w:p>
          <w:p>
            <w:r>
              <w:rPr>
                <w:color w:val="7AD090"/>
              </w:rPr>
              <w:t xml:space="preserve">    private final List&lt;Observador&gt; suscriptores = new ArrayList&lt;&gt;();</w:t>
            </w:r>
          </w:p>
          <w:p>
            <w:r>
              <w:rPr>
                <w:color w:val="7AD090"/>
              </w:rPr>
              <w:t xml:space="preserve">    public void suscribir(Observador o) { suscriptores.add(o); }</w:t>
            </w:r>
          </w:p>
          <w:p>
            <w:r>
              <w:rPr>
                <w:color w:val="7AD090"/>
              </w:rPr>
              <w:t xml:space="preserve">    public void publicar(String noticia) {</w:t>
            </w:r>
          </w:p>
          <w:p>
            <w:r>
              <w:rPr>
                <w:color w:val="7AD090"/>
              </w:rPr>
              <w:t xml:space="preserve">        for (Observador o : suscriptores) o.recibir(noticia);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Suscriptor implements Observador {</w:t>
            </w:r>
          </w:p>
          <w:p>
            <w:r>
              <w:rPr>
                <w:color w:val="7AD090"/>
              </w:rPr>
              <w:t xml:space="preserve">    private final String nombre;</w:t>
            </w:r>
          </w:p>
          <w:p>
            <w:r>
              <w:rPr>
                <w:color w:val="7AD090"/>
              </w:rPr>
              <w:t xml:space="preserve">    Suscriptor(String nombre) { this.nombre = nombre; }</w:t>
            </w:r>
          </w:p>
          <w:p>
            <w:r>
              <w:rPr>
                <w:color w:val="7AD090"/>
              </w:rPr>
              <w:t xml:space="preserve">    public void recibir(String noticia) {</w:t>
            </w:r>
          </w:p>
          <w:p>
            <w:r>
              <w:rPr>
                <w:color w:val="7AD090"/>
              </w:rPr>
              <w:t xml:space="preserve">        System.out.println(nombre + " recibió: " + noticia);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DemoObserver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Noticias n = new Noticias();</w:t>
            </w:r>
          </w:p>
          <w:p>
            <w:r>
              <w:rPr>
                <w:color w:val="7AD090"/>
              </w:rPr>
              <w:t xml:space="preserve">        n.suscribir(new Suscriptor("Ana"));</w:t>
            </w:r>
          </w:p>
          <w:p>
            <w:r>
              <w:rPr>
                <w:color w:val="7AD090"/>
              </w:rPr>
              <w:t xml:space="preserve">        n.suscribir(new Suscriptor("Luis"));</w:t>
            </w:r>
          </w:p>
          <w:p>
            <w:r>
              <w:rPr>
                <w:color w:val="7AD090"/>
              </w:rPr>
              <w:t xml:space="preserve">        n.publicar("Notas publicadas");</w:t>
            </w:r>
          </w:p>
          <w:p>
            <w:r>
              <w:rPr>
                <w:color w:val="7AD090"/>
              </w:rPr>
              <w:t xml:space="preserve">        // Ana recibió: Notas publicadas</w:t>
            </w:r>
          </w:p>
          <w:p>
            <w:r>
              <w:rPr>
                <w:color w:val="7AD090"/>
              </w:rPr>
              <w:t xml:space="preserve">        // Luis recibió: Notas publicadas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pPr>
        <w:ind w:left="283"/>
      </w:pPr>
      <w:r>
        <w:rPr>
          <w:b/>
          <w:color w:val="FFB6C1"/>
          <w:sz w:val="22"/>
        </w:rPr>
        <w:t xml:space="preserve">3. </w:t>
      </w:r>
      <w:r>
        <w:rPr>
          <w:b/>
          <w:sz w:val="22"/>
        </w:rPr>
        <w:t>Diseña un DAO para una clase Alumno (id, nombre, nota): interfaz AlumnoDAO con insertar() y listar(), e implementación AlumnoDAOMemoria con una lista. Escribe también un pequeño uso de ejemplo.  (2 ptos)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import java.util.ArrayList;</w:t>
            </w:r>
          </w:p>
          <w:p>
            <w:r>
              <w:rPr>
                <w:color w:val="7AD090"/>
              </w:rPr>
              <w:t>import java.util.List;</w:t>
            </w:r>
          </w:p>
          <w:p>
            <w:r>
              <w:rPr>
                <w:color w:val="7AD090"/>
              </w:rPr>
              <w:t>class Alumno {</w:t>
            </w:r>
          </w:p>
          <w:p>
            <w:r>
              <w:rPr>
                <w:color w:val="7AD090"/>
              </w:rPr>
              <w:t xml:space="preserve">    int id; String nombre; double nota;</w:t>
            </w:r>
          </w:p>
          <w:p>
            <w:r>
              <w:rPr>
                <w:color w:val="7AD090"/>
              </w:rPr>
              <w:t xml:space="preserve">    Alumno(int id, String nombre, double nota) {</w:t>
            </w:r>
          </w:p>
          <w:p>
            <w:r>
              <w:rPr>
                <w:color w:val="7AD090"/>
              </w:rPr>
              <w:t xml:space="preserve">        this.id = id; this.nombre = nombre; this.nota = nota;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 xml:space="preserve">    public String toString() { return id + " - " + nombre + " (" + nota + ")";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interface AlumnoDAO {</w:t>
            </w:r>
          </w:p>
          <w:p>
            <w:r>
              <w:rPr>
                <w:color w:val="7AD090"/>
              </w:rPr>
              <w:t xml:space="preserve">    void insertar(Alumno a);</w:t>
            </w:r>
          </w:p>
          <w:p>
            <w:r>
              <w:rPr>
                <w:color w:val="7AD090"/>
              </w:rPr>
              <w:t xml:space="preserve">    List&lt;Alumno&gt; listar();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class AlumnoDAOMemoria implements AlumnoDAO {</w:t>
            </w:r>
          </w:p>
          <w:p>
            <w:r>
              <w:rPr>
                <w:color w:val="7AD090"/>
              </w:rPr>
              <w:t xml:space="preserve">    private final List&lt;Alumno&gt; datos = new ArrayList&lt;&gt;();</w:t>
            </w:r>
          </w:p>
          <w:p>
            <w:r>
              <w:rPr>
                <w:color w:val="7AD090"/>
              </w:rPr>
              <w:t xml:space="preserve">    public void insertar(Alumno a) { datos.add(a); }</w:t>
            </w:r>
          </w:p>
          <w:p>
            <w:r>
              <w:rPr>
                <w:color w:val="7AD090"/>
              </w:rPr>
              <w:t xml:space="preserve">    public List&lt;Alumno&gt; listar() { return datos; }</w:t>
            </w:r>
          </w:p>
          <w:p>
            <w:r>
              <w:rPr>
                <w:color w:val="7AD090"/>
              </w:rPr>
              <w:t>}</w:t>
            </w:r>
          </w:p>
          <w:p>
            <w:r>
              <w:rPr>
                <w:color w:val="7AD090"/>
              </w:rPr>
              <w:t>public class DemoDAO {</w:t>
            </w:r>
          </w:p>
          <w:p>
            <w:r>
              <w:rPr>
                <w:color w:val="7AD090"/>
              </w:rPr>
              <w:t xml:space="preserve">    public static void main(String[] args) {</w:t>
            </w:r>
          </w:p>
          <w:p>
            <w:r>
              <w:rPr>
                <w:color w:val="7AD090"/>
              </w:rPr>
              <w:t xml:space="preserve">        AlumnoDAO dao = new AlumnoDAOMemoria();</w:t>
            </w:r>
          </w:p>
          <w:p>
            <w:r>
              <w:rPr>
                <w:color w:val="7AD090"/>
              </w:rPr>
              <w:t xml:space="preserve">        dao.insertar(new Alumno(1, "Ana", 8.5));</w:t>
            </w:r>
          </w:p>
          <w:p>
            <w:r>
              <w:rPr>
                <w:color w:val="7AD090"/>
              </w:rPr>
              <w:t xml:space="preserve">        dao.insertar(new Alumno(2, "Luis", 6.0));</w:t>
            </w:r>
          </w:p>
          <w:p>
            <w:r>
              <w:rPr>
                <w:color w:val="7AD090"/>
              </w:rPr>
              <w:t xml:space="preserve">        for (Alumno a : dao.listar()) System.out.println(a);</w:t>
            </w:r>
          </w:p>
          <w:p>
            <w:r>
              <w:rPr>
                <w:color w:val="7AD090"/>
              </w:rPr>
              <w:t xml:space="preserve">    }</w:t>
            </w:r>
          </w:p>
          <w:p>
            <w:r>
              <w:rPr>
                <w:color w:val="7AD090"/>
              </w:rPr>
              <w:t>}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Parte 4: Pregunta teórica</w:t>
      </w:r>
    </w:p>
    <w:p>
      <w:r>
        <w:rPr>
          <w:i/>
          <w:color w:val="969BAA"/>
        </w:rPr>
        <w:t>2 puntos</w:t>
      </w:r>
    </w:p>
    <w:p>
      <w:pPr>
        <w:ind w:left="283"/>
      </w:pPr>
      <w:r>
        <w:rPr>
          <w:b/>
          <w:color w:val="FFB6C1"/>
          <w:sz w:val="22"/>
        </w:rPr>
        <w:t xml:space="preserve">1. </w:t>
      </w:r>
      <w:r>
        <w:rPr>
          <w:b/>
          <w:sz w:val="22"/>
        </w:rPr>
        <w:t>Ventajas e inconvenientes de Singleton. ¿Cuándo lo usarías y cuándo lo evitarías?</w:t>
      </w:r>
    </w:p>
    <w:p/>
    <w:p/>
    <w:p/>
    <w:p/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2A1E"/>
            <w:tcBorders>
              <w:top w:val="single" w:sz="8" w:space="0" w:color="7AD090"/>
              <w:left w:val="single" w:sz="8" w:space="0" w:color="7AD090"/>
              <w:bottom w:val="single" w:sz="8" w:space="0" w:color="7AD090"/>
              <w:right w:val="single" w:sz="8" w:space="0" w:color="7AD09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7AD090"/>
              </w:rPr>
              <w:t>RESPUESTA / SOLUCIÓN</w:t>
            </w:r>
          </w:p>
          <w:p>
            <w:r>
              <w:rPr>
                <w:color w:val="7AD090"/>
              </w:rPr>
              <w:t>Ventajas: instancia única garantizada (configuración, log, pool de conexiones), acceso global cómodo, creación perezosa.</w:t>
            </w:r>
          </w:p>
          <w:p>
            <w:r>
              <w:rPr>
                <w:color w:val="7AD090"/>
              </w:rPr>
              <w:t>Inconvenientes: introduce estado global (dificulta los tests, que deben poder aislar/restablecer el estado), acopla el código a la clase concreta, y en entornos multihilo exige sincronización.</w:t>
            </w:r>
          </w:p>
          <w:p>
            <w:r>
              <w:rPr>
                <w:color w:val="7AD090"/>
              </w:rPr>
              <w:t>Usar: recursos compartidos de toda la aplicación (logger, configuración). Evitar: cuando basta inyección de dependencias o cuando la 'unicidad' no es un requisito real del dominio.</w:t>
            </w:r>
          </w:p>
        </w:tc>
      </w:tr>
    </w:tbl>
    <w:p>
      <w:pPr>
        <w:spacing w:before="280" w:after="80"/>
        <w:pBdr>
          <w:bottom w:val="single" w:sz="6" w:space="1" w:color="FFB6C1"/>
        </w:pBdr>
      </w:pPr>
    </w:p>
    <w:p>
      <w:r>
        <w:br w:type="page"/>
      </w:r>
    </w:p>
    <w:p>
      <w:pPr>
        <w:spacing w:before="280"/>
      </w:pPr>
      <w:r>
        <w:rPr>
          <w:b/>
          <w:color w:val="81B2FF"/>
          <w:sz w:val="30"/>
        </w:rPr>
        <w:t>Plantilla de respuestas</w:t>
      </w:r>
    </w:p>
    <w:p>
      <w:r>
        <w:rPr>
          <w:i/>
          <w:color w:val="969BAA"/>
        </w:rPr>
        <w:t>(Páginas en blanco para desarrollar las soluciones)</w:t>
      </w: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p>
      <w:pPr>
        <w:spacing w:after="200"/>
        <w:pBdr>
          <w:bottom w:val="single" w:sz="6" w:space="1" w:color="5F6473"/>
        </w:pBdr>
      </w:pPr>
    </w:p>
    <w:sectPr w:rsidR="00FC693F" w:rsidRPr="0006063C" w:rsidSect="00034616"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ackground w:color="181A2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E2E6F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