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D7" w:rsidRPr="003C0F60" w:rsidRDefault="00F112D7" w:rsidP="00FF6CAA">
      <w:pPr>
        <w:spacing w:line="480" w:lineRule="auto"/>
        <w:jc w:val="center"/>
        <w:rPr>
          <w:rFonts w:ascii="Tahoma" w:hAnsi="Tahoma" w:cs="Tahoma"/>
          <w:b/>
          <w:sz w:val="28"/>
        </w:rPr>
      </w:pPr>
      <w:r w:rsidRPr="00F112D7">
        <w:rPr>
          <w:rFonts w:ascii="Tahoma" w:hAnsi="Tahoma" w:cs="Tahoma"/>
          <w:b/>
          <w:sz w:val="28"/>
        </w:rPr>
        <w:t>Need Finding Activity</w:t>
      </w:r>
    </w:p>
    <w:p w:rsidR="00F112D7" w:rsidRPr="00F112D7" w:rsidRDefault="00F112D7" w:rsidP="00FF6CAA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Name: </w:t>
      </w:r>
      <w:proofErr w:type="spellStart"/>
      <w:r w:rsidRPr="00F112D7">
        <w:rPr>
          <w:rFonts w:ascii="Tahoma" w:hAnsi="Tahoma" w:cs="Tahoma"/>
        </w:rPr>
        <w:t>Manalang</w:t>
      </w:r>
      <w:proofErr w:type="spellEnd"/>
      <w:r w:rsidRPr="00F112D7">
        <w:rPr>
          <w:rFonts w:ascii="Tahoma" w:hAnsi="Tahoma" w:cs="Tahoma"/>
        </w:rPr>
        <w:t>, Patricia Dorothy M.</w:t>
      </w:r>
      <w:r>
        <w:rPr>
          <w:rFonts w:ascii="Tahoma" w:hAnsi="Tahoma" w:cs="Tahoma"/>
        </w:rPr>
        <w:t xml:space="preserve">; </w:t>
      </w:r>
      <w:r w:rsidRPr="00F112D7">
        <w:rPr>
          <w:rFonts w:ascii="Tahoma" w:hAnsi="Tahoma" w:cs="Tahoma"/>
        </w:rPr>
        <w:t>Timo, Vanessa L.</w:t>
      </w:r>
    </w:p>
    <w:p w:rsidR="00F112D7" w:rsidRPr="00F112D7" w:rsidRDefault="00F112D7" w:rsidP="00FF6CAA">
      <w:pPr>
        <w:pBdr>
          <w:bottom w:val="single" w:sz="6" w:space="1" w:color="auto"/>
        </w:pBd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Course: </w:t>
      </w:r>
      <w:r w:rsidRPr="00F112D7">
        <w:rPr>
          <w:rFonts w:ascii="Tahoma" w:hAnsi="Tahoma" w:cs="Tahoma"/>
        </w:rPr>
        <w:t>SF181-NS181</w:t>
      </w:r>
    </w:p>
    <w:p w:rsidR="004D0222" w:rsidRPr="004D0222" w:rsidRDefault="00423E8E" w:rsidP="007E5528">
      <w:pPr>
        <w:spacing w:line="480" w:lineRule="auto"/>
        <w:jc w:val="both"/>
        <w:rPr>
          <w:rFonts w:ascii="Tahoma" w:hAnsi="Tahoma" w:cs="Tahoma"/>
          <w:b/>
        </w:rPr>
      </w:pPr>
      <w:r w:rsidRPr="004D0222">
        <w:rPr>
          <w:rFonts w:ascii="Tahoma" w:hAnsi="Tahoma" w:cs="Tahoma"/>
          <w:b/>
        </w:rPr>
        <w:t>Activity: PNR Commuters</w:t>
      </w:r>
    </w:p>
    <w:p w:rsidR="00D26448" w:rsidRDefault="007E5528" w:rsidP="007E5528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Commuting has been a part of the daily life of every Filipino – from students to teachers, workers, etc. </w:t>
      </w:r>
      <w:r w:rsidR="00D26448">
        <w:rPr>
          <w:rFonts w:ascii="Tahoma" w:hAnsi="Tahoma" w:cs="Tahoma"/>
        </w:rPr>
        <w:t>Rest assure that most Filipinos have experienced commuting at least a few times in their life, and some of those experience may be something they don’t want to experience anymor</w:t>
      </w:r>
      <w:r w:rsidR="006B2EFE">
        <w:rPr>
          <w:rFonts w:ascii="Tahoma" w:hAnsi="Tahoma" w:cs="Tahoma"/>
        </w:rPr>
        <w:t>e – it could from any public transportation that is available in the country.</w:t>
      </w:r>
      <w:bookmarkStart w:id="0" w:name="_GoBack"/>
      <w:bookmarkEnd w:id="0"/>
    </w:p>
    <w:p w:rsidR="00D26448" w:rsidRDefault="00D26448" w:rsidP="007E5528">
      <w:pPr>
        <w:spacing w:line="480" w:lineRule="auto"/>
        <w:jc w:val="both"/>
        <w:rPr>
          <w:rFonts w:ascii="Tahoma" w:hAnsi="Tahoma" w:cs="Tahoma"/>
        </w:rPr>
      </w:pPr>
    </w:p>
    <w:p w:rsidR="00D26448" w:rsidRPr="00F112D7" w:rsidRDefault="00D26448" w:rsidP="007E5528">
      <w:pPr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There are various way</w:t>
      </w:r>
      <w:r w:rsidR="004D0222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commute but for this specific activit</w:t>
      </w:r>
      <w:r w:rsidR="004D0222">
        <w:rPr>
          <w:rFonts w:ascii="Tahoma" w:hAnsi="Tahoma" w:cs="Tahoma"/>
        </w:rPr>
        <w:t xml:space="preserve">y, the observers will focus </w:t>
      </w:r>
      <w:r w:rsidR="00E07334">
        <w:rPr>
          <w:rFonts w:ascii="Tahoma" w:hAnsi="Tahoma" w:cs="Tahoma"/>
        </w:rPr>
        <w:t>with the</w:t>
      </w:r>
      <w:r w:rsidR="004D0222">
        <w:rPr>
          <w:rFonts w:ascii="Tahoma" w:hAnsi="Tahoma" w:cs="Tahoma"/>
        </w:rPr>
        <w:t xml:space="preserve"> Philippine National Railway (PNR) commuters</w:t>
      </w:r>
      <w:r w:rsidR="00521D18">
        <w:rPr>
          <w:rFonts w:ascii="Tahoma" w:hAnsi="Tahoma" w:cs="Tahoma"/>
        </w:rPr>
        <w:t xml:space="preserve"> as their subject.</w:t>
      </w:r>
    </w:p>
    <w:sectPr w:rsidR="00D26448" w:rsidRPr="00F11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E7"/>
    <w:rsid w:val="003C0F60"/>
    <w:rsid w:val="00423E8E"/>
    <w:rsid w:val="00457FE7"/>
    <w:rsid w:val="004D0222"/>
    <w:rsid w:val="00521D18"/>
    <w:rsid w:val="00524FDF"/>
    <w:rsid w:val="006B2EFE"/>
    <w:rsid w:val="007E5528"/>
    <w:rsid w:val="00D26448"/>
    <w:rsid w:val="00E07334"/>
    <w:rsid w:val="00F112D7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D4B"/>
  <w15:chartTrackingRefBased/>
  <w15:docId w15:val="{7D196642-7AEB-42DB-878A-58CBE49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Angelo Sagmit</dc:creator>
  <cp:keywords/>
  <dc:description/>
  <cp:lastModifiedBy>Edward Angelo Sagmit</cp:lastModifiedBy>
  <cp:revision>13</cp:revision>
  <dcterms:created xsi:type="dcterms:W3CDTF">2019-07-12T05:46:00Z</dcterms:created>
  <dcterms:modified xsi:type="dcterms:W3CDTF">2019-07-12T06:23:00Z</dcterms:modified>
</cp:coreProperties>
</file>