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2411B" w14:textId="77777777" w:rsidR="00C34DF4" w:rsidRDefault="00000000">
      <w:pPr>
        <w:spacing w:before="480" w:after="240"/>
        <w:jc w:val="center"/>
      </w:pPr>
      <w:r>
        <w:rPr>
          <w:b/>
          <w:bCs/>
          <w:color w:val="000000"/>
          <w:sz w:val="56"/>
          <w:szCs w:val="56"/>
        </w:rPr>
        <w:t>Attendance File (Monthly)</w:t>
      </w:r>
    </w:p>
    <w:p w14:paraId="2DD88FC3" w14:textId="77777777" w:rsidR="00C34DF4" w:rsidRDefault="00000000">
      <w:pPr>
        <w:spacing w:before="120" w:after="120"/>
        <w:jc w:val="center"/>
      </w:pPr>
      <w:r>
        <w:rPr>
          <w:color w:val="2E75B6"/>
          <w:sz w:val="28"/>
          <w:szCs w:val="28"/>
        </w:rPr>
        <w:t>User Manual</w:t>
      </w:r>
    </w:p>
    <w:p w14:paraId="680FF558" w14:textId="77777777" w:rsidR="00C34DF4" w:rsidRDefault="00000000">
      <w:pPr>
        <w:spacing w:before="120" w:after="120"/>
        <w:jc w:val="center"/>
      </w:pPr>
      <w:r>
        <w:rPr>
          <w:color w:val="767676"/>
          <w:sz w:val="28"/>
          <w:szCs w:val="28"/>
        </w:rPr>
        <w:t>For HR Users — Step-by-Step Guide</w:t>
      </w:r>
    </w:p>
    <w:p w14:paraId="47441213" w14:textId="77777777" w:rsidR="00C34DF4" w:rsidRDefault="00C34DF4">
      <w:pPr>
        <w:spacing w:before="60" w:after="60"/>
      </w:pPr>
    </w:p>
    <w:p w14:paraId="19764C54" w14:textId="77777777" w:rsidR="00C34DF4" w:rsidRDefault="00C34DF4">
      <w:pPr>
        <w:spacing w:before="60" w:after="60"/>
      </w:pPr>
    </w:p>
    <w:p w14:paraId="6A5AFBCB" w14:textId="77777777" w:rsidR="00C34DF4" w:rsidRDefault="00000000">
      <w:pPr>
        <w:spacing w:before="120" w:after="120"/>
        <w:jc w:val="center"/>
      </w:pPr>
      <w:r>
        <w:rPr>
          <w:color w:val="767676"/>
          <w:sz w:val="28"/>
          <w:szCs w:val="28"/>
        </w:rPr>
        <w:t>Butler Leather HRMS</w:t>
      </w:r>
    </w:p>
    <w:p w14:paraId="3F7A8D50" w14:textId="77777777" w:rsidR="00C34DF4" w:rsidRDefault="00000000">
      <w:r>
        <w:br w:type="page"/>
      </w:r>
    </w:p>
    <w:p w14:paraId="5B8C057C" w14:textId="77777777" w:rsidR="00C34DF4" w:rsidRDefault="00000000">
      <w:pPr>
        <w:pStyle w:val="Heading1"/>
      </w:pPr>
      <w:r>
        <w:lastRenderedPageBreak/>
        <w:t>1. What is the Attendance File?</w:t>
      </w:r>
    </w:p>
    <w:p w14:paraId="25BB5491" w14:textId="77777777" w:rsidR="00C34DF4" w:rsidRDefault="00000000">
      <w:pPr>
        <w:spacing w:before="80" w:after="100"/>
      </w:pPr>
      <w:r>
        <w:rPr>
          <w:color w:val="000000"/>
        </w:rPr>
        <w:t>Every month, once the HR Admin creates a new attendance file from the Attendance Control Center, all monthly attendance data is entered and managed inside that file. The attendance file is a Google Sheets workbook that holds one complete month of attendance information for all active employees — including daily marks, late-arrival records, overtime, leave balances, carry-forwarded leave, other payments/deductions, and salary advance deductions.</w:t>
      </w:r>
    </w:p>
    <w:p w14:paraId="1EA81572" w14:textId="77777777" w:rsidR="00C34DF4" w:rsidRDefault="00C34DF4">
      <w:pPr>
        <w:spacing w:before="60" w:after="60"/>
      </w:pPr>
    </w:p>
    <w:p w14:paraId="314B76EE" w14:textId="4AC5C380" w:rsidR="00C34DF4" w:rsidRDefault="00454B92">
      <w:pPr>
        <w:spacing w:before="80" w:after="100"/>
      </w:pPr>
      <w:r w:rsidRPr="00454B92">
        <w:rPr>
          <w:color w:val="000000"/>
        </w:rPr>
        <w:t>The file has several dedicated sheets, each serving a specific purpose. The main sheet is "Attendance entry" — this is where the HR team marks each employee as Present (P), Absent (A), Half Day Present (HD), or Layoff (LO) for every working day. Sundays are automatically filled with WO (Week Off) and locked</w:t>
      </w:r>
      <w:r w:rsidR="00000000">
        <w:rPr>
          <w:color w:val="000000"/>
        </w:rPr>
        <w:t>. The file also has an "Attendance" custom menu and a "Leave" menu and a "Salary Advance" menu in Google Sheets for running the different actions each month.</w:t>
      </w:r>
    </w:p>
    <w:p w14:paraId="371E4B00" w14:textId="77777777" w:rsidR="00C34DF4" w:rsidRDefault="00C34DF4">
      <w:pPr>
        <w:spacing w:before="60" w:after="60"/>
      </w:pPr>
    </w:p>
    <w:p w14:paraId="202FFDDE" w14:textId="77777777" w:rsidR="00C34DF4" w:rsidRDefault="00000000">
      <w:pPr>
        <w:spacing w:before="80" w:after="100"/>
      </w:pPr>
      <w:r>
        <w:rPr>
          <w:color w:val="000000"/>
        </w:rPr>
        <w:t>The file is created fresh each month from a standard template, so its structure is always consistent. Once the monthly data is complete and verified, the Leave balances are fetched — which LOCKS the file. After that, Salary Advance EMI deductions are loaded. The locked file is then passed to Payroll for salary processing.</w:t>
      </w:r>
    </w:p>
    <w:p w14:paraId="6C2AF055" w14:textId="77777777" w:rsidR="00C34DF4" w:rsidRDefault="00C34DF4">
      <w:pPr>
        <w:spacing w:before="60" w:after="60"/>
      </w:pPr>
    </w:p>
    <w:p w14:paraId="4652E00B" w14:textId="77777777" w:rsidR="00C34DF4" w:rsidRDefault="00000000">
      <w:pPr>
        <w:pStyle w:val="Heading2"/>
      </w:pPr>
      <w:r>
        <w:t>Who Uses This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4DF4" w14:paraId="13BB2B9F"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7469E6E0" w14:textId="77777777" w:rsidR="00C34DF4" w:rsidRDefault="00000000">
            <w:r>
              <w:rPr>
                <w:b/>
                <w:bCs/>
                <w:color w:val="000000"/>
                <w:sz w:val="20"/>
                <w:szCs w:val="20"/>
              </w:rPr>
              <w:t>User</w:t>
            </w:r>
          </w:p>
        </w:tc>
        <w:tc>
          <w:tcPr>
            <w:tcW w:w="61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DCB1A43" w14:textId="77777777" w:rsidR="00C34DF4" w:rsidRDefault="00000000">
            <w:r>
              <w:rPr>
                <w:b/>
                <w:bCs/>
                <w:color w:val="000000"/>
                <w:sz w:val="20"/>
                <w:szCs w:val="20"/>
              </w:rPr>
              <w:t>What They Do</w:t>
            </w:r>
          </w:p>
        </w:tc>
      </w:tr>
      <w:tr w:rsidR="00C34DF4" w14:paraId="72C1E75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853DD8" w14:textId="77777777" w:rsidR="00C34DF4" w:rsidRDefault="00000000">
            <w:r>
              <w:rPr>
                <w:color w:val="000000"/>
                <w:sz w:val="20"/>
                <w:szCs w:val="20"/>
              </w:rPr>
              <w:t>HR Admin / PMO (pmo@butlerleather.com)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A23B19" w14:textId="77777777" w:rsidR="00C34DF4" w:rsidRDefault="00000000">
            <w:r>
              <w:rPr>
                <w:color w:val="000000"/>
                <w:sz w:val="20"/>
                <w:szCs w:val="20"/>
              </w:rPr>
              <w:t>Runs all menu actions directly. Can run Refresh Month, Sync New Employees, Remove Inactive, Get Leave Balances, Calculate Late Penalty, and Salary Advance EMI.</w:t>
            </w:r>
          </w:p>
        </w:tc>
      </w:tr>
      <w:tr w:rsidR="00C34DF4" w14:paraId="27025AE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3D452AA" w14:textId="77777777" w:rsidR="00C34DF4" w:rsidRDefault="00000000">
            <w:r>
              <w:rPr>
                <w:color w:val="000000"/>
                <w:sz w:val="20"/>
                <w:szCs w:val="20"/>
              </w:rPr>
              <w:t>HR Assistant (hrassist@butlerleather.com)</w:t>
            </w:r>
          </w:p>
        </w:tc>
        <w:tc>
          <w:tcPr>
            <w:tcW w:w="6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37412CE" w14:textId="77777777" w:rsidR="00C34DF4" w:rsidRDefault="00000000">
            <w:r>
              <w:rPr>
                <w:color w:val="000000"/>
                <w:sz w:val="20"/>
                <w:szCs w:val="20"/>
              </w:rPr>
              <w:t>Uses the same menu buttons. All write operations are securely routed through the Web App (running as the owner account). The result is shown as a pop-up.</w:t>
            </w:r>
          </w:p>
        </w:tc>
      </w:tr>
      <w:tr w:rsidR="00C34DF4" w14:paraId="172FE27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652EC0" w14:textId="77777777" w:rsidR="00C34DF4" w:rsidRDefault="00000000">
            <w:r>
              <w:rPr>
                <w:color w:val="000000"/>
                <w:sz w:val="20"/>
                <w:szCs w:val="20"/>
              </w:rPr>
              <w:t>HR Data Entry Team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BF3A63" w14:textId="77777777" w:rsidR="00C34DF4" w:rsidRDefault="00000000">
            <w:r>
              <w:rPr>
                <w:color w:val="000000"/>
                <w:sz w:val="20"/>
                <w:szCs w:val="20"/>
              </w:rPr>
              <w:t>Fills in daily attendance marks, late entry minutes, OT data, other payments/deductions, carry-forwarded leave, and HR decisions in the Salary Advance sheet.</w:t>
            </w:r>
          </w:p>
        </w:tc>
      </w:tr>
    </w:tbl>
    <w:p w14:paraId="23101520" w14:textId="77777777" w:rsidR="00C34DF4" w:rsidRDefault="00C34DF4">
      <w:pPr>
        <w:spacing w:before="60" w:after="60"/>
      </w:pPr>
    </w:p>
    <w:p w14:paraId="3B0725F2" w14:textId="77777777" w:rsidR="00C34DF4" w:rsidRDefault="00000000">
      <w:pPr>
        <w:pStyle w:val="Heading2"/>
      </w:pPr>
      <w:r>
        <w:t>What Happens Each Month?</w:t>
      </w:r>
    </w:p>
    <w:p w14:paraId="1C478D08" w14:textId="77777777" w:rsidR="00C34DF4" w:rsidRDefault="00000000">
      <w:pPr>
        <w:pStyle w:val="ListParagraph"/>
        <w:numPr>
          <w:ilvl w:val="0"/>
          <w:numId w:val="2"/>
        </w:numPr>
      </w:pPr>
      <w:r>
        <w:t>A fresh attendance file is created for the month and pre-labelled with the payroll month.</w:t>
      </w:r>
    </w:p>
    <w:p w14:paraId="7FFA36C2" w14:textId="77777777" w:rsidR="00C34DF4" w:rsidRDefault="00000000">
      <w:pPr>
        <w:pStyle w:val="ListParagraph"/>
        <w:numPr>
          <w:ilvl w:val="0"/>
          <w:numId w:val="2"/>
        </w:numPr>
      </w:pPr>
      <w:r>
        <w:t>Refresh Month populates all employee names and date columns, and clears any old data.</w:t>
      </w:r>
    </w:p>
    <w:p w14:paraId="3D139BED" w14:textId="77777777" w:rsidR="00C34DF4" w:rsidRDefault="00000000">
      <w:pPr>
        <w:pStyle w:val="ListParagraph"/>
        <w:numPr>
          <w:ilvl w:val="0"/>
          <w:numId w:val="2"/>
        </w:numPr>
      </w:pPr>
      <w:r>
        <w:t>HR data entry team fills in attendance marks and other supporting data throughout the month.</w:t>
      </w:r>
    </w:p>
    <w:p w14:paraId="345198DB" w14:textId="77777777" w:rsidR="00C34DF4" w:rsidRDefault="00000000">
      <w:pPr>
        <w:pStyle w:val="ListParagraph"/>
        <w:numPr>
          <w:ilvl w:val="0"/>
          <w:numId w:val="2"/>
        </w:numPr>
      </w:pPr>
      <w:r>
        <w:t>Late Penalty is calculated from the Late Entry sheet.</w:t>
      </w:r>
    </w:p>
    <w:p w14:paraId="3961E785" w14:textId="77777777" w:rsidR="00C34DF4" w:rsidRDefault="00000000">
      <w:pPr>
        <w:pStyle w:val="ListParagraph"/>
        <w:numPr>
          <w:ilvl w:val="0"/>
          <w:numId w:val="2"/>
        </w:numPr>
      </w:pPr>
      <w:r>
        <w:t>Get Leave Balances fetches leave data for every employee, writes it into the Leave Balances sheet, and LOCKS the attendance file.</w:t>
      </w:r>
    </w:p>
    <w:p w14:paraId="7BFBAA9C" w14:textId="77777777" w:rsidR="00C34DF4" w:rsidRDefault="00000000">
      <w:pPr>
        <w:pStyle w:val="ListParagraph"/>
        <w:numPr>
          <w:ilvl w:val="0"/>
          <w:numId w:val="2"/>
        </w:numPr>
      </w:pPr>
      <w:r>
        <w:t>Salary Advance EMI is loaded into the Salary Advance deductions sheet (requires file to be locked first).</w:t>
      </w:r>
    </w:p>
    <w:p w14:paraId="00CD25F3" w14:textId="77777777" w:rsidR="00C34DF4" w:rsidRDefault="00000000">
      <w:pPr>
        <w:pStyle w:val="ListParagraph"/>
        <w:numPr>
          <w:ilvl w:val="0"/>
          <w:numId w:val="2"/>
        </w:numPr>
      </w:pPr>
      <w:r>
        <w:t>The locked file is handed over to the Payroll team for salary generation.</w:t>
      </w:r>
    </w:p>
    <w:p w14:paraId="593597BE" w14:textId="77777777" w:rsidR="00C34DF4" w:rsidRDefault="00000000">
      <w:r>
        <w:br w:type="page"/>
      </w:r>
    </w:p>
    <w:p w14:paraId="780B4444" w14:textId="77777777" w:rsidR="00C34DF4" w:rsidRDefault="00000000">
      <w:pPr>
        <w:pStyle w:val="Heading1"/>
      </w:pPr>
      <w:r>
        <w:lastRenderedPageBreak/>
        <w:t>2. Before You Start</w:t>
      </w:r>
    </w:p>
    <w:p w14:paraId="6346CDC0" w14:textId="77777777" w:rsidR="00C34DF4" w:rsidRDefault="00000000">
      <w:pPr>
        <w:spacing w:before="80" w:after="100"/>
      </w:pPr>
      <w:r>
        <w:rPr>
          <w:color w:val="000000"/>
        </w:rPr>
        <w:t>Check all of the following before using any menu action:</w:t>
      </w:r>
    </w:p>
    <w:p w14:paraId="2E503211" w14:textId="77777777" w:rsidR="00C34DF4" w:rsidRDefault="00C34DF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C34DF4" w14:paraId="0AC3337E"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559D7E8E" w14:textId="77777777" w:rsidR="00C34DF4" w:rsidRDefault="00000000">
            <w:r>
              <w:rPr>
                <w:b/>
                <w:bCs/>
                <w:color w:val="000000"/>
                <w:sz w:val="20"/>
                <w:szCs w:val="20"/>
              </w:rPr>
              <w:t>Checklist Item</w:t>
            </w:r>
          </w:p>
        </w:tc>
        <w:tc>
          <w:tcPr>
            <w:tcW w:w="55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60CF943" w14:textId="77777777" w:rsidR="00C34DF4" w:rsidRDefault="00000000">
            <w:r>
              <w:rPr>
                <w:b/>
                <w:bCs/>
                <w:color w:val="000000"/>
                <w:sz w:val="20"/>
                <w:szCs w:val="20"/>
              </w:rPr>
              <w:t>Why It Matters</w:t>
            </w:r>
          </w:p>
        </w:tc>
      </w:tr>
      <w:tr w:rsidR="00C34DF4" w14:paraId="57A253A8"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9B2C6E" w14:textId="77777777" w:rsidR="00C34DF4" w:rsidRDefault="00000000">
            <w:r>
              <w:rPr>
                <w:color w:val="000000"/>
                <w:sz w:val="20"/>
                <w:szCs w:val="20"/>
              </w:rPr>
              <w:t>You have opened the correct monthly attendance file for the month you are working on (e.g. "Attendance_January_2025").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0478FD" w14:textId="77777777" w:rsidR="00C34DF4" w:rsidRDefault="00000000">
            <w:r>
              <w:rPr>
                <w:color w:val="000000"/>
                <w:sz w:val="20"/>
                <w:szCs w:val="20"/>
              </w:rPr>
              <w:t>Actions work on the active file. Running in the wrong file corrupts the wrong month's data.</w:t>
            </w:r>
          </w:p>
        </w:tc>
      </w:tr>
      <w:tr w:rsidR="00C34DF4" w14:paraId="1F153074"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9703465" w14:textId="77777777" w:rsidR="00C34DF4" w:rsidRDefault="00000000">
            <w:r>
              <w:rPr>
                <w:color w:val="000000"/>
                <w:sz w:val="20"/>
                <w:szCs w:val="20"/>
              </w:rPr>
              <w:t>The "Attendance entry" sheet tab exists and has column headers in row 1.</w:t>
            </w:r>
          </w:p>
        </w:tc>
        <w:tc>
          <w:tcPr>
            <w:tcW w:w="5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096AA6F" w14:textId="77777777" w:rsidR="00C34DF4" w:rsidRDefault="00000000">
            <w:r>
              <w:rPr>
                <w:color w:val="000000"/>
                <w:sz w:val="20"/>
                <w:szCs w:val="20"/>
              </w:rPr>
              <w:t>All menu actions depend on this sheet. Missing headers will cause errors.</w:t>
            </w:r>
          </w:p>
        </w:tc>
      </w:tr>
      <w:tr w:rsidR="00C34DF4" w14:paraId="6338ED5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F09A9A" w14:textId="77777777" w:rsidR="00C34DF4" w:rsidRDefault="00000000">
            <w:r>
              <w:rPr>
                <w:color w:val="000000"/>
                <w:sz w:val="20"/>
                <w:szCs w:val="20"/>
              </w:rPr>
              <w:t>Refresh Month has been run at least once for this file before entering any data.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67ABDC" w14:textId="77777777" w:rsidR="00C34DF4" w:rsidRDefault="00000000">
            <w:r>
              <w:rPr>
                <w:color w:val="000000"/>
                <w:sz w:val="20"/>
                <w:szCs w:val="20"/>
              </w:rPr>
              <w:t>Without a Refresh, employee names and date columns are blank. Late Entry also needs Refresh before Sync.</w:t>
            </w:r>
          </w:p>
        </w:tc>
      </w:tr>
      <w:tr w:rsidR="00C34DF4" w14:paraId="3F64DE15"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9F50077" w14:textId="77777777" w:rsidR="00C34DF4" w:rsidRDefault="00000000">
            <w:r>
              <w:rPr>
                <w:color w:val="000000"/>
                <w:sz w:val="20"/>
                <w:szCs w:val="20"/>
              </w:rPr>
              <w:t>The Employee Master spreadsheet has the correct employee roster with STATUS values.</w:t>
            </w:r>
          </w:p>
        </w:tc>
        <w:tc>
          <w:tcPr>
            <w:tcW w:w="5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71F8602" w14:textId="77777777" w:rsidR="00C34DF4" w:rsidRDefault="00000000">
            <w:r>
              <w:rPr>
                <w:color w:val="000000"/>
                <w:sz w:val="20"/>
                <w:szCs w:val="20"/>
              </w:rPr>
              <w:t>Refresh Month and Sync New Employees read directly from Employee Master. Stale data leads to wrong rosters.</w:t>
            </w:r>
          </w:p>
        </w:tc>
      </w:tr>
      <w:tr w:rsidR="00C34DF4" w14:paraId="7B95742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A89FED" w14:textId="77777777" w:rsidR="00C34DF4" w:rsidRDefault="00000000">
            <w:r>
              <w:rPr>
                <w:color w:val="000000"/>
                <w:sz w:val="20"/>
                <w:szCs w:val="20"/>
              </w:rPr>
              <w:t>You are using an authorised account (pmo or hrassist).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0C07D6" w14:textId="77777777" w:rsidR="00C34DF4" w:rsidRDefault="00000000">
            <w:r>
              <w:rPr>
                <w:color w:val="000000"/>
                <w:sz w:val="20"/>
                <w:szCs w:val="20"/>
              </w:rPr>
              <w:t>All other accounts are blocked by the access gate on every menu action.</w:t>
            </w:r>
          </w:p>
        </w:tc>
      </w:tr>
      <w:tr w:rsidR="00C34DF4" w14:paraId="5407ADC3"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F9707F1" w14:textId="77777777" w:rsidR="00C34DF4" w:rsidRDefault="00000000">
            <w:r>
              <w:rPr>
                <w:color w:val="000000"/>
                <w:sz w:val="20"/>
                <w:szCs w:val="20"/>
              </w:rPr>
              <w:t>You are on the correct sheet tab before clicking certain buttons.</w:t>
            </w:r>
          </w:p>
        </w:tc>
        <w:tc>
          <w:tcPr>
            <w:tcW w:w="5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0186C83" w14:textId="77777777" w:rsidR="00C34DF4" w:rsidRDefault="00000000">
            <w:r>
              <w:rPr>
                <w:color w:val="000000"/>
                <w:sz w:val="20"/>
                <w:szCs w:val="20"/>
              </w:rPr>
              <w:t>Calculate Late Penalty requires the Late Entry tab to be active. Salary Advance buttons require the Salary Advance deductions tab to be active.</w:t>
            </w:r>
          </w:p>
        </w:tc>
      </w:tr>
    </w:tbl>
    <w:p w14:paraId="45A1F951" w14:textId="77777777" w:rsidR="00C34DF4" w:rsidRDefault="00C34DF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4DF4" w14:paraId="2FD75698" w14:textId="77777777">
        <w:tc>
          <w:tcPr>
            <w:tcW w:w="9360" w:type="dxa"/>
            <w:tcBorders>
              <w:top w:val="none" w:sz="0" w:space="0" w:color="FFFFFF"/>
              <w:left w:val="thick" w:sz="12" w:space="0" w:color="C07000"/>
              <w:bottom w:val="none" w:sz="0" w:space="0" w:color="FFFFFF"/>
              <w:right w:val="none" w:sz="0" w:space="0" w:color="FFFFFF"/>
            </w:tcBorders>
            <w:shd w:val="clear" w:color="auto" w:fill="FFF8E6"/>
            <w:tcMar>
              <w:top w:w="80" w:type="dxa"/>
              <w:left w:w="200" w:type="dxa"/>
              <w:bottom w:w="80" w:type="dxa"/>
              <w:right w:w="140" w:type="dxa"/>
            </w:tcMar>
          </w:tcPr>
          <w:p w14:paraId="71E66C58" w14:textId="77777777" w:rsidR="00C34DF4" w:rsidRDefault="00000000">
            <w:pPr>
              <w:spacing w:before="60" w:after="60"/>
            </w:pPr>
            <w:r>
              <w:rPr>
                <w:b/>
                <w:bCs/>
                <w:color w:val="C07000"/>
              </w:rPr>
              <w:t xml:space="preserve">NOTE:  </w:t>
            </w:r>
            <w:r>
              <w:rPr>
                <w:color w:val="000000"/>
              </w:rPr>
              <w:t>All menu actions must be performed in strict monthly order. Refresh Month must come before Sync or Remove. Get Leave Balances must come before Salary Advance EMI. Do not skip steps.</w:t>
            </w:r>
          </w:p>
        </w:tc>
      </w:tr>
    </w:tbl>
    <w:p w14:paraId="7321CAF9" w14:textId="77777777" w:rsidR="00C34DF4" w:rsidRDefault="00C34DF4">
      <w:pPr>
        <w:spacing w:before="60" w:after="60"/>
      </w:pPr>
    </w:p>
    <w:p w14:paraId="7274B6C7" w14:textId="77777777" w:rsidR="00C34DF4" w:rsidRDefault="00000000">
      <w:pPr>
        <w:spacing w:before="80" w:after="100"/>
      </w:pPr>
      <w:r>
        <w:rPr>
          <w:color w:val="767676"/>
        </w:rPr>
        <w:t>As more modules are added to the HRMS, additional pre-checks will be listed here.</w:t>
      </w:r>
    </w:p>
    <w:p w14:paraId="0294E81B" w14:textId="77777777" w:rsidR="00C34DF4" w:rsidRDefault="00000000">
      <w:r>
        <w:br w:type="page"/>
      </w:r>
    </w:p>
    <w:p w14:paraId="2599185F" w14:textId="77777777" w:rsidR="00C34DF4" w:rsidRDefault="00000000">
      <w:pPr>
        <w:pStyle w:val="Heading1"/>
      </w:pPr>
      <w:r>
        <w:lastRenderedPageBreak/>
        <w:t>3. Step-by-Step Guide</w:t>
      </w:r>
    </w:p>
    <w:p w14:paraId="1DFAE8CB" w14:textId="77777777" w:rsidR="001F7D33" w:rsidRDefault="001F7D33">
      <w:pPr>
        <w:spacing w:before="60" w:after="60"/>
      </w:pPr>
      <w:r w:rsidRPr="001F7D33">
        <w:rPr>
          <w:b/>
          <w:bCs/>
        </w:rPr>
        <w:t>Step 1: Open the correct monthly attendance file</w:t>
      </w:r>
      <w:r w:rsidRPr="001F7D33">
        <w:t xml:space="preserve"> </w:t>
      </w:r>
    </w:p>
    <w:p w14:paraId="168754E0" w14:textId="59C18277" w:rsidR="00BE598C" w:rsidRDefault="001F7D33" w:rsidP="00764CA6">
      <w:pPr>
        <w:spacing w:before="60" w:after="60"/>
      </w:pPr>
      <w:r w:rsidRPr="001F7D33">
        <w:t>Open the attendance file for the current month by going to the Attendance Control Center spreadsheet and clicking the file link in the MONTHLY_ATTENDANCE_FILE_ID column for the relevant month. Do not open the file directly from Google Drive or use any copy that is not registered in the Attendance Control Center.</w:t>
      </w:r>
    </w:p>
    <w:p w14:paraId="52D1972C" w14:textId="77777777" w:rsidR="006612D2" w:rsidRDefault="006612D2" w:rsidP="00764CA6">
      <w:pPr>
        <w:spacing w:before="60" w:after="60"/>
      </w:pPr>
    </w:p>
    <w:p w14:paraId="593D3082" w14:textId="64BD5379" w:rsidR="00764CA6" w:rsidRDefault="00764CA6" w:rsidP="00764CA6">
      <w:pPr>
        <w:spacing w:before="60" w:after="60"/>
      </w:pPr>
      <w:r>
        <w:rPr>
          <w:noProof/>
        </w:rPr>
        <mc:AlternateContent>
          <mc:Choice Requires="wps">
            <w:drawing>
              <wp:anchor distT="0" distB="0" distL="114300" distR="114300" simplePos="0" relativeHeight="251661312" behindDoc="0" locked="0" layoutInCell="1" allowOverlap="1" wp14:anchorId="50066496" wp14:editId="6FD62C1A">
                <wp:simplePos x="0" y="0"/>
                <wp:positionH relativeFrom="column">
                  <wp:posOffset>4206240</wp:posOffset>
                </wp:positionH>
                <wp:positionV relativeFrom="paragraph">
                  <wp:posOffset>378460</wp:posOffset>
                </wp:positionV>
                <wp:extent cx="845820" cy="876300"/>
                <wp:effectExtent l="57150" t="57150" r="87630" b="95250"/>
                <wp:wrapNone/>
                <wp:docPr id="1828198534" name="Straight Arrow Connector 3"/>
                <wp:cNvGraphicFramePr/>
                <a:graphic xmlns:a="http://schemas.openxmlformats.org/drawingml/2006/main">
                  <a:graphicData uri="http://schemas.microsoft.com/office/word/2010/wordprocessingShape">
                    <wps:wsp>
                      <wps:cNvCnPr/>
                      <wps:spPr>
                        <a:xfrm flipH="1" flipV="1">
                          <a:off x="0" y="0"/>
                          <a:ext cx="845820" cy="87630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E567649" id="_x0000_t32" coordsize="21600,21600" o:spt="32" o:oned="t" path="m,l21600,21600e" filled="f">
                <v:path arrowok="t" fillok="f" o:connecttype="none"/>
                <o:lock v:ext="edit" shapetype="t"/>
              </v:shapetype>
              <v:shape id="Straight Arrow Connector 3" o:spid="_x0000_s1026" type="#_x0000_t32" style="position:absolute;margin-left:331.2pt;margin-top:29.8pt;width:66.6pt;height:69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" strokecolor="#ed7d31 [3205]" strokeweight=".5pt">
                <v:stroke endarrow="block" joinstyle="miter"/>
              </v:shape>
            </w:pict>
          </mc:Fallback>
        </mc:AlternateContent>
      </w:r>
      <w:r>
        <w:rPr>
          <w:noProof/>
          <w:color w:val="000000" w:themeColor="text1"/>
        </w:rPr>
        <w:drawing>
          <wp:inline distT="0" distB="0" distL="0" distR="0" wp14:anchorId="529E8F8D" wp14:editId="7307995C">
            <wp:extent cx="6400800" cy="1830705"/>
            <wp:effectExtent l="19050" t="19050" r="19050" b="17145"/>
            <wp:docPr id="563827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27126" name="Picture 563827126"/>
                    <pic:cNvPicPr/>
                  </pic:nvPicPr>
                  <pic:blipFill>
                    <a:blip r:embed="rId7">
                      <a:extLst>
                        <a:ext uri="{28A0092B-C50C-407E-A947-70E740481C1C}">
                          <a14:useLocalDpi xmlns:a14="http://schemas.microsoft.com/office/drawing/2010/main" val="0"/>
                        </a:ext>
                      </a:extLst>
                    </a:blip>
                    <a:stretch>
                      <a:fillRect/>
                    </a:stretch>
                  </pic:blipFill>
                  <pic:spPr>
                    <a:xfrm>
                      <a:off x="0" y="0"/>
                      <a:ext cx="6417496" cy="1835480"/>
                    </a:xfrm>
                    <a:prstGeom prst="rect">
                      <a:avLst/>
                    </a:prstGeom>
                    <a:ln>
                      <a:solidFill>
                        <a:schemeClr val="tx1"/>
                      </a:solidFill>
                    </a:ln>
                  </pic:spPr>
                </pic:pic>
              </a:graphicData>
            </a:graphic>
          </wp:inline>
        </w:drawing>
      </w:r>
    </w:p>
    <w:p w14:paraId="00B2D04E" w14:textId="77777777" w:rsidR="006612D2" w:rsidRPr="00764CA6" w:rsidRDefault="006612D2" w:rsidP="00764CA6">
      <w:pPr>
        <w:spacing w:before="60" w:after="60"/>
      </w:pPr>
    </w:p>
    <w:p w14:paraId="33FA837D" w14:textId="310D466F" w:rsidR="00C34DF4" w:rsidRDefault="00000000">
      <w:pPr>
        <w:spacing w:before="80" w:after="100"/>
        <w:rPr>
          <w:b/>
          <w:bCs/>
          <w:color w:val="000000"/>
        </w:rPr>
      </w:pPr>
      <w:r>
        <w:rPr>
          <w:b/>
          <w:bCs/>
          <w:color w:val="000000"/>
        </w:rPr>
        <w:t>Step 2:  Run Refresh Month (start of each new month)</w:t>
      </w:r>
    </w:p>
    <w:p w14:paraId="3EB52B3C" w14:textId="3AB93330" w:rsidR="000206FF" w:rsidRDefault="0050222F">
      <w:pPr>
        <w:spacing w:before="80" w:after="100"/>
      </w:pPr>
      <w:r>
        <w:t xml:space="preserve">In the Menu </w:t>
      </w:r>
      <w:r w:rsidR="000206FF" w:rsidRPr="000206FF">
        <w:t>Click Attendance &gt; Refresh the attendance month - full sheet.</w:t>
      </w:r>
    </w:p>
    <w:p w14:paraId="22130795" w14:textId="018AF2E9" w:rsidR="00C34DF4" w:rsidRDefault="00764CA6">
      <w:pPr>
        <w:spacing w:before="60" w:after="60"/>
      </w:pPr>
      <w:r>
        <w:rPr>
          <w:noProof/>
        </w:rPr>
        <mc:AlternateContent>
          <mc:Choice Requires="wps">
            <w:drawing>
              <wp:anchor distT="0" distB="0" distL="114300" distR="114300" simplePos="0" relativeHeight="251659264" behindDoc="0" locked="0" layoutInCell="1" allowOverlap="1" wp14:anchorId="4A95893E" wp14:editId="082C349E">
                <wp:simplePos x="0" y="0"/>
                <wp:positionH relativeFrom="column">
                  <wp:posOffset>5433060</wp:posOffset>
                </wp:positionH>
                <wp:positionV relativeFrom="paragraph">
                  <wp:posOffset>585470</wp:posOffset>
                </wp:positionV>
                <wp:extent cx="845820" cy="876300"/>
                <wp:effectExtent l="57150" t="57150" r="87630" b="95250"/>
                <wp:wrapNone/>
                <wp:docPr id="960967311" name="Straight Arrow Connector 3"/>
                <wp:cNvGraphicFramePr/>
                <a:graphic xmlns:a="http://schemas.openxmlformats.org/drawingml/2006/main">
                  <a:graphicData uri="http://schemas.microsoft.com/office/word/2010/wordprocessingShape">
                    <wps:wsp>
                      <wps:cNvCnPr/>
                      <wps:spPr>
                        <a:xfrm flipH="1" flipV="1">
                          <a:off x="0" y="0"/>
                          <a:ext cx="845820" cy="87630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7CB3B7" id="Straight Arrow Connector 3" o:spid="_x0000_s1026" type="#_x0000_t32" style="position:absolute;margin-left:427.8pt;margin-top:46.1pt;width:66.6pt;height:69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" strokecolor="#ed7d31 [3205]" strokeweight=".5pt">
                <v:stroke endarrow="block" joinstyle="miter"/>
              </v:shape>
            </w:pict>
          </mc:Fallback>
        </mc:AlternateContent>
      </w:r>
      <w:r w:rsidRPr="00764CA6">
        <w:rPr>
          <w:noProof/>
        </w:rPr>
        <w:drawing>
          <wp:inline distT="0" distB="0" distL="0" distR="0" wp14:anchorId="59F18E86" wp14:editId="191E9827">
            <wp:extent cx="6400800" cy="1642745"/>
            <wp:effectExtent l="19050" t="19050" r="19050" b="14605"/>
            <wp:docPr id="73976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66782" name=""/>
                    <pic:cNvPicPr/>
                  </pic:nvPicPr>
                  <pic:blipFill>
                    <a:blip r:embed="rId8"/>
                    <a:stretch>
                      <a:fillRect/>
                    </a:stretch>
                  </pic:blipFill>
                  <pic:spPr>
                    <a:xfrm>
                      <a:off x="0" y="0"/>
                      <a:ext cx="6400800" cy="1642745"/>
                    </a:xfrm>
                    <a:prstGeom prst="rect">
                      <a:avLst/>
                    </a:prstGeom>
                    <a:ln>
                      <a:solidFill>
                        <a:schemeClr val="tx1"/>
                      </a:solidFill>
                    </a:ln>
                  </pic:spPr>
                </pic:pic>
              </a:graphicData>
            </a:graphic>
          </wp:inline>
        </w:drawing>
      </w:r>
    </w:p>
    <w:p w14:paraId="2F7762D5" w14:textId="77777777" w:rsidR="006612D2" w:rsidRDefault="006612D2">
      <w:pPr>
        <w:spacing w:before="60" w:after="60"/>
      </w:pPr>
    </w:p>
    <w:p w14:paraId="5D5EDDF7" w14:textId="76B711AC" w:rsidR="00764CA6" w:rsidRDefault="000206FF">
      <w:pPr>
        <w:spacing w:before="60" w:after="60"/>
      </w:pPr>
      <w:r w:rsidRPr="000206FF">
        <w:rPr>
          <w:b/>
          <w:bCs/>
        </w:rPr>
        <w:t>Step 2a: Authorization (First time only)</w:t>
      </w:r>
      <w:r w:rsidRPr="000206FF">
        <w:t xml:space="preserve"> If this is the first time you are running any script action in this file, Google will immediately show an "Authorization required" popup saying "A script attached to this document needs your permission to run." Click OK.</w:t>
      </w:r>
    </w:p>
    <w:p w14:paraId="20D5D0C2" w14:textId="77777777" w:rsidR="006612D2" w:rsidRDefault="006612D2">
      <w:pPr>
        <w:spacing w:before="60" w:after="60"/>
      </w:pPr>
    </w:p>
    <w:p w14:paraId="34829E13" w14:textId="041E0D32" w:rsidR="000206FF" w:rsidRDefault="000206FF">
      <w:pPr>
        <w:spacing w:before="60" w:after="60"/>
      </w:pPr>
      <w:r>
        <w:rPr>
          <w:noProof/>
        </w:rPr>
        <w:drawing>
          <wp:inline distT="0" distB="0" distL="0" distR="0" wp14:anchorId="5732F353" wp14:editId="0FECF848">
            <wp:extent cx="2983230" cy="1089643"/>
            <wp:effectExtent l="19050" t="19050" r="26670" b="15875"/>
            <wp:docPr id="837375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75520" name="Picture 837375520"/>
                    <pic:cNvPicPr/>
                  </pic:nvPicPr>
                  <pic:blipFill>
                    <a:blip r:embed="rId9">
                      <a:extLst>
                        <a:ext uri="{28A0092B-C50C-407E-A947-70E740481C1C}">
                          <a14:useLocalDpi xmlns:a14="http://schemas.microsoft.com/office/drawing/2010/main" val="0"/>
                        </a:ext>
                      </a:extLst>
                    </a:blip>
                    <a:stretch>
                      <a:fillRect/>
                    </a:stretch>
                  </pic:blipFill>
                  <pic:spPr>
                    <a:xfrm>
                      <a:off x="0" y="0"/>
                      <a:ext cx="3039113" cy="1110055"/>
                    </a:xfrm>
                    <a:prstGeom prst="rect">
                      <a:avLst/>
                    </a:prstGeom>
                    <a:ln>
                      <a:solidFill>
                        <a:schemeClr val="tx1"/>
                      </a:solidFill>
                    </a:ln>
                  </pic:spPr>
                </pic:pic>
              </a:graphicData>
            </a:graphic>
          </wp:inline>
        </w:drawing>
      </w:r>
    </w:p>
    <w:p w14:paraId="1B2D9073" w14:textId="7AE68A5A" w:rsidR="000206FF" w:rsidRDefault="000206FF">
      <w:pPr>
        <w:spacing w:before="60" w:after="60"/>
        <w:rPr>
          <w:b/>
          <w:bCs/>
        </w:rPr>
      </w:pPr>
    </w:p>
    <w:p w14:paraId="6DBDCCAA" w14:textId="77777777" w:rsidR="009D453A" w:rsidRDefault="009D453A">
      <w:pPr>
        <w:spacing w:before="60" w:after="60"/>
        <w:rPr>
          <w:b/>
          <w:bCs/>
        </w:rPr>
      </w:pPr>
    </w:p>
    <w:p w14:paraId="2872E1BB" w14:textId="77777777" w:rsidR="009D453A" w:rsidRDefault="009D453A">
      <w:pPr>
        <w:spacing w:before="60" w:after="60"/>
        <w:rPr>
          <w:b/>
          <w:bCs/>
        </w:rPr>
      </w:pPr>
    </w:p>
    <w:p w14:paraId="796AA0BF" w14:textId="73329390" w:rsidR="009D453A" w:rsidRDefault="009D453A">
      <w:pPr>
        <w:spacing w:before="60" w:after="60"/>
        <w:rPr>
          <w:b/>
          <w:bCs/>
        </w:rPr>
      </w:pPr>
    </w:p>
    <w:p w14:paraId="37C0501F" w14:textId="44A33A46" w:rsidR="000206FF" w:rsidRDefault="000206FF">
      <w:pPr>
        <w:spacing w:before="60" w:after="60"/>
      </w:pPr>
      <w:r w:rsidRPr="000206FF">
        <w:rPr>
          <w:b/>
          <w:bCs/>
        </w:rPr>
        <w:lastRenderedPageBreak/>
        <w:t>Step 2b: Sign in to your Google Account</w:t>
      </w:r>
      <w:r w:rsidRPr="000206FF">
        <w:t xml:space="preserve"> A sign-in window opens showing "Sign in to HR-Attendance workings". Your account (</w:t>
      </w:r>
      <w:hyperlink r:id="rId10" w:history="1">
        <w:r w:rsidRPr="000206FF">
          <w:rPr>
            <w:rStyle w:val="Hyperlink"/>
          </w:rPr>
          <w:t>hrassist@butlerleather.com</w:t>
        </w:r>
      </w:hyperlink>
      <w:r w:rsidRPr="000206FF">
        <w:t>) will already be pre-selected. Click Continue.</w:t>
      </w:r>
    </w:p>
    <w:p w14:paraId="339C223B" w14:textId="79F9F875" w:rsidR="000206FF" w:rsidRDefault="000206FF">
      <w:pPr>
        <w:spacing w:before="60" w:after="60"/>
      </w:pPr>
      <w:r>
        <w:rPr>
          <w:noProof/>
        </w:rPr>
        <w:drawing>
          <wp:inline distT="0" distB="0" distL="0" distR="0" wp14:anchorId="61546B2D" wp14:editId="6B8B6E5E">
            <wp:extent cx="2811780" cy="3427695"/>
            <wp:effectExtent l="19050" t="19050" r="26670" b="20955"/>
            <wp:docPr id="1660690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90690" name="Picture 16606906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27963" cy="3447422"/>
                    </a:xfrm>
                    <a:prstGeom prst="rect">
                      <a:avLst/>
                    </a:prstGeom>
                    <a:ln>
                      <a:solidFill>
                        <a:schemeClr val="tx1"/>
                      </a:solidFill>
                    </a:ln>
                  </pic:spPr>
                </pic:pic>
              </a:graphicData>
            </a:graphic>
          </wp:inline>
        </w:drawing>
      </w:r>
    </w:p>
    <w:p w14:paraId="5B952CD6" w14:textId="77777777" w:rsidR="009D453A" w:rsidRDefault="009D453A">
      <w:pPr>
        <w:spacing w:before="60" w:after="60"/>
      </w:pPr>
    </w:p>
    <w:p w14:paraId="72E27A07" w14:textId="77777777" w:rsidR="009D453A" w:rsidRDefault="009D453A">
      <w:pPr>
        <w:spacing w:before="60" w:after="60"/>
        <w:rPr>
          <w:b/>
          <w:bCs/>
        </w:rPr>
      </w:pPr>
    </w:p>
    <w:p w14:paraId="347B2283" w14:textId="13EC7F75" w:rsidR="00C34DF4" w:rsidRDefault="009D453A">
      <w:pPr>
        <w:spacing w:before="60" w:after="60"/>
      </w:pPr>
      <w:r w:rsidRPr="009D453A">
        <w:rPr>
          <w:b/>
          <w:bCs/>
        </w:rPr>
        <w:t>Step 2c: Grant permissions</w:t>
      </w:r>
      <w:r w:rsidRPr="009D453A">
        <w:t xml:space="preserve"> Google shows a permissions screen listing what the script needs access to — Google Drive files, Google Sheets spreadsheets, and an external service connection. All checkboxes will be unchecked by default. Tick "Select all" to check all three boxes at once.</w:t>
      </w:r>
    </w:p>
    <w:p w14:paraId="53D433A4" w14:textId="4705DF3B" w:rsidR="009D453A" w:rsidRDefault="00BD20FA">
      <w:pPr>
        <w:spacing w:before="60" w:after="60"/>
      </w:pPr>
      <w:r>
        <w:rPr>
          <w:noProof/>
        </w:rPr>
        <mc:AlternateContent>
          <mc:Choice Requires="wps">
            <w:drawing>
              <wp:anchor distT="0" distB="0" distL="114300" distR="114300" simplePos="0" relativeHeight="251663360" behindDoc="0" locked="0" layoutInCell="1" allowOverlap="1" wp14:anchorId="6A7F23BD" wp14:editId="3AFCF96B">
                <wp:simplePos x="0" y="0"/>
                <wp:positionH relativeFrom="column">
                  <wp:posOffset>6103620</wp:posOffset>
                </wp:positionH>
                <wp:positionV relativeFrom="paragraph">
                  <wp:posOffset>1788795</wp:posOffset>
                </wp:positionV>
                <wp:extent cx="133350" cy="575310"/>
                <wp:effectExtent l="76200" t="57150" r="95250" b="91440"/>
                <wp:wrapNone/>
                <wp:docPr id="1407233368" name="Straight Arrow Connector 3"/>
                <wp:cNvGraphicFramePr/>
                <a:graphic xmlns:a="http://schemas.openxmlformats.org/drawingml/2006/main">
                  <a:graphicData uri="http://schemas.microsoft.com/office/word/2010/wordprocessingShape">
                    <wps:wsp>
                      <wps:cNvCnPr/>
                      <wps:spPr>
                        <a:xfrm flipH="1" flipV="1">
                          <a:off x="0" y="0"/>
                          <a:ext cx="133350" cy="57531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C8A198" id="_x0000_t32" coordsize="21600,21600" o:spt="32" o:oned="t" path="m,l21600,21600e" filled="f">
                <v:path arrowok="t" fillok="f" o:connecttype="none"/>
                <o:lock v:ext="edit" shapetype="t"/>
              </v:shapetype>
              <v:shape id="Straight Arrow Connector 3" o:spid="_x0000_s1026" type="#_x0000_t32" style="position:absolute;margin-left:480.6pt;margin-top:140.85pt;width:10.5pt;height:45.3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" strokecolor="#ed7d31 [3205]" strokeweight=".5pt">
                <v:stroke endarrow="block" joinstyle="miter"/>
              </v:shape>
            </w:pict>
          </mc:Fallback>
        </mc:AlternateContent>
      </w:r>
      <w:r w:rsidR="009D453A">
        <w:rPr>
          <w:noProof/>
        </w:rPr>
        <w:drawing>
          <wp:inline distT="0" distB="0" distL="0" distR="0" wp14:anchorId="325B8C42" wp14:editId="1FE9E88F">
            <wp:extent cx="2743200" cy="3089815"/>
            <wp:effectExtent l="19050" t="19050" r="19050" b="15875"/>
            <wp:docPr id="1023201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01103" name="Picture 10232011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62807" cy="3111900"/>
                    </a:xfrm>
                    <a:prstGeom prst="rect">
                      <a:avLst/>
                    </a:prstGeom>
                    <a:ln>
                      <a:solidFill>
                        <a:schemeClr val="tx1"/>
                      </a:solidFill>
                    </a:ln>
                  </pic:spPr>
                </pic:pic>
              </a:graphicData>
            </a:graphic>
          </wp:inline>
        </w:drawing>
      </w:r>
      <w:r w:rsidR="009D453A">
        <w:t xml:space="preserve">                  </w:t>
      </w:r>
      <w:r w:rsidR="009D453A">
        <w:rPr>
          <w:noProof/>
        </w:rPr>
        <w:drawing>
          <wp:inline distT="0" distB="0" distL="0" distR="0" wp14:anchorId="7C6F3DF6" wp14:editId="156358AD">
            <wp:extent cx="2833000" cy="2432685"/>
            <wp:effectExtent l="19050" t="19050" r="24765" b="24765"/>
            <wp:docPr id="11472486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48637" name="Picture 1147248637"/>
                    <pic:cNvPicPr/>
                  </pic:nvPicPr>
                  <pic:blipFill>
                    <a:blip r:embed="rId13">
                      <a:extLst>
                        <a:ext uri="{28A0092B-C50C-407E-A947-70E740481C1C}">
                          <a14:useLocalDpi xmlns:a14="http://schemas.microsoft.com/office/drawing/2010/main" val="0"/>
                        </a:ext>
                      </a:extLst>
                    </a:blip>
                    <a:stretch>
                      <a:fillRect/>
                    </a:stretch>
                  </pic:blipFill>
                  <pic:spPr>
                    <a:xfrm>
                      <a:off x="0" y="0"/>
                      <a:ext cx="2850177" cy="2447434"/>
                    </a:xfrm>
                    <a:prstGeom prst="rect">
                      <a:avLst/>
                    </a:prstGeom>
                    <a:ln>
                      <a:solidFill>
                        <a:schemeClr val="tx1"/>
                      </a:solidFill>
                    </a:ln>
                  </pic:spPr>
                </pic:pic>
              </a:graphicData>
            </a:graphic>
          </wp:inline>
        </w:drawing>
      </w:r>
    </w:p>
    <w:p w14:paraId="75C2BF30" w14:textId="77777777" w:rsidR="009D453A" w:rsidRDefault="009D453A">
      <w:pPr>
        <w:spacing w:before="60" w:after="60"/>
      </w:pPr>
    </w:p>
    <w:p w14:paraId="2E83EB23" w14:textId="77777777" w:rsidR="009D453A" w:rsidRDefault="009D453A">
      <w:pPr>
        <w:spacing w:before="60" w:after="60"/>
      </w:pPr>
    </w:p>
    <w:p w14:paraId="5D7749DB" w14:textId="1AF320B4" w:rsidR="009D453A" w:rsidRDefault="009D453A">
      <w:pPr>
        <w:spacing w:before="60" w:after="60"/>
      </w:pPr>
      <w:r w:rsidRPr="009D453A">
        <w:rPr>
          <w:b/>
          <w:bCs/>
        </w:rPr>
        <w:lastRenderedPageBreak/>
        <w:t>Step 2d: Confirm permissions</w:t>
      </w:r>
      <w:r w:rsidRPr="009D453A">
        <w:t xml:space="preserve"> Scroll down and click Continue to grant the permissions. This completes the one-time authorization. You will not see this screen again for this file.</w:t>
      </w:r>
    </w:p>
    <w:p w14:paraId="7FF21A64" w14:textId="37B7CDD1" w:rsidR="009D453A" w:rsidRDefault="009D453A">
      <w:pPr>
        <w:spacing w:before="60" w:after="60"/>
      </w:pPr>
    </w:p>
    <w:p w14:paraId="2C382F83" w14:textId="43B0586C" w:rsidR="009D453A" w:rsidRDefault="009D453A">
      <w:pPr>
        <w:spacing w:before="60" w:after="60"/>
      </w:pPr>
      <w:r w:rsidRPr="009D453A">
        <w:rPr>
          <w:b/>
          <w:bCs/>
        </w:rPr>
        <w:t>Step 2e: Enter the month and year</w:t>
      </w:r>
      <w:r w:rsidRPr="009D453A">
        <w:t xml:space="preserve"> The prompt "Refresh Attendance Month" now appears. Type the month and year in either format — "January 2025" or "2025-01". Click OK.</w:t>
      </w:r>
    </w:p>
    <w:p w14:paraId="51C33C94" w14:textId="082B3C07" w:rsidR="009D453A" w:rsidRDefault="009D453A">
      <w:pPr>
        <w:spacing w:before="60" w:after="60"/>
      </w:pPr>
      <w:r>
        <w:rPr>
          <w:noProof/>
        </w:rPr>
        <w:drawing>
          <wp:inline distT="0" distB="0" distL="0" distR="0" wp14:anchorId="5C26D4F5" wp14:editId="65BFF33B">
            <wp:extent cx="2575560" cy="1407135"/>
            <wp:effectExtent l="19050" t="19050" r="15240" b="22225"/>
            <wp:docPr id="20270876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87638" name="Picture 2027087638"/>
                    <pic:cNvPicPr/>
                  </pic:nvPicPr>
                  <pic:blipFill>
                    <a:blip r:embed="rId14">
                      <a:extLst>
                        <a:ext uri="{28A0092B-C50C-407E-A947-70E740481C1C}">
                          <a14:useLocalDpi xmlns:a14="http://schemas.microsoft.com/office/drawing/2010/main" val="0"/>
                        </a:ext>
                      </a:extLst>
                    </a:blip>
                    <a:stretch>
                      <a:fillRect/>
                    </a:stretch>
                  </pic:blipFill>
                  <pic:spPr>
                    <a:xfrm>
                      <a:off x="0" y="0"/>
                      <a:ext cx="2590762" cy="1415441"/>
                    </a:xfrm>
                    <a:prstGeom prst="rect">
                      <a:avLst/>
                    </a:prstGeom>
                    <a:ln>
                      <a:solidFill>
                        <a:schemeClr val="tx1"/>
                      </a:solidFill>
                    </a:ln>
                  </pic:spPr>
                </pic:pic>
              </a:graphicData>
            </a:graphic>
          </wp:inline>
        </w:drawing>
      </w:r>
      <w:r>
        <w:t xml:space="preserve">     </w:t>
      </w:r>
      <w:r>
        <w:rPr>
          <w:noProof/>
        </w:rPr>
        <w:t xml:space="preserve">           </w:t>
      </w:r>
      <w:r>
        <w:rPr>
          <w:noProof/>
        </w:rPr>
        <w:drawing>
          <wp:inline distT="0" distB="0" distL="0" distR="0" wp14:anchorId="7DAA7C81" wp14:editId="177B3208">
            <wp:extent cx="2667000" cy="1418478"/>
            <wp:effectExtent l="19050" t="19050" r="19050" b="10795"/>
            <wp:docPr id="13809965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96521" name="Picture 1380996521"/>
                    <pic:cNvPicPr/>
                  </pic:nvPicPr>
                  <pic:blipFill>
                    <a:blip r:embed="rId15">
                      <a:extLst>
                        <a:ext uri="{28A0092B-C50C-407E-A947-70E740481C1C}">
                          <a14:useLocalDpi xmlns:a14="http://schemas.microsoft.com/office/drawing/2010/main" val="0"/>
                        </a:ext>
                      </a:extLst>
                    </a:blip>
                    <a:stretch>
                      <a:fillRect/>
                    </a:stretch>
                  </pic:blipFill>
                  <pic:spPr>
                    <a:xfrm>
                      <a:off x="0" y="0"/>
                      <a:ext cx="2676060" cy="1423297"/>
                    </a:xfrm>
                    <a:prstGeom prst="rect">
                      <a:avLst/>
                    </a:prstGeom>
                    <a:ln>
                      <a:solidFill>
                        <a:schemeClr val="tx1"/>
                      </a:solidFill>
                    </a:ln>
                  </pic:spPr>
                </pic:pic>
              </a:graphicData>
            </a:graphic>
          </wp:inline>
        </w:drawing>
      </w:r>
    </w:p>
    <w:p w14:paraId="32EBE530" w14:textId="292239A6" w:rsidR="009D453A" w:rsidRDefault="009D453A" w:rsidP="009D453A">
      <w:pPr>
        <w:spacing w:before="60" w:after="60"/>
      </w:pPr>
      <w:r w:rsidRPr="009D453A">
        <w:rPr>
          <w:b/>
          <w:bCs/>
        </w:rPr>
        <w:t>Step 2f: Wait for completion</w:t>
      </w:r>
      <w:r w:rsidRPr="009D453A">
        <w:t xml:space="preserve"> The script runs in the background — this may take 15–30 seconds. Once complete, a confirmation popup appears saying "Attendance refreshed for May 2026." Click OK. The employee roster will now be populated, date columns will be set up, Sundays will be marked in red with WO, and the Late Entry sheet will be rebuilt.</w:t>
      </w:r>
    </w:p>
    <w:p w14:paraId="11A390A1" w14:textId="7CA26D20" w:rsidR="009D453A" w:rsidRPr="009D453A" w:rsidRDefault="009D453A" w:rsidP="009D453A">
      <w:pPr>
        <w:spacing w:before="60" w:after="60"/>
      </w:pPr>
      <w:r>
        <w:t xml:space="preserve">                                      </w:t>
      </w:r>
      <w:r>
        <w:rPr>
          <w:noProof/>
        </w:rPr>
        <w:drawing>
          <wp:inline distT="0" distB="0" distL="0" distR="0" wp14:anchorId="73ABF3E7" wp14:editId="2BA3C356">
            <wp:extent cx="2476846" cy="1086002"/>
            <wp:effectExtent l="19050" t="19050" r="19050" b="19050"/>
            <wp:docPr id="16343252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25207" name="Picture 1634325207"/>
                    <pic:cNvPicPr/>
                  </pic:nvPicPr>
                  <pic:blipFill>
                    <a:blip r:embed="rId16">
                      <a:extLst>
                        <a:ext uri="{28A0092B-C50C-407E-A947-70E740481C1C}">
                          <a14:useLocalDpi xmlns:a14="http://schemas.microsoft.com/office/drawing/2010/main" val="0"/>
                        </a:ext>
                      </a:extLst>
                    </a:blip>
                    <a:stretch>
                      <a:fillRect/>
                    </a:stretch>
                  </pic:blipFill>
                  <pic:spPr>
                    <a:xfrm>
                      <a:off x="0" y="0"/>
                      <a:ext cx="2476846" cy="1086002"/>
                    </a:xfrm>
                    <a:prstGeom prst="rect">
                      <a:avLst/>
                    </a:prstGeom>
                    <a:ln>
                      <a:solidFill>
                        <a:schemeClr val="tx1"/>
                      </a:solidFill>
                    </a:ln>
                  </pic:spPr>
                </pic:pic>
              </a:graphicData>
            </a:graphic>
          </wp:inline>
        </w:drawing>
      </w:r>
    </w:p>
    <w:p w14:paraId="780516E3" w14:textId="77777777" w:rsidR="009D453A" w:rsidRDefault="009D453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4DF4" w14:paraId="3E8CE154" w14:textId="77777777">
        <w:tc>
          <w:tcPr>
            <w:tcW w:w="9360" w:type="dxa"/>
            <w:tcBorders>
              <w:top w:val="none" w:sz="0" w:space="0" w:color="FFFFFF"/>
              <w:left w:val="thick" w:sz="12" w:space="0" w:color="C07000"/>
              <w:bottom w:val="none" w:sz="0" w:space="0" w:color="FFFFFF"/>
              <w:right w:val="none" w:sz="0" w:space="0" w:color="FFFFFF"/>
            </w:tcBorders>
            <w:shd w:val="clear" w:color="auto" w:fill="FFF8E6"/>
            <w:tcMar>
              <w:top w:w="80" w:type="dxa"/>
              <w:left w:w="200" w:type="dxa"/>
              <w:bottom w:w="80" w:type="dxa"/>
              <w:right w:w="140" w:type="dxa"/>
            </w:tcMar>
          </w:tcPr>
          <w:p w14:paraId="72E7B80E" w14:textId="77777777" w:rsidR="00C34DF4" w:rsidRDefault="00000000">
            <w:pPr>
              <w:spacing w:before="60" w:after="60"/>
            </w:pPr>
            <w:r>
              <w:rPr>
                <w:b/>
                <w:bCs/>
                <w:color w:val="C07000"/>
              </w:rPr>
              <w:t xml:space="preserve">NOTE:  </w:t>
            </w:r>
            <w:r>
              <w:rPr>
                <w:color w:val="000000"/>
              </w:rPr>
              <w:t>Refresh Month clears all data across all sheets (Attendance entry, Late Entry, Leave Balances, OT Entry, Other Payments, Other Deductions, Salary Advance deductions, Carry Forwarded). Run this at the very start of the month before any data entry.</w:t>
            </w:r>
          </w:p>
        </w:tc>
      </w:tr>
    </w:tbl>
    <w:p w14:paraId="3DAD3140" w14:textId="77777777" w:rsidR="00C34DF4" w:rsidRDefault="00C34DF4">
      <w:pPr>
        <w:spacing w:before="60" w:after="60"/>
      </w:pPr>
    </w:p>
    <w:p w14:paraId="3CC18519" w14:textId="77777777" w:rsidR="00BD20FA" w:rsidRPr="00BD20FA" w:rsidRDefault="00BD20FA" w:rsidP="00BD20FA">
      <w:pPr>
        <w:spacing w:before="60" w:after="60"/>
      </w:pPr>
      <w:r w:rsidRPr="00BD20FA">
        <w:rPr>
          <w:b/>
          <w:bCs/>
        </w:rPr>
        <w:t>Step 3: Enter attendance, late entry, OT, and other data throughout the month</w:t>
      </w:r>
    </w:p>
    <w:p w14:paraId="671BD35E" w14:textId="77777777" w:rsidR="00BD20FA" w:rsidRDefault="00BD20FA" w:rsidP="00BD20FA">
      <w:pPr>
        <w:spacing w:before="60" w:after="60"/>
      </w:pPr>
      <w:r w:rsidRPr="00BD20FA">
        <w:t>The HR data entry team fills in data across multiple sheets throughout the month. Each sheet has a specific purpose. Work through them as described below.</w:t>
      </w:r>
    </w:p>
    <w:p w14:paraId="277F80EC" w14:textId="77777777" w:rsidR="00C34DF4" w:rsidRDefault="00C34DF4">
      <w:pPr>
        <w:spacing w:before="60" w:after="60"/>
      </w:pPr>
    </w:p>
    <w:p w14:paraId="3F042D94" w14:textId="77777777" w:rsidR="00960C57" w:rsidRPr="00960C57" w:rsidRDefault="00960C57" w:rsidP="00960C57">
      <w:pPr>
        <w:spacing w:before="60" w:after="60"/>
      </w:pPr>
      <w:r w:rsidRPr="00960C57">
        <w:rPr>
          <w:b/>
          <w:bCs/>
        </w:rPr>
        <w:t>Step 3a: Attendance entry — daily marks</w:t>
      </w:r>
      <w:r w:rsidRPr="00960C57">
        <w:t xml:space="preserve"> Click the "Attendance entry" sheet tab. For each employee row, select the daily attendance mark from the dropdown under each date column. The available values are:</w:t>
      </w:r>
    </w:p>
    <w:p w14:paraId="1E5568ED" w14:textId="77777777" w:rsidR="00960C57" w:rsidRPr="00960C57" w:rsidRDefault="00960C57" w:rsidP="00960C57">
      <w:pPr>
        <w:numPr>
          <w:ilvl w:val="0"/>
          <w:numId w:val="3"/>
        </w:numPr>
        <w:spacing w:before="60" w:after="60"/>
      </w:pPr>
      <w:r w:rsidRPr="00960C57">
        <w:rPr>
          <w:b/>
          <w:bCs/>
        </w:rPr>
        <w:t>P</w:t>
      </w:r>
      <w:r w:rsidRPr="00960C57">
        <w:t xml:space="preserve"> — Present</w:t>
      </w:r>
    </w:p>
    <w:p w14:paraId="4DA6FDA0" w14:textId="77777777" w:rsidR="00960C57" w:rsidRPr="00960C57" w:rsidRDefault="00960C57" w:rsidP="00960C57">
      <w:pPr>
        <w:numPr>
          <w:ilvl w:val="0"/>
          <w:numId w:val="3"/>
        </w:numPr>
        <w:spacing w:before="60" w:after="60"/>
      </w:pPr>
      <w:r w:rsidRPr="00960C57">
        <w:rPr>
          <w:b/>
          <w:bCs/>
        </w:rPr>
        <w:t>A</w:t>
      </w:r>
      <w:r w:rsidRPr="00960C57">
        <w:t xml:space="preserve"> — Absent</w:t>
      </w:r>
    </w:p>
    <w:p w14:paraId="1A5CBF70" w14:textId="77777777" w:rsidR="00960C57" w:rsidRPr="00960C57" w:rsidRDefault="00960C57" w:rsidP="00960C57">
      <w:pPr>
        <w:numPr>
          <w:ilvl w:val="0"/>
          <w:numId w:val="3"/>
        </w:numPr>
        <w:spacing w:before="60" w:after="60"/>
      </w:pPr>
      <w:r w:rsidRPr="00960C57">
        <w:rPr>
          <w:b/>
          <w:bCs/>
        </w:rPr>
        <w:t>HD</w:t>
      </w:r>
      <w:r w:rsidRPr="00960C57">
        <w:t xml:space="preserve"> — Half Day Present</w:t>
      </w:r>
    </w:p>
    <w:p w14:paraId="7328FD22" w14:textId="77777777" w:rsidR="00960C57" w:rsidRPr="00960C57" w:rsidRDefault="00960C57" w:rsidP="00960C57">
      <w:pPr>
        <w:numPr>
          <w:ilvl w:val="0"/>
          <w:numId w:val="3"/>
        </w:numPr>
        <w:spacing w:before="60" w:after="60"/>
      </w:pPr>
      <w:r w:rsidRPr="00960C57">
        <w:rPr>
          <w:b/>
          <w:bCs/>
        </w:rPr>
        <w:t>LO</w:t>
      </w:r>
      <w:r w:rsidRPr="00960C57">
        <w:t xml:space="preserve"> — Layoff</w:t>
      </w:r>
    </w:p>
    <w:p w14:paraId="0683EC34" w14:textId="77777777" w:rsidR="00960C57" w:rsidRPr="00960C57" w:rsidRDefault="00960C57" w:rsidP="00960C57">
      <w:pPr>
        <w:spacing w:before="60" w:after="60"/>
      </w:pPr>
      <w:r w:rsidRPr="00960C57">
        <w:t>Sunday columns are already filled with WO (Week Off) and are locked — you cannot edit them. Update each employee's mark daily and ensure all working days are filled before the end of the month.</w:t>
      </w:r>
    </w:p>
    <w:p w14:paraId="479D5D63" w14:textId="28D0C684" w:rsidR="00C34DF4" w:rsidRDefault="00BD20FA">
      <w:pPr>
        <w:spacing w:before="60" w:after="60"/>
      </w:pPr>
      <w:r>
        <w:rPr>
          <w:noProof/>
        </w:rPr>
        <w:lastRenderedPageBreak/>
        <mc:AlternateContent>
          <mc:Choice Requires="wps">
            <w:drawing>
              <wp:anchor distT="0" distB="0" distL="114300" distR="114300" simplePos="0" relativeHeight="251665408" behindDoc="0" locked="0" layoutInCell="1" allowOverlap="1" wp14:anchorId="20FE113F" wp14:editId="03D1F848">
                <wp:simplePos x="0" y="0"/>
                <wp:positionH relativeFrom="column">
                  <wp:posOffset>5608320</wp:posOffset>
                </wp:positionH>
                <wp:positionV relativeFrom="paragraph">
                  <wp:posOffset>1096010</wp:posOffset>
                </wp:positionV>
                <wp:extent cx="312420" cy="453390"/>
                <wp:effectExtent l="57150" t="57150" r="87630" b="80010"/>
                <wp:wrapNone/>
                <wp:docPr id="1202318474" name="Straight Arrow Connector 3"/>
                <wp:cNvGraphicFramePr/>
                <a:graphic xmlns:a="http://schemas.openxmlformats.org/drawingml/2006/main">
                  <a:graphicData uri="http://schemas.microsoft.com/office/word/2010/wordprocessingShape">
                    <wps:wsp>
                      <wps:cNvCnPr/>
                      <wps:spPr>
                        <a:xfrm flipV="1">
                          <a:off x="0" y="0"/>
                          <a:ext cx="312420" cy="45339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253C99" id="Straight Arrow Connector 3" o:spid="_x0000_s1026" type="#_x0000_t32" style="position:absolute;margin-left:441.6pt;margin-top:86.3pt;width:24.6pt;height:35.7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" strokecolor="#ed7d31 [3205]" strokeweight=".5pt">
                <v:stroke endarrow="block" joinstyle="miter"/>
              </v:shape>
            </w:pict>
          </mc:Fallback>
        </mc:AlternateContent>
      </w:r>
      <w:r w:rsidRPr="00BD20FA">
        <w:rPr>
          <w:noProof/>
        </w:rPr>
        <w:drawing>
          <wp:inline distT="0" distB="0" distL="0" distR="0" wp14:anchorId="0BC86B08" wp14:editId="1986155F">
            <wp:extent cx="6400800" cy="1812290"/>
            <wp:effectExtent l="19050" t="19050" r="19050" b="16510"/>
            <wp:docPr id="35817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78781" name=""/>
                    <pic:cNvPicPr/>
                  </pic:nvPicPr>
                  <pic:blipFill>
                    <a:blip r:embed="rId17"/>
                    <a:stretch>
                      <a:fillRect/>
                    </a:stretch>
                  </pic:blipFill>
                  <pic:spPr>
                    <a:xfrm>
                      <a:off x="0" y="0"/>
                      <a:ext cx="6400800" cy="1812290"/>
                    </a:xfrm>
                    <a:prstGeom prst="rect">
                      <a:avLst/>
                    </a:prstGeom>
                    <a:ln>
                      <a:solidFill>
                        <a:schemeClr val="tx1"/>
                      </a:solidFill>
                    </a:ln>
                  </pic:spPr>
                </pic:pic>
              </a:graphicData>
            </a:graphic>
          </wp:inline>
        </w:drawing>
      </w:r>
    </w:p>
    <w:p w14:paraId="1B39F9C9" w14:textId="77777777" w:rsidR="0074363A" w:rsidRDefault="0074363A">
      <w:pPr>
        <w:spacing w:before="60" w:after="60"/>
      </w:pPr>
    </w:p>
    <w:p w14:paraId="49590321" w14:textId="54E83910" w:rsidR="0074363A" w:rsidRDefault="001176EA">
      <w:pPr>
        <w:spacing w:before="60" w:after="60"/>
      </w:pPr>
      <w:r w:rsidRPr="001176EA">
        <w:rPr>
          <w:b/>
          <w:bCs/>
        </w:rPr>
        <w:t>Step 3b: Late Entry — late arrival minutes</w:t>
      </w:r>
      <w:r w:rsidRPr="001176EA">
        <w:t xml:space="preserve"> Click the "Late Entry" sheet tab. For each employee who arrived late on a given day, enter the number of minutes late under that date column (e.g. </w:t>
      </w:r>
      <w:r w:rsidR="006356FF">
        <w:t>5</w:t>
      </w:r>
      <w:r w:rsidRPr="001176EA">
        <w:t xml:space="preserve"> for </w:t>
      </w:r>
      <w:r w:rsidR="006356FF">
        <w:t>5</w:t>
      </w:r>
      <w:r w:rsidRPr="001176EA">
        <w:t xml:space="preserve"> minutes late). Leave the cell blank if the employee was on time. Sunday columns show WO and are locked.</w:t>
      </w:r>
    </w:p>
    <w:p w14:paraId="4701E27D" w14:textId="77777777" w:rsidR="00646953" w:rsidRDefault="00646953">
      <w:pPr>
        <w:spacing w:before="60" w:after="60"/>
      </w:pPr>
    </w:p>
    <w:p w14:paraId="1FF4E759" w14:textId="1F02F10B" w:rsidR="00960C57" w:rsidRPr="00646953" w:rsidRDefault="00646953" w:rsidP="00646953">
      <w:pPr>
        <w:spacing w:before="60" w:after="60"/>
      </w:pPr>
      <w:r w:rsidRPr="00646953">
        <w:t xml:space="preserve">For permitted </w:t>
      </w:r>
      <w:r>
        <w:t>permission</w:t>
      </w:r>
      <w:r w:rsidRPr="00646953">
        <w:t xml:space="preserve"> arrivals, the rules are:</w:t>
      </w:r>
    </w:p>
    <w:p w14:paraId="3CAEF79B" w14:textId="77777777" w:rsidR="00646953" w:rsidRPr="00646953" w:rsidRDefault="00646953" w:rsidP="00646953">
      <w:pPr>
        <w:spacing w:before="60" w:after="60"/>
      </w:pPr>
      <w:r w:rsidRPr="00646953">
        <w:rPr>
          <w:b/>
          <w:bCs/>
        </w:rPr>
        <w:t>Worker</w:t>
      </w:r>
      <w:r w:rsidRPr="00646953">
        <w:t xml:space="preserve"> — 1 hour permission is allowed per month. Enter P60 on the day the permitted late arrival is used. Once used, any further late arrivals are counted as penalty.</w:t>
      </w:r>
    </w:p>
    <w:p w14:paraId="1F5DCD5A" w14:textId="77777777" w:rsidR="00646953" w:rsidRPr="00646953" w:rsidRDefault="00646953" w:rsidP="00646953">
      <w:pPr>
        <w:spacing w:before="60" w:after="60"/>
      </w:pPr>
      <w:r w:rsidRPr="00646953">
        <w:rPr>
          <w:b/>
          <w:bCs/>
        </w:rPr>
        <w:t>Staff</w:t>
      </w:r>
      <w:r w:rsidRPr="00646953">
        <w:t xml:space="preserve"> — 2 hours permission is allowed per month. This can be used either as P120 on one day (full 2 hours at once), or as P60 on two separate days (1 hour each time). Once the permitted allowance is used up, any further late arrivals are counted as penalty.</w:t>
      </w:r>
    </w:p>
    <w:p w14:paraId="106D3AF7" w14:textId="77777777" w:rsidR="001176EA" w:rsidRDefault="001176EA">
      <w:pPr>
        <w:spacing w:before="60" w:after="60"/>
      </w:pPr>
    </w:p>
    <w:p w14:paraId="1D86EBB8" w14:textId="58396FE8" w:rsidR="0074363A" w:rsidRDefault="001176EA">
      <w:pPr>
        <w:spacing w:before="60" w:after="60"/>
      </w:pPr>
      <w:r>
        <w:rPr>
          <w:noProof/>
        </w:rPr>
        <mc:AlternateContent>
          <mc:Choice Requires="wps">
            <w:drawing>
              <wp:anchor distT="0" distB="0" distL="114300" distR="114300" simplePos="0" relativeHeight="251667456" behindDoc="0" locked="0" layoutInCell="1" allowOverlap="1" wp14:anchorId="5626213B" wp14:editId="515F89FF">
                <wp:simplePos x="0" y="0"/>
                <wp:positionH relativeFrom="column">
                  <wp:posOffset>1539240</wp:posOffset>
                </wp:positionH>
                <wp:positionV relativeFrom="paragraph">
                  <wp:posOffset>250825</wp:posOffset>
                </wp:positionV>
                <wp:extent cx="643890" cy="171450"/>
                <wp:effectExtent l="57150" t="76200" r="80010" b="95250"/>
                <wp:wrapNone/>
                <wp:docPr id="89174344" name="Straight Arrow Connector 3"/>
                <wp:cNvGraphicFramePr/>
                <a:graphic xmlns:a="http://schemas.openxmlformats.org/drawingml/2006/main">
                  <a:graphicData uri="http://schemas.microsoft.com/office/word/2010/wordprocessingShape">
                    <wps:wsp>
                      <wps:cNvCnPr/>
                      <wps:spPr>
                        <a:xfrm flipV="1">
                          <a:off x="0" y="0"/>
                          <a:ext cx="643890" cy="17145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7CDBB1" id="Straight Arrow Connector 3" o:spid="_x0000_s1026" type="#_x0000_t32" style="position:absolute;margin-left:121.2pt;margin-top:19.75pt;width:50.7pt;height:13.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" strokecolor="#ed7d31 [3205]" strokeweight=".5pt">
                <v:stroke endarrow="block" joinstyle="miter"/>
              </v:shape>
            </w:pict>
          </mc:Fallback>
        </mc:AlternateContent>
      </w:r>
      <w:r w:rsidRPr="001176EA">
        <w:rPr>
          <w:noProof/>
        </w:rPr>
        <w:drawing>
          <wp:inline distT="0" distB="0" distL="0" distR="0" wp14:anchorId="0B50E323" wp14:editId="63EA89DB">
            <wp:extent cx="3806190" cy="387070"/>
            <wp:effectExtent l="19050" t="19050" r="22860" b="13335"/>
            <wp:docPr id="113350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06596" name=""/>
                    <pic:cNvPicPr/>
                  </pic:nvPicPr>
                  <pic:blipFill>
                    <a:blip r:embed="rId18"/>
                    <a:stretch>
                      <a:fillRect/>
                    </a:stretch>
                  </pic:blipFill>
                  <pic:spPr>
                    <a:xfrm>
                      <a:off x="0" y="0"/>
                      <a:ext cx="3838493" cy="390355"/>
                    </a:xfrm>
                    <a:prstGeom prst="rect">
                      <a:avLst/>
                    </a:prstGeom>
                    <a:ln>
                      <a:solidFill>
                        <a:schemeClr val="tx1"/>
                      </a:solidFill>
                    </a:ln>
                  </pic:spPr>
                </pic:pic>
              </a:graphicData>
            </a:graphic>
          </wp:inline>
        </w:drawing>
      </w:r>
    </w:p>
    <w:p w14:paraId="1515AF3C" w14:textId="77777777" w:rsidR="0074363A" w:rsidRDefault="0074363A">
      <w:pPr>
        <w:spacing w:before="60" w:after="60"/>
      </w:pPr>
    </w:p>
    <w:p w14:paraId="4F8E5407" w14:textId="205047B6" w:rsidR="0074363A" w:rsidRDefault="006356FF">
      <w:pPr>
        <w:spacing w:before="60" w:after="60"/>
      </w:pPr>
      <w:r>
        <w:rPr>
          <w:noProof/>
        </w:rPr>
        <mc:AlternateContent>
          <mc:Choice Requires="wps">
            <w:drawing>
              <wp:anchor distT="0" distB="0" distL="114300" distR="114300" simplePos="0" relativeHeight="251669504" behindDoc="0" locked="0" layoutInCell="1" allowOverlap="1" wp14:anchorId="2C8B5A59" wp14:editId="3E580B49">
                <wp:simplePos x="0" y="0"/>
                <wp:positionH relativeFrom="column">
                  <wp:posOffset>5135880</wp:posOffset>
                </wp:positionH>
                <wp:positionV relativeFrom="paragraph">
                  <wp:posOffset>17780</wp:posOffset>
                </wp:positionV>
                <wp:extent cx="1329267" cy="1150620"/>
                <wp:effectExtent l="76200" t="76200" r="99695" b="87630"/>
                <wp:wrapNone/>
                <wp:docPr id="873867066" name="Oval 8"/>
                <wp:cNvGraphicFramePr/>
                <a:graphic xmlns:a="http://schemas.openxmlformats.org/drawingml/2006/main">
                  <a:graphicData uri="http://schemas.microsoft.com/office/word/2010/wordprocessingShape">
                    <wps:wsp>
                      <wps:cNvSpPr/>
                      <wps:spPr>
                        <a:xfrm>
                          <a:off x="0" y="0"/>
                          <a:ext cx="1329267" cy="1150620"/>
                        </a:xfrm>
                        <a:prstGeom prst="ellipse">
                          <a:avLst/>
                        </a:prstGeom>
                        <a:noFill/>
                        <a:ln>
                          <a:solidFill>
                            <a:srgbClr val="EE0000"/>
                          </a:solidFill>
                        </a:ln>
                        <a:effectLst>
                          <a:glow rad="635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809200" id="Oval 8" o:spid="_x0000_s1026" style="position:absolute;margin-left:404.4pt;margin-top:1.4pt;width:104.65pt;height:90.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" filled="f" strokecolor="#e00" strokeweight="1pt">
                <v:stroke joinstyle="miter"/>
              </v:oval>
            </w:pict>
          </mc:Fallback>
        </mc:AlternateContent>
      </w:r>
      <w:r w:rsidRPr="006356FF">
        <w:rPr>
          <w:noProof/>
        </w:rPr>
        <w:drawing>
          <wp:inline distT="0" distB="0" distL="0" distR="0" wp14:anchorId="5389B07F" wp14:editId="39DF295A">
            <wp:extent cx="6400800" cy="1024890"/>
            <wp:effectExtent l="19050" t="19050" r="19050" b="22860"/>
            <wp:docPr id="17262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3963" name=""/>
                    <pic:cNvPicPr/>
                  </pic:nvPicPr>
                  <pic:blipFill>
                    <a:blip r:embed="rId19"/>
                    <a:stretch>
                      <a:fillRect/>
                    </a:stretch>
                  </pic:blipFill>
                  <pic:spPr>
                    <a:xfrm>
                      <a:off x="0" y="0"/>
                      <a:ext cx="6400800" cy="1024890"/>
                    </a:xfrm>
                    <a:prstGeom prst="rect">
                      <a:avLst/>
                    </a:prstGeom>
                    <a:ln>
                      <a:solidFill>
                        <a:schemeClr val="tx1"/>
                      </a:solidFill>
                    </a:ln>
                  </pic:spPr>
                </pic:pic>
              </a:graphicData>
            </a:graphic>
          </wp:inline>
        </w:drawing>
      </w:r>
    </w:p>
    <w:p w14:paraId="356F0A84" w14:textId="77777777" w:rsidR="0074363A" w:rsidRDefault="0074363A">
      <w:pPr>
        <w:spacing w:before="60" w:after="60"/>
      </w:pPr>
    </w:p>
    <w:p w14:paraId="17ECDE2C" w14:textId="77777777" w:rsidR="00FD2BB8" w:rsidRPr="00FD2BB8" w:rsidRDefault="00FD2BB8" w:rsidP="00FD2BB8">
      <w:pPr>
        <w:spacing w:before="60" w:after="60"/>
      </w:pPr>
      <w:r w:rsidRPr="00FD2BB8">
        <w:rPr>
          <w:b/>
          <w:bCs/>
        </w:rPr>
        <w:t>Step 3c: OT Entry — overtime details</w:t>
      </w:r>
      <w:r w:rsidRPr="00FD2BB8">
        <w:t xml:space="preserve"> Click the "OT Entry" sheet tab. For each employee who worked overtime, enter one row per day per employee. The sheet has the following columns — fill them as described:</w:t>
      </w:r>
    </w:p>
    <w:p w14:paraId="751403D1" w14:textId="77777777" w:rsidR="00FD2BB8" w:rsidRPr="00FD2BB8" w:rsidRDefault="00FD2BB8" w:rsidP="00FD2BB8">
      <w:pPr>
        <w:numPr>
          <w:ilvl w:val="0"/>
          <w:numId w:val="5"/>
        </w:numPr>
        <w:spacing w:before="60" w:after="60"/>
      </w:pPr>
      <w:r w:rsidRPr="00FD2BB8">
        <w:rPr>
          <w:b/>
          <w:bCs/>
        </w:rPr>
        <w:t>Date</w:t>
      </w:r>
      <w:r w:rsidRPr="00FD2BB8">
        <w:t xml:space="preserve"> — Enter the date in MM/DD/YY format (e.g. 01/15/25 for 15th January 2025).</w:t>
      </w:r>
    </w:p>
    <w:p w14:paraId="1BE34DDB" w14:textId="77777777" w:rsidR="00FD2BB8" w:rsidRPr="00FD2BB8" w:rsidRDefault="00FD2BB8" w:rsidP="00FD2BB8">
      <w:pPr>
        <w:numPr>
          <w:ilvl w:val="0"/>
          <w:numId w:val="5"/>
        </w:numPr>
        <w:spacing w:before="60" w:after="60"/>
      </w:pPr>
      <w:r w:rsidRPr="00FD2BB8">
        <w:rPr>
          <w:b/>
          <w:bCs/>
        </w:rPr>
        <w:t>Employee Code</w:t>
      </w:r>
      <w:r w:rsidRPr="00FD2BB8">
        <w:t xml:space="preserve"> — Enter the employee code in the format BUT-1234.</w:t>
      </w:r>
    </w:p>
    <w:p w14:paraId="7A2E97CE" w14:textId="77777777" w:rsidR="00FD2BB8" w:rsidRPr="00FD2BB8" w:rsidRDefault="00FD2BB8" w:rsidP="00FD2BB8">
      <w:pPr>
        <w:numPr>
          <w:ilvl w:val="0"/>
          <w:numId w:val="5"/>
        </w:numPr>
        <w:spacing w:before="60" w:after="60"/>
      </w:pPr>
      <w:r w:rsidRPr="00FD2BB8">
        <w:rPr>
          <w:b/>
          <w:bCs/>
        </w:rPr>
        <w:t>Name, Department, Designation</w:t>
      </w:r>
      <w:r w:rsidRPr="00FD2BB8">
        <w:t xml:space="preserve"> — These columns are auto-filled by formula once the Employee Code is entered. Do not type in these columns manually.</w:t>
      </w:r>
    </w:p>
    <w:p w14:paraId="6882C473" w14:textId="77777777" w:rsidR="00FD2BB8" w:rsidRPr="00FD2BB8" w:rsidRDefault="00FD2BB8" w:rsidP="00FD2BB8">
      <w:pPr>
        <w:numPr>
          <w:ilvl w:val="0"/>
          <w:numId w:val="5"/>
        </w:numPr>
        <w:spacing w:before="60" w:after="60"/>
      </w:pPr>
      <w:r w:rsidRPr="00FD2BB8">
        <w:rPr>
          <w:b/>
          <w:bCs/>
        </w:rPr>
        <w:t>OT Start</w:t>
      </w:r>
      <w:r w:rsidRPr="00FD2BB8">
        <w:t xml:space="preserve"> — Enter the overtime start time in HH:MM format (e.g. 18:00).</w:t>
      </w:r>
    </w:p>
    <w:p w14:paraId="7BB7717A" w14:textId="77777777" w:rsidR="00FD2BB8" w:rsidRPr="00FD2BB8" w:rsidRDefault="00FD2BB8" w:rsidP="00FD2BB8">
      <w:pPr>
        <w:numPr>
          <w:ilvl w:val="0"/>
          <w:numId w:val="5"/>
        </w:numPr>
        <w:spacing w:before="60" w:after="60"/>
      </w:pPr>
      <w:r w:rsidRPr="00FD2BB8">
        <w:rPr>
          <w:b/>
          <w:bCs/>
        </w:rPr>
        <w:t>OT End</w:t>
      </w:r>
      <w:r w:rsidRPr="00FD2BB8">
        <w:t xml:space="preserve"> — Enter the overtime end time in HH:MM format (e.g. 20:00).</w:t>
      </w:r>
    </w:p>
    <w:p w14:paraId="47893F45" w14:textId="77777777" w:rsidR="00FD2BB8" w:rsidRPr="00FD2BB8" w:rsidRDefault="00FD2BB8" w:rsidP="00FD2BB8">
      <w:pPr>
        <w:numPr>
          <w:ilvl w:val="0"/>
          <w:numId w:val="5"/>
        </w:numPr>
        <w:spacing w:before="60" w:after="60"/>
      </w:pPr>
      <w:r w:rsidRPr="00FD2BB8">
        <w:rPr>
          <w:b/>
          <w:bCs/>
        </w:rPr>
        <w:t>Total OT Hours</w:t>
      </w:r>
      <w:r w:rsidRPr="00FD2BB8">
        <w:t xml:space="preserve"> — This column is auto-calculated. Do not edit manually.</w:t>
      </w:r>
    </w:p>
    <w:p w14:paraId="774D0DE8" w14:textId="77777777" w:rsidR="00FD2BB8" w:rsidRPr="00FD2BB8" w:rsidRDefault="00FD2BB8" w:rsidP="00FD2BB8">
      <w:pPr>
        <w:numPr>
          <w:ilvl w:val="0"/>
          <w:numId w:val="5"/>
        </w:numPr>
        <w:spacing w:before="60" w:after="60"/>
      </w:pPr>
      <w:r w:rsidRPr="00FD2BB8">
        <w:rPr>
          <w:b/>
          <w:bCs/>
        </w:rPr>
        <w:t>OT Purpose</w:t>
      </w:r>
      <w:r w:rsidRPr="00FD2BB8">
        <w:t xml:space="preserve"> — Enter the reason for overtime (e.g. "Month-end stock count"). This field is mandatory — </w:t>
      </w:r>
      <w:r w:rsidRPr="00FD2BB8">
        <w:rPr>
          <w:b/>
          <w:bCs/>
          <w:color w:val="0070C0"/>
        </w:rPr>
        <w:t>rows without an</w:t>
      </w:r>
      <w:r w:rsidRPr="00FD2BB8">
        <w:rPr>
          <w:color w:val="0070C0"/>
        </w:rPr>
        <w:t xml:space="preserve"> </w:t>
      </w:r>
      <w:r w:rsidRPr="00FD2BB8">
        <w:rPr>
          <w:b/>
          <w:bCs/>
          <w:color w:val="0070C0"/>
        </w:rPr>
        <w:t>OT Purpose will be flagged during payroll validation.</w:t>
      </w:r>
    </w:p>
    <w:p w14:paraId="621B874C" w14:textId="77777777" w:rsidR="00FD2BB8" w:rsidRPr="004A4505" w:rsidRDefault="00FD2BB8" w:rsidP="00FD2BB8">
      <w:pPr>
        <w:spacing w:before="60" w:after="60"/>
        <w:rPr>
          <w:color w:val="0070C0"/>
        </w:rPr>
      </w:pPr>
      <w:r w:rsidRPr="004A4505">
        <w:rPr>
          <w:color w:val="0070C0"/>
        </w:rPr>
        <w:t>Multiple overtime entries for the same employee on different days go in separate rows.</w:t>
      </w:r>
    </w:p>
    <w:p w14:paraId="5D5C6B85" w14:textId="77777777" w:rsidR="00C53FA1" w:rsidRDefault="00C53FA1">
      <w:pPr>
        <w:spacing w:before="60" w:after="60"/>
      </w:pPr>
    </w:p>
    <w:p w14:paraId="4DCDC6F8" w14:textId="6F2E46BB" w:rsidR="0074363A" w:rsidRDefault="00A377A2">
      <w:pPr>
        <w:spacing w:before="60" w:after="60"/>
      </w:pPr>
      <w:r>
        <w:rPr>
          <w:noProof/>
        </w:rPr>
        <mc:AlternateContent>
          <mc:Choice Requires="wps">
            <w:drawing>
              <wp:anchor distT="0" distB="0" distL="114300" distR="114300" simplePos="0" relativeHeight="251671552" behindDoc="0" locked="0" layoutInCell="1" allowOverlap="1" wp14:anchorId="4D0C0AAA" wp14:editId="299520F4">
                <wp:simplePos x="0" y="0"/>
                <wp:positionH relativeFrom="column">
                  <wp:posOffset>2678430</wp:posOffset>
                </wp:positionH>
                <wp:positionV relativeFrom="paragraph">
                  <wp:posOffset>205740</wp:posOffset>
                </wp:positionV>
                <wp:extent cx="605790" cy="102870"/>
                <wp:effectExtent l="57150" t="95250" r="22860" b="87630"/>
                <wp:wrapNone/>
                <wp:docPr id="1462122976" name="Straight Arrow Connector 3"/>
                <wp:cNvGraphicFramePr/>
                <a:graphic xmlns:a="http://schemas.openxmlformats.org/drawingml/2006/main">
                  <a:graphicData uri="http://schemas.microsoft.com/office/word/2010/wordprocessingShape">
                    <wps:wsp>
                      <wps:cNvCnPr/>
                      <wps:spPr>
                        <a:xfrm flipV="1">
                          <a:off x="0" y="0"/>
                          <a:ext cx="605790" cy="10287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DC1C08" id="Straight Arrow Connector 3" o:spid="_x0000_s1026" type="#_x0000_t32" style="position:absolute;margin-left:210.9pt;margin-top:16.2pt;width:47.7pt;height:8.1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" strokecolor="#ed7d31 [3205]" strokeweight=".5pt">
                <v:stroke endarrow="block" joinstyle="miter"/>
              </v:shape>
            </w:pict>
          </mc:Fallback>
        </mc:AlternateContent>
      </w:r>
      <w:r w:rsidRPr="00A377A2">
        <w:rPr>
          <w:noProof/>
        </w:rPr>
        <w:drawing>
          <wp:inline distT="0" distB="0" distL="0" distR="0" wp14:anchorId="1224354E" wp14:editId="121DB500">
            <wp:extent cx="5345430" cy="337099"/>
            <wp:effectExtent l="19050" t="19050" r="7620" b="25400"/>
            <wp:docPr id="202371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13045" name=""/>
                    <pic:cNvPicPr/>
                  </pic:nvPicPr>
                  <pic:blipFill>
                    <a:blip r:embed="rId20"/>
                    <a:stretch>
                      <a:fillRect/>
                    </a:stretch>
                  </pic:blipFill>
                  <pic:spPr>
                    <a:xfrm>
                      <a:off x="0" y="0"/>
                      <a:ext cx="5481706" cy="345693"/>
                    </a:xfrm>
                    <a:prstGeom prst="rect">
                      <a:avLst/>
                    </a:prstGeom>
                    <a:ln>
                      <a:solidFill>
                        <a:schemeClr val="tx1"/>
                      </a:solidFill>
                    </a:ln>
                  </pic:spPr>
                </pic:pic>
              </a:graphicData>
            </a:graphic>
          </wp:inline>
        </w:drawing>
      </w:r>
    </w:p>
    <w:p w14:paraId="00484290" w14:textId="77777777" w:rsidR="00C53FA1" w:rsidRDefault="00C53FA1">
      <w:pPr>
        <w:spacing w:before="60" w:after="60"/>
      </w:pPr>
    </w:p>
    <w:p w14:paraId="249DDC6B" w14:textId="5A2BBF97" w:rsidR="00934D43" w:rsidRDefault="00FD5475">
      <w:pPr>
        <w:spacing w:before="60" w:after="60"/>
      </w:pPr>
      <w:r>
        <w:rPr>
          <w:noProof/>
        </w:rPr>
        <mc:AlternateContent>
          <mc:Choice Requires="wps">
            <w:drawing>
              <wp:anchor distT="0" distB="0" distL="114300" distR="114300" simplePos="0" relativeHeight="251672576" behindDoc="0" locked="0" layoutInCell="1" allowOverlap="1" wp14:anchorId="2EBD8485" wp14:editId="4F90838A">
                <wp:simplePos x="0" y="0"/>
                <wp:positionH relativeFrom="column">
                  <wp:posOffset>217170</wp:posOffset>
                </wp:positionH>
                <wp:positionV relativeFrom="paragraph">
                  <wp:posOffset>673735</wp:posOffset>
                </wp:positionV>
                <wp:extent cx="5414010" cy="45719"/>
                <wp:effectExtent l="57150" t="95250" r="53340" b="126365"/>
                <wp:wrapNone/>
                <wp:docPr id="1441357911" name="Straight Arrow Connector 3"/>
                <wp:cNvGraphicFramePr/>
                <a:graphic xmlns:a="http://schemas.openxmlformats.org/drawingml/2006/main">
                  <a:graphicData uri="http://schemas.microsoft.com/office/word/2010/wordprocessingShape">
                    <wps:wsp>
                      <wps:cNvCnPr/>
                      <wps:spPr>
                        <a:xfrm flipV="1">
                          <a:off x="0" y="0"/>
                          <a:ext cx="5414010" cy="45719"/>
                        </a:xfrm>
                        <a:prstGeom prst="straightConnector1">
                          <a:avLst/>
                        </a:prstGeom>
                        <a:ln>
                          <a:headEnd type="triangle"/>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954491" id="Straight Arrow Connector 3" o:spid="_x0000_s1026" type="#_x0000_t32" style="position:absolute;margin-left:17.1pt;margin-top:53.05pt;width:426.3pt;height:3.6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" strokecolor="#ed7d31 [3205]" strokeweight=".5pt">
                <v:stroke startarrow="block"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31D28CAD" wp14:editId="2493DC0B">
                <wp:simplePos x="0" y="0"/>
                <wp:positionH relativeFrom="column">
                  <wp:posOffset>5634990</wp:posOffset>
                </wp:positionH>
                <wp:positionV relativeFrom="paragraph">
                  <wp:posOffset>170815</wp:posOffset>
                </wp:positionV>
                <wp:extent cx="784860" cy="548640"/>
                <wp:effectExtent l="76200" t="76200" r="91440" b="99060"/>
                <wp:wrapNone/>
                <wp:docPr id="846948684" name="Oval 8"/>
                <wp:cNvGraphicFramePr/>
                <a:graphic xmlns:a="http://schemas.openxmlformats.org/drawingml/2006/main">
                  <a:graphicData uri="http://schemas.microsoft.com/office/word/2010/wordprocessingShape">
                    <wps:wsp>
                      <wps:cNvSpPr/>
                      <wps:spPr>
                        <a:xfrm>
                          <a:off x="0" y="0"/>
                          <a:ext cx="784860" cy="548640"/>
                        </a:xfrm>
                        <a:prstGeom prst="ellipse">
                          <a:avLst/>
                        </a:prstGeom>
                        <a:noFill/>
                        <a:ln>
                          <a:solidFill>
                            <a:srgbClr val="EE0000"/>
                          </a:solidFill>
                        </a:ln>
                        <a:effectLst>
                          <a:glow rad="635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19DCD2" id="Oval 8" o:spid="_x0000_s1026" style="position:absolute;margin-left:443.7pt;margin-top:13.45pt;width:61.8pt;height:43.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" filled="f" strokecolor="#e00" strokeweight="1pt">
                <v:stroke joinstyle="miter"/>
              </v:oval>
            </w:pict>
          </mc:Fallback>
        </mc:AlternateContent>
      </w:r>
      <w:r w:rsidR="0058714C" w:rsidRPr="0058714C">
        <w:rPr>
          <w:noProof/>
        </w:rPr>
        <w:drawing>
          <wp:inline distT="0" distB="0" distL="0" distR="0" wp14:anchorId="58FBDF98" wp14:editId="0E8EFCEC">
            <wp:extent cx="6400800" cy="1101725"/>
            <wp:effectExtent l="19050" t="19050" r="19050" b="22225"/>
            <wp:docPr id="114681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11068" name=""/>
                    <pic:cNvPicPr/>
                  </pic:nvPicPr>
                  <pic:blipFill>
                    <a:blip r:embed="rId21"/>
                    <a:stretch>
                      <a:fillRect/>
                    </a:stretch>
                  </pic:blipFill>
                  <pic:spPr>
                    <a:xfrm>
                      <a:off x="0" y="0"/>
                      <a:ext cx="6400800" cy="1101725"/>
                    </a:xfrm>
                    <a:prstGeom prst="rect">
                      <a:avLst/>
                    </a:prstGeom>
                    <a:ln>
                      <a:solidFill>
                        <a:schemeClr val="tx1"/>
                      </a:solidFill>
                    </a:ln>
                  </pic:spPr>
                </pic:pic>
              </a:graphicData>
            </a:graphic>
          </wp:inline>
        </w:drawing>
      </w:r>
    </w:p>
    <w:p w14:paraId="29543E8C" w14:textId="2CD59635" w:rsidR="00934D43" w:rsidRPr="009A66F1" w:rsidRDefault="009A66F1">
      <w:pPr>
        <w:spacing w:before="60" w:after="60"/>
        <w:rPr>
          <w:b/>
          <w:bCs/>
          <w:color w:val="0070C0"/>
          <w:sz w:val="20"/>
          <w:szCs w:val="20"/>
        </w:rPr>
      </w:pPr>
      <w:r>
        <w:rPr>
          <w:b/>
          <w:bCs/>
          <w:sz w:val="20"/>
          <w:szCs w:val="20"/>
        </w:rPr>
        <w:t xml:space="preserve">Note: </w:t>
      </w:r>
      <w:r w:rsidRPr="009A66F1">
        <w:rPr>
          <w:b/>
          <w:bCs/>
          <w:color w:val="0070C0"/>
          <w:sz w:val="20"/>
          <w:szCs w:val="20"/>
        </w:rPr>
        <w:t>OT purpose: Mandatory field</w:t>
      </w:r>
    </w:p>
    <w:p w14:paraId="272151C1" w14:textId="77777777" w:rsidR="0074363A" w:rsidRDefault="0074363A">
      <w:pPr>
        <w:spacing w:before="60" w:after="60"/>
      </w:pPr>
    </w:p>
    <w:p w14:paraId="617F18CE" w14:textId="4CF12B17" w:rsidR="009E725D" w:rsidRPr="009E725D" w:rsidRDefault="009E725D" w:rsidP="009E725D">
      <w:pPr>
        <w:spacing w:before="60" w:after="60"/>
      </w:pPr>
      <w:r w:rsidRPr="009E725D">
        <w:rPr>
          <w:b/>
          <w:bCs/>
        </w:rPr>
        <w:t>Step 3</w:t>
      </w:r>
      <w:r>
        <w:rPr>
          <w:b/>
          <w:bCs/>
        </w:rPr>
        <w:t>d</w:t>
      </w:r>
      <w:r w:rsidRPr="009E725D">
        <w:rPr>
          <w:b/>
          <w:bCs/>
        </w:rPr>
        <w:t>: Carry Forwarded — carry forwarded leave</w:t>
      </w:r>
      <w:r w:rsidRPr="009E725D">
        <w:t xml:space="preserve"> Click the "Carry Forwarded" sheet tab. For any employee whose days are being carried forward from a previous period, enter one row per employee. The sheet has the following columns — fill them as described:</w:t>
      </w:r>
    </w:p>
    <w:p w14:paraId="63E773E5" w14:textId="77777777" w:rsidR="009E725D" w:rsidRPr="009E725D" w:rsidRDefault="009E725D" w:rsidP="009E725D">
      <w:pPr>
        <w:numPr>
          <w:ilvl w:val="0"/>
          <w:numId w:val="6"/>
        </w:numPr>
        <w:spacing w:before="60" w:after="60"/>
      </w:pPr>
      <w:r w:rsidRPr="009E725D">
        <w:rPr>
          <w:b/>
          <w:bCs/>
        </w:rPr>
        <w:t>Employee Code</w:t>
      </w:r>
      <w:r w:rsidRPr="009E725D">
        <w:t xml:space="preserve"> — Enter the employee code in the format BUT-1234.</w:t>
      </w:r>
    </w:p>
    <w:p w14:paraId="415608F5" w14:textId="77777777" w:rsidR="009E725D" w:rsidRPr="009E725D" w:rsidRDefault="009E725D" w:rsidP="009E725D">
      <w:pPr>
        <w:numPr>
          <w:ilvl w:val="0"/>
          <w:numId w:val="6"/>
        </w:numPr>
        <w:spacing w:before="60" w:after="60"/>
      </w:pPr>
      <w:r w:rsidRPr="009E725D">
        <w:rPr>
          <w:b/>
          <w:bCs/>
        </w:rPr>
        <w:t>Name, Department, Designation</w:t>
      </w:r>
      <w:r w:rsidRPr="009E725D">
        <w:t xml:space="preserve"> — These columns are auto-filled by formula once the Employee Code is entered. Do not type in these columns manually.</w:t>
      </w:r>
    </w:p>
    <w:p w14:paraId="1CA28702" w14:textId="77777777" w:rsidR="009E725D" w:rsidRPr="009E725D" w:rsidRDefault="009E725D" w:rsidP="009E725D">
      <w:pPr>
        <w:numPr>
          <w:ilvl w:val="0"/>
          <w:numId w:val="6"/>
        </w:numPr>
        <w:spacing w:before="60" w:after="60"/>
      </w:pPr>
      <w:r w:rsidRPr="009E725D">
        <w:rPr>
          <w:b/>
          <w:bCs/>
        </w:rPr>
        <w:t>Carry Forwarded Days</w:t>
      </w:r>
      <w:r w:rsidRPr="009E725D">
        <w:t xml:space="preserve"> — Enter the number of days being carried forward. Accepted values are 0.5 to 30 (e.g. 1, 2.5, 5).</w:t>
      </w:r>
    </w:p>
    <w:p w14:paraId="218B4C86" w14:textId="3FA2888A" w:rsidR="00D1404B" w:rsidRPr="00D1404B" w:rsidRDefault="00D1404B" w:rsidP="009E725D">
      <w:pPr>
        <w:numPr>
          <w:ilvl w:val="0"/>
          <w:numId w:val="6"/>
        </w:numPr>
        <w:spacing w:before="60" w:after="60"/>
      </w:pPr>
      <w:r w:rsidRPr="00D1404B">
        <w:rPr>
          <w:b/>
          <w:bCs/>
        </w:rPr>
        <w:t>Carry Forwarded From Month [MM/DD/YY]</w:t>
      </w:r>
      <w:r w:rsidRPr="00D1404B">
        <w:t xml:space="preserve"> — Enter the first date of the month from which the days are being carried forward, in MM/DD/YY format. This must always be a previous month — never the current or a future month (e.g. if the current payroll month is May 2025, enter 04/01/25 for April 2025).</w:t>
      </w:r>
    </w:p>
    <w:p w14:paraId="0FC113CE" w14:textId="7B8B1400" w:rsidR="009E725D" w:rsidRPr="009E725D" w:rsidRDefault="009E725D" w:rsidP="009E725D">
      <w:pPr>
        <w:numPr>
          <w:ilvl w:val="0"/>
          <w:numId w:val="6"/>
        </w:numPr>
        <w:spacing w:before="60" w:after="60"/>
      </w:pPr>
      <w:r w:rsidRPr="009E725D">
        <w:rPr>
          <w:b/>
          <w:bCs/>
        </w:rPr>
        <w:t>Carry Forwarded Type</w:t>
      </w:r>
      <w:r w:rsidRPr="009E725D">
        <w:t xml:space="preserve"> — Select from the dropdown. Available options are: </w:t>
      </w:r>
    </w:p>
    <w:p w14:paraId="7D218E23" w14:textId="77777777" w:rsidR="009E725D" w:rsidRPr="009E725D" w:rsidRDefault="009E725D" w:rsidP="009E725D">
      <w:pPr>
        <w:numPr>
          <w:ilvl w:val="1"/>
          <w:numId w:val="6"/>
        </w:numPr>
        <w:spacing w:before="60" w:after="60"/>
      </w:pPr>
      <w:r w:rsidRPr="009E725D">
        <w:t>PENDING WORK DAYS</w:t>
      </w:r>
    </w:p>
    <w:p w14:paraId="0B56DFC9" w14:textId="77777777" w:rsidR="009E725D" w:rsidRPr="009E725D" w:rsidRDefault="009E725D" w:rsidP="009E725D">
      <w:pPr>
        <w:numPr>
          <w:ilvl w:val="1"/>
          <w:numId w:val="6"/>
        </w:numPr>
        <w:spacing w:before="60" w:after="60"/>
      </w:pPr>
      <w:r w:rsidRPr="009E725D">
        <w:t>MISSED EMPLOYEE LAST MONTH</w:t>
      </w:r>
    </w:p>
    <w:p w14:paraId="1ED3DA4B" w14:textId="77777777" w:rsidR="009E725D" w:rsidRPr="009E725D" w:rsidRDefault="009E725D" w:rsidP="009E725D">
      <w:pPr>
        <w:numPr>
          <w:ilvl w:val="1"/>
          <w:numId w:val="6"/>
        </w:numPr>
        <w:spacing w:before="60" w:after="60"/>
      </w:pPr>
      <w:r w:rsidRPr="009E725D">
        <w:t>OTHER</w:t>
      </w:r>
    </w:p>
    <w:p w14:paraId="406A3288" w14:textId="77777777" w:rsidR="009E725D" w:rsidRDefault="009E725D" w:rsidP="009E725D">
      <w:pPr>
        <w:numPr>
          <w:ilvl w:val="0"/>
          <w:numId w:val="6"/>
        </w:numPr>
        <w:spacing w:before="60" w:after="60"/>
      </w:pPr>
      <w:r w:rsidRPr="009E725D">
        <w:rPr>
          <w:b/>
          <w:bCs/>
        </w:rPr>
        <w:t>Remarks</w:t>
      </w:r>
      <w:r w:rsidRPr="009E725D">
        <w:t xml:space="preserve"> — Enter any notes for HR reference. This field is optional and does not affect payroll processing.</w:t>
      </w:r>
    </w:p>
    <w:p w14:paraId="33307E51" w14:textId="77777777" w:rsidR="00C53FA1" w:rsidRDefault="00C53FA1" w:rsidP="00C53FA1">
      <w:pPr>
        <w:spacing w:before="60" w:after="60"/>
        <w:ind w:left="720"/>
        <w:rPr>
          <w:b/>
          <w:bCs/>
        </w:rPr>
      </w:pPr>
    </w:p>
    <w:p w14:paraId="276D696A" w14:textId="77777777" w:rsidR="00C53FA1" w:rsidRPr="009E725D" w:rsidRDefault="00C53FA1" w:rsidP="00C53FA1">
      <w:pPr>
        <w:spacing w:before="60" w:after="60"/>
        <w:ind w:left="720"/>
      </w:pPr>
    </w:p>
    <w:p w14:paraId="7EF2554A" w14:textId="7503B930" w:rsidR="00883489" w:rsidRDefault="00CE1B51">
      <w:pPr>
        <w:spacing w:before="60" w:after="60"/>
      </w:pPr>
      <w:r>
        <w:t xml:space="preserve"> </w:t>
      </w:r>
    </w:p>
    <w:p w14:paraId="5B5CF4D3" w14:textId="2AE44A2B" w:rsidR="00CE1B51" w:rsidRDefault="00C53255">
      <w:pPr>
        <w:spacing w:before="60" w:after="60"/>
      </w:pPr>
      <w:r>
        <w:rPr>
          <w:noProof/>
        </w:rPr>
        <mc:AlternateContent>
          <mc:Choice Requires="wps">
            <w:drawing>
              <wp:anchor distT="0" distB="0" distL="114300" distR="114300" simplePos="0" relativeHeight="251676672" behindDoc="0" locked="0" layoutInCell="1" allowOverlap="1" wp14:anchorId="3B1B4A37" wp14:editId="42EC2A7A">
                <wp:simplePos x="0" y="0"/>
                <wp:positionH relativeFrom="column">
                  <wp:posOffset>2933700</wp:posOffset>
                </wp:positionH>
                <wp:positionV relativeFrom="paragraph">
                  <wp:posOffset>235585</wp:posOffset>
                </wp:positionV>
                <wp:extent cx="739140" cy="104775"/>
                <wp:effectExtent l="57150" t="95250" r="22860" b="85725"/>
                <wp:wrapNone/>
                <wp:docPr id="853490177" name="Straight Arrow Connector 3"/>
                <wp:cNvGraphicFramePr/>
                <a:graphic xmlns:a="http://schemas.openxmlformats.org/drawingml/2006/main">
                  <a:graphicData uri="http://schemas.microsoft.com/office/word/2010/wordprocessingShape">
                    <wps:wsp>
                      <wps:cNvCnPr/>
                      <wps:spPr>
                        <a:xfrm flipV="1">
                          <a:off x="0" y="0"/>
                          <a:ext cx="739140" cy="104775"/>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A12331" id="Straight Arrow Connector 3" o:spid="_x0000_s1026" type="#_x0000_t32" style="position:absolute;margin-left:231pt;margin-top:18.55pt;width:58.2pt;height:8.2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" strokecolor="#ed7d31 [3205]" strokeweight=".5pt">
                <v:stroke endarrow="block" joinstyle="miter"/>
              </v:shape>
            </w:pict>
          </mc:Fallback>
        </mc:AlternateContent>
      </w:r>
      <w:r w:rsidR="00C53FA1" w:rsidRPr="00CE1B51">
        <w:rPr>
          <w:noProof/>
        </w:rPr>
        <w:drawing>
          <wp:inline distT="0" distB="0" distL="0" distR="0" wp14:anchorId="02D385FE" wp14:editId="4B6A813F">
            <wp:extent cx="5094078" cy="323850"/>
            <wp:effectExtent l="19050" t="19050" r="11430" b="19050"/>
            <wp:docPr id="12829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4476" name=""/>
                    <pic:cNvPicPr/>
                  </pic:nvPicPr>
                  <pic:blipFill>
                    <a:blip r:embed="rId22"/>
                    <a:stretch>
                      <a:fillRect/>
                    </a:stretch>
                  </pic:blipFill>
                  <pic:spPr>
                    <a:xfrm>
                      <a:off x="0" y="0"/>
                      <a:ext cx="5367833" cy="341254"/>
                    </a:xfrm>
                    <a:prstGeom prst="rect">
                      <a:avLst/>
                    </a:prstGeom>
                    <a:ln>
                      <a:solidFill>
                        <a:schemeClr val="tx1"/>
                      </a:solidFill>
                    </a:ln>
                  </pic:spPr>
                </pic:pic>
              </a:graphicData>
            </a:graphic>
          </wp:inline>
        </w:drawing>
      </w:r>
    </w:p>
    <w:p w14:paraId="46E552C9" w14:textId="77777777" w:rsidR="00C53FA1" w:rsidRDefault="00C53FA1">
      <w:pPr>
        <w:spacing w:before="60" w:after="60"/>
      </w:pPr>
    </w:p>
    <w:p w14:paraId="572EE67E" w14:textId="1EB9A9B4" w:rsidR="00CE1B51" w:rsidRDefault="00CE1B51">
      <w:pPr>
        <w:spacing w:before="60" w:after="60"/>
      </w:pPr>
      <w:r>
        <w:rPr>
          <w:noProof/>
        </w:rPr>
        <mc:AlternateContent>
          <mc:Choice Requires="wps">
            <w:drawing>
              <wp:anchor distT="0" distB="0" distL="114300" distR="114300" simplePos="0" relativeHeight="251678720" behindDoc="0" locked="0" layoutInCell="1" allowOverlap="1" wp14:anchorId="591180A4" wp14:editId="6C2D004C">
                <wp:simplePos x="0" y="0"/>
                <wp:positionH relativeFrom="column">
                  <wp:posOffset>217170</wp:posOffset>
                </wp:positionH>
                <wp:positionV relativeFrom="paragraph">
                  <wp:posOffset>874395</wp:posOffset>
                </wp:positionV>
                <wp:extent cx="6099810" cy="45719"/>
                <wp:effectExtent l="57150" t="95250" r="53340" b="126365"/>
                <wp:wrapNone/>
                <wp:docPr id="11953545" name="Straight Arrow Connector 3"/>
                <wp:cNvGraphicFramePr/>
                <a:graphic xmlns:a="http://schemas.openxmlformats.org/drawingml/2006/main">
                  <a:graphicData uri="http://schemas.microsoft.com/office/word/2010/wordprocessingShape">
                    <wps:wsp>
                      <wps:cNvCnPr/>
                      <wps:spPr>
                        <a:xfrm flipV="1">
                          <a:off x="0" y="0"/>
                          <a:ext cx="6099810" cy="45719"/>
                        </a:xfrm>
                        <a:prstGeom prst="straightConnector1">
                          <a:avLst/>
                        </a:prstGeom>
                        <a:ln>
                          <a:headEnd type="triangle"/>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B96BB5" id="Straight Arrow Connector 3" o:spid="_x0000_s1026" type="#_x0000_t32" style="position:absolute;margin-left:17.1pt;margin-top:68.85pt;width:480.3pt;height:3.6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" strokecolor="#ed7d31 [3205]" strokeweight=".5pt">
                <v:stroke startarrow="block" endarrow="block" joinstyle="miter"/>
              </v:shape>
            </w:pict>
          </mc:Fallback>
        </mc:AlternateContent>
      </w:r>
      <w:r w:rsidRPr="00CE1B51">
        <w:rPr>
          <w:noProof/>
        </w:rPr>
        <w:drawing>
          <wp:inline distT="0" distB="0" distL="0" distR="0" wp14:anchorId="4B439FCE" wp14:editId="3B792BD5">
            <wp:extent cx="6400800" cy="1238250"/>
            <wp:effectExtent l="19050" t="19050" r="19050" b="19050"/>
            <wp:docPr id="24407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71784" name=""/>
                    <pic:cNvPicPr/>
                  </pic:nvPicPr>
                  <pic:blipFill>
                    <a:blip r:embed="rId23"/>
                    <a:stretch>
                      <a:fillRect/>
                    </a:stretch>
                  </pic:blipFill>
                  <pic:spPr>
                    <a:xfrm>
                      <a:off x="0" y="0"/>
                      <a:ext cx="6400800" cy="1238250"/>
                    </a:xfrm>
                    <a:prstGeom prst="rect">
                      <a:avLst/>
                    </a:prstGeom>
                    <a:ln>
                      <a:solidFill>
                        <a:schemeClr val="tx1"/>
                      </a:solidFill>
                    </a:ln>
                  </pic:spPr>
                </pic:pic>
              </a:graphicData>
            </a:graphic>
          </wp:inline>
        </w:drawing>
      </w:r>
    </w:p>
    <w:p w14:paraId="04128ED5" w14:textId="50C94783" w:rsidR="00883489" w:rsidRDefault="00883489">
      <w:pPr>
        <w:spacing w:before="60" w:after="60"/>
      </w:pPr>
    </w:p>
    <w:p w14:paraId="714CE695" w14:textId="52A4CAC2" w:rsidR="00883489" w:rsidRDefault="00883489">
      <w:pPr>
        <w:spacing w:before="60" w:after="60"/>
      </w:pPr>
    </w:p>
    <w:p w14:paraId="1ECD70DF" w14:textId="1CB6ADE6" w:rsidR="00C53FA1" w:rsidRPr="00C53FA1" w:rsidRDefault="00C53FA1" w:rsidP="00C53FA1">
      <w:pPr>
        <w:spacing w:before="60" w:after="60"/>
      </w:pPr>
      <w:r w:rsidRPr="00C53FA1">
        <w:rPr>
          <w:b/>
          <w:bCs/>
        </w:rPr>
        <w:lastRenderedPageBreak/>
        <w:t>Step 3</w:t>
      </w:r>
      <w:r w:rsidR="00982445">
        <w:rPr>
          <w:b/>
          <w:bCs/>
        </w:rPr>
        <w:t>e</w:t>
      </w:r>
      <w:r w:rsidRPr="00C53FA1">
        <w:rPr>
          <w:b/>
          <w:bCs/>
        </w:rPr>
        <w:t>: Other Payments — additional payments</w:t>
      </w:r>
      <w:r w:rsidRPr="00C53FA1">
        <w:t xml:space="preserve"> Click the "Other Payments" sheet tab. For any additional payment to be made to an employee outside of regular salary, enter one row per payment. The sheet has the following columns — fill them as described:</w:t>
      </w:r>
    </w:p>
    <w:p w14:paraId="4A6FD049" w14:textId="77777777" w:rsidR="00C53FA1" w:rsidRPr="00C53FA1" w:rsidRDefault="00C53FA1" w:rsidP="00C53FA1">
      <w:pPr>
        <w:numPr>
          <w:ilvl w:val="0"/>
          <w:numId w:val="7"/>
        </w:numPr>
        <w:spacing w:before="60" w:after="60"/>
      </w:pPr>
      <w:r w:rsidRPr="00C53FA1">
        <w:rPr>
          <w:b/>
          <w:bCs/>
        </w:rPr>
        <w:t>Employee Code</w:t>
      </w:r>
      <w:r w:rsidRPr="00C53FA1">
        <w:t xml:space="preserve"> — Enter the employee code in the format BUT-1234.</w:t>
      </w:r>
    </w:p>
    <w:p w14:paraId="3E965FFB" w14:textId="77777777" w:rsidR="00C53FA1" w:rsidRPr="00C53FA1" w:rsidRDefault="00C53FA1" w:rsidP="00C53FA1">
      <w:pPr>
        <w:numPr>
          <w:ilvl w:val="0"/>
          <w:numId w:val="7"/>
        </w:numPr>
        <w:spacing w:before="60" w:after="60"/>
      </w:pPr>
      <w:r w:rsidRPr="00C53FA1">
        <w:rPr>
          <w:b/>
          <w:bCs/>
        </w:rPr>
        <w:t>Name, Department, Designation</w:t>
      </w:r>
      <w:r w:rsidRPr="00C53FA1">
        <w:t xml:space="preserve"> — These columns are auto-filled by formula once the Employee Code is entered. Do not type in these columns manually.</w:t>
      </w:r>
    </w:p>
    <w:p w14:paraId="29ECE365" w14:textId="77777777" w:rsidR="00C53FA1" w:rsidRPr="00C53FA1" w:rsidRDefault="00C53FA1" w:rsidP="00C53FA1">
      <w:pPr>
        <w:numPr>
          <w:ilvl w:val="0"/>
          <w:numId w:val="7"/>
        </w:numPr>
        <w:spacing w:before="60" w:after="60"/>
      </w:pPr>
      <w:r w:rsidRPr="00C53FA1">
        <w:rPr>
          <w:b/>
          <w:bCs/>
        </w:rPr>
        <w:t>Payment Type</w:t>
      </w:r>
      <w:r w:rsidRPr="00C53FA1">
        <w:t xml:space="preserve"> — Select from the dropdown. Available options are: </w:t>
      </w:r>
    </w:p>
    <w:p w14:paraId="7FDC70E8" w14:textId="77777777" w:rsidR="00C53FA1" w:rsidRPr="00C53FA1" w:rsidRDefault="00C53FA1" w:rsidP="00C53FA1">
      <w:pPr>
        <w:numPr>
          <w:ilvl w:val="1"/>
          <w:numId w:val="7"/>
        </w:numPr>
        <w:spacing w:before="60" w:after="60"/>
      </w:pPr>
      <w:r w:rsidRPr="00C53FA1">
        <w:t>GROSS ARREAR PAY</w:t>
      </w:r>
    </w:p>
    <w:p w14:paraId="46E45E9B" w14:textId="77777777" w:rsidR="00C53FA1" w:rsidRPr="00C53FA1" w:rsidRDefault="00C53FA1" w:rsidP="00C53FA1">
      <w:pPr>
        <w:numPr>
          <w:ilvl w:val="1"/>
          <w:numId w:val="7"/>
        </w:numPr>
        <w:spacing w:before="60" w:after="60"/>
      </w:pPr>
      <w:r w:rsidRPr="00C53FA1">
        <w:t>NET ARREAR PAY</w:t>
      </w:r>
    </w:p>
    <w:p w14:paraId="420E308F" w14:textId="77777777" w:rsidR="00C53FA1" w:rsidRPr="00C53FA1" w:rsidRDefault="00C53FA1" w:rsidP="00C53FA1">
      <w:pPr>
        <w:numPr>
          <w:ilvl w:val="1"/>
          <w:numId w:val="7"/>
        </w:numPr>
        <w:spacing w:before="60" w:after="60"/>
      </w:pPr>
      <w:r w:rsidRPr="00C53FA1">
        <w:t>INCENTIVE</w:t>
      </w:r>
    </w:p>
    <w:p w14:paraId="3569A608" w14:textId="77777777" w:rsidR="00C53FA1" w:rsidRPr="00C53FA1" w:rsidRDefault="00C53FA1" w:rsidP="00C53FA1">
      <w:pPr>
        <w:numPr>
          <w:ilvl w:val="1"/>
          <w:numId w:val="7"/>
        </w:numPr>
        <w:spacing w:before="60" w:after="60"/>
      </w:pPr>
      <w:r w:rsidRPr="00C53FA1">
        <w:t>SPECIAL ALLOWANCE</w:t>
      </w:r>
    </w:p>
    <w:p w14:paraId="311350B5" w14:textId="77777777" w:rsidR="00C53FA1" w:rsidRPr="00C53FA1" w:rsidRDefault="00C53FA1" w:rsidP="00C53FA1">
      <w:pPr>
        <w:numPr>
          <w:ilvl w:val="1"/>
          <w:numId w:val="7"/>
        </w:numPr>
        <w:spacing w:before="60" w:after="60"/>
      </w:pPr>
      <w:r w:rsidRPr="00C53FA1">
        <w:t>SHIFT ALLOWANCE</w:t>
      </w:r>
    </w:p>
    <w:p w14:paraId="4D0BF463" w14:textId="77777777" w:rsidR="00C53FA1" w:rsidRPr="00C53FA1" w:rsidRDefault="00C53FA1" w:rsidP="00C53FA1">
      <w:pPr>
        <w:numPr>
          <w:ilvl w:val="1"/>
          <w:numId w:val="7"/>
        </w:numPr>
        <w:spacing w:before="60" w:after="60"/>
      </w:pPr>
      <w:r w:rsidRPr="00C53FA1">
        <w:t>PF ADJUSTMENT</w:t>
      </w:r>
    </w:p>
    <w:p w14:paraId="5EAB627D" w14:textId="77777777" w:rsidR="00C53FA1" w:rsidRPr="00C53FA1" w:rsidRDefault="00C53FA1" w:rsidP="00C53FA1">
      <w:pPr>
        <w:numPr>
          <w:ilvl w:val="1"/>
          <w:numId w:val="7"/>
        </w:numPr>
        <w:spacing w:before="60" w:after="60"/>
      </w:pPr>
      <w:r w:rsidRPr="00C53FA1">
        <w:t>ESI ADJUSTMENT</w:t>
      </w:r>
    </w:p>
    <w:p w14:paraId="6FEE3E28" w14:textId="77777777" w:rsidR="00C53FA1" w:rsidRPr="00C53FA1" w:rsidRDefault="00C53FA1" w:rsidP="00C53FA1">
      <w:pPr>
        <w:numPr>
          <w:ilvl w:val="1"/>
          <w:numId w:val="7"/>
        </w:numPr>
        <w:spacing w:before="60" w:after="60"/>
      </w:pPr>
      <w:r w:rsidRPr="00C53FA1">
        <w:t>PT ADJUSTMENT</w:t>
      </w:r>
    </w:p>
    <w:p w14:paraId="21D38230" w14:textId="77777777" w:rsidR="00C53FA1" w:rsidRPr="00C53FA1" w:rsidRDefault="00C53FA1" w:rsidP="00C53FA1">
      <w:pPr>
        <w:numPr>
          <w:ilvl w:val="1"/>
          <w:numId w:val="7"/>
        </w:numPr>
        <w:spacing w:before="60" w:after="60"/>
      </w:pPr>
      <w:r w:rsidRPr="00C53FA1">
        <w:t>TDS ADJUSTMENT</w:t>
      </w:r>
    </w:p>
    <w:p w14:paraId="4A363671" w14:textId="77777777" w:rsidR="00C53FA1" w:rsidRPr="00C53FA1" w:rsidRDefault="00C53FA1" w:rsidP="00C53FA1">
      <w:pPr>
        <w:numPr>
          <w:ilvl w:val="1"/>
          <w:numId w:val="7"/>
        </w:numPr>
        <w:spacing w:before="60" w:after="60"/>
      </w:pPr>
      <w:r w:rsidRPr="00C53FA1">
        <w:t>REIMBURSEMENT - TRAVEL</w:t>
      </w:r>
    </w:p>
    <w:p w14:paraId="1CD36013" w14:textId="77777777" w:rsidR="00C53FA1" w:rsidRPr="00C53FA1" w:rsidRDefault="00C53FA1" w:rsidP="00C53FA1">
      <w:pPr>
        <w:numPr>
          <w:ilvl w:val="1"/>
          <w:numId w:val="7"/>
        </w:numPr>
        <w:spacing w:before="60" w:after="60"/>
      </w:pPr>
      <w:r w:rsidRPr="00C53FA1">
        <w:t>REIMBURSEMENT - PHONE/INTERNET</w:t>
      </w:r>
    </w:p>
    <w:p w14:paraId="74197644" w14:textId="77777777" w:rsidR="00C53FA1" w:rsidRPr="00C53FA1" w:rsidRDefault="00C53FA1" w:rsidP="00C53FA1">
      <w:pPr>
        <w:numPr>
          <w:ilvl w:val="1"/>
          <w:numId w:val="7"/>
        </w:numPr>
        <w:spacing w:before="60" w:after="60"/>
      </w:pPr>
      <w:r w:rsidRPr="00C53FA1">
        <w:t>REIMBURSEMENT - OTHER</w:t>
      </w:r>
    </w:p>
    <w:p w14:paraId="0FDB05D8" w14:textId="77777777" w:rsidR="00C53FA1" w:rsidRPr="00C53FA1" w:rsidRDefault="00C53FA1" w:rsidP="00C53FA1">
      <w:pPr>
        <w:numPr>
          <w:ilvl w:val="0"/>
          <w:numId w:val="7"/>
        </w:numPr>
        <w:spacing w:before="60" w:after="60"/>
      </w:pPr>
      <w:r w:rsidRPr="00C53FA1">
        <w:rPr>
          <w:b/>
          <w:bCs/>
        </w:rPr>
        <w:t>Payment Nature</w:t>
      </w:r>
      <w:r w:rsidRPr="00C53FA1">
        <w:t xml:space="preserve"> — Auto-filled by formula based on the Payment Type selected. Do not edit manually.</w:t>
      </w:r>
    </w:p>
    <w:p w14:paraId="607BDBC0" w14:textId="77777777" w:rsidR="00C53FA1" w:rsidRPr="00C53FA1" w:rsidRDefault="00C53FA1" w:rsidP="00C53FA1">
      <w:pPr>
        <w:numPr>
          <w:ilvl w:val="0"/>
          <w:numId w:val="7"/>
        </w:numPr>
        <w:spacing w:before="60" w:after="60"/>
      </w:pPr>
      <w:r w:rsidRPr="00C53FA1">
        <w:rPr>
          <w:b/>
          <w:bCs/>
        </w:rPr>
        <w:t>Consider Under</w:t>
      </w:r>
      <w:r w:rsidRPr="00C53FA1">
        <w:t xml:space="preserve"> — Auto-filled by formula based on the Payment Type selected. Do not edit manually.</w:t>
      </w:r>
    </w:p>
    <w:p w14:paraId="0AAA3C01" w14:textId="77777777" w:rsidR="00C53FA1" w:rsidRPr="00C53FA1" w:rsidRDefault="00C53FA1" w:rsidP="00C53FA1">
      <w:pPr>
        <w:numPr>
          <w:ilvl w:val="0"/>
          <w:numId w:val="7"/>
        </w:numPr>
        <w:spacing w:before="60" w:after="60"/>
      </w:pPr>
      <w:r w:rsidRPr="00C53FA1">
        <w:rPr>
          <w:b/>
          <w:bCs/>
        </w:rPr>
        <w:t>Amount</w:t>
      </w:r>
      <w:r w:rsidRPr="00C53FA1">
        <w:t xml:space="preserve"> — Enter the payment amount as a whole number only. Decimal values are not accepted (e.g. enter 500, not 500.50).</w:t>
      </w:r>
    </w:p>
    <w:p w14:paraId="3FCCB161" w14:textId="77777777" w:rsidR="00C53FA1" w:rsidRPr="00C53FA1" w:rsidRDefault="00C53FA1" w:rsidP="00C53FA1">
      <w:pPr>
        <w:numPr>
          <w:ilvl w:val="0"/>
          <w:numId w:val="7"/>
        </w:numPr>
        <w:spacing w:before="60" w:after="60"/>
      </w:pPr>
      <w:r w:rsidRPr="00C53FA1">
        <w:rPr>
          <w:b/>
          <w:bCs/>
        </w:rPr>
        <w:t>Month Applicable [MM/DD/YY]</w:t>
      </w:r>
      <w:r w:rsidRPr="00C53FA1">
        <w:t xml:space="preserve"> — Enter the first date of the month this payment applies to in MM/DD/YY format (e.g. 05/01/25 for May 2025).</w:t>
      </w:r>
    </w:p>
    <w:p w14:paraId="2ABDA6DD" w14:textId="77777777" w:rsidR="00C53FA1" w:rsidRPr="00C53FA1" w:rsidRDefault="00C53FA1" w:rsidP="00C53FA1">
      <w:pPr>
        <w:numPr>
          <w:ilvl w:val="0"/>
          <w:numId w:val="7"/>
        </w:numPr>
        <w:spacing w:before="60" w:after="60"/>
      </w:pPr>
      <w:r w:rsidRPr="00C53FA1">
        <w:rPr>
          <w:b/>
          <w:bCs/>
        </w:rPr>
        <w:t>Remarks</w:t>
      </w:r>
      <w:r w:rsidRPr="00C53FA1">
        <w:t xml:space="preserve"> — Enter any notes for HR reference. This field is optional.</w:t>
      </w:r>
    </w:p>
    <w:p w14:paraId="48B730D8" w14:textId="77777777" w:rsidR="00C53FA1" w:rsidRPr="00C53FA1" w:rsidRDefault="00C53FA1" w:rsidP="00C53FA1">
      <w:pPr>
        <w:numPr>
          <w:ilvl w:val="0"/>
          <w:numId w:val="7"/>
        </w:numPr>
        <w:spacing w:before="60" w:after="60"/>
      </w:pPr>
      <w:r w:rsidRPr="00C53255">
        <w:rPr>
          <w:b/>
          <w:bCs/>
          <w:color w:val="0070C0"/>
        </w:rPr>
        <w:t>Approved By</w:t>
      </w:r>
      <w:r w:rsidRPr="00C53255">
        <w:rPr>
          <w:color w:val="0070C0"/>
        </w:rPr>
        <w:t xml:space="preserve"> </w:t>
      </w:r>
      <w:r w:rsidRPr="00C53FA1">
        <w:t xml:space="preserve">— Select the approving authority from the dropdown. </w:t>
      </w:r>
      <w:r w:rsidRPr="00C53255">
        <w:rPr>
          <w:color w:val="0070C0"/>
        </w:rPr>
        <w:t>This field is mandatory</w:t>
      </w:r>
      <w:r w:rsidRPr="00C53FA1">
        <w:t xml:space="preserve">. Available options are: </w:t>
      </w:r>
    </w:p>
    <w:p w14:paraId="36D9B007" w14:textId="77777777" w:rsidR="00C53FA1" w:rsidRPr="00C53FA1" w:rsidRDefault="00C53FA1" w:rsidP="00C53FA1">
      <w:pPr>
        <w:numPr>
          <w:ilvl w:val="1"/>
          <w:numId w:val="7"/>
        </w:numPr>
        <w:spacing w:before="60" w:after="60"/>
      </w:pPr>
      <w:r w:rsidRPr="00C53FA1">
        <w:t>Mr. Zafar</w:t>
      </w:r>
    </w:p>
    <w:p w14:paraId="5842C30D" w14:textId="77777777" w:rsidR="00C53FA1" w:rsidRPr="00C53FA1" w:rsidRDefault="00C53FA1" w:rsidP="00C53FA1">
      <w:pPr>
        <w:numPr>
          <w:ilvl w:val="1"/>
          <w:numId w:val="7"/>
        </w:numPr>
        <w:spacing w:before="60" w:after="60"/>
      </w:pPr>
      <w:r w:rsidRPr="00C53FA1">
        <w:t>Mr. Ajmal</w:t>
      </w:r>
    </w:p>
    <w:p w14:paraId="1441A0A4" w14:textId="77777777" w:rsidR="00C53FA1" w:rsidRPr="00C53FA1" w:rsidRDefault="00C53FA1" w:rsidP="00C53FA1">
      <w:pPr>
        <w:numPr>
          <w:ilvl w:val="1"/>
          <w:numId w:val="7"/>
        </w:numPr>
        <w:spacing w:before="60" w:after="60"/>
      </w:pPr>
      <w:r w:rsidRPr="00C53FA1">
        <w:t>Ms. Nazneen</w:t>
      </w:r>
    </w:p>
    <w:p w14:paraId="34BC8207" w14:textId="7937270A" w:rsidR="00C53FA1" w:rsidRPr="00C53FA1" w:rsidRDefault="00C53FA1" w:rsidP="00C53FA1">
      <w:pPr>
        <w:numPr>
          <w:ilvl w:val="1"/>
          <w:numId w:val="7"/>
        </w:numPr>
        <w:spacing w:before="60" w:after="60"/>
      </w:pPr>
      <w:r w:rsidRPr="00C53FA1">
        <w:t>Mr. Noor</w:t>
      </w:r>
    </w:p>
    <w:p w14:paraId="3ED52733" w14:textId="12AAFC8B" w:rsidR="00C53FA1" w:rsidRPr="00C53FA1" w:rsidRDefault="00C53FA1" w:rsidP="00C53FA1">
      <w:pPr>
        <w:numPr>
          <w:ilvl w:val="1"/>
          <w:numId w:val="7"/>
        </w:numPr>
        <w:spacing w:before="60" w:after="60"/>
      </w:pPr>
      <w:r w:rsidRPr="00C53FA1">
        <w:t>Ms. Anjum</w:t>
      </w:r>
    </w:p>
    <w:p w14:paraId="742A27B9" w14:textId="3EB14065" w:rsidR="00883489" w:rsidRDefault="00883489">
      <w:pPr>
        <w:spacing w:before="60" w:after="60"/>
      </w:pPr>
    </w:p>
    <w:p w14:paraId="791C7E89" w14:textId="0CBBBE94" w:rsidR="00C53255" w:rsidRDefault="00C53255">
      <w:pPr>
        <w:spacing w:before="60" w:after="60"/>
      </w:pPr>
      <w:r>
        <w:rPr>
          <w:noProof/>
        </w:rPr>
        <mc:AlternateContent>
          <mc:Choice Requires="wps">
            <w:drawing>
              <wp:anchor distT="0" distB="0" distL="114300" distR="114300" simplePos="0" relativeHeight="251680768" behindDoc="0" locked="0" layoutInCell="1" allowOverlap="1" wp14:anchorId="4E159F74" wp14:editId="0140626A">
                <wp:simplePos x="0" y="0"/>
                <wp:positionH relativeFrom="column">
                  <wp:posOffset>1653540</wp:posOffset>
                </wp:positionH>
                <wp:positionV relativeFrom="paragraph">
                  <wp:posOffset>294005</wp:posOffset>
                </wp:positionV>
                <wp:extent cx="483870" cy="49530"/>
                <wp:effectExtent l="57150" t="95250" r="30480" b="102870"/>
                <wp:wrapNone/>
                <wp:docPr id="1289429901" name="Straight Arrow Connector 3"/>
                <wp:cNvGraphicFramePr/>
                <a:graphic xmlns:a="http://schemas.openxmlformats.org/drawingml/2006/main">
                  <a:graphicData uri="http://schemas.microsoft.com/office/word/2010/wordprocessingShape">
                    <wps:wsp>
                      <wps:cNvCnPr/>
                      <wps:spPr>
                        <a:xfrm flipV="1">
                          <a:off x="0" y="0"/>
                          <a:ext cx="483870" cy="4953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99E261" id="Straight Arrow Connector 3" o:spid="_x0000_s1026" type="#_x0000_t32" style="position:absolute;margin-left:130.2pt;margin-top:23.15pt;width:38.1pt;height:3.9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" strokecolor="#ed7d31 [3205]" strokeweight=".5pt">
                <v:stroke endarrow="block" joinstyle="miter"/>
              </v:shape>
            </w:pict>
          </mc:Fallback>
        </mc:AlternateContent>
      </w:r>
      <w:r w:rsidRPr="00C53255">
        <w:rPr>
          <w:noProof/>
        </w:rPr>
        <w:drawing>
          <wp:inline distT="0" distB="0" distL="0" distR="0" wp14:anchorId="3AE17901" wp14:editId="1B7CDC9C">
            <wp:extent cx="4362450" cy="279445"/>
            <wp:effectExtent l="19050" t="19050" r="19050" b="25400"/>
            <wp:docPr id="143628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88411" name=""/>
                    <pic:cNvPicPr/>
                  </pic:nvPicPr>
                  <pic:blipFill>
                    <a:blip r:embed="rId24"/>
                    <a:stretch>
                      <a:fillRect/>
                    </a:stretch>
                  </pic:blipFill>
                  <pic:spPr>
                    <a:xfrm>
                      <a:off x="0" y="0"/>
                      <a:ext cx="4550626" cy="291499"/>
                    </a:xfrm>
                    <a:prstGeom prst="rect">
                      <a:avLst/>
                    </a:prstGeom>
                    <a:ln>
                      <a:solidFill>
                        <a:schemeClr val="tx1"/>
                      </a:solidFill>
                    </a:ln>
                  </pic:spPr>
                </pic:pic>
              </a:graphicData>
            </a:graphic>
          </wp:inline>
        </w:drawing>
      </w:r>
    </w:p>
    <w:p w14:paraId="09D390C2" w14:textId="2B628FBF" w:rsidR="00C53255" w:rsidRDefault="00C53255">
      <w:pPr>
        <w:spacing w:before="60" w:after="60"/>
      </w:pPr>
    </w:p>
    <w:p w14:paraId="51425BAE" w14:textId="53E1A9EF" w:rsidR="00C53255" w:rsidRDefault="00C53255">
      <w:pPr>
        <w:spacing w:before="60" w:after="60"/>
      </w:pPr>
      <w:r>
        <w:rPr>
          <w:noProof/>
        </w:rPr>
        <mc:AlternateContent>
          <mc:Choice Requires="wps">
            <w:drawing>
              <wp:anchor distT="0" distB="0" distL="114300" distR="114300" simplePos="0" relativeHeight="251682816" behindDoc="0" locked="0" layoutInCell="1" allowOverlap="1" wp14:anchorId="7237D452" wp14:editId="68EA5D01">
                <wp:simplePos x="0" y="0"/>
                <wp:positionH relativeFrom="column">
                  <wp:posOffset>64770</wp:posOffset>
                </wp:positionH>
                <wp:positionV relativeFrom="paragraph">
                  <wp:posOffset>570865</wp:posOffset>
                </wp:positionV>
                <wp:extent cx="6297930" cy="45719"/>
                <wp:effectExtent l="57150" t="95250" r="45720" b="126365"/>
                <wp:wrapNone/>
                <wp:docPr id="202846568" name="Straight Arrow Connector 3"/>
                <wp:cNvGraphicFramePr/>
                <a:graphic xmlns:a="http://schemas.openxmlformats.org/drawingml/2006/main">
                  <a:graphicData uri="http://schemas.microsoft.com/office/word/2010/wordprocessingShape">
                    <wps:wsp>
                      <wps:cNvCnPr/>
                      <wps:spPr>
                        <a:xfrm flipV="1">
                          <a:off x="0" y="0"/>
                          <a:ext cx="6297930" cy="45719"/>
                        </a:xfrm>
                        <a:prstGeom prst="straightConnector1">
                          <a:avLst/>
                        </a:prstGeom>
                        <a:ln>
                          <a:headEnd type="triangle"/>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21C9BD" id="Straight Arrow Connector 3" o:spid="_x0000_s1026" type="#_x0000_t32" style="position:absolute;margin-left:5.1pt;margin-top:44.95pt;width:495.9pt;height:3.6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" strokecolor="#ed7d31 [3205]" strokeweight=".5pt">
                <v:stroke startarrow="block" endarrow="block" joinstyle="miter"/>
              </v:shape>
            </w:pict>
          </mc:Fallback>
        </mc:AlternateContent>
      </w:r>
      <w:r w:rsidRPr="00C53255">
        <w:rPr>
          <w:noProof/>
        </w:rPr>
        <w:drawing>
          <wp:inline distT="0" distB="0" distL="0" distR="0" wp14:anchorId="6AB56E7A" wp14:editId="1B5695C5">
            <wp:extent cx="6400800" cy="1019175"/>
            <wp:effectExtent l="19050" t="19050" r="19050" b="28575"/>
            <wp:docPr id="157963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38109" name=""/>
                    <pic:cNvPicPr/>
                  </pic:nvPicPr>
                  <pic:blipFill>
                    <a:blip r:embed="rId25"/>
                    <a:stretch>
                      <a:fillRect/>
                    </a:stretch>
                  </pic:blipFill>
                  <pic:spPr>
                    <a:xfrm>
                      <a:off x="0" y="0"/>
                      <a:ext cx="6400800" cy="1019175"/>
                    </a:xfrm>
                    <a:prstGeom prst="rect">
                      <a:avLst/>
                    </a:prstGeom>
                    <a:ln>
                      <a:solidFill>
                        <a:schemeClr val="tx1"/>
                      </a:solidFill>
                    </a:ln>
                  </pic:spPr>
                </pic:pic>
              </a:graphicData>
            </a:graphic>
          </wp:inline>
        </w:drawing>
      </w:r>
    </w:p>
    <w:p w14:paraId="6DBDAA71" w14:textId="68030202" w:rsidR="00883489" w:rsidRDefault="00883489">
      <w:pPr>
        <w:spacing w:before="60" w:after="60"/>
      </w:pPr>
    </w:p>
    <w:p w14:paraId="05C232E8" w14:textId="0F556318" w:rsidR="00BE1251" w:rsidRDefault="00BE1251" w:rsidP="00BE1251">
      <w:pPr>
        <w:spacing w:before="60" w:after="60"/>
      </w:pPr>
      <w:r w:rsidRPr="00BE1251">
        <w:rPr>
          <w:b/>
          <w:bCs/>
        </w:rPr>
        <w:lastRenderedPageBreak/>
        <w:t>Step 3</w:t>
      </w:r>
      <w:r>
        <w:rPr>
          <w:b/>
          <w:bCs/>
        </w:rPr>
        <w:t>f</w:t>
      </w:r>
      <w:r w:rsidRPr="00BE1251">
        <w:rPr>
          <w:b/>
          <w:bCs/>
        </w:rPr>
        <w:t>: Other Deductions — additional deductions</w:t>
      </w:r>
      <w:r w:rsidRPr="00BE1251">
        <w:t xml:space="preserve"> Click the "Other Deductions" sheet tab. For any deduction to be applied to an employee's salary, enter one row per deduction. The sheet has the following columns — fill them as described:</w:t>
      </w:r>
    </w:p>
    <w:p w14:paraId="2E4CA211" w14:textId="77777777" w:rsidR="003C3731" w:rsidRPr="00BE1251" w:rsidRDefault="003C3731" w:rsidP="00BE1251">
      <w:pPr>
        <w:spacing w:before="60" w:after="60"/>
      </w:pPr>
    </w:p>
    <w:p w14:paraId="0627AF66" w14:textId="77777777" w:rsidR="00BE1251" w:rsidRPr="00BE1251" w:rsidRDefault="00BE1251" w:rsidP="00BE1251">
      <w:pPr>
        <w:numPr>
          <w:ilvl w:val="0"/>
          <w:numId w:val="8"/>
        </w:numPr>
        <w:spacing w:before="60" w:after="60"/>
      </w:pPr>
      <w:r w:rsidRPr="00BE1251">
        <w:rPr>
          <w:b/>
          <w:bCs/>
        </w:rPr>
        <w:t>Employee Code</w:t>
      </w:r>
      <w:r w:rsidRPr="00BE1251">
        <w:t xml:space="preserve"> — Enter the employee code in the format BUT-1234.</w:t>
      </w:r>
    </w:p>
    <w:p w14:paraId="3B80899D" w14:textId="77777777" w:rsidR="00BE1251" w:rsidRPr="00BE1251" w:rsidRDefault="00BE1251" w:rsidP="00BE1251">
      <w:pPr>
        <w:numPr>
          <w:ilvl w:val="0"/>
          <w:numId w:val="8"/>
        </w:numPr>
        <w:spacing w:before="60" w:after="60"/>
      </w:pPr>
      <w:r w:rsidRPr="00BE1251">
        <w:rPr>
          <w:b/>
          <w:bCs/>
        </w:rPr>
        <w:t>Name, Department, Designation</w:t>
      </w:r>
      <w:r w:rsidRPr="00BE1251">
        <w:t xml:space="preserve"> — These columns are auto-filled by formula once the Employee Code is entered. Do not type in these columns manually.</w:t>
      </w:r>
    </w:p>
    <w:p w14:paraId="4D2C104B" w14:textId="77777777" w:rsidR="00BE1251" w:rsidRDefault="00BE1251" w:rsidP="00BE1251">
      <w:pPr>
        <w:numPr>
          <w:ilvl w:val="0"/>
          <w:numId w:val="8"/>
        </w:numPr>
        <w:spacing w:before="60" w:after="60"/>
      </w:pPr>
      <w:r w:rsidRPr="00BE1251">
        <w:rPr>
          <w:b/>
          <w:bCs/>
        </w:rPr>
        <w:t>Deduction Type</w:t>
      </w:r>
      <w:r w:rsidRPr="00BE1251">
        <w:t xml:space="preserve"> — Select from the dropdown. Available options are: </w:t>
      </w:r>
    </w:p>
    <w:p w14:paraId="0207E83A" w14:textId="77777777" w:rsidR="003C3731" w:rsidRPr="00BE1251" w:rsidRDefault="003C3731" w:rsidP="003C3731">
      <w:pPr>
        <w:spacing w:before="60" w:after="60"/>
        <w:ind w:left="720"/>
      </w:pPr>
    </w:p>
    <w:p w14:paraId="2E79F94B" w14:textId="77777777" w:rsidR="00BE1251" w:rsidRPr="00BE1251" w:rsidRDefault="00BE1251" w:rsidP="00BE1251">
      <w:pPr>
        <w:numPr>
          <w:ilvl w:val="1"/>
          <w:numId w:val="8"/>
        </w:numPr>
        <w:spacing w:before="60" w:after="60"/>
      </w:pPr>
      <w:r w:rsidRPr="00BE1251">
        <w:t>DAMAGE / LOSS RECOVERY</w:t>
      </w:r>
    </w:p>
    <w:p w14:paraId="185D893E" w14:textId="77777777" w:rsidR="00BE1251" w:rsidRPr="00BE1251" w:rsidRDefault="00BE1251" w:rsidP="00BE1251">
      <w:pPr>
        <w:numPr>
          <w:ilvl w:val="1"/>
          <w:numId w:val="8"/>
        </w:numPr>
        <w:spacing w:before="60" w:after="60"/>
      </w:pPr>
      <w:r w:rsidRPr="00BE1251">
        <w:t>EXCESS PAYMENT RECOVERY</w:t>
      </w:r>
    </w:p>
    <w:p w14:paraId="5766BE94" w14:textId="77777777" w:rsidR="00BE1251" w:rsidRPr="00BE1251" w:rsidRDefault="00BE1251" w:rsidP="00BE1251">
      <w:pPr>
        <w:numPr>
          <w:ilvl w:val="1"/>
          <w:numId w:val="8"/>
        </w:numPr>
        <w:spacing w:before="60" w:after="60"/>
      </w:pPr>
      <w:r w:rsidRPr="00BE1251">
        <w:t>ROOM RENT</w:t>
      </w:r>
    </w:p>
    <w:p w14:paraId="1BAA104E" w14:textId="77777777" w:rsidR="00BE1251" w:rsidRPr="00BE1251" w:rsidRDefault="00BE1251" w:rsidP="00BE1251">
      <w:pPr>
        <w:numPr>
          <w:ilvl w:val="1"/>
          <w:numId w:val="8"/>
        </w:numPr>
        <w:spacing w:before="60" w:after="60"/>
      </w:pPr>
      <w:r w:rsidRPr="00BE1251">
        <w:t>ELECTRICITY</w:t>
      </w:r>
    </w:p>
    <w:p w14:paraId="66404053" w14:textId="77777777" w:rsidR="00BE1251" w:rsidRPr="00BE1251" w:rsidRDefault="00BE1251" w:rsidP="00BE1251">
      <w:pPr>
        <w:numPr>
          <w:ilvl w:val="1"/>
          <w:numId w:val="8"/>
        </w:numPr>
        <w:spacing w:before="60" w:after="60"/>
      </w:pPr>
      <w:r w:rsidRPr="00BE1251">
        <w:t>WATER CHARGES</w:t>
      </w:r>
    </w:p>
    <w:p w14:paraId="49F08EA3" w14:textId="77777777" w:rsidR="00BE1251" w:rsidRPr="00BE1251" w:rsidRDefault="00BE1251" w:rsidP="00BE1251">
      <w:pPr>
        <w:numPr>
          <w:ilvl w:val="1"/>
          <w:numId w:val="8"/>
        </w:numPr>
        <w:spacing w:before="60" w:after="60"/>
      </w:pPr>
      <w:r w:rsidRPr="00BE1251">
        <w:t>TRANSPORT DEDUCTION</w:t>
      </w:r>
    </w:p>
    <w:p w14:paraId="2C9CDEEE" w14:textId="77777777" w:rsidR="00BE1251" w:rsidRPr="00BE1251" w:rsidRDefault="00BE1251" w:rsidP="00BE1251">
      <w:pPr>
        <w:numPr>
          <w:ilvl w:val="1"/>
          <w:numId w:val="8"/>
        </w:numPr>
        <w:spacing w:before="60" w:after="60"/>
      </w:pPr>
      <w:r w:rsidRPr="00BE1251">
        <w:t>MOBILE USAGE FINE</w:t>
      </w:r>
    </w:p>
    <w:p w14:paraId="19211087" w14:textId="77777777" w:rsidR="00BE1251" w:rsidRPr="00BE1251" w:rsidRDefault="00BE1251" w:rsidP="00BE1251">
      <w:pPr>
        <w:numPr>
          <w:ilvl w:val="1"/>
          <w:numId w:val="8"/>
        </w:numPr>
        <w:spacing w:before="60" w:after="60"/>
      </w:pPr>
      <w:r w:rsidRPr="00BE1251">
        <w:t>MESS DEDUCTION</w:t>
      </w:r>
    </w:p>
    <w:p w14:paraId="2483CA22" w14:textId="77777777" w:rsidR="00BE1251" w:rsidRPr="00BE1251" w:rsidRDefault="00BE1251" w:rsidP="00BE1251">
      <w:pPr>
        <w:numPr>
          <w:ilvl w:val="1"/>
          <w:numId w:val="8"/>
        </w:numPr>
        <w:spacing w:before="60" w:after="60"/>
      </w:pPr>
      <w:r w:rsidRPr="00BE1251">
        <w:t>MOBILE INTERNET DEDUCTION</w:t>
      </w:r>
    </w:p>
    <w:p w14:paraId="6EEE51F1" w14:textId="77777777" w:rsidR="00BE1251" w:rsidRPr="00BE1251" w:rsidRDefault="00BE1251" w:rsidP="00BE1251">
      <w:pPr>
        <w:numPr>
          <w:ilvl w:val="1"/>
          <w:numId w:val="8"/>
        </w:numPr>
        <w:spacing w:before="60" w:after="60"/>
      </w:pPr>
      <w:r w:rsidRPr="00BE1251">
        <w:t>MEDICAL INSURANCE PREMIUM</w:t>
      </w:r>
    </w:p>
    <w:p w14:paraId="47CA715A" w14:textId="77777777" w:rsidR="00BE1251" w:rsidRPr="00BE1251" w:rsidRDefault="00BE1251" w:rsidP="00BE1251">
      <w:pPr>
        <w:numPr>
          <w:ilvl w:val="1"/>
          <w:numId w:val="8"/>
        </w:numPr>
        <w:spacing w:before="60" w:after="60"/>
      </w:pPr>
      <w:r w:rsidRPr="00BE1251">
        <w:t>UNIFORM / SHOES RECOVERY</w:t>
      </w:r>
    </w:p>
    <w:p w14:paraId="3C6B6BA1" w14:textId="77777777" w:rsidR="00BE1251" w:rsidRDefault="00BE1251" w:rsidP="00BE1251">
      <w:pPr>
        <w:numPr>
          <w:ilvl w:val="1"/>
          <w:numId w:val="8"/>
        </w:numPr>
        <w:spacing w:before="60" w:after="60"/>
      </w:pPr>
      <w:r w:rsidRPr="00BE1251">
        <w:t>ID CARD</w:t>
      </w:r>
    </w:p>
    <w:p w14:paraId="26251E0F" w14:textId="77777777" w:rsidR="003C3731" w:rsidRPr="00BE1251" w:rsidRDefault="003C3731" w:rsidP="003C3731">
      <w:pPr>
        <w:spacing w:before="60" w:after="60"/>
        <w:ind w:left="1440"/>
      </w:pPr>
    </w:p>
    <w:p w14:paraId="000CC27A" w14:textId="77777777" w:rsidR="00BE1251" w:rsidRDefault="00BE1251" w:rsidP="00BE1251">
      <w:pPr>
        <w:numPr>
          <w:ilvl w:val="0"/>
          <w:numId w:val="8"/>
        </w:numPr>
        <w:spacing w:before="60" w:after="60"/>
      </w:pPr>
      <w:r w:rsidRPr="00BE1251">
        <w:rPr>
          <w:b/>
          <w:bCs/>
        </w:rPr>
        <w:t>Consider Under</w:t>
      </w:r>
      <w:r w:rsidRPr="00BE1251">
        <w:t xml:space="preserve"> — Auto-filled by formula based on the Deduction Type selected. Do not edit manually.</w:t>
      </w:r>
    </w:p>
    <w:p w14:paraId="4AB16F4D" w14:textId="77777777" w:rsidR="003C3731" w:rsidRPr="00BE1251" w:rsidRDefault="003C3731" w:rsidP="003C3731">
      <w:pPr>
        <w:spacing w:before="60" w:after="60"/>
        <w:ind w:left="720"/>
      </w:pPr>
    </w:p>
    <w:p w14:paraId="048D84A3" w14:textId="77777777" w:rsidR="00BE1251" w:rsidRDefault="00BE1251" w:rsidP="00BE1251">
      <w:pPr>
        <w:numPr>
          <w:ilvl w:val="0"/>
          <w:numId w:val="8"/>
        </w:numPr>
        <w:spacing w:before="60" w:after="60"/>
      </w:pPr>
      <w:r w:rsidRPr="00BE1251">
        <w:rPr>
          <w:b/>
          <w:bCs/>
        </w:rPr>
        <w:t>Amount</w:t>
      </w:r>
      <w:r w:rsidRPr="00BE1251">
        <w:t xml:space="preserve"> — Enter the deduction amount as a whole number only. Decimal values are not accepted (e.g. enter 200, not 200.50).</w:t>
      </w:r>
    </w:p>
    <w:p w14:paraId="68ED7714" w14:textId="77777777" w:rsidR="003C3731" w:rsidRPr="00BE1251" w:rsidRDefault="003C3731" w:rsidP="003C3731">
      <w:pPr>
        <w:spacing w:before="60" w:after="60"/>
        <w:ind w:left="720"/>
      </w:pPr>
    </w:p>
    <w:p w14:paraId="08CBE16C" w14:textId="05DE5EB3" w:rsidR="003C3731" w:rsidRDefault="00BE1251" w:rsidP="003C3731">
      <w:pPr>
        <w:numPr>
          <w:ilvl w:val="0"/>
          <w:numId w:val="8"/>
        </w:numPr>
        <w:spacing w:before="60" w:after="60"/>
      </w:pPr>
      <w:r w:rsidRPr="00BE1251">
        <w:rPr>
          <w:b/>
          <w:bCs/>
        </w:rPr>
        <w:t>Month Applicable [MM/DD/YY]</w:t>
      </w:r>
      <w:r w:rsidRPr="00BE1251">
        <w:t xml:space="preserve"> — Enter the first date of the month this deduction applies to in MM/DD/YY format (e.g. 05/01/25 for May 2025).</w:t>
      </w:r>
    </w:p>
    <w:p w14:paraId="10939B71" w14:textId="77777777" w:rsidR="003C3731" w:rsidRPr="003C3731" w:rsidRDefault="003C3731" w:rsidP="003C3731">
      <w:pPr>
        <w:pStyle w:val="ListParagraph"/>
        <w:numPr>
          <w:ilvl w:val="0"/>
          <w:numId w:val="8"/>
        </w:numPr>
        <w:spacing w:before="60" w:after="60"/>
        <w:rPr>
          <w:b/>
          <w:bCs/>
        </w:rPr>
      </w:pPr>
      <w:r w:rsidRPr="003C3731">
        <w:rPr>
          <w:b/>
          <w:bCs/>
        </w:rPr>
        <w:t>Remarks</w:t>
      </w:r>
      <w:r w:rsidRPr="00BE1251">
        <w:t xml:space="preserve"> — Enter any notes for HR reference. This field is optional</w:t>
      </w:r>
    </w:p>
    <w:p w14:paraId="3AF5F52F" w14:textId="77777777" w:rsidR="003C3731" w:rsidRPr="00BE1251" w:rsidRDefault="003C3731" w:rsidP="003C3731">
      <w:pPr>
        <w:spacing w:before="60" w:after="60"/>
        <w:ind w:left="720"/>
      </w:pPr>
    </w:p>
    <w:p w14:paraId="61D61C09" w14:textId="2D5340BB" w:rsidR="00BE1251" w:rsidRDefault="00BE1251" w:rsidP="00960C57">
      <w:pPr>
        <w:spacing w:before="60" w:after="60"/>
        <w:rPr>
          <w:b/>
          <w:bCs/>
        </w:rPr>
      </w:pPr>
    </w:p>
    <w:p w14:paraId="4B37690C" w14:textId="6DE70ACA" w:rsidR="00982445" w:rsidRDefault="00BE1251" w:rsidP="00960C57">
      <w:pPr>
        <w:spacing w:before="60" w:after="60"/>
        <w:rPr>
          <w:b/>
          <w:bCs/>
        </w:rPr>
      </w:pPr>
      <w:r>
        <w:rPr>
          <w:noProof/>
        </w:rPr>
        <mc:AlternateContent>
          <mc:Choice Requires="wps">
            <w:drawing>
              <wp:anchor distT="0" distB="0" distL="114300" distR="114300" simplePos="0" relativeHeight="251684864" behindDoc="0" locked="0" layoutInCell="1" allowOverlap="1" wp14:anchorId="2E281B4F" wp14:editId="25A022FF">
                <wp:simplePos x="0" y="0"/>
                <wp:positionH relativeFrom="column">
                  <wp:posOffset>2171700</wp:posOffset>
                </wp:positionH>
                <wp:positionV relativeFrom="paragraph">
                  <wp:posOffset>242570</wp:posOffset>
                </wp:positionV>
                <wp:extent cx="483870" cy="49530"/>
                <wp:effectExtent l="57150" t="95250" r="30480" b="102870"/>
                <wp:wrapNone/>
                <wp:docPr id="1068749356" name="Straight Arrow Connector 3"/>
                <wp:cNvGraphicFramePr/>
                <a:graphic xmlns:a="http://schemas.openxmlformats.org/drawingml/2006/main">
                  <a:graphicData uri="http://schemas.microsoft.com/office/word/2010/wordprocessingShape">
                    <wps:wsp>
                      <wps:cNvCnPr/>
                      <wps:spPr>
                        <a:xfrm flipV="1">
                          <a:off x="0" y="0"/>
                          <a:ext cx="483870" cy="4953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B949370" id="_x0000_t32" coordsize="21600,21600" o:spt="32" o:oned="t" path="m,l21600,21600e" filled="f">
                <v:path arrowok="t" fillok="f" o:connecttype="none"/>
                <o:lock v:ext="edit" shapetype="t"/>
              </v:shapetype>
              <v:shape id="Straight Arrow Connector 3" o:spid="_x0000_s1026" type="#_x0000_t32" style="position:absolute;margin-left:171pt;margin-top:19.1pt;width:38.1pt;height:3.9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" strokecolor="#ed7d31 [3205]" strokeweight=".5pt">
                <v:stroke endarrow="block" joinstyle="miter"/>
              </v:shape>
            </w:pict>
          </mc:Fallback>
        </mc:AlternateContent>
      </w:r>
      <w:r w:rsidRPr="00BE1251">
        <w:rPr>
          <w:b/>
          <w:bCs/>
          <w:noProof/>
        </w:rPr>
        <w:drawing>
          <wp:inline distT="0" distB="0" distL="0" distR="0" wp14:anchorId="60692521" wp14:editId="2CD6F9A2">
            <wp:extent cx="4343400" cy="370176"/>
            <wp:effectExtent l="19050" t="19050" r="19050" b="11430"/>
            <wp:docPr id="137120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03553" name=""/>
                    <pic:cNvPicPr/>
                  </pic:nvPicPr>
                  <pic:blipFill>
                    <a:blip r:embed="rId26"/>
                    <a:stretch>
                      <a:fillRect/>
                    </a:stretch>
                  </pic:blipFill>
                  <pic:spPr>
                    <a:xfrm>
                      <a:off x="0" y="0"/>
                      <a:ext cx="4440523" cy="378454"/>
                    </a:xfrm>
                    <a:prstGeom prst="rect">
                      <a:avLst/>
                    </a:prstGeom>
                    <a:ln>
                      <a:solidFill>
                        <a:schemeClr val="tx1"/>
                      </a:solidFill>
                    </a:ln>
                  </pic:spPr>
                </pic:pic>
              </a:graphicData>
            </a:graphic>
          </wp:inline>
        </w:drawing>
      </w:r>
    </w:p>
    <w:p w14:paraId="1472C42B" w14:textId="77777777" w:rsidR="00982445" w:rsidRDefault="00982445" w:rsidP="00960C57">
      <w:pPr>
        <w:spacing w:before="60" w:after="60"/>
        <w:rPr>
          <w:b/>
          <w:bCs/>
        </w:rPr>
      </w:pPr>
    </w:p>
    <w:p w14:paraId="0BEF92F8" w14:textId="77777777" w:rsidR="00036AE3" w:rsidRDefault="00036AE3" w:rsidP="00960C57">
      <w:pPr>
        <w:spacing w:before="60" w:after="60"/>
        <w:rPr>
          <w:b/>
          <w:bCs/>
        </w:rPr>
      </w:pPr>
    </w:p>
    <w:p w14:paraId="4E35FB89" w14:textId="4FAADB87" w:rsidR="00982445" w:rsidRDefault="00BE1251" w:rsidP="00960C57">
      <w:pPr>
        <w:spacing w:before="60" w:after="60"/>
        <w:rPr>
          <w:b/>
          <w:bCs/>
        </w:rPr>
      </w:pPr>
      <w:r>
        <w:rPr>
          <w:noProof/>
        </w:rPr>
        <mc:AlternateContent>
          <mc:Choice Requires="wps">
            <w:drawing>
              <wp:anchor distT="0" distB="0" distL="114300" distR="114300" simplePos="0" relativeHeight="251686912" behindDoc="0" locked="0" layoutInCell="1" allowOverlap="1" wp14:anchorId="52208E9F" wp14:editId="7257A57F">
                <wp:simplePos x="0" y="0"/>
                <wp:positionH relativeFrom="column">
                  <wp:posOffset>259080</wp:posOffset>
                </wp:positionH>
                <wp:positionV relativeFrom="paragraph">
                  <wp:posOffset>752474</wp:posOffset>
                </wp:positionV>
                <wp:extent cx="6035040" cy="45719"/>
                <wp:effectExtent l="57150" t="95250" r="41910" b="126365"/>
                <wp:wrapNone/>
                <wp:docPr id="1384743666" name="Straight Arrow Connector 3"/>
                <wp:cNvGraphicFramePr/>
                <a:graphic xmlns:a="http://schemas.openxmlformats.org/drawingml/2006/main">
                  <a:graphicData uri="http://schemas.microsoft.com/office/word/2010/wordprocessingShape">
                    <wps:wsp>
                      <wps:cNvCnPr/>
                      <wps:spPr>
                        <a:xfrm flipV="1">
                          <a:off x="0" y="0"/>
                          <a:ext cx="6035040" cy="45719"/>
                        </a:xfrm>
                        <a:prstGeom prst="straightConnector1">
                          <a:avLst/>
                        </a:prstGeom>
                        <a:ln>
                          <a:headEnd type="triangle"/>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255055" id="Straight Arrow Connector 3" o:spid="_x0000_s1026" type="#_x0000_t32" style="position:absolute;margin-left:20.4pt;margin-top:59.25pt;width:475.2pt;height:3.6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" strokecolor="#ed7d31 [3205]" strokeweight=".5pt">
                <v:stroke startarrow="block" endarrow="block" joinstyle="miter"/>
              </v:shape>
            </w:pict>
          </mc:Fallback>
        </mc:AlternateContent>
      </w:r>
      <w:r w:rsidRPr="00BE1251">
        <w:rPr>
          <w:b/>
          <w:bCs/>
          <w:noProof/>
        </w:rPr>
        <w:drawing>
          <wp:inline distT="0" distB="0" distL="0" distR="0" wp14:anchorId="733180B3" wp14:editId="170C81D5">
            <wp:extent cx="6400800" cy="1137920"/>
            <wp:effectExtent l="19050" t="19050" r="19050" b="24130"/>
            <wp:docPr id="21979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92227" name=""/>
                    <pic:cNvPicPr/>
                  </pic:nvPicPr>
                  <pic:blipFill>
                    <a:blip r:embed="rId27"/>
                    <a:stretch>
                      <a:fillRect/>
                    </a:stretch>
                  </pic:blipFill>
                  <pic:spPr>
                    <a:xfrm>
                      <a:off x="0" y="0"/>
                      <a:ext cx="6400800" cy="1137920"/>
                    </a:xfrm>
                    <a:prstGeom prst="rect">
                      <a:avLst/>
                    </a:prstGeom>
                    <a:ln>
                      <a:solidFill>
                        <a:schemeClr val="tx1"/>
                      </a:solidFill>
                    </a:ln>
                  </pic:spPr>
                </pic:pic>
              </a:graphicData>
            </a:graphic>
          </wp:inline>
        </w:drawing>
      </w:r>
    </w:p>
    <w:p w14:paraId="753E411B" w14:textId="297A30B2" w:rsidR="00982445" w:rsidRDefault="00982445" w:rsidP="00960C57">
      <w:pPr>
        <w:spacing w:before="60" w:after="60"/>
        <w:rPr>
          <w:b/>
          <w:bCs/>
        </w:rPr>
      </w:pPr>
    </w:p>
    <w:p w14:paraId="112217F3" w14:textId="5E28E770" w:rsidR="00960C57" w:rsidRPr="00960C57" w:rsidRDefault="00960C57" w:rsidP="00960C57">
      <w:pPr>
        <w:spacing w:before="60" w:after="60"/>
      </w:pPr>
      <w:r w:rsidRPr="00960C57">
        <w:rPr>
          <w:b/>
          <w:bCs/>
        </w:rPr>
        <w:lastRenderedPageBreak/>
        <w:t>Enter attendance, late entry, OT, and other data throughout the month</w:t>
      </w:r>
    </w:p>
    <w:p w14:paraId="63FD80EB" w14:textId="77777777" w:rsidR="00960C57" w:rsidRPr="00960C57" w:rsidRDefault="00960C57" w:rsidP="00960C57">
      <w:pPr>
        <w:numPr>
          <w:ilvl w:val="0"/>
          <w:numId w:val="4"/>
        </w:numPr>
        <w:spacing w:before="60" w:after="60"/>
      </w:pPr>
      <w:r w:rsidRPr="00960C57">
        <w:t>The HR</w:t>
      </w:r>
      <w:r>
        <w:t xml:space="preserve"> </w:t>
      </w:r>
      <w:r w:rsidRPr="00960C57">
        <w:t>team fills in data across multiple sheets throughout the month.</w:t>
      </w:r>
    </w:p>
    <w:p w14:paraId="0F47A7B1" w14:textId="77777777" w:rsidR="00960C57" w:rsidRPr="00C201F7" w:rsidRDefault="00960C57" w:rsidP="00960C57">
      <w:pPr>
        <w:numPr>
          <w:ilvl w:val="0"/>
          <w:numId w:val="4"/>
        </w:numPr>
        <w:spacing w:before="60" w:after="60"/>
        <w:rPr>
          <w:color w:val="EE0000"/>
        </w:rPr>
      </w:pPr>
      <w:r w:rsidRPr="00960C57">
        <w:rPr>
          <w:b/>
          <w:bCs/>
        </w:rPr>
        <w:t>Step 3a &amp; 3b</w:t>
      </w:r>
      <w:r w:rsidRPr="00960C57">
        <w:t xml:space="preserve"> (Attendance entry and Late Entry) — </w:t>
      </w:r>
      <w:r w:rsidRPr="00C201F7">
        <w:rPr>
          <w:color w:val="EE0000"/>
        </w:rPr>
        <w:t xml:space="preserve">update these </w:t>
      </w:r>
      <w:r w:rsidRPr="00C201F7">
        <w:rPr>
          <w:b/>
          <w:bCs/>
          <w:color w:val="EE0000"/>
        </w:rPr>
        <w:t>every working day</w:t>
      </w:r>
      <w:r w:rsidRPr="00C201F7">
        <w:rPr>
          <w:color w:val="EE0000"/>
        </w:rPr>
        <w:t xml:space="preserve"> without fail.</w:t>
      </w:r>
    </w:p>
    <w:p w14:paraId="4AF8EF7E" w14:textId="77777777" w:rsidR="00960C57" w:rsidRDefault="00960C57" w:rsidP="00960C57">
      <w:pPr>
        <w:numPr>
          <w:ilvl w:val="0"/>
          <w:numId w:val="4"/>
        </w:numPr>
        <w:spacing w:before="60" w:after="60"/>
      </w:pPr>
      <w:r w:rsidRPr="00960C57">
        <w:rPr>
          <w:b/>
          <w:bCs/>
        </w:rPr>
        <w:t>Step 3c</w:t>
      </w:r>
      <w:r w:rsidRPr="00960C57">
        <w:t xml:space="preserve"> (OT Entry) — fill in whenever an employee works overtime.</w:t>
      </w:r>
    </w:p>
    <w:p w14:paraId="1C85F480" w14:textId="23A2581C" w:rsidR="009E725D" w:rsidRPr="00960C57" w:rsidRDefault="009E725D" w:rsidP="009E725D">
      <w:pPr>
        <w:numPr>
          <w:ilvl w:val="0"/>
          <w:numId w:val="4"/>
        </w:numPr>
        <w:spacing w:before="60" w:after="60"/>
      </w:pPr>
      <w:r w:rsidRPr="00960C57">
        <w:rPr>
          <w:b/>
          <w:bCs/>
        </w:rPr>
        <w:t>Step 3</w:t>
      </w:r>
      <w:r>
        <w:rPr>
          <w:b/>
          <w:bCs/>
        </w:rPr>
        <w:t>d</w:t>
      </w:r>
      <w:r w:rsidRPr="00960C57">
        <w:t xml:space="preserve"> (Carry Forwarded) — fill in whenever leave is being carried forward for an employee.</w:t>
      </w:r>
    </w:p>
    <w:p w14:paraId="4B088579" w14:textId="7530BBDD" w:rsidR="00960C57" w:rsidRPr="00960C57" w:rsidRDefault="00960C57" w:rsidP="00960C57">
      <w:pPr>
        <w:numPr>
          <w:ilvl w:val="0"/>
          <w:numId w:val="4"/>
        </w:numPr>
        <w:spacing w:before="60" w:after="60"/>
      </w:pPr>
      <w:r w:rsidRPr="00960C57">
        <w:rPr>
          <w:b/>
          <w:bCs/>
        </w:rPr>
        <w:t>Step 3</w:t>
      </w:r>
      <w:r w:rsidR="009E725D">
        <w:rPr>
          <w:b/>
          <w:bCs/>
        </w:rPr>
        <w:t>e</w:t>
      </w:r>
      <w:r w:rsidRPr="00960C57">
        <w:t xml:space="preserve"> (Other Payments) — fill in whenever an additional payment needs to be made.</w:t>
      </w:r>
    </w:p>
    <w:p w14:paraId="20F53E7D" w14:textId="532822DE" w:rsidR="00960C57" w:rsidRPr="00960C57" w:rsidRDefault="00960C57" w:rsidP="00960C57">
      <w:pPr>
        <w:numPr>
          <w:ilvl w:val="0"/>
          <w:numId w:val="4"/>
        </w:numPr>
        <w:spacing w:before="60" w:after="60"/>
      </w:pPr>
      <w:r w:rsidRPr="00960C57">
        <w:rPr>
          <w:b/>
          <w:bCs/>
        </w:rPr>
        <w:t>Step 3</w:t>
      </w:r>
      <w:r w:rsidR="009E725D">
        <w:rPr>
          <w:b/>
          <w:bCs/>
        </w:rPr>
        <w:t>f</w:t>
      </w:r>
      <w:r w:rsidRPr="00960C57">
        <w:t xml:space="preserve"> (Other Deductions) — fill in whenever a deduction needs to be applied.</w:t>
      </w:r>
    </w:p>
    <w:p w14:paraId="07987E72" w14:textId="77777777" w:rsidR="00960C57" w:rsidRDefault="00960C57" w:rsidP="00036AE3">
      <w:pPr>
        <w:spacing w:before="60" w:after="60"/>
      </w:pPr>
    </w:p>
    <w:p w14:paraId="73EAE2D1" w14:textId="411B2249" w:rsidR="00D257DF" w:rsidRPr="00D257DF" w:rsidRDefault="00D257DF" w:rsidP="00D257DF">
      <w:pPr>
        <w:spacing w:before="80" w:after="100"/>
        <w:rPr>
          <w:color w:val="000000"/>
        </w:rPr>
      </w:pPr>
      <w:r w:rsidRPr="00D257DF">
        <w:rPr>
          <w:b/>
          <w:bCs/>
          <w:color w:val="000000"/>
        </w:rPr>
        <w:t>Step 4: Sync New Employees (if new joiners mid-month)</w:t>
      </w:r>
      <w:r>
        <w:rPr>
          <w:b/>
          <w:bCs/>
          <w:color w:val="000000"/>
        </w:rPr>
        <w:t>: In Attendance entry tab,</w:t>
      </w:r>
    </w:p>
    <w:p w14:paraId="150C6EFA" w14:textId="77777777" w:rsidR="00D257DF" w:rsidRPr="00D257DF" w:rsidRDefault="00D257DF" w:rsidP="00D257DF">
      <w:pPr>
        <w:numPr>
          <w:ilvl w:val="0"/>
          <w:numId w:val="9"/>
        </w:numPr>
        <w:spacing w:before="80" w:after="100"/>
        <w:rPr>
          <w:color w:val="000000"/>
        </w:rPr>
      </w:pPr>
      <w:r w:rsidRPr="00D257DF">
        <w:rPr>
          <w:color w:val="000000"/>
        </w:rPr>
        <w:t>Run this step only if one or more new employees joined the company after the last Refresh Month was run.</w:t>
      </w:r>
    </w:p>
    <w:p w14:paraId="190A3AD3" w14:textId="4CE85DE7" w:rsidR="00D257DF" w:rsidRPr="00D257DF" w:rsidRDefault="003F6B11" w:rsidP="00D257DF">
      <w:pPr>
        <w:numPr>
          <w:ilvl w:val="0"/>
          <w:numId w:val="9"/>
        </w:numPr>
        <w:spacing w:before="80" w:after="100"/>
        <w:rPr>
          <w:color w:val="000000"/>
        </w:rPr>
      </w:pPr>
      <w:r>
        <w:rPr>
          <w:color w:val="000000"/>
        </w:rPr>
        <w:t xml:space="preserve">In the Menu </w:t>
      </w:r>
      <w:r w:rsidR="00D257DF" w:rsidRPr="00D257DF">
        <w:rPr>
          <w:color w:val="000000"/>
        </w:rPr>
        <w:t>Click Attendance &gt; Sync New Employees - add new rows.</w:t>
      </w:r>
    </w:p>
    <w:p w14:paraId="387F6780" w14:textId="77777777" w:rsidR="00D257DF" w:rsidRPr="00D257DF" w:rsidRDefault="00D257DF" w:rsidP="00D257DF">
      <w:pPr>
        <w:numPr>
          <w:ilvl w:val="0"/>
          <w:numId w:val="9"/>
        </w:numPr>
        <w:spacing w:before="80" w:after="100"/>
        <w:rPr>
          <w:color w:val="000000"/>
        </w:rPr>
      </w:pPr>
      <w:r w:rsidRPr="00D257DF">
        <w:rPr>
          <w:color w:val="000000"/>
        </w:rPr>
        <w:t>The script checks the Employee Master for any ACTIVE employees who are not yet present in the Attendance entry sheet.</w:t>
      </w:r>
    </w:p>
    <w:p w14:paraId="0AB271D8" w14:textId="77777777" w:rsidR="00D257DF" w:rsidRPr="00D257DF" w:rsidRDefault="00D257DF" w:rsidP="00D257DF">
      <w:pPr>
        <w:numPr>
          <w:ilvl w:val="0"/>
          <w:numId w:val="9"/>
        </w:numPr>
        <w:spacing w:before="80" w:after="100"/>
        <w:rPr>
          <w:color w:val="000000"/>
        </w:rPr>
      </w:pPr>
      <w:r w:rsidRPr="00D257DF">
        <w:rPr>
          <w:color w:val="000000"/>
        </w:rPr>
        <w:t>New employee rows are appended at the bottom of the Attendance entry sheet and the Late Entry sheet.</w:t>
      </w:r>
    </w:p>
    <w:p w14:paraId="7AC624DC" w14:textId="77777777" w:rsidR="00D257DF" w:rsidRPr="00D257DF" w:rsidRDefault="00D257DF" w:rsidP="00D257DF">
      <w:pPr>
        <w:numPr>
          <w:ilvl w:val="0"/>
          <w:numId w:val="9"/>
        </w:numPr>
        <w:spacing w:before="80" w:after="100"/>
        <w:rPr>
          <w:color w:val="000000"/>
        </w:rPr>
      </w:pPr>
      <w:r w:rsidRPr="00D257DF">
        <w:rPr>
          <w:color w:val="000000"/>
        </w:rPr>
        <w:t>Existing employee rows and their entered data are not touched.</w:t>
      </w:r>
    </w:p>
    <w:p w14:paraId="1E81115F" w14:textId="77777777" w:rsidR="00D257DF" w:rsidRPr="00D257DF" w:rsidRDefault="00D257DF" w:rsidP="00D257DF">
      <w:pPr>
        <w:numPr>
          <w:ilvl w:val="0"/>
          <w:numId w:val="9"/>
        </w:numPr>
        <w:spacing w:before="80" w:after="100"/>
        <w:rPr>
          <w:color w:val="000000"/>
        </w:rPr>
      </w:pPr>
      <w:r w:rsidRPr="00D257DF">
        <w:rPr>
          <w:color w:val="000000"/>
        </w:rPr>
        <w:t>Sunday columns are automatically filled with WO for the newly added rows.</w:t>
      </w:r>
    </w:p>
    <w:p w14:paraId="58843051" w14:textId="77777777" w:rsidR="00D257DF" w:rsidRPr="00D257DF" w:rsidRDefault="00D257DF" w:rsidP="00D257DF">
      <w:pPr>
        <w:numPr>
          <w:ilvl w:val="0"/>
          <w:numId w:val="9"/>
        </w:numPr>
        <w:spacing w:before="80" w:after="100"/>
        <w:rPr>
          <w:color w:val="000000"/>
        </w:rPr>
      </w:pPr>
      <w:r w:rsidRPr="00D257DF">
        <w:rPr>
          <w:color w:val="000000"/>
        </w:rPr>
        <w:t>If no new employees are found, a message will appear saying "No new ACTIVE employees to append."</w:t>
      </w:r>
    </w:p>
    <w:p w14:paraId="623E8637" w14:textId="77777777" w:rsidR="00D257DF" w:rsidRPr="00D257DF" w:rsidRDefault="00D257DF" w:rsidP="00D257DF">
      <w:pPr>
        <w:numPr>
          <w:ilvl w:val="0"/>
          <w:numId w:val="9"/>
        </w:numPr>
        <w:spacing w:before="80" w:after="100"/>
        <w:rPr>
          <w:color w:val="000000"/>
        </w:rPr>
      </w:pPr>
      <w:r w:rsidRPr="00D257DF">
        <w:rPr>
          <w:color w:val="000000"/>
        </w:rPr>
        <w:t>After sync, fill in the attendance marks and late entry data for the new employees from their date of joining for the current month.</w:t>
      </w:r>
    </w:p>
    <w:p w14:paraId="1951F701" w14:textId="285286C4" w:rsidR="00C34DF4" w:rsidRDefault="00000000" w:rsidP="00D257DF">
      <w:pPr>
        <w:spacing w:before="80" w:after="100"/>
      </w:pPr>
      <w:r>
        <w:rPr>
          <w:color w:val="000000"/>
        </w:rPr>
        <w:t>.</w:t>
      </w:r>
    </w:p>
    <w:p w14:paraId="0633BD3A" w14:textId="5BE94757" w:rsidR="00C34DF4" w:rsidRDefault="00D257DF">
      <w:pPr>
        <w:spacing w:before="60" w:after="60"/>
      </w:pPr>
      <w:r>
        <w:rPr>
          <w:noProof/>
        </w:rPr>
        <mc:AlternateContent>
          <mc:Choice Requires="wps">
            <w:drawing>
              <wp:anchor distT="0" distB="0" distL="114300" distR="114300" simplePos="0" relativeHeight="251688960" behindDoc="0" locked="0" layoutInCell="1" allowOverlap="1" wp14:anchorId="1F62C1A1" wp14:editId="16E84F3F">
                <wp:simplePos x="0" y="0"/>
                <wp:positionH relativeFrom="column">
                  <wp:posOffset>2598420</wp:posOffset>
                </wp:positionH>
                <wp:positionV relativeFrom="paragraph">
                  <wp:posOffset>926465</wp:posOffset>
                </wp:positionV>
                <wp:extent cx="929640" cy="300990"/>
                <wp:effectExtent l="57150" t="76200" r="80010" b="99060"/>
                <wp:wrapNone/>
                <wp:docPr id="1529143594" name="Straight Arrow Connector 3"/>
                <wp:cNvGraphicFramePr/>
                <a:graphic xmlns:a="http://schemas.openxmlformats.org/drawingml/2006/main">
                  <a:graphicData uri="http://schemas.microsoft.com/office/word/2010/wordprocessingShape">
                    <wps:wsp>
                      <wps:cNvCnPr/>
                      <wps:spPr>
                        <a:xfrm flipV="1">
                          <a:off x="0" y="0"/>
                          <a:ext cx="929640" cy="30099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0E2B43" id="Straight Arrow Connector 3" o:spid="_x0000_s1026" type="#_x0000_t32" style="position:absolute;margin-left:204.6pt;margin-top:72.95pt;width:73.2pt;height:23.7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" strokecolor="#ed7d31 [3205]" strokeweight=".5pt">
                <v:stroke endarrow="block" joinstyle="miter"/>
              </v:shape>
            </w:pict>
          </mc:Fallback>
        </mc:AlternateContent>
      </w:r>
      <w:r w:rsidRPr="00764CA6">
        <w:rPr>
          <w:noProof/>
        </w:rPr>
        <w:drawing>
          <wp:inline distT="0" distB="0" distL="0" distR="0" wp14:anchorId="1E273E67" wp14:editId="780664B6">
            <wp:extent cx="6400800" cy="1642745"/>
            <wp:effectExtent l="19050" t="19050" r="19050" b="14605"/>
            <wp:docPr id="167351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66782" name=""/>
                    <pic:cNvPicPr/>
                  </pic:nvPicPr>
                  <pic:blipFill>
                    <a:blip r:embed="rId8"/>
                    <a:stretch>
                      <a:fillRect/>
                    </a:stretch>
                  </pic:blipFill>
                  <pic:spPr>
                    <a:xfrm>
                      <a:off x="0" y="0"/>
                      <a:ext cx="6400800" cy="1642745"/>
                    </a:xfrm>
                    <a:prstGeom prst="rect">
                      <a:avLst/>
                    </a:prstGeom>
                    <a:ln>
                      <a:solidFill>
                        <a:schemeClr val="tx1"/>
                      </a:solidFill>
                    </a:ln>
                  </pic:spPr>
                </pic:pic>
              </a:graphicData>
            </a:graphic>
          </wp:inline>
        </w:drawing>
      </w:r>
    </w:p>
    <w:p w14:paraId="4A080B89" w14:textId="77777777" w:rsidR="00D257DF" w:rsidRDefault="00D257DF">
      <w:pPr>
        <w:spacing w:before="60" w:after="60"/>
      </w:pPr>
    </w:p>
    <w:p w14:paraId="2FB86235" w14:textId="77777777" w:rsidR="00D257DF" w:rsidRDefault="00D257D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4DF4" w14:paraId="344BF57F" w14:textId="77777777">
        <w:tc>
          <w:tcPr>
            <w:tcW w:w="9360" w:type="dxa"/>
            <w:tcBorders>
              <w:top w:val="none" w:sz="0" w:space="0" w:color="FFFFFF"/>
              <w:left w:val="thick" w:sz="12" w:space="0" w:color="C07000"/>
              <w:bottom w:val="none" w:sz="0" w:space="0" w:color="FFFFFF"/>
              <w:right w:val="none" w:sz="0" w:space="0" w:color="FFFFFF"/>
            </w:tcBorders>
            <w:shd w:val="clear" w:color="auto" w:fill="FFF8E6"/>
            <w:tcMar>
              <w:top w:w="80" w:type="dxa"/>
              <w:left w:w="200" w:type="dxa"/>
              <w:bottom w:w="80" w:type="dxa"/>
              <w:right w:w="140" w:type="dxa"/>
            </w:tcMar>
          </w:tcPr>
          <w:p w14:paraId="09EF16D7" w14:textId="77777777" w:rsidR="00C34DF4" w:rsidRDefault="00000000">
            <w:pPr>
              <w:spacing w:before="60" w:after="60"/>
            </w:pPr>
            <w:r>
              <w:rPr>
                <w:b/>
                <w:bCs/>
                <w:color w:val="C07000"/>
              </w:rPr>
              <w:t xml:space="preserve">NOTE:  </w:t>
            </w:r>
            <w:r>
              <w:rPr>
                <w:color w:val="000000"/>
              </w:rPr>
              <w:t>Sync New Employees only adds new employees — it never modifies or removes existing rows. If no new employees are found, you will see "No new ACTIVE employees to append."</w:t>
            </w:r>
          </w:p>
        </w:tc>
      </w:tr>
    </w:tbl>
    <w:p w14:paraId="6115D63C" w14:textId="77777777" w:rsidR="00C34DF4" w:rsidRDefault="00C34DF4">
      <w:pPr>
        <w:spacing w:before="60" w:after="60"/>
      </w:pPr>
    </w:p>
    <w:p w14:paraId="3922B48E" w14:textId="77777777" w:rsidR="00E86621" w:rsidRDefault="00E86621">
      <w:pPr>
        <w:spacing w:before="60" w:after="60"/>
      </w:pPr>
    </w:p>
    <w:p w14:paraId="4EE2B464" w14:textId="77777777" w:rsidR="00E86621" w:rsidRDefault="00E86621">
      <w:pPr>
        <w:spacing w:before="60" w:after="60"/>
      </w:pPr>
    </w:p>
    <w:p w14:paraId="2F7E64D0" w14:textId="77777777" w:rsidR="00E86621" w:rsidRDefault="00E86621">
      <w:pPr>
        <w:spacing w:before="60" w:after="60"/>
      </w:pPr>
    </w:p>
    <w:p w14:paraId="38365E1C" w14:textId="77777777" w:rsidR="00E86621" w:rsidRDefault="00E86621">
      <w:pPr>
        <w:spacing w:before="60" w:after="60"/>
      </w:pPr>
    </w:p>
    <w:p w14:paraId="635CF4D8" w14:textId="77777777" w:rsidR="009B37E3" w:rsidRPr="009B37E3" w:rsidRDefault="009B37E3" w:rsidP="009B37E3">
      <w:pPr>
        <w:spacing w:before="80" w:after="100"/>
      </w:pPr>
      <w:r w:rsidRPr="009B37E3">
        <w:rPr>
          <w:b/>
          <w:bCs/>
        </w:rPr>
        <w:lastRenderedPageBreak/>
        <w:t>Step 5: Remove Inactive Employee (if someone resigned mid-month)</w:t>
      </w:r>
    </w:p>
    <w:p w14:paraId="0029F5CA" w14:textId="76BA705B" w:rsidR="009B37E3" w:rsidRPr="009B37E3" w:rsidRDefault="009B37E3" w:rsidP="009B37E3">
      <w:pPr>
        <w:spacing w:before="80" w:after="100"/>
      </w:pPr>
      <w:r w:rsidRPr="009B37E3">
        <w:rPr>
          <w:b/>
          <w:bCs/>
          <w:color w:val="0070C0"/>
        </w:rPr>
        <w:t>Run this step only if an employee who has left the company has no present days recorded for the current payroll month.</w:t>
      </w:r>
      <w:r w:rsidRPr="009B37E3">
        <w:rPr>
          <w:color w:val="0070C0"/>
        </w:rPr>
        <w:t xml:space="preserve"> </w:t>
      </w:r>
      <w:r w:rsidR="00060CAA" w:rsidRPr="00060CAA">
        <w:rPr>
          <w:color w:val="000000" w:themeColor="text1"/>
        </w:rPr>
        <w:t>In the Menu</w:t>
      </w:r>
      <w:r w:rsidR="00060CAA">
        <w:t xml:space="preserve"> </w:t>
      </w:r>
      <w:r w:rsidRPr="009B37E3">
        <w:t>Click Attendance &gt; Remove Inactive Employee. A warning confirmation will appear — read it carefully before proceeding. Confirm YES, then enter the employee code when prompted. The employee will be removed from both the Attendance entry sheet and the Late Entry sheet.</w:t>
      </w:r>
    </w:p>
    <w:p w14:paraId="64C6E866" w14:textId="77777777" w:rsidR="009B37E3" w:rsidRPr="009B37E3" w:rsidRDefault="009B37E3" w:rsidP="009B37E3">
      <w:pPr>
        <w:spacing w:before="80" w:after="100"/>
      </w:pPr>
      <w:r w:rsidRPr="009B37E3">
        <w:t>Before running this step, ensure the following rules are met:</w:t>
      </w:r>
    </w:p>
    <w:p w14:paraId="3DCE7CBB" w14:textId="77777777" w:rsidR="009B37E3" w:rsidRPr="009B37E3" w:rsidRDefault="009B37E3" w:rsidP="009B37E3">
      <w:pPr>
        <w:numPr>
          <w:ilvl w:val="0"/>
          <w:numId w:val="10"/>
        </w:numPr>
        <w:spacing w:before="80" w:after="100"/>
      </w:pPr>
      <w:r w:rsidRPr="009B37E3">
        <w:t>The employee must already be marked INACTIVE in Employee Master before running this action. If they are still ACTIVE, the script will block the removal with an error.</w:t>
      </w:r>
    </w:p>
    <w:p w14:paraId="3593D479" w14:textId="77777777" w:rsidR="009B37E3" w:rsidRPr="009B37E3" w:rsidRDefault="009B37E3" w:rsidP="009B37E3">
      <w:pPr>
        <w:numPr>
          <w:ilvl w:val="0"/>
          <w:numId w:val="10"/>
        </w:numPr>
        <w:spacing w:before="80" w:after="100"/>
      </w:pPr>
      <w:r w:rsidRPr="009B37E3">
        <w:t>The attendance file must not be locked. If Get Leave Balances has already been run, this action is blocked.</w:t>
      </w:r>
    </w:p>
    <w:p w14:paraId="034AE4D3" w14:textId="77777777" w:rsidR="009B37E3" w:rsidRPr="009B37E3" w:rsidRDefault="009B37E3" w:rsidP="009B37E3">
      <w:pPr>
        <w:numPr>
          <w:ilvl w:val="0"/>
          <w:numId w:val="10"/>
        </w:numPr>
        <w:spacing w:before="80" w:after="100"/>
      </w:pPr>
      <w:r w:rsidRPr="009B37E3">
        <w:t>Only one employee can be removed at a time. Repeat the process for each employee if multiple removals are needed.</w:t>
      </w:r>
    </w:p>
    <w:p w14:paraId="6B393556" w14:textId="77777777" w:rsidR="009B37E3" w:rsidRPr="009B37E3" w:rsidRDefault="009B37E3" w:rsidP="009B37E3">
      <w:pPr>
        <w:numPr>
          <w:ilvl w:val="0"/>
          <w:numId w:val="10"/>
        </w:numPr>
        <w:spacing w:before="80" w:after="100"/>
      </w:pPr>
      <w:r w:rsidRPr="009B37E3">
        <w:t>This action is permanent and cannot be undone — all attendance data entered for that employee for the current month will be deleted.</w:t>
      </w:r>
    </w:p>
    <w:p w14:paraId="0CC0176A" w14:textId="77777777" w:rsidR="009B37E3" w:rsidRPr="009B37E3" w:rsidRDefault="009B37E3" w:rsidP="009B37E3">
      <w:pPr>
        <w:numPr>
          <w:ilvl w:val="0"/>
          <w:numId w:val="10"/>
        </w:numPr>
        <w:spacing w:before="80" w:after="100"/>
      </w:pPr>
      <w:r w:rsidRPr="009B37E3">
        <w:t>Their payroll will not be processed for this month once removed.</w:t>
      </w:r>
    </w:p>
    <w:p w14:paraId="792E3CC5" w14:textId="77777777" w:rsidR="009B37E3" w:rsidRDefault="009B37E3">
      <w:pPr>
        <w:spacing w:before="80" w:after="100"/>
      </w:pPr>
    </w:p>
    <w:p w14:paraId="704EB803" w14:textId="5B84879D" w:rsidR="00C34DF4" w:rsidRDefault="00E86621">
      <w:pPr>
        <w:spacing w:before="60" w:after="60"/>
      </w:pPr>
      <w:r>
        <w:rPr>
          <w:noProof/>
        </w:rPr>
        <mc:AlternateContent>
          <mc:Choice Requires="wps">
            <w:drawing>
              <wp:anchor distT="0" distB="0" distL="114300" distR="114300" simplePos="0" relativeHeight="251691008" behindDoc="0" locked="0" layoutInCell="1" allowOverlap="1" wp14:anchorId="065378EA" wp14:editId="4ABC30AE">
                <wp:simplePos x="0" y="0"/>
                <wp:positionH relativeFrom="column">
                  <wp:posOffset>2811780</wp:posOffset>
                </wp:positionH>
                <wp:positionV relativeFrom="paragraph">
                  <wp:posOffset>1249044</wp:posOffset>
                </wp:positionV>
                <wp:extent cx="788670" cy="412115"/>
                <wp:effectExtent l="57150" t="57150" r="68580" b="83185"/>
                <wp:wrapNone/>
                <wp:docPr id="1720115633" name="Straight Arrow Connector 3"/>
                <wp:cNvGraphicFramePr/>
                <a:graphic xmlns:a="http://schemas.openxmlformats.org/drawingml/2006/main">
                  <a:graphicData uri="http://schemas.microsoft.com/office/word/2010/wordprocessingShape">
                    <wps:wsp>
                      <wps:cNvCnPr/>
                      <wps:spPr>
                        <a:xfrm flipV="1">
                          <a:off x="0" y="0"/>
                          <a:ext cx="788670" cy="412115"/>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A0A1F0" id="Straight Arrow Connector 3" o:spid="_x0000_s1026" type="#_x0000_t32" style="position:absolute;margin-left:221.4pt;margin-top:98.35pt;width:62.1pt;height:32.45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" strokecolor="#ed7d31 [3205]" strokeweight=".5pt">
                <v:stroke endarrow="block" joinstyle="miter"/>
              </v:shape>
            </w:pict>
          </mc:Fallback>
        </mc:AlternateContent>
      </w:r>
      <w:r w:rsidRPr="00764CA6">
        <w:rPr>
          <w:noProof/>
        </w:rPr>
        <w:drawing>
          <wp:inline distT="0" distB="0" distL="0" distR="0" wp14:anchorId="62909F63" wp14:editId="44D89D96">
            <wp:extent cx="6400800" cy="1642745"/>
            <wp:effectExtent l="19050" t="19050" r="19050" b="14605"/>
            <wp:docPr id="99651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66782" name=""/>
                    <pic:cNvPicPr/>
                  </pic:nvPicPr>
                  <pic:blipFill>
                    <a:blip r:embed="rId8"/>
                    <a:stretch>
                      <a:fillRect/>
                    </a:stretch>
                  </pic:blipFill>
                  <pic:spPr>
                    <a:xfrm>
                      <a:off x="0" y="0"/>
                      <a:ext cx="6400800" cy="1642745"/>
                    </a:xfrm>
                    <a:prstGeom prst="rect">
                      <a:avLst/>
                    </a:prstGeom>
                    <a:ln>
                      <a:solidFill>
                        <a:schemeClr val="tx1"/>
                      </a:solidFill>
                    </a:ln>
                  </pic:spPr>
                </pic:pic>
              </a:graphicData>
            </a:graphic>
          </wp:inline>
        </w:drawing>
      </w:r>
    </w:p>
    <w:p w14:paraId="7D52406D" w14:textId="7B2ECF30" w:rsidR="00C34DF4" w:rsidRDefault="00C34DF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4DF4" w14:paraId="2EA486E1" w14:textId="77777777">
        <w:tc>
          <w:tcPr>
            <w:tcW w:w="9360" w:type="dxa"/>
            <w:tcBorders>
              <w:top w:val="none" w:sz="0" w:space="0" w:color="FFFFFF"/>
              <w:left w:val="thick" w:sz="12" w:space="0" w:color="C07000"/>
              <w:bottom w:val="none" w:sz="0" w:space="0" w:color="FFFFFF"/>
              <w:right w:val="none" w:sz="0" w:space="0" w:color="FFFFFF"/>
            </w:tcBorders>
            <w:shd w:val="clear" w:color="auto" w:fill="FFF8E6"/>
            <w:tcMar>
              <w:top w:w="80" w:type="dxa"/>
              <w:left w:w="200" w:type="dxa"/>
              <w:bottom w:w="80" w:type="dxa"/>
              <w:right w:w="140" w:type="dxa"/>
            </w:tcMar>
          </w:tcPr>
          <w:p w14:paraId="577E9846" w14:textId="77777777" w:rsidR="00C34DF4" w:rsidRDefault="00000000">
            <w:pPr>
              <w:spacing w:before="60" w:after="60"/>
            </w:pPr>
            <w:r>
              <w:rPr>
                <w:b/>
                <w:bCs/>
                <w:color w:val="C07000"/>
              </w:rPr>
              <w:t xml:space="preserve">NOTE:  </w:t>
            </w:r>
            <w:r>
              <w:rPr>
                <w:color w:val="000000"/>
              </w:rPr>
              <w:t>The employee must already be marked INACTIVE in Employee Master before you can remove them. If they are still ACTIVE, the action will be blocked with an error. This action cannot be undone — the attendance data for that employee is permanently deleted.</w:t>
            </w:r>
          </w:p>
        </w:tc>
      </w:tr>
    </w:tbl>
    <w:p w14:paraId="24C3C61C" w14:textId="77777777" w:rsidR="00A6503A" w:rsidRDefault="00A6503A">
      <w:pPr>
        <w:spacing w:before="60" w:after="60"/>
      </w:pPr>
    </w:p>
    <w:p w14:paraId="2BAB94E5" w14:textId="77777777" w:rsidR="00A6503A" w:rsidRDefault="00A6503A">
      <w:pPr>
        <w:spacing w:before="60" w:after="60"/>
      </w:pPr>
    </w:p>
    <w:p w14:paraId="168F71EC" w14:textId="77777777" w:rsidR="00A6503A" w:rsidRDefault="00A6503A">
      <w:pPr>
        <w:spacing w:before="60" w:after="60"/>
      </w:pPr>
    </w:p>
    <w:p w14:paraId="001BBB6F" w14:textId="77777777" w:rsidR="00A6503A" w:rsidRDefault="00A6503A">
      <w:pPr>
        <w:spacing w:before="60" w:after="60"/>
      </w:pPr>
    </w:p>
    <w:p w14:paraId="62DEC2CD" w14:textId="77777777" w:rsidR="00A6503A" w:rsidRDefault="00A6503A">
      <w:pPr>
        <w:spacing w:before="60" w:after="60"/>
      </w:pPr>
    </w:p>
    <w:p w14:paraId="470C5B79" w14:textId="77777777" w:rsidR="00A6503A" w:rsidRDefault="00A6503A">
      <w:pPr>
        <w:spacing w:before="60" w:after="60"/>
      </w:pPr>
    </w:p>
    <w:p w14:paraId="5265F37E" w14:textId="1F024453" w:rsidR="00C11CCF" w:rsidRPr="00B30C46" w:rsidRDefault="00C11CCF" w:rsidP="00C11CCF">
      <w:pPr>
        <w:spacing w:before="60" w:after="60"/>
        <w:rPr>
          <w:b/>
          <w:bCs/>
          <w:sz w:val="28"/>
          <w:szCs w:val="28"/>
        </w:rPr>
      </w:pPr>
      <w:r>
        <w:rPr>
          <w:color w:val="EE0000"/>
          <w:sz w:val="28"/>
          <w:szCs w:val="28"/>
        </w:rPr>
        <w:t xml:space="preserve">  </w:t>
      </w:r>
      <w:r w:rsidR="00B30C46" w:rsidRPr="00B30C46">
        <w:rPr>
          <w:b/>
          <w:bCs/>
          <w:color w:val="EE0000"/>
          <w:sz w:val="28"/>
          <w:szCs w:val="28"/>
          <w:u w:val="single"/>
        </w:rPr>
        <w:t>NOTE:</w:t>
      </w:r>
      <w:r w:rsidR="00B30C46">
        <w:rPr>
          <w:b/>
          <w:bCs/>
          <w:color w:val="EE0000"/>
          <w:sz w:val="28"/>
          <w:szCs w:val="28"/>
        </w:rPr>
        <w:t xml:space="preserve"> </w:t>
      </w:r>
      <w:r w:rsidR="00B30C46" w:rsidRPr="00B30C46">
        <w:rPr>
          <w:b/>
          <w:bCs/>
          <w:color w:val="EE0000"/>
          <w:sz w:val="28"/>
          <w:szCs w:val="28"/>
        </w:rPr>
        <w:t>All sheets must be completed and reviewed, all new employee syncs must be done, and any inactive employee removals must be completed before proceeding to Step 6.</w:t>
      </w:r>
    </w:p>
    <w:p w14:paraId="6E231192" w14:textId="77777777" w:rsidR="00C11CCF" w:rsidRDefault="00C11CCF">
      <w:pPr>
        <w:spacing w:before="60" w:after="60"/>
      </w:pPr>
    </w:p>
    <w:p w14:paraId="5D5CF116" w14:textId="77777777" w:rsidR="00A6503A" w:rsidRDefault="00A6503A">
      <w:pPr>
        <w:spacing w:before="60" w:after="60"/>
      </w:pPr>
    </w:p>
    <w:p w14:paraId="1508F208" w14:textId="77777777" w:rsidR="00A6503A" w:rsidRDefault="00A6503A">
      <w:pPr>
        <w:spacing w:before="60" w:after="60"/>
      </w:pPr>
    </w:p>
    <w:p w14:paraId="5D8817D6" w14:textId="77777777" w:rsidR="00A6503A" w:rsidRDefault="00A6503A">
      <w:pPr>
        <w:spacing w:before="60" w:after="60"/>
      </w:pPr>
    </w:p>
    <w:p w14:paraId="7ADF1BC6" w14:textId="47A02C9C" w:rsidR="005A64A5" w:rsidRPr="005A64A5" w:rsidRDefault="005A64A5" w:rsidP="005A64A5">
      <w:pPr>
        <w:spacing w:before="80" w:after="100"/>
      </w:pPr>
      <w:r w:rsidRPr="005A64A5">
        <w:rPr>
          <w:b/>
          <w:bCs/>
        </w:rPr>
        <w:lastRenderedPageBreak/>
        <w:t xml:space="preserve">Step </w:t>
      </w:r>
      <w:r>
        <w:rPr>
          <w:b/>
          <w:bCs/>
        </w:rPr>
        <w:t>6</w:t>
      </w:r>
      <w:r w:rsidRPr="005A64A5">
        <w:rPr>
          <w:b/>
          <w:bCs/>
        </w:rPr>
        <w:t>: Get Leave Balances — this LOCKS the file</w:t>
      </w:r>
    </w:p>
    <w:p w14:paraId="5C3970A4" w14:textId="6A4157E0" w:rsidR="005A64A5" w:rsidRDefault="005A64A5" w:rsidP="005A64A5">
      <w:pPr>
        <w:spacing w:before="80" w:after="100"/>
      </w:pPr>
      <w:r w:rsidRPr="005A64A5">
        <w:t xml:space="preserve">Once all data entry is complete for the month, </w:t>
      </w:r>
      <w:r w:rsidR="00060CAA">
        <w:t xml:space="preserve">In the Menu </w:t>
      </w:r>
      <w:r w:rsidRPr="005A64A5">
        <w:t>click Leave &gt; Get Leave Balances. A YES/NO confirmation appears: "Shall I lock the file and fetch leave balances? (This action is ONE TIME only.)". Click YES.</w:t>
      </w:r>
    </w:p>
    <w:p w14:paraId="7BC0DAB1" w14:textId="78219B87" w:rsidR="007E37A5" w:rsidRDefault="007E37A5" w:rsidP="005A64A5">
      <w:pPr>
        <w:spacing w:before="80" w:after="100"/>
      </w:pPr>
      <w:r>
        <w:rPr>
          <w:noProof/>
        </w:rPr>
        <mc:AlternateContent>
          <mc:Choice Requires="wps">
            <w:drawing>
              <wp:anchor distT="0" distB="0" distL="114300" distR="114300" simplePos="0" relativeHeight="251693056" behindDoc="0" locked="0" layoutInCell="1" allowOverlap="1" wp14:anchorId="3C588E24" wp14:editId="2D834A40">
                <wp:simplePos x="0" y="0"/>
                <wp:positionH relativeFrom="column">
                  <wp:posOffset>3280410</wp:posOffset>
                </wp:positionH>
                <wp:positionV relativeFrom="paragraph">
                  <wp:posOffset>590550</wp:posOffset>
                </wp:positionV>
                <wp:extent cx="788670" cy="412115"/>
                <wp:effectExtent l="57150" t="57150" r="68580" b="83185"/>
                <wp:wrapNone/>
                <wp:docPr id="294286679" name="Straight Arrow Connector 3"/>
                <wp:cNvGraphicFramePr/>
                <a:graphic xmlns:a="http://schemas.openxmlformats.org/drawingml/2006/main">
                  <a:graphicData uri="http://schemas.microsoft.com/office/word/2010/wordprocessingShape">
                    <wps:wsp>
                      <wps:cNvCnPr/>
                      <wps:spPr>
                        <a:xfrm flipV="1">
                          <a:off x="0" y="0"/>
                          <a:ext cx="788670" cy="412115"/>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311344" id="_x0000_t32" coordsize="21600,21600" o:spt="32" o:oned="t" path="m,l21600,21600e" filled="f">
                <v:path arrowok="t" fillok="f" o:connecttype="none"/>
                <o:lock v:ext="edit" shapetype="t"/>
              </v:shapetype>
              <v:shape id="Straight Arrow Connector 3" o:spid="_x0000_s1026" type="#_x0000_t32" style="position:absolute;margin-left:258.3pt;margin-top:46.5pt;width:62.1pt;height:32.45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" strokecolor="#ed7d31 [3205]" strokeweight=".5pt">
                <v:stroke endarrow="block" joinstyle="miter"/>
              </v:shape>
            </w:pict>
          </mc:Fallback>
        </mc:AlternateContent>
      </w:r>
      <w:r w:rsidRPr="00060CAA">
        <w:rPr>
          <w:noProof/>
        </w:rPr>
        <w:drawing>
          <wp:inline distT="0" distB="0" distL="0" distR="0" wp14:anchorId="5C93D289" wp14:editId="598C3509">
            <wp:extent cx="6400800" cy="1223645"/>
            <wp:effectExtent l="19050" t="19050" r="19050" b="14605"/>
            <wp:docPr id="22352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29033" name=""/>
                    <pic:cNvPicPr/>
                  </pic:nvPicPr>
                  <pic:blipFill>
                    <a:blip r:embed="rId28"/>
                    <a:stretch>
                      <a:fillRect/>
                    </a:stretch>
                  </pic:blipFill>
                  <pic:spPr>
                    <a:xfrm>
                      <a:off x="0" y="0"/>
                      <a:ext cx="6400800" cy="1223645"/>
                    </a:xfrm>
                    <a:prstGeom prst="rect">
                      <a:avLst/>
                    </a:prstGeom>
                    <a:ln>
                      <a:solidFill>
                        <a:schemeClr val="tx1"/>
                      </a:solidFill>
                    </a:ln>
                  </pic:spPr>
                </pic:pic>
              </a:graphicData>
            </a:graphic>
          </wp:inline>
        </w:drawing>
      </w:r>
    </w:p>
    <w:p w14:paraId="547B6509" w14:textId="19E7FD25" w:rsidR="007E37A5" w:rsidRDefault="007E37A5" w:rsidP="005A64A5">
      <w:pPr>
        <w:spacing w:before="80" w:after="100"/>
      </w:pPr>
    </w:p>
    <w:p w14:paraId="5319A509" w14:textId="42C2191F" w:rsidR="007E37A5" w:rsidRDefault="00A41F89" w:rsidP="005A64A5">
      <w:pPr>
        <w:spacing w:before="80" w:after="100"/>
      </w:pPr>
      <w:r>
        <w:t xml:space="preserve">                                                         </w:t>
      </w:r>
      <w:r w:rsidRPr="007E37A5">
        <w:rPr>
          <w:noProof/>
        </w:rPr>
        <w:drawing>
          <wp:inline distT="0" distB="0" distL="0" distR="0" wp14:anchorId="77826988" wp14:editId="61178855">
            <wp:extent cx="2270760" cy="1326033"/>
            <wp:effectExtent l="19050" t="19050" r="15240" b="26670"/>
            <wp:docPr id="28849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99592" name=""/>
                    <pic:cNvPicPr/>
                  </pic:nvPicPr>
                  <pic:blipFill>
                    <a:blip r:embed="rId29"/>
                    <a:stretch>
                      <a:fillRect/>
                    </a:stretch>
                  </pic:blipFill>
                  <pic:spPr>
                    <a:xfrm>
                      <a:off x="0" y="0"/>
                      <a:ext cx="2283692" cy="1333585"/>
                    </a:xfrm>
                    <a:prstGeom prst="rect">
                      <a:avLst/>
                    </a:prstGeom>
                    <a:ln>
                      <a:solidFill>
                        <a:schemeClr val="tx1"/>
                      </a:solidFill>
                    </a:ln>
                  </pic:spPr>
                </pic:pic>
              </a:graphicData>
            </a:graphic>
          </wp:inline>
        </w:drawing>
      </w:r>
    </w:p>
    <w:p w14:paraId="536E9B77" w14:textId="330837CF" w:rsidR="007E37A5" w:rsidRPr="005A64A5" w:rsidRDefault="007E37A5" w:rsidP="005A64A5">
      <w:pPr>
        <w:spacing w:before="80" w:after="100"/>
      </w:pPr>
    </w:p>
    <w:p w14:paraId="22A32B35" w14:textId="77777777" w:rsidR="005A64A5" w:rsidRDefault="005A64A5" w:rsidP="005A64A5">
      <w:pPr>
        <w:spacing w:before="80" w:after="100"/>
      </w:pPr>
      <w:r w:rsidRPr="005A64A5">
        <w:t>Once confirmed, the following happens automatically:</w:t>
      </w:r>
    </w:p>
    <w:p w14:paraId="6AA9C2A8" w14:textId="77777777" w:rsidR="00705EF1" w:rsidRPr="005A64A5" w:rsidRDefault="00705EF1" w:rsidP="005A64A5">
      <w:pPr>
        <w:spacing w:before="80" w:after="100"/>
      </w:pPr>
    </w:p>
    <w:p w14:paraId="68BD4BBF" w14:textId="77777777" w:rsidR="005A64A5" w:rsidRDefault="005A64A5" w:rsidP="005A64A5">
      <w:pPr>
        <w:numPr>
          <w:ilvl w:val="0"/>
          <w:numId w:val="11"/>
        </w:numPr>
        <w:spacing w:before="80" w:after="100"/>
      </w:pPr>
      <w:r w:rsidRPr="005A64A5">
        <w:t>Leave balances for all employees are fetched from the Leave Master and written into the Leave Balances sheet.</w:t>
      </w:r>
    </w:p>
    <w:p w14:paraId="19834F45" w14:textId="3AD259B1" w:rsidR="00A41F89" w:rsidRPr="005A64A5" w:rsidRDefault="00A41F89" w:rsidP="00A41F89">
      <w:pPr>
        <w:spacing w:before="80" w:after="100"/>
      </w:pPr>
      <w:r>
        <w:t xml:space="preserve">             </w:t>
      </w:r>
      <w:r w:rsidRPr="007E37A5">
        <w:rPr>
          <w:noProof/>
        </w:rPr>
        <w:drawing>
          <wp:inline distT="0" distB="0" distL="0" distR="0" wp14:anchorId="74685273" wp14:editId="4C50D332">
            <wp:extent cx="5172075" cy="1466850"/>
            <wp:effectExtent l="19050" t="19050" r="28575" b="19050"/>
            <wp:docPr id="189172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21675" name=""/>
                    <pic:cNvPicPr/>
                  </pic:nvPicPr>
                  <pic:blipFill rotWithShape="1">
                    <a:blip r:embed="rId30"/>
                    <a:srcRect b="63620"/>
                    <a:stretch>
                      <a:fillRect/>
                    </a:stretch>
                  </pic:blipFill>
                  <pic:spPr bwMode="auto">
                    <a:xfrm>
                      <a:off x="0" y="0"/>
                      <a:ext cx="5202495" cy="147547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10FC0C5" w14:textId="77777777" w:rsidR="005A64A5" w:rsidRDefault="005A64A5" w:rsidP="005A64A5">
      <w:pPr>
        <w:numPr>
          <w:ilvl w:val="0"/>
          <w:numId w:val="11"/>
        </w:numPr>
        <w:spacing w:before="80" w:after="100"/>
      </w:pPr>
      <w:r w:rsidRPr="005A64A5">
        <w:t>The LOCKED STATUS column in the Attendance entry sheet is filled with the lock timestamp and protected.</w:t>
      </w:r>
    </w:p>
    <w:p w14:paraId="16D62305" w14:textId="67623E22" w:rsidR="00A41F89" w:rsidRPr="005A64A5" w:rsidRDefault="00A41F89" w:rsidP="00705EF1">
      <w:pPr>
        <w:spacing w:before="80" w:after="100"/>
        <w:ind w:left="720"/>
      </w:pPr>
      <w:r>
        <w:t xml:space="preserve">                                          </w:t>
      </w:r>
      <w:r w:rsidRPr="007E37A5">
        <w:rPr>
          <w:noProof/>
        </w:rPr>
        <w:drawing>
          <wp:inline distT="0" distB="0" distL="0" distR="0" wp14:anchorId="094206B6" wp14:editId="78F58581">
            <wp:extent cx="1215360" cy="1741170"/>
            <wp:effectExtent l="19050" t="19050" r="23495" b="11430"/>
            <wp:docPr id="47721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77941" name=""/>
                    <pic:cNvPicPr/>
                  </pic:nvPicPr>
                  <pic:blipFill rotWithShape="1">
                    <a:blip r:embed="rId31"/>
                    <a:srcRect b="40598"/>
                    <a:stretch>
                      <a:fillRect/>
                    </a:stretch>
                  </pic:blipFill>
                  <pic:spPr bwMode="auto">
                    <a:xfrm>
                      <a:off x="0" y="0"/>
                      <a:ext cx="1217752" cy="174459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4630C01" w14:textId="77777777" w:rsidR="005A64A5" w:rsidRDefault="005A64A5" w:rsidP="005A64A5">
      <w:pPr>
        <w:numPr>
          <w:ilvl w:val="0"/>
          <w:numId w:val="11"/>
        </w:numPr>
        <w:spacing w:before="80" w:after="100"/>
      </w:pPr>
      <w:r w:rsidRPr="005A64A5">
        <w:lastRenderedPageBreak/>
        <w:t>The Leave Balances sheet is protected — no manual edits are allowed after this.</w:t>
      </w:r>
    </w:p>
    <w:p w14:paraId="4FA95561" w14:textId="0945CC89" w:rsidR="00705EF1" w:rsidRDefault="00705EF1" w:rsidP="00705EF1">
      <w:pPr>
        <w:spacing w:before="80" w:after="100"/>
        <w:ind w:left="720"/>
      </w:pPr>
      <w:r>
        <w:t xml:space="preserve">                                   </w:t>
      </w:r>
      <w:r w:rsidRPr="007E37A5">
        <w:rPr>
          <w:noProof/>
        </w:rPr>
        <w:drawing>
          <wp:inline distT="0" distB="0" distL="0" distR="0" wp14:anchorId="7BA379F3" wp14:editId="3CAD5978">
            <wp:extent cx="2807970" cy="942628"/>
            <wp:effectExtent l="19050" t="19050" r="11430" b="10160"/>
            <wp:docPr id="204709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91956" name=""/>
                    <pic:cNvPicPr/>
                  </pic:nvPicPr>
                  <pic:blipFill>
                    <a:blip r:embed="rId32"/>
                    <a:stretch>
                      <a:fillRect/>
                    </a:stretch>
                  </pic:blipFill>
                  <pic:spPr>
                    <a:xfrm>
                      <a:off x="0" y="0"/>
                      <a:ext cx="2827002" cy="949017"/>
                    </a:xfrm>
                    <a:prstGeom prst="rect">
                      <a:avLst/>
                    </a:prstGeom>
                    <a:ln>
                      <a:solidFill>
                        <a:schemeClr val="tx1"/>
                      </a:solidFill>
                    </a:ln>
                  </pic:spPr>
                </pic:pic>
              </a:graphicData>
            </a:graphic>
          </wp:inline>
        </w:drawing>
      </w:r>
    </w:p>
    <w:p w14:paraId="0E00FE89" w14:textId="77777777" w:rsidR="00705EF1" w:rsidRPr="005A64A5" w:rsidRDefault="00705EF1" w:rsidP="00705EF1">
      <w:pPr>
        <w:spacing w:before="80" w:after="100"/>
        <w:ind w:left="720"/>
      </w:pPr>
    </w:p>
    <w:p w14:paraId="36D02BF3" w14:textId="77777777" w:rsidR="005A64A5" w:rsidRPr="00A41F89" w:rsidRDefault="005A64A5" w:rsidP="005A64A5">
      <w:pPr>
        <w:numPr>
          <w:ilvl w:val="0"/>
          <w:numId w:val="11"/>
        </w:numPr>
        <w:spacing w:before="80" w:after="100"/>
        <w:rPr>
          <w:color w:val="0070C0"/>
        </w:rPr>
      </w:pPr>
      <w:r w:rsidRPr="00A41F89">
        <w:rPr>
          <w:color w:val="0070C0"/>
        </w:rPr>
        <w:t>Refresh Month, Sync New Employees, and Remove Inactive Employee are all blocked from this point.</w:t>
      </w:r>
    </w:p>
    <w:p w14:paraId="6B32DBD9" w14:textId="77777777" w:rsidR="005A64A5" w:rsidRPr="005A64A5" w:rsidRDefault="005A64A5" w:rsidP="005A64A5">
      <w:pPr>
        <w:numPr>
          <w:ilvl w:val="0"/>
          <w:numId w:val="11"/>
        </w:numPr>
        <w:spacing w:before="80" w:after="100"/>
      </w:pPr>
      <w:r w:rsidRPr="005A64A5">
        <w:t>This action is ONE TIME only per month and cannot be undone.</w:t>
      </w:r>
    </w:p>
    <w:p w14:paraId="1928F41E" w14:textId="77777777" w:rsidR="005A64A5" w:rsidRPr="005A64A5" w:rsidRDefault="005A64A5" w:rsidP="005A64A5">
      <w:pPr>
        <w:spacing w:before="80" w:after="100"/>
      </w:pPr>
      <w:r w:rsidRPr="005A64A5">
        <w:t>Before clicking YES, make sure:</w:t>
      </w:r>
    </w:p>
    <w:p w14:paraId="5329E61C" w14:textId="77777777" w:rsidR="005A64A5" w:rsidRPr="005A64A5" w:rsidRDefault="005A64A5" w:rsidP="005A64A5">
      <w:pPr>
        <w:numPr>
          <w:ilvl w:val="0"/>
          <w:numId w:val="12"/>
        </w:numPr>
        <w:spacing w:before="80" w:after="100"/>
      </w:pPr>
      <w:r w:rsidRPr="005A64A5">
        <w:t>All attendance marks are entered and reviewed.</w:t>
      </w:r>
    </w:p>
    <w:p w14:paraId="096D9764" w14:textId="77777777" w:rsidR="005A64A5" w:rsidRPr="005A64A5" w:rsidRDefault="005A64A5" w:rsidP="005A64A5">
      <w:pPr>
        <w:numPr>
          <w:ilvl w:val="0"/>
          <w:numId w:val="12"/>
        </w:numPr>
        <w:spacing w:before="80" w:after="100"/>
      </w:pPr>
      <w:r w:rsidRPr="005A64A5">
        <w:t>All late entry data is filled.</w:t>
      </w:r>
    </w:p>
    <w:p w14:paraId="4C559B4A" w14:textId="77777777" w:rsidR="005A64A5" w:rsidRDefault="005A64A5" w:rsidP="005A64A5">
      <w:pPr>
        <w:numPr>
          <w:ilvl w:val="0"/>
          <w:numId w:val="12"/>
        </w:numPr>
        <w:spacing w:before="80" w:after="100"/>
      </w:pPr>
      <w:r w:rsidRPr="005A64A5">
        <w:t>All OT, Other Payments, Other Deductions, and Carry Forwarded entries are complete.</w:t>
      </w:r>
    </w:p>
    <w:p w14:paraId="14DDD13F" w14:textId="77777777" w:rsidR="00997DAD" w:rsidRDefault="00997DAD" w:rsidP="00997DAD">
      <w:pPr>
        <w:numPr>
          <w:ilvl w:val="0"/>
          <w:numId w:val="12"/>
        </w:numPr>
        <w:spacing w:before="80" w:after="100"/>
      </w:pPr>
      <w:r w:rsidRPr="005A64A5">
        <w:t>Sync New Employees and Remove Inactive Employee have been completed if required.</w:t>
      </w:r>
    </w:p>
    <w:tbl>
      <w:tblPr>
        <w:tblpPr w:leftFromText="180" w:rightFromText="180" w:vertAnchor="text" w:horzAnchor="margin" w:tblpY="162"/>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DAD" w14:paraId="64D6F414" w14:textId="77777777" w:rsidTr="00997DAD">
        <w:tc>
          <w:tcPr>
            <w:tcW w:w="9360" w:type="dxa"/>
            <w:tcBorders>
              <w:top w:val="none" w:sz="0" w:space="0" w:color="FFFFFF"/>
              <w:left w:val="thick" w:sz="12" w:space="0" w:color="C07000"/>
              <w:bottom w:val="none" w:sz="0" w:space="0" w:color="FFFFFF"/>
              <w:right w:val="none" w:sz="0" w:space="0" w:color="FFFFFF"/>
            </w:tcBorders>
            <w:shd w:val="clear" w:color="auto" w:fill="FFF8E6"/>
            <w:tcMar>
              <w:top w:w="80" w:type="dxa"/>
              <w:left w:w="200" w:type="dxa"/>
              <w:bottom w:w="80" w:type="dxa"/>
              <w:right w:w="140" w:type="dxa"/>
            </w:tcMar>
          </w:tcPr>
          <w:p w14:paraId="6A9B59F5" w14:textId="77777777" w:rsidR="00997DAD" w:rsidRDefault="00997DAD" w:rsidP="00997DAD">
            <w:pPr>
              <w:spacing w:before="60" w:after="60"/>
            </w:pPr>
            <w:r>
              <w:rPr>
                <w:b/>
                <w:bCs/>
                <w:color w:val="C07000"/>
              </w:rPr>
              <w:t xml:space="preserve">NOTE:  </w:t>
            </w:r>
            <w:r>
              <w:rPr>
                <w:color w:val="000000"/>
              </w:rPr>
              <w:t>This action is ONE TIME only per month. Once the file is locked, you cannot re-run Get Leave Balances, Refresh Month, Sync New Employees, or Remove Inactive Employee. Make sure all attendance data is complete and reviewed before clicking YES.</w:t>
            </w:r>
          </w:p>
        </w:tc>
      </w:tr>
    </w:tbl>
    <w:p w14:paraId="5C35BE99" w14:textId="77777777" w:rsidR="00997DAD" w:rsidRDefault="00997DAD" w:rsidP="00997DAD">
      <w:pPr>
        <w:spacing w:before="80" w:after="100"/>
        <w:ind w:left="720"/>
      </w:pPr>
    </w:p>
    <w:p w14:paraId="2B6EDBB0" w14:textId="77777777" w:rsidR="00997DAD" w:rsidRDefault="00997DAD" w:rsidP="00997DAD">
      <w:pPr>
        <w:spacing w:before="80" w:after="100"/>
        <w:ind w:left="720"/>
      </w:pPr>
    </w:p>
    <w:p w14:paraId="217C8D43" w14:textId="77777777" w:rsidR="00997DAD" w:rsidRDefault="00997DAD" w:rsidP="00997DAD">
      <w:pPr>
        <w:spacing w:before="80" w:after="100"/>
        <w:ind w:left="720"/>
      </w:pPr>
    </w:p>
    <w:p w14:paraId="137C9F47" w14:textId="77777777" w:rsidR="00FF1842" w:rsidRDefault="00FF1842" w:rsidP="00F91B74">
      <w:pPr>
        <w:spacing w:before="80" w:after="100"/>
      </w:pPr>
    </w:p>
    <w:p w14:paraId="62E5C94C" w14:textId="07D6F144" w:rsidR="00FF1842" w:rsidRPr="00FF1842" w:rsidRDefault="00FF1842" w:rsidP="00FF1842">
      <w:pPr>
        <w:spacing w:before="80" w:after="100"/>
      </w:pPr>
      <w:r>
        <w:rPr>
          <w:b/>
          <w:bCs/>
        </w:rPr>
        <w:t xml:space="preserve">Step 6.a: </w:t>
      </w:r>
      <w:r w:rsidRPr="00FF1842">
        <w:rPr>
          <w:b/>
          <w:bCs/>
        </w:rPr>
        <w:t>Leave Approval Rules — Columns AW to AZ (Attendance entry sheet)</w:t>
      </w:r>
    </w:p>
    <w:p w14:paraId="246848F8" w14:textId="5170B9EE" w:rsidR="00FF1842" w:rsidRPr="00FF1842" w:rsidRDefault="00F56226" w:rsidP="00FF1842">
      <w:pPr>
        <w:spacing w:before="80" w:after="100"/>
      </w:pPr>
      <w:r w:rsidRPr="00F56226">
        <w:rPr>
          <w:color w:val="0070C0"/>
        </w:rPr>
        <w:t xml:space="preserve">These columns are filled by HR after the attendance file is locked and the Leave Balances are fetched (Step 6 — Get Leave Balances). Only then will the employee's EL, CL, and SL balances be available to validate the entries. </w:t>
      </w:r>
      <w:r w:rsidR="00FF1842" w:rsidRPr="00FF1842">
        <w:t>They control how many leave days are approved for each employee and affect the Final Payable Days calculation.</w:t>
      </w:r>
    </w:p>
    <w:p w14:paraId="4FC41C32" w14:textId="77777777" w:rsidR="00FF1842" w:rsidRPr="00FF1842" w:rsidRDefault="00FF1842" w:rsidP="00FF1842">
      <w:pPr>
        <w:spacing w:before="80" w:after="100"/>
      </w:pPr>
      <w:r w:rsidRPr="00FF1842">
        <w:rPr>
          <w:b/>
          <w:bCs/>
        </w:rPr>
        <w:t>General Rules (apply to all leave types):</w:t>
      </w:r>
    </w:p>
    <w:p w14:paraId="317A9CA8" w14:textId="77777777" w:rsidR="00FF1842" w:rsidRPr="00FF1842" w:rsidRDefault="00FF1842" w:rsidP="00FF1842">
      <w:pPr>
        <w:numPr>
          <w:ilvl w:val="0"/>
          <w:numId w:val="19"/>
        </w:numPr>
        <w:spacing w:before="80" w:after="100"/>
      </w:pPr>
      <w:r w:rsidRPr="00FF1842">
        <w:t>Leave can only be approved if the employee has absent days recorded for the month.</w:t>
      </w:r>
    </w:p>
    <w:p w14:paraId="47D8A17D" w14:textId="77777777" w:rsidR="00FF1842" w:rsidRPr="00FF1842" w:rsidRDefault="00FF1842" w:rsidP="00FF1842">
      <w:pPr>
        <w:numPr>
          <w:ilvl w:val="0"/>
          <w:numId w:val="19"/>
        </w:numPr>
        <w:spacing w:before="80" w:after="100"/>
      </w:pPr>
      <w:r w:rsidRPr="00FF1842">
        <w:t>Leave cannot be approved if the employee has Layoff days (BG &gt; 0).</w:t>
      </w:r>
    </w:p>
    <w:p w14:paraId="5CB804B0" w14:textId="77777777" w:rsidR="00FF1842" w:rsidRPr="00FF1842" w:rsidRDefault="00FF1842" w:rsidP="00FF1842">
      <w:pPr>
        <w:numPr>
          <w:ilvl w:val="0"/>
          <w:numId w:val="19"/>
        </w:numPr>
        <w:spacing w:before="80" w:after="100"/>
      </w:pPr>
      <w:r w:rsidRPr="00FF1842">
        <w:t>Minimum leave entry is 0.5 days. Values below 0.5 are not accepted.</w:t>
      </w:r>
    </w:p>
    <w:p w14:paraId="1A98AA55" w14:textId="77777777" w:rsidR="00FF1842" w:rsidRPr="00FF1842" w:rsidRDefault="00FF1842" w:rsidP="00FF1842">
      <w:pPr>
        <w:numPr>
          <w:ilvl w:val="0"/>
          <w:numId w:val="19"/>
        </w:numPr>
        <w:spacing w:before="80" w:after="100"/>
      </w:pPr>
      <w:r w:rsidRPr="00FF1842">
        <w:t>Total approved leave across EL + CL + SL cannot exceed total absent days.</w:t>
      </w:r>
    </w:p>
    <w:p w14:paraId="6DCB42E9" w14:textId="77777777" w:rsidR="00FF1842" w:rsidRPr="00FF1842" w:rsidRDefault="00000000" w:rsidP="00FF1842">
      <w:pPr>
        <w:spacing w:before="80" w:after="100"/>
        <w:ind w:left="720"/>
      </w:pPr>
      <w:r>
        <w:pict w14:anchorId="5A46A2F0">
          <v:rect id="_x0000_i1025" style="width:0;height:1.5pt" o:hralign="center" o:hrstd="t" o:hr="t" fillcolor="#a0a0a0" stroked="f"/>
        </w:pict>
      </w:r>
    </w:p>
    <w:p w14:paraId="29D2E227" w14:textId="77777777" w:rsidR="00FF1842" w:rsidRPr="00FF1842" w:rsidRDefault="00FF1842" w:rsidP="00FF1842">
      <w:pPr>
        <w:spacing w:before="80" w:after="100"/>
        <w:ind w:left="720"/>
      </w:pPr>
      <w:r w:rsidRPr="00FF1842">
        <w:rPr>
          <w:b/>
          <w:bCs/>
        </w:rPr>
        <w:t>AW — Approved EL Days (Earned Leave)</w:t>
      </w:r>
    </w:p>
    <w:p w14:paraId="1A3AAF3D" w14:textId="77777777" w:rsidR="00FF1842" w:rsidRPr="00FF1842" w:rsidRDefault="00FF1842" w:rsidP="00FF1842">
      <w:pPr>
        <w:numPr>
          <w:ilvl w:val="0"/>
          <w:numId w:val="20"/>
        </w:numPr>
        <w:spacing w:before="80" w:after="100"/>
      </w:pPr>
      <w:r w:rsidRPr="00FF1842">
        <w:t>Minimum: 0.5 days</w:t>
      </w:r>
    </w:p>
    <w:p w14:paraId="58616C0F" w14:textId="77777777" w:rsidR="00FF1842" w:rsidRPr="00FF1842" w:rsidRDefault="00FF1842" w:rsidP="00FF1842">
      <w:pPr>
        <w:numPr>
          <w:ilvl w:val="0"/>
          <w:numId w:val="20"/>
        </w:numPr>
        <w:spacing w:before="80" w:after="100"/>
      </w:pPr>
      <w:r w:rsidRPr="00FF1842">
        <w:t>Cannot exceed the employee's available EL Balance</w:t>
      </w:r>
    </w:p>
    <w:p w14:paraId="2C7B5E6E" w14:textId="77777777" w:rsidR="00FF1842" w:rsidRPr="00FF1842" w:rsidRDefault="00FF1842" w:rsidP="00FF1842">
      <w:pPr>
        <w:numPr>
          <w:ilvl w:val="0"/>
          <w:numId w:val="20"/>
        </w:numPr>
        <w:spacing w:before="80" w:after="100"/>
      </w:pPr>
      <w:r w:rsidRPr="00FF1842">
        <w:rPr>
          <w:b/>
          <w:bCs/>
        </w:rPr>
        <w:t>Without Management Approval</w:t>
      </w:r>
      <w:r w:rsidRPr="00FF1842">
        <w:t xml:space="preserve"> — maximum 1 day can be approved</w:t>
      </w:r>
    </w:p>
    <w:p w14:paraId="13E279C8" w14:textId="77777777" w:rsidR="00FF1842" w:rsidRPr="00FF1842" w:rsidRDefault="00FF1842" w:rsidP="00FF1842">
      <w:pPr>
        <w:numPr>
          <w:ilvl w:val="0"/>
          <w:numId w:val="20"/>
        </w:numPr>
        <w:spacing w:before="80" w:after="100"/>
      </w:pPr>
      <w:r w:rsidRPr="00FF1842">
        <w:rPr>
          <w:b/>
          <w:bCs/>
        </w:rPr>
        <w:t>With Management Approval (AZ = APPROVED)</w:t>
      </w:r>
      <w:r w:rsidRPr="00FF1842">
        <w:t xml:space="preserve"> — can approve more than 1 day, up to the full EL balance (after deducting CL and SL already approved)</w:t>
      </w:r>
    </w:p>
    <w:p w14:paraId="72669CA2" w14:textId="77777777" w:rsidR="00FF1842" w:rsidRPr="00FF1842" w:rsidRDefault="00FF1842" w:rsidP="00FF1842">
      <w:pPr>
        <w:spacing w:before="80" w:after="100"/>
        <w:ind w:left="720"/>
      </w:pPr>
      <w:r w:rsidRPr="00FF1842">
        <w:rPr>
          <w:b/>
          <w:bCs/>
        </w:rPr>
        <w:t>AX — Approved CL Days (Casual Leave)</w:t>
      </w:r>
    </w:p>
    <w:p w14:paraId="6593EEC8" w14:textId="77777777" w:rsidR="00FF1842" w:rsidRPr="00FF1842" w:rsidRDefault="00FF1842" w:rsidP="00FF1842">
      <w:pPr>
        <w:numPr>
          <w:ilvl w:val="0"/>
          <w:numId w:val="21"/>
        </w:numPr>
        <w:spacing w:before="80" w:after="100"/>
      </w:pPr>
      <w:r w:rsidRPr="00FF1842">
        <w:t>Minimum: 0.5 days, Maximum: 1 day per month</w:t>
      </w:r>
    </w:p>
    <w:p w14:paraId="773C5947" w14:textId="77777777" w:rsidR="00FF1842" w:rsidRPr="00FF1842" w:rsidRDefault="00FF1842" w:rsidP="00FF1842">
      <w:pPr>
        <w:numPr>
          <w:ilvl w:val="0"/>
          <w:numId w:val="21"/>
        </w:numPr>
        <w:spacing w:before="80" w:after="100"/>
      </w:pPr>
      <w:r w:rsidRPr="00FF1842">
        <w:t>Cannot exceed the employee's available CL Balance</w:t>
      </w:r>
    </w:p>
    <w:p w14:paraId="6139E4D6" w14:textId="77777777" w:rsidR="00FF1842" w:rsidRPr="00FF1842" w:rsidRDefault="00FF1842" w:rsidP="00FF1842">
      <w:pPr>
        <w:numPr>
          <w:ilvl w:val="0"/>
          <w:numId w:val="21"/>
        </w:numPr>
        <w:spacing w:before="80" w:after="100"/>
      </w:pPr>
      <w:r w:rsidRPr="00FF1842">
        <w:t>Cannot exceed absent days minus EL and SL already approved</w:t>
      </w:r>
    </w:p>
    <w:p w14:paraId="050CE340" w14:textId="77777777" w:rsidR="00FF1842" w:rsidRPr="00FF1842" w:rsidRDefault="00FF1842" w:rsidP="00FF1842">
      <w:pPr>
        <w:spacing w:before="80" w:after="100"/>
        <w:ind w:left="720"/>
      </w:pPr>
      <w:r w:rsidRPr="00FF1842">
        <w:rPr>
          <w:b/>
          <w:bCs/>
        </w:rPr>
        <w:lastRenderedPageBreak/>
        <w:t>AY — Approved SL Days (Sick Leave)</w:t>
      </w:r>
    </w:p>
    <w:p w14:paraId="5A76CB3E" w14:textId="77777777" w:rsidR="00FF1842" w:rsidRPr="00FF1842" w:rsidRDefault="00FF1842" w:rsidP="00FF1842">
      <w:pPr>
        <w:numPr>
          <w:ilvl w:val="0"/>
          <w:numId w:val="22"/>
        </w:numPr>
        <w:spacing w:before="80" w:after="100"/>
      </w:pPr>
      <w:r w:rsidRPr="00FF1842">
        <w:t>Minimum: 0.5 days</w:t>
      </w:r>
    </w:p>
    <w:p w14:paraId="1A5FDDD2" w14:textId="77777777" w:rsidR="00FF1842" w:rsidRPr="00FF1842" w:rsidRDefault="00FF1842" w:rsidP="00FF1842">
      <w:pPr>
        <w:numPr>
          <w:ilvl w:val="0"/>
          <w:numId w:val="22"/>
        </w:numPr>
        <w:spacing w:before="80" w:after="100"/>
      </w:pPr>
      <w:r w:rsidRPr="00FF1842">
        <w:t>Cannot exceed the employee's available SL Balance</w:t>
      </w:r>
    </w:p>
    <w:p w14:paraId="6ACD8206" w14:textId="77777777" w:rsidR="00FF1842" w:rsidRPr="00FF1842" w:rsidRDefault="00FF1842" w:rsidP="00FF1842">
      <w:pPr>
        <w:numPr>
          <w:ilvl w:val="0"/>
          <w:numId w:val="22"/>
        </w:numPr>
        <w:spacing w:before="80" w:after="100"/>
      </w:pPr>
      <w:r w:rsidRPr="00FF1842">
        <w:t>Cannot exceed absent days minus EL and CL already approved</w:t>
      </w:r>
    </w:p>
    <w:p w14:paraId="69021DFB" w14:textId="77777777" w:rsidR="00FF1842" w:rsidRPr="00FF1842" w:rsidRDefault="00FF1842" w:rsidP="00FF1842">
      <w:pPr>
        <w:spacing w:before="80" w:after="100"/>
        <w:ind w:left="720"/>
      </w:pPr>
      <w:r w:rsidRPr="00FF1842">
        <w:rPr>
          <w:b/>
          <w:bCs/>
        </w:rPr>
        <w:t>AZ — Management Approval for Long Leaves</w:t>
      </w:r>
    </w:p>
    <w:p w14:paraId="1145257D" w14:textId="77777777" w:rsidR="00FF1842" w:rsidRPr="00FF1842" w:rsidRDefault="00FF1842" w:rsidP="00FF1842">
      <w:pPr>
        <w:numPr>
          <w:ilvl w:val="0"/>
          <w:numId w:val="23"/>
        </w:numPr>
        <w:spacing w:before="80" w:after="100"/>
      </w:pPr>
      <w:r w:rsidRPr="00FF1842">
        <w:t>Dropdown: select APPROVED or DECLINED</w:t>
      </w:r>
    </w:p>
    <w:p w14:paraId="24BBF731" w14:textId="77777777" w:rsidR="00FF1842" w:rsidRPr="00FF1842" w:rsidRDefault="00FF1842" w:rsidP="00FF1842">
      <w:pPr>
        <w:numPr>
          <w:ilvl w:val="0"/>
          <w:numId w:val="23"/>
        </w:numPr>
        <w:spacing w:before="80" w:after="100"/>
      </w:pPr>
      <w:r w:rsidRPr="00FF1842">
        <w:t>Select APPROVED only when the employee needs more than 1 day of EL approved</w:t>
      </w:r>
    </w:p>
    <w:p w14:paraId="5A06D0EA" w14:textId="77777777" w:rsidR="00FF1842" w:rsidRPr="00FF1842" w:rsidRDefault="00FF1842" w:rsidP="00FF1842">
      <w:pPr>
        <w:numPr>
          <w:ilvl w:val="0"/>
          <w:numId w:val="23"/>
        </w:numPr>
        <w:spacing w:before="80" w:after="100"/>
      </w:pPr>
      <w:r w:rsidRPr="00FF1842">
        <w:t>If left blank or DECLINED, EL is capped at 1 day maximum</w:t>
      </w:r>
    </w:p>
    <w:p w14:paraId="32816172" w14:textId="77777777" w:rsidR="006E2095" w:rsidRPr="006E2095" w:rsidRDefault="006E2095" w:rsidP="00F91B74">
      <w:pPr>
        <w:spacing w:before="80" w:after="100"/>
      </w:pPr>
    </w:p>
    <w:p w14:paraId="770926E6" w14:textId="5212CBD1" w:rsidR="00997DAD" w:rsidRDefault="006E2095" w:rsidP="006E2095">
      <w:pPr>
        <w:spacing w:before="80" w:after="100"/>
        <w:rPr>
          <w:b/>
          <w:bCs/>
          <w:color w:val="000000"/>
        </w:rPr>
      </w:pPr>
      <w:r w:rsidRPr="006E2095">
        <w:rPr>
          <w:b/>
          <w:bCs/>
          <w:color w:val="000000"/>
        </w:rPr>
        <w:t>Step 7: Calculate Late Penalty (from the Late Entry sheet)</w:t>
      </w:r>
    </w:p>
    <w:tbl>
      <w:tblPr>
        <w:tblpPr w:leftFromText="180" w:rightFromText="180" w:vertAnchor="text" w:horzAnchor="margin" w:tblpY="9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7DAD" w14:paraId="18BE280A" w14:textId="77777777" w:rsidTr="00997DAD">
        <w:tc>
          <w:tcPr>
            <w:tcW w:w="9360" w:type="dxa"/>
            <w:tcBorders>
              <w:top w:val="none" w:sz="0" w:space="0" w:color="FFFFFF"/>
              <w:left w:val="thick" w:sz="12" w:space="0" w:color="C07000"/>
              <w:bottom w:val="none" w:sz="0" w:space="0" w:color="FFFFFF"/>
              <w:right w:val="none" w:sz="0" w:space="0" w:color="FFFFFF"/>
            </w:tcBorders>
            <w:shd w:val="clear" w:color="auto" w:fill="FFF8E6"/>
            <w:tcMar>
              <w:top w:w="80" w:type="dxa"/>
              <w:left w:w="200" w:type="dxa"/>
              <w:bottom w:w="80" w:type="dxa"/>
              <w:right w:w="140" w:type="dxa"/>
            </w:tcMar>
          </w:tcPr>
          <w:p w14:paraId="658775C6" w14:textId="77777777" w:rsidR="00997DAD" w:rsidRDefault="00997DAD" w:rsidP="00997DAD">
            <w:pPr>
              <w:spacing w:before="60" w:after="60"/>
            </w:pPr>
            <w:r>
              <w:rPr>
                <w:b/>
                <w:bCs/>
                <w:color w:val="C07000"/>
              </w:rPr>
              <w:t xml:space="preserve">NOTE:  </w:t>
            </w:r>
            <w:r>
              <w:rPr>
                <w:color w:val="000000"/>
              </w:rPr>
              <w:t>You must be on the "Late Entry" sheet when you click this button. Clicking from any other sheet will show an error asking you to navigate to Late Entry first.</w:t>
            </w:r>
          </w:p>
        </w:tc>
      </w:tr>
    </w:tbl>
    <w:p w14:paraId="1768FF92" w14:textId="77777777" w:rsidR="00997DAD" w:rsidRDefault="00997DAD" w:rsidP="006E2095">
      <w:pPr>
        <w:spacing w:before="80" w:after="100"/>
        <w:rPr>
          <w:b/>
          <w:bCs/>
          <w:color w:val="000000"/>
        </w:rPr>
      </w:pPr>
    </w:p>
    <w:p w14:paraId="43BF820F" w14:textId="77777777" w:rsidR="00997DAD" w:rsidRDefault="00997DAD" w:rsidP="006E2095">
      <w:pPr>
        <w:spacing w:before="80" w:after="100"/>
        <w:rPr>
          <w:b/>
          <w:bCs/>
          <w:color w:val="000000"/>
        </w:rPr>
      </w:pPr>
    </w:p>
    <w:p w14:paraId="3F8CF076" w14:textId="77777777" w:rsidR="00997DAD" w:rsidRPr="006E2095" w:rsidRDefault="00997DAD" w:rsidP="006E2095">
      <w:pPr>
        <w:spacing w:before="80" w:after="100"/>
        <w:rPr>
          <w:color w:val="000000"/>
        </w:rPr>
      </w:pPr>
    </w:p>
    <w:p w14:paraId="0D6D8FFF" w14:textId="35A1B7AB" w:rsidR="006E2095" w:rsidRDefault="000D35DF" w:rsidP="006E2095">
      <w:pPr>
        <w:spacing w:before="80" w:after="100"/>
        <w:rPr>
          <w:color w:val="000000"/>
        </w:rPr>
      </w:pPr>
      <w:r w:rsidRPr="000D35DF">
        <w:rPr>
          <w:b/>
          <w:bCs/>
          <w:color w:val="000000"/>
        </w:rPr>
        <w:t>7.a</w:t>
      </w:r>
      <w:r>
        <w:rPr>
          <w:color w:val="000000"/>
        </w:rPr>
        <w:t xml:space="preserve"> </w:t>
      </w:r>
      <w:r w:rsidR="006E2095" w:rsidRPr="006E2095">
        <w:rPr>
          <w:color w:val="000000"/>
        </w:rPr>
        <w:t>First, navigate to the "Late Entry" sheet tab. Then click Leave &gt; Calculate late penalty. The script reads the daily late durations for each employee, applies the grace and penalty rules by category, and writes the LATE PENALTY COUNT for each employee. That column is then protected.</w:t>
      </w:r>
    </w:p>
    <w:p w14:paraId="320DC5FB" w14:textId="3EF9B0A4" w:rsidR="008A262B" w:rsidRDefault="008A262B" w:rsidP="006E2095">
      <w:pPr>
        <w:spacing w:before="80" w:after="100"/>
        <w:rPr>
          <w:color w:val="000000"/>
        </w:rPr>
      </w:pPr>
      <w:r>
        <w:rPr>
          <w:noProof/>
        </w:rPr>
        <mc:AlternateContent>
          <mc:Choice Requires="wps">
            <w:drawing>
              <wp:anchor distT="0" distB="0" distL="114300" distR="114300" simplePos="0" relativeHeight="251695104" behindDoc="0" locked="0" layoutInCell="1" allowOverlap="1" wp14:anchorId="58AC62A0" wp14:editId="5B406477">
                <wp:simplePos x="0" y="0"/>
                <wp:positionH relativeFrom="column">
                  <wp:posOffset>3257550</wp:posOffset>
                </wp:positionH>
                <wp:positionV relativeFrom="paragraph">
                  <wp:posOffset>788035</wp:posOffset>
                </wp:positionV>
                <wp:extent cx="788670" cy="240030"/>
                <wp:effectExtent l="57150" t="76200" r="87630" b="83820"/>
                <wp:wrapNone/>
                <wp:docPr id="342301942" name="Straight Arrow Connector 3"/>
                <wp:cNvGraphicFramePr/>
                <a:graphic xmlns:a="http://schemas.openxmlformats.org/drawingml/2006/main">
                  <a:graphicData uri="http://schemas.microsoft.com/office/word/2010/wordprocessingShape">
                    <wps:wsp>
                      <wps:cNvCnPr/>
                      <wps:spPr>
                        <a:xfrm flipV="1">
                          <a:off x="0" y="0"/>
                          <a:ext cx="788670" cy="24003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48EF5B" id="Straight Arrow Connector 3" o:spid="_x0000_s1026" type="#_x0000_t32" style="position:absolute;margin-left:256.5pt;margin-top:62.05pt;width:62.1pt;height:18.9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" strokecolor="#ed7d31 [3205]" strokeweight=".5pt">
                <v:stroke endarrow="block" joinstyle="miter"/>
              </v:shape>
            </w:pict>
          </mc:Fallback>
        </mc:AlternateContent>
      </w:r>
      <w:r w:rsidRPr="00060CAA">
        <w:rPr>
          <w:noProof/>
        </w:rPr>
        <w:drawing>
          <wp:inline distT="0" distB="0" distL="0" distR="0" wp14:anchorId="7EDA5893" wp14:editId="514D2FA0">
            <wp:extent cx="6400800" cy="1223645"/>
            <wp:effectExtent l="19050" t="19050" r="19050" b="14605"/>
            <wp:docPr id="128995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29033" name=""/>
                    <pic:cNvPicPr/>
                  </pic:nvPicPr>
                  <pic:blipFill>
                    <a:blip r:embed="rId28"/>
                    <a:stretch>
                      <a:fillRect/>
                    </a:stretch>
                  </pic:blipFill>
                  <pic:spPr>
                    <a:xfrm>
                      <a:off x="0" y="0"/>
                      <a:ext cx="6400800" cy="1223645"/>
                    </a:xfrm>
                    <a:prstGeom prst="rect">
                      <a:avLst/>
                    </a:prstGeom>
                    <a:ln>
                      <a:solidFill>
                        <a:schemeClr val="tx1"/>
                      </a:solidFill>
                    </a:ln>
                  </pic:spPr>
                </pic:pic>
              </a:graphicData>
            </a:graphic>
          </wp:inline>
        </w:drawing>
      </w:r>
    </w:p>
    <w:p w14:paraId="0CB02C73" w14:textId="77777777" w:rsidR="000D35DF" w:rsidRDefault="000D35DF" w:rsidP="006E2095">
      <w:pPr>
        <w:spacing w:before="80" w:after="100"/>
        <w:rPr>
          <w:color w:val="000000"/>
        </w:rPr>
      </w:pPr>
    </w:p>
    <w:p w14:paraId="0D683687" w14:textId="77777777" w:rsidR="00997DAD" w:rsidRDefault="00997DAD" w:rsidP="006E2095">
      <w:pPr>
        <w:spacing w:before="80" w:after="100"/>
        <w:rPr>
          <w:color w:val="000000"/>
        </w:rPr>
      </w:pPr>
    </w:p>
    <w:p w14:paraId="355DE840" w14:textId="1BA04D05" w:rsidR="000D35DF" w:rsidRPr="000D35DF" w:rsidRDefault="000D35DF" w:rsidP="006E2095">
      <w:pPr>
        <w:spacing w:before="80" w:after="100"/>
        <w:rPr>
          <w:b/>
          <w:bCs/>
          <w:color w:val="000000"/>
        </w:rPr>
      </w:pPr>
      <w:r w:rsidRPr="000D35DF">
        <w:rPr>
          <w:b/>
          <w:bCs/>
          <w:color w:val="000000"/>
        </w:rPr>
        <w:t>7.b</w:t>
      </w:r>
    </w:p>
    <w:p w14:paraId="6A147975" w14:textId="1630DC69" w:rsidR="008A262B" w:rsidRDefault="000D35DF" w:rsidP="006E2095">
      <w:pPr>
        <w:spacing w:before="80" w:after="100"/>
        <w:rPr>
          <w:color w:val="000000"/>
        </w:rPr>
      </w:pPr>
      <w:r>
        <w:rPr>
          <w:color w:val="000000"/>
        </w:rPr>
        <w:t xml:space="preserve">        </w:t>
      </w:r>
      <w:r>
        <w:rPr>
          <w:noProof/>
          <w:color w:val="000000"/>
        </w:rPr>
        <w:drawing>
          <wp:inline distT="0" distB="0" distL="0" distR="0" wp14:anchorId="3AD1B384" wp14:editId="1590DF44">
            <wp:extent cx="2434590" cy="488274"/>
            <wp:effectExtent l="19050" t="19050" r="22860" b="26670"/>
            <wp:docPr id="3713619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61940" name="Picture 371361940"/>
                    <pic:cNvPicPr/>
                  </pic:nvPicPr>
                  <pic:blipFill>
                    <a:blip r:embed="rId33">
                      <a:extLst>
                        <a:ext uri="{28A0092B-C50C-407E-A947-70E740481C1C}">
                          <a14:useLocalDpi xmlns:a14="http://schemas.microsoft.com/office/drawing/2010/main" val="0"/>
                        </a:ext>
                      </a:extLst>
                    </a:blip>
                    <a:stretch>
                      <a:fillRect/>
                    </a:stretch>
                  </pic:blipFill>
                  <pic:spPr>
                    <a:xfrm>
                      <a:off x="0" y="0"/>
                      <a:ext cx="2471308" cy="495638"/>
                    </a:xfrm>
                    <a:prstGeom prst="rect">
                      <a:avLst/>
                    </a:prstGeom>
                    <a:ln>
                      <a:solidFill>
                        <a:schemeClr val="tx1"/>
                      </a:solidFill>
                    </a:ln>
                  </pic:spPr>
                </pic:pic>
              </a:graphicData>
            </a:graphic>
          </wp:inline>
        </w:drawing>
      </w:r>
    </w:p>
    <w:p w14:paraId="4FE75F7A" w14:textId="77777777" w:rsidR="00997DAD" w:rsidRDefault="00997DAD" w:rsidP="006E2095">
      <w:pPr>
        <w:spacing w:before="80" w:after="100"/>
        <w:rPr>
          <w:b/>
          <w:bCs/>
          <w:color w:val="000000"/>
        </w:rPr>
      </w:pPr>
    </w:p>
    <w:p w14:paraId="2453302B" w14:textId="77777777" w:rsidR="00997DAD" w:rsidRDefault="00997DAD" w:rsidP="006E2095">
      <w:pPr>
        <w:spacing w:before="80" w:after="100"/>
        <w:rPr>
          <w:b/>
          <w:bCs/>
          <w:color w:val="000000"/>
        </w:rPr>
      </w:pPr>
    </w:p>
    <w:p w14:paraId="6EECBAEF" w14:textId="74380636" w:rsidR="000D35DF" w:rsidRPr="000D35DF" w:rsidRDefault="000D35DF" w:rsidP="006E2095">
      <w:pPr>
        <w:spacing w:before="80" w:after="100"/>
        <w:rPr>
          <w:b/>
          <w:bCs/>
          <w:color w:val="000000"/>
        </w:rPr>
      </w:pPr>
      <w:r w:rsidRPr="000D35DF">
        <w:rPr>
          <w:b/>
          <w:bCs/>
          <w:color w:val="000000"/>
        </w:rPr>
        <w:t>7.c</w:t>
      </w:r>
    </w:p>
    <w:p w14:paraId="27930B92" w14:textId="15A934F2" w:rsidR="008A262B" w:rsidRDefault="000D35DF" w:rsidP="006E2095">
      <w:pPr>
        <w:spacing w:before="80" w:after="100"/>
        <w:rPr>
          <w:color w:val="000000"/>
        </w:rPr>
      </w:pPr>
      <w:r>
        <w:rPr>
          <w:color w:val="000000"/>
        </w:rPr>
        <w:t xml:space="preserve">      </w:t>
      </w:r>
      <w:r w:rsidRPr="000D35DF">
        <w:rPr>
          <w:noProof/>
          <w:color w:val="000000"/>
        </w:rPr>
        <w:drawing>
          <wp:inline distT="0" distB="0" distL="0" distR="0" wp14:anchorId="1760EFC6" wp14:editId="40E8F667">
            <wp:extent cx="2891790" cy="1108069"/>
            <wp:effectExtent l="19050" t="19050" r="22860" b="16510"/>
            <wp:docPr id="175613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30703" name=""/>
                    <pic:cNvPicPr/>
                  </pic:nvPicPr>
                  <pic:blipFill>
                    <a:blip r:embed="rId34"/>
                    <a:stretch>
                      <a:fillRect/>
                    </a:stretch>
                  </pic:blipFill>
                  <pic:spPr>
                    <a:xfrm>
                      <a:off x="0" y="0"/>
                      <a:ext cx="2912009" cy="1115816"/>
                    </a:xfrm>
                    <a:prstGeom prst="rect">
                      <a:avLst/>
                    </a:prstGeom>
                    <a:ln>
                      <a:solidFill>
                        <a:schemeClr val="tx1"/>
                      </a:solidFill>
                    </a:ln>
                  </pic:spPr>
                </pic:pic>
              </a:graphicData>
            </a:graphic>
          </wp:inline>
        </w:drawing>
      </w:r>
    </w:p>
    <w:p w14:paraId="73E10B15" w14:textId="77777777" w:rsidR="008A262B" w:rsidRPr="006E2095" w:rsidRDefault="008A262B" w:rsidP="006E2095">
      <w:pPr>
        <w:spacing w:before="80" w:after="100"/>
        <w:rPr>
          <w:color w:val="000000"/>
        </w:rPr>
      </w:pPr>
    </w:p>
    <w:p w14:paraId="44F3CE6F" w14:textId="77777777" w:rsidR="00F91B74" w:rsidRDefault="00F91B74" w:rsidP="006E2095">
      <w:pPr>
        <w:spacing w:before="80" w:after="100"/>
        <w:rPr>
          <w:b/>
          <w:bCs/>
          <w:color w:val="EE0000"/>
        </w:rPr>
      </w:pPr>
    </w:p>
    <w:p w14:paraId="27D6BC66" w14:textId="77777777" w:rsidR="00F91B74" w:rsidRDefault="00F91B74" w:rsidP="006E2095">
      <w:pPr>
        <w:spacing w:before="80" w:after="100"/>
        <w:rPr>
          <w:b/>
          <w:bCs/>
          <w:color w:val="EE0000"/>
        </w:rPr>
      </w:pPr>
    </w:p>
    <w:p w14:paraId="3F39D5EB" w14:textId="584345B9" w:rsidR="006E2095" w:rsidRPr="004C5F9C" w:rsidRDefault="006E2095" w:rsidP="006E2095">
      <w:pPr>
        <w:spacing w:before="80" w:after="100"/>
        <w:rPr>
          <w:b/>
          <w:bCs/>
          <w:color w:val="EE0000"/>
        </w:rPr>
      </w:pPr>
      <w:r w:rsidRPr="004C5F9C">
        <w:rPr>
          <w:b/>
          <w:bCs/>
          <w:color w:val="EE0000"/>
        </w:rPr>
        <w:lastRenderedPageBreak/>
        <w:t>The penalty rules applied are:</w:t>
      </w:r>
    </w:p>
    <w:p w14:paraId="28D07FA0" w14:textId="77777777" w:rsidR="006E2095" w:rsidRPr="006E2095" w:rsidRDefault="006E2095" w:rsidP="006E2095">
      <w:pPr>
        <w:numPr>
          <w:ilvl w:val="0"/>
          <w:numId w:val="13"/>
        </w:numPr>
        <w:spacing w:before="80" w:after="100"/>
        <w:rPr>
          <w:color w:val="000000"/>
        </w:rPr>
      </w:pPr>
      <w:r w:rsidRPr="006E2095">
        <w:rPr>
          <w:b/>
          <w:bCs/>
          <w:color w:val="000000"/>
        </w:rPr>
        <w:t>Worker</w:t>
      </w:r>
      <w:r w:rsidRPr="006E2095">
        <w:rPr>
          <w:color w:val="000000"/>
        </w:rPr>
        <w:t xml:space="preserve"> — 1 permitted late slot per month (P60). Any late arrival beyond the permitted slot is counted as penalty.</w:t>
      </w:r>
    </w:p>
    <w:p w14:paraId="61BCDC23" w14:textId="77777777" w:rsidR="006E2095" w:rsidRPr="006E2095" w:rsidRDefault="006E2095" w:rsidP="006E2095">
      <w:pPr>
        <w:numPr>
          <w:ilvl w:val="0"/>
          <w:numId w:val="13"/>
        </w:numPr>
        <w:spacing w:before="80" w:after="100"/>
        <w:rPr>
          <w:color w:val="000000"/>
        </w:rPr>
      </w:pPr>
      <w:r w:rsidRPr="006E2095">
        <w:rPr>
          <w:b/>
          <w:bCs/>
          <w:color w:val="000000"/>
        </w:rPr>
        <w:t>Staff</w:t>
      </w:r>
      <w:r w:rsidRPr="006E2095">
        <w:rPr>
          <w:color w:val="000000"/>
        </w:rPr>
        <w:t xml:space="preserve"> — 2 permitted late slots per month (either P120 once or P60 twice). Any late arrival beyond the permitted slots is counted as penalty.</w:t>
      </w:r>
    </w:p>
    <w:p w14:paraId="255621B4" w14:textId="77777777" w:rsidR="006E2095" w:rsidRPr="006E2095" w:rsidRDefault="006E2095" w:rsidP="006E2095">
      <w:pPr>
        <w:numPr>
          <w:ilvl w:val="0"/>
          <w:numId w:val="13"/>
        </w:numPr>
        <w:spacing w:before="80" w:after="100"/>
        <w:rPr>
          <w:color w:val="000000"/>
        </w:rPr>
      </w:pPr>
      <w:r w:rsidRPr="006E2095">
        <w:rPr>
          <w:color w:val="000000"/>
        </w:rPr>
        <w:t>Late arrivals of 5 minutes or less are ignored — no penalty applied.</w:t>
      </w:r>
    </w:p>
    <w:p w14:paraId="7457BAF2" w14:textId="77777777" w:rsidR="006E2095" w:rsidRPr="006E2095" w:rsidRDefault="006E2095" w:rsidP="006E2095">
      <w:pPr>
        <w:numPr>
          <w:ilvl w:val="0"/>
          <w:numId w:val="13"/>
        </w:numPr>
        <w:spacing w:before="80" w:after="100"/>
        <w:rPr>
          <w:color w:val="000000"/>
        </w:rPr>
      </w:pPr>
      <w:r w:rsidRPr="006E2095">
        <w:rPr>
          <w:color w:val="000000"/>
        </w:rPr>
        <w:t>Late arrivals between 6 and 10 minutes — a grace count is used (maximum 3 grace uses per employee per month).</w:t>
      </w:r>
    </w:p>
    <w:p w14:paraId="64ABDDD5" w14:textId="77777777" w:rsidR="006E2095" w:rsidRPr="006E2095" w:rsidRDefault="006E2095" w:rsidP="006E2095">
      <w:pPr>
        <w:numPr>
          <w:ilvl w:val="0"/>
          <w:numId w:val="13"/>
        </w:numPr>
        <w:spacing w:before="80" w:after="100"/>
        <w:rPr>
          <w:color w:val="000000"/>
        </w:rPr>
      </w:pPr>
      <w:r w:rsidRPr="006E2095">
        <w:rPr>
          <w:color w:val="000000"/>
        </w:rPr>
        <w:t>Late arrivals above 10 minutes up to 270 minutes — 0.5 penalty count added.</w:t>
      </w:r>
    </w:p>
    <w:p w14:paraId="306A2167" w14:textId="77777777" w:rsidR="006E2095" w:rsidRPr="006E2095" w:rsidRDefault="006E2095" w:rsidP="006E2095">
      <w:pPr>
        <w:numPr>
          <w:ilvl w:val="0"/>
          <w:numId w:val="13"/>
        </w:numPr>
        <w:spacing w:before="80" w:after="100"/>
        <w:rPr>
          <w:color w:val="000000"/>
        </w:rPr>
      </w:pPr>
      <w:r w:rsidRPr="006E2095">
        <w:rPr>
          <w:color w:val="000000"/>
        </w:rPr>
        <w:t>Late arrivals above 270 minutes — 1 full penalty count added.</w:t>
      </w:r>
    </w:p>
    <w:p w14:paraId="53ED050D" w14:textId="77777777" w:rsidR="00C34DF4" w:rsidRDefault="00C34DF4">
      <w:pPr>
        <w:spacing w:before="60" w:after="60"/>
      </w:pPr>
    </w:p>
    <w:p w14:paraId="53066F77" w14:textId="77777777" w:rsidR="0074363C" w:rsidRDefault="0074363C" w:rsidP="0074363C">
      <w:pPr>
        <w:spacing w:before="80" w:after="100"/>
        <w:rPr>
          <w:b/>
          <w:bCs/>
        </w:rPr>
      </w:pPr>
      <w:r w:rsidRPr="0074363C">
        <w:rPr>
          <w:b/>
          <w:bCs/>
        </w:rPr>
        <w:t>Step 8: Get Salary Advance EMI (from Salary Advance deductions sheet)</w:t>
      </w:r>
    </w:p>
    <w:tbl>
      <w:tblPr>
        <w:tblpPr w:leftFromText="180" w:rightFromText="180" w:vertAnchor="text" w:horzAnchor="margin" w:tblpY="152"/>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363C" w14:paraId="3D62430B" w14:textId="77777777" w:rsidTr="0074363C">
        <w:tc>
          <w:tcPr>
            <w:tcW w:w="9360" w:type="dxa"/>
            <w:tcBorders>
              <w:top w:val="none" w:sz="0" w:space="0" w:color="FFFFFF"/>
              <w:left w:val="thick" w:sz="12" w:space="0" w:color="C07000"/>
              <w:bottom w:val="none" w:sz="0" w:space="0" w:color="FFFFFF"/>
              <w:right w:val="none" w:sz="0" w:space="0" w:color="FFFFFF"/>
            </w:tcBorders>
            <w:shd w:val="clear" w:color="auto" w:fill="FFF8E6"/>
            <w:tcMar>
              <w:top w:w="80" w:type="dxa"/>
              <w:left w:w="200" w:type="dxa"/>
              <w:bottom w:w="80" w:type="dxa"/>
              <w:right w:w="140" w:type="dxa"/>
            </w:tcMar>
          </w:tcPr>
          <w:p w14:paraId="061A635B" w14:textId="77777777" w:rsidR="0074363C" w:rsidRDefault="0074363C" w:rsidP="0074363C">
            <w:pPr>
              <w:spacing w:before="60" w:after="60"/>
            </w:pPr>
            <w:r>
              <w:rPr>
                <w:b/>
                <w:bCs/>
                <w:color w:val="C07000"/>
              </w:rPr>
              <w:t xml:space="preserve">NOTE:  </w:t>
            </w:r>
            <w:r>
              <w:rPr>
                <w:color w:val="000000"/>
              </w:rPr>
              <w:t>You must be on the "Salary Advance deductions" tab when clicking this button. The attendance file must be LOCKED (Step 7 complete). If Payroll Status is already filled (payroll has been generated), this button will be blocked.</w:t>
            </w:r>
          </w:p>
        </w:tc>
      </w:tr>
    </w:tbl>
    <w:p w14:paraId="23031AA3" w14:textId="77777777" w:rsidR="0074363C" w:rsidRDefault="0074363C" w:rsidP="0074363C">
      <w:pPr>
        <w:spacing w:before="80" w:after="100"/>
        <w:rPr>
          <w:b/>
          <w:bCs/>
        </w:rPr>
      </w:pPr>
    </w:p>
    <w:p w14:paraId="2AABC374" w14:textId="77777777" w:rsidR="0074363C" w:rsidRDefault="0074363C" w:rsidP="0074363C">
      <w:pPr>
        <w:spacing w:before="80" w:after="100"/>
        <w:rPr>
          <w:b/>
          <w:bCs/>
        </w:rPr>
      </w:pPr>
    </w:p>
    <w:p w14:paraId="3CAC50E9" w14:textId="77777777" w:rsidR="0074363C" w:rsidRDefault="0074363C" w:rsidP="0074363C">
      <w:pPr>
        <w:spacing w:before="80" w:after="100"/>
        <w:rPr>
          <w:b/>
          <w:bCs/>
        </w:rPr>
      </w:pPr>
    </w:p>
    <w:p w14:paraId="19E93EC8" w14:textId="77777777" w:rsidR="0074363C" w:rsidRPr="0074363C" w:rsidRDefault="0074363C" w:rsidP="0074363C">
      <w:pPr>
        <w:spacing w:before="80" w:after="100"/>
      </w:pPr>
    </w:p>
    <w:p w14:paraId="4A95A41D" w14:textId="6A9BEB4D" w:rsidR="00E11D37" w:rsidRDefault="00E11D37" w:rsidP="0074363C">
      <w:pPr>
        <w:spacing w:before="80" w:after="100"/>
      </w:pPr>
      <w:r w:rsidRPr="00E11D37">
        <w:rPr>
          <w:b/>
          <w:bCs/>
        </w:rPr>
        <w:t>8.a</w:t>
      </w:r>
      <w:r>
        <w:t xml:space="preserve"> </w:t>
      </w:r>
      <w:r w:rsidR="0074363C" w:rsidRPr="0074363C">
        <w:t xml:space="preserve">Navigate to the "Salary Advance deductions" sheet tab. </w:t>
      </w:r>
      <w:r w:rsidR="0074363C">
        <w:t xml:space="preserve">In the Menu, </w:t>
      </w:r>
      <w:r w:rsidR="0074363C" w:rsidRPr="0074363C">
        <w:t>Click Salary Advance &gt; Get Salary Advance EMI. The script loads the EMI deduction rows for this month from the Salary Advance Master and writes them into the Salary Advance deductions sheet.</w:t>
      </w:r>
    </w:p>
    <w:p w14:paraId="12A22E6C" w14:textId="00C4F153" w:rsidR="00E11D37" w:rsidRDefault="00E11D37" w:rsidP="0074363C">
      <w:pPr>
        <w:spacing w:before="80" w:after="100"/>
      </w:pPr>
      <w:r>
        <w:rPr>
          <w:noProof/>
        </w:rPr>
        <mc:AlternateContent>
          <mc:Choice Requires="wps">
            <w:drawing>
              <wp:anchor distT="0" distB="0" distL="114300" distR="114300" simplePos="0" relativeHeight="251697152" behindDoc="0" locked="0" layoutInCell="1" allowOverlap="1" wp14:anchorId="071931AF" wp14:editId="1D232942">
                <wp:simplePos x="0" y="0"/>
                <wp:positionH relativeFrom="column">
                  <wp:posOffset>3539490</wp:posOffset>
                </wp:positionH>
                <wp:positionV relativeFrom="paragraph">
                  <wp:posOffset>617855</wp:posOffset>
                </wp:positionV>
                <wp:extent cx="788670" cy="240030"/>
                <wp:effectExtent l="57150" t="76200" r="87630" b="83820"/>
                <wp:wrapNone/>
                <wp:docPr id="535438842" name="Straight Arrow Connector 3"/>
                <wp:cNvGraphicFramePr/>
                <a:graphic xmlns:a="http://schemas.openxmlformats.org/drawingml/2006/main">
                  <a:graphicData uri="http://schemas.microsoft.com/office/word/2010/wordprocessingShape">
                    <wps:wsp>
                      <wps:cNvCnPr/>
                      <wps:spPr>
                        <a:xfrm flipV="1">
                          <a:off x="0" y="0"/>
                          <a:ext cx="788670" cy="24003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85CDAE" id="Straight Arrow Connector 3" o:spid="_x0000_s1026" type="#_x0000_t32" style="position:absolute;margin-left:278.7pt;margin-top:48.65pt;width:62.1pt;height:18.9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" strokecolor="#ed7d31 [3205]" strokeweight=".5pt">
                <v:stroke endarrow="block" joinstyle="miter"/>
              </v:shape>
            </w:pict>
          </mc:Fallback>
        </mc:AlternateContent>
      </w:r>
      <w:r w:rsidRPr="00E11D37">
        <w:rPr>
          <w:noProof/>
        </w:rPr>
        <w:drawing>
          <wp:inline distT="0" distB="0" distL="0" distR="0" wp14:anchorId="41ED16B8" wp14:editId="0134309F">
            <wp:extent cx="6400800" cy="1030605"/>
            <wp:effectExtent l="19050" t="19050" r="19050" b="17145"/>
            <wp:docPr id="11114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1614" name=""/>
                    <pic:cNvPicPr/>
                  </pic:nvPicPr>
                  <pic:blipFill>
                    <a:blip r:embed="rId35"/>
                    <a:stretch>
                      <a:fillRect/>
                    </a:stretch>
                  </pic:blipFill>
                  <pic:spPr>
                    <a:xfrm>
                      <a:off x="0" y="0"/>
                      <a:ext cx="6400800" cy="1030605"/>
                    </a:xfrm>
                    <a:prstGeom prst="rect">
                      <a:avLst/>
                    </a:prstGeom>
                    <a:ln>
                      <a:solidFill>
                        <a:schemeClr val="tx1"/>
                      </a:solidFill>
                    </a:ln>
                  </pic:spPr>
                </pic:pic>
              </a:graphicData>
            </a:graphic>
          </wp:inline>
        </w:drawing>
      </w:r>
    </w:p>
    <w:p w14:paraId="7E5D1E47" w14:textId="77777777" w:rsidR="00F33DD1" w:rsidRDefault="00F33DD1" w:rsidP="0074363C">
      <w:pPr>
        <w:spacing w:before="80" w:after="100"/>
      </w:pPr>
    </w:p>
    <w:p w14:paraId="7C67876C" w14:textId="700FABC4" w:rsidR="00F33DD1" w:rsidRPr="00F33DD1" w:rsidRDefault="00F33DD1" w:rsidP="0074363C">
      <w:pPr>
        <w:spacing w:before="80" w:after="100"/>
        <w:rPr>
          <w:b/>
          <w:bCs/>
        </w:rPr>
      </w:pPr>
      <w:r w:rsidRPr="00F33DD1">
        <w:rPr>
          <w:b/>
          <w:bCs/>
        </w:rPr>
        <w:t>8.b</w:t>
      </w:r>
    </w:p>
    <w:p w14:paraId="20159BE2" w14:textId="626718B9" w:rsidR="00F33DD1" w:rsidRDefault="00F33DD1" w:rsidP="0074363C">
      <w:pPr>
        <w:spacing w:before="80" w:after="100"/>
      </w:pPr>
      <w:r>
        <w:rPr>
          <w:noProof/>
        </w:rPr>
        <w:drawing>
          <wp:inline distT="0" distB="0" distL="0" distR="0" wp14:anchorId="282C4CEC" wp14:editId="61547979">
            <wp:extent cx="2689860" cy="539470"/>
            <wp:effectExtent l="19050" t="19050" r="15240" b="13335"/>
            <wp:docPr id="14657956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95663" name="Picture 1465795663"/>
                    <pic:cNvPicPr/>
                  </pic:nvPicPr>
                  <pic:blipFill>
                    <a:blip r:embed="rId33">
                      <a:extLst>
                        <a:ext uri="{28A0092B-C50C-407E-A947-70E740481C1C}">
                          <a14:useLocalDpi xmlns:a14="http://schemas.microsoft.com/office/drawing/2010/main" val="0"/>
                        </a:ext>
                      </a:extLst>
                    </a:blip>
                    <a:stretch>
                      <a:fillRect/>
                    </a:stretch>
                  </pic:blipFill>
                  <pic:spPr>
                    <a:xfrm>
                      <a:off x="0" y="0"/>
                      <a:ext cx="2709418" cy="543393"/>
                    </a:xfrm>
                    <a:prstGeom prst="rect">
                      <a:avLst/>
                    </a:prstGeom>
                    <a:ln>
                      <a:solidFill>
                        <a:schemeClr val="tx1"/>
                      </a:solidFill>
                    </a:ln>
                  </pic:spPr>
                </pic:pic>
              </a:graphicData>
            </a:graphic>
          </wp:inline>
        </w:drawing>
      </w:r>
    </w:p>
    <w:p w14:paraId="306363A2" w14:textId="77777777" w:rsidR="00F33DD1" w:rsidRDefault="00F33DD1" w:rsidP="0074363C">
      <w:pPr>
        <w:spacing w:before="80" w:after="100"/>
        <w:rPr>
          <w:b/>
          <w:bCs/>
        </w:rPr>
      </w:pPr>
    </w:p>
    <w:p w14:paraId="34E879F5" w14:textId="77777777" w:rsidR="00F33DD1" w:rsidRDefault="00F33DD1" w:rsidP="0074363C">
      <w:pPr>
        <w:spacing w:before="80" w:after="100"/>
        <w:rPr>
          <w:b/>
          <w:bCs/>
        </w:rPr>
      </w:pPr>
    </w:p>
    <w:p w14:paraId="49340F1C" w14:textId="77777777" w:rsidR="00F33DD1" w:rsidRDefault="00F33DD1" w:rsidP="0074363C">
      <w:pPr>
        <w:spacing w:before="80" w:after="100"/>
        <w:rPr>
          <w:b/>
          <w:bCs/>
        </w:rPr>
      </w:pPr>
    </w:p>
    <w:p w14:paraId="0F9DC2EC" w14:textId="77777777" w:rsidR="00F33DD1" w:rsidRDefault="00F33DD1" w:rsidP="0074363C">
      <w:pPr>
        <w:spacing w:before="80" w:after="100"/>
        <w:rPr>
          <w:b/>
          <w:bCs/>
        </w:rPr>
      </w:pPr>
    </w:p>
    <w:p w14:paraId="3A987539" w14:textId="3762DC6E" w:rsidR="00E11D37" w:rsidRPr="00E11D37" w:rsidRDefault="00E11D37" w:rsidP="0074363C">
      <w:pPr>
        <w:spacing w:before="80" w:after="100"/>
        <w:rPr>
          <w:b/>
          <w:bCs/>
        </w:rPr>
      </w:pPr>
      <w:r w:rsidRPr="00E11D37">
        <w:rPr>
          <w:b/>
          <w:bCs/>
        </w:rPr>
        <w:t>8.</w:t>
      </w:r>
      <w:r w:rsidR="00F33DD1">
        <w:rPr>
          <w:b/>
          <w:bCs/>
        </w:rPr>
        <w:t>c</w:t>
      </w:r>
    </w:p>
    <w:p w14:paraId="7C010F7C" w14:textId="1954637A" w:rsidR="00E11D37" w:rsidRDefault="00E11D37" w:rsidP="0074363C">
      <w:pPr>
        <w:spacing w:before="80" w:after="100"/>
      </w:pPr>
      <w:r w:rsidRPr="00E11D37">
        <w:rPr>
          <w:noProof/>
        </w:rPr>
        <w:drawing>
          <wp:inline distT="0" distB="0" distL="0" distR="0" wp14:anchorId="79AC2DBA" wp14:editId="119F7BC5">
            <wp:extent cx="1859280" cy="1160402"/>
            <wp:effectExtent l="19050" t="19050" r="26670" b="20955"/>
            <wp:docPr id="176816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64662" name=""/>
                    <pic:cNvPicPr/>
                  </pic:nvPicPr>
                  <pic:blipFill>
                    <a:blip r:embed="rId36"/>
                    <a:stretch>
                      <a:fillRect/>
                    </a:stretch>
                  </pic:blipFill>
                  <pic:spPr>
                    <a:xfrm>
                      <a:off x="0" y="0"/>
                      <a:ext cx="1870524" cy="1167420"/>
                    </a:xfrm>
                    <a:prstGeom prst="rect">
                      <a:avLst/>
                    </a:prstGeom>
                    <a:ln>
                      <a:solidFill>
                        <a:schemeClr val="tx1"/>
                      </a:solidFill>
                    </a:ln>
                  </pic:spPr>
                </pic:pic>
              </a:graphicData>
            </a:graphic>
          </wp:inline>
        </w:drawing>
      </w:r>
      <w:r>
        <w:t xml:space="preserve">  </w:t>
      </w:r>
    </w:p>
    <w:p w14:paraId="5537F34E" w14:textId="77777777" w:rsidR="00E11D37" w:rsidRPr="0074363C" w:rsidRDefault="00E11D37" w:rsidP="0074363C">
      <w:pPr>
        <w:spacing w:before="80" w:after="100"/>
      </w:pPr>
    </w:p>
    <w:p w14:paraId="469C2247" w14:textId="77777777" w:rsidR="0074363C" w:rsidRPr="0074363C" w:rsidRDefault="0074363C" w:rsidP="0074363C">
      <w:pPr>
        <w:spacing w:before="80" w:after="100"/>
      </w:pPr>
      <w:r w:rsidRPr="0074363C">
        <w:t>The following happens automatically:</w:t>
      </w:r>
    </w:p>
    <w:p w14:paraId="6EDBCF63" w14:textId="77777777" w:rsidR="0074363C" w:rsidRPr="0074363C" w:rsidRDefault="0074363C" w:rsidP="0074363C">
      <w:pPr>
        <w:numPr>
          <w:ilvl w:val="0"/>
          <w:numId w:val="14"/>
        </w:numPr>
        <w:spacing w:before="80" w:after="100"/>
      </w:pPr>
      <w:r w:rsidRPr="0074363C">
        <w:t>EMI rows for the current payroll month are fetched from the Salary Advance Master.</w:t>
      </w:r>
    </w:p>
    <w:p w14:paraId="01B001C1" w14:textId="77777777" w:rsidR="0074363C" w:rsidRPr="0074363C" w:rsidRDefault="0074363C" w:rsidP="0074363C">
      <w:pPr>
        <w:numPr>
          <w:ilvl w:val="0"/>
          <w:numId w:val="14"/>
        </w:numPr>
        <w:spacing w:before="80" w:after="100"/>
      </w:pPr>
      <w:r w:rsidRPr="0074363C">
        <w:t>If a snapshot already exists in the master for this attendance file and month, it is loaded directly.</w:t>
      </w:r>
    </w:p>
    <w:p w14:paraId="583FF518" w14:textId="77777777" w:rsidR="0074363C" w:rsidRPr="0074363C" w:rsidRDefault="0074363C" w:rsidP="0074363C">
      <w:pPr>
        <w:numPr>
          <w:ilvl w:val="0"/>
          <w:numId w:val="14"/>
        </w:numPr>
        <w:spacing w:before="80" w:after="100"/>
      </w:pPr>
      <w:r w:rsidRPr="0074363C">
        <w:t>If no snapshot exists, the script fetches all ACTIVE EMI rows from the master schedule and saves a snapshot before writing to the sheet.</w:t>
      </w:r>
    </w:p>
    <w:p w14:paraId="28AA8B77" w14:textId="77777777" w:rsidR="0074363C" w:rsidRPr="0074363C" w:rsidRDefault="0074363C" w:rsidP="0074363C">
      <w:pPr>
        <w:numPr>
          <w:ilvl w:val="0"/>
          <w:numId w:val="14"/>
        </w:numPr>
        <w:spacing w:before="80" w:after="100"/>
      </w:pPr>
      <w:r w:rsidRPr="0074363C">
        <w:t>A timestamp is written in the SA Run Timestamp column in row 2 — this is stamped even if no EMI rows are found.</w:t>
      </w:r>
    </w:p>
    <w:p w14:paraId="31B5145F" w14:textId="77777777" w:rsidR="0074363C" w:rsidRPr="0074363C" w:rsidRDefault="0074363C" w:rsidP="0074363C">
      <w:pPr>
        <w:numPr>
          <w:ilvl w:val="0"/>
          <w:numId w:val="14"/>
        </w:numPr>
        <w:spacing w:before="80" w:after="100"/>
      </w:pPr>
      <w:r w:rsidRPr="0074363C">
        <w:t>If no EMI rows are found for this month, an info message will appear stating the same.</w:t>
      </w:r>
    </w:p>
    <w:p w14:paraId="0ADB4693" w14:textId="77777777" w:rsidR="0074363C" w:rsidRPr="0074363C" w:rsidRDefault="0074363C" w:rsidP="0074363C">
      <w:pPr>
        <w:spacing w:before="80" w:after="100"/>
      </w:pPr>
      <w:r w:rsidRPr="0074363C">
        <w:t>Before running this step, ensure:</w:t>
      </w:r>
    </w:p>
    <w:p w14:paraId="192F2283" w14:textId="77777777" w:rsidR="0074363C" w:rsidRPr="0074363C" w:rsidRDefault="0074363C" w:rsidP="0074363C">
      <w:pPr>
        <w:numPr>
          <w:ilvl w:val="0"/>
          <w:numId w:val="15"/>
        </w:numPr>
        <w:spacing w:before="80" w:after="100"/>
      </w:pPr>
      <w:r w:rsidRPr="0074363C">
        <w:t>The attendance file is LOCKED (Step 7 — Get Leave Balances must be completed first).</w:t>
      </w:r>
    </w:p>
    <w:p w14:paraId="404BBC67" w14:textId="77777777" w:rsidR="0074363C" w:rsidRPr="0074363C" w:rsidRDefault="0074363C" w:rsidP="0074363C">
      <w:pPr>
        <w:numPr>
          <w:ilvl w:val="0"/>
          <w:numId w:val="15"/>
        </w:numPr>
        <w:spacing w:before="80" w:after="100"/>
      </w:pPr>
      <w:r w:rsidRPr="0074363C">
        <w:t>You are on the "Salary Advance deductions" sheet tab when clicking the button.</w:t>
      </w:r>
    </w:p>
    <w:p w14:paraId="348799D4" w14:textId="77777777" w:rsidR="0074363C" w:rsidRPr="0074363C" w:rsidRDefault="0074363C" w:rsidP="0074363C">
      <w:pPr>
        <w:numPr>
          <w:ilvl w:val="0"/>
          <w:numId w:val="15"/>
        </w:numPr>
        <w:spacing w:before="80" w:after="100"/>
      </w:pPr>
      <w:r w:rsidRPr="0074363C">
        <w:t>Payroll has not been generated yet — if Payroll Status is already filled, this button will be blocked.</w:t>
      </w:r>
    </w:p>
    <w:p w14:paraId="48E1B4BC" w14:textId="77777777" w:rsidR="0074363C" w:rsidRDefault="0074363C">
      <w:pPr>
        <w:spacing w:before="80" w:after="100"/>
      </w:pPr>
    </w:p>
    <w:p w14:paraId="5CF01D56" w14:textId="0F5A736C" w:rsidR="00C34DF4" w:rsidRDefault="00F33DD1">
      <w:pPr>
        <w:spacing w:before="60" w:after="60"/>
      </w:pPr>
      <w:r>
        <w:rPr>
          <w:noProof/>
        </w:rPr>
        <mc:AlternateContent>
          <mc:Choice Requires="wps">
            <w:drawing>
              <wp:anchor distT="0" distB="0" distL="114300" distR="114300" simplePos="0" relativeHeight="251699200" behindDoc="0" locked="0" layoutInCell="1" allowOverlap="1" wp14:anchorId="1C0AB2A1" wp14:editId="2FCAAF52">
                <wp:simplePos x="0" y="0"/>
                <wp:positionH relativeFrom="column">
                  <wp:posOffset>5722620</wp:posOffset>
                </wp:positionH>
                <wp:positionV relativeFrom="paragraph">
                  <wp:posOffset>69214</wp:posOffset>
                </wp:positionV>
                <wp:extent cx="822960" cy="630555"/>
                <wp:effectExtent l="76200" t="76200" r="91440" b="93345"/>
                <wp:wrapNone/>
                <wp:docPr id="1290513366" name="Oval 8"/>
                <wp:cNvGraphicFramePr/>
                <a:graphic xmlns:a="http://schemas.openxmlformats.org/drawingml/2006/main">
                  <a:graphicData uri="http://schemas.microsoft.com/office/word/2010/wordprocessingShape">
                    <wps:wsp>
                      <wps:cNvSpPr/>
                      <wps:spPr>
                        <a:xfrm>
                          <a:off x="0" y="0"/>
                          <a:ext cx="822960" cy="630555"/>
                        </a:xfrm>
                        <a:prstGeom prst="ellipse">
                          <a:avLst/>
                        </a:prstGeom>
                        <a:noFill/>
                        <a:ln>
                          <a:solidFill>
                            <a:srgbClr val="EE0000"/>
                          </a:solidFill>
                        </a:ln>
                        <a:effectLst>
                          <a:glow rad="63500">
                            <a:schemeClr val="accent2">
                              <a:satMod val="175000"/>
                              <a:alpha val="40000"/>
                            </a:schemeClr>
                          </a:glow>
                        </a:effectLst>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8649B6" id="Oval 8" o:spid="_x0000_s1026" style="position:absolute;margin-left:450.6pt;margin-top:5.45pt;width:64.8pt;height:49.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" filled="f" strokecolor="#e00" strokeweight="1pt">
                <v:stroke joinstyle="miter"/>
              </v:oval>
            </w:pict>
          </mc:Fallback>
        </mc:AlternateContent>
      </w:r>
      <w:r w:rsidRPr="00F33DD1">
        <w:rPr>
          <w:noProof/>
        </w:rPr>
        <w:drawing>
          <wp:inline distT="0" distB="0" distL="0" distR="0" wp14:anchorId="61B7B8CF" wp14:editId="2ECD2F26">
            <wp:extent cx="6400800" cy="680085"/>
            <wp:effectExtent l="19050" t="19050" r="19050" b="24765"/>
            <wp:docPr id="69455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55773" name=""/>
                    <pic:cNvPicPr/>
                  </pic:nvPicPr>
                  <pic:blipFill>
                    <a:blip r:embed="rId37"/>
                    <a:stretch>
                      <a:fillRect/>
                    </a:stretch>
                  </pic:blipFill>
                  <pic:spPr>
                    <a:xfrm>
                      <a:off x="0" y="0"/>
                      <a:ext cx="6400800" cy="680085"/>
                    </a:xfrm>
                    <a:prstGeom prst="rect">
                      <a:avLst/>
                    </a:prstGeom>
                    <a:ln>
                      <a:solidFill>
                        <a:schemeClr val="tx1"/>
                      </a:solidFill>
                    </a:ln>
                  </pic:spPr>
                </pic:pic>
              </a:graphicData>
            </a:graphic>
          </wp:inline>
        </w:drawing>
      </w:r>
    </w:p>
    <w:p w14:paraId="3CB4395E" w14:textId="77777777" w:rsidR="00C34DF4" w:rsidRDefault="00C34DF4">
      <w:pPr>
        <w:spacing w:before="60" w:after="60"/>
      </w:pPr>
    </w:p>
    <w:p w14:paraId="45C3280D" w14:textId="77777777" w:rsidR="00F33DD1" w:rsidRPr="00F33DD1" w:rsidRDefault="00F33DD1" w:rsidP="00F33DD1">
      <w:pPr>
        <w:spacing w:before="60" w:after="60"/>
      </w:pPr>
      <w:r w:rsidRPr="00F33DD1">
        <w:rPr>
          <w:b/>
          <w:bCs/>
        </w:rPr>
        <w:t>Step 9: Refresh Salary Advance EMI (if EMI schedule changed after initial load)</w:t>
      </w:r>
    </w:p>
    <w:p w14:paraId="19776C96" w14:textId="7105252E" w:rsidR="00F33DD1" w:rsidRDefault="00F33DD1" w:rsidP="00F33DD1">
      <w:pPr>
        <w:spacing w:before="60" w:after="60"/>
      </w:pPr>
      <w:r w:rsidRPr="00F33DD1">
        <w:t>Run this step only if the EMI schedule in the Salary Advance Master was updated after you already ran Get Salary Advance EMI in Step 8. Click Salary Advance &gt; Refresh Salary Advance EMI.</w:t>
      </w:r>
    </w:p>
    <w:p w14:paraId="38C9DE20" w14:textId="24D6DBF6" w:rsidR="00F33DD1" w:rsidRDefault="00F33DD1" w:rsidP="00F33DD1">
      <w:pPr>
        <w:spacing w:before="60" w:after="60"/>
      </w:pPr>
      <w:r>
        <w:rPr>
          <w:noProof/>
        </w:rPr>
        <mc:AlternateContent>
          <mc:Choice Requires="wps">
            <w:drawing>
              <wp:anchor distT="0" distB="0" distL="114300" distR="114300" simplePos="0" relativeHeight="251701248" behindDoc="0" locked="0" layoutInCell="1" allowOverlap="1" wp14:anchorId="61C138B8" wp14:editId="31449DAF">
                <wp:simplePos x="0" y="0"/>
                <wp:positionH relativeFrom="column">
                  <wp:posOffset>3448050</wp:posOffset>
                </wp:positionH>
                <wp:positionV relativeFrom="paragraph">
                  <wp:posOffset>814705</wp:posOffset>
                </wp:positionV>
                <wp:extent cx="788670" cy="240030"/>
                <wp:effectExtent l="57150" t="76200" r="87630" b="83820"/>
                <wp:wrapNone/>
                <wp:docPr id="1144953792" name="Straight Arrow Connector 3"/>
                <wp:cNvGraphicFramePr/>
                <a:graphic xmlns:a="http://schemas.openxmlformats.org/drawingml/2006/main">
                  <a:graphicData uri="http://schemas.microsoft.com/office/word/2010/wordprocessingShape">
                    <wps:wsp>
                      <wps:cNvCnPr/>
                      <wps:spPr>
                        <a:xfrm flipV="1">
                          <a:off x="0" y="0"/>
                          <a:ext cx="788670" cy="240030"/>
                        </a:xfrm>
                        <a:prstGeom prst="straightConnector1">
                          <a:avLst/>
                        </a:prstGeom>
                        <a:ln>
                          <a:tailEnd type="triangle"/>
                        </a:ln>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037360" id="Straight Arrow Connector 3" o:spid="_x0000_s1026" type="#_x0000_t32" style="position:absolute;margin-left:271.5pt;margin-top:64.15pt;width:62.1pt;height:18.9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" strokecolor="#ed7d31 [3205]" strokeweight=".5pt">
                <v:stroke endarrow="block" joinstyle="miter"/>
              </v:shape>
            </w:pict>
          </mc:Fallback>
        </mc:AlternateContent>
      </w:r>
      <w:r>
        <w:rPr>
          <w:noProof/>
        </w:rPr>
        <w:drawing>
          <wp:inline distT="0" distB="0" distL="0" distR="0" wp14:anchorId="752F8138" wp14:editId="60031338">
            <wp:extent cx="6400800" cy="1030605"/>
            <wp:effectExtent l="19050" t="19050" r="19050" b="17145"/>
            <wp:docPr id="19975408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40868" name="Picture 1997540868"/>
                    <pic:cNvPicPr/>
                  </pic:nvPicPr>
                  <pic:blipFill>
                    <a:blip r:embed="rId35">
                      <a:extLst>
                        <a:ext uri="{28A0092B-C50C-407E-A947-70E740481C1C}">
                          <a14:useLocalDpi xmlns:a14="http://schemas.microsoft.com/office/drawing/2010/main" val="0"/>
                        </a:ext>
                      </a:extLst>
                    </a:blip>
                    <a:stretch>
                      <a:fillRect/>
                    </a:stretch>
                  </pic:blipFill>
                  <pic:spPr>
                    <a:xfrm>
                      <a:off x="0" y="0"/>
                      <a:ext cx="6400800" cy="1030605"/>
                    </a:xfrm>
                    <a:prstGeom prst="rect">
                      <a:avLst/>
                    </a:prstGeom>
                    <a:ln>
                      <a:solidFill>
                        <a:schemeClr val="tx1"/>
                      </a:solidFill>
                    </a:ln>
                  </pic:spPr>
                </pic:pic>
              </a:graphicData>
            </a:graphic>
          </wp:inline>
        </w:drawing>
      </w:r>
    </w:p>
    <w:p w14:paraId="566734A5" w14:textId="77777777" w:rsidR="00F33DD1" w:rsidRDefault="00F33DD1" w:rsidP="00F33DD1">
      <w:pPr>
        <w:spacing w:before="60" w:after="60"/>
      </w:pPr>
      <w:r w:rsidRPr="00F33DD1">
        <w:t>The following happens automatically:</w:t>
      </w:r>
    </w:p>
    <w:p w14:paraId="086371EE" w14:textId="77777777" w:rsidR="00F33DD1" w:rsidRPr="00F33DD1" w:rsidRDefault="00F33DD1" w:rsidP="00F33DD1">
      <w:pPr>
        <w:spacing w:before="60" w:after="60"/>
      </w:pPr>
    </w:p>
    <w:p w14:paraId="505B81F8" w14:textId="77777777" w:rsidR="00F33DD1" w:rsidRPr="00F33DD1" w:rsidRDefault="00F33DD1" w:rsidP="00F33DD1">
      <w:pPr>
        <w:numPr>
          <w:ilvl w:val="0"/>
          <w:numId w:val="16"/>
        </w:numPr>
        <w:spacing w:before="60" w:after="60"/>
      </w:pPr>
      <w:r w:rsidRPr="00F33DD1">
        <w:t>The latest ACTIVE EMI rows are re-fetched from the Salary Advance Master for the current payroll month.</w:t>
      </w:r>
    </w:p>
    <w:p w14:paraId="6195F3BD" w14:textId="77777777" w:rsidR="00F33DD1" w:rsidRPr="00F33DD1" w:rsidRDefault="00F33DD1" w:rsidP="00F33DD1">
      <w:pPr>
        <w:numPr>
          <w:ilvl w:val="0"/>
          <w:numId w:val="16"/>
        </w:numPr>
        <w:spacing w:before="60" w:after="60"/>
      </w:pPr>
      <w:r w:rsidRPr="00F33DD1">
        <w:t>Any new EMI entries that were not in the previous snapshot are appended to the master summary (duplicates are automatically skipped).</w:t>
      </w:r>
    </w:p>
    <w:p w14:paraId="50B48209" w14:textId="77777777" w:rsidR="00F33DD1" w:rsidRPr="00F33DD1" w:rsidRDefault="00F33DD1" w:rsidP="00F33DD1">
      <w:pPr>
        <w:numPr>
          <w:ilvl w:val="0"/>
          <w:numId w:val="16"/>
        </w:numPr>
        <w:spacing w:before="60" w:after="60"/>
      </w:pPr>
      <w:r w:rsidRPr="00F33DD1">
        <w:t>The full updated list is reloaded into the Salary Advance deductions sheet, replacing the previously loaded data.</w:t>
      </w:r>
    </w:p>
    <w:p w14:paraId="37ED6E15" w14:textId="77777777" w:rsidR="00F33DD1" w:rsidRPr="00F33DD1" w:rsidRDefault="00F33DD1" w:rsidP="00F33DD1">
      <w:pPr>
        <w:numPr>
          <w:ilvl w:val="0"/>
          <w:numId w:val="16"/>
        </w:numPr>
        <w:spacing w:before="60" w:after="60"/>
      </w:pPr>
      <w:r w:rsidRPr="00F33DD1">
        <w:t>A fresh timestamp is written in the SA Run Timestamp column.</w:t>
      </w:r>
    </w:p>
    <w:p w14:paraId="2AA4FB2A" w14:textId="77777777" w:rsidR="00F33DD1" w:rsidRPr="00F33DD1" w:rsidRDefault="00F33DD1" w:rsidP="00F33DD1">
      <w:pPr>
        <w:spacing w:before="60" w:after="60"/>
      </w:pPr>
      <w:r w:rsidRPr="00F33DD1">
        <w:t>Before running this step, ensure:</w:t>
      </w:r>
    </w:p>
    <w:p w14:paraId="16444471" w14:textId="77777777" w:rsidR="00F33DD1" w:rsidRPr="00F33DD1" w:rsidRDefault="00F33DD1" w:rsidP="00F33DD1">
      <w:pPr>
        <w:numPr>
          <w:ilvl w:val="0"/>
          <w:numId w:val="17"/>
        </w:numPr>
        <w:spacing w:before="60" w:after="60"/>
      </w:pPr>
      <w:r w:rsidRPr="00F33DD1">
        <w:t>The attendance file is LOCKED (Step 8 — Get Leave Balances must be completed first).</w:t>
      </w:r>
    </w:p>
    <w:p w14:paraId="54024FC8" w14:textId="77777777" w:rsidR="00F33DD1" w:rsidRPr="00F33DD1" w:rsidRDefault="00F33DD1" w:rsidP="00F33DD1">
      <w:pPr>
        <w:numPr>
          <w:ilvl w:val="0"/>
          <w:numId w:val="17"/>
        </w:numPr>
        <w:spacing w:before="60" w:after="60"/>
      </w:pPr>
      <w:r w:rsidRPr="00F33DD1">
        <w:t>You are on the "Salary Advance deductions" sheet tab when clicking the button.</w:t>
      </w:r>
    </w:p>
    <w:p w14:paraId="77BB965A" w14:textId="77777777" w:rsidR="00F33DD1" w:rsidRPr="00F33DD1" w:rsidRDefault="00F33DD1" w:rsidP="00F33DD1">
      <w:pPr>
        <w:numPr>
          <w:ilvl w:val="0"/>
          <w:numId w:val="17"/>
        </w:numPr>
        <w:spacing w:before="60" w:after="60"/>
      </w:pPr>
      <w:r w:rsidRPr="00F33DD1">
        <w:t>Payroll has not been generated yet — if Payroll Status is already filled, this button will be blocked.</w:t>
      </w:r>
    </w:p>
    <w:p w14:paraId="35492DB7" w14:textId="6BC5F863" w:rsidR="00C34DF4" w:rsidRDefault="00C34DF4">
      <w:pPr>
        <w:spacing w:before="60" w:after="60"/>
      </w:pPr>
    </w:p>
    <w:p w14:paraId="6EC94A43" w14:textId="77777777" w:rsidR="002739C9" w:rsidRPr="002739C9" w:rsidRDefault="002739C9" w:rsidP="002739C9">
      <w:pPr>
        <w:spacing w:before="60" w:after="60"/>
      </w:pPr>
      <w:r w:rsidRPr="002739C9">
        <w:rPr>
          <w:b/>
          <w:bCs/>
          <w:color w:val="0070C0"/>
        </w:rPr>
        <w:lastRenderedPageBreak/>
        <w:t>After loading EMI data — HR Decision column</w:t>
      </w:r>
    </w:p>
    <w:p w14:paraId="3B32E979" w14:textId="77777777" w:rsidR="002739C9" w:rsidRDefault="002739C9" w:rsidP="002739C9">
      <w:pPr>
        <w:spacing w:before="60" w:after="60"/>
      </w:pPr>
      <w:r w:rsidRPr="002739C9">
        <w:t xml:space="preserve">Once the EMI rows are loaded into the Salary Advance deductions sheet, the HR team must review each row and fill in the </w:t>
      </w:r>
      <w:r w:rsidRPr="0008726D">
        <w:rPr>
          <w:color w:val="EE0000"/>
          <w:u w:val="single"/>
        </w:rPr>
        <w:t>HR Decision column where required</w:t>
      </w:r>
      <w:r w:rsidRPr="002739C9">
        <w:t>. The following columns are relevant:</w:t>
      </w:r>
    </w:p>
    <w:p w14:paraId="26648EBB" w14:textId="77777777" w:rsidR="007973A5" w:rsidRDefault="007973A5" w:rsidP="002739C9">
      <w:pPr>
        <w:spacing w:before="60" w:after="60"/>
      </w:pPr>
    </w:p>
    <w:p w14:paraId="110D2B86" w14:textId="2559F33D" w:rsidR="007973A5" w:rsidRDefault="007973A5" w:rsidP="002739C9">
      <w:pPr>
        <w:spacing w:before="60" w:after="60"/>
      </w:pPr>
      <w:r w:rsidRPr="00F33DD1">
        <w:rPr>
          <w:noProof/>
        </w:rPr>
        <w:drawing>
          <wp:inline distT="0" distB="0" distL="0" distR="0" wp14:anchorId="06D52E86" wp14:editId="2E6A7E1B">
            <wp:extent cx="6400800" cy="1564640"/>
            <wp:effectExtent l="19050" t="19050" r="19050" b="16510"/>
            <wp:docPr id="89635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55297" name=""/>
                    <pic:cNvPicPr/>
                  </pic:nvPicPr>
                  <pic:blipFill>
                    <a:blip r:embed="rId38"/>
                    <a:stretch>
                      <a:fillRect/>
                    </a:stretch>
                  </pic:blipFill>
                  <pic:spPr>
                    <a:xfrm>
                      <a:off x="0" y="0"/>
                      <a:ext cx="6400800" cy="1564640"/>
                    </a:xfrm>
                    <a:prstGeom prst="rect">
                      <a:avLst/>
                    </a:prstGeom>
                    <a:ln>
                      <a:solidFill>
                        <a:schemeClr val="tx1"/>
                      </a:solidFill>
                    </a:ln>
                  </pic:spPr>
                </pic:pic>
              </a:graphicData>
            </a:graphic>
          </wp:inline>
        </w:drawing>
      </w:r>
    </w:p>
    <w:p w14:paraId="03A21FB9" w14:textId="77777777" w:rsidR="007973A5" w:rsidRPr="002739C9" w:rsidRDefault="007973A5" w:rsidP="002739C9">
      <w:pPr>
        <w:spacing w:before="60" w:after="60"/>
      </w:pPr>
    </w:p>
    <w:p w14:paraId="2B33879F" w14:textId="77777777" w:rsidR="002739C9" w:rsidRPr="002739C9" w:rsidRDefault="002739C9" w:rsidP="002739C9">
      <w:pPr>
        <w:numPr>
          <w:ilvl w:val="0"/>
          <w:numId w:val="18"/>
        </w:numPr>
        <w:spacing w:before="60" w:after="60"/>
      </w:pPr>
      <w:r w:rsidRPr="002739C9">
        <w:rPr>
          <w:b/>
          <w:bCs/>
        </w:rPr>
        <w:t>Month</w:t>
      </w:r>
      <w:r w:rsidRPr="002739C9">
        <w:t xml:space="preserve"> — Payroll month for the EMI (e.g. May_2026). Auto-filled by script.</w:t>
      </w:r>
    </w:p>
    <w:p w14:paraId="72E6AF3B" w14:textId="77777777" w:rsidR="002739C9" w:rsidRPr="002739C9" w:rsidRDefault="002739C9" w:rsidP="002739C9">
      <w:pPr>
        <w:numPr>
          <w:ilvl w:val="0"/>
          <w:numId w:val="18"/>
        </w:numPr>
        <w:spacing w:before="60" w:after="60"/>
      </w:pPr>
      <w:r w:rsidRPr="002739C9">
        <w:rPr>
          <w:b/>
          <w:bCs/>
        </w:rPr>
        <w:t>Employee Code, Name, Department</w:t>
      </w:r>
      <w:r w:rsidRPr="002739C9">
        <w:t xml:space="preserve"> — Auto-filled by script.</w:t>
      </w:r>
    </w:p>
    <w:p w14:paraId="16DD6DC9" w14:textId="77777777" w:rsidR="002739C9" w:rsidRPr="002739C9" w:rsidRDefault="002739C9" w:rsidP="002739C9">
      <w:pPr>
        <w:numPr>
          <w:ilvl w:val="0"/>
          <w:numId w:val="18"/>
        </w:numPr>
        <w:spacing w:before="60" w:after="60"/>
      </w:pPr>
      <w:r w:rsidRPr="002739C9">
        <w:rPr>
          <w:b/>
          <w:bCs/>
        </w:rPr>
        <w:t>EMI Reference Number</w:t>
      </w:r>
      <w:r w:rsidRPr="002739C9">
        <w:t xml:space="preserve"> — Unique EMI reference from the master. Auto-filled by script.</w:t>
      </w:r>
    </w:p>
    <w:p w14:paraId="47C97B88" w14:textId="77777777" w:rsidR="002739C9" w:rsidRPr="002739C9" w:rsidRDefault="002739C9" w:rsidP="002739C9">
      <w:pPr>
        <w:numPr>
          <w:ilvl w:val="0"/>
          <w:numId w:val="18"/>
        </w:numPr>
        <w:spacing w:before="60" w:after="60"/>
      </w:pPr>
      <w:r w:rsidRPr="002739C9">
        <w:rPr>
          <w:b/>
          <w:bCs/>
        </w:rPr>
        <w:t>EMI Amount</w:t>
      </w:r>
      <w:r w:rsidRPr="002739C9">
        <w:t xml:space="preserve"> — The regular monthly instalment amount. Auto-filled by script.</w:t>
      </w:r>
    </w:p>
    <w:p w14:paraId="1794DD23" w14:textId="77777777" w:rsidR="002739C9" w:rsidRPr="002739C9" w:rsidRDefault="002739C9" w:rsidP="002739C9">
      <w:pPr>
        <w:numPr>
          <w:ilvl w:val="0"/>
          <w:numId w:val="18"/>
        </w:numPr>
        <w:spacing w:before="60" w:after="60"/>
      </w:pPr>
      <w:r w:rsidRPr="002739C9">
        <w:rPr>
          <w:b/>
          <w:bCs/>
        </w:rPr>
        <w:t>Current Balance</w:t>
      </w:r>
      <w:r w:rsidRPr="002739C9">
        <w:t xml:space="preserve"> — Remaining loan balance. Auto-filled by script.</w:t>
      </w:r>
    </w:p>
    <w:p w14:paraId="44F43B31" w14:textId="77777777" w:rsidR="002739C9" w:rsidRPr="002739C9" w:rsidRDefault="002739C9" w:rsidP="002739C9">
      <w:pPr>
        <w:numPr>
          <w:ilvl w:val="0"/>
          <w:numId w:val="18"/>
        </w:numPr>
        <w:spacing w:before="60" w:after="60"/>
      </w:pPr>
      <w:r w:rsidRPr="002739C9">
        <w:rPr>
          <w:b/>
          <w:bCs/>
        </w:rPr>
        <w:t>HR Decision</w:t>
      </w:r>
      <w:r w:rsidRPr="002739C9">
        <w:t xml:space="preserve"> — Select from the dropdown if a special decision applies for this employee this month. Available options are: </w:t>
      </w:r>
    </w:p>
    <w:p w14:paraId="688F9878" w14:textId="77777777" w:rsidR="002739C9" w:rsidRPr="002739C9" w:rsidRDefault="002739C9" w:rsidP="002739C9">
      <w:pPr>
        <w:numPr>
          <w:ilvl w:val="1"/>
          <w:numId w:val="18"/>
        </w:numPr>
        <w:spacing w:before="60" w:after="60"/>
      </w:pPr>
      <w:r w:rsidRPr="002739C9">
        <w:rPr>
          <w:b/>
          <w:bCs/>
        </w:rPr>
        <w:t>SKIP</w:t>
      </w:r>
      <w:r w:rsidRPr="002739C9">
        <w:t xml:space="preserve"> — EMI is skipped for this month. The Planned EMI becomes 0, so no amount is deducted in the current payroll. One additional EMI will be automatically scheduled after the last scheduled EMI month in the master.</w:t>
      </w:r>
    </w:p>
    <w:p w14:paraId="67D93358" w14:textId="77777777" w:rsidR="002739C9" w:rsidRPr="002739C9" w:rsidRDefault="002739C9" w:rsidP="002739C9">
      <w:pPr>
        <w:numPr>
          <w:ilvl w:val="1"/>
          <w:numId w:val="18"/>
        </w:numPr>
        <w:spacing w:before="60" w:after="60"/>
      </w:pPr>
      <w:r w:rsidRPr="002739C9">
        <w:rPr>
          <w:b/>
          <w:bCs/>
        </w:rPr>
        <w:t>RESIGNED</w:t>
      </w:r>
      <w:r w:rsidRPr="002739C9">
        <w:t xml:space="preserve"> — Employee has resigned. The full Current Balance becomes the Planned EMI — the entire remaining loan amount will be deducted in this payroll.</w:t>
      </w:r>
    </w:p>
    <w:p w14:paraId="1293AB8F" w14:textId="77777777" w:rsidR="002739C9" w:rsidRPr="002739C9" w:rsidRDefault="002739C9" w:rsidP="002739C9">
      <w:pPr>
        <w:numPr>
          <w:ilvl w:val="1"/>
          <w:numId w:val="18"/>
        </w:numPr>
        <w:spacing w:before="60" w:after="60"/>
      </w:pPr>
      <w:r w:rsidRPr="002739C9">
        <w:rPr>
          <w:b/>
          <w:bCs/>
        </w:rPr>
        <w:t>ABSCOND</w:t>
      </w:r>
      <w:r w:rsidRPr="002739C9">
        <w:t xml:space="preserve"> — Employee has absconded. Same as RESIGNED — the full Current Balance becomes the Planned EMI.</w:t>
      </w:r>
    </w:p>
    <w:p w14:paraId="462958B4" w14:textId="77777777" w:rsidR="002739C9" w:rsidRPr="002739C9" w:rsidRDefault="002739C9" w:rsidP="002739C9">
      <w:pPr>
        <w:numPr>
          <w:ilvl w:val="1"/>
          <w:numId w:val="18"/>
        </w:numPr>
        <w:spacing w:before="60" w:after="60"/>
      </w:pPr>
      <w:r w:rsidRPr="002739C9">
        <w:rPr>
          <w:b/>
          <w:bCs/>
        </w:rPr>
        <w:t>Leave blank</w:t>
      </w:r>
      <w:r w:rsidRPr="002739C9">
        <w:t xml:space="preserve"> — If no special decision, leave this cell empty. The regular EMI Amount will be deducted.</w:t>
      </w:r>
    </w:p>
    <w:p w14:paraId="3B3CBD5E" w14:textId="77777777" w:rsidR="002739C9" w:rsidRPr="002739C9" w:rsidRDefault="002739C9" w:rsidP="002739C9">
      <w:pPr>
        <w:numPr>
          <w:ilvl w:val="0"/>
          <w:numId w:val="18"/>
        </w:numPr>
        <w:spacing w:before="60" w:after="60"/>
      </w:pPr>
      <w:r w:rsidRPr="002739C9">
        <w:rPr>
          <w:b/>
          <w:bCs/>
        </w:rPr>
        <w:t>Planned EMI</w:t>
      </w:r>
      <w:r w:rsidRPr="002739C9">
        <w:t xml:space="preserve"> — Auto-calculated by formula based on the HR Decision: </w:t>
      </w:r>
    </w:p>
    <w:p w14:paraId="2439A008" w14:textId="77777777" w:rsidR="002739C9" w:rsidRPr="002739C9" w:rsidRDefault="002739C9" w:rsidP="002739C9">
      <w:pPr>
        <w:numPr>
          <w:ilvl w:val="1"/>
          <w:numId w:val="18"/>
        </w:numPr>
        <w:spacing w:before="60" w:after="60"/>
      </w:pPr>
      <w:r w:rsidRPr="002739C9">
        <w:t>Blank HR Decision → Planned EMI = EMI Amount</w:t>
      </w:r>
    </w:p>
    <w:p w14:paraId="51BD276D" w14:textId="77777777" w:rsidR="002739C9" w:rsidRPr="002739C9" w:rsidRDefault="002739C9" w:rsidP="002739C9">
      <w:pPr>
        <w:numPr>
          <w:ilvl w:val="1"/>
          <w:numId w:val="18"/>
        </w:numPr>
        <w:spacing w:before="60" w:after="60"/>
      </w:pPr>
      <w:r w:rsidRPr="002739C9">
        <w:t>SKIP → Planned EMI = 0</w:t>
      </w:r>
    </w:p>
    <w:p w14:paraId="609E563D" w14:textId="77777777" w:rsidR="002739C9" w:rsidRPr="002739C9" w:rsidRDefault="002739C9" w:rsidP="002739C9">
      <w:pPr>
        <w:numPr>
          <w:ilvl w:val="1"/>
          <w:numId w:val="18"/>
        </w:numPr>
        <w:spacing w:before="60" w:after="60"/>
      </w:pPr>
      <w:r w:rsidRPr="002739C9">
        <w:t>RESIGNED or ABSCOND → Planned EMI = Current Balance</w:t>
      </w:r>
    </w:p>
    <w:p w14:paraId="355F539A" w14:textId="77777777" w:rsidR="002739C9" w:rsidRPr="002739C9" w:rsidRDefault="002739C9" w:rsidP="002739C9">
      <w:pPr>
        <w:numPr>
          <w:ilvl w:val="0"/>
          <w:numId w:val="18"/>
        </w:numPr>
        <w:spacing w:before="60" w:after="60"/>
      </w:pPr>
      <w:r w:rsidRPr="002739C9">
        <w:rPr>
          <w:b/>
          <w:bCs/>
        </w:rPr>
        <w:t>Payroll Status</w:t>
      </w:r>
      <w:r w:rsidRPr="002739C9">
        <w:t xml:space="preserve"> — Filled automatically by the Payroll module after salary is generated. Do not edit manually.</w:t>
      </w:r>
    </w:p>
    <w:p w14:paraId="251714F0" w14:textId="77777777" w:rsidR="002739C9" w:rsidRPr="002739C9" w:rsidRDefault="002739C9" w:rsidP="002739C9">
      <w:pPr>
        <w:numPr>
          <w:ilvl w:val="0"/>
          <w:numId w:val="18"/>
        </w:numPr>
        <w:spacing w:before="60" w:after="60"/>
      </w:pPr>
      <w:r w:rsidRPr="002739C9">
        <w:rPr>
          <w:b/>
          <w:bCs/>
        </w:rPr>
        <w:t>Recovered Amount</w:t>
      </w:r>
      <w:r w:rsidRPr="002739C9">
        <w:t xml:space="preserve"> — Filled automatically by the Payroll module. Do not edit manually.</w:t>
      </w:r>
    </w:p>
    <w:p w14:paraId="638C41A3" w14:textId="6BD5D1E0" w:rsidR="00F33DD1" w:rsidRDefault="00000000">
      <w:pPr>
        <w:spacing w:before="60" w:after="60"/>
      </w:pPr>
      <w:r>
        <w:pict w14:anchorId="4E56B0CB">
          <v:rect id="_x0000_i1026" style="width:0;height:1.5pt" o:hralign="center" o:hrstd="t" o:hr="t" fillcolor="#a0a0a0" stroked="f"/>
        </w:pict>
      </w:r>
    </w:p>
    <w:p w14:paraId="34D0A4C3" w14:textId="77777777" w:rsidR="00F91B74" w:rsidRDefault="00F91B74">
      <w:pPr>
        <w:spacing w:before="80" w:after="100"/>
        <w:rPr>
          <w:b/>
          <w:bCs/>
          <w:color w:val="000000"/>
        </w:rPr>
      </w:pPr>
    </w:p>
    <w:p w14:paraId="14483B2A" w14:textId="77777777" w:rsidR="00F91B74" w:rsidRDefault="00F91B74">
      <w:pPr>
        <w:spacing w:before="80" w:after="100"/>
        <w:rPr>
          <w:b/>
          <w:bCs/>
          <w:color w:val="000000"/>
        </w:rPr>
      </w:pPr>
    </w:p>
    <w:p w14:paraId="073F6006" w14:textId="77777777" w:rsidR="00F91B74" w:rsidRDefault="00F91B74">
      <w:pPr>
        <w:spacing w:before="80" w:after="100"/>
        <w:rPr>
          <w:b/>
          <w:bCs/>
          <w:color w:val="000000"/>
        </w:rPr>
      </w:pPr>
    </w:p>
    <w:p w14:paraId="115A5215" w14:textId="77777777" w:rsidR="00F91B74" w:rsidRDefault="00F91B74">
      <w:pPr>
        <w:spacing w:before="80" w:after="100"/>
        <w:rPr>
          <w:b/>
          <w:bCs/>
          <w:color w:val="000000"/>
        </w:rPr>
      </w:pPr>
    </w:p>
    <w:p w14:paraId="46D3509A" w14:textId="77777777" w:rsidR="00F91B74" w:rsidRDefault="00F91B74">
      <w:pPr>
        <w:spacing w:before="80" w:after="100"/>
        <w:rPr>
          <w:b/>
          <w:bCs/>
          <w:color w:val="000000"/>
        </w:rPr>
      </w:pPr>
    </w:p>
    <w:p w14:paraId="1906E937" w14:textId="77777777" w:rsidR="00F91B74" w:rsidRDefault="00F91B74">
      <w:pPr>
        <w:spacing w:before="80" w:after="100"/>
        <w:rPr>
          <w:b/>
          <w:bCs/>
          <w:color w:val="000000"/>
        </w:rPr>
      </w:pPr>
    </w:p>
    <w:p w14:paraId="243FA032" w14:textId="77777777" w:rsidR="00F91B74" w:rsidRDefault="00F91B74">
      <w:pPr>
        <w:spacing w:before="80" w:after="100"/>
        <w:rPr>
          <w:b/>
          <w:bCs/>
          <w:color w:val="000000"/>
        </w:rPr>
      </w:pPr>
    </w:p>
    <w:p w14:paraId="49F7549C" w14:textId="77777777" w:rsidR="003A56C6" w:rsidRPr="003A56C6" w:rsidRDefault="003A56C6" w:rsidP="003A56C6">
      <w:pPr>
        <w:spacing w:before="60" w:after="60"/>
        <w:rPr>
          <w:color w:val="EE0000"/>
        </w:rPr>
      </w:pPr>
      <w:r w:rsidRPr="003A56C6">
        <w:rPr>
          <w:b/>
          <w:bCs/>
          <w:color w:val="EE0000"/>
        </w:rPr>
        <w:lastRenderedPageBreak/>
        <w:t>Step 10: Verify and hand off to Payroll</w:t>
      </w:r>
    </w:p>
    <w:p w14:paraId="3075D0CB" w14:textId="77777777" w:rsidR="003A56C6" w:rsidRPr="003A56C6" w:rsidRDefault="003A56C6" w:rsidP="003A56C6">
      <w:pPr>
        <w:spacing w:before="60" w:after="60"/>
      </w:pPr>
      <w:r w:rsidRPr="003A56C6">
        <w:t>Before handing off to the Payroll team, ensure all the following checks are met. The Payroll module will automatically validate these when "Validate Attendance" is run — any failure will block payroll processing.</w:t>
      </w:r>
    </w:p>
    <w:p w14:paraId="32D7D9B5" w14:textId="77777777" w:rsidR="003A56C6" w:rsidRPr="003A56C6" w:rsidRDefault="003A56C6" w:rsidP="003A56C6">
      <w:pPr>
        <w:spacing w:before="60" w:after="60"/>
      </w:pPr>
      <w:r w:rsidRPr="003A56C6">
        <w:rPr>
          <w:b/>
          <w:bCs/>
        </w:rPr>
        <w:t>Attendance entry sheet:</w:t>
      </w:r>
    </w:p>
    <w:p w14:paraId="1DC7C60E" w14:textId="77777777" w:rsidR="003A56C6" w:rsidRPr="003A56C6" w:rsidRDefault="003A56C6" w:rsidP="003A56C6">
      <w:pPr>
        <w:numPr>
          <w:ilvl w:val="0"/>
          <w:numId w:val="24"/>
        </w:numPr>
        <w:spacing w:before="60" w:after="60"/>
      </w:pPr>
      <w:r w:rsidRPr="003A56C6">
        <w:t>Every employee row must have S.No, Name, Gender, Category, DOJ, Department, and Designation filled in.</w:t>
      </w:r>
    </w:p>
    <w:p w14:paraId="1405BDA3" w14:textId="77777777" w:rsidR="003A56C6" w:rsidRPr="003A56C6" w:rsidRDefault="003A56C6" w:rsidP="003A56C6">
      <w:pPr>
        <w:numPr>
          <w:ilvl w:val="0"/>
          <w:numId w:val="24"/>
        </w:numPr>
        <w:spacing w:before="60" w:after="60"/>
      </w:pPr>
      <w:r w:rsidRPr="003A56C6">
        <w:t>No duplicate Employee Codes.</w:t>
      </w:r>
    </w:p>
    <w:p w14:paraId="3B48D2AF" w14:textId="77777777" w:rsidR="003A56C6" w:rsidRPr="003A56C6" w:rsidRDefault="003A56C6" w:rsidP="003A56C6">
      <w:pPr>
        <w:numPr>
          <w:ilvl w:val="0"/>
          <w:numId w:val="24"/>
        </w:numPr>
        <w:spacing w:before="60" w:after="60"/>
      </w:pPr>
      <w:r w:rsidRPr="003A56C6">
        <w:t>TOTAL WORKING DAYS must be greater than 0 for every employee.</w:t>
      </w:r>
    </w:p>
    <w:p w14:paraId="73C74D73" w14:textId="77777777" w:rsidR="003A56C6" w:rsidRPr="003A56C6" w:rsidRDefault="003A56C6" w:rsidP="003A56C6">
      <w:pPr>
        <w:numPr>
          <w:ilvl w:val="0"/>
          <w:numId w:val="24"/>
        </w:numPr>
        <w:spacing w:before="60" w:after="60"/>
      </w:pPr>
      <w:r w:rsidRPr="003A56C6">
        <w:t>TOTAL PRESENT DAYS must be 0 or more — cannot be negative and cannot exceed TOTAL WORKING DAYS.</w:t>
      </w:r>
    </w:p>
    <w:p w14:paraId="3FF338BA" w14:textId="77777777" w:rsidR="003A56C6" w:rsidRPr="003A56C6" w:rsidRDefault="003A56C6" w:rsidP="003A56C6">
      <w:pPr>
        <w:numPr>
          <w:ilvl w:val="0"/>
          <w:numId w:val="24"/>
        </w:numPr>
        <w:spacing w:before="60" w:after="60"/>
      </w:pPr>
      <w:r w:rsidRPr="003A56C6">
        <w:t>LOP DAYS must be 0 or more — cannot be negative.</w:t>
      </w:r>
    </w:p>
    <w:p w14:paraId="70D40C76" w14:textId="77777777" w:rsidR="003A56C6" w:rsidRPr="003A56C6" w:rsidRDefault="003A56C6" w:rsidP="003A56C6">
      <w:pPr>
        <w:numPr>
          <w:ilvl w:val="0"/>
          <w:numId w:val="24"/>
        </w:numPr>
        <w:spacing w:before="60" w:after="60"/>
      </w:pPr>
      <w:r w:rsidRPr="003A56C6">
        <w:t>FINAL PAYABLE DAYS must be 0 or more — cannot be negative and cannot exceed TOTAL WORKING DAYS.</w:t>
      </w:r>
    </w:p>
    <w:p w14:paraId="11EF035B" w14:textId="77777777" w:rsidR="003A56C6" w:rsidRPr="003A56C6" w:rsidRDefault="003A56C6" w:rsidP="003A56C6">
      <w:pPr>
        <w:numPr>
          <w:ilvl w:val="0"/>
          <w:numId w:val="24"/>
        </w:numPr>
        <w:spacing w:before="60" w:after="60"/>
      </w:pPr>
      <w:r w:rsidRPr="003A56C6">
        <w:t>The attendance file must be LOCKED (LOCKED STATUS column must be filled).</w:t>
      </w:r>
    </w:p>
    <w:p w14:paraId="19607089" w14:textId="77777777" w:rsidR="003A56C6" w:rsidRPr="003A56C6" w:rsidRDefault="003A56C6" w:rsidP="003A56C6">
      <w:pPr>
        <w:spacing w:before="60" w:after="60"/>
      </w:pPr>
      <w:r w:rsidRPr="003A56C6">
        <w:rPr>
          <w:b/>
          <w:bCs/>
        </w:rPr>
        <w:t>Late Entry sheet:</w:t>
      </w:r>
    </w:p>
    <w:p w14:paraId="23C9ED45" w14:textId="77777777" w:rsidR="003A56C6" w:rsidRPr="003A56C6" w:rsidRDefault="003A56C6" w:rsidP="003A56C6">
      <w:pPr>
        <w:numPr>
          <w:ilvl w:val="0"/>
          <w:numId w:val="25"/>
        </w:numPr>
        <w:spacing w:before="60" w:after="60"/>
      </w:pPr>
      <w:r w:rsidRPr="003A56C6">
        <w:t>Every employee in Attendance entry must have a corresponding row in Late Entry.</w:t>
      </w:r>
    </w:p>
    <w:p w14:paraId="14A03E12" w14:textId="77777777" w:rsidR="003A56C6" w:rsidRPr="003A56C6" w:rsidRDefault="003A56C6" w:rsidP="003A56C6">
      <w:pPr>
        <w:numPr>
          <w:ilvl w:val="0"/>
          <w:numId w:val="25"/>
        </w:numPr>
        <w:spacing w:before="60" w:after="60"/>
      </w:pPr>
      <w:r w:rsidRPr="003A56C6">
        <w:t>LATE PENALTY COUNT must be filled for every employee — run Calculate Late Penalty (Step 6) if blank.</w:t>
      </w:r>
    </w:p>
    <w:p w14:paraId="6279EF63" w14:textId="77777777" w:rsidR="003A56C6" w:rsidRPr="003A56C6" w:rsidRDefault="003A56C6" w:rsidP="003A56C6">
      <w:pPr>
        <w:spacing w:before="60" w:after="60"/>
      </w:pPr>
      <w:r w:rsidRPr="003A56C6">
        <w:rPr>
          <w:b/>
          <w:bCs/>
        </w:rPr>
        <w:t>OT Entry sheet:</w:t>
      </w:r>
    </w:p>
    <w:p w14:paraId="7AE1814D" w14:textId="77777777" w:rsidR="003A56C6" w:rsidRPr="003A56C6" w:rsidRDefault="003A56C6" w:rsidP="003A56C6">
      <w:pPr>
        <w:numPr>
          <w:ilvl w:val="0"/>
          <w:numId w:val="26"/>
        </w:numPr>
        <w:spacing w:before="60" w:after="60"/>
      </w:pPr>
      <w:r w:rsidRPr="003A56C6">
        <w:t>Every row that has an Employee Code must have all other columns filled (Remarks is optional).</w:t>
      </w:r>
    </w:p>
    <w:p w14:paraId="382A6D18" w14:textId="77777777" w:rsidR="003A56C6" w:rsidRPr="003A56C6" w:rsidRDefault="003A56C6" w:rsidP="003A56C6">
      <w:pPr>
        <w:spacing w:before="60" w:after="60"/>
      </w:pPr>
      <w:r w:rsidRPr="003A56C6">
        <w:rPr>
          <w:b/>
          <w:bCs/>
        </w:rPr>
        <w:t>Carry Forwarded sheet:</w:t>
      </w:r>
    </w:p>
    <w:p w14:paraId="4EA810F4" w14:textId="77777777" w:rsidR="003A56C6" w:rsidRPr="003A56C6" w:rsidRDefault="003A56C6" w:rsidP="003A56C6">
      <w:pPr>
        <w:numPr>
          <w:ilvl w:val="0"/>
          <w:numId w:val="27"/>
        </w:numPr>
        <w:spacing w:before="60" w:after="60"/>
      </w:pPr>
      <w:r w:rsidRPr="003A56C6">
        <w:t>Every row that has an Employee Code must have all other columns filled except Remarks.</w:t>
      </w:r>
    </w:p>
    <w:p w14:paraId="209F3550" w14:textId="77777777" w:rsidR="003A56C6" w:rsidRPr="003A56C6" w:rsidRDefault="003A56C6" w:rsidP="003A56C6">
      <w:pPr>
        <w:spacing w:before="60" w:after="60"/>
      </w:pPr>
      <w:r w:rsidRPr="003A56C6">
        <w:rPr>
          <w:b/>
          <w:bCs/>
        </w:rPr>
        <w:t>Other Payments sheet:</w:t>
      </w:r>
    </w:p>
    <w:p w14:paraId="16CCFB48" w14:textId="77777777" w:rsidR="003A56C6" w:rsidRPr="003A56C6" w:rsidRDefault="003A56C6" w:rsidP="003A56C6">
      <w:pPr>
        <w:numPr>
          <w:ilvl w:val="0"/>
          <w:numId w:val="28"/>
        </w:numPr>
        <w:spacing w:before="60" w:after="60"/>
      </w:pPr>
      <w:r w:rsidRPr="003A56C6">
        <w:t>Every row that has an Employee Code must have all columns filled except Remarks.</w:t>
      </w:r>
    </w:p>
    <w:p w14:paraId="50D0BBFE" w14:textId="77777777" w:rsidR="003A56C6" w:rsidRPr="003A56C6" w:rsidRDefault="003A56C6" w:rsidP="003A56C6">
      <w:pPr>
        <w:numPr>
          <w:ilvl w:val="0"/>
          <w:numId w:val="28"/>
        </w:numPr>
        <w:spacing w:before="60" w:after="60"/>
      </w:pPr>
      <w:r w:rsidRPr="003A56C6">
        <w:t>Consider Under value must be either GROSS or NET — no other values accepted.</w:t>
      </w:r>
    </w:p>
    <w:p w14:paraId="72C8DA02" w14:textId="77777777" w:rsidR="003A56C6" w:rsidRPr="003A56C6" w:rsidRDefault="003A56C6" w:rsidP="003A56C6">
      <w:pPr>
        <w:spacing w:before="60" w:after="60"/>
      </w:pPr>
      <w:r w:rsidRPr="003A56C6">
        <w:rPr>
          <w:b/>
          <w:bCs/>
        </w:rPr>
        <w:t>Other Deductions sheet:</w:t>
      </w:r>
    </w:p>
    <w:p w14:paraId="1E607DA8" w14:textId="77777777" w:rsidR="003A56C6" w:rsidRPr="003A56C6" w:rsidRDefault="003A56C6" w:rsidP="003A56C6">
      <w:pPr>
        <w:numPr>
          <w:ilvl w:val="0"/>
          <w:numId w:val="29"/>
        </w:numPr>
        <w:spacing w:before="60" w:after="60"/>
      </w:pPr>
      <w:r w:rsidRPr="003A56C6">
        <w:t>Every row that has an Employee Code must have all columns filled except Remarks.</w:t>
      </w:r>
    </w:p>
    <w:p w14:paraId="76C1647A" w14:textId="77777777" w:rsidR="003A56C6" w:rsidRPr="003A56C6" w:rsidRDefault="003A56C6" w:rsidP="003A56C6">
      <w:pPr>
        <w:spacing w:before="60" w:after="60"/>
      </w:pPr>
      <w:r w:rsidRPr="003A56C6">
        <w:rPr>
          <w:b/>
          <w:bCs/>
        </w:rPr>
        <w:t>Salary Advance deductions sheet:</w:t>
      </w:r>
    </w:p>
    <w:p w14:paraId="7438A357" w14:textId="77777777" w:rsidR="003A56C6" w:rsidRPr="003A56C6" w:rsidRDefault="003A56C6" w:rsidP="003A56C6">
      <w:pPr>
        <w:numPr>
          <w:ilvl w:val="0"/>
          <w:numId w:val="30"/>
        </w:numPr>
        <w:spacing w:before="60" w:after="60"/>
      </w:pPr>
      <w:r w:rsidRPr="003A56C6">
        <w:t>SA Run Timestamp must be filled in row 2 — confirms Get/Refresh Salary Advance EMI was run.</w:t>
      </w:r>
    </w:p>
    <w:p w14:paraId="3BDF26BC" w14:textId="77777777" w:rsidR="003A56C6" w:rsidRPr="003A56C6" w:rsidRDefault="003A56C6" w:rsidP="003A56C6">
      <w:pPr>
        <w:numPr>
          <w:ilvl w:val="0"/>
          <w:numId w:val="30"/>
        </w:numPr>
        <w:spacing w:before="60" w:after="60"/>
      </w:pPr>
      <w:r w:rsidRPr="003A56C6">
        <w:t>Every row must have Month, Employee Code, Name, Department, EMI Reference Number, EMI Amount, and Current Balance filled in.</w:t>
      </w:r>
    </w:p>
    <w:p w14:paraId="7ADDC3F3" w14:textId="77777777" w:rsidR="003A56C6" w:rsidRPr="003A56C6" w:rsidRDefault="003A56C6" w:rsidP="003A56C6">
      <w:pPr>
        <w:numPr>
          <w:ilvl w:val="0"/>
          <w:numId w:val="30"/>
        </w:numPr>
        <w:spacing w:before="60" w:after="60"/>
      </w:pPr>
      <w:r w:rsidRPr="003A56C6">
        <w:t>The Month value in every row must match the current payroll month.</w:t>
      </w:r>
    </w:p>
    <w:p w14:paraId="28B33053" w14:textId="77777777" w:rsidR="003A56C6" w:rsidRPr="003A56C6" w:rsidRDefault="003A56C6" w:rsidP="003A56C6">
      <w:pPr>
        <w:numPr>
          <w:ilvl w:val="0"/>
          <w:numId w:val="30"/>
        </w:numPr>
        <w:spacing w:before="60" w:after="60"/>
      </w:pPr>
      <w:r w:rsidRPr="003A56C6">
        <w:t>Payroll Status must NOT be LOCKED — if already locked, payroll has already been processed.</w:t>
      </w:r>
    </w:p>
    <w:p w14:paraId="2E72257E" w14:textId="77777777" w:rsidR="00C34DF4" w:rsidRDefault="00C34DF4">
      <w:pPr>
        <w:spacing w:before="60" w:after="60"/>
      </w:pPr>
    </w:p>
    <w:p w14:paraId="03D60F48" w14:textId="77777777" w:rsidR="00C34DF4" w:rsidRDefault="00000000">
      <w:r>
        <w:br w:type="page"/>
      </w:r>
    </w:p>
    <w:p w14:paraId="0BE01662" w14:textId="2CE18936" w:rsidR="00CE6D4C" w:rsidRDefault="00CE6D4C" w:rsidP="00CE6D4C">
      <w:pPr>
        <w:pStyle w:val="Heading1"/>
      </w:pPr>
      <w:r>
        <w:lastRenderedPageBreak/>
        <w:t>4. Monthly Workflow Summary</w:t>
      </w:r>
    </w:p>
    <w:tbl>
      <w:tblPr>
        <w:tblStyle w:val="GridTable4-Accent1"/>
        <w:tblW w:w="0" w:type="auto"/>
        <w:tblLook w:val="04A0" w:firstRow="1" w:lastRow="0" w:firstColumn="1" w:lastColumn="0" w:noHBand="0" w:noVBand="1"/>
      </w:tblPr>
      <w:tblGrid>
        <w:gridCol w:w="693"/>
        <w:gridCol w:w="9377"/>
      </w:tblGrid>
      <w:tr w:rsidR="00CE6D4C" w:rsidRPr="00CE6D4C" w14:paraId="3052B11D" w14:textId="77777777" w:rsidTr="00E062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7699F" w14:textId="77777777" w:rsidR="00CE6D4C" w:rsidRPr="00CE6D4C" w:rsidRDefault="00CE6D4C" w:rsidP="00E062BF">
            <w:pPr>
              <w:spacing w:before="60" w:after="60"/>
            </w:pPr>
            <w:r w:rsidRPr="00CE6D4C">
              <w:t>Step</w:t>
            </w:r>
          </w:p>
        </w:tc>
        <w:tc>
          <w:tcPr>
            <w:tcW w:w="0" w:type="auto"/>
            <w:hideMark/>
          </w:tcPr>
          <w:p w14:paraId="332BBF32" w14:textId="77777777" w:rsidR="00CE6D4C" w:rsidRPr="00CE6D4C" w:rsidRDefault="00CE6D4C" w:rsidP="00E062BF">
            <w:pPr>
              <w:spacing w:before="60" w:after="60"/>
              <w:cnfStyle w:val="100000000000" w:firstRow="1" w:lastRow="0" w:firstColumn="0" w:lastColumn="0" w:oddVBand="0" w:evenVBand="0" w:oddHBand="0" w:evenHBand="0" w:firstRowFirstColumn="0" w:firstRowLastColumn="0" w:lastRowFirstColumn="0" w:lastRowLastColumn="0"/>
            </w:pPr>
            <w:r w:rsidRPr="00CE6D4C">
              <w:t>Action</w:t>
            </w:r>
          </w:p>
        </w:tc>
      </w:tr>
      <w:tr w:rsidR="00CE6D4C" w:rsidRPr="00CE6D4C" w14:paraId="645D4FED" w14:textId="77777777" w:rsidTr="00E06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1781B" w14:textId="77777777" w:rsidR="00CE6D4C" w:rsidRPr="00CE6D4C" w:rsidRDefault="00CE6D4C" w:rsidP="00E062BF">
            <w:pPr>
              <w:spacing w:before="60" w:after="60"/>
            </w:pPr>
            <w:r w:rsidRPr="00CE6D4C">
              <w:t>1</w:t>
            </w:r>
          </w:p>
        </w:tc>
        <w:tc>
          <w:tcPr>
            <w:tcW w:w="0" w:type="auto"/>
            <w:hideMark/>
          </w:tcPr>
          <w:p w14:paraId="09498418" w14:textId="77777777" w:rsidR="00CE6D4C" w:rsidRPr="00CE6D4C" w:rsidRDefault="00CE6D4C" w:rsidP="00E062BF">
            <w:pPr>
              <w:spacing w:before="60" w:after="60"/>
              <w:cnfStyle w:val="000000100000" w:firstRow="0" w:lastRow="0" w:firstColumn="0" w:lastColumn="0" w:oddVBand="0" w:evenVBand="0" w:oddHBand="1" w:evenHBand="0" w:firstRowFirstColumn="0" w:firstRowLastColumn="0" w:lastRowFirstColumn="0" w:lastRowLastColumn="0"/>
            </w:pPr>
            <w:r w:rsidRPr="00CE6D4C">
              <w:t>Open the monthly attendance file from the Attendance Control Center by clicking the file link in the MONTHLY_ATTENDANCE_FILE_ID column.</w:t>
            </w:r>
          </w:p>
        </w:tc>
      </w:tr>
      <w:tr w:rsidR="00CE6D4C" w:rsidRPr="00CE6D4C" w14:paraId="1BF6573C" w14:textId="77777777" w:rsidTr="00E062BF">
        <w:tc>
          <w:tcPr>
            <w:cnfStyle w:val="001000000000" w:firstRow="0" w:lastRow="0" w:firstColumn="1" w:lastColumn="0" w:oddVBand="0" w:evenVBand="0" w:oddHBand="0" w:evenHBand="0" w:firstRowFirstColumn="0" w:firstRowLastColumn="0" w:lastRowFirstColumn="0" w:lastRowLastColumn="0"/>
            <w:tcW w:w="0" w:type="auto"/>
            <w:hideMark/>
          </w:tcPr>
          <w:p w14:paraId="6AD034AD" w14:textId="77777777" w:rsidR="00CE6D4C" w:rsidRPr="00CE6D4C" w:rsidRDefault="00CE6D4C" w:rsidP="00E062BF">
            <w:pPr>
              <w:spacing w:before="60" w:after="60"/>
            </w:pPr>
            <w:r w:rsidRPr="00CE6D4C">
              <w:t>2</w:t>
            </w:r>
          </w:p>
        </w:tc>
        <w:tc>
          <w:tcPr>
            <w:tcW w:w="0" w:type="auto"/>
            <w:hideMark/>
          </w:tcPr>
          <w:p w14:paraId="5081BB2C" w14:textId="77777777" w:rsidR="00CE6D4C" w:rsidRPr="00CE6D4C" w:rsidRDefault="00CE6D4C" w:rsidP="00E062BF">
            <w:pPr>
              <w:spacing w:before="60" w:after="60"/>
              <w:cnfStyle w:val="000000000000" w:firstRow="0" w:lastRow="0" w:firstColumn="0" w:lastColumn="0" w:oddVBand="0" w:evenVBand="0" w:oddHBand="0" w:evenHBand="0" w:firstRowFirstColumn="0" w:firstRowLastColumn="0" w:lastRowFirstColumn="0" w:lastRowLastColumn="0"/>
            </w:pPr>
            <w:r w:rsidRPr="00CE6D4C">
              <w:t>Click Attendance &gt; Refresh the attendance month - full sheet. Enter the month and year.</w:t>
            </w:r>
          </w:p>
        </w:tc>
      </w:tr>
      <w:tr w:rsidR="00CE6D4C" w:rsidRPr="00CE6D4C" w14:paraId="6962DDC4" w14:textId="77777777" w:rsidTr="00E06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D60E1" w14:textId="77777777" w:rsidR="00CE6D4C" w:rsidRPr="00CE6D4C" w:rsidRDefault="00CE6D4C" w:rsidP="00E062BF">
            <w:pPr>
              <w:spacing w:before="60" w:after="60"/>
            </w:pPr>
            <w:r w:rsidRPr="00CE6D4C">
              <w:t>3</w:t>
            </w:r>
          </w:p>
        </w:tc>
        <w:tc>
          <w:tcPr>
            <w:tcW w:w="0" w:type="auto"/>
            <w:hideMark/>
          </w:tcPr>
          <w:p w14:paraId="68FA6789" w14:textId="77777777" w:rsidR="00CE6D4C" w:rsidRPr="00CE6D4C" w:rsidRDefault="00CE6D4C" w:rsidP="00E062BF">
            <w:pPr>
              <w:spacing w:before="60" w:after="60"/>
              <w:cnfStyle w:val="000000100000" w:firstRow="0" w:lastRow="0" w:firstColumn="0" w:lastColumn="0" w:oddVBand="0" w:evenVBand="0" w:oddHBand="1" w:evenHBand="0" w:firstRowFirstColumn="0" w:firstRowLastColumn="0" w:lastRowFirstColumn="0" w:lastRowLastColumn="0"/>
            </w:pPr>
            <w:r w:rsidRPr="00CE6D4C">
              <w:t>HR team enters daily attendance marks (P / A / HD / LO) in Attendance entry throughout the month.</w:t>
            </w:r>
          </w:p>
        </w:tc>
      </w:tr>
      <w:tr w:rsidR="00CE6D4C" w:rsidRPr="00CE6D4C" w14:paraId="7CCCD914" w14:textId="77777777" w:rsidTr="00E062BF">
        <w:tc>
          <w:tcPr>
            <w:cnfStyle w:val="001000000000" w:firstRow="0" w:lastRow="0" w:firstColumn="1" w:lastColumn="0" w:oddVBand="0" w:evenVBand="0" w:oddHBand="0" w:evenHBand="0" w:firstRowFirstColumn="0" w:firstRowLastColumn="0" w:lastRowFirstColumn="0" w:lastRowLastColumn="0"/>
            <w:tcW w:w="0" w:type="auto"/>
            <w:hideMark/>
          </w:tcPr>
          <w:p w14:paraId="10E290BB" w14:textId="77777777" w:rsidR="00CE6D4C" w:rsidRPr="00CE6D4C" w:rsidRDefault="00CE6D4C" w:rsidP="00E062BF">
            <w:pPr>
              <w:spacing w:before="60" w:after="60"/>
            </w:pPr>
            <w:r w:rsidRPr="00CE6D4C">
              <w:t>4</w:t>
            </w:r>
          </w:p>
        </w:tc>
        <w:tc>
          <w:tcPr>
            <w:tcW w:w="0" w:type="auto"/>
            <w:hideMark/>
          </w:tcPr>
          <w:p w14:paraId="5ED71852" w14:textId="77777777" w:rsidR="00CE6D4C" w:rsidRPr="00CE6D4C" w:rsidRDefault="00CE6D4C" w:rsidP="00E062BF">
            <w:pPr>
              <w:spacing w:before="60" w:after="60"/>
              <w:cnfStyle w:val="000000000000" w:firstRow="0" w:lastRow="0" w:firstColumn="0" w:lastColumn="0" w:oddVBand="0" w:evenVBand="0" w:oddHBand="0" w:evenHBand="0" w:firstRowFirstColumn="0" w:firstRowLastColumn="0" w:lastRowFirstColumn="0" w:lastRowLastColumn="0"/>
            </w:pPr>
            <w:r w:rsidRPr="00CE6D4C">
              <w:t>HR team enters late arrival minutes in Late Entry sheet daily.</w:t>
            </w:r>
          </w:p>
        </w:tc>
      </w:tr>
      <w:tr w:rsidR="00CE6D4C" w:rsidRPr="00CE6D4C" w14:paraId="7353A6D9" w14:textId="77777777" w:rsidTr="00E06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0C58E" w14:textId="77777777" w:rsidR="00CE6D4C" w:rsidRPr="00CE6D4C" w:rsidRDefault="00CE6D4C" w:rsidP="00E062BF">
            <w:pPr>
              <w:spacing w:before="60" w:after="60"/>
            </w:pPr>
            <w:r w:rsidRPr="00CE6D4C">
              <w:t>5</w:t>
            </w:r>
          </w:p>
        </w:tc>
        <w:tc>
          <w:tcPr>
            <w:tcW w:w="0" w:type="auto"/>
            <w:hideMark/>
          </w:tcPr>
          <w:p w14:paraId="6D97CB00" w14:textId="77777777" w:rsidR="00CE6D4C" w:rsidRPr="00CE6D4C" w:rsidRDefault="00CE6D4C" w:rsidP="00E062BF">
            <w:pPr>
              <w:spacing w:before="60" w:after="60"/>
              <w:cnfStyle w:val="000000100000" w:firstRow="0" w:lastRow="0" w:firstColumn="0" w:lastColumn="0" w:oddVBand="0" w:evenVBand="0" w:oddHBand="1" w:evenHBand="0" w:firstRowFirstColumn="0" w:firstRowLastColumn="0" w:lastRowFirstColumn="0" w:lastRowLastColumn="0"/>
            </w:pPr>
            <w:r w:rsidRPr="00CE6D4C">
              <w:t>HR team fills OT Entry, Other Payments, Other Deductions, and Carry Forwarded as and when applicable.</w:t>
            </w:r>
          </w:p>
        </w:tc>
      </w:tr>
      <w:tr w:rsidR="00CE6D4C" w:rsidRPr="00CE6D4C" w14:paraId="38BA7972" w14:textId="77777777" w:rsidTr="00E062BF">
        <w:tc>
          <w:tcPr>
            <w:cnfStyle w:val="001000000000" w:firstRow="0" w:lastRow="0" w:firstColumn="1" w:lastColumn="0" w:oddVBand="0" w:evenVBand="0" w:oddHBand="0" w:evenHBand="0" w:firstRowFirstColumn="0" w:firstRowLastColumn="0" w:lastRowFirstColumn="0" w:lastRowLastColumn="0"/>
            <w:tcW w:w="0" w:type="auto"/>
            <w:hideMark/>
          </w:tcPr>
          <w:p w14:paraId="6B34C9BE" w14:textId="77777777" w:rsidR="00CE6D4C" w:rsidRPr="00CE6D4C" w:rsidRDefault="00CE6D4C" w:rsidP="00E062BF">
            <w:pPr>
              <w:spacing w:before="60" w:after="60"/>
            </w:pPr>
            <w:r w:rsidRPr="00CE6D4C">
              <w:t>6</w:t>
            </w:r>
          </w:p>
        </w:tc>
        <w:tc>
          <w:tcPr>
            <w:tcW w:w="0" w:type="auto"/>
            <w:hideMark/>
          </w:tcPr>
          <w:p w14:paraId="632C620D" w14:textId="77777777" w:rsidR="00CE6D4C" w:rsidRPr="00CE6D4C" w:rsidRDefault="00CE6D4C" w:rsidP="00E062BF">
            <w:pPr>
              <w:spacing w:before="60" w:after="60"/>
              <w:cnfStyle w:val="000000000000" w:firstRow="0" w:lastRow="0" w:firstColumn="0" w:lastColumn="0" w:oddVBand="0" w:evenVBand="0" w:oddHBand="0" w:evenHBand="0" w:firstRowFirstColumn="0" w:firstRowLastColumn="0" w:lastRowFirstColumn="0" w:lastRowLastColumn="0"/>
            </w:pPr>
            <w:r w:rsidRPr="00CE6D4C">
              <w:t>If new employees joined mid-month: click Attendance &gt; Sync New Employees.</w:t>
            </w:r>
          </w:p>
        </w:tc>
      </w:tr>
      <w:tr w:rsidR="00CE6D4C" w:rsidRPr="00CE6D4C" w14:paraId="19C0AF83" w14:textId="77777777" w:rsidTr="00E06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1D364" w14:textId="77777777" w:rsidR="00CE6D4C" w:rsidRPr="00CE6D4C" w:rsidRDefault="00CE6D4C" w:rsidP="00E062BF">
            <w:pPr>
              <w:spacing w:before="60" w:after="60"/>
            </w:pPr>
            <w:r w:rsidRPr="00CE6D4C">
              <w:t>7</w:t>
            </w:r>
          </w:p>
        </w:tc>
        <w:tc>
          <w:tcPr>
            <w:tcW w:w="0" w:type="auto"/>
            <w:hideMark/>
          </w:tcPr>
          <w:p w14:paraId="60A7A062" w14:textId="77777777" w:rsidR="00CE6D4C" w:rsidRPr="00CE6D4C" w:rsidRDefault="00CE6D4C" w:rsidP="00E062BF">
            <w:pPr>
              <w:spacing w:before="60" w:after="60"/>
              <w:cnfStyle w:val="000000100000" w:firstRow="0" w:lastRow="0" w:firstColumn="0" w:lastColumn="0" w:oddVBand="0" w:evenVBand="0" w:oddHBand="1" w:evenHBand="0" w:firstRowFirstColumn="0" w:firstRowLastColumn="0" w:lastRowFirstColumn="0" w:lastRowLastColumn="0"/>
            </w:pPr>
            <w:r w:rsidRPr="00CE6D4C">
              <w:t>If an employee left with no present days: click Attendance &gt; Remove Inactive Employee (before locking).</w:t>
            </w:r>
          </w:p>
        </w:tc>
      </w:tr>
      <w:tr w:rsidR="00CE6D4C" w:rsidRPr="00CE6D4C" w14:paraId="5A99333B" w14:textId="77777777" w:rsidTr="00E062BF">
        <w:tc>
          <w:tcPr>
            <w:cnfStyle w:val="001000000000" w:firstRow="0" w:lastRow="0" w:firstColumn="1" w:lastColumn="0" w:oddVBand="0" w:evenVBand="0" w:oddHBand="0" w:evenHBand="0" w:firstRowFirstColumn="0" w:firstRowLastColumn="0" w:lastRowFirstColumn="0" w:lastRowLastColumn="0"/>
            <w:tcW w:w="0" w:type="auto"/>
            <w:hideMark/>
          </w:tcPr>
          <w:p w14:paraId="1019FB40" w14:textId="77777777" w:rsidR="00CE6D4C" w:rsidRPr="00CE6D4C" w:rsidRDefault="00CE6D4C" w:rsidP="00E062BF">
            <w:pPr>
              <w:spacing w:before="60" w:after="60"/>
            </w:pPr>
            <w:r w:rsidRPr="00CE6D4C">
              <w:t>8</w:t>
            </w:r>
          </w:p>
        </w:tc>
        <w:tc>
          <w:tcPr>
            <w:tcW w:w="0" w:type="auto"/>
            <w:hideMark/>
          </w:tcPr>
          <w:p w14:paraId="4FC884BD" w14:textId="77777777" w:rsidR="00CE6D4C" w:rsidRPr="00CE6D4C" w:rsidRDefault="00CE6D4C" w:rsidP="00E062BF">
            <w:pPr>
              <w:spacing w:before="60" w:after="60"/>
              <w:cnfStyle w:val="000000000000" w:firstRow="0" w:lastRow="0" w:firstColumn="0" w:lastColumn="0" w:oddVBand="0" w:evenVBand="0" w:oddHBand="0" w:evenHBand="0" w:firstRowFirstColumn="0" w:firstRowLastColumn="0" w:lastRowFirstColumn="0" w:lastRowLastColumn="0"/>
            </w:pPr>
            <w:r w:rsidRPr="00CE6D4C">
              <w:t>Click Leave &gt; Get Leave Balances. Confirm YES. File is now LOCKED.</w:t>
            </w:r>
          </w:p>
        </w:tc>
      </w:tr>
      <w:tr w:rsidR="00CE6D4C" w:rsidRPr="00CE6D4C" w14:paraId="3E9530CB" w14:textId="77777777" w:rsidTr="00E06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4F3FD7" w14:textId="77777777" w:rsidR="00CE6D4C" w:rsidRPr="00CE6D4C" w:rsidRDefault="00CE6D4C" w:rsidP="00E062BF">
            <w:pPr>
              <w:spacing w:before="60" w:after="60"/>
            </w:pPr>
            <w:r w:rsidRPr="00CE6D4C">
              <w:t>9</w:t>
            </w:r>
          </w:p>
        </w:tc>
        <w:tc>
          <w:tcPr>
            <w:tcW w:w="0" w:type="auto"/>
            <w:hideMark/>
          </w:tcPr>
          <w:p w14:paraId="7550FA09" w14:textId="77777777" w:rsidR="00CE6D4C" w:rsidRPr="00CE6D4C" w:rsidRDefault="00CE6D4C" w:rsidP="00E062BF">
            <w:pPr>
              <w:spacing w:before="60" w:after="60"/>
              <w:cnfStyle w:val="000000100000" w:firstRow="0" w:lastRow="0" w:firstColumn="0" w:lastColumn="0" w:oddVBand="0" w:evenVBand="0" w:oddHBand="1" w:evenHBand="0" w:firstRowFirstColumn="0" w:firstRowLastColumn="0" w:lastRowFirstColumn="0" w:lastRowLastColumn="0"/>
            </w:pPr>
            <w:r w:rsidRPr="00CE6D4C">
              <w:t>After locking, review each employee's absent days and fill in Approved EL, CL, and SL days in the Attendance entry sheet following the leave approval rules. Use Management Approval (AZ) if EL exceeds 1 day.</w:t>
            </w:r>
          </w:p>
        </w:tc>
      </w:tr>
      <w:tr w:rsidR="00CE6D4C" w:rsidRPr="00CE6D4C" w14:paraId="607FAF4A" w14:textId="77777777" w:rsidTr="00E062BF">
        <w:tc>
          <w:tcPr>
            <w:cnfStyle w:val="001000000000" w:firstRow="0" w:lastRow="0" w:firstColumn="1" w:lastColumn="0" w:oddVBand="0" w:evenVBand="0" w:oddHBand="0" w:evenHBand="0" w:firstRowFirstColumn="0" w:firstRowLastColumn="0" w:lastRowFirstColumn="0" w:lastRowLastColumn="0"/>
            <w:tcW w:w="0" w:type="auto"/>
            <w:hideMark/>
          </w:tcPr>
          <w:p w14:paraId="7C7DA998" w14:textId="77777777" w:rsidR="00CE6D4C" w:rsidRPr="00CE6D4C" w:rsidRDefault="00CE6D4C" w:rsidP="00E062BF">
            <w:pPr>
              <w:spacing w:before="60" w:after="60"/>
            </w:pPr>
            <w:r w:rsidRPr="00CE6D4C">
              <w:t>10</w:t>
            </w:r>
          </w:p>
        </w:tc>
        <w:tc>
          <w:tcPr>
            <w:tcW w:w="0" w:type="auto"/>
            <w:hideMark/>
          </w:tcPr>
          <w:p w14:paraId="7BE021DA" w14:textId="77777777" w:rsidR="00CE6D4C" w:rsidRPr="00CE6D4C" w:rsidRDefault="00CE6D4C" w:rsidP="00E062BF">
            <w:pPr>
              <w:spacing w:before="60" w:after="60"/>
              <w:cnfStyle w:val="000000000000" w:firstRow="0" w:lastRow="0" w:firstColumn="0" w:lastColumn="0" w:oddVBand="0" w:evenVBand="0" w:oddHBand="0" w:evenHBand="0" w:firstRowFirstColumn="0" w:firstRowLastColumn="0" w:lastRowFirstColumn="0" w:lastRowLastColumn="0"/>
            </w:pPr>
            <w:r w:rsidRPr="00CE6D4C">
              <w:t>Navigate to Late Entry sheet. Click Leave &gt; Calculate late penalty.</w:t>
            </w:r>
          </w:p>
        </w:tc>
      </w:tr>
      <w:tr w:rsidR="00CE6D4C" w:rsidRPr="00CE6D4C" w14:paraId="26007224" w14:textId="77777777" w:rsidTr="00E06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496E8" w14:textId="77777777" w:rsidR="00CE6D4C" w:rsidRPr="00CE6D4C" w:rsidRDefault="00CE6D4C" w:rsidP="00E062BF">
            <w:pPr>
              <w:spacing w:before="60" w:after="60"/>
            </w:pPr>
            <w:r w:rsidRPr="00CE6D4C">
              <w:t>11</w:t>
            </w:r>
          </w:p>
        </w:tc>
        <w:tc>
          <w:tcPr>
            <w:tcW w:w="0" w:type="auto"/>
            <w:hideMark/>
          </w:tcPr>
          <w:p w14:paraId="1CCE00C6" w14:textId="77777777" w:rsidR="00CE6D4C" w:rsidRPr="00CE6D4C" w:rsidRDefault="00CE6D4C" w:rsidP="00E062BF">
            <w:pPr>
              <w:spacing w:before="60" w:after="60"/>
              <w:cnfStyle w:val="000000100000" w:firstRow="0" w:lastRow="0" w:firstColumn="0" w:lastColumn="0" w:oddVBand="0" w:evenVBand="0" w:oddHBand="1" w:evenHBand="0" w:firstRowFirstColumn="0" w:firstRowLastColumn="0" w:lastRowFirstColumn="0" w:lastRowLastColumn="0"/>
            </w:pPr>
            <w:r w:rsidRPr="00CE6D4C">
              <w:t>Navigate to Salary Advance deductions sheet. Click Salary Advance &gt; Get Salary Advance EMI.</w:t>
            </w:r>
          </w:p>
        </w:tc>
      </w:tr>
      <w:tr w:rsidR="00CE6D4C" w:rsidRPr="00CE6D4C" w14:paraId="19F6AB67" w14:textId="77777777" w:rsidTr="00E062BF">
        <w:tc>
          <w:tcPr>
            <w:cnfStyle w:val="001000000000" w:firstRow="0" w:lastRow="0" w:firstColumn="1" w:lastColumn="0" w:oddVBand="0" w:evenVBand="0" w:oddHBand="0" w:evenHBand="0" w:firstRowFirstColumn="0" w:firstRowLastColumn="0" w:lastRowFirstColumn="0" w:lastRowLastColumn="0"/>
            <w:tcW w:w="0" w:type="auto"/>
            <w:hideMark/>
          </w:tcPr>
          <w:p w14:paraId="7A278A1E" w14:textId="77777777" w:rsidR="00CE6D4C" w:rsidRPr="00CE6D4C" w:rsidRDefault="00CE6D4C" w:rsidP="00E062BF">
            <w:pPr>
              <w:spacing w:before="60" w:after="60"/>
            </w:pPr>
            <w:r w:rsidRPr="00CE6D4C">
              <w:t>12</w:t>
            </w:r>
          </w:p>
        </w:tc>
        <w:tc>
          <w:tcPr>
            <w:tcW w:w="0" w:type="auto"/>
            <w:hideMark/>
          </w:tcPr>
          <w:p w14:paraId="59EAA632" w14:textId="77777777" w:rsidR="00CE6D4C" w:rsidRPr="00CE6D4C" w:rsidRDefault="00CE6D4C" w:rsidP="00E062BF">
            <w:pPr>
              <w:spacing w:before="60" w:after="60"/>
              <w:cnfStyle w:val="000000000000" w:firstRow="0" w:lastRow="0" w:firstColumn="0" w:lastColumn="0" w:oddVBand="0" w:evenVBand="0" w:oddHBand="0" w:evenHBand="0" w:firstRowFirstColumn="0" w:firstRowLastColumn="0" w:lastRowFirstColumn="0" w:lastRowLastColumn="0"/>
            </w:pPr>
            <w:r w:rsidRPr="00CE6D4C">
              <w:t>Review HR Decision column in Salary Advance deductions — select SKIP, RESIGNED, or ABSCOND where applicable. Leave blank for regular EMI deduction.</w:t>
            </w:r>
          </w:p>
        </w:tc>
      </w:tr>
      <w:tr w:rsidR="00CE6D4C" w:rsidRPr="00CE6D4C" w14:paraId="55F8D038" w14:textId="77777777" w:rsidTr="00E06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A3CBA" w14:textId="77777777" w:rsidR="00CE6D4C" w:rsidRPr="00CE6D4C" w:rsidRDefault="00CE6D4C" w:rsidP="00E062BF">
            <w:pPr>
              <w:spacing w:before="60" w:after="60"/>
            </w:pPr>
            <w:r w:rsidRPr="00CE6D4C">
              <w:t>13</w:t>
            </w:r>
          </w:p>
        </w:tc>
        <w:tc>
          <w:tcPr>
            <w:tcW w:w="0" w:type="auto"/>
            <w:hideMark/>
          </w:tcPr>
          <w:p w14:paraId="349868CA" w14:textId="77777777" w:rsidR="00CE6D4C" w:rsidRPr="00CE6D4C" w:rsidRDefault="00CE6D4C" w:rsidP="00E062BF">
            <w:pPr>
              <w:spacing w:before="60" w:after="60"/>
              <w:cnfStyle w:val="000000100000" w:firstRow="0" w:lastRow="0" w:firstColumn="0" w:lastColumn="0" w:oddVBand="0" w:evenVBand="0" w:oddHBand="1" w:evenHBand="0" w:firstRowFirstColumn="0" w:firstRowLastColumn="0" w:lastRowFirstColumn="0" w:lastRowLastColumn="0"/>
            </w:pPr>
            <w:r w:rsidRPr="00CE6D4C">
              <w:t>If EMI schedule was updated: click Salary Advance &gt; Refresh Salary Advance EMI.</w:t>
            </w:r>
          </w:p>
        </w:tc>
      </w:tr>
      <w:tr w:rsidR="00CE6D4C" w:rsidRPr="00CE6D4C" w14:paraId="44251977" w14:textId="77777777" w:rsidTr="00E062BF">
        <w:tc>
          <w:tcPr>
            <w:cnfStyle w:val="001000000000" w:firstRow="0" w:lastRow="0" w:firstColumn="1" w:lastColumn="0" w:oddVBand="0" w:evenVBand="0" w:oddHBand="0" w:evenHBand="0" w:firstRowFirstColumn="0" w:firstRowLastColumn="0" w:lastRowFirstColumn="0" w:lastRowLastColumn="0"/>
            <w:tcW w:w="0" w:type="auto"/>
            <w:hideMark/>
          </w:tcPr>
          <w:p w14:paraId="4558CF15" w14:textId="77777777" w:rsidR="00CE6D4C" w:rsidRPr="00CE6D4C" w:rsidRDefault="00CE6D4C" w:rsidP="00E062BF">
            <w:pPr>
              <w:spacing w:before="60" w:after="60"/>
            </w:pPr>
            <w:r w:rsidRPr="00CE6D4C">
              <w:t>14</w:t>
            </w:r>
          </w:p>
        </w:tc>
        <w:tc>
          <w:tcPr>
            <w:tcW w:w="0" w:type="auto"/>
            <w:hideMark/>
          </w:tcPr>
          <w:p w14:paraId="7B0D3131" w14:textId="77777777" w:rsidR="00CE6D4C" w:rsidRPr="00CE6D4C" w:rsidRDefault="00CE6D4C" w:rsidP="00E062BF">
            <w:pPr>
              <w:spacing w:before="60" w:after="60"/>
              <w:cnfStyle w:val="000000000000" w:firstRow="0" w:lastRow="0" w:firstColumn="0" w:lastColumn="0" w:oddVBand="0" w:evenVBand="0" w:oddHBand="0" w:evenHBand="0" w:firstRowFirstColumn="0" w:firstRowLastColumn="0" w:lastRowFirstColumn="0" w:lastRowLastColumn="0"/>
            </w:pPr>
            <w:r w:rsidRPr="00CE6D4C">
              <w:t>Review all sheets against the payroll validation checklist (Step 10). Hand off the file to the Payroll team.</w:t>
            </w:r>
          </w:p>
        </w:tc>
      </w:tr>
    </w:tbl>
    <w:p w14:paraId="5E4EBD06" w14:textId="77777777" w:rsidR="00CE6D4C" w:rsidRDefault="00CE6D4C" w:rsidP="00CE6D4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6D4C" w14:paraId="2E00E749" w14:textId="77777777" w:rsidTr="00E062BF">
        <w:tc>
          <w:tcPr>
            <w:tcW w:w="9360" w:type="dxa"/>
            <w:tcBorders>
              <w:top w:val="none" w:sz="0" w:space="0" w:color="FFFFFF"/>
              <w:left w:val="thick" w:sz="12" w:space="0" w:color="9B6A00"/>
              <w:bottom w:val="none" w:sz="0" w:space="0" w:color="FFFFFF"/>
              <w:right w:val="none" w:sz="0" w:space="0" w:color="FFFFFF"/>
            </w:tcBorders>
            <w:shd w:val="clear" w:color="auto" w:fill="FFFDE7"/>
            <w:tcMar>
              <w:top w:w="80" w:type="dxa"/>
              <w:left w:w="200" w:type="dxa"/>
              <w:bottom w:w="80" w:type="dxa"/>
              <w:right w:w="140" w:type="dxa"/>
            </w:tcMar>
          </w:tcPr>
          <w:p w14:paraId="0DB6845F" w14:textId="086B1F5B" w:rsidR="00CE6D4C" w:rsidRDefault="00CE6D4C" w:rsidP="00E062BF">
            <w:pPr>
              <w:spacing w:before="60" w:after="60"/>
            </w:pPr>
            <w:r>
              <w:rPr>
                <w:b/>
                <w:bCs/>
                <w:color w:val="9B6A00"/>
              </w:rPr>
              <w:t xml:space="preserve">TIP:  </w:t>
            </w:r>
            <w:r>
              <w:rPr>
                <w:color w:val="000000"/>
              </w:rPr>
              <w:t>If you see an error message at any step, go directly to Section 5 — it lists every possible error with the exact fix. For any error you cannot resolve, contact your system administrator.</w:t>
            </w:r>
          </w:p>
        </w:tc>
      </w:tr>
    </w:tbl>
    <w:p w14:paraId="73B5ACE4" w14:textId="77777777" w:rsidR="00CE6D4C" w:rsidRDefault="00CE6D4C" w:rsidP="00CE6D4C"/>
    <w:p w14:paraId="17AA7E72" w14:textId="77777777" w:rsidR="00CE6D4C" w:rsidRDefault="00CE6D4C"/>
    <w:p w14:paraId="5939F3FA" w14:textId="77777777" w:rsidR="00CE6D4C" w:rsidRDefault="00CE6D4C"/>
    <w:p w14:paraId="1BDD2CE9" w14:textId="77777777" w:rsidR="00CE6D4C" w:rsidRDefault="00CE6D4C"/>
    <w:p w14:paraId="0F2B5871" w14:textId="77777777" w:rsidR="00CE6D4C" w:rsidRDefault="00CE6D4C"/>
    <w:p w14:paraId="6A3EF23E" w14:textId="77777777" w:rsidR="00CE6D4C" w:rsidRDefault="00CE6D4C"/>
    <w:p w14:paraId="7E34E957" w14:textId="77777777" w:rsidR="00CE6D4C" w:rsidRDefault="00CE6D4C"/>
    <w:p w14:paraId="4D36E796" w14:textId="77777777" w:rsidR="00CE6D4C" w:rsidRDefault="00CE6D4C"/>
    <w:p w14:paraId="38C53DC4" w14:textId="77777777" w:rsidR="00CE6D4C" w:rsidRDefault="00CE6D4C"/>
    <w:p w14:paraId="6F2ECF48" w14:textId="77777777" w:rsidR="00CE6D4C" w:rsidRDefault="00CE6D4C"/>
    <w:p w14:paraId="43F01676" w14:textId="77777777" w:rsidR="00CE6D4C" w:rsidRDefault="00CE6D4C"/>
    <w:p w14:paraId="7CE439CE" w14:textId="77777777" w:rsidR="00CE6D4C" w:rsidRDefault="00CE6D4C"/>
    <w:p w14:paraId="4614DC8D" w14:textId="7F97A7C4" w:rsidR="00C34DF4" w:rsidRDefault="00CE6D4C">
      <w:pPr>
        <w:pStyle w:val="Heading1"/>
      </w:pPr>
      <w:r>
        <w:lastRenderedPageBreak/>
        <w:t>5. Error Messages — What They Mean &amp; What To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1"/>
        <w:gridCol w:w="2833"/>
        <w:gridCol w:w="3126"/>
      </w:tblGrid>
      <w:tr w:rsidR="00C34DF4" w14:paraId="691C7A10"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295DEB2F" w14:textId="77777777" w:rsidR="00C34DF4" w:rsidRDefault="00000000">
            <w:r>
              <w:rPr>
                <w:b/>
                <w:bCs/>
                <w:color w:val="000000"/>
                <w:sz w:val="20"/>
                <w:szCs w:val="20"/>
              </w:rPr>
              <w:t>Error Message (Example)</w:t>
            </w:r>
          </w:p>
        </w:tc>
        <w:tc>
          <w:tcPr>
            <w:tcW w:w="300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13143B60" w14:textId="77777777" w:rsidR="00C34DF4" w:rsidRDefault="00000000">
            <w:r>
              <w:rPr>
                <w:b/>
                <w:bCs/>
                <w:color w:val="000000"/>
                <w:sz w:val="20"/>
                <w:szCs w:val="20"/>
              </w:rPr>
              <w:t>Why It Happened</w:t>
            </w:r>
          </w:p>
        </w:tc>
        <w:tc>
          <w:tcPr>
            <w:tcW w:w="3160" w:type="dxa"/>
            <w:tcBorders>
              <w:top w:val="single" w:sz="1" w:space="0" w:color="CCCCCC"/>
              <w:left w:val="single" w:sz="1" w:space="0" w:color="CCCCCC"/>
              <w:bottom w:val="single" w:sz="1" w:space="0" w:color="CCCCCC"/>
              <w:right w:val="single" w:sz="1" w:space="0" w:color="CCCCCC"/>
            </w:tcBorders>
            <w:shd w:val="clear" w:color="auto" w:fill="E6EFF7"/>
            <w:tcMar>
              <w:top w:w="80" w:type="dxa"/>
              <w:left w:w="140" w:type="dxa"/>
              <w:bottom w:w="80" w:type="dxa"/>
              <w:right w:w="140" w:type="dxa"/>
            </w:tcMar>
          </w:tcPr>
          <w:p w14:paraId="0A36886D" w14:textId="77777777" w:rsidR="00C34DF4" w:rsidRDefault="00000000">
            <w:r>
              <w:rPr>
                <w:b/>
                <w:bCs/>
                <w:color w:val="000000"/>
                <w:sz w:val="20"/>
                <w:szCs w:val="20"/>
              </w:rPr>
              <w:t>What To Do</w:t>
            </w:r>
          </w:p>
        </w:tc>
      </w:tr>
      <w:tr w:rsidR="00C34DF4" w14:paraId="7150387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83A80F" w14:textId="77777777" w:rsidR="00C34DF4" w:rsidRDefault="00000000">
            <w:r>
              <w:rPr>
                <w:rFonts w:ascii="Courier New" w:eastAsia="Courier New" w:hAnsi="Courier New" w:cs="Courier New"/>
                <w:color w:val="C00000"/>
                <w:sz w:val="20"/>
                <w:szCs w:val="20"/>
              </w:rPr>
              <w:t>You are not authorised to run this action.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D2FEAC" w14:textId="77777777" w:rsidR="00C34DF4" w:rsidRDefault="00000000">
            <w:r>
              <w:rPr>
                <w:color w:val="000000"/>
                <w:sz w:val="20"/>
                <w:szCs w:val="20"/>
              </w:rPr>
              <w:t>The logged-in account is not pmo or hrassist.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80E14E" w14:textId="77777777" w:rsidR="00C34DF4" w:rsidRDefault="00000000">
            <w:r>
              <w:rPr>
                <w:color w:val="000000"/>
                <w:sz w:val="20"/>
                <w:szCs w:val="20"/>
              </w:rPr>
              <w:t>Log in with an authorised account (pmo@butlerleather.com or hrassist@butlerleather.com).</w:t>
            </w:r>
          </w:p>
        </w:tc>
      </w:tr>
      <w:tr w:rsidR="00C34DF4" w14:paraId="6D0974E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D93F45E" w14:textId="77777777" w:rsidR="00C34DF4" w:rsidRDefault="00000000">
            <w:r>
              <w:rPr>
                <w:rFonts w:ascii="Courier New" w:eastAsia="Courier New" w:hAnsi="Courier New" w:cs="Courier New"/>
                <w:color w:val="C00000"/>
                <w:sz w:val="20"/>
                <w:szCs w:val="20"/>
              </w:rPr>
              <w:t>Sheet "Attendance entry" not found. Please update ATTENDANCE_SHEET_NAME in script.</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01295CA" w14:textId="77777777" w:rsidR="00C34DF4" w:rsidRDefault="00000000">
            <w:r>
              <w:rPr>
                <w:color w:val="000000"/>
                <w:sz w:val="20"/>
                <w:szCs w:val="20"/>
              </w:rPr>
              <w:t>The Attendance entry sheet tab is missing from the file.</w:t>
            </w:r>
          </w:p>
        </w:tc>
        <w:tc>
          <w:tcPr>
            <w:tcW w:w="3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4091F7B" w14:textId="77777777" w:rsidR="00C34DF4" w:rsidRDefault="00000000">
            <w:r>
              <w:rPr>
                <w:color w:val="000000"/>
                <w:sz w:val="20"/>
                <w:szCs w:val="20"/>
              </w:rPr>
              <w:t>Contact your system administrator to restore the sheet.</w:t>
            </w:r>
          </w:p>
        </w:tc>
      </w:tr>
      <w:tr w:rsidR="00C34DF4" w14:paraId="6E440FA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64C69" w14:textId="77777777" w:rsidR="00C34DF4" w:rsidRDefault="00000000">
            <w:r>
              <w:rPr>
                <w:rFonts w:ascii="Courier New" w:eastAsia="Courier New" w:hAnsi="Courier New" w:cs="Courier New"/>
                <w:color w:val="C00000"/>
                <w:sz w:val="20"/>
                <w:szCs w:val="20"/>
              </w:rPr>
              <w:t>File name mismatch! Selected month: December 2025. Expected: Attendance_December_2025. Current: Attendance_November_2025.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3E1C1B" w14:textId="77777777" w:rsidR="00C34DF4" w:rsidRDefault="00000000">
            <w:r>
              <w:rPr>
                <w:color w:val="000000"/>
                <w:sz w:val="20"/>
                <w:szCs w:val="20"/>
              </w:rPr>
              <w:t>You selected a different month than what the file name indicates.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C907FB" w14:textId="77777777" w:rsidR="00C34DF4" w:rsidRDefault="00000000">
            <w:r>
              <w:rPr>
                <w:color w:val="000000"/>
                <w:sz w:val="20"/>
                <w:szCs w:val="20"/>
              </w:rPr>
              <w:t>Either rename the file to match the selected month, or re-enter the correct month in the prompt.</w:t>
            </w:r>
          </w:p>
        </w:tc>
      </w:tr>
      <w:tr w:rsidR="00C34DF4" w14:paraId="0CC37CC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4199A50" w14:textId="77777777" w:rsidR="00C34DF4" w:rsidRDefault="00000000">
            <w:r>
              <w:rPr>
                <w:rFonts w:ascii="Courier New" w:eastAsia="Courier New" w:hAnsi="Courier New" w:cs="Courier New"/>
                <w:color w:val="C00000"/>
                <w:sz w:val="20"/>
                <w:szCs w:val="20"/>
              </w:rPr>
              <w:t>Duplicate attendance file detected. A file named "Attendance_December_2025" already exists.</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541D9B0" w14:textId="77777777" w:rsidR="00C34DF4" w:rsidRDefault="00000000">
            <w:r>
              <w:rPr>
                <w:color w:val="000000"/>
                <w:sz w:val="20"/>
                <w:szCs w:val="20"/>
              </w:rPr>
              <w:t>Another file with the same name already exists in the Monthly Attendance folder.</w:t>
            </w:r>
          </w:p>
        </w:tc>
        <w:tc>
          <w:tcPr>
            <w:tcW w:w="3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A48FA9E" w14:textId="77777777" w:rsidR="00C34DF4" w:rsidRDefault="00000000">
            <w:r>
              <w:rPr>
                <w:color w:val="000000"/>
                <w:sz w:val="20"/>
                <w:szCs w:val="20"/>
              </w:rPr>
              <w:t>Check the folder for a duplicate and remove it, or contact the administrator.</w:t>
            </w:r>
          </w:p>
        </w:tc>
      </w:tr>
      <w:tr w:rsidR="00C34DF4" w14:paraId="68A6796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95CD88" w14:textId="77777777" w:rsidR="00C34DF4" w:rsidRDefault="00000000">
            <w:r>
              <w:rPr>
                <w:rFonts w:ascii="Courier New" w:eastAsia="Courier New" w:hAnsi="Courier New" w:cs="Courier New"/>
                <w:color w:val="C00000"/>
                <w:sz w:val="20"/>
                <w:szCs w:val="20"/>
              </w:rPr>
              <w:t>This attendance file is LOCKED for this month. Refresh is not allowed.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FAB6F2" w14:textId="77777777" w:rsidR="00C34DF4" w:rsidRDefault="00000000">
            <w:r>
              <w:rPr>
                <w:color w:val="000000"/>
                <w:sz w:val="20"/>
                <w:szCs w:val="20"/>
              </w:rPr>
              <w:t>The file has already been locked by Get Leave Balances for this month.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4921E7" w14:textId="77777777" w:rsidR="00C34DF4" w:rsidRDefault="00000000">
            <w:r>
              <w:rPr>
                <w:color w:val="000000"/>
                <w:sz w:val="20"/>
                <w:szCs w:val="20"/>
              </w:rPr>
              <w:t>A locked file cannot be refreshed. Contact the administrator if an unlock is needed.</w:t>
            </w:r>
          </w:p>
        </w:tc>
      </w:tr>
      <w:tr w:rsidR="00C34DF4" w14:paraId="4D67D7F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58C4021" w14:textId="77777777" w:rsidR="00C34DF4" w:rsidRDefault="00000000">
            <w:r>
              <w:rPr>
                <w:rFonts w:ascii="Courier New" w:eastAsia="Courier New" w:hAnsi="Courier New" w:cs="Courier New"/>
                <w:color w:val="C00000"/>
                <w:sz w:val="20"/>
                <w:szCs w:val="20"/>
              </w:rPr>
              <w:t>Invalid format. Use "December 2025" or "2025-12".</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085186B" w14:textId="77777777" w:rsidR="00C34DF4" w:rsidRDefault="00000000">
            <w:r>
              <w:rPr>
                <w:color w:val="000000"/>
                <w:sz w:val="20"/>
                <w:szCs w:val="20"/>
              </w:rPr>
              <w:t>The month/year was entered in an unsupported format in the Refresh prompt.</w:t>
            </w:r>
          </w:p>
        </w:tc>
        <w:tc>
          <w:tcPr>
            <w:tcW w:w="3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D067FF7" w14:textId="77777777" w:rsidR="00C34DF4" w:rsidRDefault="00000000">
            <w:r>
              <w:rPr>
                <w:color w:val="000000"/>
                <w:sz w:val="20"/>
                <w:szCs w:val="20"/>
              </w:rPr>
              <w:t>Re-enter using one of the two supported formats: "January 2025" or "2025-01".</w:t>
            </w:r>
          </w:p>
        </w:tc>
      </w:tr>
      <w:tr w:rsidR="00C34DF4" w14:paraId="304E6C1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D4C44F" w14:textId="77777777" w:rsidR="00C34DF4" w:rsidRDefault="00000000">
            <w:r>
              <w:rPr>
                <w:rFonts w:ascii="Courier New" w:eastAsia="Courier New" w:hAnsi="Courier New" w:cs="Courier New"/>
                <w:color w:val="C00000"/>
                <w:sz w:val="20"/>
                <w:szCs w:val="20"/>
              </w:rPr>
              <w:t>No ACTIVE employees found in Employee Master.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7BD4E1" w14:textId="77777777" w:rsidR="00C34DF4" w:rsidRDefault="00000000">
            <w:r>
              <w:rPr>
                <w:color w:val="000000"/>
                <w:sz w:val="20"/>
                <w:szCs w:val="20"/>
              </w:rPr>
              <w:t>Employee Master has no rows with STATUS = ACTIVE.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A28ED6" w14:textId="77777777" w:rsidR="00C34DF4" w:rsidRDefault="00000000">
            <w:r>
              <w:rPr>
                <w:color w:val="000000"/>
                <w:sz w:val="20"/>
                <w:szCs w:val="20"/>
              </w:rPr>
              <w:t>Activate at least one employee in the Employee Master spreadsheet.</w:t>
            </w:r>
          </w:p>
        </w:tc>
      </w:tr>
      <w:tr w:rsidR="00C34DF4" w14:paraId="2D5D997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B9507EB" w14:textId="77777777" w:rsidR="00C34DF4" w:rsidRDefault="00000000">
            <w:r>
              <w:rPr>
                <w:rFonts w:ascii="Courier New" w:eastAsia="Courier New" w:hAnsi="Courier New" w:cs="Courier New"/>
                <w:color w:val="C00000"/>
                <w:sz w:val="20"/>
                <w:szCs w:val="20"/>
              </w:rPr>
              <w:t>Cannot detect month/year from header I1. Please run "Refresh the attendance month - full sheet" once first.</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F5D953E" w14:textId="77777777" w:rsidR="00C34DF4" w:rsidRDefault="00000000">
            <w:r>
              <w:rPr>
                <w:color w:val="000000"/>
                <w:sz w:val="20"/>
                <w:szCs w:val="20"/>
              </w:rPr>
              <w:t>Sync New Employees was clicked before Refresh Month was ever run.</w:t>
            </w:r>
          </w:p>
        </w:tc>
        <w:tc>
          <w:tcPr>
            <w:tcW w:w="3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4334151" w14:textId="77777777" w:rsidR="00C34DF4" w:rsidRDefault="00000000">
            <w:r>
              <w:rPr>
                <w:color w:val="000000"/>
                <w:sz w:val="20"/>
                <w:szCs w:val="20"/>
              </w:rPr>
              <w:t>Run Refresh Month first to populate the date headers, then retry Sync.</w:t>
            </w:r>
          </w:p>
        </w:tc>
      </w:tr>
      <w:tr w:rsidR="00C34DF4" w14:paraId="546D1AE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D455CB" w14:textId="77777777" w:rsidR="00C34DF4" w:rsidRDefault="00000000">
            <w:r>
              <w:rPr>
                <w:rFonts w:ascii="Courier New" w:eastAsia="Courier New" w:hAnsi="Courier New" w:cs="Courier New"/>
                <w:color w:val="C00000"/>
                <w:sz w:val="20"/>
                <w:szCs w:val="20"/>
              </w:rPr>
              <w:t>This attendance file is LOCKED. Sync New Employees is not allowed.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EC5378" w14:textId="77777777" w:rsidR="00C34DF4" w:rsidRDefault="00000000">
            <w:r>
              <w:rPr>
                <w:color w:val="000000"/>
                <w:sz w:val="20"/>
                <w:szCs w:val="20"/>
              </w:rPr>
              <w:t>The file has been locked by Get Leave Balances.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4AECDA" w14:textId="77777777" w:rsidR="00C34DF4" w:rsidRDefault="00000000">
            <w:r>
              <w:rPr>
                <w:color w:val="000000"/>
                <w:sz w:val="20"/>
                <w:szCs w:val="20"/>
              </w:rPr>
              <w:t>Sync New Employees cannot run after the file is locked.</w:t>
            </w:r>
          </w:p>
        </w:tc>
      </w:tr>
      <w:tr w:rsidR="00C34DF4" w14:paraId="5284CF3A"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8ADA9C4" w14:textId="77777777" w:rsidR="00C34DF4" w:rsidRDefault="00000000">
            <w:r>
              <w:rPr>
                <w:rFonts w:ascii="Courier New" w:eastAsia="Courier New" w:hAnsi="Courier New" w:cs="Courier New"/>
                <w:color w:val="C00000"/>
                <w:sz w:val="20"/>
                <w:szCs w:val="20"/>
              </w:rPr>
              <w:t>This attendance file is LOCKED. Removing an employee is not allowed.</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956B798" w14:textId="77777777" w:rsidR="00C34DF4" w:rsidRDefault="00000000">
            <w:r>
              <w:rPr>
                <w:color w:val="000000"/>
                <w:sz w:val="20"/>
                <w:szCs w:val="20"/>
              </w:rPr>
              <w:t>The file has been locked by Get Leave Balances.</w:t>
            </w:r>
          </w:p>
        </w:tc>
        <w:tc>
          <w:tcPr>
            <w:tcW w:w="3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ECE1191" w14:textId="77777777" w:rsidR="00C34DF4" w:rsidRDefault="00000000">
            <w:r>
              <w:rPr>
                <w:color w:val="000000"/>
                <w:sz w:val="20"/>
                <w:szCs w:val="20"/>
              </w:rPr>
              <w:t>Employee removal is not allowed after the file is locked.</w:t>
            </w:r>
          </w:p>
        </w:tc>
      </w:tr>
      <w:tr w:rsidR="00C34DF4" w14:paraId="780C5C1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0EBEF5" w14:textId="77777777" w:rsidR="00C34DF4" w:rsidRDefault="00000000">
            <w:r>
              <w:rPr>
                <w:rFonts w:ascii="Courier New" w:eastAsia="Courier New" w:hAnsi="Courier New" w:cs="Courier New"/>
                <w:color w:val="C00000"/>
                <w:sz w:val="20"/>
                <w:szCs w:val="20"/>
              </w:rPr>
              <w:t>No employee code entered. Action cancelled.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C0A381" w14:textId="77777777" w:rsidR="00C34DF4" w:rsidRDefault="00000000">
            <w:r>
              <w:rPr>
                <w:color w:val="000000"/>
                <w:sz w:val="20"/>
                <w:szCs w:val="20"/>
              </w:rPr>
              <w:t>The Remove Inactive Employee prompt was dismissed without entering a code.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4D7849" w14:textId="77777777" w:rsidR="00C34DF4" w:rsidRDefault="00000000">
            <w:r>
              <w:rPr>
                <w:color w:val="000000"/>
                <w:sz w:val="20"/>
                <w:szCs w:val="20"/>
              </w:rPr>
              <w:t>Click Remove Inactive Employee again and enter the correct employee code.</w:t>
            </w:r>
          </w:p>
        </w:tc>
      </w:tr>
      <w:tr w:rsidR="00C34DF4" w14:paraId="6749C89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D34BFF6" w14:textId="77777777" w:rsidR="00C34DF4" w:rsidRDefault="00000000">
            <w:r>
              <w:rPr>
                <w:rFonts w:ascii="Courier New" w:eastAsia="Courier New" w:hAnsi="Courier New" w:cs="Courier New"/>
                <w:color w:val="C00000"/>
                <w:sz w:val="20"/>
                <w:szCs w:val="20"/>
              </w:rPr>
              <w:t xml:space="preserve">Employee "EMP001" is still marked as ACTIVE in Employee Master. Please </w:t>
            </w:r>
            <w:r>
              <w:rPr>
                <w:rFonts w:ascii="Courier New" w:eastAsia="Courier New" w:hAnsi="Courier New" w:cs="Courier New"/>
                <w:color w:val="C00000"/>
                <w:sz w:val="20"/>
                <w:szCs w:val="20"/>
              </w:rPr>
              <w:lastRenderedPageBreak/>
              <w:t>change their status to INACTIVE first.</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BB4F471" w14:textId="77777777" w:rsidR="00C34DF4" w:rsidRDefault="00000000">
            <w:r>
              <w:rPr>
                <w:color w:val="000000"/>
                <w:sz w:val="20"/>
                <w:szCs w:val="20"/>
              </w:rPr>
              <w:lastRenderedPageBreak/>
              <w:t>You tried to remove an employee who is still ACTIVE.</w:t>
            </w:r>
          </w:p>
        </w:tc>
        <w:tc>
          <w:tcPr>
            <w:tcW w:w="3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812761C" w14:textId="77777777" w:rsidR="00C34DF4" w:rsidRDefault="00000000">
            <w:r>
              <w:rPr>
                <w:color w:val="000000"/>
                <w:sz w:val="20"/>
                <w:szCs w:val="20"/>
              </w:rPr>
              <w:t>Update the employee's STATUS to INACTIVE in Employee Master, then try again.</w:t>
            </w:r>
          </w:p>
        </w:tc>
      </w:tr>
      <w:tr w:rsidR="00C34DF4" w14:paraId="2E7C599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A14072" w14:textId="77777777" w:rsidR="00C34DF4" w:rsidRDefault="00000000">
            <w:r>
              <w:rPr>
                <w:rFonts w:ascii="Courier New" w:eastAsia="Courier New" w:hAnsi="Courier New" w:cs="Courier New"/>
                <w:color w:val="C00000"/>
                <w:sz w:val="20"/>
                <w:szCs w:val="20"/>
              </w:rPr>
              <w:t>Employee code "EMP999" was not found in Employee Master. Please check the code and try again.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3204FF" w14:textId="77777777" w:rsidR="00C34DF4" w:rsidRDefault="00000000">
            <w:r>
              <w:rPr>
                <w:color w:val="000000"/>
                <w:sz w:val="20"/>
                <w:szCs w:val="20"/>
              </w:rPr>
              <w:t>The code entered does not exist in Employee Master.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F66B39" w14:textId="77777777" w:rsidR="00C34DF4" w:rsidRDefault="00000000">
            <w:r>
              <w:rPr>
                <w:color w:val="000000"/>
                <w:sz w:val="20"/>
                <w:szCs w:val="20"/>
              </w:rPr>
              <w:t>Verify the employee code by checking Employee Master directly.</w:t>
            </w:r>
          </w:p>
        </w:tc>
      </w:tr>
      <w:tr w:rsidR="00C34DF4" w14:paraId="072EFE5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3853D82" w14:textId="77777777" w:rsidR="00C34DF4" w:rsidRDefault="00000000">
            <w:r>
              <w:rPr>
                <w:rFonts w:ascii="Courier New" w:eastAsia="Courier New" w:hAnsi="Courier New" w:cs="Courier New"/>
                <w:color w:val="C00000"/>
                <w:sz w:val="20"/>
                <w:szCs w:val="20"/>
              </w:rPr>
              <w:t>Employee code "EMP001" was not found in the Attendance entry sheet. They may have already been removed.</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9958DA6" w14:textId="77777777" w:rsidR="00C34DF4" w:rsidRDefault="00000000">
            <w:r>
              <w:rPr>
                <w:color w:val="000000"/>
                <w:sz w:val="20"/>
                <w:szCs w:val="20"/>
              </w:rPr>
              <w:t>The employee was not found in the Attendance entry sheet.</w:t>
            </w:r>
          </w:p>
        </w:tc>
        <w:tc>
          <w:tcPr>
            <w:tcW w:w="3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9680906" w14:textId="77777777" w:rsidR="00C34DF4" w:rsidRDefault="00000000">
            <w:r>
              <w:rPr>
                <w:color w:val="000000"/>
                <w:sz w:val="20"/>
                <w:szCs w:val="20"/>
              </w:rPr>
              <w:t>The employee may have already been removed. Check the sheet before retrying.</w:t>
            </w:r>
          </w:p>
        </w:tc>
      </w:tr>
      <w:tr w:rsidR="00C34DF4" w14:paraId="35F18AF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E08E00" w14:textId="77777777" w:rsidR="00C34DF4" w:rsidRDefault="00000000">
            <w:r>
              <w:rPr>
                <w:rFonts w:ascii="Courier New" w:eastAsia="Courier New" w:hAnsi="Courier New" w:cs="Courier New"/>
                <w:color w:val="C00000"/>
                <w:sz w:val="20"/>
                <w:szCs w:val="20"/>
              </w:rPr>
              <w:t>This attendance file is LOCKED. No changes allowed.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B45E88" w14:textId="77777777" w:rsidR="00C34DF4" w:rsidRDefault="00000000">
            <w:r>
              <w:rPr>
                <w:color w:val="000000"/>
                <w:sz w:val="20"/>
                <w:szCs w:val="20"/>
              </w:rPr>
              <w:t>Get Leave Balances was clicked on an already-locked file.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9B5AA6" w14:textId="77777777" w:rsidR="00C34DF4" w:rsidRDefault="00000000">
            <w:r>
              <w:rPr>
                <w:color w:val="000000"/>
                <w:sz w:val="20"/>
                <w:szCs w:val="20"/>
              </w:rPr>
              <w:t>Get Leave Balances can only be run once. The file is already locked.</w:t>
            </w:r>
          </w:p>
        </w:tc>
      </w:tr>
      <w:tr w:rsidR="00C34DF4" w14:paraId="06E2E0F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E6C041D" w14:textId="77777777" w:rsidR="00C34DF4" w:rsidRDefault="00000000">
            <w:r>
              <w:rPr>
                <w:rFonts w:ascii="Courier New" w:eastAsia="Courier New" w:hAnsi="Courier New" w:cs="Courier New"/>
                <w:color w:val="C00000"/>
                <w:sz w:val="20"/>
                <w:szCs w:val="20"/>
              </w:rPr>
              <w:t>No leave balances found.</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0E687BA" w14:textId="77777777" w:rsidR="00C34DF4" w:rsidRDefault="00000000">
            <w:r>
              <w:rPr>
                <w:color w:val="000000"/>
                <w:sz w:val="20"/>
                <w:szCs w:val="20"/>
              </w:rPr>
              <w:t>Leave Master had no data for this attendance file name/month combination.</w:t>
            </w:r>
          </w:p>
        </w:tc>
        <w:tc>
          <w:tcPr>
            <w:tcW w:w="3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6F1D772" w14:textId="77777777" w:rsidR="00C34DF4" w:rsidRDefault="00000000">
            <w:r>
              <w:rPr>
                <w:color w:val="000000"/>
                <w:sz w:val="20"/>
                <w:szCs w:val="20"/>
              </w:rPr>
              <w:t>Check that Leave Master has data for this month, or contact your administrator.</w:t>
            </w:r>
          </w:p>
        </w:tc>
      </w:tr>
      <w:tr w:rsidR="00C34DF4" w14:paraId="5540488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DD588B" w14:textId="77777777" w:rsidR="00C34DF4" w:rsidRDefault="00000000">
            <w:r>
              <w:rPr>
                <w:rFonts w:ascii="Courier New" w:eastAsia="Courier New" w:hAnsi="Courier New" w:cs="Courier New"/>
                <w:color w:val="C00000"/>
                <w:sz w:val="20"/>
                <w:szCs w:val="20"/>
              </w:rPr>
              <w:t>Please run this function from the "Late Entry" sheet only.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9AAD27" w14:textId="77777777" w:rsidR="00C34DF4" w:rsidRDefault="00000000">
            <w:r>
              <w:rPr>
                <w:color w:val="000000"/>
                <w:sz w:val="20"/>
                <w:szCs w:val="20"/>
              </w:rPr>
              <w:t>Calculate Late Penalty was clicked from a sheet other than Late Entry.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F19725" w14:textId="77777777" w:rsidR="00C34DF4" w:rsidRDefault="00000000">
            <w:r>
              <w:rPr>
                <w:color w:val="000000"/>
                <w:sz w:val="20"/>
                <w:szCs w:val="20"/>
              </w:rPr>
              <w:t>Click the "Late Entry" tab at the bottom first, then click Calculate late penalty.</w:t>
            </w:r>
          </w:p>
        </w:tc>
      </w:tr>
      <w:tr w:rsidR="00C34DF4" w14:paraId="59C24C38"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E2B0D9B" w14:textId="77777777" w:rsidR="00C34DF4" w:rsidRDefault="00000000">
            <w:r>
              <w:rPr>
                <w:rFonts w:ascii="Courier New" w:eastAsia="Courier New" w:hAnsi="Courier New" w:cs="Courier New"/>
                <w:color w:val="C00000"/>
                <w:sz w:val="20"/>
                <w:szCs w:val="20"/>
              </w:rPr>
              <w:t>Please run this button from "Salary Advance deductions" sheet only.</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4B5AD60" w14:textId="77777777" w:rsidR="00C34DF4" w:rsidRDefault="00000000">
            <w:r>
              <w:rPr>
                <w:color w:val="000000"/>
                <w:sz w:val="20"/>
                <w:szCs w:val="20"/>
              </w:rPr>
              <w:t>A Salary Advance button was clicked from the wrong sheet.</w:t>
            </w:r>
          </w:p>
        </w:tc>
        <w:tc>
          <w:tcPr>
            <w:tcW w:w="3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8C9334F" w14:textId="77777777" w:rsidR="00C34DF4" w:rsidRDefault="00000000">
            <w:r>
              <w:rPr>
                <w:color w:val="000000"/>
                <w:sz w:val="20"/>
                <w:szCs w:val="20"/>
              </w:rPr>
              <w:t>Navigate to "Salary Advance deductions" tab first, then click the button.</w:t>
            </w:r>
          </w:p>
        </w:tc>
      </w:tr>
      <w:tr w:rsidR="00C34DF4" w14:paraId="5B30AE6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F2D730" w14:textId="77777777" w:rsidR="00C34DF4" w:rsidRDefault="00000000">
            <w:r>
              <w:rPr>
                <w:rFonts w:ascii="Courier New" w:eastAsia="Courier New" w:hAnsi="Courier New" w:cs="Courier New"/>
                <w:color w:val="C00000"/>
                <w:sz w:val="20"/>
                <w:szCs w:val="20"/>
              </w:rPr>
              <w:t>Attendance entry is not LOCKED. Please lock the file first.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3613EB" w14:textId="77777777" w:rsidR="00C34DF4" w:rsidRDefault="00000000">
            <w:r>
              <w:rPr>
                <w:color w:val="000000"/>
                <w:sz w:val="20"/>
                <w:szCs w:val="20"/>
              </w:rPr>
              <w:t>A Salary Advance EMI button was clicked before Get Leave Balances was run.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A70327" w14:textId="77777777" w:rsidR="00C34DF4" w:rsidRDefault="00000000">
            <w:r>
              <w:rPr>
                <w:color w:val="000000"/>
                <w:sz w:val="20"/>
                <w:szCs w:val="20"/>
              </w:rPr>
              <w:t>Complete Step 7 (Get Leave Balances) to lock the file first.</w:t>
            </w:r>
          </w:p>
        </w:tc>
      </w:tr>
      <w:tr w:rsidR="00C34DF4" w14:paraId="54434F1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59FB14E" w14:textId="77777777" w:rsidR="00C34DF4" w:rsidRDefault="00000000">
            <w:r>
              <w:rPr>
                <w:rFonts w:ascii="Courier New" w:eastAsia="Courier New" w:hAnsi="Courier New" w:cs="Courier New"/>
                <w:color w:val="C00000"/>
                <w:sz w:val="20"/>
                <w:szCs w:val="20"/>
              </w:rPr>
              <w:t>Invalid file name "MyFile". Expected like Attendance_January_2026.</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A620243" w14:textId="77777777" w:rsidR="00C34DF4" w:rsidRDefault="00000000">
            <w:r>
              <w:rPr>
                <w:color w:val="000000"/>
                <w:sz w:val="20"/>
                <w:szCs w:val="20"/>
              </w:rPr>
              <w:t>The attendance file is not named in the correct pattern.</w:t>
            </w:r>
          </w:p>
        </w:tc>
        <w:tc>
          <w:tcPr>
            <w:tcW w:w="3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CFD80CE" w14:textId="77777777" w:rsidR="00C34DF4" w:rsidRDefault="00000000">
            <w:r>
              <w:rPr>
                <w:color w:val="000000"/>
                <w:sz w:val="20"/>
                <w:szCs w:val="20"/>
              </w:rPr>
              <w:t>Rename the file to "Attendance_Month_Year" (e.g. Attendance_January_2026).</w:t>
            </w:r>
          </w:p>
        </w:tc>
      </w:tr>
      <w:tr w:rsidR="00C34DF4" w14:paraId="5F975AA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3D9000" w14:textId="77777777" w:rsidR="00C34DF4" w:rsidRDefault="00000000">
            <w:r>
              <w:rPr>
                <w:rFonts w:ascii="Courier New" w:eastAsia="Courier New" w:hAnsi="Courier New" w:cs="Courier New"/>
                <w:color w:val="C00000"/>
                <w:sz w:val="20"/>
                <w:szCs w:val="20"/>
              </w:rPr>
              <w:t>Payroll is LOCKED (Payroll Status is filled). Get EMI is not allowed.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CA32C2" w14:textId="77777777" w:rsidR="00C34DF4" w:rsidRDefault="00000000">
            <w:r>
              <w:rPr>
                <w:color w:val="000000"/>
                <w:sz w:val="20"/>
                <w:szCs w:val="20"/>
              </w:rPr>
              <w:t>Payroll has already been generated for this month.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09FF64" w14:textId="77777777" w:rsidR="00C34DF4" w:rsidRDefault="00000000">
            <w:r>
              <w:rPr>
                <w:color w:val="000000"/>
                <w:sz w:val="20"/>
                <w:szCs w:val="20"/>
              </w:rPr>
              <w:t>SA EMI cannot be changed after payroll is locked. Contact the Payroll team.</w:t>
            </w:r>
          </w:p>
        </w:tc>
      </w:tr>
    </w:tbl>
    <w:p w14:paraId="4C7E4CEE" w14:textId="77777777" w:rsidR="00C34DF4" w:rsidRDefault="00000000">
      <w:r>
        <w:br w:type="page"/>
      </w:r>
    </w:p>
    <w:p w14:paraId="245A1523" w14:textId="10D41B97" w:rsidR="00C34DF4" w:rsidRDefault="00CE6D4C">
      <w:pPr>
        <w:pStyle w:val="Heading1"/>
      </w:pPr>
      <w:r>
        <w:lastRenderedPageBreak/>
        <w:t>6. Do's and Don'ts</w:t>
      </w:r>
    </w:p>
    <w:p w14:paraId="2EE9AEEA" w14:textId="77777777" w:rsidR="00C34DF4" w:rsidRDefault="00000000">
      <w:pPr>
        <w:spacing w:before="80" w:after="100"/>
      </w:pPr>
      <w:r>
        <w:rPr>
          <w:b/>
          <w:bCs/>
          <w:color w:val="000000"/>
        </w:rPr>
        <w:t>✅  Dos</w:t>
      </w:r>
    </w:p>
    <w:p w14:paraId="55E8209F" w14:textId="77777777" w:rsidR="00C34DF4" w:rsidRDefault="00000000">
      <w:pPr>
        <w:pStyle w:val="ListParagraph"/>
        <w:numPr>
          <w:ilvl w:val="0"/>
          <w:numId w:val="2"/>
        </w:numPr>
      </w:pPr>
      <w:r>
        <w:t>Always run Refresh Month at the start of every new month before entering any data.</w:t>
      </w:r>
    </w:p>
    <w:p w14:paraId="453856E4" w14:textId="3C6C72A7" w:rsidR="00C34DF4" w:rsidRDefault="00000000">
      <w:pPr>
        <w:pStyle w:val="ListParagraph"/>
        <w:numPr>
          <w:ilvl w:val="0"/>
          <w:numId w:val="2"/>
        </w:numPr>
      </w:pPr>
      <w:r>
        <w:t xml:space="preserve">Enter only P, A, </w:t>
      </w:r>
      <w:r w:rsidR="00046D63">
        <w:t xml:space="preserve">HD, LO </w:t>
      </w:r>
      <w:r>
        <w:t>or WO in the Attendance entry date cells. Use minutes, P60, or P120 in Late Entry cells.</w:t>
      </w:r>
    </w:p>
    <w:p w14:paraId="1D6A4E95" w14:textId="77777777" w:rsidR="00C34DF4" w:rsidRDefault="00000000">
      <w:pPr>
        <w:pStyle w:val="ListParagraph"/>
        <w:numPr>
          <w:ilvl w:val="0"/>
          <w:numId w:val="2"/>
        </w:numPr>
      </w:pPr>
      <w:r>
        <w:t>Navigate to the correct sheet tab before running Calculate Late Penalty (Late Entry tab) or Salary Advance buttons (Salary Advance deductions tab).</w:t>
      </w:r>
    </w:p>
    <w:p w14:paraId="1255773C" w14:textId="77777777" w:rsidR="00C34DF4" w:rsidRDefault="00000000">
      <w:pPr>
        <w:pStyle w:val="ListParagraph"/>
        <w:numPr>
          <w:ilvl w:val="0"/>
          <w:numId w:val="2"/>
        </w:numPr>
      </w:pPr>
      <w:r>
        <w:t>Complete and review all data entry before clicking Get Leave Balances — it locks the file permanently.</w:t>
      </w:r>
    </w:p>
    <w:p w14:paraId="73CBE8C0" w14:textId="77777777" w:rsidR="00C34DF4" w:rsidRDefault="00000000">
      <w:pPr>
        <w:pStyle w:val="ListParagraph"/>
        <w:numPr>
          <w:ilvl w:val="0"/>
          <w:numId w:val="2"/>
        </w:numPr>
      </w:pPr>
      <w:r>
        <w:t>Run Get Salary Advance EMI only after the file is locked.</w:t>
      </w:r>
    </w:p>
    <w:p w14:paraId="70ACF12D" w14:textId="77777777" w:rsidR="00C34DF4" w:rsidRDefault="00000000">
      <w:pPr>
        <w:pStyle w:val="ListParagraph"/>
        <w:numPr>
          <w:ilvl w:val="0"/>
          <w:numId w:val="2"/>
        </w:numPr>
      </w:pPr>
      <w:r>
        <w:t>Use Refresh Salary Advance EMI if the EMI schedule in the master was updated after the initial EMI load.</w:t>
      </w:r>
    </w:p>
    <w:p w14:paraId="35AD4D0D" w14:textId="77777777" w:rsidR="00C34DF4" w:rsidRDefault="00C34DF4">
      <w:pPr>
        <w:spacing w:before="60" w:after="60"/>
      </w:pPr>
    </w:p>
    <w:p w14:paraId="5471AF62" w14:textId="77777777" w:rsidR="00C34DF4" w:rsidRDefault="00000000">
      <w:pPr>
        <w:spacing w:before="80" w:after="100"/>
      </w:pPr>
      <w:r>
        <w:rPr>
          <w:b/>
          <w:bCs/>
          <w:color w:val="000000"/>
        </w:rPr>
        <w:t>❌  Donts</w:t>
      </w:r>
    </w:p>
    <w:p w14:paraId="28621D44" w14:textId="77777777" w:rsidR="00C34DF4" w:rsidRDefault="00000000">
      <w:pPr>
        <w:pStyle w:val="ListParagraph"/>
        <w:numPr>
          <w:ilvl w:val="0"/>
          <w:numId w:val="2"/>
        </w:numPr>
      </w:pPr>
      <w:r>
        <w:t>Don't manually type in LOCKED STATUS, LATE PENALTY COUNT, Leave Balances data, or Salary Advance EMI rows — these are filled automatically by the script.</w:t>
      </w:r>
    </w:p>
    <w:p w14:paraId="57098B4D" w14:textId="77777777" w:rsidR="00C34DF4" w:rsidRDefault="00000000">
      <w:pPr>
        <w:pStyle w:val="ListParagraph"/>
        <w:numPr>
          <w:ilvl w:val="0"/>
          <w:numId w:val="2"/>
        </w:numPr>
      </w:pPr>
      <w:r>
        <w:t>Don't click Get Leave Balances if you haven't finished all data entry — there is no undo for the lock.</w:t>
      </w:r>
    </w:p>
    <w:p w14:paraId="2431DB65" w14:textId="77777777" w:rsidR="00C34DF4" w:rsidRDefault="00000000">
      <w:pPr>
        <w:pStyle w:val="ListParagraph"/>
        <w:numPr>
          <w:ilvl w:val="0"/>
          <w:numId w:val="2"/>
        </w:numPr>
      </w:pPr>
      <w:r>
        <w:t>Don't run Refresh Month mid-month after data entry has started — it will clear all entered data.</w:t>
      </w:r>
    </w:p>
    <w:p w14:paraId="27BA840A" w14:textId="77777777" w:rsidR="00C34DF4" w:rsidRDefault="00000000">
      <w:pPr>
        <w:pStyle w:val="ListParagraph"/>
        <w:numPr>
          <w:ilvl w:val="0"/>
          <w:numId w:val="2"/>
        </w:numPr>
      </w:pPr>
      <w:r>
        <w:t>Don't delete or rename the Sunday columns — they are auto-managed and protected.</w:t>
      </w:r>
    </w:p>
    <w:p w14:paraId="39683F03" w14:textId="77777777" w:rsidR="00C34DF4" w:rsidRDefault="00000000">
      <w:pPr>
        <w:pStyle w:val="ListParagraph"/>
        <w:numPr>
          <w:ilvl w:val="0"/>
          <w:numId w:val="2"/>
        </w:numPr>
      </w:pPr>
      <w:r>
        <w:t>Don't try to edit protected cells (Sunday WO cells, LOCKED STATUS column, Leave Balances, or Late Penalty column) — they are intentionally locked.</w:t>
      </w:r>
    </w:p>
    <w:p w14:paraId="6F462596" w14:textId="77777777" w:rsidR="00C34DF4" w:rsidRDefault="00000000">
      <w:pPr>
        <w:pStyle w:val="ListParagraph"/>
        <w:numPr>
          <w:ilvl w:val="0"/>
          <w:numId w:val="2"/>
        </w:numPr>
      </w:pPr>
      <w:r>
        <w:t>Don't remove an employee whose payroll needs to be processed — the removal is permanent and cannot be undone.</w:t>
      </w:r>
    </w:p>
    <w:p w14:paraId="711CE0FA" w14:textId="34332FD8" w:rsidR="00C34DF4" w:rsidRDefault="00C34DF4"/>
    <w:sectPr w:rsidR="00C34DF4">
      <w:headerReference w:type="default" r:id="rId39"/>
      <w:footerReference w:type="default" r:id="rId4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CD5D3" w14:textId="77777777" w:rsidR="007E7DBA" w:rsidRDefault="007E7DBA">
      <w:r>
        <w:separator/>
      </w:r>
    </w:p>
  </w:endnote>
  <w:endnote w:type="continuationSeparator" w:id="0">
    <w:p w14:paraId="422FD30D" w14:textId="77777777" w:rsidR="007E7DBA" w:rsidRDefault="007E7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1C2C9" w14:textId="77777777" w:rsidR="00C34DF4" w:rsidRDefault="00000000">
    <w:pPr>
      <w:pBdr>
        <w:top w:val="single" w:sz="6" w:space="1" w:color="2E75B6"/>
      </w:pBdr>
      <w:spacing w:before="120"/>
      <w:jc w:val="right"/>
    </w:pPr>
    <w:r>
      <w:rPr>
        <w:color w:val="767676"/>
        <w:sz w:val="18"/>
        <w:szCs w:val="18"/>
      </w:rPr>
      <w:t xml:space="preserve">Page </w:t>
    </w:r>
    <w:r>
      <w:rPr>
        <w:color w:val="767676"/>
        <w:sz w:val="18"/>
        <w:szCs w:val="18"/>
      </w:rPr>
      <w:fldChar w:fldCharType="begin"/>
    </w:r>
    <w:r>
      <w:rPr>
        <w:color w:val="767676"/>
        <w:sz w:val="18"/>
        <w:szCs w:val="18"/>
      </w:rPr>
      <w:instrText>PAGE</w:instrText>
    </w:r>
    <w:r>
      <w:rPr>
        <w:color w:val="767676"/>
        <w:sz w:val="18"/>
        <w:szCs w:val="18"/>
      </w:rPr>
      <w:fldChar w:fldCharType="separate"/>
    </w:r>
    <w:r w:rsidR="001F7D33">
      <w:rPr>
        <w:noProof/>
        <w:color w:val="767676"/>
        <w:sz w:val="18"/>
        <w:szCs w:val="18"/>
      </w:rPr>
      <w:t>1</w:t>
    </w:r>
    <w:r>
      <w:rPr>
        <w:color w:val="767676"/>
        <w:sz w:val="18"/>
        <w:szCs w:val="18"/>
      </w:rPr>
      <w:fldChar w:fldCharType="end"/>
    </w:r>
    <w:r>
      <w:rPr>
        <w:color w:val="767676"/>
        <w:sz w:val="18"/>
        <w:szCs w:val="18"/>
      </w:rPr>
      <w:t xml:space="preserve"> of </w:t>
    </w:r>
    <w:r>
      <w:rPr>
        <w:color w:val="767676"/>
        <w:sz w:val="18"/>
        <w:szCs w:val="18"/>
      </w:rPr>
      <w:fldChar w:fldCharType="begin"/>
    </w:r>
    <w:r>
      <w:rPr>
        <w:color w:val="767676"/>
        <w:sz w:val="18"/>
        <w:szCs w:val="18"/>
      </w:rPr>
      <w:instrText>NUMPAGES</w:instrText>
    </w:r>
    <w:r>
      <w:rPr>
        <w:color w:val="767676"/>
        <w:sz w:val="18"/>
        <w:szCs w:val="18"/>
      </w:rPr>
      <w:fldChar w:fldCharType="separate"/>
    </w:r>
    <w:r w:rsidR="001F7D33">
      <w:rPr>
        <w:noProof/>
        <w:color w:val="767676"/>
        <w:sz w:val="18"/>
        <w:szCs w:val="18"/>
      </w:rPr>
      <w:t>2</w:t>
    </w:r>
    <w:r>
      <w:rPr>
        <w:color w:val="76767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727F6" w14:textId="77777777" w:rsidR="007E7DBA" w:rsidRDefault="007E7DBA">
      <w:r>
        <w:separator/>
      </w:r>
    </w:p>
  </w:footnote>
  <w:footnote w:type="continuationSeparator" w:id="0">
    <w:p w14:paraId="2B9BD592" w14:textId="77777777" w:rsidR="007E7DBA" w:rsidRDefault="007E7D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E88F8" w14:textId="77777777" w:rsidR="00C34DF4" w:rsidRDefault="00000000">
    <w:pPr>
      <w:pBdr>
        <w:bottom w:val="single" w:sz="6" w:space="1" w:color="2E75B6"/>
      </w:pBdr>
      <w:spacing w:after="120"/>
    </w:pPr>
    <w:r>
      <w:rPr>
        <w:color w:val="767676"/>
        <w:sz w:val="18"/>
        <w:szCs w:val="18"/>
      </w:rPr>
      <w:t>Attendance File (Monthly)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40C2"/>
    <w:multiLevelType w:val="hybridMultilevel"/>
    <w:tmpl w:val="2702D8AC"/>
    <w:lvl w:ilvl="0" w:tplc="B6BE2E44">
      <w:start w:val="1"/>
      <w:numFmt w:val="decimal"/>
      <w:lvlText w:val="%1."/>
      <w:lvlJc w:val="left"/>
      <w:pPr>
        <w:ind w:left="720" w:hanging="360"/>
      </w:pPr>
    </w:lvl>
    <w:lvl w:ilvl="1" w:tplc="5C14FAA2">
      <w:numFmt w:val="decimal"/>
      <w:lvlText w:val=""/>
      <w:lvlJc w:val="left"/>
    </w:lvl>
    <w:lvl w:ilvl="2" w:tplc="B9DEE826">
      <w:numFmt w:val="decimal"/>
      <w:lvlText w:val=""/>
      <w:lvlJc w:val="left"/>
    </w:lvl>
    <w:lvl w:ilvl="3" w:tplc="A0EAE2A6">
      <w:numFmt w:val="decimal"/>
      <w:lvlText w:val=""/>
      <w:lvlJc w:val="left"/>
    </w:lvl>
    <w:lvl w:ilvl="4" w:tplc="9EA6C6BC">
      <w:numFmt w:val="decimal"/>
      <w:lvlText w:val=""/>
      <w:lvlJc w:val="left"/>
    </w:lvl>
    <w:lvl w:ilvl="5" w:tplc="A0AC77B0">
      <w:numFmt w:val="decimal"/>
      <w:lvlText w:val=""/>
      <w:lvlJc w:val="left"/>
    </w:lvl>
    <w:lvl w:ilvl="6" w:tplc="24669F24">
      <w:numFmt w:val="decimal"/>
      <w:lvlText w:val=""/>
      <w:lvlJc w:val="left"/>
    </w:lvl>
    <w:lvl w:ilvl="7" w:tplc="9F3EB492">
      <w:numFmt w:val="decimal"/>
      <w:lvlText w:val=""/>
      <w:lvlJc w:val="left"/>
    </w:lvl>
    <w:lvl w:ilvl="8" w:tplc="F67E059C">
      <w:numFmt w:val="decimal"/>
      <w:lvlText w:val=""/>
      <w:lvlJc w:val="left"/>
    </w:lvl>
  </w:abstractNum>
  <w:abstractNum w:abstractNumId="1" w15:restartNumberingAfterBreak="0">
    <w:nsid w:val="03FC7BAF"/>
    <w:multiLevelType w:val="multilevel"/>
    <w:tmpl w:val="5184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F1EFA"/>
    <w:multiLevelType w:val="multilevel"/>
    <w:tmpl w:val="406C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A3DD2"/>
    <w:multiLevelType w:val="multilevel"/>
    <w:tmpl w:val="D294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0760F"/>
    <w:multiLevelType w:val="multilevel"/>
    <w:tmpl w:val="C97A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14CAF"/>
    <w:multiLevelType w:val="multilevel"/>
    <w:tmpl w:val="170A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36E31"/>
    <w:multiLevelType w:val="multilevel"/>
    <w:tmpl w:val="322E6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36E8D"/>
    <w:multiLevelType w:val="multilevel"/>
    <w:tmpl w:val="EBB8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A288D"/>
    <w:multiLevelType w:val="multilevel"/>
    <w:tmpl w:val="A676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70010"/>
    <w:multiLevelType w:val="multilevel"/>
    <w:tmpl w:val="1402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41AA3"/>
    <w:multiLevelType w:val="multilevel"/>
    <w:tmpl w:val="4EF4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C2898"/>
    <w:multiLevelType w:val="hybridMultilevel"/>
    <w:tmpl w:val="C366BAA8"/>
    <w:lvl w:ilvl="0" w:tplc="581CBAFC">
      <w:start w:val="1"/>
      <w:numFmt w:val="bullet"/>
      <w:lvlText w:val="●"/>
      <w:lvlJc w:val="left"/>
      <w:pPr>
        <w:ind w:left="720" w:hanging="360"/>
      </w:pPr>
    </w:lvl>
    <w:lvl w:ilvl="1" w:tplc="03866C1A">
      <w:start w:val="1"/>
      <w:numFmt w:val="bullet"/>
      <w:lvlText w:val="○"/>
      <w:lvlJc w:val="left"/>
      <w:pPr>
        <w:ind w:left="1440" w:hanging="360"/>
      </w:pPr>
    </w:lvl>
    <w:lvl w:ilvl="2" w:tplc="AAAACE2A">
      <w:start w:val="1"/>
      <w:numFmt w:val="bullet"/>
      <w:lvlText w:val="■"/>
      <w:lvlJc w:val="left"/>
      <w:pPr>
        <w:ind w:left="2160" w:hanging="360"/>
      </w:pPr>
    </w:lvl>
    <w:lvl w:ilvl="3" w:tplc="9B688054">
      <w:start w:val="1"/>
      <w:numFmt w:val="bullet"/>
      <w:lvlText w:val="●"/>
      <w:lvlJc w:val="left"/>
      <w:pPr>
        <w:ind w:left="2880" w:hanging="360"/>
      </w:pPr>
    </w:lvl>
    <w:lvl w:ilvl="4" w:tplc="928C6A2E">
      <w:start w:val="1"/>
      <w:numFmt w:val="bullet"/>
      <w:lvlText w:val="○"/>
      <w:lvlJc w:val="left"/>
      <w:pPr>
        <w:ind w:left="3600" w:hanging="360"/>
      </w:pPr>
    </w:lvl>
    <w:lvl w:ilvl="5" w:tplc="E31E9E58">
      <w:start w:val="1"/>
      <w:numFmt w:val="bullet"/>
      <w:lvlText w:val="■"/>
      <w:lvlJc w:val="left"/>
      <w:pPr>
        <w:ind w:left="4320" w:hanging="360"/>
      </w:pPr>
    </w:lvl>
    <w:lvl w:ilvl="6" w:tplc="3078E004">
      <w:start w:val="1"/>
      <w:numFmt w:val="bullet"/>
      <w:lvlText w:val="●"/>
      <w:lvlJc w:val="left"/>
      <w:pPr>
        <w:ind w:left="5040" w:hanging="360"/>
      </w:pPr>
    </w:lvl>
    <w:lvl w:ilvl="7" w:tplc="9E68A362">
      <w:start w:val="1"/>
      <w:numFmt w:val="bullet"/>
      <w:lvlText w:val="●"/>
      <w:lvlJc w:val="left"/>
      <w:pPr>
        <w:ind w:left="5760" w:hanging="360"/>
      </w:pPr>
    </w:lvl>
    <w:lvl w:ilvl="8" w:tplc="4F84D452">
      <w:start w:val="1"/>
      <w:numFmt w:val="bullet"/>
      <w:lvlText w:val="●"/>
      <w:lvlJc w:val="left"/>
      <w:pPr>
        <w:ind w:left="6480" w:hanging="360"/>
      </w:pPr>
    </w:lvl>
  </w:abstractNum>
  <w:abstractNum w:abstractNumId="12" w15:restartNumberingAfterBreak="0">
    <w:nsid w:val="282E397F"/>
    <w:multiLevelType w:val="multilevel"/>
    <w:tmpl w:val="1B0AC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45D99"/>
    <w:multiLevelType w:val="multilevel"/>
    <w:tmpl w:val="F724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271F3"/>
    <w:multiLevelType w:val="multilevel"/>
    <w:tmpl w:val="A26A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36510"/>
    <w:multiLevelType w:val="multilevel"/>
    <w:tmpl w:val="D62C0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D794A"/>
    <w:multiLevelType w:val="multilevel"/>
    <w:tmpl w:val="BA56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63BA8"/>
    <w:multiLevelType w:val="multilevel"/>
    <w:tmpl w:val="9E9A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5B1AF4"/>
    <w:multiLevelType w:val="multilevel"/>
    <w:tmpl w:val="8E5A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C642D"/>
    <w:multiLevelType w:val="multilevel"/>
    <w:tmpl w:val="D810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96235"/>
    <w:multiLevelType w:val="multilevel"/>
    <w:tmpl w:val="9D18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130E9"/>
    <w:multiLevelType w:val="multilevel"/>
    <w:tmpl w:val="3B88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3D012C"/>
    <w:multiLevelType w:val="hybridMultilevel"/>
    <w:tmpl w:val="2D30DA70"/>
    <w:lvl w:ilvl="0" w:tplc="8D8A7536">
      <w:start w:val="1"/>
      <w:numFmt w:val="bullet"/>
      <w:lvlText w:val="•"/>
      <w:lvlJc w:val="left"/>
      <w:pPr>
        <w:ind w:left="720" w:hanging="360"/>
      </w:pPr>
    </w:lvl>
    <w:lvl w:ilvl="1" w:tplc="0C7AF0B0">
      <w:numFmt w:val="decimal"/>
      <w:lvlText w:val=""/>
      <w:lvlJc w:val="left"/>
    </w:lvl>
    <w:lvl w:ilvl="2" w:tplc="2578D2FA">
      <w:numFmt w:val="decimal"/>
      <w:lvlText w:val=""/>
      <w:lvlJc w:val="left"/>
    </w:lvl>
    <w:lvl w:ilvl="3" w:tplc="5FF0DE44">
      <w:numFmt w:val="decimal"/>
      <w:lvlText w:val=""/>
      <w:lvlJc w:val="left"/>
    </w:lvl>
    <w:lvl w:ilvl="4" w:tplc="7640D258">
      <w:numFmt w:val="decimal"/>
      <w:lvlText w:val=""/>
      <w:lvlJc w:val="left"/>
    </w:lvl>
    <w:lvl w:ilvl="5" w:tplc="17C8A39E">
      <w:numFmt w:val="decimal"/>
      <w:lvlText w:val=""/>
      <w:lvlJc w:val="left"/>
    </w:lvl>
    <w:lvl w:ilvl="6" w:tplc="92CE743E">
      <w:numFmt w:val="decimal"/>
      <w:lvlText w:val=""/>
      <w:lvlJc w:val="left"/>
    </w:lvl>
    <w:lvl w:ilvl="7" w:tplc="EECCC866">
      <w:numFmt w:val="decimal"/>
      <w:lvlText w:val=""/>
      <w:lvlJc w:val="left"/>
    </w:lvl>
    <w:lvl w:ilvl="8" w:tplc="9C8075BA">
      <w:numFmt w:val="decimal"/>
      <w:lvlText w:val=""/>
      <w:lvlJc w:val="left"/>
    </w:lvl>
  </w:abstractNum>
  <w:abstractNum w:abstractNumId="23" w15:restartNumberingAfterBreak="0">
    <w:nsid w:val="50685E4E"/>
    <w:multiLevelType w:val="multilevel"/>
    <w:tmpl w:val="3DFE8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A2E5A"/>
    <w:multiLevelType w:val="multilevel"/>
    <w:tmpl w:val="C7CA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0A22D8"/>
    <w:multiLevelType w:val="multilevel"/>
    <w:tmpl w:val="EEF4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427572"/>
    <w:multiLevelType w:val="multilevel"/>
    <w:tmpl w:val="AFC8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240994"/>
    <w:multiLevelType w:val="multilevel"/>
    <w:tmpl w:val="2404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E4F27"/>
    <w:multiLevelType w:val="multilevel"/>
    <w:tmpl w:val="B1CE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1639B"/>
    <w:multiLevelType w:val="multilevel"/>
    <w:tmpl w:val="FAE8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290051"/>
    <w:multiLevelType w:val="multilevel"/>
    <w:tmpl w:val="8936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717146">
    <w:abstractNumId w:val="11"/>
    <w:lvlOverride w:ilvl="0">
      <w:startOverride w:val="1"/>
    </w:lvlOverride>
  </w:num>
  <w:num w:numId="2" w16cid:durableId="1478259550">
    <w:abstractNumId w:val="22"/>
    <w:lvlOverride w:ilvl="0">
      <w:startOverride w:val="1"/>
    </w:lvlOverride>
  </w:num>
  <w:num w:numId="3" w16cid:durableId="1830289985">
    <w:abstractNumId w:val="1"/>
  </w:num>
  <w:num w:numId="4" w16cid:durableId="178782667">
    <w:abstractNumId w:val="28"/>
  </w:num>
  <w:num w:numId="5" w16cid:durableId="1441952960">
    <w:abstractNumId w:val="19"/>
  </w:num>
  <w:num w:numId="6" w16cid:durableId="1728722004">
    <w:abstractNumId w:val="15"/>
  </w:num>
  <w:num w:numId="7" w16cid:durableId="1437746896">
    <w:abstractNumId w:val="6"/>
  </w:num>
  <w:num w:numId="8" w16cid:durableId="1010840408">
    <w:abstractNumId w:val="12"/>
  </w:num>
  <w:num w:numId="9" w16cid:durableId="357780527">
    <w:abstractNumId w:val="29"/>
  </w:num>
  <w:num w:numId="10" w16cid:durableId="680933492">
    <w:abstractNumId w:val="24"/>
  </w:num>
  <w:num w:numId="11" w16cid:durableId="1346715506">
    <w:abstractNumId w:val="4"/>
  </w:num>
  <w:num w:numId="12" w16cid:durableId="319577782">
    <w:abstractNumId w:val="18"/>
  </w:num>
  <w:num w:numId="13" w16cid:durableId="2027756181">
    <w:abstractNumId w:val="14"/>
  </w:num>
  <w:num w:numId="14" w16cid:durableId="59132639">
    <w:abstractNumId w:val="26"/>
  </w:num>
  <w:num w:numId="15" w16cid:durableId="616303395">
    <w:abstractNumId w:val="7"/>
  </w:num>
  <w:num w:numId="16" w16cid:durableId="1279724187">
    <w:abstractNumId w:val="20"/>
  </w:num>
  <w:num w:numId="17" w16cid:durableId="149953187">
    <w:abstractNumId w:val="2"/>
  </w:num>
  <w:num w:numId="18" w16cid:durableId="933703311">
    <w:abstractNumId w:val="23"/>
  </w:num>
  <w:num w:numId="19" w16cid:durableId="599875216">
    <w:abstractNumId w:val="21"/>
  </w:num>
  <w:num w:numId="20" w16cid:durableId="919366310">
    <w:abstractNumId w:val="30"/>
  </w:num>
  <w:num w:numId="21" w16cid:durableId="982469310">
    <w:abstractNumId w:val="17"/>
  </w:num>
  <w:num w:numId="22" w16cid:durableId="1426614650">
    <w:abstractNumId w:val="9"/>
  </w:num>
  <w:num w:numId="23" w16cid:durableId="166098788">
    <w:abstractNumId w:val="16"/>
  </w:num>
  <w:num w:numId="24" w16cid:durableId="1456950594">
    <w:abstractNumId w:val="5"/>
  </w:num>
  <w:num w:numId="25" w16cid:durableId="979382337">
    <w:abstractNumId w:val="13"/>
  </w:num>
  <w:num w:numId="26" w16cid:durableId="1404376023">
    <w:abstractNumId w:val="27"/>
  </w:num>
  <w:num w:numId="27" w16cid:durableId="855312137">
    <w:abstractNumId w:val="25"/>
  </w:num>
  <w:num w:numId="28" w16cid:durableId="1494759014">
    <w:abstractNumId w:val="3"/>
  </w:num>
  <w:num w:numId="29" w16cid:durableId="274405324">
    <w:abstractNumId w:val="10"/>
  </w:num>
  <w:num w:numId="30" w16cid:durableId="120756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DF4"/>
    <w:rsid w:val="00003EE8"/>
    <w:rsid w:val="000206FF"/>
    <w:rsid w:val="000239E3"/>
    <w:rsid w:val="00036AE3"/>
    <w:rsid w:val="0003798D"/>
    <w:rsid w:val="00046D63"/>
    <w:rsid w:val="00060CAA"/>
    <w:rsid w:val="00081181"/>
    <w:rsid w:val="000842AF"/>
    <w:rsid w:val="0008726D"/>
    <w:rsid w:val="0009476A"/>
    <w:rsid w:val="000D35DF"/>
    <w:rsid w:val="000F6B01"/>
    <w:rsid w:val="001176EA"/>
    <w:rsid w:val="00194614"/>
    <w:rsid w:val="001F4542"/>
    <w:rsid w:val="001F7D33"/>
    <w:rsid w:val="002739C9"/>
    <w:rsid w:val="003A56C6"/>
    <w:rsid w:val="003C3731"/>
    <w:rsid w:val="003F6B11"/>
    <w:rsid w:val="00446029"/>
    <w:rsid w:val="00454B92"/>
    <w:rsid w:val="004A4505"/>
    <w:rsid w:val="004C5F9C"/>
    <w:rsid w:val="0050222F"/>
    <w:rsid w:val="0058714C"/>
    <w:rsid w:val="005A64A5"/>
    <w:rsid w:val="005B4DF4"/>
    <w:rsid w:val="006356FF"/>
    <w:rsid w:val="0064137E"/>
    <w:rsid w:val="00646953"/>
    <w:rsid w:val="00646DAF"/>
    <w:rsid w:val="006612D2"/>
    <w:rsid w:val="00666CB7"/>
    <w:rsid w:val="006E2095"/>
    <w:rsid w:val="00705EF1"/>
    <w:rsid w:val="0074363A"/>
    <w:rsid w:val="0074363C"/>
    <w:rsid w:val="00764CA6"/>
    <w:rsid w:val="007973A5"/>
    <w:rsid w:val="007A798A"/>
    <w:rsid w:val="007D1FF0"/>
    <w:rsid w:val="007E37A5"/>
    <w:rsid w:val="007E7DBA"/>
    <w:rsid w:val="00855DFE"/>
    <w:rsid w:val="00883489"/>
    <w:rsid w:val="008A262B"/>
    <w:rsid w:val="00934D43"/>
    <w:rsid w:val="00956463"/>
    <w:rsid w:val="00960C57"/>
    <w:rsid w:val="00982445"/>
    <w:rsid w:val="00997DAD"/>
    <w:rsid w:val="009A66F1"/>
    <w:rsid w:val="009B37E3"/>
    <w:rsid w:val="009D453A"/>
    <w:rsid w:val="009E725D"/>
    <w:rsid w:val="00A377A2"/>
    <w:rsid w:val="00A41F89"/>
    <w:rsid w:val="00A6503A"/>
    <w:rsid w:val="00AF0896"/>
    <w:rsid w:val="00AF3D94"/>
    <w:rsid w:val="00AF47DC"/>
    <w:rsid w:val="00B30C46"/>
    <w:rsid w:val="00B4284B"/>
    <w:rsid w:val="00B640F1"/>
    <w:rsid w:val="00B75C25"/>
    <w:rsid w:val="00BD20FA"/>
    <w:rsid w:val="00BE1251"/>
    <w:rsid w:val="00BE598C"/>
    <w:rsid w:val="00C11CCF"/>
    <w:rsid w:val="00C201F7"/>
    <w:rsid w:val="00C34DF4"/>
    <w:rsid w:val="00C53255"/>
    <w:rsid w:val="00C53FA1"/>
    <w:rsid w:val="00C74D3F"/>
    <w:rsid w:val="00C946D1"/>
    <w:rsid w:val="00CC7A10"/>
    <w:rsid w:val="00CE1B51"/>
    <w:rsid w:val="00CE6581"/>
    <w:rsid w:val="00CE6D4C"/>
    <w:rsid w:val="00D1404B"/>
    <w:rsid w:val="00D257DF"/>
    <w:rsid w:val="00E11D37"/>
    <w:rsid w:val="00E86621"/>
    <w:rsid w:val="00F33DD1"/>
    <w:rsid w:val="00F56226"/>
    <w:rsid w:val="00F91B74"/>
    <w:rsid w:val="00FB03D8"/>
    <w:rsid w:val="00FD2BB8"/>
    <w:rsid w:val="00FD5475"/>
    <w:rsid w:val="00FF18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23217"/>
  <w15:docId w15:val="{E9300C90-8A3E-4216-BE14-5CC03F649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206FF"/>
    <w:rPr>
      <w:color w:val="605E5C"/>
      <w:shd w:val="clear" w:color="auto" w:fill="E1DFDD"/>
    </w:rPr>
  </w:style>
  <w:style w:type="table" w:styleId="GridTable1Light-Accent1">
    <w:name w:val="Grid Table 1 Light Accent 1"/>
    <w:basedOn w:val="TableNormal"/>
    <w:uiPriority w:val="46"/>
    <w:rsid w:val="00CE6D4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CE6D4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CE6D4C"/>
    <w:rPr>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hyperlink" Target="mailto:hrassist@butlerleather.com" TargetMode="External"/><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23</Pages>
  <Words>5025</Words>
  <Characters>28649</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Sunitha Raj</cp:lastModifiedBy>
  <cp:revision>89</cp:revision>
  <dcterms:created xsi:type="dcterms:W3CDTF">2026-05-23T09:55:00Z</dcterms:created>
  <dcterms:modified xsi:type="dcterms:W3CDTF">2026-05-27T04:45:00Z</dcterms:modified>
</cp:coreProperties>
</file>