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80" w:before="0"/>
        <w:jc w:val="center"/>
      </w:pPr>
      <w:r>
        <w:rPr>
          <w:rFonts w:ascii="Arial" w:cs="Arial" w:eastAsia="Arial" w:hAnsi="Arial"/>
          <w:b/>
          <w:bCs/>
          <w:color w:val="888888"/>
          <w:sz w:val="28"/>
          <w:szCs w:val="28"/>
        </w:rPr>
        <w:t xml:space="preserve">BUTLER LEATHER</w:t>
      </w:r>
    </w:p>
    <w:p>
      <w:pPr>
        <w:spacing w:after="200" w:before="0"/>
        <w:jc w:val="center"/>
      </w:pPr>
      <w:r>
        <w:rPr>
          <w:rFonts w:ascii="Arial" w:cs="Arial" w:eastAsia="Arial" w:hAnsi="Arial"/>
          <w:color w:val="888888"/>
          <w:sz w:val="24"/>
          <w:szCs w:val="24"/>
        </w:rPr>
        <w:t xml:space="preserve">Human Resource Management System</w:t>
      </w:r>
    </w:p>
    <w:p>
      <w:pPr>
        <w:spacing w:after="80" w:before="0"/>
        <w:jc w:val="center"/>
      </w:pPr>
      <w:r>
        <w:rPr>
          <w:rFonts w:ascii="Arial" w:cs="Arial" w:eastAsia="Arial" w:hAnsi="Arial"/>
          <w:b/>
          <w:bCs/>
          <w:color w:val="2E75B6"/>
          <w:sz w:val="52"/>
          <w:szCs w:val="52"/>
        </w:rPr>
        <w:t xml:space="preserve">Employee Master</w:t>
      </w:r>
    </w:p>
    <w:p>
      <w:pPr>
        <w:spacing w:after="160" w:before="0"/>
        <w:jc w:val="center"/>
      </w:pPr>
      <w:r>
        <w:rPr>
          <w:rFonts w:ascii="Arial" w:cs="Arial" w:eastAsia="Arial" w:hAnsi="Arial"/>
          <w:color w:val="1F4E79"/>
          <w:sz w:val="28"/>
          <w:szCs w:val="28"/>
        </w:rPr>
        <w:t xml:space="preserve">Technical README — Developer Reference</w:t>
      </w:r>
    </w:p>
    <w:p>
      <w:pPr>
        <w:spacing w:after="80" w:before="0"/>
        <w:jc w:val="center"/>
      </w:pPr>
      <w:r>
        <w:rPr>
          <w:rFonts w:ascii="Courier New" w:cs="Courier New" w:eastAsia="Courier New" w:hAnsi="Courier New"/>
          <w:color w:val="555555"/>
          <w:sz w:val="20"/>
          <w:szCs w:val="20"/>
        </w:rPr>
        <w:t xml:space="preserve">EMP_MASTER_README_Technical.docx</w:t>
      </w:r>
    </w:p>
    <w:p>
      <w:pPr>
        <w:spacing w:after="40" w:before="40"/>
      </w:pPr>
      <w:r>
        <w:t xml:space="preserve"/>
      </w:r>
    </w:p>
    <w:p>
      <w:pPr>
        <w:spacing w:after="40" w:before="40"/>
      </w:pPr>
      <w:r>
        <w:t xml:space="preserve"/>
      </w:r>
    </w:p>
    <w:p>
      <w:pPr>
        <w:spacing w:after="40" w:before="0"/>
        <w:jc w:val="center"/>
      </w:pPr>
      <w:r>
        <w:rPr>
          <w:rFonts w:ascii="Arial" w:cs="Arial" w:eastAsia="Arial" w:hAnsi="Arial"/>
          <w:color w:val="666666"/>
          <w:sz w:val="20"/>
          <w:szCs w:val="20"/>
        </w:rPr>
        <w:t xml:space="preserve">Sheet Type: Google Sheets (No Script)</w:t>
      </w:r>
    </w:p>
    <w:p>
      <w:pPr>
        <w:spacing w:after="40" w:before="0"/>
        <w:jc w:val="center"/>
      </w:pPr>
      <w:r>
        <w:rPr>
          <w:rFonts w:ascii="Courier New" w:cs="Courier New" w:eastAsia="Courier New" w:hAnsi="Courier New"/>
          <w:color w:val="666666"/>
          <w:sz w:val="18"/>
          <w:szCs w:val="18"/>
        </w:rPr>
        <w:t xml:space="preserve">Spreadsheet ID: 1yqQ-edwQzZd0pAlaXCAAZt88MbsHfCf4hCcxti4ojCw</w:t>
      </w:r>
    </w:p>
    <w:p>
      <w:pPr>
        <w:spacing w:after="40" w:before="0"/>
        <w:jc w:val="center"/>
      </w:pPr>
      <w:r>
        <w:rPr>
          <w:rFonts w:ascii="Courier New" w:cs="Courier New" w:eastAsia="Courier New" w:hAnsi="Courier New"/>
          <w:color w:val="666666"/>
          <w:sz w:val="18"/>
          <w:szCs w:val="18"/>
        </w:rPr>
        <w:t xml:space="preserve">Sheet GID: 1874110664</w:t>
      </w:r>
    </w:p>
    <w:p>
      <w:pPr>
        <w:spacing w:after="0" w:before="0"/>
      </w:pPr>
      <w:r>
        <w:br w:type="page"/>
      </w:r>
    </w:p>
    <w:p>
      <w:pPr>
        <w:pStyle w:val="Heading1"/>
        <w:pBdr>
          <w:bottom w:val="single" w:color="2E75B6" w:sz="6" w:space="1"/>
        </w:pBdr>
        <w:spacing w:after="120" w:before="280"/>
      </w:pPr>
      <w:r>
        <w:rPr>
          <w:rFonts w:ascii="Arial" w:cs="Arial" w:eastAsia="Arial" w:hAnsi="Arial"/>
          <w:b/>
          <w:bCs/>
          <w:color w:val="2E75B6"/>
          <w:sz w:val="28"/>
          <w:szCs w:val="28"/>
        </w:rPr>
        <w:t xml:space="preserve">1. Module Overview</w:t>
      </w:r>
    </w:p>
    <w:p>
      <w:pPr>
        <w:spacing w:after="60" w:before="60"/>
        <w:jc w:val="left"/>
      </w:pPr>
      <w:r>
        <w:rPr>
          <w:rFonts w:ascii="Arial" w:cs="Arial" w:eastAsia="Arial" w:hAnsi="Arial"/>
          <w:b w:val="false"/>
          <w:bCs w:val="false"/>
          <w:i w:val="false"/>
          <w:iCs w:val="false"/>
          <w:color w:val="000000"/>
          <w:sz w:val="22"/>
          <w:szCs w:val="22"/>
        </w:rPr>
        <w:t xml:space="preserve">The Employee Master is the single source of truth for all employee records in the Butler Leather HRMS. It is a Google Sheet with no attached Apps Script — all logic is implemented entirely through Google Sheets formulas (ARRAYFORMULA, LET, XLOOKUP, FILTER, DATEDIF, REGEXMATCH). Downstream scripts across Attendance, Payroll, Salary Advance, Leave, and Salary Revision modules read from this sheet using the Sheets Advanced API or SpreadsheetApp.</w:t>
      </w:r>
    </w:p>
    <w:p>
      <w:pPr>
        <w:spacing w:after="60" w:before="60"/>
        <w:jc w:val="left"/>
      </w:pPr>
      <w:r>
        <w:rPr>
          <w:rFonts w:ascii="Arial" w:cs="Arial" w:eastAsia="Arial" w:hAnsi="Arial"/>
          <w:b w:val="false"/>
          <w:bCs w:val="false"/>
          <w:i w:val="false"/>
          <w:iCs w:val="false"/>
          <w:color w:val="000000"/>
          <w:sz w:val="22"/>
          <w:szCs w:val="22"/>
        </w:rPr>
        <w:t xml:space="preserve">Every active employee record must pass a comprehensive set of field completeness checks before the STATUS column displays ACTIVE. The MISSING FIELD INFO column (col AV) acts as a live audit column, listing exactly which mandatory fields are empty or incorrectly filled at any given time. HR administrators use this column daily to identify and resolve incomplete records.</w:t>
      </w:r>
    </w:p>
    <w:p>
      <w:pPr>
        <w:spacing w:after="60" w:before="60"/>
        <w:jc w:val="left"/>
      </w:pPr>
      <w:r>
        <w:rPr>
          <w:rFonts w:ascii="Arial" w:cs="Arial" w:eastAsia="Arial" w:hAnsi="Arial"/>
          <w:b w:val="false"/>
          <w:bCs w:val="false"/>
          <w:i w:val="false"/>
          <w:iCs w:val="false"/>
          <w:color w:val="000000"/>
          <w:sz w:val="22"/>
          <w:szCs w:val="22"/>
        </w:rPr>
        <w:t xml:space="preserve">The sheet contains 48 columns spanning columns A through AV. Six of these are formula-driven and must never be manually edited. The remaining columns are either manual entry, dropdown-validated, or regex-validated fields.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pPr>
              <w:spacing w:after="40" w:before="40"/>
            </w:pPr>
            <w:r>
              <w:rPr>
                <w:rFonts w:ascii="Arial" w:cs="Arial" w:eastAsia="Arial" w:hAnsi="Arial"/>
                <w:b/>
                <w:bCs/>
                <w:color w:val="1F4E79"/>
                <w:sz w:val="20"/>
                <w:szCs w:val="20"/>
              </w:rPr>
              <w:t xml:space="preserve">Property</w:t>
            </w:r>
          </w:p>
        </w:tc>
        <w:tc>
          <w:tcPr>
            <w:tcW w:type="dxa" w:w="65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pPr>
              <w:spacing w:after="40" w:before="40"/>
            </w:pPr>
            <w:r>
              <w:rPr>
                <w:rFonts w:ascii="Arial" w:cs="Arial" w:eastAsia="Arial" w:hAnsi="Arial"/>
                <w:b/>
                <w:bCs/>
                <w:color w:val="1F4E79"/>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Sheet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Google Sheets — formula-driven master reference sheet</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Script file</w:t>
            </w:r>
          </w:p>
        </w:tc>
        <w:tc>
          <w:tcPr>
            <w:tcW w:type="dxa" w:w="65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None — all logic is implemented via Google Sheets formulas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Spreadsheet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1yqQ-edwQzZd0pAlaXCAAZt88MbsHfCf4hCcxti4ojCw</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Sheet GID</w:t>
            </w:r>
          </w:p>
        </w:tc>
        <w:tc>
          <w:tcPr>
            <w:tcW w:type="dxa" w:w="65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1874110664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Primary 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ID.NO (column B) — format: BUT-XXXX</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Row anchor</w:t>
            </w:r>
          </w:p>
        </w:tc>
        <w:tc>
          <w:tcPr>
            <w:tcW w:type="dxa" w:w="65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Row 2 — all ARRAYFORMULA ranges start here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Legacy rows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Rows 2–162 — ID.NO values are manually assigned (legacy employees)</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Auto-ID rows</w:t>
            </w:r>
          </w:p>
        </w:tc>
        <w:tc>
          <w:tcPr>
            <w:tcW w:type="dxa" w:w="65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Row 163 onwards — ID.NO formula auto-generates BUT-XXXX codes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Read by modules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Attendance (ATTN_07), Payroll Generator, Salary Advance, Leave Master Sync, Salary Revision</w:t>
            </w:r>
          </w:p>
        </w:tc>
      </w:tr>
    </w:tbl>
    <w:p>
      <w:pPr>
        <w:spacing w:after="40" w:before="40"/>
      </w:pPr>
      <w:r>
        <w:t xml:space="preserve"/>
      </w:r>
    </w:p>
    <w:p>
      <w:pPr>
        <w:pStyle w:val="Heading2"/>
        <w:spacing w:after="80" w:before="200"/>
      </w:pPr>
      <w:r>
        <w:rPr>
          <w:rFonts w:ascii="Arial" w:cs="Arial" w:eastAsia="Arial" w:hAnsi="Arial"/>
          <w:b/>
          <w:bCs/>
          <w:color w:val="1F4E79"/>
          <w:sz w:val="24"/>
          <w:szCs w:val="24"/>
        </w:rPr>
        <w:t xml:space="preserve">Purpose</w:t>
      </w:r>
    </w:p>
    <w:p>
      <w:pPr>
        <w:pStyle w:val="ListParagraph"/>
        <w:numPr>
          <w:ilvl w:val="0"/>
          <w:numId w:val="2"/>
        </w:numPr>
        <w:spacing w:after="40" w:before="40"/>
      </w:pPr>
      <w:r>
        <w:rPr>
          <w:rFonts w:ascii="Arial" w:cs="Arial" w:eastAsia="Arial" w:hAnsi="Arial"/>
          <w:b w:val="false"/>
          <w:bCs w:val="false"/>
          <w:sz w:val="20"/>
          <w:szCs w:val="20"/>
        </w:rPr>
        <w:t xml:space="preserve">Maintain the authoritative employee directory for all Butler Leather staff</w:t>
      </w:r>
    </w:p>
    <w:p>
      <w:pPr>
        <w:pStyle w:val="ListParagraph"/>
        <w:numPr>
          <w:ilvl w:val="0"/>
          <w:numId w:val="2"/>
        </w:numPr>
        <w:spacing w:after="40" w:before="40"/>
      </w:pPr>
      <w:r>
        <w:rPr>
          <w:rFonts w:ascii="Arial" w:cs="Arial" w:eastAsia="Arial" w:hAnsi="Arial"/>
          <w:b w:val="false"/>
          <w:bCs w:val="false"/>
          <w:sz w:val="20"/>
          <w:szCs w:val="20"/>
        </w:rPr>
        <w:t xml:space="preserve">Drive STATUS (ACTIVE / IN-ACTIVE) computation automatically based on field completeness</w:t>
      </w:r>
    </w:p>
    <w:p>
      <w:pPr>
        <w:pStyle w:val="ListParagraph"/>
        <w:numPr>
          <w:ilvl w:val="0"/>
          <w:numId w:val="2"/>
        </w:numPr>
        <w:spacing w:after="40" w:before="40"/>
      </w:pPr>
      <w:r>
        <w:rPr>
          <w:rFonts w:ascii="Arial" w:cs="Arial" w:eastAsia="Arial" w:hAnsi="Arial"/>
          <w:b w:val="false"/>
          <w:bCs w:val="false"/>
          <w:sz w:val="20"/>
          <w:szCs w:val="20"/>
        </w:rPr>
        <w:t xml:space="preserve">Enforce data quality through dropdown constraints, regex patterns, and conditional logic</w:t>
      </w:r>
    </w:p>
    <w:p>
      <w:pPr>
        <w:pStyle w:val="ListParagraph"/>
        <w:numPr>
          <w:ilvl w:val="0"/>
          <w:numId w:val="2"/>
        </w:numPr>
        <w:spacing w:after="40" w:before="40"/>
      </w:pPr>
      <w:r>
        <w:rPr>
          <w:rFonts w:ascii="Arial" w:cs="Arial" w:eastAsia="Arial" w:hAnsi="Arial"/>
          <w:b w:val="false"/>
          <w:bCs w:val="false"/>
          <w:sz w:val="20"/>
          <w:szCs w:val="20"/>
        </w:rPr>
        <w:t xml:space="preserve">Supply employee identity data (ID.NO, NAME, CATEGORY, DEPARTMENT, DESIGNATION, STATUS) to all downstream HRMS modules</w:t>
      </w:r>
    </w:p>
    <w:p>
      <w:pPr>
        <w:pStyle w:val="ListParagraph"/>
        <w:numPr>
          <w:ilvl w:val="0"/>
          <w:numId w:val="2"/>
        </w:numPr>
        <w:spacing w:after="40" w:before="40"/>
      </w:pPr>
      <w:r>
        <w:rPr>
          <w:rFonts w:ascii="Arial" w:cs="Arial" w:eastAsia="Arial" w:hAnsi="Arial"/>
          <w:b w:val="false"/>
          <w:bCs w:val="false"/>
          <w:sz w:val="20"/>
          <w:szCs w:val="20"/>
        </w:rPr>
        <w:t xml:space="preserve">Track exit information (D.O.L, REASON FOR EXIT, MISCONDUCT) for IN-ACTIVE employees</w:t>
      </w:r>
    </w:p>
    <w:p>
      <w:pPr>
        <w:pStyle w:val="ListParagraph"/>
        <w:numPr>
          <w:ilvl w:val="0"/>
          <w:numId w:val="2"/>
        </w:numPr>
        <w:spacing w:after="40" w:before="40"/>
      </w:pPr>
      <w:r>
        <w:rPr>
          <w:rFonts w:ascii="Arial" w:cs="Arial" w:eastAsia="Arial" w:hAnsi="Arial"/>
          <w:b w:val="false"/>
          <w:bCs w:val="false"/>
          <w:sz w:val="20"/>
          <w:szCs w:val="20"/>
        </w:rPr>
        <w:t xml:space="preserve">Monitor salary advance status via live XLOOKUP from the EMI balances sheet</w:t>
      </w:r>
    </w:p>
    <w:p>
      <w:pPr>
        <w:pStyle w:val="ListParagraph"/>
        <w:numPr>
          <w:ilvl w:val="0"/>
          <w:numId w:val="2"/>
        </w:numPr>
        <w:spacing w:after="40" w:before="40"/>
      </w:pPr>
      <w:r>
        <w:rPr>
          <w:rFonts w:ascii="Arial" w:cs="Arial" w:eastAsia="Arial" w:hAnsi="Arial"/>
          <w:b w:val="false"/>
          <w:bCs w:val="false"/>
          <w:sz w:val="20"/>
          <w:szCs w:val="20"/>
        </w:rPr>
        <w:t xml:space="preserve">Audit record completeness via the MISSING FIELD INFO column</w:t>
      </w:r>
    </w:p>
    <w:p>
      <w:pPr>
        <w:spacing w:after="0" w:before="0"/>
      </w:pPr>
      <w:r>
        <w:br w:type="page"/>
      </w:r>
    </w:p>
    <w:p>
      <w:pPr>
        <w:pStyle w:val="Heading1"/>
        <w:pBdr>
          <w:bottom w:val="single" w:color="2E75B6" w:sz="6" w:space="1"/>
        </w:pBdr>
        <w:spacing w:after="120" w:before="280"/>
      </w:pPr>
      <w:r>
        <w:rPr>
          <w:rFonts w:ascii="Arial" w:cs="Arial" w:eastAsia="Arial" w:hAnsi="Arial"/>
          <w:b/>
          <w:bCs/>
          <w:color w:val="2E75B6"/>
          <w:sz w:val="28"/>
          <w:szCs w:val="28"/>
        </w:rPr>
        <w:t xml:space="preserve">2. Sheet Structure</w:t>
      </w:r>
    </w:p>
    <w:p>
      <w:pPr>
        <w:pStyle w:val="Heading2"/>
        <w:spacing w:after="80" w:before="200"/>
      </w:pPr>
      <w:r>
        <w:rPr>
          <w:rFonts w:ascii="Arial" w:cs="Arial" w:eastAsia="Arial" w:hAnsi="Arial"/>
          <w:b/>
          <w:bCs/>
          <w:color w:val="1F4E79"/>
          <w:sz w:val="24"/>
          <w:szCs w:val="24"/>
        </w:rPr>
        <w:t xml:space="preserve">2.1 Column Reference (A–AV)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1200"/>
        <w:gridCol w:w="1200"/>
        <w:gridCol w:w="5360"/>
      </w:tblGrid>
      <w:tr>
        <w:tc>
          <w:tcPr>
            <w:tcW w:type="dxa" w:w="9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pPr>
              <w:spacing w:after="40" w:before="40"/>
            </w:pPr>
            <w:r>
              <w:rPr>
                <w:rFonts w:ascii="Arial" w:cs="Arial" w:eastAsia="Arial" w:hAnsi="Arial"/>
                <w:b/>
                <w:bCs/>
                <w:color w:val="1F4E79"/>
                <w:sz w:val="20"/>
                <w:szCs w:val="20"/>
              </w:rPr>
              <w:t xml:space="preserve">Col</w:t>
            </w:r>
          </w:p>
        </w:tc>
        <w:tc>
          <w:tcPr>
            <w:tcW w:type="dxa" w:w="7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pPr>
              <w:spacing w:after="40" w:before="40"/>
            </w:pPr>
            <w:r>
              <w:rPr>
                <w:rFonts w:ascii="Arial" w:cs="Arial" w:eastAsia="Arial" w:hAnsi="Arial"/>
                <w:b/>
                <w:bCs/>
                <w:color w:val="1F4E79"/>
                <w:sz w:val="20"/>
                <w:szCs w:val="20"/>
              </w:rPr>
              <w:t xml:space="preserve">Header</w:t>
            </w:r>
          </w:p>
        </w:tc>
        <w:tc>
          <w:tcPr>
            <w:tcW w:type="dxa" w:w="12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pPr>
              <w:spacing w:after="40" w:before="40"/>
            </w:pPr>
            <w:r>
              <w:rPr>
                <w:rFonts w:ascii="Arial" w:cs="Arial" w:eastAsia="Arial" w:hAnsi="Arial"/>
                <w:b/>
                <w:bCs/>
                <w:color w:val="1F4E79"/>
                <w:sz w:val="20"/>
                <w:szCs w:val="20"/>
              </w:rPr>
              <w:t xml:space="preserve">Entry Type</w:t>
            </w:r>
          </w:p>
        </w:tc>
        <w:tc>
          <w:tcPr>
            <w:tcW w:type="dxa" w:w="12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pPr>
              <w:spacing w:after="40" w:before="40"/>
            </w:pPr>
            <w:r>
              <w:rPr>
                <w:rFonts w:ascii="Arial" w:cs="Arial" w:eastAsia="Arial" w:hAnsi="Arial"/>
                <w:b/>
                <w:bCs/>
                <w:color w:val="1F4E79"/>
                <w:sz w:val="20"/>
                <w:szCs w:val="20"/>
              </w:rPr>
              <w:t xml:space="preserve">Required?</w:t>
            </w:r>
          </w:p>
        </w:tc>
        <w:tc>
          <w:tcPr>
            <w:tcW w:type="dxa" w:w="53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pPr>
              <w:spacing w:after="40" w:before="40"/>
            </w:pPr>
            <w:r>
              <w:rPr>
                <w:rFonts w:ascii="Arial" w:cs="Arial" w:eastAsia="Arial" w:hAnsi="Arial"/>
                <w:b/>
                <w:bCs/>
                <w:color w:val="1F4E79"/>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S.NO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Formula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No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Auto-generated sequential row number. ARRAYFORMULA on C column presence.</w:t>
            </w:r>
          </w:p>
        </w:tc>
      </w:tr>
      <w:tr>
        <w:tc>
          <w:tcPr>
            <w:tcW w:type="dxa" w:w="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B</w:t>
            </w:r>
          </w:p>
        </w:tc>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ID.NO</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Formula / Manual</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No</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Employee code in BUT-XXXX format. Auto for rows 163+; manually set for rows 2–162 (legacy).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C</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NAME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Manual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Full employee name. Must not be blank for ACTIVE status.</w:t>
            </w:r>
          </w:p>
        </w:tc>
      </w:tr>
      <w:tr>
        <w:tc>
          <w:tcPr>
            <w:tcW w:type="dxa" w:w="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D</w:t>
            </w:r>
          </w:p>
        </w:tc>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GENDER</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Dropdown</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Yes</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MALE or FEMALE.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E</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CATEGORY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Dependent Dropdown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Employee category. Drives dependent DEPARTMENT and DESIGNATION dropdowns. Source: DD sheet col A.</w:t>
            </w:r>
          </w:p>
        </w:tc>
      </w:tr>
      <w:tr>
        <w:tc>
          <w:tcPr>
            <w:tcW w:type="dxa" w:w="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F</w:t>
            </w:r>
          </w:p>
        </w:tc>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DEPARTMENT</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Dependent Dropdown</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Yes</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Department. Filtered from DD sheet col B, constrained by CATEGORY.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G</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DESIGNATION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Dependent Dropdown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Designation. Filtered from DD sheet col C, constrained by CATEGORY + DEPARTMENT.</w:t>
            </w:r>
          </w:p>
        </w:tc>
      </w:tr>
      <w:tr>
        <w:tc>
          <w:tcPr>
            <w:tcW w:type="dxa" w:w="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H</w:t>
            </w:r>
          </w:p>
        </w:tc>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D.O.J</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Date</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Yes</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Date of joining. Must be a valid calendar date.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I</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D.O.L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No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Date of leaving. Filled only on exit. Triggers IN-ACTIVE logic in STATUS formula.</w:t>
            </w:r>
          </w:p>
        </w:tc>
      </w:tr>
      <w:tr>
        <w:tc>
          <w:tcPr>
            <w:tcW w:type="dxa" w:w="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J</w:t>
            </w:r>
          </w:p>
        </w:tc>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STATUS</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Derived Formula</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No</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Computed: ACTIVE, IN-ACTIVE, or blank. Never manually edited. See Section 4 for full logic.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K</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SKILL LEVEL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Dependent Dropdown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Skill level grade (A+, A, B+, B, C+, C). Blank for STAFF category. Filtered from DD sheet col D.</w:t>
            </w:r>
          </w:p>
        </w:tc>
      </w:tr>
      <w:tr>
        <w:tc>
          <w:tcPr>
            <w:tcW w:type="dxa" w:w="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L</w:t>
            </w:r>
          </w:p>
        </w:tc>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SKILL GROUP</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Derived Formula</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No</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SKILLED / SEMI SKILLED / UNSKILLED. Derived from SKILL LEVEL. Blank for STAFF category.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M</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BONUS APPLICABLE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Dropdown (YES/NO)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Whether bonus is applicable for this employee.</w:t>
            </w:r>
          </w:p>
        </w:tc>
      </w:tr>
      <w:tr>
        <w:tc>
          <w:tcPr>
            <w:tcW w:type="dxa" w:w="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N</w:t>
            </w:r>
          </w:p>
        </w:tc>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ATTENDANCE BONUS APPLICABILITY</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Dropdown (YES/NO)</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Yes</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Whether attendance bonus is applicable.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O</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PF APPLICABILITY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Dropdown (YES/NO)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If YES, UAN NO (col P) becomes mandatory.</w:t>
            </w:r>
          </w:p>
        </w:tc>
      </w:tr>
      <w:tr>
        <w:tc>
          <w:tcPr>
            <w:tcW w:type="dxa" w:w="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P</w:t>
            </w:r>
          </w:p>
        </w:tc>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UAN NO</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Regex</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Conditional</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Required only when PF APPLICABILITY = YES. Exactly 12 numeric digits.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Q</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ESI APPLICABILITY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Dropdown (YES/NO)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If YES, ESI NO (col R) becomes mandatory. Rows 2–156 and row 161 validated.</w:t>
            </w:r>
          </w:p>
        </w:tc>
      </w:tr>
      <w:tr>
        <w:tc>
          <w:tcPr>
            <w:tcW w:type="dxa" w:w="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R</w:t>
            </w:r>
          </w:p>
        </w:tc>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ESI NO</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Regex</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Conditional</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Required only when ESI APPLICABILITY = YES. Exactly 10 numeric digits.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BANK NAME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Dropdown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21-bank dropdown list. See Section 2.2 for all options.</w:t>
            </w:r>
          </w:p>
        </w:tc>
      </w:tr>
      <w:tr>
        <w:tc>
          <w:tcPr>
            <w:tcW w:type="dxa" w:w="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T</w:t>
            </w:r>
          </w:p>
        </w:tc>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BANK ACCOUNT NO</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Regex</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Yes</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9 to 20 numeric digits only.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U</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IFSC CODE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Regex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11 chars: 4 letters + 0 + 6 alphanumeric (RBI format).</w:t>
            </w:r>
          </w:p>
        </w:tc>
      </w:tr>
      <w:tr>
        <w:tc>
          <w:tcPr>
            <w:tcW w:type="dxa" w:w="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V</w:t>
            </w:r>
          </w:p>
        </w:tc>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AADHAAR NO</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Regex</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Yes</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Exactly 12 numeric digits.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W</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KYC UPDATION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Dropdown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GIVEN or NOT GIVEN.</w:t>
            </w:r>
          </w:p>
        </w:tc>
      </w:tr>
      <w:tr>
        <w:tc>
          <w:tcPr>
            <w:tcW w:type="dxa" w:w="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X</w:t>
            </w:r>
          </w:p>
        </w:tc>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TRANSPORT STATUS</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Dropdown</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Yes</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GIVEN or NOT GIVEN.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Y</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ACCOMMODATION 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Dropdown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GIVEN or NOT GIVEN.</w:t>
            </w:r>
          </w:p>
        </w:tc>
      </w:tr>
      <w:tr>
        <w:tc>
          <w:tcPr>
            <w:tcW w:type="dxa" w:w="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Z</w:t>
            </w:r>
          </w:p>
        </w:tc>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BLOOD GROUP</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Dropdown</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Yes</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12-option blood group list including A1 variants.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AA</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QUALIFICATION CATEGORY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Dropdown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ILLITERATE / PRIMARY / SSLC / HSC / DIPLOMA / UG / PG.</w:t>
            </w:r>
          </w:p>
        </w:tc>
      </w:tr>
      <w:tr>
        <w:tc>
          <w:tcPr>
            <w:tcW w:type="dxa" w:w="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AB</w:t>
            </w:r>
          </w:p>
        </w:tc>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QUALIFICATION</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Manual</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Yes</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Specific qualification text (e.g. B.E. Mechanical, MBA).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AC</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MIGRANT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Dropdown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MIGRANT or NON-MIGRANT.</w:t>
            </w:r>
          </w:p>
        </w:tc>
      </w:tr>
      <w:tr>
        <w:tc>
          <w:tcPr>
            <w:tcW w:type="dxa" w:w="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AD</w:t>
            </w:r>
          </w:p>
        </w:tc>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RELIGION</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Dropdown</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Yes</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HINDUISM / ISLAM / CHRISTIANITY / SIKHISM / BUDDHISM / JAINISM.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AE</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D.O.B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Date of birth. Drives AGE formula. Valid calendar date required.</w:t>
            </w:r>
          </w:p>
        </w:tc>
      </w:tr>
      <w:tr>
        <w:tc>
          <w:tcPr>
            <w:tcW w:type="dxa" w:w="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AF</w:t>
            </w:r>
          </w:p>
        </w:tc>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AGE</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Derived Formula</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No</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Auto-calculated from D.O.B using DATEDIF(D.O.B, TODAY(), "Y").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AG</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CONTACT 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Regex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10 digits starting with 6–9 (Indian mobile format).</w:t>
            </w:r>
          </w:p>
        </w:tc>
      </w:tr>
      <w:tr>
        <w:tc>
          <w:tcPr>
            <w:tcW w:type="dxa" w:w="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AH</w:t>
            </w:r>
          </w:p>
        </w:tc>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PRESENT AREA</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Manual</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Yes</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Locality / area name where employee currently resides.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AI</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MAIN STATE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Dropdown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Indian state dropdown — 28 states.</w:t>
            </w:r>
          </w:p>
        </w:tc>
      </w:tr>
      <w:tr>
        <w:tc>
          <w:tcPr>
            <w:tcW w:type="dxa" w:w="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AJ</w:t>
            </w:r>
          </w:p>
        </w:tc>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EMERGENCY CONTACT PERSON NAME</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Manual</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Yes</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Full name of emergency contact.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AK</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RELATIONSHIP WITH EC PERSON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Dropdown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Relationship to employee: FATHER / MOTHER / BROTHER / SISTER / HUSBAND / WIFE / COUSIN / SON / DAUGHTER.</w:t>
            </w:r>
          </w:p>
        </w:tc>
      </w:tr>
      <w:tr>
        <w:tc>
          <w:tcPr>
            <w:tcW w:type="dxa" w:w="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AL</w:t>
            </w:r>
          </w:p>
        </w:tc>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EMERGENCY CONTACT NUMBER</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Regex</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Yes</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10 digits starting with 6–9 (Indian mobile format).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AM</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UNIFORM 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Dropdown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No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GIVEN or NOT GIVEN. Informational — does not affect STATUS formula.</w:t>
            </w:r>
          </w:p>
        </w:tc>
      </w:tr>
      <w:tr>
        <w:tc>
          <w:tcPr>
            <w:tcW w:type="dxa" w:w="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AN</w:t>
            </w:r>
          </w:p>
        </w:tc>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ID STATUS</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Dropdown</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No</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GIVEN or NOT GIVEN. Informational.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AO</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APPOINTMENT ORDER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Dropdown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No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GIVEN or NOT GIVEN. Informational.</w:t>
            </w:r>
          </w:p>
        </w:tc>
      </w:tr>
      <w:tr>
        <w:tc>
          <w:tcPr>
            <w:tcW w:type="dxa" w:w="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AP</w:t>
            </w:r>
          </w:p>
        </w:tc>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ESI CARD GIVEN</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Dropdown</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No</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GIVEN or NOT GIVEN. Informational.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AQ</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REASON FOR EXIT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Conditional Dropdown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Exit only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22-option exit reason dropdown. Must be EMPTY for active employees. Required when D.O.L is filled.</w:t>
            </w:r>
          </w:p>
        </w:tc>
      </w:tr>
      <w:tr>
        <w:tc>
          <w:tcPr>
            <w:tcW w:type="dxa" w:w="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AR</w:t>
            </w:r>
          </w:p>
        </w:tc>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MISCONDUCT</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Conditional Dropdown</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Exit only</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19-option misconduct dropdown. Must be EMPTY for active employees. Required when D.O.L is filled.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AS</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MISCONDUCT REMARKS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Manual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No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Free-text narrative for misconduct detail. Fill only when MISCONDUCT is not NONE.</w:t>
            </w:r>
          </w:p>
        </w:tc>
      </w:tr>
      <w:tr>
        <w:tc>
          <w:tcPr>
            <w:tcW w:type="dxa" w:w="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AT</w:t>
            </w:r>
          </w:p>
        </w:tc>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SALARY ADVANCE WRITE OFF</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Manual</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No</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HR decision field for advance write-off during exit processing.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AU</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SALARY ADVANCE 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Derived Formula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No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Live XLOOKUP from EMI balances sheet. If ACTIVE, blocks IN-ACTIVE transition until resolved.</w:t>
            </w:r>
          </w:p>
        </w:tc>
      </w:tr>
      <w:tr>
        <w:tc>
          <w:tcPr>
            <w:tcW w:type="dxa" w:w="9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AV</w:t>
            </w:r>
          </w:p>
        </w:tc>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MISSING FIELD INFO</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Derived Formula</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No</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Live audit column. Outputs: OK, Missing: &lt;fields&gt;, or advance-block message.</w:t>
            </w:r>
          </w:p>
        </w:tc>
      </w:tr>
    </w:tbl>
    <w:p>
      <w:pPr>
        <w:spacing w:after="40" w:before="40"/>
      </w:pPr>
      <w:r>
        <w:t xml:space="preserve"/>
      </w:r>
    </w:p>
    <w:p>
      <w:pPr>
        <w:pStyle w:val="Heading2"/>
        <w:spacing w:after="80" w:before="200"/>
      </w:pPr>
      <w:r>
        <w:rPr>
          <w:rFonts w:ascii="Arial" w:cs="Arial" w:eastAsia="Arial" w:hAnsi="Arial"/>
          <w:b/>
          <w:bCs/>
          <w:color w:val="1F4E79"/>
          <w:sz w:val="24"/>
          <w:szCs w:val="24"/>
        </w:rPr>
        <w:t xml:space="preserve">2.2 Dependent Dropdown Architecture</w:t>
      </w:r>
    </w:p>
    <w:p>
      <w:pPr>
        <w:spacing w:after="60" w:before="60"/>
        <w:jc w:val="left"/>
      </w:pPr>
      <w:r>
        <w:rPr>
          <w:rFonts w:ascii="Arial" w:cs="Arial" w:eastAsia="Arial" w:hAnsi="Arial"/>
          <w:b w:val="false"/>
          <w:bCs w:val="false"/>
          <w:i w:val="false"/>
          <w:iCs w:val="false"/>
          <w:color w:val="000000"/>
          <w:sz w:val="22"/>
          <w:szCs w:val="22"/>
        </w:rPr>
        <w:t xml:space="preserve">Columns E, F, G, and K form a 4-level dependent dropdown chain. Each level is served by a dedicated helper tab in the Employee Master spreadsheet. The helper tabs use FILTER + UNIQUE + TRANSPOSE formulas to build the dropdown source list dynamically based on the value selected in the preceding column.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pPr>
              <w:spacing w:after="40" w:before="40"/>
            </w:pPr>
            <w:r>
              <w:rPr>
                <w:rFonts w:ascii="Arial" w:cs="Arial" w:eastAsia="Arial" w:hAnsi="Arial"/>
                <w:b/>
                <w:bCs/>
                <w:color w:val="1F4E79"/>
                <w:sz w:val="20"/>
                <w:szCs w:val="20"/>
              </w:rPr>
              <w:t xml:space="preserve">Column</w:t>
            </w:r>
          </w:p>
        </w:tc>
        <w:tc>
          <w:tcPr>
            <w:tcW w:type="dxa" w:w="22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pPr>
              <w:spacing w:after="40" w:before="40"/>
            </w:pPr>
            <w:r>
              <w:rPr>
                <w:rFonts w:ascii="Arial" w:cs="Arial" w:eastAsia="Arial" w:hAnsi="Arial"/>
                <w:b/>
                <w:bCs/>
                <w:color w:val="1F4E79"/>
                <w:sz w:val="20"/>
                <w:szCs w:val="20"/>
              </w:rPr>
              <w:t xml:space="preserve">Depends On</w:t>
            </w:r>
          </w:p>
        </w:tc>
        <w:tc>
          <w:tcPr>
            <w:tcW w:type="dxa" w:w="22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pPr>
              <w:spacing w:after="40" w:before="40"/>
            </w:pPr>
            <w:r>
              <w:rPr>
                <w:rFonts w:ascii="Arial" w:cs="Arial" w:eastAsia="Arial" w:hAnsi="Arial"/>
                <w:b/>
                <w:bCs/>
                <w:color w:val="1F4E79"/>
                <w:sz w:val="20"/>
                <w:szCs w:val="20"/>
              </w:rPr>
              <w:t xml:space="preserve">DD Sheet Column</w:t>
            </w:r>
          </w:p>
        </w:tc>
        <w:tc>
          <w:tcPr>
            <w:tcW w:type="dxa" w:w="27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pPr>
              <w:spacing w:after="40" w:before="40"/>
            </w:pPr>
            <w:r>
              <w:rPr>
                <w:rFonts w:ascii="Arial" w:cs="Arial" w:eastAsia="Arial" w:hAnsi="Arial"/>
                <w:b/>
                <w:bCs/>
                <w:color w:val="1F4E79"/>
                <w:sz w:val="20"/>
                <w:szCs w:val="20"/>
              </w:rPr>
              <w:t xml:space="preserve">Helper Tab Formula (Row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F — DEPARTMENT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E — CATEGORY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Col 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=TRANSPOSE(UNIQUE(FILTER(DD!B:B, DD!A:A='Employee Master'!E2)))</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G — DESIGNATION</w:t>
            </w:r>
          </w:p>
        </w:tc>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E + F</w:t>
            </w:r>
          </w:p>
        </w:tc>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Col C</w:t>
            </w:r>
          </w:p>
        </w:tc>
        <w:tc>
          <w:tcPr>
            <w:tcW w:type="dxa" w:w="2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=IFNA(TRANSPOSE(UNIQUE(FILTER(DD!C:C, DD!A:A=E2, DD!B:B=F2))))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K — SKILL LEVEL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E + F + 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Col 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=IFNA(TRANSPOSE(UNIQUE(FILTER(DD!D:D, DD!A:A=E2, DD!B:B=F2, DD!C:C=G2))))</w:t>
            </w:r>
          </w:p>
        </w:tc>
      </w:tr>
    </w:tbl>
    <w:p>
      <w:pPr>
        <w:spacing w:after="40" w:before="40"/>
      </w:pPr>
      <w:r>
        <w:t xml:space="preserve"/>
      </w:r>
    </w:p>
    <w:p>
      <w:pPr>
        <w:spacing w:after="60" w:before="60"/>
        <w:jc w:val="left"/>
      </w:pPr>
      <w:r>
        <w:rPr>
          <w:rFonts w:ascii="Arial" w:cs="Arial" w:eastAsia="Arial" w:hAnsi="Arial"/>
          <w:b w:val="false"/>
          <w:bCs w:val="false"/>
          <w:i/>
          <w:iCs/>
          <w:color w:val="000000"/>
          <w:sz w:val="22"/>
          <w:szCs w:val="22"/>
        </w:rPr>
        <w:t xml:space="preserve">The DD sheet has 4 columns: A = CATEGORY, B = DEPARTMENT, C = DESIGNATION, D = SKILL LEVEL. Every valid CATEGORY → DEPARTMENT → DESIGNATION → SKILL LEVEL combination is stored as a row in the DD sheet. Selecting a CATEGORY filters the DEPARTMENT dropdown to only valid departments for that category, and so on down the chain.</w:t>
      </w:r>
    </w:p>
    <w:p>
      <w:pPr>
        <w:spacing w:after="40" w:before="40"/>
      </w:pPr>
      <w:r>
        <w:t xml:space="preserve"/>
      </w:r>
    </w:p>
    <w:p>
      <w:pPr>
        <w:pStyle w:val="Heading2"/>
        <w:spacing w:after="80" w:before="200"/>
      </w:pPr>
      <w:r>
        <w:rPr>
          <w:rFonts w:ascii="Arial" w:cs="Arial" w:eastAsia="Arial" w:hAnsi="Arial"/>
          <w:b/>
          <w:bCs/>
          <w:color w:val="1F4E79"/>
          <w:sz w:val="24"/>
          <w:szCs w:val="24"/>
        </w:rPr>
        <w:t xml:space="preserve">2.3 Bank Name Dropdown Options</w:t>
      </w:r>
    </w:p>
    <w:p>
      <w:pPr>
        <w:spacing w:after="60" w:before="60"/>
        <w:jc w:val="left"/>
      </w:pPr>
      <w:r>
        <w:rPr>
          <w:rFonts w:ascii="Arial" w:cs="Arial" w:eastAsia="Arial" w:hAnsi="Arial"/>
          <w:b w:val="false"/>
          <w:bCs w:val="false"/>
          <w:i w:val="false"/>
          <w:iCs w:val="false"/>
          <w:color w:val="000000"/>
          <w:sz w:val="20"/>
          <w:szCs w:val="20"/>
        </w:rPr>
        <w:t xml:space="preserve">UNION BANK OF INDIA, KARUR VYSYA BANK, BANK OF BARODA, CANARA BANK, INDIAN BANK, STATE BANK OF INDIA, INDIAN OVERSEAS BANK, HDFC BANK, THE KANCHIPURAM CENTRAL CO-OPERATIVE BANK LTD, ICICI BANK, KOTAK MAHINDRA BANK, CITY UNION BANK LIMITED, TAMILNAD MERCANTILE BANK LIMITED, AXIS BANK, FEDERAL BANK, PUNJAB NATIONAL BANK, BANDHAN BANK, INDIA POST PAYMENTS BANK, CENTRAL BANK OF INDIA, KARNATAKA BANK, PUNJAB AND SIND BANK</w:t>
      </w:r>
    </w:p>
    <w:p>
      <w:pPr>
        <w:spacing w:after="40" w:before="40"/>
      </w:pPr>
      <w:r>
        <w:t xml:space="preserve"/>
      </w:r>
    </w:p>
    <w:p>
      <w:pPr>
        <w:pStyle w:val="Heading2"/>
        <w:spacing w:after="80" w:before="200"/>
      </w:pPr>
      <w:r>
        <w:rPr>
          <w:rFonts w:ascii="Arial" w:cs="Arial" w:eastAsia="Arial" w:hAnsi="Arial"/>
          <w:b/>
          <w:bCs/>
          <w:color w:val="1F4E79"/>
          <w:sz w:val="24"/>
          <w:szCs w:val="24"/>
        </w:rPr>
        <w:t xml:space="preserve">2.4 Exit &amp; Conditional Columns</w:t>
      </w:r>
    </w:p>
    <w:p>
      <w:pPr>
        <w:spacing w:after="60" w:before="60"/>
        <w:jc w:val="left"/>
      </w:pPr>
      <w:r>
        <w:rPr>
          <w:rFonts w:ascii="Arial" w:cs="Arial" w:eastAsia="Arial" w:hAnsi="Arial"/>
          <w:b w:val="false"/>
          <w:bCs w:val="false"/>
          <w:i w:val="false"/>
          <w:iCs w:val="false"/>
          <w:color w:val="000000"/>
          <w:sz w:val="22"/>
          <w:szCs w:val="22"/>
        </w:rPr>
        <w:t xml:space="preserve">Columns AQ (REASON FOR EXIT) and AR (MISCONDUCT) have an inverse requirement: they must be EMPTY while the employee is active, and filled when the employee exits. The STATUS formula and MISSING FIELD INFO formula both enforce this rule — the MISSING FIELD INFO column flags "REASON FOR EXIT SHOULD BE EMPTY" and "MISCONDUCT SHOULD BE EMPTY" if these are filled for an active employee.</w:t>
      </w:r>
    </w:p>
    <w:p>
      <w:pPr>
        <w:spacing w:after="0" w:before="0"/>
      </w:pPr>
      <w:r>
        <w:br w:type="page"/>
      </w:r>
    </w:p>
    <w:p>
      <w:pPr>
        <w:pStyle w:val="Heading1"/>
        <w:pBdr>
          <w:bottom w:val="single" w:color="2E75B6" w:sz="6" w:space="1"/>
        </w:pBdr>
        <w:spacing w:after="120" w:before="280"/>
      </w:pPr>
      <w:r>
        <w:rPr>
          <w:rFonts w:ascii="Arial" w:cs="Arial" w:eastAsia="Arial" w:hAnsi="Arial"/>
          <w:b/>
          <w:bCs/>
          <w:color w:val="2E75B6"/>
          <w:sz w:val="28"/>
          <w:szCs w:val="28"/>
        </w:rPr>
        <w:t xml:space="preserve">3. Formula Reference</w:t>
      </w:r>
    </w:p>
    <w:p>
      <w:pPr>
        <w:spacing w:after="60" w:before="60"/>
        <w:jc w:val="left"/>
      </w:pPr>
      <w:r>
        <w:rPr>
          <w:rFonts w:ascii="Arial" w:cs="Arial" w:eastAsia="Arial" w:hAnsi="Arial"/>
          <w:b w:val="false"/>
          <w:bCs w:val="false"/>
          <w:i w:val="false"/>
          <w:iCs w:val="false"/>
          <w:color w:val="000000"/>
          <w:sz w:val="22"/>
          <w:szCs w:val="22"/>
        </w:rPr>
        <w:t xml:space="preserve">Six columns are formula-driven and must never be manually edited. Editing any formula cell will break the ARRAYFORMULA chain or produce incorrect STATUS / MISSING FIELD INFO results.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pPr>
              <w:spacing w:after="40" w:before="40"/>
            </w:pPr>
            <w:r>
              <w:rPr>
                <w:rFonts w:ascii="Arial" w:cs="Arial" w:eastAsia="Arial" w:hAnsi="Arial"/>
                <w:b/>
                <w:bCs/>
                <w:color w:val="1F4E79"/>
                <w:sz w:val="20"/>
                <w:szCs w:val="20"/>
              </w:rPr>
              <w:t xml:space="preserve">Column</w:t>
            </w:r>
          </w:p>
        </w:tc>
        <w:tc>
          <w:tcPr>
            <w:tcW w:type="dxa" w:w="32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pPr>
              <w:spacing w:after="40" w:before="40"/>
            </w:pPr>
            <w:r>
              <w:rPr>
                <w:rFonts w:ascii="Arial" w:cs="Arial" w:eastAsia="Arial" w:hAnsi="Arial"/>
                <w:b/>
                <w:bCs/>
                <w:color w:val="1F4E79"/>
                <w:sz w:val="20"/>
                <w:szCs w:val="20"/>
              </w:rPr>
              <w:t xml:space="preserve">Formula Pattern</w:t>
            </w:r>
          </w:p>
        </w:tc>
        <w:tc>
          <w:tcPr>
            <w:tcW w:type="dxa" w:w="41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pPr>
              <w:spacing w:after="40" w:before="40"/>
            </w:pPr>
            <w:r>
              <w:rPr>
                <w:rFonts w:ascii="Arial" w:cs="Arial" w:eastAsia="Arial" w:hAnsi="Arial"/>
                <w:b/>
                <w:bCs/>
                <w:color w:val="1F4E79"/>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A — S.NO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=ARRAYFORMULA(IF(C2:C="","",ROW(C2:C)-ROW(C2)+1))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Sequential integer starting from 1. Blank when NAME is empty.</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B — ID.NO (row 163+)</w:t>
            </w:r>
          </w:p>
        </w:tc>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=ARRAYFORMULA(IF(C163:C="","","BUT-"&amp;TEXT(1918+ROW(C163:C)-ROW(C163)+1,"0000")))</w:t>
            </w:r>
          </w:p>
        </w:tc>
        <w:tc>
          <w:tcPr>
            <w:tcW w:type="dxa" w:w="4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Generates BUT-XXXX codes. Number = 1918 + offset from row 163. Rows 2–162 use manually assigned legacy values.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J — STATUS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LET formula — see Section 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ACTIVE / IN-ACTIVE / blank. Driven by 30+ field checks. See Section 4 for full logic breakdown.</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L — SKILL GROUP</w:t>
            </w:r>
          </w:p>
        </w:tc>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=ARRAYFORMULA(IFS(K="A+"/"A"→"SKILLED", K="B+"/"B"→"SEMI SKILLED", K="C+"/"C"→"UNSKILLED"))</w:t>
            </w:r>
          </w:p>
        </w:tc>
        <w:tc>
          <w:tcPr>
            <w:tcW w:type="dxa" w:w="4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Blank when CATEGORY = STAFF. Derived from SKILL LEVEL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AF — 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=ARRAYFORMULA(IF(AE2:AE="","",DATEDIF(AE2:AE,TODAY(),"Y")))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Current age in completed years. Recalculates daily when the sheet is opened.</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AU — SALARY ADVANCE STATUS</w:t>
            </w:r>
          </w:p>
        </w:tc>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=ARRAYFORMULA(IF(B2:B="","",XLOOKUP(B2:B,'EMI balances'!A:A,'EMI balances'!S:S,"",0,-1)))</w:t>
            </w:r>
          </w:p>
        </w:tc>
        <w:tc>
          <w:tcPr>
            <w:tcW w:type="dxa" w:w="4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Live lookup from EMI balances sheet. Returns ACTIVE or blank. Last-match mode (-1) picks the latest record.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AV — MISSING FIELD INFO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LET formula — see Section 4.2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Live audit output: OK / Missing: &lt;fields&gt; / advance-block message.</w:t>
            </w:r>
          </w:p>
        </w:tc>
      </w:tr>
    </w:tbl>
    <w:p>
      <w:pPr>
        <w:spacing w:after="0" w:before="0"/>
      </w:pPr>
      <w:r>
        <w:br w:type="page"/>
      </w:r>
    </w:p>
    <w:p>
      <w:pPr>
        <w:pStyle w:val="Heading1"/>
        <w:pBdr>
          <w:bottom w:val="single" w:color="2E75B6" w:sz="6" w:space="1"/>
        </w:pBdr>
        <w:spacing w:after="120" w:before="280"/>
      </w:pPr>
      <w:r>
        <w:rPr>
          <w:rFonts w:ascii="Arial" w:cs="Arial" w:eastAsia="Arial" w:hAnsi="Arial"/>
          <w:b/>
          <w:bCs/>
          <w:color w:val="2E75B6"/>
          <w:sz w:val="28"/>
          <w:szCs w:val="28"/>
        </w:rPr>
        <w:t xml:space="preserve">4. Formula Logic</w:t>
      </w:r>
    </w:p>
    <w:p>
      <w:pPr>
        <w:pStyle w:val="Heading2"/>
        <w:spacing w:after="80" w:before="200"/>
      </w:pPr>
      <w:r>
        <w:rPr>
          <w:rFonts w:ascii="Arial" w:cs="Arial" w:eastAsia="Arial" w:hAnsi="Arial"/>
          <w:b/>
          <w:bCs/>
          <w:color w:val="1F4E79"/>
          <w:sz w:val="24"/>
          <w:szCs w:val="24"/>
        </w:rPr>
        <w:t xml:space="preserve">4.1 STATUS Formula (Column J)</w:t>
      </w:r>
    </w:p>
    <w:p>
      <w:pPr>
        <w:spacing w:after="60" w:before="60"/>
        <w:jc w:val="left"/>
      </w:pPr>
      <w:r>
        <w:rPr>
          <w:rFonts w:ascii="Arial" w:cs="Arial" w:eastAsia="Arial" w:hAnsi="Arial"/>
          <w:b w:val="false"/>
          <w:bCs w:val="false"/>
          <w:i w:val="false"/>
          <w:iCs w:val="false"/>
          <w:color w:val="000000"/>
          <w:sz w:val="22"/>
          <w:szCs w:val="22"/>
        </w:rPr>
        <w:t xml:space="preserve">The STATUS formula is a complex LET function with a notBlank LAMBDA helper. It assigns each of its input columns to a named variable, then evaluates a multi-branch decision tree to output ACTIVE, IN-ACTIVE, or blank.</w:t>
      </w:r>
    </w:p>
    <w:p>
      <w:pPr>
        <w:spacing w:after="40" w:before="40"/>
      </w:pPr>
      <w:r>
        <w:t xml:space="preserve"/>
      </w:r>
    </w:p>
    <w:p>
      <w:pPr>
        <w:pStyle w:val="Heading3"/>
        <w:spacing w:after="60" w:before="160"/>
      </w:pPr>
      <w:r>
        <w:rPr>
          <w:rFonts w:ascii="Arial" w:cs="Arial" w:eastAsia="Arial" w:hAnsi="Arial"/>
          <w:b/>
          <w:bCs/>
          <w:color w:val="2E75B6"/>
          <w:sz w:val="22"/>
          <w:szCs w:val="22"/>
        </w:rPr>
        <w:t xml:space="preserve">Active check — all of the following must be true for ACTIVE:</w:t>
      </w:r>
    </w:p>
    <w:p>
      <w:pPr>
        <w:pStyle w:val="ListParagraph"/>
        <w:numPr>
          <w:ilvl w:val="0"/>
          <w:numId w:val="2"/>
        </w:numPr>
        <w:spacing w:after="40" w:before="40"/>
      </w:pPr>
      <w:r>
        <w:rPr>
          <w:rFonts w:ascii="Arial" w:cs="Arial" w:eastAsia="Arial" w:hAnsi="Arial"/>
          <w:b w:val="false"/>
          <w:bCs w:val="false"/>
          <w:sz w:val="20"/>
          <w:szCs w:val="20"/>
        </w:rPr>
        <w:t xml:space="preserve">D.O.L is blank (employee has not left)</w:t>
      </w:r>
    </w:p>
    <w:p>
      <w:pPr>
        <w:pStyle w:val="ListParagraph"/>
        <w:numPr>
          <w:ilvl w:val="0"/>
          <w:numId w:val="2"/>
        </w:numPr>
        <w:spacing w:after="40" w:before="40"/>
      </w:pPr>
      <w:r>
        <w:rPr>
          <w:rFonts w:ascii="Arial" w:cs="Arial" w:eastAsia="Arial" w:hAnsi="Arial"/>
          <w:b w:val="false"/>
          <w:bCs w:val="false"/>
          <w:sz w:val="20"/>
          <w:szCs w:val="20"/>
        </w:rPr>
        <w:t xml:space="preserve">All 29 core fields are non-blank (NAME through EMERGENCY CONTACT NUMBER)</w:t>
      </w:r>
    </w:p>
    <w:p>
      <w:pPr>
        <w:pStyle w:val="ListParagraph"/>
        <w:numPr>
          <w:ilvl w:val="0"/>
          <w:numId w:val="2"/>
        </w:numPr>
        <w:spacing w:after="40" w:before="40"/>
      </w:pPr>
      <w:r>
        <w:rPr>
          <w:rFonts w:ascii="Arial" w:cs="Arial" w:eastAsia="Arial" w:hAnsi="Arial"/>
          <w:b w:val="false"/>
          <w:bCs w:val="false"/>
          <w:sz w:val="20"/>
          <w:szCs w:val="20"/>
        </w:rPr>
        <w:t xml:space="preserve">If PF APPLICABILITY = YES → UAN NO must be non-blank</w:t>
      </w:r>
    </w:p>
    <w:p>
      <w:pPr>
        <w:pStyle w:val="ListParagraph"/>
        <w:numPr>
          <w:ilvl w:val="0"/>
          <w:numId w:val="2"/>
        </w:numPr>
        <w:spacing w:after="40" w:before="40"/>
      </w:pPr>
      <w:r>
        <w:rPr>
          <w:rFonts w:ascii="Arial" w:cs="Arial" w:eastAsia="Arial" w:hAnsi="Arial"/>
          <w:b w:val="false"/>
          <w:bCs w:val="false"/>
          <w:sz w:val="20"/>
          <w:szCs w:val="20"/>
        </w:rPr>
        <w:t xml:space="preserve">If ESI APPLICABILITY = YES → ESI NO must be non-blank</w:t>
      </w:r>
    </w:p>
    <w:p>
      <w:pPr>
        <w:pStyle w:val="ListParagraph"/>
        <w:numPr>
          <w:ilvl w:val="0"/>
          <w:numId w:val="2"/>
        </w:numPr>
        <w:spacing w:after="40" w:before="40"/>
      </w:pPr>
      <w:r>
        <w:rPr>
          <w:rFonts w:ascii="Arial" w:cs="Arial" w:eastAsia="Arial" w:hAnsi="Arial"/>
          <w:b w:val="false"/>
          <w:bCs w:val="false"/>
          <w:sz w:val="20"/>
          <w:szCs w:val="20"/>
        </w:rPr>
        <w:t xml:space="preserve">REASON FOR EXIT is blank</w:t>
      </w:r>
    </w:p>
    <w:p>
      <w:pPr>
        <w:pStyle w:val="ListParagraph"/>
        <w:numPr>
          <w:ilvl w:val="0"/>
          <w:numId w:val="2"/>
        </w:numPr>
        <w:spacing w:after="40" w:before="40"/>
      </w:pPr>
      <w:r>
        <w:rPr>
          <w:rFonts w:ascii="Arial" w:cs="Arial" w:eastAsia="Arial" w:hAnsi="Arial"/>
          <w:b w:val="false"/>
          <w:bCs w:val="false"/>
          <w:sz w:val="20"/>
          <w:szCs w:val="20"/>
        </w:rPr>
        <w:t xml:space="preserve">MISCONDUCT is blank</w:t>
      </w:r>
    </w:p>
    <w:p>
      <w:pPr>
        <w:spacing w:after="40" w:before="40"/>
      </w:pPr>
      <w:r>
        <w:t xml:space="preserve"/>
      </w:r>
    </w:p>
    <w:p>
      <w:pPr>
        <w:pStyle w:val="Heading3"/>
        <w:spacing w:after="60" w:before="160"/>
      </w:pPr>
      <w:r>
        <w:rPr>
          <w:rFonts w:ascii="Arial" w:cs="Arial" w:eastAsia="Arial" w:hAnsi="Arial"/>
          <w:b/>
          <w:bCs/>
          <w:color w:val="2E75B6"/>
          <w:sz w:val="22"/>
          <w:szCs w:val="22"/>
        </w:rPr>
        <w:t xml:space="preserve">Inactive check — all of the following must be true for IN-ACTIVE:</w:t>
      </w:r>
    </w:p>
    <w:p>
      <w:pPr>
        <w:pStyle w:val="ListParagraph"/>
        <w:numPr>
          <w:ilvl w:val="0"/>
          <w:numId w:val="2"/>
        </w:numPr>
        <w:spacing w:after="40" w:before="40"/>
      </w:pPr>
      <w:r>
        <w:rPr>
          <w:rFonts w:ascii="Arial" w:cs="Arial" w:eastAsia="Arial" w:hAnsi="Arial"/>
          <w:b w:val="false"/>
          <w:bCs w:val="false"/>
          <w:sz w:val="20"/>
          <w:szCs w:val="20"/>
        </w:rPr>
        <w:t xml:space="preserve">D.O.L is non-blank</w:t>
      </w:r>
    </w:p>
    <w:p>
      <w:pPr>
        <w:pStyle w:val="ListParagraph"/>
        <w:numPr>
          <w:ilvl w:val="0"/>
          <w:numId w:val="2"/>
        </w:numPr>
        <w:spacing w:after="40" w:before="40"/>
      </w:pPr>
      <w:r>
        <w:rPr>
          <w:rFonts w:ascii="Arial" w:cs="Arial" w:eastAsia="Arial" w:hAnsi="Arial"/>
          <w:b w:val="false"/>
          <w:bCs w:val="false"/>
          <w:sz w:val="20"/>
          <w:szCs w:val="20"/>
        </w:rPr>
        <w:t xml:space="preserve">SALARY ADVANCE STATUS is not ACTIVE (advance resolved or not applicable)</w:t>
      </w:r>
    </w:p>
    <w:p>
      <w:pPr>
        <w:pStyle w:val="ListParagraph"/>
        <w:numPr>
          <w:ilvl w:val="0"/>
          <w:numId w:val="2"/>
        </w:numPr>
        <w:spacing w:after="40" w:before="40"/>
      </w:pPr>
      <w:r>
        <w:rPr>
          <w:rFonts w:ascii="Arial" w:cs="Arial" w:eastAsia="Arial" w:hAnsi="Arial"/>
          <w:b w:val="false"/>
          <w:bCs w:val="false"/>
          <w:sz w:val="20"/>
          <w:szCs w:val="20"/>
        </w:rPr>
        <w:t xml:space="preserve">REASON FOR EXIT is non-blank</w:t>
      </w:r>
    </w:p>
    <w:p>
      <w:pPr>
        <w:pStyle w:val="ListParagraph"/>
        <w:numPr>
          <w:ilvl w:val="0"/>
          <w:numId w:val="2"/>
        </w:numPr>
        <w:spacing w:after="40" w:before="40"/>
      </w:pPr>
      <w:r>
        <w:rPr>
          <w:rFonts w:ascii="Arial" w:cs="Arial" w:eastAsia="Arial" w:hAnsi="Arial"/>
          <w:b w:val="false"/>
          <w:bCs w:val="false"/>
          <w:sz w:val="20"/>
          <w:szCs w:val="20"/>
        </w:rPr>
        <w:t xml:space="preserve">MISCONDUCT is non-blank</w:t>
      </w:r>
    </w:p>
    <w:p>
      <w:pPr>
        <w:spacing w:after="40" w:before="40"/>
      </w:pPr>
      <w:r>
        <w:t xml:space="preserve"/>
      </w:r>
    </w:p>
    <w:p>
      <w:pPr>
        <w:spacing w:after="60" w:before="60"/>
        <w:jc w:val="left"/>
      </w:pPr>
      <w:r>
        <w:rPr>
          <w:rFonts w:ascii="Arial" w:cs="Arial" w:eastAsia="Arial" w:hAnsi="Arial"/>
          <w:b w:val="false"/>
          <w:bCs w:val="false"/>
          <w:i w:val="false"/>
          <w:iCs w:val="false"/>
          <w:color w:val="000000"/>
          <w:sz w:val="22"/>
          <w:szCs w:val="22"/>
        </w:rPr>
        <w:t xml:space="preserve">If neither check passes fully, STATUS returns blank. A blank STATUS with data present means the record is incomplete — use column AV (MISSING FIELD INFO) to identify which fields are missing.</w:t>
      </w:r>
    </w:p>
    <w:p>
      <w:pPr>
        <w:spacing w:after="40" w:before="40"/>
      </w:pPr>
      <w:r>
        <w:t xml:space="preserve"/>
      </w:r>
    </w:p>
    <w:p>
      <w:pPr>
        <w:pStyle w:val="Heading2"/>
        <w:spacing w:after="80" w:before="200"/>
      </w:pPr>
      <w:r>
        <w:rPr>
          <w:rFonts w:ascii="Arial" w:cs="Arial" w:eastAsia="Arial" w:hAnsi="Arial"/>
          <w:b/>
          <w:bCs/>
          <w:color w:val="1F4E79"/>
          <w:sz w:val="24"/>
          <w:szCs w:val="24"/>
        </w:rPr>
        <w:t xml:space="preserve">4.2 MISSING FIELD INFO Formula (Column AV) — Decision Branches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200"/>
        <w:gridCol w:w="3560"/>
      </w:tblGrid>
      <w:tr>
        <w:tc>
          <w:tcPr>
            <w:tcW w:type="dxa" w:w="4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pPr>
              <w:spacing w:after="40" w:before="40"/>
            </w:pPr>
            <w:r>
              <w:rPr>
                <w:rFonts w:ascii="Arial" w:cs="Arial" w:eastAsia="Arial" w:hAnsi="Arial"/>
                <w:b/>
                <w:bCs/>
                <w:color w:val="1F4E79"/>
                <w:sz w:val="20"/>
                <w:szCs w:val="20"/>
              </w:rPr>
              <w:t xml:space="preserve">#</w:t>
            </w:r>
          </w:p>
        </w:tc>
        <w:tc>
          <w:tcPr>
            <w:tcW w:type="dxa" w:w="22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pPr>
              <w:spacing w:after="40" w:before="40"/>
            </w:pPr>
            <w:r>
              <w:rPr>
                <w:rFonts w:ascii="Arial" w:cs="Arial" w:eastAsia="Arial" w:hAnsi="Arial"/>
                <w:b/>
                <w:bCs/>
                <w:color w:val="1F4E79"/>
                <w:sz w:val="20"/>
                <w:szCs w:val="20"/>
              </w:rPr>
              <w:t xml:space="preserve">Branch</w:t>
            </w:r>
          </w:p>
        </w:tc>
        <w:tc>
          <w:tcPr>
            <w:tcW w:type="dxa" w:w="32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pPr>
              <w:spacing w:after="40" w:before="40"/>
            </w:pPr>
            <w:r>
              <w:rPr>
                <w:rFonts w:ascii="Arial" w:cs="Arial" w:eastAsia="Arial" w:hAnsi="Arial"/>
                <w:b/>
                <w:bCs/>
                <w:color w:val="1F4E79"/>
                <w:sz w:val="20"/>
                <w:szCs w:val="20"/>
              </w:rPr>
              <w:t xml:space="preserve">Condition</w:t>
            </w:r>
          </w:p>
        </w:tc>
        <w:tc>
          <w:tcPr>
            <w:tcW w:type="dxa" w:w="35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pPr>
              <w:spacing w:after="40" w:before="40"/>
            </w:pPr>
            <w:r>
              <w:rPr>
                <w:rFonts w:ascii="Arial" w:cs="Arial" w:eastAsia="Arial" w:hAnsi="Arial"/>
                <w:b/>
                <w:bCs/>
                <w:color w:val="1F4E79"/>
                <w:sz w:val="20"/>
                <w:szCs w:val="20"/>
              </w:rPr>
              <w:t xml:space="preserve">Output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Row has no data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COUNTA(A2:I2, K2:AT2) = 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Returns blank — row is treated as empty.</w:t>
            </w:r>
          </w:p>
        </w:tc>
      </w:tr>
      <w:tr>
        <w:tc>
          <w:tcPr>
            <w:tcW w:type="dxa" w:w="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Advance-blocked exit</w:t>
            </w:r>
          </w:p>
        </w:tc>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D.O.L filled AND SALARY ADVANCE STATUS = ACTIVE AND REASON FOR EXIT filled AND MISCONDUCT filled</w:t>
            </w:r>
          </w:p>
        </w:tc>
        <w:tc>
          <w:tcPr>
            <w:tcW w:type="dxa" w:w="35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"To make IN-ACTIVE Update Salary Advance HR decision in current or upcoming month attendance file"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STATUS = ACTIVE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STATUS cell already shows ACTIVE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"OK" — no further checks.</w:t>
            </w:r>
          </w:p>
        </w:tc>
      </w:tr>
      <w:tr>
        <w:tc>
          <w:tcPr>
            <w:tcW w:type="dxa" w:w="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STATUS = IN-ACTIVE</w:t>
            </w:r>
          </w:p>
        </w:tc>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STATUS cell already shows IN-ACTIVE</w:t>
            </w:r>
          </w:p>
        </w:tc>
        <w:tc>
          <w:tcPr>
            <w:tcW w:type="dxa" w:w="35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"OK" — no further checks.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Exiting employee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D.O.L is filled, not advance-blocked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"Missing: REASON FOR EXIT, MISCONDUCT" if either is blank.</w:t>
            </w:r>
          </w:p>
        </w:tc>
      </w:tr>
      <w:tr>
        <w:tc>
          <w:tcPr>
            <w:tcW w:type="dxa" w:w="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Active employee</w:t>
            </w:r>
          </w:p>
        </w:tc>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D.O.L is blank</w:t>
            </w:r>
          </w:p>
        </w:tc>
        <w:tc>
          <w:tcPr>
            <w:tcW w:type="dxa" w:w="35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"Missing: &lt;list of 31 required fields that are blank&gt;" or implied conditional fields (UAN NO if PF=YES, ESI NO if ESI=YES).</w:t>
            </w:r>
          </w:p>
        </w:tc>
      </w:tr>
    </w:tbl>
    <w:p>
      <w:pPr>
        <w:spacing w:after="40" w:before="40"/>
      </w:pPr>
      <w:r>
        <w:t xml:space="preserve"/>
      </w:r>
    </w:p>
    <w:p>
      <w:pPr>
        <w:pStyle w:val="Heading3"/>
        <w:spacing w:after="60" w:before="160"/>
      </w:pPr>
      <w:r>
        <w:rPr>
          <w:rFonts w:ascii="Arial" w:cs="Arial" w:eastAsia="Arial" w:hAnsi="Arial"/>
          <w:b/>
          <w:bCs/>
          <w:color w:val="2E75B6"/>
          <w:sz w:val="22"/>
          <w:szCs w:val="22"/>
        </w:rPr>
        <w:t xml:space="preserve">Fields checked in the active-employee "missing" block (29 always-required + 2 conditional):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600"/>
        <w:gridCol w:w="3960"/>
      </w:tblGrid>
      <w:tr>
        <w:tc>
          <w:tcPr>
            <w:tcW w:type="dxa" w:w="24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pPr>
              <w:spacing w:after="40" w:before="40"/>
            </w:pPr>
            <w:r>
              <w:rPr>
                <w:rFonts w:ascii="Arial" w:cs="Arial" w:eastAsia="Arial" w:hAnsi="Arial"/>
                <w:b/>
                <w:bCs/>
                <w:color w:val="1F4E79"/>
                <w:sz w:val="20"/>
                <w:szCs w:val="20"/>
              </w:rPr>
              <w:t xml:space="preserve">Field</w:t>
            </w:r>
          </w:p>
        </w:tc>
        <w:tc>
          <w:tcPr>
            <w:tcW w:type="dxa" w:w="4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pPr>
              <w:spacing w:after="40" w:before="40"/>
            </w:pPr>
            <w:r>
              <w:rPr>
                <w:rFonts w:ascii="Arial" w:cs="Arial" w:eastAsia="Arial" w:hAnsi="Arial"/>
                <w:b/>
                <w:bCs/>
                <w:color w:val="1F4E79"/>
                <w:sz w:val="20"/>
                <w:szCs w:val="20"/>
              </w:rPr>
              <w:t xml:space="preserve">Col</w:t>
            </w:r>
          </w:p>
        </w:tc>
        <w:tc>
          <w:tcPr>
            <w:tcW w:type="dxa" w:w="26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pPr>
              <w:spacing w:after="40" w:before="40"/>
            </w:pPr>
            <w:r>
              <w:rPr>
                <w:rFonts w:ascii="Arial" w:cs="Arial" w:eastAsia="Arial" w:hAnsi="Arial"/>
                <w:b/>
                <w:bCs/>
                <w:color w:val="1F4E79"/>
                <w:sz w:val="20"/>
                <w:szCs w:val="20"/>
              </w:rPr>
              <w:t xml:space="preserve">Required When</w:t>
            </w:r>
          </w:p>
        </w:tc>
        <w:tc>
          <w:tcPr>
            <w:tcW w:type="dxa" w:w="39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pPr>
              <w:spacing w:after="40" w:before="40"/>
            </w:pPr>
            <w:r>
              <w:rPr>
                <w:rFonts w:ascii="Arial" w:cs="Arial" w:eastAsia="Arial" w:hAnsi="Arial"/>
                <w:b/>
                <w:bCs/>
                <w:color w:val="1F4E79"/>
                <w:sz w:val="20"/>
                <w:szCs w:val="20"/>
              </w:rPr>
              <w:t xml:space="preserve">Validation 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S.NO</w:t>
            </w:r>
          </w:p>
        </w:tc>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Always required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Auto-formula; blank means row anchor broken.</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ID.NO</w:t>
            </w:r>
          </w:p>
        </w:tc>
        <w:tc>
          <w:tcPr>
            <w:tcW w:type="dxa" w:w="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B</w:t>
            </w:r>
          </w:p>
        </w:tc>
        <w:tc>
          <w:tcPr>
            <w:tcW w:type="dxa" w:w="2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Always required</w:t>
            </w:r>
          </w:p>
        </w:tc>
        <w:tc>
          <w:tcPr>
            <w:tcW w:type="dxa" w:w="3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Auto-formula row 163+; manually set for rows 2–162.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NAME</w:t>
            </w:r>
          </w:p>
        </w:tc>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Always required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Manual free-text.</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GENDER</w:t>
            </w:r>
          </w:p>
        </w:tc>
        <w:tc>
          <w:tcPr>
            <w:tcW w:type="dxa" w:w="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D</w:t>
            </w:r>
          </w:p>
        </w:tc>
        <w:tc>
          <w:tcPr>
            <w:tcW w:type="dxa" w:w="2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Always required</w:t>
            </w:r>
          </w:p>
        </w:tc>
        <w:tc>
          <w:tcPr>
            <w:tcW w:type="dxa" w:w="3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Dropdown.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CATEGORY</w:t>
            </w:r>
          </w:p>
        </w:tc>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Always required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Dependent dropdown.</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DEPARTMENT</w:t>
            </w:r>
          </w:p>
        </w:tc>
        <w:tc>
          <w:tcPr>
            <w:tcW w:type="dxa" w:w="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F</w:t>
            </w:r>
          </w:p>
        </w:tc>
        <w:tc>
          <w:tcPr>
            <w:tcW w:type="dxa" w:w="2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Always required</w:t>
            </w:r>
          </w:p>
        </w:tc>
        <w:tc>
          <w:tcPr>
            <w:tcW w:type="dxa" w:w="3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Dependent dropdown.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DESIGNATION</w:t>
            </w:r>
          </w:p>
        </w:tc>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Always required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Dependent dropdown.</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D.O.J</w:t>
            </w:r>
          </w:p>
        </w:tc>
        <w:tc>
          <w:tcPr>
            <w:tcW w:type="dxa" w:w="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H</w:t>
            </w:r>
          </w:p>
        </w:tc>
        <w:tc>
          <w:tcPr>
            <w:tcW w:type="dxa" w:w="2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Always required</w:t>
            </w:r>
          </w:p>
        </w:tc>
        <w:tc>
          <w:tcPr>
            <w:tcW w:type="dxa" w:w="3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Date validation.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BONUS APPLICABLE</w:t>
            </w:r>
          </w:p>
        </w:tc>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Always required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YES/NO dropdown.</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ATTENDANCE BONUS APPLICABILITY</w:t>
            </w:r>
          </w:p>
        </w:tc>
        <w:tc>
          <w:tcPr>
            <w:tcW w:type="dxa" w:w="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N</w:t>
            </w:r>
          </w:p>
        </w:tc>
        <w:tc>
          <w:tcPr>
            <w:tcW w:type="dxa" w:w="2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Always required</w:t>
            </w:r>
          </w:p>
        </w:tc>
        <w:tc>
          <w:tcPr>
            <w:tcW w:type="dxa" w:w="3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YES/NO dropdown.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BANK NAME</w:t>
            </w:r>
          </w:p>
        </w:tc>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Always required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Bank dropdown.</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BANK ACCOUNT NO</w:t>
            </w:r>
          </w:p>
        </w:tc>
        <w:tc>
          <w:tcPr>
            <w:tcW w:type="dxa" w:w="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T</w:t>
            </w:r>
          </w:p>
        </w:tc>
        <w:tc>
          <w:tcPr>
            <w:tcW w:type="dxa" w:w="2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Always required</w:t>
            </w:r>
          </w:p>
        </w:tc>
        <w:tc>
          <w:tcPr>
            <w:tcW w:type="dxa" w:w="3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Regex 9–20 digits.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IFSC CODE</w:t>
            </w:r>
          </w:p>
        </w:tc>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U</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Always required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Regex RBI format.</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AADHAAR NO</w:t>
            </w:r>
          </w:p>
        </w:tc>
        <w:tc>
          <w:tcPr>
            <w:tcW w:type="dxa" w:w="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V</w:t>
            </w:r>
          </w:p>
        </w:tc>
        <w:tc>
          <w:tcPr>
            <w:tcW w:type="dxa" w:w="2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Always required</w:t>
            </w:r>
          </w:p>
        </w:tc>
        <w:tc>
          <w:tcPr>
            <w:tcW w:type="dxa" w:w="3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Regex 12 digits.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KYC UPDATION</w:t>
            </w:r>
          </w:p>
        </w:tc>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Always required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GIVEN/NOT GIVEN.</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TRANSPORT STATUS</w:t>
            </w:r>
          </w:p>
        </w:tc>
        <w:tc>
          <w:tcPr>
            <w:tcW w:type="dxa" w:w="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X</w:t>
            </w:r>
          </w:p>
        </w:tc>
        <w:tc>
          <w:tcPr>
            <w:tcW w:type="dxa" w:w="2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Always required</w:t>
            </w:r>
          </w:p>
        </w:tc>
        <w:tc>
          <w:tcPr>
            <w:tcW w:type="dxa" w:w="3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GIVEN/NOT GIVEN.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ACCOMMODATION STATUS</w:t>
            </w:r>
          </w:p>
        </w:tc>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Always required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GIVEN/NOT GIVEN.</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BLOOD GROUP</w:t>
            </w:r>
          </w:p>
        </w:tc>
        <w:tc>
          <w:tcPr>
            <w:tcW w:type="dxa" w:w="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Z</w:t>
            </w:r>
          </w:p>
        </w:tc>
        <w:tc>
          <w:tcPr>
            <w:tcW w:type="dxa" w:w="2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Always required</w:t>
            </w:r>
          </w:p>
        </w:tc>
        <w:tc>
          <w:tcPr>
            <w:tcW w:type="dxa" w:w="3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Dropdown.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QUALIFICATION CATEGORY</w:t>
            </w:r>
          </w:p>
        </w:tc>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Always required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Dropdown.</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QUALIFICATION</w:t>
            </w:r>
          </w:p>
        </w:tc>
        <w:tc>
          <w:tcPr>
            <w:tcW w:type="dxa" w:w="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AB</w:t>
            </w:r>
          </w:p>
        </w:tc>
        <w:tc>
          <w:tcPr>
            <w:tcW w:type="dxa" w:w="2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Always required</w:t>
            </w:r>
          </w:p>
        </w:tc>
        <w:tc>
          <w:tcPr>
            <w:tcW w:type="dxa" w:w="3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Manual free-text.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MIGRANT</w:t>
            </w:r>
          </w:p>
        </w:tc>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Always required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MIGRANT/NON-MIGRANT.</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RELIGION</w:t>
            </w:r>
          </w:p>
        </w:tc>
        <w:tc>
          <w:tcPr>
            <w:tcW w:type="dxa" w:w="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AD</w:t>
            </w:r>
          </w:p>
        </w:tc>
        <w:tc>
          <w:tcPr>
            <w:tcW w:type="dxa" w:w="2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Always required</w:t>
            </w:r>
          </w:p>
        </w:tc>
        <w:tc>
          <w:tcPr>
            <w:tcW w:type="dxa" w:w="3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Dropdown.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D.O.B</w:t>
            </w:r>
          </w:p>
        </w:tc>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Always required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Date validation.</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CONTACT NO</w:t>
            </w:r>
          </w:p>
        </w:tc>
        <w:tc>
          <w:tcPr>
            <w:tcW w:type="dxa" w:w="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AG</w:t>
            </w:r>
          </w:p>
        </w:tc>
        <w:tc>
          <w:tcPr>
            <w:tcW w:type="dxa" w:w="2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Always required</w:t>
            </w:r>
          </w:p>
        </w:tc>
        <w:tc>
          <w:tcPr>
            <w:tcW w:type="dxa" w:w="3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Regex 10 digits, starts 6–9.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PRESENT AREA</w:t>
            </w:r>
          </w:p>
        </w:tc>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Always required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Manual free-text.</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MAIN STATE</w:t>
            </w:r>
          </w:p>
        </w:tc>
        <w:tc>
          <w:tcPr>
            <w:tcW w:type="dxa" w:w="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AI</w:t>
            </w:r>
          </w:p>
        </w:tc>
        <w:tc>
          <w:tcPr>
            <w:tcW w:type="dxa" w:w="2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Always required</w:t>
            </w:r>
          </w:p>
        </w:tc>
        <w:tc>
          <w:tcPr>
            <w:tcW w:type="dxa" w:w="3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State dropdown.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EMERGENCY CONTACT PERSON NAME</w:t>
            </w:r>
          </w:p>
        </w:tc>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AJ</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Always required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Manual free-text.</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RELATIONSHIP WITH EC PERSON</w:t>
            </w:r>
          </w:p>
        </w:tc>
        <w:tc>
          <w:tcPr>
            <w:tcW w:type="dxa" w:w="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AK</w:t>
            </w:r>
          </w:p>
        </w:tc>
        <w:tc>
          <w:tcPr>
            <w:tcW w:type="dxa" w:w="2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Always required</w:t>
            </w:r>
          </w:p>
        </w:tc>
        <w:tc>
          <w:tcPr>
            <w:tcW w:type="dxa" w:w="3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Relationship dropdown.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EMERGENCY CONTACT NUMBER</w:t>
            </w:r>
          </w:p>
        </w:tc>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Always required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Regex 10 digits, starts 6–9.</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UAN NO</w:t>
            </w:r>
          </w:p>
        </w:tc>
        <w:tc>
          <w:tcPr>
            <w:tcW w:type="dxa" w:w="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P</w:t>
            </w:r>
          </w:p>
        </w:tc>
        <w:tc>
          <w:tcPr>
            <w:tcW w:type="dxa" w:w="2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Conditional: PF APPLICABILITY = YES</w:t>
            </w:r>
          </w:p>
        </w:tc>
        <w:tc>
          <w:tcPr>
            <w:tcW w:type="dxa" w:w="3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Regex 12 digits. Checked only if col O = 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ESI NO</w:t>
            </w:r>
          </w:p>
        </w:tc>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Conditional: ESI APPLICABILITY = 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Regex 10 digits. Checked only if col Q = YES.</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REASON FOR EXIT (MUST BE EMPTY)</w:t>
            </w:r>
          </w:p>
        </w:tc>
        <w:tc>
          <w:tcPr>
            <w:tcW w:type="dxa" w:w="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AQ</w:t>
            </w:r>
          </w:p>
        </w:tc>
        <w:tc>
          <w:tcPr>
            <w:tcW w:type="dxa" w:w="2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Active employees: must be blank</w:t>
            </w:r>
          </w:p>
        </w:tc>
        <w:tc>
          <w:tcPr>
            <w:tcW w:type="dxa" w:w="3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If filled for active employee, flags "REASON FOR EXIT SHOULD BE EMPTY".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MISCONDUCT (MUST BE EMPTY)</w:t>
            </w:r>
          </w:p>
        </w:tc>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Active employees: must be blank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If filled for active employee, flags "MISCONDUCT SHOULD BE EMPTY".</w:t>
            </w:r>
          </w:p>
        </w:tc>
      </w:tr>
    </w:tbl>
    <w:p>
      <w:pPr>
        <w:spacing w:after="40" w:before="40"/>
      </w:pPr>
      <w:r>
        <w:t xml:space="preserve"/>
      </w:r>
    </w:p>
    <w:p>
      <w:pPr>
        <w:pStyle w:val="Heading2"/>
        <w:spacing w:after="80" w:before="200"/>
      </w:pPr>
      <w:r>
        <w:rPr>
          <w:rFonts w:ascii="Arial" w:cs="Arial" w:eastAsia="Arial" w:hAnsi="Arial"/>
          <w:b/>
          <w:bCs/>
          <w:color w:val="1F4E79"/>
          <w:sz w:val="24"/>
          <w:szCs w:val="24"/>
        </w:rPr>
        <w:t xml:space="preserve">4.3 SKILL GROUP Formula (Column L)</w:t>
      </w:r>
    </w:p>
    <w:p>
      <w:pPr>
        <w:spacing w:after="60" w:before="60"/>
        <w:jc w:val="left"/>
      </w:pPr>
      <w:r>
        <w:rPr>
          <w:rFonts w:ascii="Arial" w:cs="Arial" w:eastAsia="Arial" w:hAnsi="Arial"/>
          <w:b w:val="false"/>
          <w:bCs w:val="false"/>
          <w:i w:val="false"/>
          <w:iCs w:val="false"/>
          <w:color w:val="000000"/>
          <w:sz w:val="22"/>
          <w:szCs w:val="22"/>
        </w:rPr>
        <w:t xml:space="preserve">Implemented as an ARRAYFORMULA over the entire K column range. Mapping:</w:t>
      </w:r>
    </w:p>
    <w:p>
      <w:pPr>
        <w:pStyle w:val="ListParagraph"/>
        <w:numPr>
          <w:ilvl w:val="0"/>
          <w:numId w:val="2"/>
        </w:numPr>
        <w:spacing w:after="40" w:before="40"/>
      </w:pPr>
      <w:r>
        <w:rPr>
          <w:rFonts w:ascii="Arial" w:cs="Arial" w:eastAsia="Arial" w:hAnsi="Arial"/>
          <w:b w:val="false"/>
          <w:bCs w:val="false"/>
          <w:sz w:val="20"/>
          <w:szCs w:val="20"/>
        </w:rPr>
        <w:t xml:space="preserve">A+ or A → SKILLED</w:t>
      </w:r>
    </w:p>
    <w:p>
      <w:pPr>
        <w:pStyle w:val="ListParagraph"/>
        <w:numPr>
          <w:ilvl w:val="0"/>
          <w:numId w:val="2"/>
        </w:numPr>
        <w:spacing w:after="40" w:before="40"/>
      </w:pPr>
      <w:r>
        <w:rPr>
          <w:rFonts w:ascii="Arial" w:cs="Arial" w:eastAsia="Arial" w:hAnsi="Arial"/>
          <w:b w:val="false"/>
          <w:bCs w:val="false"/>
          <w:sz w:val="20"/>
          <w:szCs w:val="20"/>
        </w:rPr>
        <w:t xml:space="preserve">B+ or B → SEMI SKILLED</w:t>
      </w:r>
    </w:p>
    <w:p>
      <w:pPr>
        <w:pStyle w:val="ListParagraph"/>
        <w:numPr>
          <w:ilvl w:val="0"/>
          <w:numId w:val="2"/>
        </w:numPr>
        <w:spacing w:after="40" w:before="40"/>
      </w:pPr>
      <w:r>
        <w:rPr>
          <w:rFonts w:ascii="Arial" w:cs="Arial" w:eastAsia="Arial" w:hAnsi="Arial"/>
          <w:b w:val="false"/>
          <w:bCs w:val="false"/>
          <w:sz w:val="20"/>
          <w:szCs w:val="20"/>
        </w:rPr>
        <w:t xml:space="preserve">C+ or C → UNSKILLED</w:t>
      </w:r>
    </w:p>
    <w:p>
      <w:pPr>
        <w:pStyle w:val="ListParagraph"/>
        <w:numPr>
          <w:ilvl w:val="0"/>
          <w:numId w:val="2"/>
        </w:numPr>
        <w:spacing w:after="40" w:before="40"/>
      </w:pPr>
      <w:r>
        <w:rPr>
          <w:rFonts w:ascii="Arial" w:cs="Arial" w:eastAsia="Arial" w:hAnsi="Arial"/>
          <w:b w:val="false"/>
          <w:bCs w:val="false"/>
          <w:sz w:val="20"/>
          <w:szCs w:val="20"/>
        </w:rPr>
        <w:t xml:space="preserve">Blank or STAFF category → blank (SKILL GROUP suppressed)</w:t>
      </w:r>
    </w:p>
    <w:p>
      <w:pPr>
        <w:spacing w:after="40" w:before="40"/>
      </w:pPr>
      <w:r>
        <w:t xml:space="preserve"/>
      </w:r>
    </w:p>
    <w:p>
      <w:pPr>
        <w:pStyle w:val="Heading2"/>
        <w:spacing w:after="80" w:before="200"/>
      </w:pPr>
      <w:r>
        <w:rPr>
          <w:rFonts w:ascii="Arial" w:cs="Arial" w:eastAsia="Arial" w:hAnsi="Arial"/>
          <w:b/>
          <w:bCs/>
          <w:color w:val="1F4E79"/>
          <w:sz w:val="24"/>
          <w:szCs w:val="24"/>
        </w:rPr>
        <w:t xml:space="preserve">4.4 SALARY ADVANCE STATUS Formula (Column AU)</w:t>
      </w:r>
    </w:p>
    <w:p>
      <w:pPr>
        <w:spacing w:after="60" w:before="60"/>
        <w:jc w:val="left"/>
      </w:pPr>
      <w:r>
        <w:rPr>
          <w:rFonts w:ascii="Arial" w:cs="Arial" w:eastAsia="Arial" w:hAnsi="Arial"/>
          <w:b w:val="false"/>
          <w:bCs w:val="false"/>
          <w:i w:val="false"/>
          <w:iCs w:val="false"/>
          <w:color w:val="000000"/>
          <w:sz w:val="22"/>
          <w:szCs w:val="22"/>
        </w:rPr>
        <w:t xml:space="preserve">Uses XLOOKUP with match mode 0 (exact) and search mode -1 (last match). The last-match mode ensures that if an employee appears in the EMI balances sheet multiple times (e.g. multiple advance cycles), the most recent record is returned. Returns blank when no match is found.</w:t>
      </w:r>
    </w:p>
    <w:p>
      <w:pPr>
        <w:shd w:fill="F2F2F2" w:val="clear"/>
        <w:spacing w:after="40" w:before="40"/>
        <w:ind w:left="360"/>
      </w:pPr>
      <w:r>
        <w:rPr>
          <w:rFonts w:ascii="Courier New" w:cs="Courier New" w:eastAsia="Courier New" w:hAnsi="Courier New"/>
          <w:color w:val="1F1F1F"/>
          <w:sz w:val="18"/>
          <w:szCs w:val="18"/>
        </w:rPr>
        <w:t xml:space="preserve">=ARRAYFORMULA(IF(B2:B="","",XLOOKUP(B2:B,'EMI balances'!A:A,'EMI balances'!S:S,"",0,-1)))</w:t>
      </w:r>
    </w:p>
    <w:p>
      <w:pPr>
        <w:spacing w:after="0" w:before="0"/>
      </w:pPr>
      <w:r>
        <w:br w:type="page"/>
      </w:r>
    </w:p>
    <w:p>
      <w:pPr>
        <w:pStyle w:val="Heading1"/>
        <w:pBdr>
          <w:bottom w:val="single" w:color="2E75B6" w:sz="6" w:space="1"/>
        </w:pBdr>
        <w:spacing w:after="120" w:before="280"/>
      </w:pPr>
      <w:r>
        <w:rPr>
          <w:rFonts w:ascii="Arial" w:cs="Arial" w:eastAsia="Arial" w:hAnsi="Arial"/>
          <w:b/>
          <w:bCs/>
          <w:color w:val="2E75B6"/>
          <w:sz w:val="28"/>
          <w:szCs w:val="28"/>
        </w:rPr>
        <w:t xml:space="preserve">5. Validation Rules Reference</w:t>
      </w:r>
    </w:p>
    <w:p>
      <w:pPr>
        <w:spacing w:after="60" w:before="60"/>
        <w:jc w:val="left"/>
      </w:pPr>
      <w:r>
        <w:rPr>
          <w:rFonts w:ascii="Arial" w:cs="Arial" w:eastAsia="Arial" w:hAnsi="Arial"/>
          <w:b w:val="false"/>
          <w:bCs w:val="false"/>
          <w:i w:val="false"/>
          <w:iCs w:val="false"/>
          <w:color w:val="000000"/>
          <w:sz w:val="22"/>
          <w:szCs w:val="22"/>
        </w:rPr>
        <w:t xml:space="preserve">Google Sheets data validation is applied directly on the cell ranges. All regex rules are custom formula validations. All dropdown rules use list-from-range or list-of-items as appropriate.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400"/>
        <w:gridCol w:w="2000"/>
        <w:gridCol w:w="2760"/>
      </w:tblGrid>
      <w:tr>
        <w:tc>
          <w:tcPr>
            <w:tcW w:type="dxa" w:w="4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pPr>
              <w:spacing w:after="40" w:before="40"/>
            </w:pPr>
            <w:r>
              <w:rPr>
                <w:rFonts w:ascii="Arial" w:cs="Arial" w:eastAsia="Arial" w:hAnsi="Arial"/>
                <w:b/>
                <w:bCs/>
                <w:color w:val="1F4E79"/>
                <w:sz w:val="20"/>
                <w:szCs w:val="20"/>
              </w:rPr>
              <w:t xml:space="preserve">#</w:t>
            </w:r>
          </w:p>
        </w:tc>
        <w:tc>
          <w:tcPr>
            <w:tcW w:type="dxa" w:w="18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pPr>
              <w:spacing w:after="40" w:before="40"/>
            </w:pPr>
            <w:r>
              <w:rPr>
                <w:rFonts w:ascii="Arial" w:cs="Arial" w:eastAsia="Arial" w:hAnsi="Arial"/>
                <w:b/>
                <w:bCs/>
                <w:color w:val="1F4E79"/>
                <w:sz w:val="20"/>
                <w:szCs w:val="20"/>
              </w:rPr>
              <w:t xml:space="preserve">Column</w:t>
            </w:r>
          </w:p>
        </w:tc>
        <w:tc>
          <w:tcPr>
            <w:tcW w:type="dxa" w:w="24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pPr>
              <w:spacing w:after="40" w:before="40"/>
            </w:pPr>
            <w:r>
              <w:rPr>
                <w:rFonts w:ascii="Arial" w:cs="Arial" w:eastAsia="Arial" w:hAnsi="Arial"/>
                <w:b/>
                <w:bCs/>
                <w:color w:val="1F4E79"/>
                <w:sz w:val="20"/>
                <w:szCs w:val="20"/>
              </w:rPr>
              <w:t xml:space="preserve">Col Ref</w:t>
            </w:r>
          </w:p>
        </w:tc>
        <w:tc>
          <w:tcPr>
            <w:tcW w:type="dxa" w:w="2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pPr>
              <w:spacing w:after="40" w:before="40"/>
            </w:pPr>
            <w:r>
              <w:rPr>
                <w:rFonts w:ascii="Arial" w:cs="Arial" w:eastAsia="Arial" w:hAnsi="Arial"/>
                <w:b/>
                <w:bCs/>
                <w:color w:val="1F4E79"/>
                <w:sz w:val="20"/>
                <w:szCs w:val="20"/>
              </w:rPr>
              <w:t xml:space="preserve">Validation Type</w:t>
            </w:r>
          </w:p>
        </w:tc>
        <w:tc>
          <w:tcPr>
            <w:tcW w:type="dxa" w:w="27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pPr>
              <w:spacing w:after="40" w:before="40"/>
            </w:pPr>
            <w:r>
              <w:rPr>
                <w:rFonts w:ascii="Arial" w:cs="Arial" w:eastAsia="Arial" w:hAnsi="Arial"/>
                <w:b/>
                <w:bCs/>
                <w:color w:val="1F4E79"/>
                <w:sz w:val="20"/>
                <w:szCs w:val="20"/>
              </w:rPr>
              <w:t xml:space="preserve">Rule / Notes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S.NO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ARRAYFORMULA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Auto. Never edit.</w:t>
            </w:r>
          </w:p>
        </w:tc>
      </w:tr>
      <w:tr>
        <w:tc>
          <w:tcPr>
            <w:tcW w:type="dxa" w:w="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ID.NO</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B</w:t>
            </w:r>
          </w:p>
        </w:tc>
        <w:tc>
          <w:tcPr>
            <w:tcW w:type="dxa" w:w="2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ARRAYFORMULA (row 163+)</w:t>
            </w:r>
          </w:p>
        </w:tc>
        <w:tc>
          <w:tcPr>
            <w:tcW w:type="dxa" w:w="2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BUT-XXXX format. Rows 2–162 manually assigned.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D.O.J</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Date range validation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Range: H2:H2162. Must be valid calendar date.</w:t>
            </w:r>
          </w:p>
        </w:tc>
      </w:tr>
      <w:tr>
        <w:tc>
          <w:tcPr>
            <w:tcW w:type="dxa" w:w="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4</w:t>
            </w:r>
          </w:p>
        </w:tc>
        <w:tc>
          <w:tcPr>
            <w:tcW w:type="dxa" w:w="1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D.O.L</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I</w:t>
            </w:r>
          </w:p>
        </w:tc>
        <w:tc>
          <w:tcPr>
            <w:tcW w:type="dxa" w:w="2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Date range validation</w:t>
            </w:r>
          </w:p>
        </w:tc>
        <w:tc>
          <w:tcPr>
            <w:tcW w:type="dxa" w:w="2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Range: I2:I2162. Must be valid calendar date when filled.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BONUS APPLICABLE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Dropdown (YES/NO)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Range: M2:O2162 (shared block).</w:t>
            </w:r>
          </w:p>
        </w:tc>
      </w:tr>
      <w:tr>
        <w:tc>
          <w:tcPr>
            <w:tcW w:type="dxa" w:w="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6</w:t>
            </w:r>
          </w:p>
        </w:tc>
        <w:tc>
          <w:tcPr>
            <w:tcW w:type="dxa" w:w="1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ATTENDANCE BONUS APPLICABILITY</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N</w:t>
            </w:r>
          </w:p>
        </w:tc>
        <w:tc>
          <w:tcPr>
            <w:tcW w:type="dxa" w:w="2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Dropdown (YES/NO)</w:t>
            </w:r>
          </w:p>
        </w:tc>
        <w:tc>
          <w:tcPr>
            <w:tcW w:type="dxa" w:w="2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Shared range M2:O2162.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PF APPLICABILITY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Dropdown (YES/NO)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Shared range M2:O2162.</w:t>
            </w:r>
          </w:p>
        </w:tc>
      </w:tr>
      <w:tr>
        <w:tc>
          <w:tcPr>
            <w:tcW w:type="dxa" w:w="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8</w:t>
            </w:r>
          </w:p>
        </w:tc>
        <w:tc>
          <w:tcPr>
            <w:tcW w:type="dxa" w:w="1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UAN NO</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P</w:t>
            </w:r>
          </w:p>
        </w:tc>
        <w:tc>
          <w:tcPr>
            <w:tcW w:type="dxa" w:w="2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Regex formula</w:t>
            </w:r>
          </w:p>
        </w:tc>
        <w:tc>
          <w:tcPr>
            <w:tcW w:type="dxa" w:w="2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=AND(LEN(TO_TEXT(P2))=12, REGEXMATCH(TO_TEXT(P2),"^[0-9]+$")). Conditional on PF=YES.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ESI APPLICABILITY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Q</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Dropdown (YES/NO)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Rows Q2:Q156 and Q161 only.</w:t>
            </w:r>
          </w:p>
        </w:tc>
      </w:tr>
      <w:tr>
        <w:tc>
          <w:tcPr>
            <w:tcW w:type="dxa" w:w="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10</w:t>
            </w:r>
          </w:p>
        </w:tc>
        <w:tc>
          <w:tcPr>
            <w:tcW w:type="dxa" w:w="1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ESI NO</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R</w:t>
            </w:r>
          </w:p>
        </w:tc>
        <w:tc>
          <w:tcPr>
            <w:tcW w:type="dxa" w:w="2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Regex formula</w:t>
            </w:r>
          </w:p>
        </w:tc>
        <w:tc>
          <w:tcPr>
            <w:tcW w:type="dxa" w:w="2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=AND(LEN(TRIM(TO_TEXT(R2)))=10, REGEXMATCH(TRIM(TO_TEXT(R2)),"^[0-9]{10}$")). Conditional on ESI=YES.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BANK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Dropdown (21 banks)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21-bank list. See Section 2.3.</w:t>
            </w:r>
          </w:p>
        </w:tc>
      </w:tr>
      <w:tr>
        <w:tc>
          <w:tcPr>
            <w:tcW w:type="dxa" w:w="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12</w:t>
            </w:r>
          </w:p>
        </w:tc>
        <w:tc>
          <w:tcPr>
            <w:tcW w:type="dxa" w:w="1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BANK ACCOUNT NO</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T</w:t>
            </w:r>
          </w:p>
        </w:tc>
        <w:tc>
          <w:tcPr>
            <w:tcW w:type="dxa" w:w="2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Regex formula</w:t>
            </w:r>
          </w:p>
        </w:tc>
        <w:tc>
          <w:tcPr>
            <w:tcW w:type="dxa" w:w="2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=AND(LEN(TRIM(TO_TEXT(T2)))&gt;=9, LEN(TRIM(TO_TEXT(T2)))&lt;=20, REGEXMATCH(TRIM(TO_TEXT(T2)),"^[0-9]+$"))</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IFSC CODE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Regex formula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=AND(LEN(TRIM(TO_TEXT(U2)))=11, REGEXMATCH(UPPER(TRIM(TO_TEXT(U2))),"^[A-Z]{4}0[A-Z0-9]{6}$"))</w:t>
            </w:r>
          </w:p>
        </w:tc>
      </w:tr>
      <w:tr>
        <w:tc>
          <w:tcPr>
            <w:tcW w:type="dxa" w:w="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14</w:t>
            </w:r>
          </w:p>
        </w:tc>
        <w:tc>
          <w:tcPr>
            <w:tcW w:type="dxa" w:w="1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AADHAAR NO</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V</w:t>
            </w:r>
          </w:p>
        </w:tc>
        <w:tc>
          <w:tcPr>
            <w:tcW w:type="dxa" w:w="2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Regex formula</w:t>
            </w:r>
          </w:p>
        </w:tc>
        <w:tc>
          <w:tcPr>
            <w:tcW w:type="dxa" w:w="2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=AND(LEN(TO_TEXT(V2))=12, REGEXMATCH(TO_TEXT(V2),"^[0-9]+$"))</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KYC / TRANSPORT / ACCOMMODATION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W, X, 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Dropdown (GIVEN/NOT GIVEN)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Range: W2:Y2162 (shared block).</w:t>
            </w:r>
          </w:p>
        </w:tc>
      </w:tr>
      <w:tr>
        <w:tc>
          <w:tcPr>
            <w:tcW w:type="dxa" w:w="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16</w:t>
            </w:r>
          </w:p>
        </w:tc>
        <w:tc>
          <w:tcPr>
            <w:tcW w:type="dxa" w:w="1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D.O.B</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AE</w:t>
            </w:r>
          </w:p>
        </w:tc>
        <w:tc>
          <w:tcPr>
            <w:tcW w:type="dxa" w:w="2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Date range validation</w:t>
            </w:r>
          </w:p>
        </w:tc>
        <w:tc>
          <w:tcPr>
            <w:tcW w:type="dxa" w:w="2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Range: AE2:AE2162. Must be valid calendar date.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CONTACT 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Regex formula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=AND(LEN(TRIM(TO_TEXT(AG2)))=10, REGEXMATCH(TRIM(TO_TEXT(AG2)),"^[6-9][0-9]{9}$"))</w:t>
            </w:r>
          </w:p>
        </w:tc>
      </w:tr>
      <w:tr>
        <w:tc>
          <w:tcPr>
            <w:tcW w:type="dxa" w:w="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18</w:t>
            </w:r>
          </w:p>
        </w:tc>
        <w:tc>
          <w:tcPr>
            <w:tcW w:type="dxa" w:w="1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UNIFORM / ID / APPOINTMENT / ESI CARD</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AM–AP</w:t>
            </w:r>
          </w:p>
        </w:tc>
        <w:tc>
          <w:tcPr>
            <w:tcW w:type="dxa" w:w="2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Dropdown (GIVEN/NOT GIVEN)</w:t>
            </w:r>
          </w:p>
        </w:tc>
        <w:tc>
          <w:tcPr>
            <w:tcW w:type="dxa" w:w="2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Range: AM2:AP2162 (shared block).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EMERGENCY CONTACT NUMBER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Regex formula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=AND(LEN(TRIM(TO_TEXT(AL2)))=10, REGEXMATCH(TRIM(TO_TEXT(AL2)),"^[6-9][0-9]{9}$"))</w:t>
            </w:r>
          </w:p>
        </w:tc>
      </w:tr>
      <w:tr>
        <w:tc>
          <w:tcPr>
            <w:tcW w:type="dxa" w:w="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20</w:t>
            </w:r>
          </w:p>
        </w:tc>
        <w:tc>
          <w:tcPr>
            <w:tcW w:type="dxa" w:w="1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REASON FOR EXIT</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AQ</w:t>
            </w:r>
          </w:p>
        </w:tc>
        <w:tc>
          <w:tcPr>
            <w:tcW w:type="dxa" w:w="2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Conditional dropdown (22 options)</w:t>
            </w:r>
          </w:p>
        </w:tc>
        <w:tc>
          <w:tcPr>
            <w:tcW w:type="dxa" w:w="2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Must be EMPTY for active employees.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MISCONDUCT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Courier New" w:cs="Courier New" w:eastAsia="Courier New" w:hAnsi="Courier New"/>
                <w:b w:val="false"/>
                <w:bCs w:val="false"/>
                <w:color w:val="000000"/>
                <w:sz w:val="18"/>
                <w:szCs w:val="18"/>
              </w:rPr>
              <w:t xml:space="preserve">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Conditional dropdown (19 options)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Must be EMPTY for active employees.</w:t>
            </w:r>
          </w:p>
        </w:tc>
      </w:tr>
    </w:tbl>
    <w:p>
      <w:pPr>
        <w:spacing w:after="0" w:before="0"/>
      </w:pPr>
      <w:r>
        <w:br w:type="page"/>
      </w:r>
    </w:p>
    <w:p>
      <w:pPr>
        <w:pStyle w:val="Heading1"/>
        <w:pBdr>
          <w:bottom w:val="single" w:color="2E75B6" w:sz="6" w:space="1"/>
        </w:pBdr>
        <w:spacing w:after="120" w:before="280"/>
      </w:pPr>
      <w:r>
        <w:rPr>
          <w:rFonts w:ascii="Arial" w:cs="Arial" w:eastAsia="Arial" w:hAnsi="Arial"/>
          <w:b/>
          <w:bCs/>
          <w:color w:val="2E75B6"/>
          <w:sz w:val="28"/>
          <w:szCs w:val="28"/>
        </w:rPr>
        <w:t xml:space="preserve">6. Dependencies &amp; Linked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pPr>
              <w:spacing w:after="40" w:before="40"/>
            </w:pPr>
            <w:r>
              <w:rPr>
                <w:rFonts w:ascii="Arial" w:cs="Arial" w:eastAsia="Arial" w:hAnsi="Arial"/>
                <w:b/>
                <w:bCs/>
                <w:color w:val="1F4E79"/>
                <w:sz w:val="20"/>
                <w:szCs w:val="20"/>
              </w:rPr>
              <w:t xml:space="preserve">Dependency</w:t>
            </w:r>
          </w:p>
        </w:tc>
        <w:tc>
          <w:tcPr>
            <w:tcW w:type="dxa" w:w="61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pPr>
              <w:spacing w:after="40" w:before="40"/>
            </w:pPr>
            <w:r>
              <w:rPr>
                <w:rFonts w:ascii="Arial" w:cs="Arial" w:eastAsia="Arial" w:hAnsi="Arial"/>
                <w:b/>
                <w:bCs/>
                <w:color w:val="1F4E79"/>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EMI balances (sheet within Employee Master)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Source for SALARY ADVANCE STATUS (col AU). XLOOKUP reads col A (ID.NO) and col S (status).</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DD sheet (sheet within Employee Master)</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4-column lookup table for dependent dropdowns: A=CATEGORY, B=DEPARTMENT, C=DESIGNATION, D=SKILL LEVEL.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Dept DD helper tab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Holds FILTER formula to serve DEPARTMENT dropdown based on selected CATEGORY.</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Desig DD helper tab</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Holds FILTER formula to serve DESIGNATION dropdown based on CATEGORY + DEPARTMENT.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Skill DD helper tab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Holds FILTER formula to serve SKILL LEVEL dropdown based on CATEGORY + DEPARTMENT + DESIGNATION.</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ATTN_07_EmployeeMaster_Fetch.gs</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Reads columns A–AR to fetch ACTIVE employees for the Attendance module. Uses Sheets Advanced API.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PAYROLL_GEN modules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Read ID.NO, NAME, CATEGORY, DEPARTMENT, DESIGNATION, STATUS for payroll processing.</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SALARY_ADV_2_EmpMasterSync.gs</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Syncs employee data to Salary Advance Master using ID.NO and 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LEAVE_MASTER_LeaveMasterSync.gs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Reads ID.NO, NAME, CATEGORY, D.O.J, STATUS to sync STAFF employees to Leave Master.</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bCs/>
                <w:color w:val="000000"/>
                <w:sz w:val="20"/>
                <w:szCs w:val="20"/>
              </w:rPr>
              <w:t xml:space="preserve">SALARY_REV modules</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pPr>
              <w:spacing w:after="40" w:before="40"/>
            </w:pPr>
            <w:r>
              <w:rPr>
                <w:rFonts w:ascii="Arial" w:cs="Arial" w:eastAsia="Arial" w:hAnsi="Arial"/>
                <w:b w:val="false"/>
                <w:bCs w:val="false"/>
                <w:color w:val="000000"/>
                <w:sz w:val="20"/>
                <w:szCs w:val="20"/>
              </w:rPr>
              <w:t xml:space="preserve">Reads employee identity fields for salary revision workflows.</w:t>
            </w:r>
          </w:p>
        </w:tc>
      </w:tr>
    </w:tbl>
    <w:p>
      <w:pPr>
        <w:spacing w:after="0" w:before="0"/>
      </w:pPr>
      <w:r>
        <w:br w:type="page"/>
      </w:r>
    </w:p>
    <w:p>
      <w:pPr>
        <w:pStyle w:val="Heading1"/>
        <w:pBdr>
          <w:bottom w:val="single" w:color="2E75B6" w:sz="6" w:space="1"/>
        </w:pBdr>
        <w:spacing w:after="120" w:before="280"/>
      </w:pPr>
      <w:r>
        <w:rPr>
          <w:rFonts w:ascii="Arial" w:cs="Arial" w:eastAsia="Arial" w:hAnsi="Arial"/>
          <w:b/>
          <w:bCs/>
          <w:color w:val="2E75B6"/>
          <w:sz w:val="28"/>
          <w:szCs w:val="28"/>
        </w:rPr>
        <w:t xml:space="preserve">7. Developer Setup Checklist</w:t>
      </w:r>
    </w:p>
    <w:p>
      <w:pPr>
        <w:spacing w:after="60" w:before="60"/>
        <w:jc w:val="left"/>
      </w:pPr>
      <w:r>
        <w:rPr>
          <w:rFonts w:ascii="Arial" w:cs="Arial" w:eastAsia="Arial" w:hAnsi="Arial"/>
          <w:b w:val="false"/>
          <w:bCs w:val="false"/>
          <w:i w:val="false"/>
          <w:iCs w:val="false"/>
          <w:color w:val="000000"/>
          <w:sz w:val="22"/>
          <w:szCs w:val="22"/>
        </w:rPr>
        <w:t xml:space="preserve">Use this checklist when setting up the Employee Master sheet in a new environment or after structural changes.</w:t>
      </w:r>
    </w:p>
    <w:p>
      <w:pPr>
        <w:spacing w:after="40" w:before="40"/>
      </w:pPr>
      <w:r>
        <w:t xml:space="preserve"/>
      </w:r>
    </w:p>
    <w:p>
      <w:pPr>
        <w:pStyle w:val="ListParagraph"/>
        <w:numPr>
          <w:ilvl w:val="0"/>
          <w:numId w:val="3"/>
        </w:numPr>
        <w:spacing w:after="40" w:before="40"/>
      </w:pPr>
      <w:r>
        <w:rPr>
          <w:rFonts w:ascii="Arial" w:cs="Arial" w:eastAsia="Arial" w:hAnsi="Arial"/>
          <w:sz w:val="20"/>
          <w:szCs w:val="20"/>
        </w:rPr>
        <w:t xml:space="preserve">Create the main Employee Master sheet with all 48 headers in columns A through AV exactly as documented in Section 2.</w:t>
      </w:r>
    </w:p>
    <w:p>
      <w:pPr>
        <w:pStyle w:val="ListParagraph"/>
        <w:numPr>
          <w:ilvl w:val="0"/>
          <w:numId w:val="3"/>
        </w:numPr>
        <w:spacing w:after="40" w:before="40"/>
      </w:pPr>
      <w:r>
        <w:rPr>
          <w:rFonts w:ascii="Arial" w:cs="Arial" w:eastAsia="Arial" w:hAnsi="Arial"/>
          <w:sz w:val="20"/>
          <w:szCs w:val="20"/>
        </w:rPr>
        <w:t xml:space="preserve">Create the DD sheet with 4 columns: A = CATEGORY, B = DEPARTMENT, C = DESIGNATION, D = SKILL LEVEL. Populate with all valid combinations for Butler Leather.</w:t>
      </w:r>
    </w:p>
    <w:p>
      <w:pPr>
        <w:pStyle w:val="ListParagraph"/>
        <w:numPr>
          <w:ilvl w:val="0"/>
          <w:numId w:val="3"/>
        </w:numPr>
        <w:spacing w:after="40" w:before="40"/>
      </w:pPr>
      <w:r>
        <w:rPr>
          <w:rFonts w:ascii="Arial" w:cs="Arial" w:eastAsia="Arial" w:hAnsi="Arial"/>
          <w:sz w:val="20"/>
          <w:szCs w:val="20"/>
        </w:rPr>
        <w:t xml:space="preserve">Create three helper tabs: "Dept DD", "Desig DD", and "Skill DD". Place the respective FILTER formulas in row 1 of each tab referencing the Employee Master active cell for context.</w:t>
      </w:r>
    </w:p>
    <w:p>
      <w:pPr>
        <w:pStyle w:val="ListParagraph"/>
        <w:numPr>
          <w:ilvl w:val="0"/>
          <w:numId w:val="3"/>
        </w:numPr>
        <w:spacing w:after="40" w:before="40"/>
      </w:pPr>
      <w:r>
        <w:rPr>
          <w:rFonts w:ascii="Arial" w:cs="Arial" w:eastAsia="Arial" w:hAnsi="Arial"/>
          <w:sz w:val="20"/>
          <w:szCs w:val="20"/>
        </w:rPr>
        <w:t xml:space="preserve">Apply date validation to ranges H2:H2162 and I2:I2162 and AE2:AE2162.</w:t>
      </w:r>
    </w:p>
    <w:p>
      <w:pPr>
        <w:pStyle w:val="ListParagraph"/>
        <w:numPr>
          <w:ilvl w:val="0"/>
          <w:numId w:val="3"/>
        </w:numPr>
        <w:spacing w:after="40" w:before="40"/>
      </w:pPr>
      <w:r>
        <w:rPr>
          <w:rFonts w:ascii="Arial" w:cs="Arial" w:eastAsia="Arial" w:hAnsi="Arial"/>
          <w:sz w:val="20"/>
          <w:szCs w:val="20"/>
        </w:rPr>
        <w:t xml:space="preserve">Apply YES/NO dropdown to M2:O2162 (BONUS APPLICABLE, ATTENDANCE BONUS APPLICABILITY, PF APPLICABILITY).</w:t>
      </w:r>
    </w:p>
    <w:p>
      <w:pPr>
        <w:pStyle w:val="ListParagraph"/>
        <w:numPr>
          <w:ilvl w:val="0"/>
          <w:numId w:val="3"/>
        </w:numPr>
        <w:spacing w:after="40" w:before="40"/>
      </w:pPr>
      <w:r>
        <w:rPr>
          <w:rFonts w:ascii="Arial" w:cs="Arial" w:eastAsia="Arial" w:hAnsi="Arial"/>
          <w:sz w:val="20"/>
          <w:szCs w:val="20"/>
        </w:rPr>
        <w:t xml:space="preserve">Apply YES/NO dropdown to Q2:Q156 and Q161 (ESI APPLICABILITY — note the gap in rows).</w:t>
      </w:r>
    </w:p>
    <w:p>
      <w:pPr>
        <w:pStyle w:val="ListParagraph"/>
        <w:numPr>
          <w:ilvl w:val="0"/>
          <w:numId w:val="3"/>
        </w:numPr>
        <w:spacing w:after="40" w:before="40"/>
      </w:pPr>
      <w:r>
        <w:rPr>
          <w:rFonts w:ascii="Arial" w:cs="Arial" w:eastAsia="Arial" w:hAnsi="Arial"/>
          <w:sz w:val="20"/>
          <w:szCs w:val="20"/>
        </w:rPr>
        <w:t xml:space="preserve">Apply regex formula validation to P2:P (UAN NO — 12 numeric digits).</w:t>
      </w:r>
    </w:p>
    <w:p>
      <w:pPr>
        <w:pStyle w:val="ListParagraph"/>
        <w:numPr>
          <w:ilvl w:val="0"/>
          <w:numId w:val="3"/>
        </w:numPr>
        <w:spacing w:after="40" w:before="40"/>
      </w:pPr>
      <w:r>
        <w:rPr>
          <w:rFonts w:ascii="Arial" w:cs="Arial" w:eastAsia="Arial" w:hAnsi="Arial"/>
          <w:sz w:val="20"/>
          <w:szCs w:val="20"/>
        </w:rPr>
        <w:t xml:space="preserve">Apply regex formula validation to R2:R (ESI NO — 10 numeric digits).</w:t>
      </w:r>
    </w:p>
    <w:p>
      <w:pPr>
        <w:pStyle w:val="ListParagraph"/>
        <w:numPr>
          <w:ilvl w:val="0"/>
          <w:numId w:val="3"/>
        </w:numPr>
        <w:spacing w:after="40" w:before="40"/>
      </w:pPr>
      <w:r>
        <w:rPr>
          <w:rFonts w:ascii="Arial" w:cs="Arial" w:eastAsia="Arial" w:hAnsi="Arial"/>
          <w:sz w:val="20"/>
          <w:szCs w:val="20"/>
        </w:rPr>
        <w:t xml:space="preserve">Apply 21-bank dropdown to S2:S (BANK NAME).</w:t>
      </w:r>
    </w:p>
    <w:p>
      <w:pPr>
        <w:pStyle w:val="ListParagraph"/>
        <w:numPr>
          <w:ilvl w:val="0"/>
          <w:numId w:val="3"/>
        </w:numPr>
        <w:spacing w:after="40" w:before="40"/>
      </w:pPr>
      <w:r>
        <w:rPr>
          <w:rFonts w:ascii="Arial" w:cs="Arial" w:eastAsia="Arial" w:hAnsi="Arial"/>
          <w:sz w:val="20"/>
          <w:szCs w:val="20"/>
        </w:rPr>
        <w:t xml:space="preserve">Apply regex formula validations to T2:T (BANK ACCOUNT NO), U2:U (IFSC CODE), V2:V (AADHAAR NO).</w:t>
      </w:r>
    </w:p>
    <w:p>
      <w:pPr>
        <w:pStyle w:val="ListParagraph"/>
        <w:numPr>
          <w:ilvl w:val="0"/>
          <w:numId w:val="3"/>
        </w:numPr>
        <w:spacing w:after="40" w:before="40"/>
      </w:pPr>
      <w:r>
        <w:rPr>
          <w:rFonts w:ascii="Arial" w:cs="Arial" w:eastAsia="Arial" w:hAnsi="Arial"/>
          <w:sz w:val="20"/>
          <w:szCs w:val="20"/>
        </w:rPr>
        <w:t xml:space="preserve">Apply GIVEN/NOT GIVEN dropdown to W2:Y2162 (KYC, TRANSPORT, ACCOMMODATION shared block).</w:t>
      </w:r>
    </w:p>
    <w:p>
      <w:pPr>
        <w:pStyle w:val="ListParagraph"/>
        <w:numPr>
          <w:ilvl w:val="0"/>
          <w:numId w:val="3"/>
        </w:numPr>
        <w:spacing w:after="40" w:before="40"/>
      </w:pPr>
      <w:r>
        <w:rPr>
          <w:rFonts w:ascii="Arial" w:cs="Arial" w:eastAsia="Arial" w:hAnsi="Arial"/>
          <w:sz w:val="20"/>
          <w:szCs w:val="20"/>
        </w:rPr>
        <w:t xml:space="preserve">Apply blood group dropdown (12 options) to Z2:Z.</w:t>
      </w:r>
    </w:p>
    <w:p>
      <w:pPr>
        <w:pStyle w:val="ListParagraph"/>
        <w:numPr>
          <w:ilvl w:val="0"/>
          <w:numId w:val="3"/>
        </w:numPr>
        <w:spacing w:after="40" w:before="40"/>
      </w:pPr>
      <w:r>
        <w:rPr>
          <w:rFonts w:ascii="Arial" w:cs="Arial" w:eastAsia="Arial" w:hAnsi="Arial"/>
          <w:sz w:val="20"/>
          <w:szCs w:val="20"/>
        </w:rPr>
        <w:t xml:space="preserve">Apply qualification category dropdown (7 options) to AA2:AA.</w:t>
      </w:r>
    </w:p>
    <w:p>
      <w:pPr>
        <w:pStyle w:val="ListParagraph"/>
        <w:numPr>
          <w:ilvl w:val="0"/>
          <w:numId w:val="3"/>
        </w:numPr>
        <w:spacing w:after="40" w:before="40"/>
      </w:pPr>
      <w:r>
        <w:rPr>
          <w:rFonts w:ascii="Arial" w:cs="Arial" w:eastAsia="Arial" w:hAnsi="Arial"/>
          <w:sz w:val="20"/>
          <w:szCs w:val="20"/>
        </w:rPr>
        <w:t xml:space="preserve">Apply MIGRANT/NON-MIGRANT dropdown to AC2:AC and RELIGION dropdown (6 options) to AD2:AD.</w:t>
      </w:r>
    </w:p>
    <w:p>
      <w:pPr>
        <w:pStyle w:val="ListParagraph"/>
        <w:numPr>
          <w:ilvl w:val="0"/>
          <w:numId w:val="3"/>
        </w:numPr>
        <w:spacing w:after="40" w:before="40"/>
      </w:pPr>
      <w:r>
        <w:rPr>
          <w:rFonts w:ascii="Arial" w:cs="Arial" w:eastAsia="Arial" w:hAnsi="Arial"/>
          <w:sz w:val="20"/>
          <w:szCs w:val="20"/>
        </w:rPr>
        <w:t xml:space="preserve">Apply regex formula validation to AG2:AG (CONTACT NO — 10 digits, starts 6–9).</w:t>
      </w:r>
    </w:p>
    <w:p>
      <w:pPr>
        <w:pStyle w:val="ListParagraph"/>
        <w:numPr>
          <w:ilvl w:val="0"/>
          <w:numId w:val="3"/>
        </w:numPr>
        <w:spacing w:after="40" w:before="40"/>
      </w:pPr>
      <w:r>
        <w:rPr>
          <w:rFonts w:ascii="Arial" w:cs="Arial" w:eastAsia="Arial" w:hAnsi="Arial"/>
          <w:sz w:val="20"/>
          <w:szCs w:val="20"/>
        </w:rPr>
        <w:t xml:space="preserve">Apply 28-state dropdown to AI2:AI (MAIN STATE).</w:t>
      </w:r>
    </w:p>
    <w:p>
      <w:pPr>
        <w:pStyle w:val="ListParagraph"/>
        <w:numPr>
          <w:ilvl w:val="0"/>
          <w:numId w:val="3"/>
        </w:numPr>
        <w:spacing w:after="40" w:before="40"/>
      </w:pPr>
      <w:r>
        <w:rPr>
          <w:rFonts w:ascii="Arial" w:cs="Arial" w:eastAsia="Arial" w:hAnsi="Arial"/>
          <w:sz w:val="20"/>
          <w:szCs w:val="20"/>
        </w:rPr>
        <w:t xml:space="preserve">Apply relationship dropdown (9 options) to AK2:AK.</w:t>
      </w:r>
    </w:p>
    <w:p>
      <w:pPr>
        <w:pStyle w:val="ListParagraph"/>
        <w:numPr>
          <w:ilvl w:val="0"/>
          <w:numId w:val="3"/>
        </w:numPr>
        <w:spacing w:after="40" w:before="40"/>
      </w:pPr>
      <w:r>
        <w:rPr>
          <w:rFonts w:ascii="Arial" w:cs="Arial" w:eastAsia="Arial" w:hAnsi="Arial"/>
          <w:sz w:val="20"/>
          <w:szCs w:val="20"/>
        </w:rPr>
        <w:t xml:space="preserve">Apply regex formula validation to AL2:AL (EMERGENCY CONTACT NUMBER — same rule as CONTACT NO).</w:t>
      </w:r>
    </w:p>
    <w:p>
      <w:pPr>
        <w:pStyle w:val="ListParagraph"/>
        <w:numPr>
          <w:ilvl w:val="0"/>
          <w:numId w:val="3"/>
        </w:numPr>
        <w:spacing w:after="40" w:before="40"/>
      </w:pPr>
      <w:r>
        <w:rPr>
          <w:rFonts w:ascii="Arial" w:cs="Arial" w:eastAsia="Arial" w:hAnsi="Arial"/>
          <w:sz w:val="20"/>
          <w:szCs w:val="20"/>
        </w:rPr>
        <w:t xml:space="preserve">Apply GIVEN/NOT GIVEN dropdown to AM2:AP2162 (UNIFORM STATUS, ID STATUS, APPOINTMENT ORDER, ESI CARD GIVEN shared block).</w:t>
      </w:r>
    </w:p>
    <w:p>
      <w:pPr>
        <w:pStyle w:val="ListParagraph"/>
        <w:numPr>
          <w:ilvl w:val="0"/>
          <w:numId w:val="3"/>
        </w:numPr>
        <w:spacing w:after="40" w:before="40"/>
      </w:pPr>
      <w:r>
        <w:rPr>
          <w:rFonts w:ascii="Arial" w:cs="Arial" w:eastAsia="Arial" w:hAnsi="Arial"/>
          <w:sz w:val="20"/>
          <w:szCs w:val="20"/>
        </w:rPr>
        <w:t xml:space="preserve">Apply REASON FOR EXIT dropdown (22 options) to AQ2:AQ.</w:t>
      </w:r>
    </w:p>
    <w:p>
      <w:pPr>
        <w:pStyle w:val="ListParagraph"/>
        <w:numPr>
          <w:ilvl w:val="0"/>
          <w:numId w:val="3"/>
        </w:numPr>
        <w:spacing w:after="40" w:before="40"/>
      </w:pPr>
      <w:r>
        <w:rPr>
          <w:rFonts w:ascii="Arial" w:cs="Arial" w:eastAsia="Arial" w:hAnsi="Arial"/>
          <w:sz w:val="20"/>
          <w:szCs w:val="20"/>
        </w:rPr>
        <w:t xml:space="preserve">Apply MISCONDUCT dropdown (19 options) to AR2:AR.</w:t>
      </w:r>
    </w:p>
    <w:p>
      <w:pPr>
        <w:pStyle w:val="ListParagraph"/>
        <w:numPr>
          <w:ilvl w:val="0"/>
          <w:numId w:val="3"/>
        </w:numPr>
        <w:spacing w:after="40" w:before="40"/>
      </w:pPr>
      <w:r>
        <w:rPr>
          <w:rFonts w:ascii="Arial" w:cs="Arial" w:eastAsia="Arial" w:hAnsi="Arial"/>
          <w:sz w:val="20"/>
          <w:szCs w:val="20"/>
        </w:rPr>
        <w:t xml:space="preserve">Paste the STATUS formula (col J) in J2 and verify it correctly evaluates a test record.</w:t>
      </w:r>
    </w:p>
    <w:p>
      <w:pPr>
        <w:pStyle w:val="ListParagraph"/>
        <w:numPr>
          <w:ilvl w:val="0"/>
          <w:numId w:val="3"/>
        </w:numPr>
        <w:spacing w:after="40" w:before="40"/>
      </w:pPr>
      <w:r>
        <w:rPr>
          <w:rFonts w:ascii="Arial" w:cs="Arial" w:eastAsia="Arial" w:hAnsi="Arial"/>
          <w:sz w:val="20"/>
          <w:szCs w:val="20"/>
        </w:rPr>
        <w:t xml:space="preserve">Paste the MISSING FIELD INFO formula (col AV) in AV2 and verify it outputs "Missing: NAME, GENDER..." for a blank row with only S.NO present.</w:t>
      </w:r>
    </w:p>
    <w:p>
      <w:pPr>
        <w:pStyle w:val="ListParagraph"/>
        <w:numPr>
          <w:ilvl w:val="0"/>
          <w:numId w:val="3"/>
        </w:numPr>
        <w:spacing w:after="40" w:before="40"/>
      </w:pPr>
      <w:r>
        <w:rPr>
          <w:rFonts w:ascii="Arial" w:cs="Arial" w:eastAsia="Arial" w:hAnsi="Arial"/>
          <w:sz w:val="20"/>
          <w:szCs w:val="20"/>
        </w:rPr>
        <w:t xml:space="preserve">Paste SKILL GROUP (L2), AGE (AF2), SALARY ADVANCE STATUS (AU2) formulas and verify they recalculate correctly.</w:t>
      </w:r>
    </w:p>
    <w:p>
      <w:pPr>
        <w:pStyle w:val="ListParagraph"/>
        <w:numPr>
          <w:ilvl w:val="0"/>
          <w:numId w:val="3"/>
        </w:numPr>
        <w:spacing w:after="40" w:before="40"/>
      </w:pPr>
      <w:r>
        <w:rPr>
          <w:rFonts w:ascii="Arial" w:cs="Arial" w:eastAsia="Arial" w:hAnsi="Arial"/>
          <w:sz w:val="20"/>
          <w:szCs w:val="20"/>
        </w:rPr>
        <w:t xml:space="preserve">Verify that the XLOOKUP in AU reads the correct columns (A = ID.NO, S = status) from the EMI balances sheet.</w:t>
      </w:r>
    </w:p>
    <w:p>
      <w:pPr>
        <w:pStyle w:val="ListParagraph"/>
        <w:numPr>
          <w:ilvl w:val="0"/>
          <w:numId w:val="3"/>
        </w:numPr>
        <w:spacing w:after="40" w:before="40"/>
      </w:pPr>
      <w:r>
        <w:rPr>
          <w:rFonts w:ascii="Arial" w:cs="Arial" w:eastAsia="Arial" w:hAnsi="Arial"/>
          <w:sz w:val="20"/>
          <w:szCs w:val="20"/>
        </w:rPr>
        <w:t xml:space="preserve">Update EMP_MASTER_SPREADSHEET_ID and EMP_MASTER_SHEET_ID constants in all downstream script files (ATTN_00_Config.gs etc.) to point to the correct spreadsheet and sheet GID.</w:t>
      </w:r>
    </w:p>
    <w:p>
      <w:pPr>
        <w:pStyle w:val="ListParagraph"/>
        <w:numPr>
          <w:ilvl w:val="0"/>
          <w:numId w:val="3"/>
        </w:numPr>
        <w:spacing w:after="40" w:before="40"/>
      </w:pPr>
      <w:r>
        <w:rPr>
          <w:rFonts w:ascii="Arial" w:cs="Arial" w:eastAsia="Arial" w:hAnsi="Arial"/>
          <w:sz w:val="20"/>
          <w:szCs w:val="20"/>
        </w:rPr>
        <w:t xml:space="preserve">Run a full ATTN refresh and confirm ACTIVE employees are fetched correctly.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before="60"/>
      <w:jc w:val="right"/>
    </w:pPr>
    <w:r>
      <w:rPr>
        <w:rFonts w:ascii="Arial" w:cs="Arial" w:eastAsia="Arial" w:hAnsi="Arial"/>
        <w:color w:val="888888"/>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60" w:before="0"/>
      <w:jc w:val="left"/>
    </w:pPr>
    <w:r>
      <w:rPr>
        <w:rFonts w:ascii="Arial" w:cs="Arial" w:eastAsia="Arial" w:hAnsi="Arial"/>
        <w:color w:val="888888"/>
        <w:sz w:val="18"/>
        <w:szCs w:val="18"/>
      </w:rPr>
      <w:t xml:space="preserve">BUTLER LEATHER HRMS  |  Employee Master — Technical README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2E75B6"/>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F4E79"/>
      <w:sz w:val="24"/>
      <w:szCs w:val="24"/>
    </w:rPr>
  </w:style>
  <w:style w:type="paragraph" w:styleId="Heading3">
    <w:name w:val="Heading 3"/>
    <w:basedOn w:val="Normal"/>
    <w:next w:val="Normal"/>
    <w:qFormat/>
    <w:pPr>
      <w:spacing w:after="6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2026-06-05T11:59:14.760Z</dcterms:created>
  <dcterms:modified xsi:type="dcterms:W3CDTF">2026-06-05T11:59:14.778Z</dcterms:modified>
</cp:coreProperties>
</file>

<file path=docProps/custom.xml><?xml version="1.0" encoding="utf-8"?>
<Properties xmlns="http://schemas.openxmlformats.org/officeDocument/2006/custom-properties" xmlns:vt="http://schemas.openxmlformats.org/officeDocument/2006/docPropsVTypes"/>
</file>