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066EB2" w14:textId="1D579523" w:rsidR="007F79F3" w:rsidRDefault="00000000" w:rsidP="00DE2803">
      <w:pPr>
        <w:pStyle w:val="Title"/>
        <w:rPr>
          <w:rStyle w:val="LabTitleInstVersred"/>
        </w:rPr>
      </w:pPr>
      <w:r>
        <w:rPr>
          <w:lang w:val="en-US"/>
        </w:rPr>
        <w:t>Lab - Create Your Personal Code of Ethical Conduct</w:t>
      </w:r>
    </w:p>
    <w:p w14:paraId="5ED17250" w14:textId="77777777" w:rsidR="007F79F3" w:rsidRDefault="00000000">
      <w:pPr>
        <w:pStyle w:val="Heading1"/>
        <w:rPr>
          <w:rFonts w:eastAsia="Times New Roman"/>
          <w:lang w:val="en-US"/>
        </w:rPr>
      </w:pPr>
      <w:r>
        <w:rPr>
          <w:rFonts w:eastAsia="Times New Roman"/>
          <w:lang w:val="en-US"/>
        </w:rPr>
        <w:t>Objectives</w:t>
      </w:r>
    </w:p>
    <w:p w14:paraId="241B4420" w14:textId="77777777" w:rsidR="007F79F3" w:rsidRDefault="00000000">
      <w:pPr>
        <w:pStyle w:val="BodyTextL25Bold"/>
        <w:rPr>
          <w:lang w:val="en-US"/>
        </w:rPr>
      </w:pPr>
      <w:r>
        <w:rPr>
          <w:lang w:val="en-US"/>
        </w:rPr>
        <w:t>Part 1: Research Approaches to Ethical Decision Making</w:t>
      </w:r>
    </w:p>
    <w:p w14:paraId="45114A07" w14:textId="77777777" w:rsidR="007F79F3" w:rsidRDefault="00000000">
      <w:pPr>
        <w:pStyle w:val="BodyTextL25Bold"/>
        <w:rPr>
          <w:lang w:val="en-US"/>
        </w:rPr>
      </w:pPr>
      <w:r>
        <w:rPr>
          <w:lang w:val="en-US"/>
        </w:rPr>
        <w:t>Part 2: Research Code of Ethics</w:t>
      </w:r>
    </w:p>
    <w:p w14:paraId="4351D68B" w14:textId="77777777" w:rsidR="007F79F3" w:rsidRDefault="00000000">
      <w:pPr>
        <w:pStyle w:val="BodyTextL25Bold"/>
        <w:rPr>
          <w:lang w:val="en-US"/>
        </w:rPr>
      </w:pPr>
      <w:r>
        <w:rPr>
          <w:lang w:val="en-US"/>
        </w:rPr>
        <w:t>Part 3: Develop Your Own Personal Code of Ethical Conduct</w:t>
      </w:r>
    </w:p>
    <w:p w14:paraId="35A070D5" w14:textId="77777777" w:rsidR="007F79F3" w:rsidRDefault="00000000">
      <w:pPr>
        <w:pStyle w:val="Heading1"/>
        <w:rPr>
          <w:rFonts w:eastAsia="Times New Roman"/>
          <w:lang w:val="en-US"/>
        </w:rPr>
      </w:pPr>
      <w:r>
        <w:rPr>
          <w:rFonts w:eastAsia="Times New Roman"/>
          <w:lang w:val="en-US"/>
        </w:rPr>
        <w:t>Background / Scenario</w:t>
      </w:r>
    </w:p>
    <w:p w14:paraId="67156927" w14:textId="77777777" w:rsidR="007F79F3" w:rsidRDefault="00000000">
      <w:pPr>
        <w:pStyle w:val="BodyTextL25"/>
        <w:rPr>
          <w:lang w:val="en-US"/>
        </w:rPr>
      </w:pPr>
      <w:r>
        <w:rPr>
          <w:lang w:val="en-US"/>
        </w:rPr>
        <w:t xml:space="preserve">When confronted with an ethical dilemma, what do you consider when </w:t>
      </w:r>
      <w:proofErr w:type="gramStart"/>
      <w:r>
        <w:rPr>
          <w:lang w:val="en-US"/>
        </w:rPr>
        <w:t>making a decision</w:t>
      </w:r>
      <w:proofErr w:type="gramEnd"/>
      <w:r>
        <w:rPr>
          <w:lang w:val="en-US"/>
        </w:rPr>
        <w:t>?</w:t>
      </w:r>
    </w:p>
    <w:p w14:paraId="3B6FEBD6" w14:textId="08A26D81" w:rsidR="007F79F3" w:rsidRDefault="00000000">
      <w:pPr>
        <w:pStyle w:val="BodyTextL25"/>
        <w:rPr>
          <w:lang w:val="en-US"/>
        </w:rPr>
      </w:pPr>
      <w:r>
        <w:rPr>
          <w:lang w:val="en-US"/>
        </w:rPr>
        <w:t xml:space="preserve">Suppose you find a new USB 3.0 flash drive in the computer lab, what would you do? A student in your class says they found a site on the internet that has </w:t>
      </w:r>
      <w:r w:rsidR="000F2B7D">
        <w:rPr>
          <w:lang w:val="en-US"/>
        </w:rPr>
        <w:t>all</w:t>
      </w:r>
      <w:r>
        <w:rPr>
          <w:lang w:val="en-US"/>
        </w:rPr>
        <w:t xml:space="preserve"> the class exams and quizzes with answers, what would you do? </w:t>
      </w:r>
    </w:p>
    <w:p w14:paraId="4FB75572" w14:textId="4A4C647F" w:rsidR="007F79F3" w:rsidRDefault="00000000">
      <w:pPr>
        <w:pStyle w:val="BodyTextL25"/>
        <w:rPr>
          <w:lang w:val="en-US"/>
        </w:rPr>
      </w:pPr>
      <w:r>
        <w:rPr>
          <w:lang w:val="en-US"/>
        </w:rPr>
        <w:t xml:space="preserve">Working in Cybersecurity is not always about stopping </w:t>
      </w:r>
      <w:r w:rsidR="000F2B7D">
        <w:rPr>
          <w:lang w:val="en-US"/>
        </w:rPr>
        <w:t>cyber-attacks</w:t>
      </w:r>
      <w:r>
        <w:rPr>
          <w:lang w:val="en-US"/>
        </w:rPr>
        <w:t xml:space="preserve">. As a Cybersecurity specialist, your organization may entrust you with some of the most sensitive data. As a result, you will be confronted with challenging ethical dilemmas, which may not have an easy or clear answer. For example, when researching a security breach, are the personal devices of employees and their personal content included? </w:t>
      </w:r>
    </w:p>
    <w:p w14:paraId="4755D50C" w14:textId="294F2B30" w:rsidR="007F79F3" w:rsidRDefault="00000000">
      <w:pPr>
        <w:pStyle w:val="BodyTextL25"/>
        <w:rPr>
          <w:lang w:val="en-US"/>
        </w:rPr>
      </w:pPr>
      <w:r>
        <w:rPr>
          <w:lang w:val="en-US"/>
        </w:rPr>
        <w:t xml:space="preserve">The focus of this lab is to research approaches or perspectives for ethical decision making. Next, you will research </w:t>
      </w:r>
      <w:r w:rsidR="000F2B7D">
        <w:rPr>
          <w:lang w:val="en-US"/>
        </w:rPr>
        <w:t>the code</w:t>
      </w:r>
      <w:r>
        <w:rPr>
          <w:lang w:val="en-US"/>
        </w:rPr>
        <w:t xml:space="preserve"> of ethics and finally you will create your own personal code of ethical conduct.</w:t>
      </w:r>
    </w:p>
    <w:p w14:paraId="42DB1702" w14:textId="77777777" w:rsidR="007F79F3" w:rsidRDefault="00000000">
      <w:pPr>
        <w:pStyle w:val="Heading1"/>
        <w:rPr>
          <w:rFonts w:eastAsia="Times New Roman"/>
          <w:lang w:val="en-US"/>
        </w:rPr>
      </w:pPr>
      <w:r>
        <w:rPr>
          <w:rFonts w:eastAsia="Times New Roman"/>
          <w:lang w:val="en-US"/>
        </w:rPr>
        <w:t>Required Resources</w:t>
      </w:r>
    </w:p>
    <w:p w14:paraId="6A0E85E9" w14:textId="77777777" w:rsidR="007F79F3"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PC or mobile device with Internet access</w:t>
      </w:r>
    </w:p>
    <w:p w14:paraId="4A3421D9" w14:textId="77777777" w:rsidR="007F79F3" w:rsidRDefault="00000000">
      <w:pPr>
        <w:pStyle w:val="Heading1"/>
        <w:rPr>
          <w:rFonts w:eastAsia="Times New Roman"/>
          <w:lang w:val="en-US"/>
        </w:rPr>
      </w:pPr>
      <w:r>
        <w:rPr>
          <w:rFonts w:eastAsia="Times New Roman"/>
          <w:lang w:val="en-US"/>
        </w:rPr>
        <w:t>Instructions</w:t>
      </w:r>
    </w:p>
    <w:p w14:paraId="4D035261" w14:textId="77777777" w:rsidR="007F79F3" w:rsidRDefault="00000000">
      <w:pPr>
        <w:pStyle w:val="Heading2"/>
        <w:rPr>
          <w:rFonts w:eastAsia="Times New Roman"/>
          <w:lang w:val="en-US"/>
        </w:rPr>
      </w:pPr>
      <w:r>
        <w:rPr>
          <w:rFonts w:eastAsia="Times New Roman"/>
          <w:lang w:val="en-US"/>
        </w:rPr>
        <w:t>Part 1: Research Approaches to Ethical Decision Making</w:t>
      </w:r>
    </w:p>
    <w:p w14:paraId="137C3732" w14:textId="77777777" w:rsidR="007F79F3" w:rsidRDefault="00000000">
      <w:pPr>
        <w:pStyle w:val="BodyTextL25"/>
        <w:rPr>
          <w:lang w:val="en-US"/>
        </w:rPr>
      </w:pPr>
      <w:r>
        <w:rPr>
          <w:lang w:val="en-US"/>
        </w:rPr>
        <w:t xml:space="preserve">There are several approaches or perspectives on Ethical Decision Making, including Utilitarian ethics, the Rights approach and the Common Good approach. Other ethical decision models include the Fairness or Justice approach as well as the Virtue approach. </w:t>
      </w:r>
    </w:p>
    <w:p w14:paraId="1F5E387B" w14:textId="77777777" w:rsidR="007F79F3" w:rsidRDefault="00000000">
      <w:pPr>
        <w:pStyle w:val="BodyTextL25"/>
        <w:rPr>
          <w:lang w:val="en-US"/>
        </w:rPr>
      </w:pPr>
      <w:r>
        <w:rPr>
          <w:lang w:val="en-US"/>
        </w:rPr>
        <w:t xml:space="preserve">In this part, you will research each ethical decision model or framework and then formulate the underlying principle from that approach. </w:t>
      </w:r>
    </w:p>
    <w:p w14:paraId="7CA98CD0" w14:textId="77777777" w:rsidR="007F79F3" w:rsidRDefault="00000000">
      <w:pPr>
        <w:pStyle w:val="BodyTextL25"/>
        <w:rPr>
          <w:lang w:val="en-US"/>
        </w:rPr>
      </w:pPr>
      <w:r>
        <w:rPr>
          <w:lang w:val="en-US"/>
        </w:rPr>
        <w:t>Use an internet browser to research approaches to ethical decision making.</w:t>
      </w:r>
    </w:p>
    <w:p w14:paraId="0F8C085E" w14:textId="77777777" w:rsidR="007F79F3" w:rsidRDefault="00000000">
      <w:pPr>
        <w:pStyle w:val="Heading3"/>
        <w:rPr>
          <w:rFonts w:eastAsia="Times New Roman"/>
          <w:lang w:val="en-US"/>
        </w:rPr>
      </w:pPr>
      <w:r>
        <w:rPr>
          <w:rFonts w:eastAsia="Times New Roman"/>
          <w:lang w:val="en-US"/>
        </w:rPr>
        <w:t>Step 1: Research Utilitarian ethics</w:t>
      </w:r>
    </w:p>
    <w:p w14:paraId="0A29BAEB" w14:textId="77777777" w:rsidR="007F79F3" w:rsidRDefault="00000000">
      <w:pPr>
        <w:pStyle w:val="Heading4"/>
        <w:rPr>
          <w:rFonts w:eastAsia="Times New Roman"/>
          <w:lang w:val="en-US"/>
        </w:rPr>
      </w:pPr>
      <w:r>
        <w:rPr>
          <w:rFonts w:eastAsia="Times New Roman"/>
          <w:lang w:val="en-US"/>
        </w:rPr>
        <w:t>Question:</w:t>
      </w:r>
    </w:p>
    <w:p w14:paraId="7DF488C2" w14:textId="77777777" w:rsidR="007F79F3" w:rsidRDefault="00000000">
      <w:pPr>
        <w:pStyle w:val="BodyTextL25"/>
        <w:spacing w:before="0"/>
        <w:rPr>
          <w:lang w:val="en-US"/>
        </w:rPr>
      </w:pPr>
      <w:r>
        <w:rPr>
          <w:lang w:val="en-US"/>
        </w:rPr>
        <w:t>Define the underlying principle for the Utilitarian Ethics approach.</w:t>
      </w:r>
    </w:p>
    <w:p w14:paraId="292F6DF1" w14:textId="77777777" w:rsidR="007F79F3" w:rsidRDefault="00000000">
      <w:pPr>
        <w:pStyle w:val="AnswerLineL25"/>
        <w:rPr>
          <w:lang w:val="en-US"/>
        </w:rPr>
      </w:pPr>
      <w:r>
        <w:rPr>
          <w:lang w:val="en-US"/>
        </w:rPr>
        <w:t>Type your answers here.</w:t>
      </w:r>
    </w:p>
    <w:p w14:paraId="6CC0E3F2" w14:textId="77777777" w:rsidR="007F79F3" w:rsidRDefault="00000000">
      <w:pPr>
        <w:pStyle w:val="Heading3"/>
        <w:rPr>
          <w:rFonts w:eastAsia="Times New Roman"/>
          <w:lang w:val="en-US"/>
        </w:rPr>
      </w:pPr>
      <w:r>
        <w:rPr>
          <w:rFonts w:eastAsia="Times New Roman"/>
          <w:lang w:val="en-US"/>
        </w:rPr>
        <w:t>Step 2: Research the Rights approach to ethical decision making.</w:t>
      </w:r>
    </w:p>
    <w:p w14:paraId="3EF5B86B" w14:textId="77777777" w:rsidR="007F79F3" w:rsidRDefault="00000000">
      <w:pPr>
        <w:pStyle w:val="Heading4"/>
        <w:rPr>
          <w:rFonts w:eastAsia="Times New Roman"/>
          <w:lang w:val="en-US"/>
        </w:rPr>
      </w:pPr>
      <w:r>
        <w:rPr>
          <w:rFonts w:eastAsia="Times New Roman"/>
          <w:lang w:val="en-US"/>
        </w:rPr>
        <w:t>Question:</w:t>
      </w:r>
    </w:p>
    <w:p w14:paraId="73B0C44C" w14:textId="77777777" w:rsidR="007F79F3" w:rsidRDefault="00000000">
      <w:pPr>
        <w:pStyle w:val="BodyTextL25"/>
        <w:spacing w:before="0"/>
        <w:rPr>
          <w:lang w:val="en-US"/>
        </w:rPr>
      </w:pPr>
      <w:r>
        <w:rPr>
          <w:lang w:val="en-US"/>
        </w:rPr>
        <w:t>Define the underlying principle for the Rights approach to ethical decision making.</w:t>
      </w:r>
    </w:p>
    <w:p w14:paraId="5F67993C" w14:textId="77777777" w:rsidR="007F79F3" w:rsidRDefault="00000000">
      <w:pPr>
        <w:pStyle w:val="AnswerLineL25"/>
        <w:rPr>
          <w:lang w:val="en-US"/>
        </w:rPr>
      </w:pPr>
      <w:r>
        <w:rPr>
          <w:lang w:val="en-US"/>
        </w:rPr>
        <w:t>Type your answers here.</w:t>
      </w:r>
    </w:p>
    <w:p w14:paraId="3CAEEADA" w14:textId="77777777" w:rsidR="007F79F3" w:rsidRDefault="00000000">
      <w:pPr>
        <w:pStyle w:val="Heading3"/>
        <w:rPr>
          <w:rFonts w:eastAsia="Times New Roman"/>
          <w:lang w:val="en-US"/>
        </w:rPr>
      </w:pPr>
      <w:r>
        <w:rPr>
          <w:rFonts w:eastAsia="Times New Roman"/>
          <w:lang w:val="en-US"/>
        </w:rPr>
        <w:t>Step 3: Research the Common Good approach to ethical decision making.</w:t>
      </w:r>
    </w:p>
    <w:p w14:paraId="1D747A4D" w14:textId="77777777" w:rsidR="007F79F3" w:rsidRDefault="00000000">
      <w:pPr>
        <w:pStyle w:val="Heading4"/>
        <w:rPr>
          <w:rFonts w:eastAsia="Times New Roman"/>
          <w:lang w:val="en-US"/>
        </w:rPr>
      </w:pPr>
      <w:r>
        <w:rPr>
          <w:rFonts w:eastAsia="Times New Roman"/>
          <w:lang w:val="en-US"/>
        </w:rPr>
        <w:t>Question:</w:t>
      </w:r>
    </w:p>
    <w:p w14:paraId="18848BEE" w14:textId="77777777" w:rsidR="007F79F3" w:rsidRDefault="00000000">
      <w:pPr>
        <w:pStyle w:val="BodyTextL25"/>
        <w:spacing w:before="0"/>
        <w:rPr>
          <w:lang w:val="en-US"/>
        </w:rPr>
      </w:pPr>
      <w:r>
        <w:rPr>
          <w:lang w:val="en-US"/>
        </w:rPr>
        <w:t>Define the underlying principle for the Common Good approach to ethical decision making.</w:t>
      </w:r>
    </w:p>
    <w:p w14:paraId="2FF8E687" w14:textId="77777777" w:rsidR="007F79F3" w:rsidRDefault="00000000">
      <w:pPr>
        <w:pStyle w:val="AnswerLineL25"/>
        <w:rPr>
          <w:lang w:val="en-US"/>
        </w:rPr>
      </w:pPr>
      <w:r>
        <w:rPr>
          <w:lang w:val="en-US"/>
        </w:rPr>
        <w:lastRenderedPageBreak/>
        <w:t>Type your answers here.</w:t>
      </w:r>
    </w:p>
    <w:p w14:paraId="659C2750" w14:textId="77777777" w:rsidR="007F79F3" w:rsidRDefault="00000000">
      <w:pPr>
        <w:pStyle w:val="Heading3"/>
        <w:rPr>
          <w:rFonts w:eastAsia="Times New Roman"/>
          <w:lang w:val="en-US"/>
        </w:rPr>
      </w:pPr>
      <w:r>
        <w:rPr>
          <w:rFonts w:eastAsia="Times New Roman"/>
          <w:lang w:val="en-US"/>
        </w:rPr>
        <w:t>Step 4: Research the Fairness or Justice approach to ethical decision making.</w:t>
      </w:r>
    </w:p>
    <w:p w14:paraId="329D2651" w14:textId="77777777" w:rsidR="007F79F3" w:rsidRDefault="00000000">
      <w:pPr>
        <w:pStyle w:val="Heading4"/>
        <w:rPr>
          <w:rFonts w:eastAsia="Times New Roman"/>
          <w:lang w:val="en-US"/>
        </w:rPr>
      </w:pPr>
      <w:r>
        <w:rPr>
          <w:rFonts w:eastAsia="Times New Roman"/>
          <w:lang w:val="en-US"/>
        </w:rPr>
        <w:t>Question:</w:t>
      </w:r>
    </w:p>
    <w:p w14:paraId="51D3CDBD" w14:textId="77777777" w:rsidR="007F79F3" w:rsidRDefault="00000000">
      <w:pPr>
        <w:pStyle w:val="BodyTextL25"/>
        <w:spacing w:before="0"/>
        <w:rPr>
          <w:lang w:val="en-US"/>
        </w:rPr>
      </w:pPr>
      <w:r>
        <w:rPr>
          <w:lang w:val="en-US"/>
        </w:rPr>
        <w:t>Define the underlying principle for the Fairness or Justice approach to ethical decision making.</w:t>
      </w:r>
    </w:p>
    <w:p w14:paraId="45889D1B" w14:textId="77777777" w:rsidR="007F79F3" w:rsidRDefault="00000000">
      <w:pPr>
        <w:pStyle w:val="AnswerLineL25"/>
        <w:rPr>
          <w:lang w:val="en-US"/>
        </w:rPr>
      </w:pPr>
      <w:r>
        <w:rPr>
          <w:lang w:val="en-US"/>
        </w:rPr>
        <w:t>Type your answers here.</w:t>
      </w:r>
    </w:p>
    <w:p w14:paraId="0BFFAAA0" w14:textId="77777777" w:rsidR="007F79F3" w:rsidRDefault="00000000">
      <w:pPr>
        <w:pStyle w:val="Heading2"/>
        <w:rPr>
          <w:rFonts w:eastAsia="Times New Roman"/>
          <w:lang w:val="en-US"/>
        </w:rPr>
      </w:pPr>
      <w:r>
        <w:rPr>
          <w:rFonts w:eastAsia="Times New Roman"/>
          <w:lang w:val="en-US"/>
        </w:rPr>
        <w:t>Part 2: Research Code of Ethics</w:t>
      </w:r>
    </w:p>
    <w:p w14:paraId="6A416063" w14:textId="77777777" w:rsidR="007F79F3" w:rsidRDefault="00000000">
      <w:pPr>
        <w:pStyle w:val="BodyTextL25"/>
        <w:rPr>
          <w:lang w:val="en-US"/>
        </w:rPr>
      </w:pPr>
      <w:r>
        <w:rPr>
          <w:lang w:val="en-US"/>
        </w:rPr>
        <w:t>Most organizations develop their own code of ethics. Developed by management, this document is based on values and principles to promote the company business with honesty and integrity.</w:t>
      </w:r>
    </w:p>
    <w:p w14:paraId="691BB2DE" w14:textId="77777777" w:rsidR="007F79F3" w:rsidRDefault="00000000">
      <w:pPr>
        <w:pStyle w:val="BodyTextL25"/>
        <w:rPr>
          <w:lang w:val="en-US"/>
        </w:rPr>
      </w:pPr>
      <w:r>
        <w:rPr>
          <w:lang w:val="en-US"/>
        </w:rPr>
        <w:t>In this part, you will research computer code of ethics and cybersecurity code of ethics.</w:t>
      </w:r>
    </w:p>
    <w:p w14:paraId="66A9E6FB" w14:textId="77777777" w:rsidR="007F79F3" w:rsidRDefault="00000000">
      <w:pPr>
        <w:pStyle w:val="BodyTextL25"/>
        <w:rPr>
          <w:lang w:val="en-US"/>
        </w:rPr>
      </w:pPr>
      <w:r>
        <w:rPr>
          <w:lang w:val="en-US"/>
        </w:rPr>
        <w:t>Use an internet browser to research code of ethics.</w:t>
      </w:r>
    </w:p>
    <w:p w14:paraId="1F0F2073" w14:textId="77777777" w:rsidR="007F79F3" w:rsidRDefault="00000000">
      <w:pPr>
        <w:pStyle w:val="Heading4"/>
        <w:rPr>
          <w:rFonts w:eastAsia="Times New Roman"/>
          <w:lang w:val="en-US"/>
        </w:rPr>
      </w:pPr>
      <w:r>
        <w:rPr>
          <w:rFonts w:eastAsia="Times New Roman"/>
          <w:lang w:val="en-US"/>
        </w:rPr>
        <w:t>Question:</w:t>
      </w:r>
    </w:p>
    <w:p w14:paraId="225C9985" w14:textId="77777777" w:rsidR="007F79F3" w:rsidRDefault="00000000">
      <w:pPr>
        <w:pStyle w:val="BodyTextL25"/>
        <w:spacing w:before="0"/>
        <w:rPr>
          <w:lang w:val="en-US"/>
        </w:rPr>
      </w:pPr>
      <w:r>
        <w:rPr>
          <w:lang w:val="en-US"/>
        </w:rPr>
        <w:t xml:space="preserve">Based on your research, create a list of at least ten items. The list should be sequential from most important to least important. </w:t>
      </w:r>
    </w:p>
    <w:p w14:paraId="557A5091" w14:textId="77777777" w:rsidR="007F79F3" w:rsidRDefault="00000000">
      <w:pPr>
        <w:pStyle w:val="AnswerLineL25"/>
        <w:rPr>
          <w:lang w:val="en-US"/>
        </w:rPr>
      </w:pPr>
      <w:r>
        <w:rPr>
          <w:lang w:val="en-US"/>
        </w:rPr>
        <w:t>Type your answers here.</w:t>
      </w:r>
    </w:p>
    <w:p w14:paraId="3450BBA6" w14:textId="77777777" w:rsidR="007F79F3" w:rsidRDefault="00000000">
      <w:pPr>
        <w:pStyle w:val="Heading2"/>
        <w:rPr>
          <w:rFonts w:eastAsia="Times New Roman"/>
          <w:lang w:val="en-US"/>
        </w:rPr>
      </w:pPr>
      <w:r>
        <w:rPr>
          <w:rFonts w:eastAsia="Times New Roman"/>
          <w:lang w:val="en-US"/>
        </w:rPr>
        <w:t>Part 3: Develop Your Own Personal Code of Ethical Conduct</w:t>
      </w:r>
    </w:p>
    <w:p w14:paraId="183BAB52" w14:textId="77777777" w:rsidR="007F79F3" w:rsidRDefault="00000000">
      <w:pPr>
        <w:pStyle w:val="BodyTextL25"/>
        <w:rPr>
          <w:lang w:val="en-US"/>
        </w:rPr>
      </w:pPr>
      <w:r>
        <w:rPr>
          <w:lang w:val="en-US"/>
        </w:rPr>
        <w:t>A code of conduct provides guidelines for acceptable as well as unacceptable specific behaviors.</w:t>
      </w:r>
    </w:p>
    <w:p w14:paraId="44281E5D" w14:textId="77777777" w:rsidR="007F79F3" w:rsidRDefault="00000000">
      <w:pPr>
        <w:pStyle w:val="BodyTextL25"/>
        <w:rPr>
          <w:lang w:val="en-US"/>
        </w:rPr>
      </w:pPr>
      <w:r>
        <w:rPr>
          <w:lang w:val="en-US"/>
        </w:rPr>
        <w:t>Based on your research, develop a list of your own personal code of ethical conduct.</w:t>
      </w:r>
    </w:p>
    <w:p w14:paraId="5221AAC1" w14:textId="77777777" w:rsidR="007F79F3" w:rsidRDefault="00000000">
      <w:pPr>
        <w:pStyle w:val="Heading4"/>
        <w:rPr>
          <w:rFonts w:eastAsia="Times New Roman"/>
          <w:lang w:val="en-US"/>
        </w:rPr>
      </w:pPr>
      <w:r>
        <w:rPr>
          <w:rFonts w:eastAsia="Times New Roman"/>
          <w:lang w:val="en-US"/>
        </w:rPr>
        <w:t>Question:</w:t>
      </w:r>
    </w:p>
    <w:p w14:paraId="70A08733" w14:textId="77777777" w:rsidR="007F79F3" w:rsidRDefault="00000000">
      <w:pPr>
        <w:pStyle w:val="BodyTextL25"/>
        <w:spacing w:before="0"/>
        <w:rPr>
          <w:lang w:val="en-US"/>
        </w:rPr>
      </w:pPr>
      <w:r>
        <w:rPr>
          <w:lang w:val="en-US"/>
        </w:rPr>
        <w:t xml:space="preserve">Create a code of ethics list of at least ten items. The list should be sequential from most important to least important. </w:t>
      </w:r>
    </w:p>
    <w:p w14:paraId="596FAE9B" w14:textId="77777777" w:rsidR="007F79F3" w:rsidRDefault="00000000">
      <w:pPr>
        <w:pStyle w:val="AnswerLineL25"/>
        <w:rPr>
          <w:lang w:val="en-US"/>
        </w:rPr>
      </w:pPr>
      <w:r>
        <w:rPr>
          <w:lang w:val="en-US"/>
        </w:rPr>
        <w:t>Type your answers here.</w:t>
      </w:r>
    </w:p>
    <w:p w14:paraId="50A76156" w14:textId="77777777" w:rsidR="007F79F3" w:rsidRDefault="00000000">
      <w:pPr>
        <w:pStyle w:val="Heading1"/>
        <w:rPr>
          <w:rFonts w:eastAsia="Times New Roman"/>
          <w:lang w:val="en-US"/>
        </w:rPr>
      </w:pPr>
      <w:r>
        <w:rPr>
          <w:rFonts w:eastAsia="Times New Roman"/>
          <w:lang w:val="en-US"/>
        </w:rPr>
        <w:t>Reflection Questions</w:t>
      </w:r>
    </w:p>
    <w:p w14:paraId="404E0F36" w14:textId="478B8A48" w:rsidR="007F79F3"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 xml:space="preserve">Is there a Cyber Security incident you remember where the company acted </w:t>
      </w:r>
      <w:r w:rsidR="00624242">
        <w:rPr>
          <w:lang w:val="en-US"/>
        </w:rPr>
        <w:t>ethically,</w:t>
      </w:r>
      <w:r>
        <w:rPr>
          <w:lang w:val="en-US"/>
        </w:rPr>
        <w:t xml:space="preserve"> or the company acted un-ethically? Explain.</w:t>
      </w:r>
    </w:p>
    <w:p w14:paraId="0DAA64D6" w14:textId="77777777" w:rsidR="007F79F3" w:rsidRDefault="00000000">
      <w:pPr>
        <w:pStyle w:val="AnswerLineL25"/>
        <w:rPr>
          <w:lang w:val="en-US"/>
        </w:rPr>
      </w:pPr>
      <w:r>
        <w:rPr>
          <w:lang w:val="en-US"/>
        </w:rPr>
        <w:t>Type your answers here.</w:t>
      </w:r>
    </w:p>
    <w:p w14:paraId="4072DF31" w14:textId="77777777" w:rsidR="007F79F3"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What is a weakness or drawback to Utilitarian Ethics?</w:t>
      </w:r>
    </w:p>
    <w:p w14:paraId="11E92AE7" w14:textId="77777777" w:rsidR="007F79F3" w:rsidRDefault="00000000">
      <w:pPr>
        <w:pStyle w:val="AnswerLineL25"/>
        <w:rPr>
          <w:lang w:val="en-US"/>
        </w:rPr>
      </w:pPr>
      <w:r>
        <w:rPr>
          <w:lang w:val="en-US"/>
        </w:rPr>
        <w:t>Type your answers here.</w:t>
      </w:r>
    </w:p>
    <w:p w14:paraId="0C662FDB" w14:textId="77777777" w:rsidR="007F79F3" w:rsidRDefault="00000000">
      <w:pPr>
        <w:pStyle w:val="ReflectionQ"/>
        <w:rPr>
          <w:lang w:val="en-US"/>
        </w:rPr>
      </w:pPr>
      <w:r>
        <w:rPr>
          <w:lang w:val="en-US"/>
        </w:rPr>
        <w:t>3.</w:t>
      </w:r>
      <w:r>
        <w:rPr>
          <w:rFonts w:ascii="Times New Roman" w:hAnsi="Times New Roman" w:cs="Times New Roman"/>
          <w:sz w:val="14"/>
          <w:szCs w:val="14"/>
          <w:lang w:val="en-US"/>
        </w:rPr>
        <w:t xml:space="preserve">     </w:t>
      </w:r>
      <w:r>
        <w:rPr>
          <w:lang w:val="en-US"/>
        </w:rPr>
        <w:t>Based on your list of code of ethics, which is the most challenging item in your list to implement?</w:t>
      </w:r>
    </w:p>
    <w:p w14:paraId="4746A872" w14:textId="77777777" w:rsidR="007F79F3" w:rsidRDefault="00000000">
      <w:pPr>
        <w:pStyle w:val="AnswerLineL25"/>
        <w:rPr>
          <w:lang w:val="en-US"/>
        </w:rPr>
      </w:pPr>
      <w:r>
        <w:rPr>
          <w:lang w:val="en-US"/>
        </w:rPr>
        <w:t>Type your answers here.</w:t>
      </w:r>
    </w:p>
    <w:p w14:paraId="5C7426FE" w14:textId="77777777" w:rsidR="00446A34" w:rsidRDefault="00000000">
      <w:pPr>
        <w:pStyle w:val="ConfigWindow"/>
        <w:rPr>
          <w:lang w:val="en-US"/>
        </w:rPr>
      </w:pPr>
      <w:r>
        <w:rPr>
          <w:lang w:val="en-US"/>
        </w:rPr>
        <w:t>End of document</w:t>
      </w:r>
    </w:p>
    <w:sectPr w:rsidR="00446A34" w:rsidSect="00CD3882">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0109F" w14:textId="77777777" w:rsidR="0095638E" w:rsidRDefault="0095638E" w:rsidP="00CD3882">
      <w:pPr>
        <w:spacing w:before="0" w:after="0" w:line="240" w:lineRule="auto"/>
      </w:pPr>
      <w:r>
        <w:separator/>
      </w:r>
    </w:p>
  </w:endnote>
  <w:endnote w:type="continuationSeparator" w:id="0">
    <w:p w14:paraId="41034C6F" w14:textId="77777777" w:rsidR="0095638E" w:rsidRDefault="0095638E" w:rsidP="00CD38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85CE6" w14:textId="6E33C523" w:rsidR="008A0C33" w:rsidRDefault="008A0C33">
    <w:pPr>
      <w:pStyle w:val="Footer"/>
    </w:pPr>
    <w:r>
      <w:rPr>
        <w:noProof/>
      </w:rPr>
      <mc:AlternateContent>
        <mc:Choice Requires="wps">
          <w:drawing>
            <wp:anchor distT="0" distB="0" distL="0" distR="0" simplePos="0" relativeHeight="251659264" behindDoc="0" locked="0" layoutInCell="1" allowOverlap="1" wp14:anchorId="531EB40B" wp14:editId="3EEE275E">
              <wp:simplePos x="635" y="635"/>
              <wp:positionH relativeFrom="page">
                <wp:align>right</wp:align>
              </wp:positionH>
              <wp:positionV relativeFrom="page">
                <wp:align>bottom</wp:align>
              </wp:positionV>
              <wp:extent cx="993140" cy="371475"/>
              <wp:effectExtent l="0" t="0" r="0" b="0"/>
              <wp:wrapNone/>
              <wp:docPr id="97518341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E49C1A8" w14:textId="3E96F57D" w:rsidR="008A0C33" w:rsidRPr="008A0C33" w:rsidRDefault="008A0C33" w:rsidP="008A0C33">
                          <w:pPr>
                            <w:spacing w:after="0"/>
                            <w:rPr>
                              <w:rFonts w:ascii="Calibri" w:eastAsia="Calibri" w:hAnsi="Calibri" w:cs="Calibri"/>
                              <w:noProof/>
                              <w:color w:val="000000"/>
                              <w:sz w:val="16"/>
                              <w:szCs w:val="16"/>
                            </w:rPr>
                          </w:pPr>
                          <w:r w:rsidRPr="008A0C33">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31EB40B"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0E49C1A8" w14:textId="3E96F57D" w:rsidR="008A0C33" w:rsidRPr="008A0C33" w:rsidRDefault="008A0C33" w:rsidP="008A0C33">
                    <w:pPr>
                      <w:spacing w:after="0"/>
                      <w:rPr>
                        <w:rFonts w:ascii="Calibri" w:eastAsia="Calibri" w:hAnsi="Calibri" w:cs="Calibri"/>
                        <w:noProof/>
                        <w:color w:val="000000"/>
                        <w:sz w:val="16"/>
                        <w:szCs w:val="16"/>
                      </w:rPr>
                    </w:pPr>
                    <w:r w:rsidRPr="008A0C33">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346E6" w14:textId="54DA60A5" w:rsidR="00CD3882" w:rsidRPr="00CD3882" w:rsidRDefault="00CD3882" w:rsidP="00CD3882">
    <w:pPr>
      <w:pStyle w:val="Footer"/>
      <w:tabs>
        <w:tab w:val="right" w:pos="10080"/>
      </w:tabs>
      <w:rPr>
        <w:rFonts w:eastAsia="Calibri" w:cs="Times New Roman"/>
        <w:szCs w:val="22"/>
        <w:lang w:val="en-US" w:eastAsia="en-US"/>
      </w:rPr>
    </w:pPr>
    <w:r w:rsidRPr="00CD3882">
      <w:rPr>
        <w:rFonts w:eastAsia="Calibri" w:cs="Times New Roman"/>
        <w:szCs w:val="22"/>
        <w:lang w:val="en-US" w:eastAsia="en-US"/>
      </w:rPr>
      <w:sym w:font="Symbol" w:char="F0E3"/>
    </w:r>
    <w:r w:rsidRPr="00CD3882">
      <w:rPr>
        <w:rFonts w:eastAsia="Calibri" w:cs="Times New Roman"/>
        <w:szCs w:val="22"/>
        <w:lang w:val="en-US" w:eastAsia="en-US"/>
      </w:rPr>
      <w:t xml:space="preserve"> </w:t>
    </w:r>
    <w:sdt>
      <w:sdtPr>
        <w:rPr>
          <w:rFonts w:eastAsia="Calibri" w:cs="Times New Roman"/>
          <w:szCs w:val="22"/>
          <w:lang w:val="en-US"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CD3882">
          <w:rPr>
            <w:rFonts w:eastAsia="Calibri" w:cs="Times New Roman"/>
            <w:szCs w:val="22"/>
            <w:lang w:val="en-US" w:eastAsia="en-US"/>
          </w:rPr>
          <w:t>2017</w:t>
        </w:r>
      </w:sdtContent>
    </w:sdt>
    <w:r w:rsidRPr="00CD3882">
      <w:rPr>
        <w:rFonts w:eastAsia="Calibri" w:cs="Times New Roman"/>
        <w:szCs w:val="22"/>
        <w:lang w:val="en-US" w:eastAsia="en-US"/>
      </w:rPr>
      <w:t xml:space="preserve"> - </w:t>
    </w:r>
    <w:r w:rsidR="000033BA">
      <w:rPr>
        <w:rFonts w:eastAsia="Calibri" w:cs="Times New Roman"/>
        <w:szCs w:val="22"/>
        <w:lang w:val="en-US" w:eastAsia="en-US"/>
      </w:rPr>
      <w:t>2022</w:t>
    </w:r>
    <w:r w:rsidRPr="00CD3882">
      <w:rPr>
        <w:rFonts w:eastAsia="Calibri" w:cs="Times New Roman"/>
        <w:szCs w:val="22"/>
        <w:lang w:val="en-US" w:eastAsia="en-US"/>
      </w:rPr>
      <w:t xml:space="preserve"> Cisco and/or its affiliates. All rights reserved. Cisco Public</w:t>
    </w:r>
    <w:r w:rsidRPr="00CD3882">
      <w:rPr>
        <w:rFonts w:eastAsia="Calibri" w:cs="Times New Roman"/>
        <w:szCs w:val="22"/>
        <w:lang w:val="en-US" w:eastAsia="en-US"/>
      </w:rPr>
      <w:tab/>
      <w:t xml:space="preserve">Page </w:t>
    </w:r>
    <w:r w:rsidRPr="00CD3882">
      <w:rPr>
        <w:rFonts w:eastAsia="Calibri" w:cs="Times New Roman"/>
        <w:szCs w:val="22"/>
        <w:lang w:val="en-US" w:eastAsia="en-US"/>
      </w:rPr>
      <w:fldChar w:fldCharType="begin"/>
    </w:r>
    <w:r w:rsidRPr="00CD3882">
      <w:rPr>
        <w:rFonts w:eastAsia="Calibri" w:cs="Times New Roman"/>
        <w:szCs w:val="22"/>
        <w:lang w:val="en-US" w:eastAsia="en-US"/>
      </w:rPr>
      <w:instrText xml:space="preserve"> PAGE </w:instrText>
    </w:r>
    <w:r w:rsidRPr="00CD3882">
      <w:rPr>
        <w:rFonts w:eastAsia="Calibri" w:cs="Times New Roman"/>
        <w:szCs w:val="22"/>
        <w:lang w:val="en-US" w:eastAsia="en-US"/>
      </w:rPr>
      <w:fldChar w:fldCharType="separate"/>
    </w:r>
    <w:r w:rsidRPr="00CD3882">
      <w:rPr>
        <w:rFonts w:eastAsia="Calibri" w:cs="Times New Roman"/>
        <w:szCs w:val="22"/>
        <w:lang w:val="en-US" w:eastAsia="en-US"/>
      </w:rPr>
      <w:t>2</w:t>
    </w:r>
    <w:r w:rsidRPr="00CD3882">
      <w:rPr>
        <w:rFonts w:eastAsia="Calibri" w:cs="Times New Roman"/>
        <w:szCs w:val="22"/>
        <w:lang w:val="en-US" w:eastAsia="en-US"/>
      </w:rPr>
      <w:fldChar w:fldCharType="end"/>
    </w:r>
    <w:r w:rsidRPr="00CD3882">
      <w:rPr>
        <w:rFonts w:eastAsia="Calibri" w:cs="Times New Roman"/>
        <w:szCs w:val="22"/>
        <w:lang w:val="en-US" w:eastAsia="en-US"/>
      </w:rPr>
      <w:t xml:space="preserve"> of </w:t>
    </w:r>
    <w:r w:rsidRPr="00CD3882">
      <w:rPr>
        <w:rFonts w:eastAsia="Calibri" w:cs="Times New Roman"/>
        <w:szCs w:val="22"/>
        <w:lang w:val="en-US" w:eastAsia="en-US"/>
      </w:rPr>
      <w:fldChar w:fldCharType="begin"/>
    </w:r>
    <w:r w:rsidRPr="00CD3882">
      <w:rPr>
        <w:rFonts w:eastAsia="Calibri" w:cs="Times New Roman"/>
        <w:szCs w:val="22"/>
        <w:lang w:val="en-US" w:eastAsia="en-US"/>
      </w:rPr>
      <w:instrText xml:space="preserve"> NUMPAGES  </w:instrText>
    </w:r>
    <w:r w:rsidRPr="00CD3882">
      <w:rPr>
        <w:rFonts w:eastAsia="Calibri" w:cs="Times New Roman"/>
        <w:szCs w:val="22"/>
        <w:lang w:val="en-US" w:eastAsia="en-US"/>
      </w:rPr>
      <w:fldChar w:fldCharType="separate"/>
    </w:r>
    <w:r w:rsidRPr="00CD3882">
      <w:rPr>
        <w:rFonts w:eastAsia="Calibri" w:cs="Times New Roman"/>
        <w:szCs w:val="22"/>
        <w:lang w:val="en-US" w:eastAsia="en-US"/>
      </w:rPr>
      <w:t>4</w:t>
    </w:r>
    <w:r w:rsidRPr="00CD3882">
      <w:rPr>
        <w:rFonts w:eastAsia="Calibri" w:cs="Times New Roman"/>
        <w:szCs w:val="22"/>
        <w:lang w:val="en-US"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65FC0" w14:textId="678E3028" w:rsidR="00CD3882" w:rsidRPr="00CD3882" w:rsidRDefault="00CD3882" w:rsidP="00CD3882">
    <w:pPr>
      <w:pStyle w:val="Footer"/>
      <w:tabs>
        <w:tab w:val="right" w:pos="10080"/>
      </w:tabs>
      <w:rPr>
        <w:rFonts w:eastAsia="Calibri" w:cs="Times New Roman"/>
        <w:szCs w:val="22"/>
        <w:lang w:val="en-US" w:eastAsia="en-US"/>
      </w:rPr>
    </w:pPr>
    <w:r w:rsidRPr="00CD3882">
      <w:rPr>
        <w:rFonts w:eastAsia="Calibri" w:cs="Times New Roman"/>
        <w:szCs w:val="22"/>
        <w:lang w:val="en-US" w:eastAsia="en-US"/>
      </w:rPr>
      <w:sym w:font="Symbol" w:char="F0E3"/>
    </w:r>
    <w:r w:rsidRPr="00CD3882">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CD3882">
          <w:rPr>
            <w:rFonts w:eastAsia="Calibri" w:cs="Times New Roman"/>
            <w:szCs w:val="22"/>
            <w:lang w:val="en-US" w:eastAsia="en-US"/>
          </w:rPr>
          <w:t>2017</w:t>
        </w:r>
      </w:sdtContent>
    </w:sdt>
    <w:r w:rsidRPr="00CD3882">
      <w:rPr>
        <w:rFonts w:eastAsia="Calibri" w:cs="Times New Roman"/>
        <w:szCs w:val="22"/>
        <w:lang w:val="en-US" w:eastAsia="en-US"/>
      </w:rPr>
      <w:t xml:space="preserve"> - </w:t>
    </w:r>
    <w:r w:rsidR="000033BA">
      <w:rPr>
        <w:rFonts w:eastAsia="Calibri" w:cs="Times New Roman"/>
        <w:szCs w:val="22"/>
        <w:lang w:val="en-US" w:eastAsia="en-US"/>
      </w:rPr>
      <w:t>2022</w:t>
    </w:r>
    <w:r w:rsidRPr="00CD3882">
      <w:rPr>
        <w:rFonts w:eastAsia="Calibri" w:cs="Times New Roman"/>
        <w:szCs w:val="22"/>
        <w:lang w:val="en-US" w:eastAsia="en-US"/>
      </w:rPr>
      <w:t xml:space="preserve"> Cisco and/or its affiliates. All rights reserved. Cisco Public</w:t>
    </w:r>
    <w:r w:rsidRPr="00CD3882">
      <w:rPr>
        <w:rFonts w:eastAsia="Calibri" w:cs="Times New Roman"/>
        <w:szCs w:val="22"/>
        <w:lang w:val="en-US" w:eastAsia="en-US"/>
      </w:rPr>
      <w:tab/>
      <w:t xml:space="preserve">Page </w:t>
    </w:r>
    <w:r w:rsidRPr="00CD3882">
      <w:rPr>
        <w:rFonts w:eastAsia="Calibri" w:cs="Times New Roman"/>
        <w:szCs w:val="22"/>
        <w:lang w:val="en-US" w:eastAsia="en-US"/>
      </w:rPr>
      <w:fldChar w:fldCharType="begin"/>
    </w:r>
    <w:r w:rsidRPr="00CD3882">
      <w:rPr>
        <w:rFonts w:eastAsia="Calibri" w:cs="Times New Roman"/>
        <w:szCs w:val="22"/>
        <w:lang w:val="en-US" w:eastAsia="en-US"/>
      </w:rPr>
      <w:instrText xml:space="preserve"> PAGE </w:instrText>
    </w:r>
    <w:r w:rsidRPr="00CD3882">
      <w:rPr>
        <w:rFonts w:eastAsia="Calibri" w:cs="Times New Roman"/>
        <w:szCs w:val="22"/>
        <w:lang w:val="en-US" w:eastAsia="en-US"/>
      </w:rPr>
      <w:fldChar w:fldCharType="separate"/>
    </w:r>
    <w:r w:rsidRPr="00CD3882">
      <w:rPr>
        <w:rFonts w:eastAsia="Calibri" w:cs="Times New Roman"/>
        <w:szCs w:val="22"/>
        <w:lang w:val="en-US" w:eastAsia="en-US"/>
      </w:rPr>
      <w:t>1</w:t>
    </w:r>
    <w:r w:rsidRPr="00CD3882">
      <w:rPr>
        <w:rFonts w:eastAsia="Calibri" w:cs="Times New Roman"/>
        <w:szCs w:val="22"/>
        <w:lang w:val="en-US" w:eastAsia="en-US"/>
      </w:rPr>
      <w:fldChar w:fldCharType="end"/>
    </w:r>
    <w:r w:rsidRPr="00CD3882">
      <w:rPr>
        <w:rFonts w:eastAsia="Calibri" w:cs="Times New Roman"/>
        <w:szCs w:val="22"/>
        <w:lang w:val="en-US" w:eastAsia="en-US"/>
      </w:rPr>
      <w:t xml:space="preserve"> of </w:t>
    </w:r>
    <w:r w:rsidRPr="00CD3882">
      <w:rPr>
        <w:rFonts w:eastAsia="Calibri" w:cs="Times New Roman"/>
        <w:szCs w:val="22"/>
        <w:lang w:val="en-US" w:eastAsia="en-US"/>
      </w:rPr>
      <w:fldChar w:fldCharType="begin"/>
    </w:r>
    <w:r w:rsidRPr="00CD3882">
      <w:rPr>
        <w:rFonts w:eastAsia="Calibri" w:cs="Times New Roman"/>
        <w:szCs w:val="22"/>
        <w:lang w:val="en-US" w:eastAsia="en-US"/>
      </w:rPr>
      <w:instrText xml:space="preserve"> NUMPAGES  </w:instrText>
    </w:r>
    <w:r w:rsidRPr="00CD3882">
      <w:rPr>
        <w:rFonts w:eastAsia="Calibri" w:cs="Times New Roman"/>
        <w:szCs w:val="22"/>
        <w:lang w:val="en-US" w:eastAsia="en-US"/>
      </w:rPr>
      <w:fldChar w:fldCharType="separate"/>
    </w:r>
    <w:r w:rsidRPr="00CD3882">
      <w:rPr>
        <w:rFonts w:eastAsia="Calibri" w:cs="Times New Roman"/>
        <w:szCs w:val="22"/>
        <w:lang w:val="en-US" w:eastAsia="en-US"/>
      </w:rPr>
      <w:t>4</w:t>
    </w:r>
    <w:r w:rsidRPr="00CD3882">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84494A" w14:textId="77777777" w:rsidR="0095638E" w:rsidRDefault="0095638E" w:rsidP="00CD3882">
      <w:pPr>
        <w:spacing w:before="0" w:after="0" w:line="240" w:lineRule="auto"/>
      </w:pPr>
      <w:r>
        <w:separator/>
      </w:r>
    </w:p>
  </w:footnote>
  <w:footnote w:type="continuationSeparator" w:id="0">
    <w:p w14:paraId="242FDD19" w14:textId="77777777" w:rsidR="0095638E" w:rsidRDefault="0095638E" w:rsidP="00CD388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D2537" w14:textId="77777777" w:rsidR="008A0C33" w:rsidRDefault="008A0C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38839EA8F3AF462CADA24856D7E00363"/>
      </w:placeholder>
      <w:dataBinding w:prefixMappings="xmlns:ns0='http://purl.org/dc/elements/1.1/' xmlns:ns1='http://schemas.openxmlformats.org/package/2006/metadata/core-properties' " w:xpath="/ns1:coreProperties[1]/ns0:title[1]" w:storeItemID="{6C3C8BC8-F283-45AE-878A-BAB7291924A1}"/>
      <w:text/>
    </w:sdtPr>
    <w:sdtContent>
      <w:p w14:paraId="41230EE3" w14:textId="39C85CD1" w:rsidR="00CD3882" w:rsidRPr="00CD3882" w:rsidRDefault="00CD3882" w:rsidP="00CD3882">
        <w:pPr>
          <w:pStyle w:val="PageHead"/>
          <w:pBdr>
            <w:bottom w:val="single" w:sz="18" w:space="1" w:color="auto"/>
          </w:pBdr>
          <w:tabs>
            <w:tab w:val="right" w:pos="10080"/>
          </w:tabs>
          <w:rPr>
            <w:rFonts w:eastAsia="Calibri" w:cs="Times New Roman"/>
            <w:bCs w:val="0"/>
            <w:szCs w:val="22"/>
            <w:lang w:val="en-US" w:eastAsia="en-US"/>
          </w:rPr>
        </w:pPr>
        <w:r w:rsidRPr="00CD3882">
          <w:rPr>
            <w:rFonts w:eastAsia="Calibri" w:cs="Times New Roman"/>
            <w:bCs w:val="0"/>
            <w:szCs w:val="22"/>
            <w:lang w:val="en-US" w:eastAsia="en-US"/>
          </w:rPr>
          <w:t>Lab - Create Your Personal Code of Ethical Conduct</w:t>
        </w:r>
      </w:p>
    </w:sdtContent>
  </w:sdt>
  <w:p w14:paraId="465620C9" w14:textId="77777777" w:rsidR="00CD3882" w:rsidRDefault="00CD38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996F6" w14:textId="3B1AE2C8" w:rsidR="00CD3882" w:rsidRDefault="00CD3882" w:rsidP="00CD3882">
    <w:r>
      <w:rPr>
        <w:noProof/>
      </w:rPr>
      <w:drawing>
        <wp:inline distT="0" distB="0" distL="0" distR="0" wp14:anchorId="117AD9EB" wp14:editId="3106B5E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82"/>
    <w:rsid w:val="000033BA"/>
    <w:rsid w:val="000532D9"/>
    <w:rsid w:val="000F2B7D"/>
    <w:rsid w:val="00151182"/>
    <w:rsid w:val="00377551"/>
    <w:rsid w:val="004166F6"/>
    <w:rsid w:val="00446A34"/>
    <w:rsid w:val="004D48DC"/>
    <w:rsid w:val="00624242"/>
    <w:rsid w:val="007F79F3"/>
    <w:rsid w:val="008A0C33"/>
    <w:rsid w:val="008D3F22"/>
    <w:rsid w:val="009138C7"/>
    <w:rsid w:val="0095638E"/>
    <w:rsid w:val="00C11AD5"/>
    <w:rsid w:val="00CD3882"/>
    <w:rsid w:val="00DE2803"/>
    <w:rsid w:val="00F4706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68DFF"/>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CD388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D3882"/>
    <w:rPr>
      <w:rFonts w:eastAsiaTheme="minorEastAsia"/>
      <w:sz w:val="22"/>
      <w:szCs w:val="22"/>
    </w:rPr>
  </w:style>
  <w:style w:type="paragraph" w:customStyle="1" w:styleId="InstNoteRed">
    <w:name w:val="Inst Note Red"/>
    <w:basedOn w:val="Normal"/>
    <w:qFormat/>
    <w:rsid w:val="00CD3882"/>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8839EA8F3AF462CADA24856D7E00363"/>
        <w:category>
          <w:name w:val="General"/>
          <w:gallery w:val="placeholder"/>
        </w:category>
        <w:types>
          <w:type w:val="bbPlcHdr"/>
        </w:types>
        <w:behaviors>
          <w:behavior w:val="content"/>
        </w:behaviors>
        <w:guid w:val="{E08F0E0C-9095-44B6-8401-12F6B59A50BF}"/>
      </w:docPartPr>
      <w:docPartBody>
        <w:p w:rsidR="0082291F" w:rsidRDefault="00FF2A0A" w:rsidP="00FF2A0A">
          <w:pPr>
            <w:pStyle w:val="38839EA8F3AF462CADA24856D7E0036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0A"/>
    <w:rsid w:val="00132448"/>
    <w:rsid w:val="00151182"/>
    <w:rsid w:val="00377551"/>
    <w:rsid w:val="004166F6"/>
    <w:rsid w:val="007A0AB0"/>
    <w:rsid w:val="0082291F"/>
    <w:rsid w:val="008E722B"/>
    <w:rsid w:val="009138C7"/>
    <w:rsid w:val="00BA53E9"/>
    <w:rsid w:val="00FF2A0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A0A"/>
    <w:rPr>
      <w:color w:val="808080"/>
    </w:rPr>
  </w:style>
  <w:style w:type="paragraph" w:customStyle="1" w:styleId="38839EA8F3AF462CADA24856D7E00363">
    <w:name w:val="38839EA8F3AF462CADA24856D7E00363"/>
    <w:rsid w:val="00FF2A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Create Your Personal Code of Ethical Conduct</dc:title>
  <dc:subject/>
  <dc:creator>Akshay Bhagwatkar (aptlogica)</dc:creator>
  <cp:keywords/>
  <dc:description>2017</dc:description>
  <cp:lastModifiedBy>Jason Yip (jasyip)</cp:lastModifiedBy>
  <cp:revision>6</cp:revision>
  <dcterms:created xsi:type="dcterms:W3CDTF">2024-07-31T07:08:00Z</dcterms:created>
  <dcterms:modified xsi:type="dcterms:W3CDTF">2024-08-07T17:30:00Z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2509ce79,3a201e36,1544733b</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2024-08-07T17:30:55Z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77119d16-b2f9-4323-882e-d5c6883840b6</vt:lpwstr>
  </property>
  <property fmtid="{D5CDD505-2E9C-101B-9397-08002B2CF9AE}" pid="25" name="MSIP_Label_c8f49a32-fde3-48a5-9266-b5b0972a22dc_ContentBits">
    <vt:lpwstr>2</vt:lpwstr>
  </property>
</Properties>
</file>