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3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color w:val="FFFFFF"/>
                <w:sz w:val="40"/>
                <w:szCs w:val="40"/>
              </w:rPr>
              <w:t xml:space="preserve">EL CRISTIANISMO GENUINO</w:t>
            </w:r>
          </w:p>
        </w:tc>
      </w:tr>
    </w:tbl>
    <w:p>
      <w:pPr>
        <w:spacing w:after="50" w:before="0"/>
      </w:pPr>
    </w:p>
    <w:p>
      <w:pPr>
        <w:spacing w:after="50" w:before="0" w:line="336" w:lineRule="auto"/>
      </w:pPr>
      <w:r>
        <w:rPr>
          <w:i/>
          <w:iCs/>
          <w:color w:val="666666"/>
          <w:sz w:val="22"/>
          <w:szCs w:val="22"/>
        </w:rPr>
        <w:t xml:space="preserve">Reunion General  •  1 Juan 5:1-5 RVR60</w:t>
      </w:r>
    </w:p>
    <w:p>
      <w:pPr>
        <w:spacing w:after="80" w:before="80" w:line="336" w:lineRule="auto"/>
      </w:pPr>
      <w:r>
        <w:rPr>
          <w:b/>
          <w:bCs/>
          <w:sz w:val="28"/>
          <w:szCs w:val="28"/>
        </w:rPr>
        <w:t xml:space="preserve">Texto base: </w:t>
      </w:r>
      <w:r>
        <w:rPr>
          <w:sz w:val="28"/>
          <w:szCs w:val="28"/>
        </w:rPr>
        <w:t xml:space="preserve">1 Juan 5:1-5  RVR60</w:t>
      </w:r>
    </w:p>
    <w:p>
      <w:pPr>
        <w:spacing w:after="50" w:before="0"/>
      </w:pPr>
    </w:p>
    <w:tbl>
      <w:tblPr>
        <w:tblW w:type="dxa" w:w="50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5"/>
      </w:tblGrid>
      <w:tr>
        <w:tc>
          <w:tcPr>
            <w:tcW w:type="dxa" w:w="504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50"/>
              <w:left w:type="dxa" w:w="200"/>
              <w:bottom w:type="dxa" w:w="130"/>
              <w:right w:type="dxa" w:w="200"/>
            </w:tcMar>
          </w:tcPr>
          <w:p>
            <w:pPr>
              <w:spacing w:after="80" w:before="0" w:line="336" w:lineRule="auto"/>
              <w:jc w:val="center"/>
            </w:pPr>
            <w:r>
              <w:rPr>
                <w:rFonts w:ascii="Montserrat" w:cs="Montserrat" w:eastAsia="Montserrat" w:hAnsi="Montserrat"/>
                <w:sz w:val="36"/>
                <w:szCs w:val="36"/>
              </w:rPr>
              <w:t xml:space="preserve">“Todo aquel que cree que Jesus es el Cristo, es nacido de Dios; y cualquiera que ama al que engendro, ama tambien al que ha sido engendrado por el.”</w:t>
            </w:r>
          </w:p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sz w:val="26"/>
                <w:szCs w:val="26"/>
              </w:rPr>
              <w:t xml:space="preserve">1 Juan 5:1  RVR60</w:t>
            </w:r>
          </w:p>
        </w:tc>
      </w:tr>
    </w:tbl>
    <w:p>
      <w:pPr>
        <w:spacing w:after="8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Introduccion</w:t>
      </w:r>
      <w:r>
        <w:rPr>
          <w:sz w:val="28"/>
          <w:szCs w:val="28"/>
        </w:rPr>
        <w:t xml:space="preserve"> El problema no es el ateismo: Juan enfrenta personas que dicen creer pero cuya fe no tiene sustancia. El cristianismo nominal. Su proposito: "para que sepais que teneis vida eterna." (5:13)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La Prueba de la Fe</w:t>
      </w:r>
      <w:r>
        <w:rPr>
          <w:sz w:val="28"/>
          <w:szCs w:val="28"/>
        </w:rPr>
        <w:t xml:space="preserve"> vv. 1, 5 — Lo que crees define lo que sos.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Fe concreta, no generica:</w:t>
      </w:r>
      <w:r>
        <w:rPr>
          <w:sz w:val="26"/>
          <w:szCs w:val="26"/>
        </w:rPr>
        <w:t xml:space="preserve"> Juan no habla de una creencia vaga. Es una confesion especifica: Jesus es el Cristo, el Hijo de Dios encarnado, el unico Salvador.</w:t>
      </w:r>
    </w:p>
    <w:p>
      <w:pPr>
        <w:spacing w:after="30" w:before="30" w:line="336" w:lineRule="auto"/>
        <w:ind w:left="1080"/>
      </w:pPr>
      <w:r>
        <w:rPr>
          <w:b/>
          <w:bCs/>
          <w:sz w:val="26"/>
          <w:szCs w:val="26"/>
          <w:u w:val="single"/>
        </w:rPr>
        <w:t xml:space="preserve">Christos</w:t>
      </w:r>
      <w:r>
        <w:rPr>
          <w:sz w:val="26"/>
          <w:szCs w:val="26"/>
        </w:rPr>
        <w:t xml:space="preserve">: el Ungido — el Mesias prometido, no un titulo honorario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identidad de Jesus no es negociable:</w:t>
      </w:r>
      <w:r>
        <w:rPr>
          <w:sz w:val="26"/>
          <w:szCs w:val="26"/>
        </w:rPr>
        <w:t xml:space="preserve"> "El mismo que fue bautizado fue el mismo que murio." (v. 6). Alterar quien es Jesus es alterar el evangelio entero.</w:t>
      </w:r>
    </w:p>
    <w:p>
      <w:pPr>
        <w:pStyle w:val="ListParagraph"/>
        <w:numPr>
          <w:ilvl w:val="0"/>
          <w:numId w:val="3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fe genuina reorienta toda la vida:</w:t>
      </w:r>
      <w:r>
        <w:rPr>
          <w:sz w:val="26"/>
          <w:szCs w:val="26"/>
        </w:rPr>
        <w:t xml:space="preserve"> No es solo doctrina que se acepta mentalmente. Es una confesion que cambia quien sos, como vivis y a quien servfs.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La Prueba de la Obediencia</w:t>
      </w:r>
      <w:r>
        <w:rPr>
          <w:sz w:val="28"/>
          <w:szCs w:val="28"/>
        </w:rPr>
        <w:t xml:space="preserve"> vv. 2-3 — Lo que haces revela lo que crees.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Obediencia es senal, no camino:</w:t>
      </w:r>
      <w:r>
        <w:rPr>
          <w:sz w:val="26"/>
          <w:szCs w:val="26"/>
        </w:rPr>
        <w:t xml:space="preserve"> No se guarda la ley para ser salvo. La obediencia es la expresion natural del amor en quien ya fue transformado por Dios.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"Sus mandamientos no son gravosos":</w:t>
      </w:r>
      <w:r>
        <w:rPr>
          <w:sz w:val="26"/>
          <w:szCs w:val="26"/>
        </w:rPr>
        <w:t xml:space="preserve"> La nueva naturaleza obedece por amor, no por obligacion. Como quien ama profundamente: no le resulta pesado ser fiel.</w:t>
      </w:r>
    </w:p>
    <w:p>
      <w:pPr>
        <w:pStyle w:val="ListParagraph"/>
        <w:numPr>
          <w:ilvl w:val="0"/>
          <w:numId w:val="4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No perfeccion — direccion:</w:t>
      </w:r>
      <w:r>
        <w:rPr>
          <w:sz w:val="26"/>
          <w:szCs w:val="26"/>
        </w:rPr>
        <w:t xml:space="preserve"> El que nacio de Dios tiene inclinacion nueva. La prueba no es si nunca falla, sino hacia donde apunta su vida.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336" w:lineRule="auto"/>
      </w:pPr>
      <w:r>
        <w:rPr>
          <w:color w:val="FFFFFF"/>
          <w:sz w:val="28"/>
          <w:szCs w:val="28"/>
          <w:highlight w:val="black"/>
          <w:highlightCs w:val="black"/>
        </w:rPr>
        <w:t xml:space="preserve">La Prueba del Amor</w:t>
      </w:r>
      <w:r>
        <w:rPr>
          <w:sz w:val="28"/>
          <w:szCs w:val="28"/>
        </w:rPr>
        <w:t xml:space="preserve"> vv. 1b-2 — A quien amas muestra de quien sos hijo.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Amor al Padre = amor a sus hijos:</w:t>
      </w:r>
      <w:r>
        <w:rPr>
          <w:sz w:val="26"/>
          <w:szCs w:val="26"/>
        </w:rPr>
        <w:t xml:space="preserve"> "Todo aquel que ama al que engendro, ama tambien al que ha sido engendrado por el." No podes separar ambos amores.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La prueba mas dificil de falsificar:</w:t>
      </w:r>
      <w:r>
        <w:rPr>
          <w:sz w:val="26"/>
          <w:szCs w:val="26"/>
        </w:rPr>
        <w:t xml:space="preserve"> Podes fingir doctrina. Podes imitar comportamiento. Pero el amor genuino a personas concretas, con sus defectos y diferencias, no se sostiene artificialmente.</w:t>
      </w:r>
    </w:p>
    <w:p>
      <w:pPr>
        <w:pStyle w:val="ListParagraph"/>
        <w:numPr>
          <w:ilvl w:val="0"/>
          <w:numId w:val="5"/>
        </w:numPr>
        <w:spacing w:after="40" w:before="40" w:line="336" w:lineRule="auto"/>
      </w:pPr>
      <w:r>
        <w:rPr>
          <w:b/>
          <w:bCs/>
          <w:sz w:val="26"/>
          <w:szCs w:val="26"/>
        </w:rPr>
        <w:t xml:space="preserve">1 Juan 4:20:</w:t>
      </w:r>
      <w:r>
        <w:rPr>
          <w:sz w:val="26"/>
          <w:szCs w:val="26"/>
        </w:rPr>
        <w:t xml:space="preserve"> "Si alguno dice: Yo amo a Dios, y aborrece a su hermano, es mentiroso." El amor al hermano visible prueba el amor a Dios invisible.</w:t>
      </w:r>
    </w:p>
    <w:p>
      <w:pPr>
        <w:spacing w:after="80" w:before="0"/>
      </w:pPr>
    </w:p>
    <w:p>
      <w:pPr>
        <w:spacing w:after="40" w:before="80" w:line="336" w:lineRule="auto"/>
        <w:ind w:left="720"/>
      </w:pPr>
      <w:r>
        <w:rPr>
          <w:color w:val="FFFFFF"/>
          <w:sz w:val="28"/>
          <w:szCs w:val="28"/>
          <w:highlight w:val="black"/>
          <w:highlightCs w:val="black"/>
        </w:rPr>
        <w:t xml:space="preserve">Conclusion</w:t>
      </w:r>
      <w:r>
        <w:rPr>
          <w:sz w:val="28"/>
          <w:szCs w:val="28"/>
        </w:rPr>
        <w:t xml:space="preserve"> "Todo lo que es nacido de Dios vence al mundo." (v. 4). Las tres pruebas no son requisitos para salvarse — son seniales de que el nuevo nacimiento ya ocurrio. El que pasa las pruebas, vence.</w:t>
      </w:r>
    </w:p>
    <w:p>
      <w:pPr>
        <w:spacing w:after="60" w:before="0"/>
      </w:pPr>
    </w:p>
    <w:p>
      <w:pPr>
        <w:spacing w:after="0" w:before="40" w:line="336" w:lineRule="auto"/>
        <w:jc w:val="center"/>
      </w:pPr>
      <w:r>
        <w:rPr>
          <w:b/>
          <w:bCs/>
          <w:i/>
          <w:iCs/>
          <w:sz w:val="28"/>
          <w:szCs w:val="28"/>
        </w:rPr>
        <w:t xml:space="preserve">¿Hubo realmente un encuentro con Dios que te cambio?</w:t>
      </w:r>
    </w:p>
    <w:sectPr>
      <w:headerReference w:type="default" r:id="rId7"/>
      <w:footerReference w:type="default" r:id="rId8"/>
      <w:pgSz w:w="5953" w:h="10773" w:orient="portrait"/>
      <w:pgMar w:top="454" w:right="454" w:bottom="454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209550" cy="209550"/>
          <wp:effectExtent t="0" r="0" b="0" l="0"/>
          <wp:docPr id="1" name="renuevo-logo" descr="Logo Iglesia El Renuevo" title="El Re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66666"/>
        <w:sz w:val="18"/>
        <w:szCs w:val="18"/>
      </w:rPr>
      <w:t xml:space="preserve">  El Cristianismo Genuino  •  1 Juan 5:1-5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344cd30554c03de2cb17351dfe070accf0df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2026-06-07T22:58:29.129Z</dcterms:created>
  <dcterms:modified xsi:type="dcterms:W3CDTF">2026-06-07T22:58:29.129Z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