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3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color w:val="FFFFFF"/>
                <w:sz w:val="40"/>
                <w:szCs w:val="40"/>
              </w:rPr>
              <w:t xml:space="preserve">SIRVIENDO EN EL ESPIRITU SANTO</w:t>
            </w:r>
          </w:p>
        </w:tc>
      </w:tr>
    </w:tbl>
    <w:p>
      <w:pPr>
        <w:spacing w:after="50" w:before="0"/>
      </w:pPr>
    </w:p>
    <w:p>
      <w:pPr>
        <w:spacing w:after="50" w:before="0" w:line="336" w:lineRule="auto"/>
      </w:pPr>
      <w:r>
        <w:rPr>
          <w:i/>
          <w:iCs/>
          <w:color w:val="666666"/>
          <w:sz w:val="22"/>
          <w:szCs w:val="22"/>
        </w:rPr>
        <w:t xml:space="preserve">El corazon del servidor  *  Reunion General  *  Zacarias 4:6</w:t>
      </w:r>
    </w:p>
    <w:p>
      <w:pPr>
        <w:spacing w:after="80" w:before="80" w:line="336" w:lineRule="auto"/>
      </w:pPr>
      <w:r>
        <w:rPr>
          <w:b/>
          <w:bCs/>
          <w:sz w:val="28"/>
          <w:szCs w:val="28"/>
        </w:rPr>
        <w:t xml:space="preserve">Texto base: </w:t>
      </w:r>
      <w:r>
        <w:rPr>
          <w:sz w:val="28"/>
          <w:szCs w:val="28"/>
        </w:rPr>
        <w:t xml:space="preserve">Zacarias 4:6  RVR60</w:t>
      </w:r>
    </w:p>
    <w:p>
      <w:pPr>
        <w:spacing w:after="5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50"/>
              <w:left w:type="dxa" w:w="200"/>
              <w:bottom w:type="dxa" w:w="130"/>
              <w:right w:type="dxa" w:w="200"/>
            </w:tcMar>
          </w:tcPr>
          <w:p>
            <w:pPr>
              <w:spacing w:after="80" w:before="0" w:line="336" w:lineRule="auto"/>
              <w:jc w:val="center"/>
            </w:pPr>
            <w:r>
              <w:rPr>
                <w:rFonts w:ascii="Montserrat" w:cs="Montserrat" w:eastAsia="Montserrat" w:hAnsi="Montserrat"/>
                <w:sz w:val="36"/>
                <w:szCs w:val="36"/>
              </w:rPr>
              <w:t xml:space="preserve">"No con ejercito, ni con fuerza, sino con mi Espiritu, ha dicho Jehova de los ejercitos."</w:t>
            </w:r>
          </w:p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sz w:val="26"/>
                <w:szCs w:val="26"/>
              </w:rPr>
              <w:t xml:space="preserve">Zacarias 4:6  RVR60</w:t>
            </w:r>
          </w:p>
        </w:tc>
      </w:tr>
    </w:tbl>
    <w:p>
      <w:pPr>
        <w:spacing w:after="8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Introduccion</w:t>
      </w:r>
      <w:r>
        <w:rPr>
          <w:sz w:val="28"/>
          <w:szCs w:val="28"/>
        </w:rPr>
        <w:t xml:space="preserve"> Todos servimos. La pregunta no es si servimos, sino con que: ¿con nuestra fuerza o con el Espiritu de Dios? Hoy vemos que servir sin el Espiritu no es solo "menos efectivo" -- es un peligro, para nosotros y para los demas.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Llamados a servir EN el Espiritu</w:t>
      </w:r>
      <w:r>
        <w:rPr>
          <w:sz w:val="28"/>
          <w:szCs w:val="28"/>
        </w:rPr>
        <w:t xml:space="preserve"> El llamado a servir no nace de nuestra iniciativa ni capacidad -- viene de Dios.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Un llamado divino:</w:t>
      </w:r>
      <w:r>
        <w:rPr>
          <w:sz w:val="26"/>
          <w:szCs w:val="26"/>
        </w:rPr>
        <w:t xml:space="preserve"> Zacarias 4:6 + 1 Corintios 12:4-6. "Hay diversidad de dones, pero el mismo Espiritu... el mismo Senor... el mismo Dios." El origen de todo lo que hacemos en la iglesia es uno solo.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Un llamado capacitado:</w:t>
      </w:r>
      <w:r>
        <w:rPr>
          <w:sz w:val="26"/>
          <w:szCs w:val="26"/>
        </w:rPr>
        <w:t xml:space="preserve"> Hechos 1:8 + Lucas 24:49. "Investidos de poder desde lo alto." No se nos pide salir con lo que tenemos, sino esperar y recibir lo que necesitamos.</w:t>
      </w:r>
    </w:p>
    <w:p>
      <w:pPr>
        <w:spacing w:after="30" w:before="30" w:line="336" w:lineRule="auto"/>
        <w:ind w:left="1080"/>
      </w:pPr>
      <w:r>
        <w:rPr>
          <w:b/>
          <w:bCs/>
          <w:sz w:val="26"/>
          <w:szCs w:val="26"/>
          <w:u w:val="single"/>
        </w:rPr>
        <w:t xml:space="preserve">Dynamis</w:t>
      </w:r>
      <w:r>
        <w:rPr>
          <w:sz w:val="26"/>
          <w:szCs w:val="26"/>
        </w:rPr>
        <w:t xml:space="preserve">: capacidad que viene de afuera, no esfuerzo propio acumulado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Un llamado integral:</w:t>
      </w:r>
      <w:r>
        <w:rPr>
          <w:sz w:val="26"/>
          <w:szCs w:val="26"/>
        </w:rPr>
        <w:t xml:space="preserve"> Exodo 31:2-5 + 1 Pedro 4:10-11. Bezaleel es lleno del Espiritu "en sabiduria, inteligencia, ciencia y en todo arte." No hay division entre lo "espiritual" y lo "practico" en el servicio.</w:t>
      </w:r>
    </w:p>
    <w:p>
      <w:pPr>
        <w:spacing w:after="40" w:before="0"/>
      </w:pPr>
    </w:p>
    <w:tbl>
      <w:tblPr>
        <w:tblW w:type="dxa" w:w="4325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5"/>
      </w:tblGrid>
      <w:tr>
        <w:tc>
          <w:tcPr>
            <w:tcW w:type="dxa" w:w="43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36" w:lineRule="auto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Aplicacion: </w:t>
            </w:r>
            <w:r>
              <w:rPr>
                <w:i/>
                <w:iCs/>
                <w:sz w:val="26"/>
                <w:szCs w:val="26"/>
              </w:rPr>
              <w:t xml:space="preserve">¿Reconocemos que el llamado, la capacidad y hasta el talento que usamos para servir tienen el mismo origen? Necesitamos dejar de medir nuestro servicio comparandolo con el de otros, y empezar a agradecer la fuente que lo hace posible.</w:t>
            </w:r>
          </w:p>
        </w:tc>
      </w:tr>
    </w:tbl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El peligro de servir con fuerza propia</w:t>
      </w:r>
      <w:r>
        <w:rPr>
          <w:sz w:val="28"/>
          <w:szCs w:val="28"/>
        </w:rPr>
        <w:t xml:space="preserve"> Tres ejemplos biblicos de lo que pasa cuando servimos por nuestra cuenta.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peligro de la impaciencia:</w:t>
      </w:r>
      <w:r>
        <w:rPr>
          <w:sz w:val="26"/>
          <w:szCs w:val="26"/>
        </w:rPr>
        <w:t xml:space="preserve"> Numeros 20:7-12 + Salmo 106:32-33. Moises golpea la roca en lugar de hablarle. "Le fue mal a Moises... porque hicieron rebelar a su espiritu, y hablo precipitadamente con sus labios."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peligro de la precipitacion:</w:t>
      </w:r>
      <w:r>
        <w:rPr>
          <w:sz w:val="26"/>
          <w:szCs w:val="26"/>
        </w:rPr>
        <w:t xml:space="preserve"> 1 Samuel 13:8-14 + Isaias 28:16. Saul no espera a Samuel y ofrece el mismo el sacrificio. "El que confiare, no se apresure."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El peligro del agotamiento:</w:t>
      </w:r>
      <w:r>
        <w:rPr>
          <w:sz w:val="26"/>
          <w:szCs w:val="26"/>
        </w:rPr>
        <w:t xml:space="preserve"> 1 Reyes 19:1-4 + Galatas 6:9. Despues de su mayor victoria, Elias colapsa y pide morir. "No nos cansemos de hacer bien... si no desmayamos" -- pero ese aguante no puede salir de nuestras propias fuerzas.</w:t>
      </w:r>
    </w:p>
    <w:p>
      <w:pPr>
        <w:spacing w:after="40" w:before="0"/>
      </w:pPr>
    </w:p>
    <w:tbl>
      <w:tblPr>
        <w:tblW w:type="dxa" w:w="4325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5"/>
      </w:tblGrid>
      <w:tr>
        <w:tc>
          <w:tcPr>
            <w:tcW w:type="dxa" w:w="43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36" w:lineRule="auto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Aplicacion: </w:t>
            </w:r>
            <w:r>
              <w:rPr>
                <w:i/>
                <w:iCs/>
                <w:sz w:val="26"/>
                <w:szCs w:val="26"/>
              </w:rPr>
              <w:t xml:space="preserve">¿Estamos sirviendo agotados, frustrados, a punto de "golpear la roca" en lugar de esperar la indicacion de Dios? Debemos reconocer cuando nuestro servicio se volvio una carga que cargamos solos.</w:t>
            </w:r>
          </w:p>
        </w:tc>
      </w:tr>
    </w:tbl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Como es servir EN el Espiritu</w:t>
      </w:r>
      <w:r>
        <w:rPr>
          <w:sz w:val="28"/>
          <w:szCs w:val="28"/>
        </w:rPr>
        <w:t xml:space="preserve"> Tres marcas de un servicio sostenido por el Espiritu, no por nosotros.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Sensibles a su direccion:</w:t>
      </w:r>
      <w:r>
        <w:rPr>
          <w:sz w:val="26"/>
          <w:szCs w:val="26"/>
        </w:rPr>
        <w:t xml:space="preserve"> Hechos 13:2-3 + Juan 16:13. La iglesia en Antioquia ministra y ayuna -- y en ese contexto "dijo el Espiritu Santo: Apartadme..." El servicio nace de escuchar antes de actuar.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Rendidos por completo:</w:t>
      </w:r>
      <w:r>
        <w:rPr>
          <w:sz w:val="26"/>
          <w:szCs w:val="26"/>
        </w:rPr>
        <w:t xml:space="preserve"> Romanos 12:1. "Que presenteis vuestros cuerpos en sacrificio vivo." Cuando criticaron que el evangelista D.L. Moody parecia tener "el monopolio del Espiritu Santo", alguien respondio: "No, Moody no tiene el monopolio del Espiritu Santo; el Espiritu Santo tiene el monopolio de Moody." Su poder no era talento -- era entrega total.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Diligentes en el Espiritu:</w:t>
      </w:r>
      <w:r>
        <w:rPr>
          <w:sz w:val="26"/>
          <w:szCs w:val="26"/>
        </w:rPr>
        <w:t xml:space="preserve"> Romanos 12:11 + Colosenses 3:23. "En lo que requiere diligencia, no perezosos; fervientes en espiritu, sirviendo al Senor." Servir en el Espiritu no es pasividad -- es esfuerzo pleno, pero con un motor distinto.</w:t>
      </w:r>
    </w:p>
    <w:p>
      <w:pPr>
        <w:spacing w:after="40" w:before="0"/>
      </w:pPr>
    </w:p>
    <w:tbl>
      <w:tblPr>
        <w:tblW w:type="dxa" w:w="4325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5"/>
      </w:tblGrid>
      <w:tr>
        <w:tc>
          <w:tcPr>
            <w:tcW w:type="dxa" w:w="432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36" w:lineRule="auto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Aplicacion: </w:t>
            </w:r>
            <w:r>
              <w:rPr>
                <w:i/>
                <w:iCs/>
                <w:sz w:val="26"/>
                <w:szCs w:val="26"/>
              </w:rPr>
              <w:t xml:space="preserve">¿A quien le estamos dando el control de nuestro servicio: a nosotros mismos o al Espiritu? Necesitamos animarnos a soltar ese control.</w:t>
            </w:r>
          </w:p>
        </w:tc>
      </w:tr>
    </w:tbl>
    <w:p>
      <w:pPr>
        <w:spacing w:after="8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Conclusion</w:t>
      </w:r>
      <w:r>
        <w:rPr>
          <w:sz w:val="28"/>
          <w:szCs w:val="28"/>
        </w:rPr>
        <w:t xml:space="preserve"> Servir en el Espiritu no es la opcion mas "espiritual" entre varias validas -- es la unica forma de servicio que no termina por desgastarnos a nosotros o lastimar a quienes nos rodean. Lo que esta en juego no es el esfuerzo, sino de donde sale la fuerza y quien tiene el control.</w:t>
      </w:r>
    </w:p>
    <w:p>
      <w:pPr>
        <w:spacing w:after="7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Llamado final</w:t>
      </w:r>
      <w:r>
        <w:rPr>
          <w:sz w:val="28"/>
          <w:szCs w:val="28"/>
        </w:rPr>
        <w:t xml:space="preserve"> Esta noche, antes de seguir sirviendo, necesitamos una rendicion concreta: dejar de pedirle a Dios que bendiga lo que nosotros planeamos, y empezar a pedirle que nos muestre lo que El ya esta haciendo, para sumarnos ahi, con su fuerza.</w:t>
      </w:r>
    </w:p>
    <w:sectPr>
      <w:headerReference w:type="default" r:id="rId7"/>
      <w:footerReference w:type="default" r:id="rId8"/>
      <w:pgSz w:w="5953" w:h="10773" w:orient="portrait"/>
      <w:pgMar w:top="454" w:right="454" w:bottom="454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209550" cy="209550"/>
          <wp:effectExtent t="0" r="0" b="0" l="0"/>
          <wp:docPr id="1" name="renuevo-logo" descr="Logo Iglesia El Renuevo" title="El Re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66666"/>
        <w:sz w:val="18"/>
        <w:szCs w:val="18"/>
      </w:rPr>
      <w:t xml:space="preserve">  Sirviendo en el Espiritu Santo  *  El corazon del servidor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344cd30554c03de2cb17351dfe070accf0df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2026-06-11T22:58:07.430Z</dcterms:created>
  <dcterms:modified xsi:type="dcterms:W3CDTF">2026-06-11T22:58:07.438Z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