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49C53F" w14:textId="2AB17F69" w:rsidR="002E77AE" w:rsidRPr="002E77AE" w:rsidRDefault="002E77AE" w:rsidP="002E77AE">
      <w:pPr>
        <w:jc w:val="center"/>
        <w:rPr>
          <w:rFonts w:ascii="Times New Roman" w:hAnsi="Times New Roman" w:cs="Times New Roman"/>
          <w:b/>
        </w:rPr>
      </w:pPr>
      <w:bookmarkStart w:id="0" w:name="_Hlk227715148"/>
      <w:bookmarkEnd w:id="0"/>
      <w:r w:rsidRPr="002E77AE">
        <w:rPr>
          <w:rFonts w:ascii="Times New Roman" w:hAnsi="Times New Roman" w:cs="Times New Roman"/>
          <w:b/>
        </w:rPr>
        <w:t>МИНИСТЕРСТВО ЦИФРОВОГО РАЗВИТИЯ, СВЯЗИ И МАССОВЫХ КОММУНИКАЦИЙ РОССИЙСКОЙ ФЕДЕРАЦИИ</w:t>
      </w:r>
    </w:p>
    <w:p w14:paraId="4220ECCF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0429A2D6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4C5892D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E77AE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7D06AE5A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5BA7E3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Кафедра Математическая кибернетика и информационные технологии</w:t>
      </w:r>
    </w:p>
    <w:p w14:paraId="4B44663D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A13038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67B5C49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903B3B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93D10B0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6B60A01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0AA8894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194662CB" w14:textId="6A5E080A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Отчет по лабораторной работе №</w:t>
      </w:r>
      <w:r w:rsidR="00B45500">
        <w:rPr>
          <w:rFonts w:ascii="Times New Roman" w:hAnsi="Times New Roman" w:cs="Times New Roman"/>
          <w:sz w:val="28"/>
          <w:szCs w:val="28"/>
        </w:rPr>
        <w:t>6</w:t>
      </w:r>
      <w:r w:rsidRPr="002E77AE">
        <w:rPr>
          <w:rFonts w:ascii="Times New Roman" w:hAnsi="Times New Roman" w:cs="Times New Roman"/>
          <w:sz w:val="28"/>
          <w:szCs w:val="28"/>
        </w:rPr>
        <w:t>.</w:t>
      </w:r>
    </w:p>
    <w:p w14:paraId="3C48D519" w14:textId="2DDA432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“</w:t>
      </w:r>
      <w:r w:rsidR="00B45500" w:rsidRPr="00B45500">
        <w:rPr>
          <w:rFonts w:ascii="Times New Roman" w:hAnsi="Times New Roman" w:cs="Times New Roman"/>
          <w:sz w:val="28"/>
          <w:szCs w:val="28"/>
        </w:rPr>
        <w:t>Разработка веб-приложения на Spring Boot. Основы тестирования</w:t>
      </w:r>
      <w:r w:rsidRPr="002E77AE">
        <w:rPr>
          <w:rFonts w:ascii="Times New Roman" w:hAnsi="Times New Roman" w:cs="Times New Roman"/>
          <w:sz w:val="28"/>
          <w:szCs w:val="28"/>
        </w:rPr>
        <w:t>”</w:t>
      </w:r>
    </w:p>
    <w:p w14:paraId="5123E145" w14:textId="77777777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885EEF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926A80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70C840C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26328825" w14:textId="77777777" w:rsidR="002E77AE" w:rsidRPr="002E77AE" w:rsidRDefault="002E77AE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Выполнил: студент группы ___</w:t>
      </w:r>
      <w:r w:rsidRPr="002E77AE">
        <w:rPr>
          <w:rFonts w:ascii="Times New Roman" w:hAnsi="Times New Roman" w:cs="Times New Roman"/>
          <w:sz w:val="28"/>
          <w:szCs w:val="28"/>
          <w:u w:val="single"/>
        </w:rPr>
        <w:t>БВТ2402</w:t>
      </w:r>
      <w:r w:rsidRPr="002E77AE">
        <w:rPr>
          <w:rFonts w:ascii="Times New Roman" w:hAnsi="Times New Roman" w:cs="Times New Roman"/>
          <w:sz w:val="28"/>
          <w:szCs w:val="28"/>
        </w:rPr>
        <w:t>__</w:t>
      </w:r>
    </w:p>
    <w:p w14:paraId="7ED395BA" w14:textId="0EC0C77F" w:rsidR="002E77AE" w:rsidRPr="003F1BC0" w:rsidRDefault="008B351E" w:rsidP="002E77AE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Стадник Андрей Романович</w:t>
      </w:r>
    </w:p>
    <w:p w14:paraId="1623F769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57D16074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1C92970F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91B6562" w14:textId="77777777" w:rsidR="002E77AE" w:rsidRPr="002E77AE" w:rsidRDefault="002E77AE" w:rsidP="002E77AE">
      <w:pPr>
        <w:rPr>
          <w:rFonts w:ascii="Times New Roman" w:hAnsi="Times New Roman" w:cs="Times New Roman"/>
          <w:sz w:val="28"/>
          <w:szCs w:val="28"/>
        </w:rPr>
      </w:pPr>
    </w:p>
    <w:p w14:paraId="7CD72DEA" w14:textId="34BDC32D" w:rsidR="002E77AE" w:rsidRPr="002E77AE" w:rsidRDefault="002E77AE" w:rsidP="002E77AE">
      <w:pPr>
        <w:jc w:val="center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sz w:val="28"/>
          <w:szCs w:val="28"/>
        </w:rPr>
        <w:t>Москва, 2026</w:t>
      </w:r>
    </w:p>
    <w:p w14:paraId="660961BE" w14:textId="5245A19C" w:rsidR="002E77AE" w:rsidRPr="002E77AE" w:rsidRDefault="002E77AE" w:rsidP="002E77AE">
      <w:pPr>
        <w:ind w:firstLine="709"/>
        <w:rPr>
          <w:rFonts w:ascii="Times New Roman" w:hAnsi="Times New Roman" w:cs="Times New Roman"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Цель работы: </w:t>
      </w:r>
      <w:r w:rsidR="003F1BC0">
        <w:rPr>
          <w:rFonts w:ascii="Times New Roman" w:hAnsi="Times New Roman" w:cs="Times New Roman"/>
          <w:sz w:val="28"/>
          <w:szCs w:val="28"/>
        </w:rPr>
        <w:t>и</w:t>
      </w:r>
      <w:r w:rsidR="00B45500" w:rsidRPr="00B45500">
        <w:rPr>
          <w:rFonts w:ascii="Times New Roman" w:hAnsi="Times New Roman" w:cs="Times New Roman"/>
          <w:sz w:val="28"/>
          <w:szCs w:val="28"/>
        </w:rPr>
        <w:t xml:space="preserve">зучить основы тестирования в Java и Spring Boot-приложениях: научиться писать модульные тесты, проверять поведение отдельных компонентов приложения, изолировать зависимости с помощью </w:t>
      </w:r>
      <w:proofErr w:type="spellStart"/>
      <w:r w:rsidR="00B45500" w:rsidRPr="00B45500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="00B45500" w:rsidRPr="00B45500">
        <w:rPr>
          <w:rFonts w:ascii="Times New Roman" w:hAnsi="Times New Roman" w:cs="Times New Roman"/>
          <w:sz w:val="28"/>
          <w:szCs w:val="28"/>
        </w:rPr>
        <w:t>-объектов, а также познакомиться с базовыми подходами к тестированию сервисного слоя и веб-приложений.</w:t>
      </w:r>
    </w:p>
    <w:p w14:paraId="10F79A0E" w14:textId="77777777" w:rsidR="002E77AE" w:rsidRDefault="002E77AE" w:rsidP="002E77AE">
      <w:pPr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2E77AE">
        <w:rPr>
          <w:rFonts w:ascii="Times New Roman" w:hAnsi="Times New Roman" w:cs="Times New Roman"/>
          <w:b/>
          <w:bCs/>
          <w:sz w:val="28"/>
          <w:szCs w:val="28"/>
        </w:rPr>
        <w:t xml:space="preserve">Задание для выполнения лабораторной работы </w:t>
      </w:r>
    </w:p>
    <w:p w14:paraId="1EE717F4" w14:textId="77777777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Напишите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 xml:space="preserve">-тест для метода </w:t>
      </w:r>
      <w:proofErr w:type="spellStart"/>
      <w:proofErr w:type="gramStart"/>
      <w:r w:rsidRPr="00B45500">
        <w:rPr>
          <w:rFonts w:ascii="Times New Roman" w:hAnsi="Times New Roman" w:cs="Times New Roman"/>
          <w:sz w:val="28"/>
          <w:szCs w:val="28"/>
        </w:rPr>
        <w:t>getUserById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5500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5A102A3B" w14:textId="7385F1E3" w:rsidR="00B45500" w:rsidRDefault="00B45500" w:rsidP="00B45500">
      <w:pPr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 </w:t>
      </w:r>
      <w:r w:rsidR="00C25F76" w:rsidRPr="00C25F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49D853A" wp14:editId="72BB1B24">
            <wp:extent cx="5940425" cy="518287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8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5128" w14:textId="403AE6B2" w:rsidR="00B45500" w:rsidRDefault="00C25F76" w:rsidP="00C25F76">
      <w:pPr>
        <w:jc w:val="center"/>
        <w:rPr>
          <w:rFonts w:ascii="Times New Roman" w:hAnsi="Times New Roman" w:cs="Times New Roman"/>
          <w:sz w:val="28"/>
          <w:szCs w:val="28"/>
        </w:rPr>
      </w:pPr>
      <w:r w:rsidRPr="00C25F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EB11ACC" wp14:editId="5294E105">
            <wp:extent cx="5052060" cy="1597974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54621" cy="1598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B76544" w14:textId="6E82B5F9" w:rsidR="00B45500" w:rsidRPr="00B45500" w:rsidRDefault="003F1BC0" w:rsidP="003F1B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lastRenderedPageBreak/>
        <w:t xml:space="preserve">Я написал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-тест для метода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getUserById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Mockito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. Я создал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UserMapper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а также настроил их поведение через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when</w:t>
      </w:r>
      <w:proofErr w:type="spellEnd"/>
      <w:proofErr w:type="gramStart"/>
      <w:r w:rsidRPr="003F1BC0">
        <w:rPr>
          <w:rFonts w:ascii="Times New Roman" w:hAnsi="Times New Roman" w:cs="Times New Roman"/>
          <w:sz w:val="28"/>
          <w:szCs w:val="28"/>
        </w:rPr>
        <w:t>(...).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thenReturn</w:t>
      </w:r>
      <w:proofErr w:type="spellEnd"/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(...), чтобы симулировать получение пользователя из базы данных. Затем я вызвал тестируемый метод и проверил результат с помощью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assertNotNull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убедившись, что возвращаемый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UserDto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содержит корректные данные</w:t>
      </w:r>
      <w:r w:rsidR="00B45500" w:rsidRPr="00B45500">
        <w:rPr>
          <w:rFonts w:ascii="Times New Roman" w:hAnsi="Times New Roman" w:cs="Times New Roman"/>
          <w:sz w:val="28"/>
          <w:szCs w:val="28"/>
        </w:rPr>
        <w:t>.</w:t>
      </w:r>
    </w:p>
    <w:p w14:paraId="28AC16AD" w14:textId="62EB9659" w:rsidR="00B45500" w:rsidRPr="00C6234E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Напишите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 xml:space="preserve">-тест для метода </w:t>
      </w:r>
      <w:proofErr w:type="spellStart"/>
      <w:proofErr w:type="gramStart"/>
      <w:r w:rsidRPr="00B45500">
        <w:rPr>
          <w:rFonts w:ascii="Times New Roman" w:hAnsi="Times New Roman" w:cs="Times New Roman"/>
          <w:sz w:val="28"/>
          <w:szCs w:val="28"/>
        </w:rPr>
        <w:t>deleteUser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5500">
        <w:rPr>
          <w:rFonts w:ascii="Times New Roman" w:hAnsi="Times New Roman" w:cs="Times New Roman"/>
          <w:sz w:val="28"/>
          <w:szCs w:val="28"/>
        </w:rPr>
        <w:t xml:space="preserve">) и проверьте, что вызывается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userRepository.delete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 xml:space="preserve">(...). </w:t>
      </w:r>
    </w:p>
    <w:p w14:paraId="04D0489E" w14:textId="20D22F18" w:rsidR="00C6234E" w:rsidRDefault="00C25F76" w:rsidP="00C25F7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C25F76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3A6578E5" wp14:editId="2724B416">
            <wp:extent cx="5940425" cy="249809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98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C105D" w14:textId="77F23F44" w:rsidR="00C6234E" w:rsidRDefault="00C25F76" w:rsidP="00C25F76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C25F7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371FB8E" wp14:editId="43E01C96">
            <wp:extent cx="5940425" cy="1878965"/>
            <wp:effectExtent l="0" t="0" r="3175" b="698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78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77DAD" w14:textId="19F6D482" w:rsidR="00C6234E" w:rsidRPr="00C6234E" w:rsidRDefault="003F1BC0" w:rsidP="003F1B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написал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-тест для метода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deleteUser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UserService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в котором проверяется корректность удаления пользователя. Я настроил мок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так, чтобы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возвращал тестового пользователя, после чего вызвал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userService.deleteUser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). С помощью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я убедился, что методы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delete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() были вызваны ровно по одному разу, что подтверждает правильную работу логики удаления</w:t>
      </w:r>
      <w:r w:rsidR="00C6234E" w:rsidRPr="00C6234E">
        <w:rPr>
          <w:rFonts w:ascii="Times New Roman" w:hAnsi="Times New Roman" w:cs="Times New Roman"/>
          <w:sz w:val="28"/>
          <w:szCs w:val="28"/>
        </w:rPr>
        <w:t>.</w:t>
      </w:r>
    </w:p>
    <w:p w14:paraId="1E52CD3E" w14:textId="77777777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Реализуйте тест для метода </w:t>
      </w:r>
      <w:proofErr w:type="spellStart"/>
      <w:proofErr w:type="gramStart"/>
      <w:r w:rsidRPr="00B45500">
        <w:rPr>
          <w:rFonts w:ascii="Times New Roman" w:hAnsi="Times New Roman" w:cs="Times New Roman"/>
          <w:sz w:val="28"/>
          <w:szCs w:val="28"/>
        </w:rPr>
        <w:t>getNotificationById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5500">
        <w:rPr>
          <w:rFonts w:ascii="Times New Roman" w:hAnsi="Times New Roman" w:cs="Times New Roman"/>
          <w:sz w:val="28"/>
          <w:szCs w:val="28"/>
        </w:rPr>
        <w:t xml:space="preserve">) . </w:t>
      </w:r>
    </w:p>
    <w:p w14:paraId="37FBF63D" w14:textId="724D9F86" w:rsidR="00C6234E" w:rsidRDefault="00A01E6B" w:rsidP="00A01E6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E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8C09794" wp14:editId="7970632B">
            <wp:extent cx="5940425" cy="4012565"/>
            <wp:effectExtent l="0" t="0" r="3175" b="698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1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DD8B5" w14:textId="62188548" w:rsidR="00A01E6B" w:rsidRDefault="00A01E6B" w:rsidP="00A01E6B">
      <w:pPr>
        <w:jc w:val="center"/>
        <w:rPr>
          <w:rFonts w:ascii="Times New Roman" w:hAnsi="Times New Roman" w:cs="Times New Roman"/>
          <w:sz w:val="28"/>
          <w:szCs w:val="28"/>
        </w:rPr>
      </w:pPr>
      <w:r w:rsidRPr="00A01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1BDFD76" wp14:editId="4E5AFC94">
            <wp:extent cx="5940425" cy="114300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D42D04" w14:textId="6E084636" w:rsidR="00C6234E" w:rsidRPr="003F1BC0" w:rsidRDefault="003F1BC0" w:rsidP="003F1B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написал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-тест для метода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getNotificationById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в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NotificationService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создав тестовое уведомление с заполненными полями: заголовком, сообщением, статусом, каналом и получателем. Я настроил мок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notificationRepository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так, чтобы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возвращал это уведомление, после чего вызвал тестируемый метод и получил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NotificationDto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. С помощью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assertNotNull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нескольких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я проверил, что все поля результата соответствуют ожидаемым значениям, а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подтвердил, что репозиторий был вызван ровно один раз</w:t>
      </w:r>
      <w:r w:rsidR="00C6234E" w:rsidRPr="003F1BC0">
        <w:rPr>
          <w:rFonts w:ascii="Times New Roman" w:hAnsi="Times New Roman" w:cs="Times New Roman"/>
          <w:sz w:val="28"/>
          <w:szCs w:val="28"/>
        </w:rPr>
        <w:t>.</w:t>
      </w:r>
    </w:p>
    <w:p w14:paraId="1AFCF6F3" w14:textId="5F12F69A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Добавьте негативный тест для случая, когда уведомление не найдено. </w:t>
      </w:r>
    </w:p>
    <w:p w14:paraId="758B4BA2" w14:textId="406C31BD" w:rsidR="00A01E6B" w:rsidRDefault="00A01E6B" w:rsidP="00A01E6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A01E6B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AB36E92" wp14:editId="2B18884B">
            <wp:extent cx="5940425" cy="1772285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772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D00B2" w14:textId="39496C0A" w:rsidR="00A01E6B" w:rsidRPr="005C0944" w:rsidRDefault="00A01E6B" w:rsidP="00A01E6B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A01E6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0C29B64" wp14:editId="28967BA3">
            <wp:extent cx="5940425" cy="112395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819F7" w14:textId="394AEF8D" w:rsidR="000F45D0" w:rsidRPr="000F45D0" w:rsidRDefault="003F1BC0" w:rsidP="000F45D0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написал негативный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unit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-тест для метода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getNotificationById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), в котором проверяется поведение сервиса при отсутствии уведомления. Я настроил мок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notificationRepository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так, чтобы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findById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возвращал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Optional.empty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(), имитируя ситуацию, когда запись в базе не найдена. С помощью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assertThrows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я убедился, что сервис выбрасывает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NoSuchElementException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а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подтвердил, что обращение к репозиторию всё равно произошло ровно один раз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423430AA" w14:textId="0804EBF4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Создайте отдельный класс тестов для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 xml:space="preserve"> из лабораторной по Spring Security. </w:t>
      </w:r>
    </w:p>
    <w:p w14:paraId="3FDCB0E7" w14:textId="61BE4E8D" w:rsidR="005C0944" w:rsidRDefault="005C0944" w:rsidP="005C094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5C0944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48C27383" wp14:editId="77351427">
            <wp:extent cx="5940425" cy="422973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29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86464" w14:textId="2B281DED" w:rsidR="003558AB" w:rsidRDefault="003558AB" w:rsidP="005C0944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</w:rPr>
      </w:pPr>
      <w:r w:rsidRPr="003558A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6751E9F" wp14:editId="322A051D">
            <wp:extent cx="5940425" cy="117094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70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C9A4" w14:textId="3301E815" w:rsidR="003F1BC0" w:rsidRDefault="003F1BC0" w:rsidP="003F1BC0">
      <w:pPr>
        <w:pStyle w:val="a7"/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создал отдельный класс тестов для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AuthService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написав два теста: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shouldRegisterUserSuccessfully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shouldRegisterAdminSuccessfully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(). В каждом тесте я настроил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моки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для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passwordEncoder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чтобы симулировать проверку существования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кодирование пароля, после чего вызвал соответствующий метод регистрации. С помощью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argThat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я проверил, что в репозиторий сохраняется пользователь с корректными данными — именем,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, закодированным паролем и нужной ролью (ROLE_USER или ROLE_ADMIN).</w:t>
      </w:r>
    </w:p>
    <w:p w14:paraId="7C020849" w14:textId="77777777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Используйте </w:t>
      </w:r>
      <w:proofErr w:type="spellStart"/>
      <w:proofErr w:type="gramStart"/>
      <w:r w:rsidRPr="00B4550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5500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 xml:space="preserve">(1)) для явной проверки количества вызовов. </w:t>
      </w:r>
    </w:p>
    <w:p w14:paraId="3F825AEE" w14:textId="696969F7" w:rsidR="000F45D0" w:rsidRDefault="003F1BC0" w:rsidP="003F1B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использовал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...,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times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(1)) во всех написанных тестах для явной проверки того, что каждый метод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мока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был вызван ровно один раз. Это позволило мне убедиться не только в корректности возвращаемых данных, но и в том, что сервисы обращаются к репозиториям именно столько раз, сколько </w:t>
      </w:r>
      <w:r w:rsidRPr="003F1BC0">
        <w:rPr>
          <w:rFonts w:ascii="Times New Roman" w:hAnsi="Times New Roman" w:cs="Times New Roman"/>
          <w:sz w:val="28"/>
          <w:szCs w:val="28"/>
        </w:rPr>
        <w:lastRenderedPageBreak/>
        <w:t>ожидается по логике. Такой подход делает тесты более строгими и помогает выявить лишние или пропущенные вызовы зависимостей.</w:t>
      </w:r>
    </w:p>
    <w:p w14:paraId="52746B90" w14:textId="53183314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Попробуйте применить </w:t>
      </w:r>
      <w:proofErr w:type="spellStart"/>
      <w:proofErr w:type="gramStart"/>
      <w:r w:rsidRPr="00B45500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B45500">
        <w:rPr>
          <w:rFonts w:ascii="Times New Roman" w:hAnsi="Times New Roman" w:cs="Times New Roman"/>
          <w:sz w:val="28"/>
          <w:szCs w:val="28"/>
        </w:rPr>
        <w:t xml:space="preserve">) к простому списку и проверьте вызов метода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add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 xml:space="preserve">(). </w:t>
      </w:r>
    </w:p>
    <w:p w14:paraId="1625D37A" w14:textId="76D4B832" w:rsidR="000F45D0" w:rsidRDefault="005344C0" w:rsidP="005344C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44C0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5A37AC1" wp14:editId="2BA91B67">
            <wp:extent cx="5515745" cy="2876951"/>
            <wp:effectExtent l="0" t="0" r="889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B4236" w14:textId="1F5D4049" w:rsidR="005344C0" w:rsidRPr="00877EF6" w:rsidRDefault="005344C0" w:rsidP="005344C0">
      <w:pPr>
        <w:pStyle w:val="a7"/>
        <w:ind w:left="0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344C0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577803B0" wp14:editId="2114E7F8">
            <wp:extent cx="5940425" cy="124079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0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AF42C" w14:textId="6CA156EF" w:rsidR="00227B5D" w:rsidRPr="00227B5D" w:rsidRDefault="003F1BC0" w:rsidP="003F1BC0">
      <w:pPr>
        <w:ind w:firstLine="426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создал отдельный класс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SpyTest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применил </w:t>
      </w:r>
      <w:proofErr w:type="spellStart"/>
      <w:proofErr w:type="gramStart"/>
      <w:r w:rsidRPr="003F1BC0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) к реальному объекту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ArrayList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чтобы понять разницу между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моком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шпионом. В отличие от @Mock,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spy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оборачивает настоящий объект и выполняет реальные методы, поэтому после вызова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spyList.add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("Spring") я смог проверить через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verify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факт вызова метода и одновременно убедиться через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assertEquals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, что элемент действительно добавился в список</w:t>
      </w:r>
      <w:r w:rsidR="00227B5D" w:rsidRPr="00227B5D">
        <w:rPr>
          <w:rFonts w:ascii="Times New Roman" w:hAnsi="Times New Roman" w:cs="Times New Roman"/>
          <w:sz w:val="28"/>
          <w:szCs w:val="28"/>
        </w:rPr>
        <w:t>.</w:t>
      </w:r>
    </w:p>
    <w:p w14:paraId="6DA9B607" w14:textId="4A176704" w:rsidR="00B45500" w:rsidRDefault="00B45500" w:rsidP="00B45500">
      <w:pPr>
        <w:pStyle w:val="a7"/>
        <w:numPr>
          <w:ilvl w:val="0"/>
          <w:numId w:val="11"/>
        </w:numPr>
        <w:ind w:left="0" w:firstLine="426"/>
        <w:rPr>
          <w:rFonts w:ascii="Times New Roman" w:hAnsi="Times New Roman" w:cs="Times New Roman"/>
          <w:sz w:val="28"/>
          <w:szCs w:val="28"/>
        </w:rPr>
      </w:pPr>
      <w:r w:rsidRPr="00B45500">
        <w:rPr>
          <w:rFonts w:ascii="Times New Roman" w:hAnsi="Times New Roman" w:cs="Times New Roman"/>
          <w:sz w:val="28"/>
          <w:szCs w:val="28"/>
        </w:rPr>
        <w:t xml:space="preserve">Напишите простой @WebMvcTest для </w:t>
      </w:r>
      <w:proofErr w:type="spellStart"/>
      <w:r w:rsidRPr="00B45500">
        <w:rPr>
          <w:rFonts w:ascii="Times New Roman" w:hAnsi="Times New Roman" w:cs="Times New Roman"/>
          <w:sz w:val="28"/>
          <w:szCs w:val="28"/>
        </w:rPr>
        <w:t>NotificationController</w:t>
      </w:r>
      <w:proofErr w:type="spellEnd"/>
      <w:r w:rsidRPr="00B45500">
        <w:rPr>
          <w:rFonts w:ascii="Times New Roman" w:hAnsi="Times New Roman" w:cs="Times New Roman"/>
          <w:sz w:val="28"/>
          <w:szCs w:val="28"/>
        </w:rPr>
        <w:t>.</w:t>
      </w:r>
    </w:p>
    <w:p w14:paraId="14CADDA2" w14:textId="2806E8F9" w:rsidR="000756EF" w:rsidRDefault="00877EF6" w:rsidP="000756EF">
      <w:pPr>
        <w:rPr>
          <w:rFonts w:ascii="Times New Roman" w:hAnsi="Times New Roman" w:cs="Times New Roman"/>
          <w:sz w:val="28"/>
          <w:szCs w:val="28"/>
        </w:rPr>
      </w:pPr>
      <w:r w:rsidRPr="00877EF6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C2466E9" wp14:editId="741252A8">
            <wp:extent cx="5940425" cy="464947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49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B8673" w14:textId="23E0A3FB" w:rsidR="00877EF6" w:rsidRDefault="00877EF6" w:rsidP="000756EF">
      <w:pPr>
        <w:rPr>
          <w:rFonts w:ascii="Times New Roman" w:hAnsi="Times New Roman" w:cs="Times New Roman"/>
          <w:sz w:val="28"/>
          <w:szCs w:val="28"/>
        </w:rPr>
      </w:pPr>
      <w:r w:rsidRPr="00877EF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BFF8D5A" wp14:editId="2173D27F">
            <wp:extent cx="5940425" cy="601345"/>
            <wp:effectExtent l="0" t="0" r="3175" b="8255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1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572D9" w14:textId="02074007" w:rsidR="000756EF" w:rsidRPr="00877EF6" w:rsidRDefault="003F1BC0" w:rsidP="003F1BC0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F1BC0">
        <w:rPr>
          <w:rFonts w:ascii="Times New Roman" w:hAnsi="Times New Roman" w:cs="Times New Roman"/>
          <w:sz w:val="28"/>
          <w:szCs w:val="28"/>
        </w:rPr>
        <w:t xml:space="preserve">Я написал интеграционный тест для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NotificationController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с использованием @WebMvcTest, который поднимает только веб-слой приложения без полного контекста Spring. Чтобы обойти ошибки инициализации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security-бинов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я добавил @MockBean для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UserRepository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CustomUserDetailsService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JwtAuthenticationFilter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, а фильтры отключил через @</w:t>
      </w:r>
      <w:proofErr w:type="gramStart"/>
      <w:r w:rsidRPr="003F1BC0">
        <w:rPr>
          <w:rFonts w:ascii="Times New Roman" w:hAnsi="Times New Roman" w:cs="Times New Roman"/>
          <w:sz w:val="28"/>
          <w:szCs w:val="28"/>
        </w:rPr>
        <w:t>AutoConfigureMockMvc(</w:t>
      </w:r>
      <w:proofErr w:type="gramEnd"/>
      <w:r w:rsidRPr="003F1BC0">
        <w:rPr>
          <w:rFonts w:ascii="Times New Roman" w:hAnsi="Times New Roman" w:cs="Times New Roman"/>
          <w:sz w:val="28"/>
          <w:szCs w:val="28"/>
        </w:rPr>
        <w:t xml:space="preserve">addFilters =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). С помощью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MockMvc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я проверил, что 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GET /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all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 xml:space="preserve"> возвращает статус 200 и JSON-ответ, а DELETE /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notifications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/{</w:t>
      </w:r>
      <w:proofErr w:type="spellStart"/>
      <w:r w:rsidRPr="003F1BC0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F1BC0">
        <w:rPr>
          <w:rFonts w:ascii="Times New Roman" w:hAnsi="Times New Roman" w:cs="Times New Roman"/>
          <w:sz w:val="28"/>
          <w:szCs w:val="28"/>
        </w:rPr>
        <w:t>} возвращает строку "Уведомление удалено"</w:t>
      </w:r>
      <w:r w:rsidR="000756EF" w:rsidRPr="000756EF">
        <w:rPr>
          <w:rFonts w:ascii="Times New Roman" w:hAnsi="Times New Roman" w:cs="Times New Roman"/>
          <w:sz w:val="28"/>
          <w:szCs w:val="28"/>
        </w:rPr>
        <w:t>.</w:t>
      </w:r>
    </w:p>
    <w:p w14:paraId="0C36589B" w14:textId="28EDBF68" w:rsidR="0003661B" w:rsidRPr="0003661B" w:rsidRDefault="0003661B" w:rsidP="003F1BC0">
      <w:pPr>
        <w:ind w:firstLine="709"/>
        <w:jc w:val="both"/>
        <w:rPr>
          <w:rFonts w:ascii="Times New Roman" w:hAnsi="Times New Roman" w:cs="Times New Roman"/>
          <w:noProof/>
          <w:sz w:val="28"/>
          <w:szCs w:val="28"/>
        </w:rPr>
      </w:pPr>
      <w:r w:rsidRPr="00DE1539">
        <w:rPr>
          <w:rFonts w:ascii="Times New Roman" w:hAnsi="Times New Roman" w:cs="Times New Roman"/>
          <w:b/>
          <w:bCs/>
          <w:noProof/>
          <w:sz w:val="28"/>
          <w:szCs w:val="28"/>
        </w:rPr>
        <w:t>Вывод:</w:t>
      </w:r>
      <w:r>
        <w:rPr>
          <w:rFonts w:ascii="Times New Roman" w:hAnsi="Times New Roman" w:cs="Times New Roman"/>
          <w:noProof/>
          <w:sz w:val="28"/>
          <w:szCs w:val="28"/>
        </w:rPr>
        <w:t xml:space="preserve"> </w:t>
      </w:r>
      <w:r w:rsidR="003F1BC0">
        <w:rPr>
          <w:rFonts w:ascii="Times New Roman" w:hAnsi="Times New Roman" w:cs="Times New Roman"/>
          <w:sz w:val="28"/>
          <w:szCs w:val="28"/>
        </w:rPr>
        <w:t>я и</w:t>
      </w:r>
      <w:r w:rsidR="000756EF" w:rsidRPr="00B45500">
        <w:rPr>
          <w:rFonts w:ascii="Times New Roman" w:hAnsi="Times New Roman" w:cs="Times New Roman"/>
          <w:sz w:val="28"/>
          <w:szCs w:val="28"/>
        </w:rPr>
        <w:t>зучи</w:t>
      </w:r>
      <w:r w:rsidR="000756EF">
        <w:rPr>
          <w:rFonts w:ascii="Times New Roman" w:hAnsi="Times New Roman" w:cs="Times New Roman"/>
          <w:sz w:val="28"/>
          <w:szCs w:val="28"/>
        </w:rPr>
        <w:t>л</w:t>
      </w:r>
      <w:r w:rsidR="000756EF" w:rsidRPr="00B45500">
        <w:rPr>
          <w:rFonts w:ascii="Times New Roman" w:hAnsi="Times New Roman" w:cs="Times New Roman"/>
          <w:sz w:val="28"/>
          <w:szCs w:val="28"/>
        </w:rPr>
        <w:t xml:space="preserve"> основы тестирования в Java и Spring Boot-приложениях: научи</w:t>
      </w:r>
      <w:r w:rsidR="000756EF">
        <w:rPr>
          <w:rFonts w:ascii="Times New Roman" w:hAnsi="Times New Roman" w:cs="Times New Roman"/>
          <w:sz w:val="28"/>
          <w:szCs w:val="28"/>
        </w:rPr>
        <w:t>л</w:t>
      </w:r>
      <w:r w:rsidR="000756EF" w:rsidRPr="00B45500">
        <w:rPr>
          <w:rFonts w:ascii="Times New Roman" w:hAnsi="Times New Roman" w:cs="Times New Roman"/>
          <w:sz w:val="28"/>
          <w:szCs w:val="28"/>
        </w:rPr>
        <w:t xml:space="preserve">ся писать модульные тесты, проверять поведение отдельных компонентов приложения, изолировать зависимости с помощью </w:t>
      </w:r>
      <w:proofErr w:type="spellStart"/>
      <w:r w:rsidR="000756EF" w:rsidRPr="00B45500">
        <w:rPr>
          <w:rFonts w:ascii="Times New Roman" w:hAnsi="Times New Roman" w:cs="Times New Roman"/>
          <w:sz w:val="28"/>
          <w:szCs w:val="28"/>
        </w:rPr>
        <w:t>mock</w:t>
      </w:r>
      <w:proofErr w:type="spellEnd"/>
      <w:r w:rsidR="000756EF" w:rsidRPr="00B45500">
        <w:rPr>
          <w:rFonts w:ascii="Times New Roman" w:hAnsi="Times New Roman" w:cs="Times New Roman"/>
          <w:sz w:val="28"/>
          <w:szCs w:val="28"/>
        </w:rPr>
        <w:t>-объектов, а также познакоми</w:t>
      </w:r>
      <w:r w:rsidR="000756EF">
        <w:rPr>
          <w:rFonts w:ascii="Times New Roman" w:hAnsi="Times New Roman" w:cs="Times New Roman"/>
          <w:sz w:val="28"/>
          <w:szCs w:val="28"/>
        </w:rPr>
        <w:t>л</w:t>
      </w:r>
      <w:r w:rsidR="000756EF" w:rsidRPr="00B45500">
        <w:rPr>
          <w:rFonts w:ascii="Times New Roman" w:hAnsi="Times New Roman" w:cs="Times New Roman"/>
          <w:sz w:val="28"/>
          <w:szCs w:val="28"/>
        </w:rPr>
        <w:t>ся с базовыми подходами к тестированию сервисного слоя и веб-приложений.</w:t>
      </w:r>
    </w:p>
    <w:sectPr w:rsidR="0003661B" w:rsidRPr="0003661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111B41"/>
    <w:multiLevelType w:val="hybridMultilevel"/>
    <w:tmpl w:val="87CE86E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D57144"/>
    <w:multiLevelType w:val="multilevel"/>
    <w:tmpl w:val="0054E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4D1FDC"/>
    <w:multiLevelType w:val="hybridMultilevel"/>
    <w:tmpl w:val="C898FAC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2EC04360"/>
    <w:multiLevelType w:val="multilevel"/>
    <w:tmpl w:val="DAD25B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66C09E8"/>
    <w:multiLevelType w:val="hybridMultilevel"/>
    <w:tmpl w:val="C268A7F0"/>
    <w:lvl w:ilvl="0" w:tplc="17F8EE8A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5" w15:restartNumberingAfterBreak="0">
    <w:nsid w:val="41547352"/>
    <w:multiLevelType w:val="hybridMultilevel"/>
    <w:tmpl w:val="FEB060D8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6" w15:restartNumberingAfterBreak="0">
    <w:nsid w:val="4B1C2785"/>
    <w:multiLevelType w:val="hybridMultilevel"/>
    <w:tmpl w:val="61CC4436"/>
    <w:lvl w:ilvl="0" w:tplc="041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7" w15:restartNumberingAfterBreak="0">
    <w:nsid w:val="5C9B63A7"/>
    <w:multiLevelType w:val="hybridMultilevel"/>
    <w:tmpl w:val="9872C926"/>
    <w:lvl w:ilvl="0" w:tplc="17F8EE8A">
      <w:start w:val="1"/>
      <w:numFmt w:val="decimal"/>
      <w:lvlText w:val="%1."/>
      <w:lvlJc w:val="left"/>
      <w:pPr>
        <w:ind w:left="14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5EF17B95"/>
    <w:multiLevelType w:val="multilevel"/>
    <w:tmpl w:val="9DEC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2DE1B10"/>
    <w:multiLevelType w:val="hybridMultilevel"/>
    <w:tmpl w:val="427023EE"/>
    <w:lvl w:ilvl="0" w:tplc="B30EB9F4">
      <w:numFmt w:val="bullet"/>
      <w:lvlText w:val="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4695A6B"/>
    <w:multiLevelType w:val="multilevel"/>
    <w:tmpl w:val="E274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9711A7"/>
    <w:multiLevelType w:val="multilevel"/>
    <w:tmpl w:val="BF581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D94DD4"/>
    <w:multiLevelType w:val="multilevel"/>
    <w:tmpl w:val="ED8C9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4B36DB"/>
    <w:multiLevelType w:val="hybridMultilevel"/>
    <w:tmpl w:val="EB12C05A"/>
    <w:lvl w:ilvl="0" w:tplc="E1F6273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724500C2"/>
    <w:multiLevelType w:val="multilevel"/>
    <w:tmpl w:val="6706E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CBF7E44"/>
    <w:multiLevelType w:val="hybridMultilevel"/>
    <w:tmpl w:val="041E32BE"/>
    <w:lvl w:ilvl="0" w:tplc="DE52A30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7CEB2597"/>
    <w:multiLevelType w:val="multilevel"/>
    <w:tmpl w:val="7A3CB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1"/>
  </w:num>
  <w:num w:numId="2">
    <w:abstractNumId w:val="15"/>
  </w:num>
  <w:num w:numId="3">
    <w:abstractNumId w:val="13"/>
  </w:num>
  <w:num w:numId="4">
    <w:abstractNumId w:val="16"/>
  </w:num>
  <w:num w:numId="5">
    <w:abstractNumId w:val="3"/>
  </w:num>
  <w:num w:numId="6">
    <w:abstractNumId w:val="14"/>
  </w:num>
  <w:num w:numId="7">
    <w:abstractNumId w:val="4"/>
  </w:num>
  <w:num w:numId="8">
    <w:abstractNumId w:val="0"/>
  </w:num>
  <w:num w:numId="9">
    <w:abstractNumId w:val="9"/>
  </w:num>
  <w:num w:numId="10">
    <w:abstractNumId w:val="7"/>
  </w:num>
  <w:num w:numId="11">
    <w:abstractNumId w:val="2"/>
  </w:num>
  <w:num w:numId="12">
    <w:abstractNumId w:val="12"/>
  </w:num>
  <w:num w:numId="13">
    <w:abstractNumId w:val="10"/>
  </w:num>
  <w:num w:numId="14">
    <w:abstractNumId w:val="6"/>
  </w:num>
  <w:num w:numId="15">
    <w:abstractNumId w:val="1"/>
  </w:num>
  <w:num w:numId="16">
    <w:abstractNumId w:val="8"/>
  </w:num>
  <w:num w:numId="1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481D"/>
    <w:rsid w:val="0003661B"/>
    <w:rsid w:val="000756EF"/>
    <w:rsid w:val="000C5E86"/>
    <w:rsid w:val="000E7DDE"/>
    <w:rsid w:val="000F45D0"/>
    <w:rsid w:val="00227B5D"/>
    <w:rsid w:val="002E77AE"/>
    <w:rsid w:val="003558AB"/>
    <w:rsid w:val="003E30D6"/>
    <w:rsid w:val="003F1BC0"/>
    <w:rsid w:val="0041785D"/>
    <w:rsid w:val="0048018B"/>
    <w:rsid w:val="004B65FE"/>
    <w:rsid w:val="005344C0"/>
    <w:rsid w:val="005A017D"/>
    <w:rsid w:val="005C0944"/>
    <w:rsid w:val="00661B4A"/>
    <w:rsid w:val="00675BD3"/>
    <w:rsid w:val="00753E08"/>
    <w:rsid w:val="00774A66"/>
    <w:rsid w:val="00877EF6"/>
    <w:rsid w:val="008839DF"/>
    <w:rsid w:val="008B351E"/>
    <w:rsid w:val="00A01E6B"/>
    <w:rsid w:val="00A55BA4"/>
    <w:rsid w:val="00AD6C3A"/>
    <w:rsid w:val="00B45500"/>
    <w:rsid w:val="00B538D0"/>
    <w:rsid w:val="00B93068"/>
    <w:rsid w:val="00BB6E1E"/>
    <w:rsid w:val="00C25F76"/>
    <w:rsid w:val="00C36CAB"/>
    <w:rsid w:val="00C6234E"/>
    <w:rsid w:val="00D6481D"/>
    <w:rsid w:val="00DE1539"/>
    <w:rsid w:val="00E0094D"/>
    <w:rsid w:val="00ED22DF"/>
    <w:rsid w:val="00ED3062"/>
    <w:rsid w:val="00F34B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BDBABC"/>
  <w15:chartTrackingRefBased/>
  <w15:docId w15:val="{FF12A7E4-CDDC-4D6A-AF81-9FC2AAE436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1785D"/>
  </w:style>
  <w:style w:type="paragraph" w:styleId="1">
    <w:name w:val="heading 1"/>
    <w:basedOn w:val="a"/>
    <w:next w:val="a"/>
    <w:link w:val="10"/>
    <w:uiPriority w:val="9"/>
    <w:qFormat/>
    <w:rsid w:val="00D648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648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648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648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648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648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648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648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648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648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648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648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6481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6481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6481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6481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6481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6481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648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648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648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648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648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6481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6481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6481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648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6481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6481D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AD6C3A"/>
    <w:rPr>
      <w:rFonts w:ascii="Times New Roman" w:hAnsi="Times New Roman" w:cs="Times New Roman"/>
    </w:rPr>
  </w:style>
  <w:style w:type="character" w:styleId="ad">
    <w:name w:val="Hyperlink"/>
    <w:basedOn w:val="a0"/>
    <w:uiPriority w:val="99"/>
    <w:unhideWhenUsed/>
    <w:rsid w:val="00ED3062"/>
    <w:rPr>
      <w:color w:val="467886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ED3062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0756E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4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65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33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06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2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339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95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4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92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65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8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59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1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27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6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823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15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9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1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7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679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69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584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63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27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0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6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DD1C123-BE0B-4610-9841-3F1C6B5571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8</Pages>
  <Words>805</Words>
  <Characters>4591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Михаил Скопа</dc:creator>
  <cp:keywords/>
  <dc:description/>
  <cp:lastModifiedBy>Andrey Stadnik</cp:lastModifiedBy>
  <cp:revision>3</cp:revision>
  <cp:lastPrinted>2026-03-24T17:54:00Z</cp:lastPrinted>
  <dcterms:created xsi:type="dcterms:W3CDTF">2026-05-27T19:01:00Z</dcterms:created>
  <dcterms:modified xsi:type="dcterms:W3CDTF">2026-05-27T20:36:00Z</dcterms:modified>
</cp:coreProperties>
</file>