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688" w:rsidRDefault="00D30688" w:rsidP="00D30688">
      <w:pPr>
        <w:jc w:val="center"/>
        <w:rPr>
          <w:noProof/>
        </w:rPr>
      </w:pPr>
    </w:p>
    <w:p w:rsidR="00D30688" w:rsidRDefault="00D30688" w:rsidP="00D30688">
      <w:pPr>
        <w:jc w:val="center"/>
      </w:pPr>
    </w:p>
    <w:p w:rsidR="00D30688" w:rsidRDefault="00D30688" w:rsidP="00D30688">
      <w:pPr>
        <w:jc w:val="center"/>
      </w:pPr>
    </w:p>
    <w:p w:rsidR="00C33F04" w:rsidRDefault="00D30688" w:rsidP="00D30688">
      <w:pPr>
        <w:jc w:val="center"/>
      </w:pPr>
      <w:r>
        <w:rPr>
          <w:noProof/>
        </w:rPr>
        <w:drawing>
          <wp:inline distT="0" distB="0" distL="0" distR="0" wp14:anchorId="02A2285E" wp14:editId="0C86F036">
            <wp:extent cx="1385455" cy="1502125"/>
            <wp:effectExtent l="0" t="0" r="5715"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8749" cy="1505697"/>
                    </a:xfrm>
                    <a:prstGeom prst="rect">
                      <a:avLst/>
                    </a:prstGeom>
                  </pic:spPr>
                </pic:pic>
              </a:graphicData>
            </a:graphic>
          </wp:inline>
        </w:drawing>
      </w:r>
    </w:p>
    <w:p w:rsidR="00D30688" w:rsidRDefault="00D30688" w:rsidP="00D30688">
      <w:pPr>
        <w:jc w:val="center"/>
      </w:pPr>
    </w:p>
    <w:p w:rsidR="00D30688" w:rsidRDefault="00D30688" w:rsidP="00D30688">
      <w:pPr>
        <w:jc w:val="center"/>
        <w:rPr>
          <w:b/>
          <w:sz w:val="40"/>
          <w:szCs w:val="32"/>
        </w:rPr>
      </w:pPr>
      <w:r>
        <w:rPr>
          <w:b/>
          <w:sz w:val="40"/>
          <w:szCs w:val="32"/>
        </w:rPr>
        <w:t xml:space="preserve">Séquence </w:t>
      </w:r>
      <w:r w:rsidR="00F44079">
        <w:rPr>
          <w:b/>
          <w:sz w:val="40"/>
          <w:szCs w:val="32"/>
        </w:rPr>
        <w:t>3</w:t>
      </w:r>
      <w:r>
        <w:rPr>
          <w:b/>
          <w:sz w:val="40"/>
          <w:szCs w:val="32"/>
        </w:rPr>
        <w:t xml:space="preserve"> : </w:t>
      </w:r>
    </w:p>
    <w:p w:rsidR="00D30688" w:rsidRDefault="009011F3" w:rsidP="009011F3">
      <w:pPr>
        <w:jc w:val="center"/>
        <w:rPr>
          <w:b/>
          <w:sz w:val="40"/>
          <w:szCs w:val="32"/>
        </w:rPr>
      </w:pPr>
      <w:r>
        <w:rPr>
          <w:b/>
          <w:sz w:val="40"/>
          <w:szCs w:val="32"/>
        </w:rPr>
        <w:t>Stockage des données sous SQL</w:t>
      </w:r>
      <w:r w:rsidR="00D30688">
        <w:rPr>
          <w:b/>
          <w:sz w:val="40"/>
          <w:szCs w:val="32"/>
        </w:rPr>
        <w:t xml:space="preserve"> pour notre application To Do List</w:t>
      </w:r>
    </w:p>
    <w:p w:rsidR="009011F3" w:rsidRDefault="009011F3" w:rsidP="009011F3">
      <w:pPr>
        <w:jc w:val="center"/>
        <w:rPr>
          <w:b/>
          <w:sz w:val="40"/>
          <w:szCs w:val="32"/>
        </w:rPr>
      </w:pPr>
    </w:p>
    <w:p w:rsidR="00D30688" w:rsidRDefault="00D30688" w:rsidP="00D30688">
      <w:pPr>
        <w:jc w:val="center"/>
        <w:rPr>
          <w:b/>
          <w:sz w:val="40"/>
          <w:szCs w:val="32"/>
        </w:rPr>
      </w:pPr>
      <w:r>
        <w:rPr>
          <w:noProof/>
        </w:rPr>
        <w:drawing>
          <wp:inline distT="0" distB="0" distL="0" distR="0" wp14:anchorId="3DA8FD25" wp14:editId="1AC8F701">
            <wp:extent cx="1877291" cy="3808996"/>
            <wp:effectExtent l="0" t="0" r="889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6709" cy="3828105"/>
                    </a:xfrm>
                    <a:prstGeom prst="rect">
                      <a:avLst/>
                    </a:prstGeom>
                  </pic:spPr>
                </pic:pic>
              </a:graphicData>
            </a:graphic>
          </wp:inline>
        </w:drawing>
      </w:r>
    </w:p>
    <w:p w:rsidR="00D30688" w:rsidRDefault="00D30688" w:rsidP="00D30688">
      <w:pPr>
        <w:jc w:val="center"/>
        <w:rPr>
          <w:b/>
          <w:sz w:val="40"/>
          <w:szCs w:val="32"/>
        </w:rPr>
      </w:pPr>
    </w:p>
    <w:p w:rsidR="00776462" w:rsidRDefault="00776462" w:rsidP="00D30688">
      <w:pPr>
        <w:pStyle w:val="Titre1"/>
        <w:sectPr w:rsidR="00776462">
          <w:headerReference w:type="default" r:id="rId10"/>
          <w:pgSz w:w="11906" w:h="16838"/>
          <w:pgMar w:top="1417" w:right="1417" w:bottom="1417" w:left="1417" w:header="708" w:footer="708" w:gutter="0"/>
          <w:cols w:space="708"/>
          <w:docGrid w:linePitch="360"/>
        </w:sectPr>
      </w:pPr>
    </w:p>
    <w:p w:rsidR="00D30688" w:rsidRDefault="00D30688" w:rsidP="00D30688">
      <w:pPr>
        <w:pStyle w:val="Titre1"/>
      </w:pPr>
      <w:r>
        <w:lastRenderedPageBreak/>
        <w:t>Objectifs</w:t>
      </w:r>
    </w:p>
    <w:p w:rsidR="00D30688" w:rsidRDefault="00D30688" w:rsidP="00D30688"/>
    <w:p w:rsidR="00D30688" w:rsidRDefault="00D30688" w:rsidP="00D30688">
      <w:r>
        <w:tab/>
        <w:t xml:space="preserve">L’objectif de ce TEA était de modifier notre application de type « To Do List » de manière à utiliser une </w:t>
      </w:r>
      <w:r w:rsidR="00014E72">
        <w:t>base de données pour un mode hors connexion. Le cahier des charges était le suivant :</w:t>
      </w:r>
    </w:p>
    <w:p w:rsidR="00D30688" w:rsidRDefault="00D30688" w:rsidP="00D30688">
      <w:pPr>
        <w:jc w:val="center"/>
      </w:pPr>
      <w:r>
        <w:rPr>
          <w:noProof/>
        </w:rPr>
        <w:drawing>
          <wp:inline distT="0" distB="0" distL="0" distR="0" wp14:anchorId="02CAD968" wp14:editId="02FFCC65">
            <wp:extent cx="5124450" cy="2590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2590800"/>
                    </a:xfrm>
                    <a:prstGeom prst="rect">
                      <a:avLst/>
                    </a:prstGeom>
                  </pic:spPr>
                </pic:pic>
              </a:graphicData>
            </a:graphic>
          </wp:inline>
        </w:drawing>
      </w:r>
    </w:p>
    <w:p w:rsidR="00D30688" w:rsidRDefault="00D30688" w:rsidP="00014E72"/>
    <w:p w:rsidR="00014E72" w:rsidRDefault="00014E72" w:rsidP="00014E72">
      <w:pPr>
        <w:pStyle w:val="Paragraphedeliste"/>
        <w:numPr>
          <w:ilvl w:val="0"/>
          <w:numId w:val="6"/>
        </w:numPr>
      </w:pPr>
      <w:r>
        <w:t>En mode en ligne : stocker toutes les données récupérées dans la base SQL grâce à ROOM.</w:t>
      </w:r>
    </w:p>
    <w:p w:rsidR="00014E72" w:rsidRDefault="00014E72" w:rsidP="00014E72">
      <w:pPr>
        <w:pStyle w:val="Paragraphedeliste"/>
        <w:numPr>
          <w:ilvl w:val="0"/>
          <w:numId w:val="6"/>
        </w:numPr>
      </w:pPr>
      <w:r>
        <w:t xml:space="preserve">En mode hors ligne : utiliser les données récupérées de la base SQL pour afficher des To do </w:t>
      </w:r>
      <w:proofErr w:type="spellStart"/>
      <w:r>
        <w:t>Lists</w:t>
      </w:r>
      <w:proofErr w:type="spellEnd"/>
      <w:r>
        <w:t xml:space="preserve"> et des </w:t>
      </w:r>
      <w:proofErr w:type="spellStart"/>
      <w:r>
        <w:t>Tasks</w:t>
      </w:r>
      <w:proofErr w:type="spellEnd"/>
    </w:p>
    <w:p w:rsidR="00014E72" w:rsidRDefault="00014E72" w:rsidP="00014E72">
      <w:pPr>
        <w:pStyle w:val="Paragraphedeliste"/>
        <w:numPr>
          <w:ilvl w:val="0"/>
          <w:numId w:val="6"/>
        </w:numPr>
      </w:pPr>
      <w:r>
        <w:t xml:space="preserve">Si en mode hors ligne on modifie l’état d’une </w:t>
      </w:r>
      <w:proofErr w:type="spellStart"/>
      <w:r>
        <w:t>checkbox</w:t>
      </w:r>
      <w:proofErr w:type="spellEnd"/>
      <w:r>
        <w:t xml:space="preserve"> d’une </w:t>
      </w:r>
      <w:proofErr w:type="spellStart"/>
      <w:r>
        <w:t>Task</w:t>
      </w:r>
      <w:proofErr w:type="spellEnd"/>
      <w:r>
        <w:t>, l’information est stockée en SQL et dès que la connexion est établie, les données sur l’API sont mises à jour.</w:t>
      </w:r>
    </w:p>
    <w:p w:rsidR="00014E72" w:rsidRDefault="00014E72" w:rsidP="00014E72"/>
    <w:p w:rsidR="00014E72" w:rsidRDefault="00014E72" w:rsidP="00014E72"/>
    <w:p w:rsidR="00271AE2" w:rsidRDefault="00271AE2" w:rsidP="00271AE2"/>
    <w:p w:rsidR="00271AE2" w:rsidRDefault="00271AE2" w:rsidP="00271AE2"/>
    <w:p w:rsidR="00271AE2" w:rsidRDefault="00271AE2" w:rsidP="00271AE2"/>
    <w:p w:rsidR="00271AE2" w:rsidRDefault="00271AE2" w:rsidP="00271AE2"/>
    <w:p w:rsidR="00271AE2" w:rsidRDefault="00271AE2" w:rsidP="00271AE2"/>
    <w:p w:rsidR="00271AE2" w:rsidRDefault="00271AE2" w:rsidP="00271AE2"/>
    <w:p w:rsidR="00271AE2" w:rsidRDefault="00271AE2" w:rsidP="00271AE2"/>
    <w:p w:rsidR="00271AE2" w:rsidRDefault="00271AE2" w:rsidP="00271AE2"/>
    <w:p w:rsidR="00271AE2" w:rsidRDefault="00271AE2" w:rsidP="00271AE2"/>
    <w:p w:rsidR="00271AE2" w:rsidRDefault="00271AE2" w:rsidP="00271AE2"/>
    <w:p w:rsidR="00776462" w:rsidRDefault="00776462" w:rsidP="00271AE2">
      <w:pPr>
        <w:pStyle w:val="Titre1"/>
        <w:sectPr w:rsidR="00776462">
          <w:pgSz w:w="11906" w:h="16838"/>
          <w:pgMar w:top="1417" w:right="1417" w:bottom="1417" w:left="1417" w:header="708" w:footer="708" w:gutter="0"/>
          <w:cols w:space="708"/>
          <w:docGrid w:linePitch="360"/>
        </w:sectPr>
      </w:pPr>
    </w:p>
    <w:p w:rsidR="00271AE2" w:rsidRDefault="00271AE2" w:rsidP="00271AE2">
      <w:pPr>
        <w:pStyle w:val="Titre1"/>
      </w:pPr>
      <w:r>
        <w:lastRenderedPageBreak/>
        <w:t>Equipe et organisation</w:t>
      </w:r>
    </w:p>
    <w:p w:rsidR="00271AE2" w:rsidRDefault="00271AE2" w:rsidP="00271AE2"/>
    <w:p w:rsidR="00271AE2" w:rsidRDefault="00271AE2" w:rsidP="00271AE2">
      <w:r>
        <w:t>L’équipe est composée de deux élèves :</w:t>
      </w:r>
    </w:p>
    <w:p w:rsidR="00271AE2" w:rsidRDefault="00271AE2" w:rsidP="00271AE2">
      <w:pPr>
        <w:pStyle w:val="Paragraphedeliste"/>
        <w:numPr>
          <w:ilvl w:val="0"/>
          <w:numId w:val="2"/>
        </w:numPr>
      </w:pPr>
      <w:r>
        <w:t>MABBOUX Romain</w:t>
      </w:r>
    </w:p>
    <w:p w:rsidR="00271AE2" w:rsidRDefault="00271AE2" w:rsidP="00271AE2">
      <w:pPr>
        <w:pStyle w:val="Paragraphedeliste"/>
        <w:numPr>
          <w:ilvl w:val="0"/>
          <w:numId w:val="2"/>
        </w:numPr>
      </w:pPr>
      <w:r>
        <w:t>GERVASI Pierrick</w:t>
      </w:r>
    </w:p>
    <w:p w:rsidR="00B13C2A" w:rsidRDefault="00B13C2A" w:rsidP="00271AE2"/>
    <w:p w:rsidR="00271AE2" w:rsidRDefault="00271AE2" w:rsidP="00271AE2">
      <w:r>
        <w:rPr>
          <w:noProof/>
        </w:rPr>
        <w:drawing>
          <wp:anchor distT="0" distB="0" distL="114300" distR="114300" simplePos="0" relativeHeight="251658240" behindDoc="0" locked="0" layoutInCell="1" allowOverlap="1" wp14:anchorId="42D82A8C">
            <wp:simplePos x="0" y="0"/>
            <wp:positionH relativeFrom="column">
              <wp:posOffset>852805</wp:posOffset>
            </wp:positionH>
            <wp:positionV relativeFrom="paragraph">
              <wp:posOffset>15240</wp:posOffset>
            </wp:positionV>
            <wp:extent cx="885825" cy="83820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5825" cy="838200"/>
                    </a:xfrm>
                    <a:prstGeom prst="rect">
                      <a:avLst/>
                    </a:prstGeom>
                  </pic:spPr>
                </pic:pic>
              </a:graphicData>
            </a:graphic>
          </wp:anchor>
        </w:drawing>
      </w:r>
    </w:p>
    <w:p w:rsidR="00271AE2" w:rsidRPr="00271AE2" w:rsidRDefault="00271AE2" w:rsidP="00271AE2">
      <w:pPr>
        <w:rPr>
          <w:b/>
          <w:sz w:val="36"/>
        </w:rPr>
      </w:pPr>
      <w:r>
        <w:rPr>
          <w:b/>
          <w:sz w:val="36"/>
        </w:rPr>
        <w:t>GitHub</w:t>
      </w:r>
    </w:p>
    <w:p w:rsidR="00271AE2" w:rsidRDefault="00271AE2" w:rsidP="00271AE2"/>
    <w:p w:rsidR="00F00930" w:rsidRDefault="00271AE2" w:rsidP="00271AE2">
      <w:r>
        <w:tab/>
        <w:t>Afin de continuer à travailler efficacement à deux, nous avons décidé de continuer à utiliser GitHub pour gérer le code de l’application (cf. Rapport de la séquence 1 pour la formation que nous avons suivie)</w:t>
      </w:r>
      <w:r w:rsidR="00F00930">
        <w:t>.</w:t>
      </w:r>
    </w:p>
    <w:p w:rsidR="00F00930" w:rsidRDefault="00F00930" w:rsidP="00271AE2"/>
    <w:p w:rsidR="00271AE2" w:rsidRDefault="00271AE2" w:rsidP="00271AE2"/>
    <w:p w:rsidR="00271AE2" w:rsidRDefault="00271AE2" w:rsidP="00271AE2"/>
    <w:p w:rsidR="00271AE2" w:rsidRDefault="00271AE2" w:rsidP="00271AE2"/>
    <w:p w:rsidR="00271AE2" w:rsidRDefault="00271AE2" w:rsidP="00271AE2"/>
    <w:p w:rsidR="00271AE2" w:rsidRDefault="00271AE2" w:rsidP="00271AE2"/>
    <w:p w:rsidR="00271AE2" w:rsidRDefault="00271AE2" w:rsidP="00271AE2"/>
    <w:p w:rsidR="00271AE2" w:rsidRDefault="00271AE2" w:rsidP="00271AE2"/>
    <w:p w:rsidR="00271AE2" w:rsidRDefault="00271AE2" w:rsidP="00271AE2"/>
    <w:p w:rsidR="00271AE2" w:rsidRDefault="00271AE2" w:rsidP="00271AE2"/>
    <w:p w:rsidR="00776462" w:rsidRDefault="00776462" w:rsidP="005928FF">
      <w:pPr>
        <w:pStyle w:val="Titre1"/>
        <w:sectPr w:rsidR="00776462">
          <w:pgSz w:w="11906" w:h="16838"/>
          <w:pgMar w:top="1417" w:right="1417" w:bottom="1417" w:left="1417" w:header="708" w:footer="708" w:gutter="0"/>
          <w:cols w:space="708"/>
          <w:docGrid w:linePitch="360"/>
        </w:sectPr>
      </w:pPr>
    </w:p>
    <w:p w:rsidR="00F466DF" w:rsidRDefault="00F466DF" w:rsidP="00F466DF">
      <w:pPr>
        <w:pStyle w:val="Titre2"/>
      </w:pPr>
      <w:r>
        <w:lastRenderedPageBreak/>
        <w:t xml:space="preserve">Première architecture </w:t>
      </w:r>
    </w:p>
    <w:p w:rsidR="00F466DF" w:rsidRPr="00A41968" w:rsidRDefault="00F466DF" w:rsidP="00F466DF"/>
    <w:p w:rsidR="00F466DF" w:rsidRDefault="00F466DF" w:rsidP="00F466DF">
      <w:pPr>
        <w:ind w:firstLine="708"/>
        <w:jc w:val="both"/>
      </w:pPr>
      <w:r>
        <w:t xml:space="preserve">Nous avons basé la première version de notre application pour cette séquence 3 sur un tutoriel assez complet (10 vidéos d’une dizaine de minutes chacune), d’une chaine YouTube que nous avions l’habitude de consulter tout au long de l’électif. Ce tutoriel nous a conduit à créer des classes selon le schéma suivant : </w:t>
      </w:r>
    </w:p>
    <w:p w:rsidR="00F466DF" w:rsidRDefault="00F466DF" w:rsidP="00F466DF">
      <w:pPr>
        <w:jc w:val="both"/>
      </w:pPr>
      <w:r>
        <w:rPr>
          <w:noProof/>
        </w:rPr>
        <w:drawing>
          <wp:inline distT="0" distB="0" distL="0" distR="0" wp14:anchorId="7FD55C04" wp14:editId="3737FF96">
            <wp:extent cx="5760720" cy="293243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32430"/>
                    </a:xfrm>
                    <a:prstGeom prst="rect">
                      <a:avLst/>
                    </a:prstGeom>
                  </pic:spPr>
                </pic:pic>
              </a:graphicData>
            </a:graphic>
          </wp:inline>
        </w:drawing>
      </w:r>
    </w:p>
    <w:p w:rsidR="00F466DF" w:rsidRDefault="00F466DF" w:rsidP="00F466DF">
      <w:pPr>
        <w:jc w:val="both"/>
      </w:pPr>
      <w:r>
        <w:tab/>
        <w:t xml:space="preserve">Concernant notre base de données SQL, nous l’avons construite de façon simple selon l’architecture suivante : </w:t>
      </w:r>
    </w:p>
    <w:p w:rsidR="00F466DF" w:rsidRDefault="00F466DF" w:rsidP="00F466DF">
      <w:pPr>
        <w:jc w:val="center"/>
      </w:pPr>
      <w:r>
        <w:rPr>
          <w:noProof/>
        </w:rPr>
        <w:drawing>
          <wp:inline distT="0" distB="0" distL="0" distR="0" wp14:anchorId="7A54FA53" wp14:editId="29144461">
            <wp:extent cx="5760720" cy="20669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66925"/>
                    </a:xfrm>
                    <a:prstGeom prst="rect">
                      <a:avLst/>
                    </a:prstGeom>
                  </pic:spPr>
                </pic:pic>
              </a:graphicData>
            </a:graphic>
          </wp:inline>
        </w:drawing>
      </w:r>
    </w:p>
    <w:p w:rsidR="00F466DF" w:rsidRDefault="00F466DF" w:rsidP="00F466DF">
      <w:r>
        <w:tab/>
        <w:t xml:space="preserve">De cette façon nous avons </w:t>
      </w:r>
      <w:r>
        <w:t>réussi</w:t>
      </w:r>
      <w:r>
        <w:t xml:space="preserve"> à développer une application capable de récupérer les attributs d’un user sur l’API, et de les ajouter à la base SQL lors de la connexion : </w:t>
      </w:r>
    </w:p>
    <w:p w:rsidR="00F466DF" w:rsidRDefault="00F466DF" w:rsidP="00F466DF">
      <w:pPr>
        <w:jc w:val="center"/>
      </w:pPr>
      <w:r>
        <w:rPr>
          <w:noProof/>
        </w:rPr>
        <w:drawing>
          <wp:inline distT="0" distB="0" distL="0" distR="0" wp14:anchorId="09900B64" wp14:editId="7611C01C">
            <wp:extent cx="3932979" cy="833244"/>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4195" cy="850451"/>
                    </a:xfrm>
                    <a:prstGeom prst="rect">
                      <a:avLst/>
                    </a:prstGeom>
                  </pic:spPr>
                </pic:pic>
              </a:graphicData>
            </a:graphic>
          </wp:inline>
        </w:drawing>
      </w:r>
    </w:p>
    <w:p w:rsidR="00F466DF" w:rsidRDefault="00F466DF" w:rsidP="00F466DF">
      <w:r>
        <w:tab/>
        <w:t>Cependant, nous avons rencontré de nombreux problèmes comme :</w:t>
      </w:r>
    </w:p>
    <w:p w:rsidR="00F466DF" w:rsidRDefault="00F466DF" w:rsidP="00F466DF">
      <w:pPr>
        <w:pStyle w:val="Paragraphedeliste"/>
        <w:numPr>
          <w:ilvl w:val="0"/>
          <w:numId w:val="10"/>
        </w:numPr>
      </w:pPr>
      <w:r>
        <w:lastRenderedPageBreak/>
        <w:t>Problème avec la version de Room</w:t>
      </w:r>
    </w:p>
    <w:p w:rsidR="00F466DF" w:rsidRDefault="00F466DF" w:rsidP="00F466DF">
      <w:pPr>
        <w:pStyle w:val="Paragraphedeliste"/>
        <w:numPr>
          <w:ilvl w:val="0"/>
          <w:numId w:val="10"/>
        </w:numPr>
      </w:pPr>
      <w:r>
        <w:t xml:space="preserve">Obligation d’utiliser la méthode </w:t>
      </w:r>
      <w:proofErr w:type="spellStart"/>
      <w:r>
        <w:t>allowMainThreadQueries</w:t>
      </w:r>
      <w:proofErr w:type="spellEnd"/>
      <w:r>
        <w:t xml:space="preserve"> lors de la création de la </w:t>
      </w:r>
      <w:proofErr w:type="spellStart"/>
      <w:r>
        <w:t>database</w:t>
      </w:r>
      <w:proofErr w:type="spellEnd"/>
    </w:p>
    <w:p w:rsidR="00F466DF" w:rsidRDefault="00F466DF" w:rsidP="00F466DF">
      <w:pPr>
        <w:pStyle w:val="Paragraphedeliste"/>
        <w:numPr>
          <w:ilvl w:val="0"/>
          <w:numId w:val="10"/>
        </w:numPr>
      </w:pPr>
      <w:r>
        <w:t xml:space="preserve">Problème de clé étrangère </w:t>
      </w:r>
    </w:p>
    <w:p w:rsidR="00F466DF" w:rsidRDefault="00F466DF" w:rsidP="00F466DF">
      <w:pPr>
        <w:pStyle w:val="Paragraphedeliste"/>
        <w:numPr>
          <w:ilvl w:val="0"/>
          <w:numId w:val="10"/>
        </w:numPr>
      </w:pPr>
      <w:r>
        <w:t>…</w:t>
      </w:r>
    </w:p>
    <w:p w:rsidR="00F466DF" w:rsidRDefault="00F466DF" w:rsidP="00F466DF">
      <w:pPr>
        <w:ind w:left="360" w:firstLine="348"/>
        <w:jc w:val="both"/>
      </w:pPr>
      <w:r>
        <w:t>Mais le problème majeur été le nombre de classe trop important pour le travail demandé. Cela a contribué à nous ralentir et fausser notre compréhension de l’application souhaité. C’est lorsque nous avons voulu gérer la partie connexion (API) / hors connexion (</w:t>
      </w:r>
      <w:proofErr w:type="spellStart"/>
      <w:r>
        <w:t>database</w:t>
      </w:r>
      <w:proofErr w:type="spellEnd"/>
      <w:r>
        <w:t xml:space="preserve">) que nous avons constaté que notre architecture ne convenait pas. En effet, l’ensemble de requêtes combinées sur l’API + la </w:t>
      </w:r>
      <w:proofErr w:type="spellStart"/>
      <w:r>
        <w:t>database</w:t>
      </w:r>
      <w:proofErr w:type="spellEnd"/>
      <w:r>
        <w:t xml:space="preserve"> prenait parfois jusqu’à 30 secondes. </w:t>
      </w:r>
    </w:p>
    <w:p w:rsidR="00F466DF" w:rsidRDefault="00F466DF" w:rsidP="00F466DF">
      <w:pPr>
        <w:pStyle w:val="Titre1"/>
      </w:pPr>
      <w:r>
        <w:t xml:space="preserve">Deuxième architecture </w:t>
      </w:r>
    </w:p>
    <w:p w:rsidR="00F466DF" w:rsidRPr="00C02531" w:rsidRDefault="00F466DF" w:rsidP="00F466DF"/>
    <w:p w:rsidR="00F466DF" w:rsidRDefault="00F466DF" w:rsidP="00F466DF">
      <w:pPr>
        <w:ind w:left="360" w:firstLine="348"/>
        <w:jc w:val="both"/>
      </w:pPr>
      <w:r>
        <w:rPr>
          <w:noProof/>
        </w:rPr>
        <mc:AlternateContent>
          <mc:Choice Requires="wps">
            <w:drawing>
              <wp:anchor distT="0" distB="0" distL="114300" distR="114300" simplePos="0" relativeHeight="251659264" behindDoc="0" locked="0" layoutInCell="1" allowOverlap="1">
                <wp:simplePos x="0" y="0"/>
                <wp:positionH relativeFrom="column">
                  <wp:posOffset>2064385</wp:posOffset>
                </wp:positionH>
                <wp:positionV relativeFrom="paragraph">
                  <wp:posOffset>636905</wp:posOffset>
                </wp:positionV>
                <wp:extent cx="1531620" cy="678180"/>
                <wp:effectExtent l="0" t="0" r="11430" b="26670"/>
                <wp:wrapSquare wrapText="bothSides"/>
                <wp:docPr id="12" name="Rectangle 12"/>
                <wp:cNvGraphicFramePr/>
                <a:graphic xmlns:a="http://schemas.openxmlformats.org/drawingml/2006/main">
                  <a:graphicData uri="http://schemas.microsoft.com/office/word/2010/wordprocessingShape">
                    <wps:wsp>
                      <wps:cNvSpPr/>
                      <wps:spPr>
                        <a:xfrm>
                          <a:off x="0" y="0"/>
                          <a:ext cx="1531620" cy="67818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F466DF" w:rsidRDefault="00F466DF" w:rsidP="00F466DF">
                            <w:pPr>
                              <w:jc w:val="center"/>
                            </w:pPr>
                            <w:proofErr w:type="spellStart"/>
                            <w:r>
                              <w:t>Activities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left:0;text-align:left;margin-left:162.55pt;margin-top:50.15pt;width:120.6pt;height:5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" fillcolor="#70ad47 [3209]" strokecolor="#1f3763 [1604]" strokeweight="1pt">
                <v:textbox>
                  <w:txbxContent>
                    <w:p w:rsidR="00F466DF" w:rsidRDefault="00F466DF" w:rsidP="00F466DF">
                      <w:pPr>
                        <w:jc w:val="center"/>
                      </w:pPr>
                      <w:proofErr w:type="spellStart"/>
                      <w:r>
                        <w:t>Activities</w:t>
                      </w:r>
                      <w:proofErr w:type="spellEnd"/>
                    </w:p>
                  </w:txbxContent>
                </v:textbox>
                <w10:wrap type="square"/>
              </v:rect>
            </w:pict>
          </mc:Fallback>
        </mc:AlternateContent>
      </w:r>
      <w:r>
        <w:t>Notre seconde et dernière architecture n’est pas très optimale et ne fonctionne pas sous forme de blocs indépendants et agencés les uns avec les autres. Nous avons plutôt quelque chose de peu organisé (beaucoup de classes sont dépendantes des autres), mais c’est fonctionnel.</w:t>
      </w:r>
    </w:p>
    <w:p w:rsidR="00F466DF" w:rsidRDefault="00F466DF" w:rsidP="00F466DF">
      <w:pPr>
        <w:ind w:left="360" w:firstLine="348"/>
        <w:jc w:val="both"/>
      </w:pPr>
      <w:r>
        <w:rPr>
          <w:noProof/>
        </w:rPr>
        <mc:AlternateContent>
          <mc:Choice Requires="wps">
            <w:drawing>
              <wp:anchor distT="0" distB="0" distL="114300" distR="114300" simplePos="0" relativeHeight="251661312" behindDoc="0" locked="0" layoutInCell="1" allowOverlap="1">
                <wp:simplePos x="0" y="0"/>
                <wp:positionH relativeFrom="column">
                  <wp:posOffset>3588385</wp:posOffset>
                </wp:positionH>
                <wp:positionV relativeFrom="paragraph">
                  <wp:posOffset>425450</wp:posOffset>
                </wp:positionV>
                <wp:extent cx="457200" cy="297180"/>
                <wp:effectExtent l="38100" t="38100" r="19050" b="26670"/>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4572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ECFE88" id="_x0000_t32" coordsize="21600,21600" o:spt="32" o:oned="t" path="m,l21600,21600e" filled="f">
                <v:path arrowok="t" fillok="f" o:connecttype="none"/>
                <o:lock v:ext="edit" shapetype="t"/>
              </v:shapetype>
              <v:shape id="Connecteur droit avec flèche 14" o:spid="_x0000_s1026" type="#_x0000_t32" style="position:absolute;margin-left:282.55pt;margin-top:33.5pt;width:36pt;height:23.4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2292985</wp:posOffset>
                </wp:positionH>
                <wp:positionV relativeFrom="paragraph">
                  <wp:posOffset>676910</wp:posOffset>
                </wp:positionV>
                <wp:extent cx="251460" cy="1577340"/>
                <wp:effectExtent l="0" t="38100" r="72390" b="22860"/>
                <wp:wrapNone/>
                <wp:docPr id="13" name="Connecteur droit avec flèche 13"/>
                <wp:cNvGraphicFramePr/>
                <a:graphic xmlns:a="http://schemas.openxmlformats.org/drawingml/2006/main">
                  <a:graphicData uri="http://schemas.microsoft.com/office/word/2010/wordprocessingShape">
                    <wps:wsp>
                      <wps:cNvCnPr/>
                      <wps:spPr>
                        <a:xfrm flipV="1">
                          <a:off x="0" y="0"/>
                          <a:ext cx="251460" cy="157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0027F" id="Connecteur droit avec flèche 13" o:spid="_x0000_s1026" type="#_x0000_t32" style="position:absolute;margin-left:180.55pt;margin-top:53.3pt;width:19.8pt;height:124.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" strokecolor="#4472c4 [3204]" strokeweight=".5pt">
                <v:stroke endarrow="block" joinstyle="miter"/>
              </v:shape>
            </w:pict>
          </mc:Fallback>
        </mc:AlternateContent>
      </w:r>
    </w:p>
    <w:p w:rsidR="00F466DF" w:rsidRDefault="00F466DF" w:rsidP="00F466DF">
      <w:pPr>
        <w:ind w:left="360" w:firstLine="348"/>
        <w:jc w:val="both"/>
        <w:rPr>
          <w:noProof/>
        </w:rPr>
      </w:pPr>
      <w:r>
        <w:rPr>
          <w:noProof/>
        </w:rPr>
        <w:drawing>
          <wp:inline distT="0" distB="0" distL="0" distR="0" wp14:anchorId="16D3BD8C" wp14:editId="7D018860">
            <wp:extent cx="2305050" cy="1133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050" cy="1133475"/>
                    </a:xfrm>
                    <a:prstGeom prst="rect">
                      <a:avLst/>
                    </a:prstGeom>
                  </pic:spPr>
                </pic:pic>
              </a:graphicData>
            </a:graphic>
          </wp:inline>
        </w:drawing>
      </w:r>
      <w:r w:rsidRPr="00F466DF">
        <w:rPr>
          <w:noProof/>
        </w:rPr>
        <w:t xml:space="preserve"> </w:t>
      </w:r>
      <w:r>
        <w:rPr>
          <w:noProof/>
        </w:rPr>
        <w:drawing>
          <wp:inline distT="0" distB="0" distL="0" distR="0" wp14:anchorId="569DDD49" wp14:editId="52AEA77B">
            <wp:extent cx="2486025" cy="2070735"/>
            <wp:effectExtent l="0" t="0" r="9525"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511"/>
                    <a:stretch/>
                  </pic:blipFill>
                  <pic:spPr bwMode="auto">
                    <a:xfrm>
                      <a:off x="0" y="0"/>
                      <a:ext cx="2486025" cy="2070735"/>
                    </a:xfrm>
                    <a:prstGeom prst="rect">
                      <a:avLst/>
                    </a:prstGeom>
                    <a:ln>
                      <a:noFill/>
                    </a:ln>
                    <a:extLst>
                      <a:ext uri="{53640926-AAD7-44D8-BBD7-CCE9431645EC}">
                        <a14:shadowObscured xmlns:a14="http://schemas.microsoft.com/office/drawing/2010/main"/>
                      </a:ext>
                    </a:extLst>
                  </pic:spPr>
                </pic:pic>
              </a:graphicData>
            </a:graphic>
          </wp:inline>
        </w:drawing>
      </w:r>
    </w:p>
    <w:p w:rsidR="00F466DF" w:rsidRDefault="00F466DF" w:rsidP="00F466DF">
      <w:pPr>
        <w:ind w:left="360" w:firstLine="348"/>
        <w:jc w:val="both"/>
      </w:pPr>
    </w:p>
    <w:p w:rsidR="00F466DF" w:rsidRDefault="00F466DF" w:rsidP="00F466DF">
      <w:pPr>
        <w:ind w:left="360" w:firstLine="348"/>
        <w:jc w:val="both"/>
      </w:pPr>
      <w:r>
        <w:t>On se sert de la classe « Data Provider » pour récupérer des informations de l’API, et des DAO pour récupérer des informations du DAO.</w:t>
      </w:r>
    </w:p>
    <w:p w:rsidR="00F466DF" w:rsidRDefault="00F466DF" w:rsidP="00F466DF">
      <w:pPr>
        <w:ind w:left="360" w:firstLine="348"/>
        <w:jc w:val="both"/>
      </w:pPr>
    </w:p>
    <w:p w:rsidR="00F466DF" w:rsidRDefault="00F466DF" w:rsidP="00F466DF">
      <w:pPr>
        <w:ind w:left="360" w:firstLine="348"/>
        <w:jc w:val="both"/>
      </w:pPr>
    </w:p>
    <w:p w:rsidR="00E81E82" w:rsidRPr="00E81E82" w:rsidRDefault="00E81E82" w:rsidP="00F466DF">
      <w:pPr>
        <w:pStyle w:val="Titre1"/>
      </w:pPr>
      <w:r>
        <w:t>Ecoute de l’état de la connexion internet en continu</w:t>
      </w:r>
    </w:p>
    <w:p w:rsidR="00574F3A" w:rsidRDefault="00574F3A" w:rsidP="00574F3A"/>
    <w:p w:rsidR="00574F3A" w:rsidRDefault="00574F3A" w:rsidP="00574F3A">
      <w:r>
        <w:tab/>
        <w:t xml:space="preserve">Afin de pouvoir écouter en continu la connexion internet, de manière à activer ou non le bouton « Ok » permettant d’accéder aux To Do </w:t>
      </w:r>
      <w:proofErr w:type="spellStart"/>
      <w:r>
        <w:t>Lists</w:t>
      </w:r>
      <w:proofErr w:type="spellEnd"/>
      <w:r>
        <w:t>, nous avons implémenté la classe « </w:t>
      </w:r>
      <w:proofErr w:type="spellStart"/>
      <w:r>
        <w:t>NetWorkStateReceiver</w:t>
      </w:r>
      <w:proofErr w:type="spellEnd"/>
      <w:r>
        <w:t> » qui écoute en continu la connexion</w:t>
      </w:r>
      <w:r w:rsidR="00E81E82">
        <w:t xml:space="preserve"> durant la séquence 2</w:t>
      </w:r>
      <w:r>
        <w:t xml:space="preserve">. Nous avons pu trouver du code notamment sur Stack </w:t>
      </w:r>
      <w:proofErr w:type="spellStart"/>
      <w:r>
        <w:t>Overflow</w:t>
      </w:r>
      <w:proofErr w:type="spellEnd"/>
      <w:r>
        <w:t xml:space="preserve"> (</w:t>
      </w:r>
      <w:proofErr w:type="spellStart"/>
      <w:r>
        <w:t>cf</w:t>
      </w:r>
      <w:proofErr w:type="spellEnd"/>
      <w:r>
        <w:t xml:space="preserve"> bibliographie) qui nous a aidé à réaliser les actions désirées.</w:t>
      </w:r>
    </w:p>
    <w:p w:rsidR="00E81E82" w:rsidRDefault="00E81E82" w:rsidP="00574F3A">
      <w:r>
        <w:lastRenderedPageBreak/>
        <w:t xml:space="preserve">Toutefois, le </w:t>
      </w:r>
      <w:proofErr w:type="spellStart"/>
      <w:r>
        <w:t>networkStateReceiver</w:t>
      </w:r>
      <w:proofErr w:type="spellEnd"/>
      <w:r>
        <w:t xml:space="preserve"> n’est implémenté que dans la </w:t>
      </w:r>
      <w:proofErr w:type="spellStart"/>
      <w:r>
        <w:t>MainActivity</w:t>
      </w:r>
      <w:proofErr w:type="spellEnd"/>
      <w:r>
        <w:t xml:space="preserve"> : on veut éviter que la connexion soit écoutée en continu dans les </w:t>
      </w:r>
      <w:proofErr w:type="spellStart"/>
      <w:r>
        <w:t>TodoList</w:t>
      </w:r>
      <w:proofErr w:type="spellEnd"/>
      <w:r>
        <w:t xml:space="preserve"> et </w:t>
      </w:r>
      <w:proofErr w:type="spellStart"/>
      <w:r>
        <w:t>TaskActivities</w:t>
      </w:r>
      <w:proofErr w:type="spellEnd"/>
      <w:r>
        <w:t xml:space="preserve"> ce qui ferait entrer en conflit les modes hors connexion et en connexion.</w:t>
      </w:r>
    </w:p>
    <w:p w:rsidR="00E81E82" w:rsidRDefault="00E81E82" w:rsidP="00574F3A"/>
    <w:p w:rsidR="00E81E82" w:rsidRDefault="00E81E82" w:rsidP="00F466DF">
      <w:pPr>
        <w:pStyle w:val="Titre1"/>
      </w:pPr>
      <w:r>
        <w:t>Gestion des modes hors connexion et Connecté</w:t>
      </w:r>
    </w:p>
    <w:p w:rsidR="00E81E82" w:rsidRDefault="00E81E82" w:rsidP="00E81E82"/>
    <w:p w:rsidR="00E81E82" w:rsidRDefault="00E81E82" w:rsidP="00E81E82">
      <w:r>
        <w:tab/>
        <w:t xml:space="preserve">Afin de gérer les modes hors connexion et Connecté, nous avons </w:t>
      </w:r>
      <w:r w:rsidR="00497B9E">
        <w:t>ajouté l’attribut « </w:t>
      </w:r>
      <w:proofErr w:type="spellStart"/>
      <w:r w:rsidR="00497B9E">
        <w:t>connexionOK</w:t>
      </w:r>
      <w:proofErr w:type="spellEnd"/>
      <w:r w:rsidR="00497B9E">
        <w:t> » dans chacune des activités. Cela nous a aidé à faire notamment 2 cas correspondant aux deux modes : connecté ou hors connexion.</w:t>
      </w:r>
    </w:p>
    <w:p w:rsidR="00497B9E" w:rsidRDefault="00497B9E" w:rsidP="00E81E82">
      <w:r>
        <w:t xml:space="preserve">Nous avons </w:t>
      </w:r>
      <w:proofErr w:type="gramStart"/>
      <w:r>
        <w:t>choisit</w:t>
      </w:r>
      <w:proofErr w:type="gramEnd"/>
      <w:r>
        <w:t xml:space="preserve"> de ne pas mettre « </w:t>
      </w:r>
      <w:proofErr w:type="spellStart"/>
      <w:r>
        <w:t>connexionOK</w:t>
      </w:r>
      <w:proofErr w:type="spellEnd"/>
      <w:r>
        <w:t xml:space="preserve"> » en public </w:t>
      </w:r>
      <w:proofErr w:type="spellStart"/>
      <w:r>
        <w:t>static</w:t>
      </w:r>
      <w:proofErr w:type="spellEnd"/>
      <w:r>
        <w:t xml:space="preserve"> en raison du « </w:t>
      </w:r>
      <w:proofErr w:type="spellStart"/>
      <w:r>
        <w:t>NetworkStateReceiver</w:t>
      </w:r>
      <w:proofErr w:type="spellEnd"/>
      <w:r>
        <w:t xml:space="preserve"> » implémenté dans la </w:t>
      </w:r>
      <w:proofErr w:type="spellStart"/>
      <w:r>
        <w:t>MainActivity</w:t>
      </w:r>
      <w:proofErr w:type="spellEnd"/>
      <w:r>
        <w:t xml:space="preserve">, parce que nous ne savions pas si le </w:t>
      </w:r>
      <w:proofErr w:type="spellStart"/>
      <w:r>
        <w:t>NetworkStateReceiver</w:t>
      </w:r>
      <w:proofErr w:type="spellEnd"/>
      <w:r>
        <w:t xml:space="preserve"> continuerai de fonctionner même si on se trouve dans la </w:t>
      </w:r>
      <w:proofErr w:type="spellStart"/>
      <w:r>
        <w:t>ToDoList</w:t>
      </w:r>
      <w:proofErr w:type="spellEnd"/>
      <w:r>
        <w:t xml:space="preserve"> </w:t>
      </w:r>
      <w:proofErr w:type="spellStart"/>
      <w:r>
        <w:t>activity</w:t>
      </w:r>
      <w:proofErr w:type="spellEnd"/>
      <w:r>
        <w:t>. SI c’était le cas, cela reviendrait à modifier « </w:t>
      </w:r>
      <w:proofErr w:type="spellStart"/>
      <w:r>
        <w:t>connexionOK</w:t>
      </w:r>
      <w:proofErr w:type="spellEnd"/>
      <w:r>
        <w:t xml:space="preserve"> » mise en public </w:t>
      </w:r>
      <w:proofErr w:type="spellStart"/>
      <w:r>
        <w:t>static</w:t>
      </w:r>
      <w:proofErr w:type="spellEnd"/>
      <w:r>
        <w:t xml:space="preserve"> qui entrerait en conflit avec ce qui a été dit plus haut. Ainsi, chaque </w:t>
      </w:r>
      <w:proofErr w:type="spellStart"/>
      <w:r>
        <w:t>activity</w:t>
      </w:r>
      <w:proofErr w:type="spellEnd"/>
      <w:r>
        <w:t xml:space="preserve"> passe à l’autre dans </w:t>
      </w:r>
      <w:proofErr w:type="spellStart"/>
      <w:r>
        <w:t>l’intent</w:t>
      </w:r>
      <w:proofErr w:type="spellEnd"/>
      <w:r>
        <w:t xml:space="preserve"> l’attribut « </w:t>
      </w:r>
      <w:proofErr w:type="spellStart"/>
      <w:r>
        <w:t>connexionOK</w:t>
      </w:r>
      <w:proofErr w:type="spellEnd"/>
      <w:r>
        <w:t> ».</w:t>
      </w:r>
    </w:p>
    <w:p w:rsidR="00497B9E" w:rsidRDefault="00497B9E" w:rsidP="00497B9E">
      <w:pPr>
        <w:pStyle w:val="Titre4"/>
      </w:pPr>
    </w:p>
    <w:p w:rsidR="00574F3A" w:rsidRDefault="00F466DF" w:rsidP="00F466DF">
      <w:pPr>
        <w:pStyle w:val="Titre1"/>
      </w:pPr>
      <w:r>
        <w:t>Modifications par rapport à la séquence 2</w:t>
      </w:r>
    </w:p>
    <w:p w:rsidR="00F466DF" w:rsidRDefault="00F466DF" w:rsidP="00F466DF"/>
    <w:p w:rsidR="00F466DF" w:rsidRDefault="00F466DF" w:rsidP="00F466DF">
      <w:pPr>
        <w:pStyle w:val="Paragraphedeliste"/>
        <w:numPr>
          <w:ilvl w:val="0"/>
          <w:numId w:val="10"/>
        </w:numPr>
      </w:pPr>
      <w:r>
        <w:t>On doit récupérer en plus l’ID du user après avoir récupéré son Hash en faisant une requête à l’API afin de stocker cette clé primaire.</w:t>
      </w:r>
    </w:p>
    <w:p w:rsidR="00F466DF" w:rsidRDefault="00F466DF" w:rsidP="00F466DF">
      <w:pPr>
        <w:pStyle w:val="Paragraphedeliste"/>
        <w:numPr>
          <w:ilvl w:val="0"/>
          <w:numId w:val="10"/>
        </w:numPr>
      </w:pPr>
      <w:r>
        <w:t xml:space="preserve">Nous avons modifié les classes </w:t>
      </w:r>
      <w:proofErr w:type="spellStart"/>
      <w:r>
        <w:t>Task</w:t>
      </w:r>
      <w:proofErr w:type="spellEnd"/>
      <w:r>
        <w:t xml:space="preserve">, </w:t>
      </w:r>
      <w:proofErr w:type="spellStart"/>
      <w:r>
        <w:t>TodoList</w:t>
      </w:r>
      <w:proofErr w:type="spellEnd"/>
      <w:r>
        <w:t xml:space="preserve"> et User, pour avoir des clés étrangères dans la classes </w:t>
      </w:r>
      <w:proofErr w:type="spellStart"/>
      <w:r>
        <w:t>ToDoList</w:t>
      </w:r>
      <w:proofErr w:type="spellEnd"/>
      <w:r>
        <w:t xml:space="preserve"> (vers un User) et dans la classe </w:t>
      </w:r>
      <w:proofErr w:type="spellStart"/>
      <w:proofErr w:type="gramStart"/>
      <w:r>
        <w:t>Task</w:t>
      </w:r>
      <w:proofErr w:type="spellEnd"/>
      <w:r>
        <w:t>(</w:t>
      </w:r>
      <w:proofErr w:type="gramEnd"/>
      <w:r>
        <w:t xml:space="preserve">vers une </w:t>
      </w:r>
      <w:proofErr w:type="spellStart"/>
      <w:r>
        <w:t>ToDoList</w:t>
      </w:r>
      <w:proofErr w:type="spellEnd"/>
      <w:r>
        <w:t xml:space="preserve">). </w:t>
      </w:r>
    </w:p>
    <w:p w:rsidR="00F466DF" w:rsidRDefault="00F466DF" w:rsidP="00F466DF">
      <w:pPr>
        <w:pStyle w:val="Paragraphedeliste"/>
      </w:pPr>
    </w:p>
    <w:p w:rsidR="00F466DF" w:rsidRDefault="00F466DF" w:rsidP="00F466DF">
      <w:pPr>
        <w:pStyle w:val="Titre1"/>
      </w:pPr>
      <w:r>
        <w:t>Fonctionnement de l’application pour les modes hors connexion et connecté</w:t>
      </w:r>
    </w:p>
    <w:p w:rsidR="00F466DF" w:rsidRDefault="00F466DF" w:rsidP="00F466DF"/>
    <w:p w:rsidR="00F466DF" w:rsidRDefault="00F466DF" w:rsidP="00F466DF">
      <w:r>
        <w:t xml:space="preserve">En mode connecté : </w:t>
      </w:r>
    </w:p>
    <w:p w:rsidR="00F466DF" w:rsidRDefault="00F466DF" w:rsidP="00F466DF">
      <w:pPr>
        <w:pStyle w:val="Paragraphedeliste"/>
        <w:numPr>
          <w:ilvl w:val="0"/>
          <w:numId w:val="10"/>
        </w:numPr>
      </w:pPr>
      <w:r>
        <w:t xml:space="preserve">Dès qu’on charge une liste de </w:t>
      </w:r>
      <w:proofErr w:type="spellStart"/>
      <w:r>
        <w:t>ToDoLists</w:t>
      </w:r>
      <w:proofErr w:type="spellEnd"/>
      <w:r>
        <w:t xml:space="preserve"> d’un User en faisant une requête à l’API :</w:t>
      </w:r>
    </w:p>
    <w:p w:rsidR="00F466DF" w:rsidRDefault="00F466DF" w:rsidP="00F466DF">
      <w:pPr>
        <w:pStyle w:val="Paragraphedeliste"/>
        <w:numPr>
          <w:ilvl w:val="0"/>
          <w:numId w:val="2"/>
        </w:numPr>
      </w:pPr>
      <w:r>
        <w:t xml:space="preserve"> On supprime du SQL la liste des </w:t>
      </w:r>
      <w:proofErr w:type="spellStart"/>
      <w:r>
        <w:t>ToDoLists</w:t>
      </w:r>
      <w:proofErr w:type="spellEnd"/>
      <w:r>
        <w:t xml:space="preserve"> correspondant à </w:t>
      </w:r>
      <w:proofErr w:type="gramStart"/>
      <w:r>
        <w:t>ce</w:t>
      </w:r>
      <w:proofErr w:type="gramEnd"/>
      <w:r>
        <w:t xml:space="preserve"> User</w:t>
      </w:r>
    </w:p>
    <w:p w:rsidR="00F466DF" w:rsidRDefault="00F466DF" w:rsidP="00F466DF">
      <w:pPr>
        <w:pStyle w:val="Paragraphedeliste"/>
        <w:numPr>
          <w:ilvl w:val="0"/>
          <w:numId w:val="2"/>
        </w:numPr>
      </w:pPr>
      <w:r>
        <w:t xml:space="preserve"> On sauvegarde la réponse de l’API.</w:t>
      </w:r>
    </w:p>
    <w:p w:rsidR="00F466DF" w:rsidRDefault="00F466DF" w:rsidP="00F466DF">
      <w:pPr>
        <w:pStyle w:val="Paragraphedeliste"/>
        <w:numPr>
          <w:ilvl w:val="0"/>
          <w:numId w:val="10"/>
        </w:numPr>
      </w:pPr>
      <w:r>
        <w:t xml:space="preserve">Dès qu’on charge une liste de </w:t>
      </w:r>
      <w:proofErr w:type="spellStart"/>
      <w:r>
        <w:t>Tasks</w:t>
      </w:r>
      <w:proofErr w:type="spellEnd"/>
      <w:r>
        <w:t xml:space="preserve"> d’un</w:t>
      </w:r>
      <w:r>
        <w:t xml:space="preserve">e </w:t>
      </w:r>
      <w:proofErr w:type="spellStart"/>
      <w:r>
        <w:t>ToDoList</w:t>
      </w:r>
      <w:proofErr w:type="spellEnd"/>
      <w:r>
        <w:t xml:space="preserve"> </w:t>
      </w:r>
      <w:r>
        <w:t>en faisant une requête à l’API :</w:t>
      </w:r>
    </w:p>
    <w:p w:rsidR="00F466DF" w:rsidRDefault="00F466DF" w:rsidP="00F466DF">
      <w:pPr>
        <w:pStyle w:val="Paragraphedeliste"/>
        <w:numPr>
          <w:ilvl w:val="0"/>
          <w:numId w:val="2"/>
        </w:numPr>
      </w:pPr>
      <w:r>
        <w:t xml:space="preserve">On charge du SQL la liste des </w:t>
      </w:r>
      <w:proofErr w:type="spellStart"/>
      <w:r>
        <w:t>Tasks</w:t>
      </w:r>
      <w:proofErr w:type="spellEnd"/>
      <w:r>
        <w:t xml:space="preserve"> de cette </w:t>
      </w:r>
      <w:proofErr w:type="spellStart"/>
      <w:r>
        <w:t>ToDoList</w:t>
      </w:r>
      <w:proofErr w:type="spellEnd"/>
    </w:p>
    <w:p w:rsidR="00F466DF" w:rsidRDefault="00F466DF" w:rsidP="00F466DF">
      <w:pPr>
        <w:pStyle w:val="Paragraphedeliste"/>
        <w:numPr>
          <w:ilvl w:val="0"/>
          <w:numId w:val="2"/>
        </w:numPr>
      </w:pPr>
      <w:r>
        <w:t xml:space="preserve">On compare la liste provenant du SQL, et la liste provenant de l’API. Si certaines </w:t>
      </w:r>
      <w:proofErr w:type="spellStart"/>
      <w:r>
        <w:t>checkbox</w:t>
      </w:r>
      <w:proofErr w:type="spellEnd"/>
      <w:r>
        <w:t xml:space="preserve"> sont cochées dans la liste du SQL, on met à jour celles de l’API.</w:t>
      </w:r>
    </w:p>
    <w:p w:rsidR="00F466DF" w:rsidRDefault="00F466DF" w:rsidP="00F466DF">
      <w:pPr>
        <w:pStyle w:val="Paragraphedeliste"/>
        <w:numPr>
          <w:ilvl w:val="0"/>
          <w:numId w:val="2"/>
        </w:numPr>
      </w:pPr>
      <w:r>
        <w:t xml:space="preserve"> On supprime du SQL la liste des </w:t>
      </w:r>
      <w:proofErr w:type="spellStart"/>
      <w:r>
        <w:t>Tasks</w:t>
      </w:r>
      <w:proofErr w:type="spellEnd"/>
      <w:r>
        <w:t xml:space="preserve"> correspondantes à cette To Do List</w:t>
      </w:r>
    </w:p>
    <w:p w:rsidR="00F466DF" w:rsidRDefault="00F466DF" w:rsidP="00F466DF">
      <w:pPr>
        <w:pStyle w:val="Paragraphedeliste"/>
        <w:numPr>
          <w:ilvl w:val="0"/>
          <w:numId w:val="2"/>
        </w:numPr>
      </w:pPr>
      <w:r>
        <w:t xml:space="preserve"> On sauvegarde la réponse de l’API</w:t>
      </w:r>
      <w:r>
        <w:t xml:space="preserve"> dans le SQL.</w:t>
      </w:r>
    </w:p>
    <w:p w:rsidR="00F466DF" w:rsidRDefault="00F466DF" w:rsidP="00F466DF">
      <w:pPr>
        <w:pStyle w:val="Paragraphedeliste"/>
        <w:numPr>
          <w:ilvl w:val="0"/>
          <w:numId w:val="10"/>
        </w:numPr>
      </w:pPr>
      <w:r>
        <w:t xml:space="preserve">Si on clique sur une </w:t>
      </w:r>
      <w:proofErr w:type="spellStart"/>
      <w:r>
        <w:t>checkbox</w:t>
      </w:r>
      <w:proofErr w:type="spellEnd"/>
      <w:r>
        <w:t xml:space="preserve"> d’une </w:t>
      </w:r>
      <w:proofErr w:type="spellStart"/>
      <w:r>
        <w:t>Task</w:t>
      </w:r>
      <w:proofErr w:type="spellEnd"/>
      <w:r>
        <w:t xml:space="preserve"> : </w:t>
      </w:r>
      <w:r w:rsidR="00D96AA5">
        <w:t>on sauvegarde cet état dans le SQL et dans l’API</w:t>
      </w:r>
    </w:p>
    <w:p w:rsidR="00D96AA5" w:rsidRDefault="00D96AA5" w:rsidP="00D96AA5"/>
    <w:p w:rsidR="00D96AA5" w:rsidRDefault="00D96AA5" w:rsidP="00D96AA5">
      <w:r>
        <w:lastRenderedPageBreak/>
        <w:t>En mode hors connexion :</w:t>
      </w:r>
    </w:p>
    <w:p w:rsidR="00D96AA5" w:rsidRDefault="00D96AA5" w:rsidP="00D96AA5">
      <w:pPr>
        <w:pStyle w:val="Paragraphedeliste"/>
        <w:numPr>
          <w:ilvl w:val="0"/>
          <w:numId w:val="10"/>
        </w:numPr>
      </w:pPr>
      <w:r>
        <w:t xml:space="preserve">On affiche les listes de To Do </w:t>
      </w:r>
      <w:proofErr w:type="spellStart"/>
      <w:r>
        <w:t>Lists</w:t>
      </w:r>
      <w:proofErr w:type="spellEnd"/>
      <w:r>
        <w:t xml:space="preserve"> et les Listes de Tâches et leur état qui sont enregistrées dans le </w:t>
      </w:r>
      <w:proofErr w:type="spellStart"/>
      <w:r>
        <w:t>sQL</w:t>
      </w:r>
      <w:proofErr w:type="spellEnd"/>
      <w:r>
        <w:t>.</w:t>
      </w:r>
    </w:p>
    <w:p w:rsidR="00D96AA5" w:rsidRDefault="00D96AA5" w:rsidP="00D96AA5">
      <w:pPr>
        <w:pStyle w:val="Paragraphedeliste"/>
        <w:numPr>
          <w:ilvl w:val="0"/>
          <w:numId w:val="10"/>
        </w:numPr>
      </w:pPr>
      <w:r>
        <w:t>Si une Tâche est cochée dans le SQL, son état est enregistré dans le SQL.</w:t>
      </w:r>
    </w:p>
    <w:p w:rsidR="003413BD" w:rsidRDefault="003413BD" w:rsidP="003413BD"/>
    <w:p w:rsidR="003413BD" w:rsidRDefault="003413BD" w:rsidP="003413BD">
      <w:pPr>
        <w:pStyle w:val="Titre1"/>
      </w:pPr>
      <w:r>
        <w:t>Résultats :</w:t>
      </w:r>
    </w:p>
    <w:p w:rsidR="003413BD" w:rsidRDefault="003413BD" w:rsidP="003413BD"/>
    <w:p w:rsidR="003413BD" w:rsidRPr="003413BD" w:rsidRDefault="003413BD" w:rsidP="003413BD">
      <w:r>
        <w:t xml:space="preserve">En téléchargeant l’application, vous verrez que tout fonctionne, sauf l’état de la </w:t>
      </w:r>
      <w:proofErr w:type="spellStart"/>
      <w:r>
        <w:t>checkbox</w:t>
      </w:r>
      <w:proofErr w:type="spellEnd"/>
      <w:r>
        <w:t>. Il manque très peu mais nous n’y sommes pas arrivés à temps.</w:t>
      </w:r>
    </w:p>
    <w:p w:rsidR="00772AC5" w:rsidRDefault="00772AC5" w:rsidP="00772AC5"/>
    <w:p w:rsidR="00772AC5" w:rsidRDefault="00772AC5" w:rsidP="00772AC5"/>
    <w:p w:rsidR="00772AC5" w:rsidRDefault="00772AC5" w:rsidP="00772AC5"/>
    <w:p w:rsidR="00772AC5" w:rsidRDefault="00772AC5" w:rsidP="00772AC5"/>
    <w:p w:rsidR="00772AC5" w:rsidRDefault="00772AC5" w:rsidP="00772AC5"/>
    <w:p w:rsidR="00772AC5" w:rsidRDefault="00772AC5" w:rsidP="00772AC5"/>
    <w:p w:rsidR="00772AC5" w:rsidRDefault="00772AC5" w:rsidP="00772AC5"/>
    <w:p w:rsidR="00772AC5" w:rsidRDefault="00772AC5" w:rsidP="00772AC5"/>
    <w:p w:rsidR="00772AC5" w:rsidRDefault="00772AC5" w:rsidP="00772AC5"/>
    <w:p w:rsidR="00772AC5" w:rsidRDefault="00772AC5" w:rsidP="00772AC5"/>
    <w:p w:rsidR="00772AC5" w:rsidRDefault="00772AC5" w:rsidP="00772AC5"/>
    <w:p w:rsidR="00772AC5" w:rsidRDefault="00772AC5" w:rsidP="00772AC5"/>
    <w:p w:rsidR="00772AC5" w:rsidRDefault="00772AC5" w:rsidP="00772AC5"/>
    <w:p w:rsidR="00776462" w:rsidRDefault="00776462" w:rsidP="00772AC5">
      <w:pPr>
        <w:pStyle w:val="Titre1"/>
        <w:sectPr w:rsidR="00776462">
          <w:pgSz w:w="11906" w:h="16838"/>
          <w:pgMar w:top="1417" w:right="1417" w:bottom="1417" w:left="1417" w:header="708" w:footer="708" w:gutter="0"/>
          <w:cols w:space="708"/>
          <w:docGrid w:linePitch="360"/>
        </w:sectPr>
      </w:pPr>
    </w:p>
    <w:p w:rsidR="00772AC5" w:rsidRDefault="00772AC5" w:rsidP="00772AC5">
      <w:pPr>
        <w:pStyle w:val="Titre1"/>
      </w:pPr>
      <w:r>
        <w:lastRenderedPageBreak/>
        <w:t>Conclusion</w:t>
      </w:r>
    </w:p>
    <w:p w:rsidR="00772AC5" w:rsidRDefault="00772AC5" w:rsidP="00772AC5"/>
    <w:p w:rsidR="00772AC5" w:rsidRDefault="00776462" w:rsidP="00730B3D">
      <w:r>
        <w:tab/>
        <w:t xml:space="preserve">En conclusion, nous pouvons dire que cette </w:t>
      </w:r>
      <w:r w:rsidR="00730B3D">
        <w:t xml:space="preserve">troisième séquence nous a donné du fil à retordre au premier abord. En reprenant bien le code, et en adaptant les outils de ROOM à notre architecture, cela s’est avéré moins ardu. Il nous manque très peu pour mettre à jour les </w:t>
      </w:r>
      <w:proofErr w:type="spellStart"/>
      <w:r w:rsidR="00730B3D">
        <w:t>checkbox</w:t>
      </w:r>
      <w:proofErr w:type="spellEnd"/>
      <w:r w:rsidR="00730B3D">
        <w:t xml:space="preserve"> depuis le mode hors ligne, mais l’essentiel est compris.</w:t>
      </w:r>
    </w:p>
    <w:p w:rsidR="00772AC5" w:rsidRDefault="00772AC5" w:rsidP="00772AC5">
      <w:pPr>
        <w:pStyle w:val="Titre1"/>
      </w:pPr>
      <w:r>
        <w:t>Perspectives</w:t>
      </w:r>
    </w:p>
    <w:p w:rsidR="00772AC5" w:rsidRDefault="00772AC5" w:rsidP="00772AC5"/>
    <w:p w:rsidR="00776462" w:rsidRDefault="00776462" w:rsidP="00776462">
      <w:pPr>
        <w:pStyle w:val="Paragraphedeliste"/>
        <w:numPr>
          <w:ilvl w:val="0"/>
          <w:numId w:val="5"/>
        </w:numPr>
      </w:pPr>
      <w:r>
        <w:t>Ajout de la fonctionnalité « </w:t>
      </w:r>
      <w:proofErr w:type="spellStart"/>
      <w:r>
        <w:t>Delete</w:t>
      </w:r>
      <w:proofErr w:type="spellEnd"/>
      <w:r>
        <w:t> » (utiliser des requêtes « DEL »</w:t>
      </w:r>
    </w:p>
    <w:p w:rsidR="00776462" w:rsidRDefault="00776462" w:rsidP="00776462">
      <w:pPr>
        <w:pStyle w:val="Paragraphedeliste"/>
        <w:numPr>
          <w:ilvl w:val="0"/>
          <w:numId w:val="5"/>
        </w:numPr>
      </w:pPr>
      <w:r>
        <w:t>Connecter automatiquement l’utilisateur sans passer par l’activité de connexion en stockant pseudo/passe dans les préférences. Ajouter un menu « déconnexion » dans toutes les activités.</w:t>
      </w:r>
    </w:p>
    <w:p w:rsidR="00776462" w:rsidRDefault="00776462" w:rsidP="00776462">
      <w:pPr>
        <w:pStyle w:val="Paragraphedeliste"/>
        <w:numPr>
          <w:ilvl w:val="0"/>
          <w:numId w:val="5"/>
        </w:numPr>
      </w:pPr>
      <w:r>
        <w:t>Ajouter une possibilité de créer un nouvel utilisateur.</w:t>
      </w:r>
    </w:p>
    <w:p w:rsidR="00730B3D" w:rsidRDefault="00730B3D" w:rsidP="00776462">
      <w:pPr>
        <w:pStyle w:val="Paragraphedeliste"/>
        <w:numPr>
          <w:ilvl w:val="0"/>
          <w:numId w:val="5"/>
        </w:numPr>
      </w:pPr>
      <w:r>
        <w:t xml:space="preserve">Ajouter la possibilité de créer des </w:t>
      </w:r>
      <w:proofErr w:type="spellStart"/>
      <w:r>
        <w:t>ToDoLists</w:t>
      </w:r>
      <w:proofErr w:type="spellEnd"/>
      <w:r>
        <w:t xml:space="preserve"> ou des tâches en mode hors connexion, qui seront ensuite ajoutées à l’API dès lors qu’on se connecte.</w:t>
      </w:r>
    </w:p>
    <w:p w:rsidR="00772AC5" w:rsidRDefault="00772AC5" w:rsidP="00772AC5"/>
    <w:p w:rsidR="00772AC5" w:rsidRDefault="00772AC5" w:rsidP="00772AC5">
      <w:pPr>
        <w:pStyle w:val="Titre1"/>
      </w:pPr>
      <w:r>
        <w:t>Bibliographie</w:t>
      </w:r>
    </w:p>
    <w:p w:rsidR="00772AC5" w:rsidRDefault="00772AC5" w:rsidP="00772AC5"/>
    <w:p w:rsidR="00772AC5" w:rsidRDefault="00772AC5" w:rsidP="00772AC5">
      <w:pPr>
        <w:pStyle w:val="Paragraphedeliste"/>
      </w:pPr>
    </w:p>
    <w:p w:rsidR="00730B3D" w:rsidRDefault="00730B3D" w:rsidP="00730B3D">
      <w:pPr>
        <w:pStyle w:val="Paragraphedeliste"/>
        <w:numPr>
          <w:ilvl w:val="0"/>
          <w:numId w:val="12"/>
        </w:numPr>
      </w:pPr>
      <w:r>
        <w:t xml:space="preserve">Google </w:t>
      </w:r>
      <w:proofErr w:type="spellStart"/>
      <w:r>
        <w:t>Codelabs</w:t>
      </w:r>
      <w:proofErr w:type="spellEnd"/>
      <w:r>
        <w:t xml:space="preserve"> pour reprendre l’utilisation de ROOM</w:t>
      </w:r>
    </w:p>
    <w:p w:rsidR="00730B3D" w:rsidRDefault="00730B3D" w:rsidP="00730B3D">
      <w:pPr>
        <w:pStyle w:val="Paragraphedeliste"/>
        <w:ind w:left="1440"/>
      </w:pPr>
      <w:hyperlink r:id="rId18" w:history="1">
        <w:r w:rsidRPr="00974AE1">
          <w:rPr>
            <w:rStyle w:val="Lienhypertexte"/>
          </w:rPr>
          <w:t>https://codelabs.developers.google.com/</w:t>
        </w:r>
      </w:hyperlink>
    </w:p>
    <w:p w:rsidR="00730B3D" w:rsidRPr="00772AC5" w:rsidRDefault="00730B3D" w:rsidP="00730B3D">
      <w:pPr>
        <w:pStyle w:val="Paragraphedeliste"/>
        <w:ind w:left="1440"/>
      </w:pPr>
      <w:r>
        <w:t>Site très bien avec énormément de tutoriels extrêmement bien faits. Nous le conseillons pour tous les étudiants qui chercheraient à apprendre à coder sur téléphone mobile.</w:t>
      </w:r>
      <w:bookmarkStart w:id="0" w:name="_GoBack"/>
      <w:bookmarkEnd w:id="0"/>
    </w:p>
    <w:sectPr w:rsidR="00730B3D" w:rsidRPr="00772A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681" w:rsidRDefault="00294681" w:rsidP="00D30688">
      <w:pPr>
        <w:spacing w:after="0" w:line="240" w:lineRule="auto"/>
      </w:pPr>
      <w:r>
        <w:separator/>
      </w:r>
    </w:p>
  </w:endnote>
  <w:endnote w:type="continuationSeparator" w:id="0">
    <w:p w:rsidR="00294681" w:rsidRDefault="00294681" w:rsidP="00D30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681" w:rsidRDefault="00294681" w:rsidP="00D30688">
      <w:pPr>
        <w:spacing w:after="0" w:line="240" w:lineRule="auto"/>
      </w:pPr>
      <w:r>
        <w:separator/>
      </w:r>
    </w:p>
  </w:footnote>
  <w:footnote w:type="continuationSeparator" w:id="0">
    <w:p w:rsidR="00294681" w:rsidRDefault="00294681" w:rsidP="00D30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688" w:rsidRDefault="00D30688">
    <w:pPr>
      <w:pStyle w:val="En-tte"/>
    </w:pPr>
    <w:r>
      <w:t>Romain MABBOUX</w:t>
    </w:r>
    <w:r>
      <w:tab/>
    </w:r>
    <w:r>
      <w:tab/>
      <w:t>PMR 2019</w:t>
    </w:r>
  </w:p>
  <w:p w:rsidR="00D30688" w:rsidRDefault="00D30688">
    <w:pPr>
      <w:pStyle w:val="En-tte"/>
    </w:pPr>
    <w:r>
      <w:t>Pierrick GERVASI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0CE4"/>
    <w:multiLevelType w:val="hybridMultilevel"/>
    <w:tmpl w:val="766A5314"/>
    <w:lvl w:ilvl="0" w:tplc="9CDE97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E345F5"/>
    <w:multiLevelType w:val="hybridMultilevel"/>
    <w:tmpl w:val="2EF60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AE692C"/>
    <w:multiLevelType w:val="hybridMultilevel"/>
    <w:tmpl w:val="1376F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A73C03"/>
    <w:multiLevelType w:val="hybridMultilevel"/>
    <w:tmpl w:val="1D4EB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D010B2"/>
    <w:multiLevelType w:val="hybridMultilevel"/>
    <w:tmpl w:val="44585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9553BD"/>
    <w:multiLevelType w:val="hybridMultilevel"/>
    <w:tmpl w:val="9E663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F4D78AA"/>
    <w:multiLevelType w:val="hybridMultilevel"/>
    <w:tmpl w:val="C2E42D9C"/>
    <w:lvl w:ilvl="0" w:tplc="9CDE9774">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59A96D41"/>
    <w:multiLevelType w:val="hybridMultilevel"/>
    <w:tmpl w:val="62E2D7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D5831F4"/>
    <w:multiLevelType w:val="hybridMultilevel"/>
    <w:tmpl w:val="2D5EBF0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67E17CA1"/>
    <w:multiLevelType w:val="hybridMultilevel"/>
    <w:tmpl w:val="EDB4C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DF736C"/>
    <w:multiLevelType w:val="hybridMultilevel"/>
    <w:tmpl w:val="69CC5262"/>
    <w:lvl w:ilvl="0" w:tplc="040C0001">
      <w:start w:val="1"/>
      <w:numFmt w:val="bullet"/>
      <w:lvlText w:val=""/>
      <w:lvlJc w:val="left"/>
      <w:pPr>
        <w:ind w:left="1420" w:hanging="360"/>
      </w:pPr>
      <w:rPr>
        <w:rFonts w:ascii="Symbol" w:hAnsi="Symbol" w:hint="default"/>
      </w:rPr>
    </w:lvl>
    <w:lvl w:ilvl="1" w:tplc="040C0003" w:tentative="1">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11" w15:restartNumberingAfterBreak="0">
    <w:nsid w:val="78390177"/>
    <w:multiLevelType w:val="hybridMultilevel"/>
    <w:tmpl w:val="F2F42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11"/>
  </w:num>
  <w:num w:numId="5">
    <w:abstractNumId w:val="5"/>
  </w:num>
  <w:num w:numId="6">
    <w:abstractNumId w:val="1"/>
  </w:num>
  <w:num w:numId="7">
    <w:abstractNumId w:val="3"/>
  </w:num>
  <w:num w:numId="8">
    <w:abstractNumId w:val="2"/>
  </w:num>
  <w:num w:numId="9">
    <w:abstractNumId w:val="4"/>
  </w:num>
  <w:num w:numId="10">
    <w:abstractNumId w:val="9"/>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88"/>
    <w:rsid w:val="00014E72"/>
    <w:rsid w:val="00271AE2"/>
    <w:rsid w:val="0027685A"/>
    <w:rsid w:val="00294681"/>
    <w:rsid w:val="003413BD"/>
    <w:rsid w:val="00412309"/>
    <w:rsid w:val="00497B9E"/>
    <w:rsid w:val="00574F3A"/>
    <w:rsid w:val="005928FF"/>
    <w:rsid w:val="00614376"/>
    <w:rsid w:val="00662055"/>
    <w:rsid w:val="00730B3D"/>
    <w:rsid w:val="00772AC5"/>
    <w:rsid w:val="00776462"/>
    <w:rsid w:val="008B1C69"/>
    <w:rsid w:val="008D5891"/>
    <w:rsid w:val="009011F3"/>
    <w:rsid w:val="00B13C2A"/>
    <w:rsid w:val="00D30688"/>
    <w:rsid w:val="00D96AA5"/>
    <w:rsid w:val="00E81E82"/>
    <w:rsid w:val="00EB54A8"/>
    <w:rsid w:val="00F00930"/>
    <w:rsid w:val="00F12DC3"/>
    <w:rsid w:val="00F44079"/>
    <w:rsid w:val="00F466DF"/>
    <w:rsid w:val="00F53825"/>
    <w:rsid w:val="00FE04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D456"/>
  <w15:chartTrackingRefBased/>
  <w15:docId w15:val="{E0D7D274-7BCE-4397-ACC3-C08A1C31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0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928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81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81E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81E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0688"/>
    <w:pPr>
      <w:tabs>
        <w:tab w:val="center" w:pos="4536"/>
        <w:tab w:val="right" w:pos="9072"/>
      </w:tabs>
      <w:spacing w:after="0" w:line="240" w:lineRule="auto"/>
    </w:pPr>
  </w:style>
  <w:style w:type="character" w:customStyle="1" w:styleId="En-tteCar">
    <w:name w:val="En-tête Car"/>
    <w:basedOn w:val="Policepardfaut"/>
    <w:link w:val="En-tte"/>
    <w:uiPriority w:val="99"/>
    <w:rsid w:val="00D30688"/>
  </w:style>
  <w:style w:type="paragraph" w:styleId="Pieddepage">
    <w:name w:val="footer"/>
    <w:basedOn w:val="Normal"/>
    <w:link w:val="PieddepageCar"/>
    <w:uiPriority w:val="99"/>
    <w:unhideWhenUsed/>
    <w:rsid w:val="00D306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0688"/>
  </w:style>
  <w:style w:type="character" w:customStyle="1" w:styleId="Titre1Car">
    <w:name w:val="Titre 1 Car"/>
    <w:basedOn w:val="Policepardfaut"/>
    <w:link w:val="Titre1"/>
    <w:uiPriority w:val="9"/>
    <w:rsid w:val="00D3068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30688"/>
    <w:pPr>
      <w:ind w:left="720"/>
      <w:contextualSpacing/>
    </w:pPr>
  </w:style>
  <w:style w:type="character" w:styleId="Lienhypertexte">
    <w:name w:val="Hyperlink"/>
    <w:basedOn w:val="Policepardfaut"/>
    <w:uiPriority w:val="99"/>
    <w:unhideWhenUsed/>
    <w:rsid w:val="00772AC5"/>
    <w:rPr>
      <w:color w:val="0000FF"/>
      <w:u w:val="single"/>
    </w:rPr>
  </w:style>
  <w:style w:type="character" w:styleId="Mentionnonrsolue">
    <w:name w:val="Unresolved Mention"/>
    <w:basedOn w:val="Policepardfaut"/>
    <w:uiPriority w:val="99"/>
    <w:semiHidden/>
    <w:unhideWhenUsed/>
    <w:rsid w:val="00772AC5"/>
    <w:rPr>
      <w:color w:val="605E5C"/>
      <w:shd w:val="clear" w:color="auto" w:fill="E1DFDD"/>
    </w:rPr>
  </w:style>
  <w:style w:type="character" w:customStyle="1" w:styleId="Titre2Car">
    <w:name w:val="Titre 2 Car"/>
    <w:basedOn w:val="Policepardfaut"/>
    <w:link w:val="Titre2"/>
    <w:uiPriority w:val="9"/>
    <w:rsid w:val="005928F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81E8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E81E8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E81E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odelabs.developers.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CE0BF-4159-4395-B61F-6692FFF1D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8</Pages>
  <Words>1060</Words>
  <Characters>5833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 Walk</dc:creator>
  <cp:keywords/>
  <dc:description/>
  <cp:lastModifiedBy>Shady Walk</cp:lastModifiedBy>
  <cp:revision>9</cp:revision>
  <dcterms:created xsi:type="dcterms:W3CDTF">2019-06-28T16:59:00Z</dcterms:created>
  <dcterms:modified xsi:type="dcterms:W3CDTF">2019-06-30T21:14:00Z</dcterms:modified>
</cp:coreProperties>
</file>