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4C537" w14:textId="77777777" w:rsidR="00B057EF" w:rsidRDefault="00B057EF" w:rsidP="00B057EF">
      <w:pPr>
        <w:jc w:val="center"/>
      </w:pPr>
    </w:p>
    <w:p w14:paraId="335E91BE" w14:textId="77777777" w:rsidR="00B057EF" w:rsidRDefault="00B057EF" w:rsidP="00B057EF">
      <w:pPr>
        <w:jc w:val="center"/>
      </w:pPr>
    </w:p>
    <w:p w14:paraId="4E09F9CB" w14:textId="77777777" w:rsidR="00B057EF" w:rsidRDefault="00B057EF" w:rsidP="00B057EF">
      <w:pPr>
        <w:jc w:val="center"/>
      </w:pPr>
    </w:p>
    <w:p w14:paraId="6FC0BD6E" w14:textId="77777777" w:rsidR="00B057EF" w:rsidRDefault="00B057EF" w:rsidP="00B057EF">
      <w:pPr>
        <w:jc w:val="center"/>
      </w:pPr>
    </w:p>
    <w:p w14:paraId="50301940" w14:textId="77777777" w:rsidR="00B057EF" w:rsidRDefault="00B057EF" w:rsidP="00B057EF">
      <w:pPr>
        <w:jc w:val="center"/>
      </w:pPr>
    </w:p>
    <w:p w14:paraId="6045827E" w14:textId="77777777" w:rsidR="00B057EF" w:rsidRDefault="00B057EF" w:rsidP="00B057EF">
      <w:pPr>
        <w:jc w:val="center"/>
      </w:pPr>
    </w:p>
    <w:p w14:paraId="65ABF83C" w14:textId="77777777" w:rsidR="00B057EF" w:rsidRDefault="00B057EF" w:rsidP="00B057EF">
      <w:pPr>
        <w:jc w:val="center"/>
      </w:pPr>
    </w:p>
    <w:p w14:paraId="115EF52F" w14:textId="77777777" w:rsidR="00B057EF" w:rsidRDefault="00B057EF" w:rsidP="00B057EF">
      <w:pPr>
        <w:jc w:val="center"/>
      </w:pPr>
    </w:p>
    <w:p w14:paraId="02F0C852" w14:textId="77777777" w:rsidR="00B057EF" w:rsidRDefault="00B057EF" w:rsidP="00B057EF">
      <w:pPr>
        <w:jc w:val="center"/>
      </w:pPr>
    </w:p>
    <w:p w14:paraId="6A41A6C3" w14:textId="77777777" w:rsidR="00B057EF" w:rsidRDefault="00B057EF" w:rsidP="00B057EF">
      <w:pPr>
        <w:jc w:val="center"/>
      </w:pPr>
    </w:p>
    <w:p w14:paraId="73A770CA" w14:textId="77777777" w:rsidR="00B057EF" w:rsidRDefault="00B057EF" w:rsidP="00B057EF">
      <w:pPr>
        <w:jc w:val="center"/>
      </w:pPr>
    </w:p>
    <w:p w14:paraId="799EE014" w14:textId="77777777" w:rsidR="00B057EF" w:rsidRDefault="00B057EF" w:rsidP="00B057EF">
      <w:pPr>
        <w:jc w:val="center"/>
      </w:pPr>
    </w:p>
    <w:p w14:paraId="5F075247" w14:textId="77777777" w:rsidR="00734496" w:rsidRPr="00B057EF" w:rsidRDefault="00B057EF" w:rsidP="00B057EF">
      <w:pPr>
        <w:jc w:val="center"/>
        <w:rPr>
          <w:sz w:val="96"/>
        </w:rPr>
      </w:pPr>
      <w:r w:rsidRPr="00B057EF">
        <w:rPr>
          <w:sz w:val="96"/>
        </w:rPr>
        <w:t>eShopCart</w:t>
      </w:r>
    </w:p>
    <w:p w14:paraId="36EC671A" w14:textId="77777777" w:rsidR="00B057EF" w:rsidRPr="00B057EF" w:rsidRDefault="00B057EF" w:rsidP="00B057EF">
      <w:pPr>
        <w:jc w:val="center"/>
        <w:rPr>
          <w:sz w:val="28"/>
        </w:rPr>
      </w:pPr>
      <w:r w:rsidRPr="00B057EF">
        <w:rPr>
          <w:sz w:val="28"/>
        </w:rPr>
        <w:t>Parth Sutaria</w:t>
      </w:r>
    </w:p>
    <w:p w14:paraId="263C2D35" w14:textId="77777777" w:rsidR="00E20D69" w:rsidRDefault="00B057EF" w:rsidP="00B057EF">
      <w:pPr>
        <w:jc w:val="center"/>
        <w:rPr>
          <w:sz w:val="28"/>
        </w:rPr>
        <w:sectPr w:rsidR="00E20D69">
          <w:headerReference w:type="default" r:id="rId6"/>
          <w:footerReference w:type="default" r:id="rId7"/>
          <w:pgSz w:w="12240" w:h="15840"/>
          <w:pgMar w:top="1440" w:right="1440" w:bottom="1440" w:left="1440" w:header="720" w:footer="720" w:gutter="0"/>
          <w:cols w:space="720"/>
          <w:docGrid w:linePitch="360"/>
        </w:sectPr>
      </w:pPr>
      <w:r w:rsidRPr="00B057EF">
        <w:rPr>
          <w:sz w:val="28"/>
        </w:rPr>
        <w:t>Daniel Lecheler</w:t>
      </w:r>
    </w:p>
    <w:p w14:paraId="6D9F1F25" w14:textId="77777777" w:rsidR="009E26D9" w:rsidRDefault="009E26D9" w:rsidP="00B057EF">
      <w:pPr>
        <w:pStyle w:val="Heading1"/>
      </w:pPr>
      <w:r>
        <w:lastRenderedPageBreak/>
        <w:t>DELIVERABLES I:</w:t>
      </w:r>
    </w:p>
    <w:p w14:paraId="0C7AC6EE" w14:textId="77777777" w:rsidR="00B057EF" w:rsidRDefault="00B057EF" w:rsidP="00B057EF">
      <w:pPr>
        <w:pStyle w:val="Heading1"/>
      </w:pPr>
      <w:r>
        <w:t>Task Delegation</w:t>
      </w:r>
    </w:p>
    <w:p w14:paraId="5D2E4EEF" w14:textId="77777777" w:rsidR="00B057EF" w:rsidRDefault="00B057EF" w:rsidP="00B057EF">
      <w:r>
        <w:t>Parth Sutaria: EER diagram, schema diagram, relational model mapping, database implementation</w:t>
      </w:r>
    </w:p>
    <w:p w14:paraId="549702AF" w14:textId="77777777" w:rsidR="00B057EF" w:rsidRDefault="00B057EF" w:rsidP="00B057EF">
      <w:r>
        <w:t xml:space="preserve">Daniel Lecheler: Introduction, </w:t>
      </w:r>
      <w:r w:rsidR="00E20D69">
        <w:t>comparison</w:t>
      </w:r>
      <w:r>
        <w:t>, research, EER Diagram</w:t>
      </w:r>
    </w:p>
    <w:p w14:paraId="404EE7F0" w14:textId="77777777" w:rsidR="00B057EF" w:rsidRDefault="00B057EF" w:rsidP="00B057EF">
      <w:pPr>
        <w:pStyle w:val="Heading1"/>
      </w:pPr>
      <w:r>
        <w:t>Introduction</w:t>
      </w:r>
    </w:p>
    <w:p w14:paraId="2E24BF66" w14:textId="77777777" w:rsidR="00B057EF" w:rsidRDefault="00B057EF" w:rsidP="00B057EF">
      <w:r w:rsidRPr="00B057EF">
        <w:t>Since the rise of the internet and as access to it became widespread, entrepreneurial companies have presented the consumer with the option to order goods and services remotely with relative ease. The ease of use for the user shopping online is limited to the specific website being used, with switching between sites becoming a great annoyance and a security risk, now that company hackings are becoming commonplace. We purpose a universal cart and payment system that allows the user to manage virtual shopping carts across multiple sites and store personal information including payment methods in a singular, secure database. According to the United States Census Bureau’s Quarterly report released last month, the percentage of online (e-commerce) retail sales of total retail sales is at 8.5%, which has steadily increased annually since 2007 (5% in a decade). With increasing amount of shopping being done online, we believe that out database would increase security and user productivity, while also greatly reducing in the amount of login information the average individual has to remember. We selected this concept out of a desire to make our own shopping experiences more pleasant and efficient.</w:t>
      </w:r>
    </w:p>
    <w:p w14:paraId="52CF8465" w14:textId="77777777" w:rsidR="00B057EF" w:rsidRDefault="00B057EF" w:rsidP="00B057EF">
      <w:pPr>
        <w:pStyle w:val="Heading1"/>
      </w:pPr>
      <w:r>
        <w:t>Comparison</w:t>
      </w:r>
    </w:p>
    <w:p w14:paraId="7E16F672" w14:textId="77777777" w:rsidR="00B057EF" w:rsidRDefault="00B057EF" w:rsidP="00B057EF">
      <w:r>
        <w:t xml:space="preserve">The closest widely implemented and well known comparison to our concept of a universal shopping cart database is that of </w:t>
      </w:r>
      <w:r w:rsidR="00E20D69">
        <w:t>PayPal</w:t>
      </w:r>
      <w:r>
        <w:t xml:space="preserve">. [1] </w:t>
      </w:r>
      <w:r w:rsidR="00E20D69">
        <w:t>PayPal</w:t>
      </w:r>
      <w:r>
        <w:t xml:space="preserve"> stores user’s payment information to make payments between individuals and small scale retailers (or even other individuals) more secure and less likely for one party to take advantage (or potentially rob) the other party. Where </w:t>
      </w:r>
      <w:r w:rsidR="00E20D69">
        <w:t>PayPal</w:t>
      </w:r>
      <w:r>
        <w:t xml:space="preserve"> falls short in comparison to our purposed database is that </w:t>
      </w:r>
      <w:r w:rsidR="00E20D69">
        <w:t>PayPal</w:t>
      </w:r>
      <w:r>
        <w:t xml:space="preserve"> is implemented in unison with the specific company/website’s account often making things even less convenient for the customer. By focusing on the user’s comfort over security (not neglecting security though), the implementation of a cross-website shopping cart can remove the </w:t>
      </w:r>
      <w:r w:rsidR="00E20D69">
        <w:t>time-consuming</w:t>
      </w:r>
      <w:r>
        <w:t xml:space="preserve"> portions of shopping online (multiple accounts, orders, and payments to different websites) without also sacrificing the ability to shop for the best deals on the whole internet.</w:t>
      </w:r>
    </w:p>
    <w:p w14:paraId="51F978DC" w14:textId="77777777" w:rsidR="00E20D69" w:rsidRDefault="00B057EF" w:rsidP="00B057EF">
      <w:pPr>
        <w:sectPr w:rsidR="00E20D69">
          <w:headerReference w:type="default" r:id="rId8"/>
          <w:footerReference w:type="default" r:id="rId9"/>
          <w:pgSz w:w="12240" w:h="15840"/>
          <w:pgMar w:top="1440" w:right="1440" w:bottom="1440" w:left="1440" w:header="720" w:footer="720" w:gutter="0"/>
          <w:cols w:space="720"/>
          <w:docGrid w:linePitch="360"/>
        </w:sectPr>
      </w:pPr>
      <w:r>
        <w:tab/>
        <w:t xml:space="preserve">In an article on Wired.com, the Keep mobile app, created by a startup in New York, in principle mirrors our concept in the form of a smart phone application. The article claims “shoppers open the Keep app, click a web icon, browse stores, and add items. Once those items are in the Keep store, they click ‘Buy,’” with “the next release of the product will be even simpler…in that version, when shoppers browse other online stores, a “Buy” button generated by Keep will automatically appear at the bottom of the page, though making that happen turns out to be a major technological and design challenge.” [2] Despite the similarities between </w:t>
      </w:r>
      <w:r w:rsidR="00E20D69">
        <w:t>our</w:t>
      </w:r>
      <w:r>
        <w:t xml:space="preserve"> database and the Keep app, this article was published almost three years </w:t>
      </w:r>
      <w:r w:rsidR="00E20D69">
        <w:t>ago,</w:t>
      </w:r>
      <w:r>
        <w:t xml:space="preserve"> and has yet to gain more media or public attention. Similarly, Amazon Pay debuted in 2007, and is designed to reduce checkout time among customers of Amazon and Amazon subsidiaries, but in</w:t>
      </w:r>
    </w:p>
    <w:p w14:paraId="6A9E7D17" w14:textId="77777777" w:rsidR="00854770" w:rsidRDefault="00B057EF" w:rsidP="00B057EF">
      <w:r>
        <w:lastRenderedPageBreak/>
        <w:t>the decade from the release has yet to become as successful as other Amazon services like Amazon Prime or Amazon Pantry.  [3] In summary, the successful implement</w:t>
      </w:r>
      <w:r w:rsidR="00E20D69">
        <w:t xml:space="preserve">ation of a mainstream universal </w:t>
      </w:r>
      <w:r>
        <w:t xml:space="preserve">internet shopping cart has yet to happen and we intend to improve on our predecessors’ mistakes to create a usable database that’s not limited or discriminatory towards any one website. </w:t>
      </w:r>
    </w:p>
    <w:p w14:paraId="5D31CE25" w14:textId="77777777" w:rsidR="00854770" w:rsidRDefault="00854770" w:rsidP="00B057EF"/>
    <w:p w14:paraId="5ABE45C5" w14:textId="77777777" w:rsidR="00854770" w:rsidRDefault="00854770" w:rsidP="00854770">
      <w:pPr>
        <w:keepNext/>
      </w:pPr>
      <w:r>
        <w:rPr>
          <w:noProof/>
        </w:rPr>
        <w:drawing>
          <wp:inline distT="0" distB="0" distL="0" distR="0" wp14:anchorId="53A50062" wp14:editId="7C0C8637">
            <wp:extent cx="6419850" cy="3818882"/>
            <wp:effectExtent l="0" t="0" r="0" b="0"/>
            <wp:docPr id="6" name="Picture 6" descr="C:\Users\Parth\AppData\Local\Microsoft\Windows\INetCache\Content.Word\AcroRd32_2017-08-05_21-2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AppData\Local\Microsoft\Windows\INetCache\Content.Word\AcroRd32_2017-08-05_21-29-2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6537" cy="3822860"/>
                    </a:xfrm>
                    <a:prstGeom prst="rect">
                      <a:avLst/>
                    </a:prstGeom>
                    <a:noFill/>
                    <a:ln>
                      <a:noFill/>
                    </a:ln>
                  </pic:spPr>
                </pic:pic>
              </a:graphicData>
            </a:graphic>
          </wp:inline>
        </w:drawing>
      </w:r>
    </w:p>
    <w:p w14:paraId="508778B9" w14:textId="42A8A07E" w:rsidR="00854770" w:rsidRDefault="00854770" w:rsidP="00854770">
      <w:pPr>
        <w:pStyle w:val="Caption"/>
      </w:pPr>
      <w:r>
        <w:t xml:space="preserve">Figure </w:t>
      </w:r>
      <w:r w:rsidR="005A4DEB">
        <w:fldChar w:fldCharType="begin"/>
      </w:r>
      <w:r w:rsidR="005A4DEB">
        <w:instrText xml:space="preserve"> SEQ Figure \* ARABIC </w:instrText>
      </w:r>
      <w:r w:rsidR="005A4DEB">
        <w:fldChar w:fldCharType="separate"/>
      </w:r>
      <w:r w:rsidR="00EB698D">
        <w:rPr>
          <w:noProof/>
        </w:rPr>
        <w:t>1</w:t>
      </w:r>
      <w:r w:rsidR="005A4DEB">
        <w:rPr>
          <w:noProof/>
        </w:rPr>
        <w:fldChar w:fldCharType="end"/>
      </w:r>
      <w:r>
        <w:t xml:space="preserve"> EER Diagram. </w:t>
      </w:r>
    </w:p>
    <w:p w14:paraId="782F2918" w14:textId="77777777" w:rsidR="00854770" w:rsidRDefault="00854770" w:rsidP="00B057EF"/>
    <w:p w14:paraId="44488065" w14:textId="77777777" w:rsidR="00854770" w:rsidRDefault="00854770" w:rsidP="00B057EF"/>
    <w:p w14:paraId="2C727424" w14:textId="77777777" w:rsidR="00854770" w:rsidRDefault="00854770" w:rsidP="00B057EF"/>
    <w:p w14:paraId="3DDE4D90" w14:textId="77777777" w:rsidR="00854770" w:rsidRDefault="00854770" w:rsidP="00B057EF"/>
    <w:p w14:paraId="145267E7" w14:textId="77777777" w:rsidR="00854770" w:rsidRDefault="00854770" w:rsidP="00B057EF"/>
    <w:p w14:paraId="3868D38C" w14:textId="77777777" w:rsidR="00854770" w:rsidRDefault="00854770" w:rsidP="00B057EF"/>
    <w:p w14:paraId="28887867" w14:textId="77777777" w:rsidR="00854770" w:rsidRDefault="00854770" w:rsidP="00B057EF"/>
    <w:p w14:paraId="167FD964" w14:textId="77777777" w:rsidR="00854770" w:rsidRDefault="00854770" w:rsidP="00B057EF"/>
    <w:p w14:paraId="41C3A03A" w14:textId="77777777" w:rsidR="00854770" w:rsidRDefault="00854770" w:rsidP="00B057EF"/>
    <w:p w14:paraId="08E6B52E" w14:textId="77777777" w:rsidR="00854770" w:rsidRDefault="00854770" w:rsidP="00B057EF"/>
    <w:p w14:paraId="4A5EDE29" w14:textId="77777777" w:rsidR="009E26D9" w:rsidRDefault="009E26D9" w:rsidP="009E26D9">
      <w:pPr>
        <w:pStyle w:val="Heading1"/>
      </w:pPr>
      <w:r>
        <w:lastRenderedPageBreak/>
        <w:t>DELIVERABLES II:</w:t>
      </w:r>
    </w:p>
    <w:p w14:paraId="347DA3FC" w14:textId="77777777" w:rsidR="009E26D9" w:rsidRDefault="009E26D9" w:rsidP="009E26D9">
      <w:pPr>
        <w:pStyle w:val="Heading1"/>
      </w:pPr>
      <w:r>
        <w:t>Task Delegation</w:t>
      </w:r>
    </w:p>
    <w:p w14:paraId="5308D343" w14:textId="77777777" w:rsidR="009E26D9" w:rsidRDefault="009E26D9" w:rsidP="009E26D9">
      <w:r>
        <w:t xml:space="preserve">Parth Sutaria: </w:t>
      </w:r>
      <w:r w:rsidR="00FE56BF">
        <w:t>Java FX Code, Debugging, Consultation</w:t>
      </w:r>
      <w:r w:rsidR="003C612F">
        <w:t xml:space="preserve"> and </w:t>
      </w:r>
      <w:r w:rsidR="002E4018">
        <w:t>C</w:t>
      </w:r>
      <w:r w:rsidR="003C612F">
        <w:t>orrections</w:t>
      </w:r>
      <w:r w:rsidR="00FE56BF">
        <w:t xml:space="preserve"> on Dependency Diagrams &amp; Normalization</w:t>
      </w:r>
    </w:p>
    <w:p w14:paraId="149D8D94" w14:textId="77777777" w:rsidR="009E26D9" w:rsidRDefault="009E26D9" w:rsidP="009E26D9">
      <w:r>
        <w:t>Daniel Lecheler: Dependency Diagram</w:t>
      </w:r>
      <w:r w:rsidR="00FE56BF">
        <w:t>s</w:t>
      </w:r>
      <w:r>
        <w:t xml:space="preserve">, Creation of Views, </w:t>
      </w:r>
      <w:r w:rsidR="006C3552">
        <w:t>Normalization, Report</w:t>
      </w:r>
      <w:r w:rsidR="00FE56BF">
        <w:t xml:space="preserve">, </w:t>
      </w:r>
      <w:r w:rsidR="002E4018">
        <w:t xml:space="preserve">Assistance at </w:t>
      </w:r>
      <w:r w:rsidR="00FE56BF">
        <w:t>Debugging</w:t>
      </w:r>
    </w:p>
    <w:p w14:paraId="7B4D313E" w14:textId="77777777" w:rsidR="00B057EF" w:rsidRDefault="00B057EF" w:rsidP="00B057EF"/>
    <w:p w14:paraId="5B67067E" w14:textId="77777777" w:rsidR="0023170B" w:rsidRDefault="0023170B" w:rsidP="0023170B">
      <w:pPr>
        <w:pStyle w:val="Heading1"/>
      </w:pPr>
      <w:r>
        <w:t>Final Report:</w:t>
      </w:r>
    </w:p>
    <w:p w14:paraId="78D03CEE" w14:textId="4632474F" w:rsidR="0023170B" w:rsidRDefault="000D145D" w:rsidP="002E4018">
      <w:pPr>
        <w:ind w:firstLine="720"/>
      </w:pPr>
      <w:r>
        <w:t>The eShop</w:t>
      </w:r>
      <w:r w:rsidR="0023170B">
        <w:t xml:space="preserve">Cart is a combination of Java FX code that uses the SQL </w:t>
      </w:r>
      <w:r w:rsidR="00BD3A21">
        <w:t xml:space="preserve">code for the database written in SQL Management Studio. </w:t>
      </w:r>
      <w:r w:rsidR="001D54FB">
        <w:t>The normalized EER diagram, shown in Figure 2, has changed very little from the previous iteration of the diagram as shown in Figure 1. The change refers to the Recipient entity, previously known as the address entity. The entity now uses a generated value like the Customer Order Entity. This is because although the address could be uniquely identified by s</w:t>
      </w:r>
      <w:r w:rsidR="00FD1114">
        <w:t>ome combination of other attributes of the address, that property of the entity may not hold across various countries.</w:t>
      </w:r>
      <w:r w:rsidR="001D54FB">
        <w:t xml:space="preserve"> </w:t>
      </w:r>
      <w:r w:rsidR="00BD3A21">
        <w:t xml:space="preserve">The </w:t>
      </w:r>
      <w:r w:rsidR="00EB69FD">
        <w:t>Database in its 3NF normalized state has 1</w:t>
      </w:r>
      <w:r w:rsidR="003C612F">
        <w:t>0</w:t>
      </w:r>
      <w:r w:rsidR="00EB69FD">
        <w:t xml:space="preserve"> tables: item, vendor, itemOrder, authorizedOrde</w:t>
      </w:r>
      <w:r w:rsidR="003C612F">
        <w:t>rs, payment, eCheck, custOrder</w:t>
      </w:r>
      <w:r w:rsidR="00EB69FD">
        <w:t xml:space="preserve">, </w:t>
      </w:r>
      <w:r>
        <w:t>customer</w:t>
      </w:r>
      <w:r w:rsidR="00EB69FD">
        <w:t xml:space="preserve">, </w:t>
      </w:r>
      <w:r w:rsidR="003C612F">
        <w:t xml:space="preserve">recipient </w:t>
      </w:r>
      <w:r w:rsidR="00EB69FD">
        <w:t xml:space="preserve">and card. Item represents a given product that the user might desire to place in there cart to order at the conclusion of their shopping. Item is related to vendor that are identified by their name, URL, and unique ID; and related to itemOrder that is an order placed by the user on completion of shopping. ItemOrder is related to CustOrder that serves as a table of orders and the corresponding dates they were placed. AuthorizedOrders are </w:t>
      </w:r>
      <w:r w:rsidR="00A30890">
        <w:t xml:space="preserve">CustOrders, except with date being substituted for email. Customer, address, and payment are all related to the AuthorizedOrders entity; customer includes personal details such as name, email, and password; address is the location the order will go to; payment is the details need to make an order. Payment is related to e-checks and cards with their respective details. Recipients is the name and email of the person receiving the items ordered. </w:t>
      </w:r>
    </w:p>
    <w:p w14:paraId="67BE5D7C" w14:textId="1F1DE93E" w:rsidR="00734496" w:rsidRDefault="002E4018" w:rsidP="0023170B">
      <w:r>
        <w:tab/>
        <w:t>When the eShopFX.jar (located at eShopFX/dist/eShopFX.jar) is executed prompts the user with a login screen that requires inputs for user email and password, or to register as a new customer/user of the eShop</w:t>
      </w:r>
      <w:r w:rsidR="000D145D">
        <w:t>C</w:t>
      </w:r>
      <w:r>
        <w:t xml:space="preserve">art. If the user chooses to register, the display changes to that of prompts for a valid email, password, and name (first, middle initial and last) to be entered before continuing to the User Info page. The User Info page is displayed </w:t>
      </w:r>
      <w:r w:rsidR="00734496">
        <w:t xml:space="preserve">and </w:t>
      </w:r>
      <w:r>
        <w:t>for the current logged in user (whether they choose to login or register)</w:t>
      </w:r>
      <w:r w:rsidR="00734496">
        <w:t xml:space="preserve">, </w:t>
      </w:r>
      <w:r>
        <w:t>the options to alter the user’s (represented by his or her email) name or password</w:t>
      </w:r>
      <w:r w:rsidR="00734496">
        <w:t xml:space="preserve"> are available, along with the delete account function. The User Info page includes a logout button, and the ability to change to the Addresses screen. The Addresses tab lists the possible destinations the user has saved to their account, and offers the user the ability to add, remove, or edit the stored shipping locations. </w:t>
      </w:r>
    </w:p>
    <w:p w14:paraId="157F154C" w14:textId="77777777" w:rsidR="001D54FB" w:rsidRDefault="001D54FB" w:rsidP="001D54FB">
      <w:pPr>
        <w:pStyle w:val="Heading1"/>
      </w:pPr>
      <w:r>
        <w:lastRenderedPageBreak/>
        <w:t>Normalized (3NF) EER:</w:t>
      </w:r>
    </w:p>
    <w:p w14:paraId="4A0CFE3C" w14:textId="77777777" w:rsidR="001D54FB" w:rsidRDefault="001D54FB" w:rsidP="001D54FB">
      <w:pPr>
        <w:keepNext/>
      </w:pPr>
      <w:r>
        <w:rPr>
          <w:noProof/>
        </w:rPr>
        <w:drawing>
          <wp:inline distT="0" distB="0" distL="0" distR="0" wp14:anchorId="66743F4A" wp14:editId="14ACE33C">
            <wp:extent cx="6334125" cy="3843177"/>
            <wp:effectExtent l="0" t="0" r="0" b="5080"/>
            <wp:docPr id="15" name="Picture 15" descr="C:\Users\Parth\AppData\Local\Microsoft\Windows\INetCache\Content.Word\eShop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th\AppData\Local\Microsoft\Windows\INetCache\Content.Word\eShopC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8129" cy="3845606"/>
                    </a:xfrm>
                    <a:prstGeom prst="rect">
                      <a:avLst/>
                    </a:prstGeom>
                    <a:noFill/>
                    <a:ln>
                      <a:noFill/>
                    </a:ln>
                  </pic:spPr>
                </pic:pic>
              </a:graphicData>
            </a:graphic>
          </wp:inline>
        </w:drawing>
      </w:r>
    </w:p>
    <w:p w14:paraId="4760C50C" w14:textId="2E06E18A" w:rsidR="001D54FB" w:rsidRPr="00FE56BF" w:rsidRDefault="001D54FB" w:rsidP="001D54FB">
      <w:pPr>
        <w:pStyle w:val="Caption"/>
      </w:pPr>
      <w:r>
        <w:t xml:space="preserve">Figure </w:t>
      </w:r>
      <w:r w:rsidR="005A4DEB">
        <w:fldChar w:fldCharType="begin"/>
      </w:r>
      <w:r w:rsidR="005A4DEB">
        <w:instrText xml:space="preserve"> SEQ Figure \* ARABIC </w:instrText>
      </w:r>
      <w:r w:rsidR="005A4DEB">
        <w:fldChar w:fldCharType="separate"/>
      </w:r>
      <w:r w:rsidR="00EB698D">
        <w:rPr>
          <w:noProof/>
        </w:rPr>
        <w:t>2</w:t>
      </w:r>
      <w:r w:rsidR="005A4DEB">
        <w:rPr>
          <w:noProof/>
        </w:rPr>
        <w:fldChar w:fldCharType="end"/>
      </w:r>
      <w:r>
        <w:t>: Normalized EER Diagram</w:t>
      </w:r>
    </w:p>
    <w:p w14:paraId="0D1554F6" w14:textId="4796371C" w:rsidR="00734496" w:rsidRDefault="001D54FB" w:rsidP="001D54FB">
      <w:r>
        <w:t xml:space="preserve"> </w:t>
      </w:r>
      <w:r w:rsidR="00734496">
        <w:br w:type="page"/>
      </w:r>
    </w:p>
    <w:p w14:paraId="06691EF6" w14:textId="77777777" w:rsidR="00734496" w:rsidRDefault="00734496" w:rsidP="00734496">
      <w:pPr>
        <w:pStyle w:val="Heading1"/>
      </w:pPr>
      <w:r>
        <w:lastRenderedPageBreak/>
        <w:t>Screenshots:</w:t>
      </w:r>
    </w:p>
    <w:p w14:paraId="18CB27B6" w14:textId="77777777" w:rsidR="001D54FB" w:rsidRDefault="00734496" w:rsidP="001D54FB">
      <w:pPr>
        <w:keepNext/>
      </w:pPr>
      <w:r>
        <w:rPr>
          <w:noProof/>
        </w:rPr>
        <w:drawing>
          <wp:inline distT="0" distB="0" distL="0" distR="0" wp14:anchorId="1D29B0E1" wp14:editId="63736268">
            <wp:extent cx="5934075" cy="35147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34075" cy="3514725"/>
                    </a:xfrm>
                    <a:prstGeom prst="rect">
                      <a:avLst/>
                    </a:prstGeom>
                    <a:noFill/>
                    <a:ln w="9525">
                      <a:noFill/>
                      <a:miter lim="800000"/>
                      <a:headEnd/>
                      <a:tailEnd/>
                    </a:ln>
                  </pic:spPr>
                </pic:pic>
              </a:graphicData>
            </a:graphic>
          </wp:inline>
        </w:drawing>
      </w:r>
    </w:p>
    <w:p w14:paraId="5F0339B5" w14:textId="60FCD6BF" w:rsidR="00EB69FD" w:rsidRDefault="001D54FB" w:rsidP="001D54FB">
      <w:pPr>
        <w:pStyle w:val="Caption"/>
      </w:pPr>
      <w:r>
        <w:t xml:space="preserve">Figure </w:t>
      </w:r>
      <w:r w:rsidR="005A4DEB">
        <w:fldChar w:fldCharType="begin"/>
      </w:r>
      <w:r w:rsidR="005A4DEB">
        <w:instrText xml:space="preserve"> SEQ Figure \* ARABIC </w:instrText>
      </w:r>
      <w:r w:rsidR="005A4DEB">
        <w:fldChar w:fldCharType="separate"/>
      </w:r>
      <w:r w:rsidR="00EB698D">
        <w:rPr>
          <w:noProof/>
        </w:rPr>
        <w:t>3</w:t>
      </w:r>
      <w:r w:rsidR="005A4DEB">
        <w:rPr>
          <w:noProof/>
        </w:rPr>
        <w:fldChar w:fldCharType="end"/>
      </w:r>
      <w:r>
        <w:t xml:space="preserve">: </w:t>
      </w:r>
      <w:r w:rsidRPr="001D54FB">
        <w:t>Login Screen</w:t>
      </w:r>
    </w:p>
    <w:p w14:paraId="7BC20F28" w14:textId="77777777" w:rsidR="001D54FB" w:rsidRDefault="00734496" w:rsidP="001D54FB">
      <w:pPr>
        <w:keepNext/>
      </w:pPr>
      <w:r>
        <w:rPr>
          <w:noProof/>
        </w:rPr>
        <w:drawing>
          <wp:inline distT="0" distB="0" distL="0" distR="0" wp14:anchorId="5C93123C" wp14:editId="112F7B90">
            <wp:extent cx="5934075" cy="3514725"/>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4075" cy="3514725"/>
                    </a:xfrm>
                    <a:prstGeom prst="rect">
                      <a:avLst/>
                    </a:prstGeom>
                    <a:noFill/>
                    <a:ln w="9525">
                      <a:noFill/>
                      <a:miter lim="800000"/>
                      <a:headEnd/>
                      <a:tailEnd/>
                    </a:ln>
                  </pic:spPr>
                </pic:pic>
              </a:graphicData>
            </a:graphic>
          </wp:inline>
        </w:drawing>
      </w:r>
    </w:p>
    <w:p w14:paraId="4472615D" w14:textId="39EE0923" w:rsidR="001D54FB" w:rsidRPr="001D54FB" w:rsidRDefault="001D54FB" w:rsidP="001D54FB">
      <w:pPr>
        <w:pStyle w:val="Caption"/>
      </w:pPr>
      <w:r>
        <w:t xml:space="preserve">Figure </w:t>
      </w:r>
      <w:r w:rsidR="005A4DEB">
        <w:fldChar w:fldCharType="begin"/>
      </w:r>
      <w:r w:rsidR="005A4DEB">
        <w:instrText xml:space="preserve"> SEQ Figure \* ARABIC </w:instrText>
      </w:r>
      <w:r w:rsidR="005A4DEB">
        <w:fldChar w:fldCharType="separate"/>
      </w:r>
      <w:r w:rsidR="00EB698D">
        <w:rPr>
          <w:noProof/>
        </w:rPr>
        <w:t>4</w:t>
      </w:r>
      <w:r w:rsidR="005A4DEB">
        <w:rPr>
          <w:noProof/>
        </w:rPr>
        <w:fldChar w:fldCharType="end"/>
      </w:r>
      <w:r>
        <w:t xml:space="preserve">: </w:t>
      </w:r>
      <w:r w:rsidRPr="001D54FB">
        <w:t>Logged in as an existing user</w:t>
      </w:r>
    </w:p>
    <w:p w14:paraId="6952CDDB" w14:textId="1DC15A09" w:rsidR="00734496" w:rsidRDefault="00734496" w:rsidP="001D54FB">
      <w:pPr>
        <w:pStyle w:val="Caption"/>
      </w:pPr>
    </w:p>
    <w:p w14:paraId="41301D2C" w14:textId="77777777" w:rsidR="001D54FB" w:rsidRDefault="00734496" w:rsidP="001D54FB">
      <w:pPr>
        <w:keepNext/>
      </w:pPr>
      <w:r>
        <w:rPr>
          <w:noProof/>
        </w:rPr>
        <w:lastRenderedPageBreak/>
        <w:drawing>
          <wp:inline distT="0" distB="0" distL="0" distR="0" wp14:anchorId="65A40F23" wp14:editId="61E5AB06">
            <wp:extent cx="5934075" cy="348615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34075" cy="3486150"/>
                    </a:xfrm>
                    <a:prstGeom prst="rect">
                      <a:avLst/>
                    </a:prstGeom>
                    <a:noFill/>
                    <a:ln w="9525">
                      <a:noFill/>
                      <a:miter lim="800000"/>
                      <a:headEnd/>
                      <a:tailEnd/>
                    </a:ln>
                  </pic:spPr>
                </pic:pic>
              </a:graphicData>
            </a:graphic>
          </wp:inline>
        </w:drawing>
      </w:r>
    </w:p>
    <w:p w14:paraId="092EE632" w14:textId="257D2154" w:rsidR="00EB69FD" w:rsidRDefault="001D54FB" w:rsidP="001D54FB">
      <w:pPr>
        <w:pStyle w:val="Caption"/>
      </w:pPr>
      <w:r>
        <w:t xml:space="preserve">Figure </w:t>
      </w:r>
      <w:r w:rsidR="005A4DEB">
        <w:fldChar w:fldCharType="begin"/>
      </w:r>
      <w:r w:rsidR="005A4DEB">
        <w:instrText xml:space="preserve"> SEQ Figure \* ARABIC </w:instrText>
      </w:r>
      <w:r w:rsidR="005A4DEB">
        <w:fldChar w:fldCharType="separate"/>
      </w:r>
      <w:r w:rsidR="00EB698D">
        <w:rPr>
          <w:noProof/>
        </w:rPr>
        <w:t>5</w:t>
      </w:r>
      <w:r w:rsidR="005A4DEB">
        <w:rPr>
          <w:noProof/>
        </w:rPr>
        <w:fldChar w:fldCharType="end"/>
      </w:r>
      <w:r>
        <w:t xml:space="preserve">: </w:t>
      </w:r>
      <w:r w:rsidRPr="00F8369E">
        <w:t>Existing user’s addresses</w:t>
      </w:r>
    </w:p>
    <w:p w14:paraId="77B3F4CE" w14:textId="77777777" w:rsidR="001D54FB" w:rsidRDefault="00734496" w:rsidP="001D54FB">
      <w:pPr>
        <w:keepNext/>
      </w:pPr>
      <w:r>
        <w:rPr>
          <w:noProof/>
        </w:rPr>
        <w:drawing>
          <wp:inline distT="0" distB="0" distL="0" distR="0" wp14:anchorId="42DEE1F1" wp14:editId="7B8EAF71">
            <wp:extent cx="5934075" cy="3486150"/>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934075" cy="3486150"/>
                    </a:xfrm>
                    <a:prstGeom prst="rect">
                      <a:avLst/>
                    </a:prstGeom>
                    <a:noFill/>
                    <a:ln w="9525">
                      <a:noFill/>
                      <a:miter lim="800000"/>
                      <a:headEnd/>
                      <a:tailEnd/>
                    </a:ln>
                  </pic:spPr>
                </pic:pic>
              </a:graphicData>
            </a:graphic>
          </wp:inline>
        </w:drawing>
      </w:r>
    </w:p>
    <w:p w14:paraId="5FCC4EF9" w14:textId="5B8EF995" w:rsidR="00734496" w:rsidRDefault="001D54FB" w:rsidP="001D54FB">
      <w:pPr>
        <w:pStyle w:val="Caption"/>
      </w:pPr>
      <w:r>
        <w:t xml:space="preserve">Figure </w:t>
      </w:r>
      <w:r w:rsidR="005A4DEB">
        <w:fldChar w:fldCharType="begin"/>
      </w:r>
      <w:r w:rsidR="005A4DEB">
        <w:instrText xml:space="preserve"> SEQ Figure \* ARABIC </w:instrText>
      </w:r>
      <w:r w:rsidR="005A4DEB">
        <w:fldChar w:fldCharType="separate"/>
      </w:r>
      <w:r w:rsidR="00EB698D">
        <w:rPr>
          <w:noProof/>
        </w:rPr>
        <w:t>6</w:t>
      </w:r>
      <w:r w:rsidR="005A4DEB">
        <w:rPr>
          <w:noProof/>
        </w:rPr>
        <w:fldChar w:fldCharType="end"/>
      </w:r>
      <w:r>
        <w:t xml:space="preserve">: </w:t>
      </w:r>
      <w:r w:rsidRPr="0036681C">
        <w:t>Adding a new address</w:t>
      </w:r>
    </w:p>
    <w:p w14:paraId="3BFE9653" w14:textId="77777777" w:rsidR="00FD0AE4" w:rsidRDefault="00FD0AE4"/>
    <w:p w14:paraId="37000FDA" w14:textId="77777777" w:rsidR="001D54FB" w:rsidRDefault="00FD0AE4" w:rsidP="001D54FB">
      <w:pPr>
        <w:keepNext/>
      </w:pPr>
      <w:r>
        <w:rPr>
          <w:noProof/>
        </w:rPr>
        <w:lastRenderedPageBreak/>
        <w:drawing>
          <wp:inline distT="0" distB="0" distL="0" distR="0" wp14:anchorId="2BED7A89" wp14:editId="5082B69B">
            <wp:extent cx="5934075" cy="3486150"/>
            <wp:effectExtent l="1905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34075" cy="3486150"/>
                    </a:xfrm>
                    <a:prstGeom prst="rect">
                      <a:avLst/>
                    </a:prstGeom>
                    <a:noFill/>
                    <a:ln w="9525">
                      <a:noFill/>
                      <a:miter lim="800000"/>
                      <a:headEnd/>
                      <a:tailEnd/>
                    </a:ln>
                  </pic:spPr>
                </pic:pic>
              </a:graphicData>
            </a:graphic>
          </wp:inline>
        </w:drawing>
      </w:r>
    </w:p>
    <w:p w14:paraId="2EF10067" w14:textId="2B0A4FDE" w:rsidR="00FD0AE4" w:rsidRDefault="001D54FB" w:rsidP="001D54FB">
      <w:pPr>
        <w:pStyle w:val="Caption"/>
      </w:pPr>
      <w:r>
        <w:t xml:space="preserve">Figure </w:t>
      </w:r>
      <w:r w:rsidR="005A4DEB">
        <w:fldChar w:fldCharType="begin"/>
      </w:r>
      <w:r w:rsidR="005A4DEB">
        <w:instrText xml:space="preserve"> SEQ Figure \* ARABIC </w:instrText>
      </w:r>
      <w:r w:rsidR="005A4DEB">
        <w:fldChar w:fldCharType="separate"/>
      </w:r>
      <w:r w:rsidR="00EB698D">
        <w:rPr>
          <w:noProof/>
        </w:rPr>
        <w:t>7</w:t>
      </w:r>
      <w:r w:rsidR="005A4DEB">
        <w:rPr>
          <w:noProof/>
        </w:rPr>
        <w:fldChar w:fldCharType="end"/>
      </w:r>
      <w:r>
        <w:t xml:space="preserve">: </w:t>
      </w:r>
      <w:r w:rsidRPr="00A260E7">
        <w:t>Updating an Address:</w:t>
      </w:r>
    </w:p>
    <w:p w14:paraId="4524D29E" w14:textId="77777777" w:rsidR="001D54FB" w:rsidRDefault="00FD0AE4" w:rsidP="001D54FB">
      <w:pPr>
        <w:keepNext/>
      </w:pPr>
      <w:bookmarkStart w:id="0" w:name="_GoBack"/>
      <w:bookmarkEnd w:id="0"/>
      <w:r>
        <w:rPr>
          <w:noProof/>
        </w:rPr>
        <w:drawing>
          <wp:inline distT="0" distB="0" distL="0" distR="0" wp14:anchorId="41A4342C" wp14:editId="537249FC">
            <wp:extent cx="5934075" cy="3514725"/>
            <wp:effectExtent l="1905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34075" cy="3514725"/>
                    </a:xfrm>
                    <a:prstGeom prst="rect">
                      <a:avLst/>
                    </a:prstGeom>
                    <a:noFill/>
                    <a:ln w="9525">
                      <a:noFill/>
                      <a:miter lim="800000"/>
                      <a:headEnd/>
                      <a:tailEnd/>
                    </a:ln>
                  </pic:spPr>
                </pic:pic>
              </a:graphicData>
            </a:graphic>
          </wp:inline>
        </w:drawing>
      </w:r>
    </w:p>
    <w:p w14:paraId="6CF0F73A" w14:textId="3896EED2" w:rsidR="00FD0AE4" w:rsidRDefault="001D54FB" w:rsidP="001D54FB">
      <w:pPr>
        <w:pStyle w:val="Caption"/>
      </w:pPr>
      <w:r>
        <w:t xml:space="preserve">Figure </w:t>
      </w:r>
      <w:r w:rsidR="005A4DEB">
        <w:fldChar w:fldCharType="begin"/>
      </w:r>
      <w:r w:rsidR="005A4DEB">
        <w:instrText xml:space="preserve"> SEQ Figure \* ARABIC </w:instrText>
      </w:r>
      <w:r w:rsidR="005A4DEB">
        <w:fldChar w:fldCharType="separate"/>
      </w:r>
      <w:r w:rsidR="00EB698D">
        <w:rPr>
          <w:noProof/>
        </w:rPr>
        <w:t>8</w:t>
      </w:r>
      <w:r w:rsidR="005A4DEB">
        <w:rPr>
          <w:noProof/>
        </w:rPr>
        <w:fldChar w:fldCharType="end"/>
      </w:r>
      <w:r>
        <w:t>: Registering</w:t>
      </w:r>
    </w:p>
    <w:p w14:paraId="734961EE" w14:textId="77777777" w:rsidR="00FD0AE4" w:rsidRDefault="00FD0AE4"/>
    <w:p w14:paraId="572EC3A4" w14:textId="77777777" w:rsidR="001D54FB" w:rsidRDefault="00FD0AE4" w:rsidP="001D54FB">
      <w:pPr>
        <w:keepNext/>
      </w:pPr>
      <w:r>
        <w:rPr>
          <w:noProof/>
        </w:rPr>
        <w:lastRenderedPageBreak/>
        <w:drawing>
          <wp:inline distT="0" distB="0" distL="0" distR="0" wp14:anchorId="628D25C2" wp14:editId="5BEE5BD1">
            <wp:extent cx="5934075" cy="3514725"/>
            <wp:effectExtent l="19050" t="0" r="952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934075" cy="3514725"/>
                    </a:xfrm>
                    <a:prstGeom prst="rect">
                      <a:avLst/>
                    </a:prstGeom>
                    <a:noFill/>
                    <a:ln w="9525">
                      <a:noFill/>
                      <a:miter lim="800000"/>
                      <a:headEnd/>
                      <a:tailEnd/>
                    </a:ln>
                  </pic:spPr>
                </pic:pic>
              </a:graphicData>
            </a:graphic>
          </wp:inline>
        </w:drawing>
      </w:r>
    </w:p>
    <w:p w14:paraId="43B208DE" w14:textId="3CE1A1C7" w:rsidR="00FD0AE4" w:rsidRDefault="001D54FB" w:rsidP="001D54FB">
      <w:pPr>
        <w:pStyle w:val="Caption"/>
      </w:pPr>
      <w:r>
        <w:t xml:space="preserve">Figure </w:t>
      </w:r>
      <w:r w:rsidR="005A4DEB">
        <w:fldChar w:fldCharType="begin"/>
      </w:r>
      <w:r w:rsidR="005A4DEB">
        <w:instrText xml:space="preserve"> SEQ Figure \* ARABIC </w:instrText>
      </w:r>
      <w:r w:rsidR="005A4DEB">
        <w:fldChar w:fldCharType="separate"/>
      </w:r>
      <w:r w:rsidR="00EB698D">
        <w:rPr>
          <w:noProof/>
        </w:rPr>
        <w:t>9</w:t>
      </w:r>
      <w:r w:rsidR="005A4DEB">
        <w:rPr>
          <w:noProof/>
        </w:rPr>
        <w:fldChar w:fldCharType="end"/>
      </w:r>
      <w:r>
        <w:t xml:space="preserve">: </w:t>
      </w:r>
      <w:r w:rsidRPr="00227098">
        <w:t>Logged in as new user:</w:t>
      </w:r>
    </w:p>
    <w:p w14:paraId="200B16C0" w14:textId="77777777" w:rsidR="00734496" w:rsidRDefault="00734496"/>
    <w:p w14:paraId="64747F04" w14:textId="77777777" w:rsidR="00734496" w:rsidRDefault="00734496"/>
    <w:p w14:paraId="6439B04A" w14:textId="77777777" w:rsidR="00734496" w:rsidRDefault="00734496"/>
    <w:p w14:paraId="142D000B" w14:textId="77777777" w:rsidR="00734496" w:rsidRDefault="00734496"/>
    <w:p w14:paraId="1D6774D3" w14:textId="77777777" w:rsidR="00734496" w:rsidRDefault="00734496"/>
    <w:p w14:paraId="24F9796D" w14:textId="77777777" w:rsidR="00734496" w:rsidRDefault="00734496"/>
    <w:p w14:paraId="11B41BF9" w14:textId="77777777" w:rsidR="00734496" w:rsidRDefault="00734496"/>
    <w:p w14:paraId="45A1DCF9" w14:textId="77777777" w:rsidR="00734496" w:rsidRDefault="00734496"/>
    <w:p w14:paraId="6DA71B2A" w14:textId="77777777" w:rsidR="00734496" w:rsidRDefault="00734496"/>
    <w:p w14:paraId="3ECA0AE0" w14:textId="77777777" w:rsidR="00734496" w:rsidRDefault="00734496"/>
    <w:p w14:paraId="68100D83" w14:textId="77777777" w:rsidR="00734496" w:rsidRDefault="00734496"/>
    <w:p w14:paraId="4AE34822" w14:textId="77777777" w:rsidR="00734496" w:rsidRDefault="00734496"/>
    <w:p w14:paraId="0C532FA0" w14:textId="77777777" w:rsidR="00FD0AE4" w:rsidRDefault="00FD0AE4" w:rsidP="00054A17">
      <w:pPr>
        <w:pStyle w:val="Heading1"/>
      </w:pPr>
    </w:p>
    <w:p w14:paraId="6E56B67C" w14:textId="77777777" w:rsidR="00EB69FD" w:rsidRDefault="00054A17" w:rsidP="00054A17">
      <w:pPr>
        <w:pStyle w:val="Heading1"/>
      </w:pPr>
      <w:r>
        <w:t>Dependency Diagrams:</w:t>
      </w:r>
    </w:p>
    <w:p w14:paraId="0FA39714" w14:textId="77777777" w:rsidR="00054A17" w:rsidRPr="00054A17" w:rsidRDefault="00054A17" w:rsidP="00054A17"/>
    <w:p w14:paraId="6EABDB9B" w14:textId="77777777" w:rsidR="00EB698D" w:rsidRDefault="00EB698D" w:rsidP="00EB698D">
      <w:pPr>
        <w:keepNext/>
      </w:pPr>
      <w:r>
        <w:rPr>
          <w:noProof/>
        </w:rPr>
        <w:drawing>
          <wp:inline distT="0" distB="0" distL="0" distR="0" wp14:anchorId="3DB8FBB8" wp14:editId="7C9DA6B2">
            <wp:extent cx="5734050" cy="6372225"/>
            <wp:effectExtent l="0" t="0" r="0" b="9525"/>
            <wp:docPr id="19" name="Picture 19" descr="C:\Users\Parth\AppData\Local\Microsoft\Windows\INetCache\Content.Word\RelationalDiagram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th\AppData\Local\Microsoft\Windows\INetCache\Content.Word\RelationalDiagramScreensho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6372225"/>
                    </a:xfrm>
                    <a:prstGeom prst="rect">
                      <a:avLst/>
                    </a:prstGeom>
                    <a:noFill/>
                    <a:ln>
                      <a:noFill/>
                    </a:ln>
                  </pic:spPr>
                </pic:pic>
              </a:graphicData>
            </a:graphic>
          </wp:inline>
        </w:drawing>
      </w:r>
    </w:p>
    <w:p w14:paraId="272A11C1" w14:textId="10987E7C" w:rsidR="00EB698D" w:rsidRDefault="00EB698D" w:rsidP="00EB698D">
      <w:pPr>
        <w:pStyle w:val="Caption"/>
      </w:pPr>
      <w:r>
        <w:t xml:space="preserve">Figure </w:t>
      </w:r>
      <w:r w:rsidR="005A4DEB">
        <w:fldChar w:fldCharType="begin"/>
      </w:r>
      <w:r w:rsidR="005A4DEB">
        <w:instrText xml:space="preserve"> SEQ Figure \* ARABIC </w:instrText>
      </w:r>
      <w:r w:rsidR="005A4DEB">
        <w:fldChar w:fldCharType="separate"/>
      </w:r>
      <w:r>
        <w:rPr>
          <w:noProof/>
        </w:rPr>
        <w:t>10</w:t>
      </w:r>
      <w:r w:rsidR="005A4DEB">
        <w:rPr>
          <w:noProof/>
        </w:rPr>
        <w:fldChar w:fldCharType="end"/>
      </w:r>
      <w:r>
        <w:t>: Dependency tables</w:t>
      </w:r>
    </w:p>
    <w:p w14:paraId="11E7A0A0" w14:textId="72B396C4" w:rsidR="00054A17" w:rsidRPr="0023170B" w:rsidRDefault="00054A17" w:rsidP="0023170B"/>
    <w:p w14:paraId="3A7AE15A" w14:textId="77777777" w:rsidR="00EB698D" w:rsidRDefault="00EB698D" w:rsidP="00EB698D">
      <w:pPr>
        <w:keepNext/>
      </w:pPr>
      <w:r>
        <w:rPr>
          <w:noProof/>
        </w:rPr>
        <w:lastRenderedPageBreak/>
        <w:drawing>
          <wp:inline distT="0" distB="0" distL="0" distR="0" wp14:anchorId="0A516F0F" wp14:editId="5B37D990">
            <wp:extent cx="5322457" cy="6943725"/>
            <wp:effectExtent l="0" t="0" r="0" b="0"/>
            <wp:docPr id="21" name="Picture 21" descr="C:\Users\Parth\AppData\Local\Microsoft\Windows\INetCache\Content.Word\RelationalDiagram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rth\AppData\Local\Microsoft\Windows\INetCache\Content.Word\RelationalDiagramScreensho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0275" cy="6953924"/>
                    </a:xfrm>
                    <a:prstGeom prst="rect">
                      <a:avLst/>
                    </a:prstGeom>
                    <a:noFill/>
                    <a:ln>
                      <a:noFill/>
                    </a:ln>
                  </pic:spPr>
                </pic:pic>
              </a:graphicData>
            </a:graphic>
          </wp:inline>
        </w:drawing>
      </w:r>
    </w:p>
    <w:p w14:paraId="49846465" w14:textId="0761846D" w:rsidR="00EB698D" w:rsidRDefault="00EB698D" w:rsidP="00EB698D">
      <w:pPr>
        <w:pStyle w:val="Caption"/>
      </w:pPr>
      <w:r>
        <w:t xml:space="preserve">Figure </w:t>
      </w:r>
      <w:r w:rsidR="005A4DEB">
        <w:fldChar w:fldCharType="begin"/>
      </w:r>
      <w:r w:rsidR="005A4DEB">
        <w:instrText xml:space="preserve"> SEQ Figure \* ARABIC </w:instrText>
      </w:r>
      <w:r w:rsidR="005A4DEB">
        <w:fldChar w:fldCharType="separate"/>
      </w:r>
      <w:r>
        <w:rPr>
          <w:noProof/>
        </w:rPr>
        <w:t>11</w:t>
      </w:r>
      <w:r w:rsidR="005A4DEB">
        <w:rPr>
          <w:noProof/>
        </w:rPr>
        <w:fldChar w:fldCharType="end"/>
      </w:r>
      <w:r>
        <w:t>: Dependency Diagrams continued</w:t>
      </w:r>
    </w:p>
    <w:p w14:paraId="5C5A5980" w14:textId="4CC847E4" w:rsidR="00FE56BF" w:rsidRDefault="00FE56BF">
      <w:r>
        <w:br w:type="page"/>
      </w:r>
    </w:p>
    <w:p w14:paraId="2A6D9750" w14:textId="77777777" w:rsidR="00CB3788" w:rsidRDefault="00CB3788" w:rsidP="00CB3788">
      <w:r>
        <w:lastRenderedPageBreak/>
        <w:t>Works Cited:</w:t>
      </w:r>
    </w:p>
    <w:p w14:paraId="49529CC6" w14:textId="77777777" w:rsidR="00CB3788" w:rsidRDefault="00CB3788" w:rsidP="00CB3788">
      <w:r>
        <w:t>[1] “PayPal About - Home", Paypal.com, 2017. [Online]. Available: https://www.paypal.com/us/webapps/mpp/about. [Accessed: 09- Jul- 2017].</w:t>
      </w:r>
    </w:p>
    <w:p w14:paraId="01552110" w14:textId="77777777" w:rsidR="00CB3788" w:rsidRDefault="00CB3788" w:rsidP="00CB3788">
      <w:r>
        <w:t xml:space="preserve">[2] Lapowsky, “At Long Last, a Universal Shopping Cart for the Web,” Wired, 03-Jun-2017. [Online]. Available: https://www.wired.com/2014/07/keep-onecart-mobile-app/. </w:t>
      </w:r>
    </w:p>
    <w:p w14:paraId="39E22114" w14:textId="77777777" w:rsidR="00CB3788" w:rsidRDefault="00CB3788" w:rsidP="00CB3788">
      <w:r>
        <w:t>[3] "Accept Payments Online And On Mobile | Amazon Pay", Pay.amazon.com, 2017. [Online]. Available: https://pay.amazon.com/us/.</w:t>
      </w:r>
    </w:p>
    <w:p w14:paraId="44E5FC38" w14:textId="1175233A" w:rsidR="0023170B" w:rsidRPr="00B057EF" w:rsidRDefault="0023170B" w:rsidP="00B057EF"/>
    <w:sectPr w:rsidR="0023170B" w:rsidRPr="00B057EF" w:rsidSect="00CF3D7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341D8" w14:textId="77777777" w:rsidR="0074368F" w:rsidRDefault="0074368F" w:rsidP="00B057EF">
      <w:pPr>
        <w:spacing w:after="0" w:line="240" w:lineRule="auto"/>
      </w:pPr>
      <w:r>
        <w:separator/>
      </w:r>
    </w:p>
  </w:endnote>
  <w:endnote w:type="continuationSeparator" w:id="0">
    <w:p w14:paraId="63A589E3" w14:textId="77777777" w:rsidR="0074368F" w:rsidRDefault="0074368F" w:rsidP="00B05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0C57" w14:textId="77777777" w:rsidR="00734496" w:rsidRDefault="00734496">
    <w:pPr>
      <w:pStyle w:val="Footer"/>
      <w:jc w:val="right"/>
    </w:pPr>
  </w:p>
  <w:p w14:paraId="46FB5A32" w14:textId="77777777" w:rsidR="00734496" w:rsidRDefault="00734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4B725" w14:textId="77777777" w:rsidR="00734496" w:rsidRPr="00E20D69" w:rsidRDefault="00734496" w:rsidP="00E20D69">
    <w:pPr>
      <w:spacing w:after="0" w:line="480" w:lineRule="auto"/>
      <w:rPr>
        <w:rFonts w:ascii="Times New Roman" w:eastAsia="Calibri" w:hAnsi="Times New Roman" w:cs="Times New Roman"/>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CB54E" w14:textId="77777777" w:rsidR="00734496" w:rsidRDefault="00734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5EB4A" w14:textId="77777777" w:rsidR="0074368F" w:rsidRDefault="0074368F" w:rsidP="00B057EF">
      <w:pPr>
        <w:spacing w:after="0" w:line="240" w:lineRule="auto"/>
      </w:pPr>
      <w:r>
        <w:separator/>
      </w:r>
    </w:p>
  </w:footnote>
  <w:footnote w:type="continuationSeparator" w:id="0">
    <w:p w14:paraId="142099F6" w14:textId="77777777" w:rsidR="0074368F" w:rsidRDefault="0074368F" w:rsidP="00B05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139465"/>
      <w:docPartObj>
        <w:docPartGallery w:val="Page Numbers (Top of Page)"/>
        <w:docPartUnique/>
      </w:docPartObj>
    </w:sdtPr>
    <w:sdtEndPr>
      <w:rPr>
        <w:noProof/>
      </w:rPr>
    </w:sdtEndPr>
    <w:sdtContent>
      <w:p w14:paraId="1C97DD56" w14:textId="4C84813C" w:rsidR="00734496" w:rsidRDefault="00EB698D">
        <w:pPr>
          <w:pStyle w:val="Header"/>
          <w:jc w:val="right"/>
        </w:pPr>
        <w:r>
          <w:fldChar w:fldCharType="begin"/>
        </w:r>
        <w:r>
          <w:instrText xml:space="preserve"> PAGE   \* MERGEFORMAT </w:instrText>
        </w:r>
        <w:r>
          <w:fldChar w:fldCharType="separate"/>
        </w:r>
        <w:r w:rsidR="005A4DEB">
          <w:rPr>
            <w:noProof/>
          </w:rPr>
          <w:t>1</w:t>
        </w:r>
        <w:r>
          <w:rPr>
            <w:noProof/>
          </w:rPr>
          <w:fldChar w:fldCharType="end"/>
        </w:r>
      </w:p>
    </w:sdtContent>
  </w:sdt>
  <w:p w14:paraId="0912DFB9" w14:textId="77777777" w:rsidR="00734496" w:rsidRDefault="007344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755826"/>
      <w:docPartObj>
        <w:docPartGallery w:val="Page Numbers (Top of Page)"/>
        <w:docPartUnique/>
      </w:docPartObj>
    </w:sdtPr>
    <w:sdtEndPr>
      <w:rPr>
        <w:noProof/>
      </w:rPr>
    </w:sdtEndPr>
    <w:sdtContent>
      <w:p w14:paraId="67303259" w14:textId="7B9570B3" w:rsidR="00734496" w:rsidRDefault="00EB698D" w:rsidP="009E26D9">
        <w:pPr>
          <w:pStyle w:val="Header"/>
          <w:jc w:val="right"/>
        </w:pPr>
        <w:r>
          <w:fldChar w:fldCharType="begin"/>
        </w:r>
        <w:r>
          <w:instrText xml:space="preserve"> PAGE   \* MERGEFORMAT </w:instrText>
        </w:r>
        <w:r>
          <w:fldChar w:fldCharType="separate"/>
        </w:r>
        <w:r w:rsidR="005A4DEB">
          <w:rPr>
            <w:noProof/>
          </w:rPr>
          <w:t>7</w:t>
        </w:r>
        <w:r>
          <w:rPr>
            <w:noProof/>
          </w:rPr>
          <w:fldChar w:fldCharType="end"/>
        </w:r>
      </w:p>
    </w:sdtContent>
  </w:sdt>
  <w:p w14:paraId="3F086137" w14:textId="77777777" w:rsidR="00734496" w:rsidRDefault="007344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217">
      <o:colormenu v:ext="edit" stroke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0NjA1tLQwNDM0NzZU0lEKTi0uzszPAykwrgUA9t9QAywAAAA="/>
  </w:docVars>
  <w:rsids>
    <w:rsidRoot w:val="00B057EF"/>
    <w:rsid w:val="0003379C"/>
    <w:rsid w:val="00054A17"/>
    <w:rsid w:val="00063AC5"/>
    <w:rsid w:val="000D145D"/>
    <w:rsid w:val="000E3A6E"/>
    <w:rsid w:val="001D54FB"/>
    <w:rsid w:val="0023170B"/>
    <w:rsid w:val="002E4018"/>
    <w:rsid w:val="00391C37"/>
    <w:rsid w:val="003C612F"/>
    <w:rsid w:val="0046563B"/>
    <w:rsid w:val="005A4DEB"/>
    <w:rsid w:val="006C3552"/>
    <w:rsid w:val="00734496"/>
    <w:rsid w:val="0074368F"/>
    <w:rsid w:val="00854770"/>
    <w:rsid w:val="009E26D9"/>
    <w:rsid w:val="00A01AB4"/>
    <w:rsid w:val="00A30890"/>
    <w:rsid w:val="00B057EF"/>
    <w:rsid w:val="00BD3A21"/>
    <w:rsid w:val="00C0163E"/>
    <w:rsid w:val="00CB3788"/>
    <w:rsid w:val="00CB7D88"/>
    <w:rsid w:val="00CF3D79"/>
    <w:rsid w:val="00CF65E2"/>
    <w:rsid w:val="00E20D69"/>
    <w:rsid w:val="00EB698D"/>
    <w:rsid w:val="00EB69FD"/>
    <w:rsid w:val="00FD0AE4"/>
    <w:rsid w:val="00FD1114"/>
    <w:rsid w:val="00FE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colormenu v:ext="edit" strokecolor="none [3212]"/>
    </o:shapedefaults>
    <o:shapelayout v:ext="edit">
      <o:idmap v:ext="edit" data="1"/>
    </o:shapelayout>
  </w:shapeDefaults>
  <w:decimalSymbol w:val="."/>
  <w:listSeparator w:val=","/>
  <w14:docId w14:val="56654241"/>
  <w15:docId w15:val="{4709D5AC-ED14-4A76-A8A8-317E704E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3D79"/>
  </w:style>
  <w:style w:type="paragraph" w:styleId="Heading1">
    <w:name w:val="heading 1"/>
    <w:basedOn w:val="Normal"/>
    <w:next w:val="Normal"/>
    <w:link w:val="Heading1Char"/>
    <w:uiPriority w:val="9"/>
    <w:qFormat/>
    <w:rsid w:val="00B05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7E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7EF"/>
  </w:style>
  <w:style w:type="paragraph" w:styleId="Footer">
    <w:name w:val="footer"/>
    <w:basedOn w:val="Normal"/>
    <w:link w:val="FooterChar"/>
    <w:uiPriority w:val="99"/>
    <w:unhideWhenUsed/>
    <w:rsid w:val="00B05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7EF"/>
  </w:style>
  <w:style w:type="character" w:styleId="Hyperlink">
    <w:name w:val="Hyperlink"/>
    <w:basedOn w:val="DefaultParagraphFont"/>
    <w:uiPriority w:val="99"/>
    <w:unhideWhenUsed/>
    <w:rsid w:val="00E20D69"/>
    <w:rPr>
      <w:color w:val="0563C1" w:themeColor="hyperlink"/>
      <w:u w:val="single"/>
    </w:rPr>
  </w:style>
  <w:style w:type="character" w:customStyle="1" w:styleId="Mention1">
    <w:name w:val="Mention1"/>
    <w:basedOn w:val="DefaultParagraphFont"/>
    <w:uiPriority w:val="99"/>
    <w:semiHidden/>
    <w:unhideWhenUsed/>
    <w:rsid w:val="00E20D69"/>
    <w:rPr>
      <w:color w:val="2B579A"/>
      <w:shd w:val="clear" w:color="auto" w:fill="E6E6E6"/>
    </w:rPr>
  </w:style>
  <w:style w:type="paragraph" w:styleId="BalloonText">
    <w:name w:val="Balloon Text"/>
    <w:basedOn w:val="Normal"/>
    <w:link w:val="BalloonTextChar"/>
    <w:uiPriority w:val="99"/>
    <w:semiHidden/>
    <w:unhideWhenUsed/>
    <w:rsid w:val="0073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496"/>
    <w:rPr>
      <w:rFonts w:ascii="Tahoma" w:hAnsi="Tahoma" w:cs="Tahoma"/>
      <w:sz w:val="16"/>
      <w:szCs w:val="16"/>
    </w:rPr>
  </w:style>
  <w:style w:type="paragraph" w:styleId="Caption">
    <w:name w:val="caption"/>
    <w:basedOn w:val="Normal"/>
    <w:next w:val="Normal"/>
    <w:uiPriority w:val="35"/>
    <w:unhideWhenUsed/>
    <w:qFormat/>
    <w:rsid w:val="008547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Sutaria, Parth</dc:creator>
  <cp:lastModifiedBy>Sutaria, Parth</cp:lastModifiedBy>
  <cp:revision>7</cp:revision>
  <dcterms:created xsi:type="dcterms:W3CDTF">2017-08-06T02:32:00Z</dcterms:created>
  <dcterms:modified xsi:type="dcterms:W3CDTF">2017-08-06T03:39:00Z</dcterms:modified>
</cp:coreProperties>
</file>