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0B" w:rsidRPr="00AA275D" w:rsidRDefault="00957F0B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fldChar w:fldCharType="begin"/>
      </w:r>
      <w:r w:rsidRPr="00AA275D">
        <w:rPr>
          <w:sz w:val="20"/>
          <w:szCs w:val="20"/>
        </w:rPr>
        <w:instrText xml:space="preserve"> HYPERLINK "http://www.inf.ed.ac.uk/teaching/courses/anlp/reading.html" </w:instrText>
      </w:r>
      <w:r w:rsidRPr="00AA275D">
        <w:rPr>
          <w:sz w:val="20"/>
          <w:szCs w:val="20"/>
        </w:rPr>
        <w:fldChar w:fldCharType="separate"/>
      </w:r>
      <w:r w:rsidRPr="00AA275D">
        <w:rPr>
          <w:rStyle w:val="Hyperlink"/>
          <w:sz w:val="20"/>
          <w:szCs w:val="20"/>
        </w:rPr>
        <w:t>http://www.inf.ed.ac.uk/teaching/courses/anlp/reading.html</w:t>
      </w:r>
      <w:r w:rsidRPr="00AA275D">
        <w:rPr>
          <w:sz w:val="20"/>
          <w:szCs w:val="20"/>
        </w:rPr>
        <w:fldChar w:fldCharType="end"/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University of Edinburgh’s School of Informatics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ADVANCED NATURAL LANGUAGE PROCESSING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READING LIST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The course will use the following text book: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proofErr w:type="gramStart"/>
      <w:r w:rsidRPr="00AA275D">
        <w:rPr>
          <w:sz w:val="20"/>
          <w:szCs w:val="20"/>
        </w:rPr>
        <w:t xml:space="preserve">Daniel </w:t>
      </w:r>
      <w:proofErr w:type="spellStart"/>
      <w:r w:rsidRPr="00AA275D">
        <w:rPr>
          <w:sz w:val="20"/>
          <w:szCs w:val="20"/>
        </w:rPr>
        <w:t>Jurafsky</w:t>
      </w:r>
      <w:proofErr w:type="spellEnd"/>
      <w:r w:rsidRPr="00AA275D">
        <w:rPr>
          <w:sz w:val="20"/>
          <w:szCs w:val="20"/>
        </w:rPr>
        <w:t xml:space="preserve"> and James H. Martin (2009).</w:t>
      </w:r>
      <w:proofErr w:type="gramEnd"/>
      <w:r w:rsidRPr="00AA275D">
        <w:rPr>
          <w:sz w:val="20"/>
          <w:szCs w:val="20"/>
        </w:rPr>
        <w:t> </w:t>
      </w:r>
      <w:proofErr w:type="gramStart"/>
      <w:r w:rsidRPr="00AA275D">
        <w:rPr>
          <w:sz w:val="20"/>
          <w:szCs w:val="20"/>
        </w:rPr>
        <w:t>Speech and Language Processing (2nd Edition).</w:t>
      </w:r>
      <w:proofErr w:type="gramEnd"/>
      <w:r w:rsidRPr="00AA275D">
        <w:rPr>
          <w:sz w:val="20"/>
          <w:szCs w:val="20"/>
        </w:rPr>
        <w:t xml:space="preserve"> </w:t>
      </w:r>
      <w:proofErr w:type="gramStart"/>
      <w:r w:rsidRPr="00AA275D">
        <w:rPr>
          <w:sz w:val="20"/>
          <w:szCs w:val="20"/>
        </w:rPr>
        <w:t>Prentice Hall.</w:t>
      </w:r>
      <w:proofErr w:type="gramEnd"/>
    </w:p>
    <w:p w:rsidR="00957F0B" w:rsidRPr="00AA275D" w:rsidRDefault="00957F0B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The following papers serve as background reading: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0" w:name="Bangalore_and_Joshi_1999"/>
      <w:proofErr w:type="spellStart"/>
      <w:proofErr w:type="gramStart"/>
      <w:r w:rsidRPr="00AA275D">
        <w:rPr>
          <w:sz w:val="20"/>
          <w:szCs w:val="20"/>
        </w:rPr>
        <w:t>Srinivas</w:t>
      </w:r>
      <w:proofErr w:type="spellEnd"/>
      <w:r w:rsidRPr="00AA275D">
        <w:rPr>
          <w:sz w:val="20"/>
          <w:szCs w:val="20"/>
        </w:rPr>
        <w:t xml:space="preserve"> Bangalore and </w:t>
      </w:r>
      <w:proofErr w:type="spellStart"/>
      <w:r w:rsidRPr="00AA275D">
        <w:rPr>
          <w:sz w:val="20"/>
          <w:szCs w:val="20"/>
        </w:rPr>
        <w:t>Aravind</w:t>
      </w:r>
      <w:proofErr w:type="spellEnd"/>
      <w:r w:rsidRPr="00AA275D">
        <w:rPr>
          <w:sz w:val="20"/>
          <w:szCs w:val="20"/>
        </w:rPr>
        <w:t xml:space="preserve"> K. Joshi (1999).</w:t>
      </w:r>
      <w:bookmarkEnd w:id="0"/>
      <w:proofErr w:type="gramEnd"/>
      <w:r w:rsidRPr="00AA275D">
        <w:rPr>
          <w:sz w:val="20"/>
          <w:szCs w:val="20"/>
        </w:rPr>
        <w:t> </w:t>
      </w:r>
      <w:proofErr w:type="spellStart"/>
      <w:r w:rsidRPr="00AA275D">
        <w:rPr>
          <w:sz w:val="20"/>
          <w:szCs w:val="20"/>
        </w:rPr>
        <w:fldChar w:fldCharType="begin"/>
      </w:r>
      <w:r w:rsidRPr="00AA275D">
        <w:rPr>
          <w:sz w:val="20"/>
          <w:szCs w:val="20"/>
        </w:rPr>
        <w:instrText xml:space="preserve"> HYPERLINK "http://www.aclweb.org/anthology-new/J/J99/J99_2004.pdf" </w:instrText>
      </w:r>
      <w:r w:rsidRPr="00AA275D">
        <w:rPr>
          <w:sz w:val="20"/>
          <w:szCs w:val="20"/>
        </w:rPr>
        <w:fldChar w:fldCharType="separate"/>
      </w:r>
      <w:r w:rsidRPr="00AA275D">
        <w:rPr>
          <w:rStyle w:val="Hyperlink"/>
          <w:sz w:val="20"/>
          <w:szCs w:val="20"/>
        </w:rPr>
        <w:t>Supertagging</w:t>
      </w:r>
      <w:proofErr w:type="spellEnd"/>
      <w:r w:rsidRPr="00AA275D">
        <w:rPr>
          <w:rStyle w:val="Hyperlink"/>
          <w:sz w:val="20"/>
          <w:szCs w:val="20"/>
        </w:rPr>
        <w:t>: An Approach to Almost Parsing</w:t>
      </w:r>
      <w:r w:rsidRPr="00AA275D">
        <w:rPr>
          <w:sz w:val="20"/>
          <w:szCs w:val="20"/>
        </w:rPr>
        <w:fldChar w:fldCharType="end"/>
      </w:r>
      <w:r w:rsidRPr="00AA275D">
        <w:rPr>
          <w:sz w:val="20"/>
          <w:szCs w:val="20"/>
        </w:rPr>
        <w:t>. Computational Linguistics 25(2), 237-265.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1" w:name="Keller_2010"/>
      <w:r w:rsidRPr="00AA275D">
        <w:rPr>
          <w:sz w:val="20"/>
          <w:szCs w:val="20"/>
        </w:rPr>
        <w:t>Frank Keller (2010).</w:t>
      </w:r>
      <w:bookmarkEnd w:id="1"/>
      <w:r w:rsidRPr="00AA275D">
        <w:rPr>
          <w:sz w:val="20"/>
          <w:szCs w:val="20"/>
        </w:rPr>
        <w:t> </w:t>
      </w:r>
      <w:hyperlink r:id="rId5" w:history="1">
        <w:proofErr w:type="gramStart"/>
        <w:r w:rsidRPr="00AA275D">
          <w:rPr>
            <w:rStyle w:val="Hyperlink"/>
            <w:sz w:val="20"/>
            <w:szCs w:val="20"/>
          </w:rPr>
          <w:t>Cognitively Plausible Models of Human Language Processing.</w:t>
        </w:r>
        <w:proofErr w:type="gramEnd"/>
      </w:hyperlink>
      <w:r w:rsidRPr="00AA275D">
        <w:rPr>
          <w:sz w:val="20"/>
          <w:szCs w:val="20"/>
        </w:rPr>
        <w:t> Proceedings of the 48th Annual Meeting of the Association for Computational Linguistics, Short Papers, 60-67. Uppsala, Sweden.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2" w:name="Koehn_2010"/>
      <w:r w:rsidRPr="00AA275D">
        <w:rPr>
          <w:sz w:val="20"/>
          <w:szCs w:val="20"/>
        </w:rPr>
        <w:t>Philipp Koehn (2010).</w:t>
      </w:r>
      <w:bookmarkEnd w:id="2"/>
      <w:r w:rsidRPr="00AA275D">
        <w:rPr>
          <w:sz w:val="20"/>
          <w:szCs w:val="20"/>
        </w:rPr>
        <w:t> </w:t>
      </w:r>
      <w:hyperlink r:id="rId6" w:history="1">
        <w:proofErr w:type="gramStart"/>
        <w:r w:rsidRPr="00AA275D">
          <w:rPr>
            <w:rStyle w:val="Hyperlink"/>
            <w:sz w:val="20"/>
            <w:szCs w:val="20"/>
          </w:rPr>
          <w:t>Statistical Machine Translation</w:t>
        </w:r>
      </w:hyperlink>
      <w:r w:rsidRPr="00AA275D">
        <w:rPr>
          <w:sz w:val="20"/>
          <w:szCs w:val="20"/>
        </w:rPr>
        <w:t>.</w:t>
      </w:r>
      <w:proofErr w:type="gramEnd"/>
      <w:r w:rsidRPr="00AA275D">
        <w:rPr>
          <w:sz w:val="20"/>
          <w:szCs w:val="20"/>
        </w:rPr>
        <w:t xml:space="preserve"> </w:t>
      </w:r>
      <w:proofErr w:type="gramStart"/>
      <w:r w:rsidRPr="00AA275D">
        <w:rPr>
          <w:sz w:val="20"/>
          <w:szCs w:val="20"/>
        </w:rPr>
        <w:t>Cambridge University Press.</w:t>
      </w:r>
      <w:proofErr w:type="gramEnd"/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3" w:name="Ng_2010"/>
      <w:r w:rsidRPr="00AA275D">
        <w:rPr>
          <w:sz w:val="20"/>
          <w:szCs w:val="20"/>
        </w:rPr>
        <w:t>Vincent Ng (2010).</w:t>
      </w:r>
      <w:bookmarkEnd w:id="3"/>
      <w:r w:rsidRPr="00AA275D">
        <w:rPr>
          <w:sz w:val="20"/>
          <w:szCs w:val="20"/>
        </w:rPr>
        <w:t> </w:t>
      </w:r>
      <w:hyperlink r:id="rId7" w:history="1">
        <w:proofErr w:type="gramStart"/>
        <w:r w:rsidRPr="00AA275D">
          <w:rPr>
            <w:rStyle w:val="Hyperlink"/>
            <w:sz w:val="20"/>
            <w:szCs w:val="20"/>
          </w:rPr>
          <w:t xml:space="preserve">Supervised Noun Phrase </w:t>
        </w:r>
        <w:proofErr w:type="spellStart"/>
        <w:r w:rsidRPr="00AA275D">
          <w:rPr>
            <w:rStyle w:val="Hyperlink"/>
            <w:sz w:val="20"/>
            <w:szCs w:val="20"/>
          </w:rPr>
          <w:t>Coreference</w:t>
        </w:r>
        <w:proofErr w:type="spellEnd"/>
        <w:r w:rsidRPr="00AA275D">
          <w:rPr>
            <w:rStyle w:val="Hyperlink"/>
            <w:sz w:val="20"/>
            <w:szCs w:val="20"/>
          </w:rPr>
          <w:t xml:space="preserve"> Research: The First Fifteen Years.</w:t>
        </w:r>
        <w:proofErr w:type="gramEnd"/>
      </w:hyperlink>
      <w:r w:rsidRPr="00AA275D">
        <w:rPr>
          <w:sz w:val="20"/>
          <w:szCs w:val="20"/>
        </w:rPr>
        <w:t> </w:t>
      </w:r>
      <w:proofErr w:type="gramStart"/>
      <w:r w:rsidRPr="00AA275D">
        <w:rPr>
          <w:sz w:val="20"/>
          <w:szCs w:val="20"/>
        </w:rPr>
        <w:t>Proceedings of the 48th Annual Meeting of the Association for Computational Linguistics, 1396-1411.</w:t>
      </w:r>
      <w:proofErr w:type="gramEnd"/>
      <w:r w:rsidRPr="00AA275D">
        <w:rPr>
          <w:sz w:val="20"/>
          <w:szCs w:val="20"/>
        </w:rPr>
        <w:t xml:space="preserve"> Uppsala, Sweden.</w:t>
      </w:r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4" w:name="Nivre_2010"/>
      <w:proofErr w:type="spellStart"/>
      <w:r w:rsidRPr="00AA275D">
        <w:rPr>
          <w:sz w:val="20"/>
          <w:szCs w:val="20"/>
        </w:rPr>
        <w:t>Joakim</w:t>
      </w:r>
      <w:proofErr w:type="spellEnd"/>
      <w:r w:rsidRPr="00AA275D">
        <w:rPr>
          <w:sz w:val="20"/>
          <w:szCs w:val="20"/>
        </w:rPr>
        <w:t xml:space="preserve"> </w:t>
      </w:r>
      <w:proofErr w:type="spellStart"/>
      <w:r w:rsidRPr="00AA275D">
        <w:rPr>
          <w:sz w:val="20"/>
          <w:szCs w:val="20"/>
        </w:rPr>
        <w:t>Nivre</w:t>
      </w:r>
      <w:proofErr w:type="spellEnd"/>
      <w:r w:rsidRPr="00AA275D">
        <w:rPr>
          <w:sz w:val="20"/>
          <w:szCs w:val="20"/>
        </w:rPr>
        <w:t xml:space="preserve"> (2010).</w:t>
      </w:r>
      <w:bookmarkEnd w:id="4"/>
      <w:r w:rsidRPr="00AA275D">
        <w:rPr>
          <w:sz w:val="20"/>
          <w:szCs w:val="20"/>
        </w:rPr>
        <w:t> </w:t>
      </w:r>
      <w:hyperlink r:id="rId8" w:history="1">
        <w:proofErr w:type="gramStart"/>
        <w:r w:rsidRPr="00AA275D">
          <w:rPr>
            <w:rStyle w:val="Hyperlink"/>
            <w:sz w:val="20"/>
            <w:szCs w:val="20"/>
          </w:rPr>
          <w:t>Dependency Parsing.</w:t>
        </w:r>
        <w:proofErr w:type="gramEnd"/>
      </w:hyperlink>
      <w:r w:rsidRPr="00AA275D">
        <w:rPr>
          <w:sz w:val="20"/>
          <w:szCs w:val="20"/>
        </w:rPr>
        <w:t xml:space="preserve"> Language and Linguistics Compass 4/3, 138-152. </w:t>
      </w:r>
      <w:proofErr w:type="gramStart"/>
      <w:r w:rsidRPr="00AA275D">
        <w:rPr>
          <w:sz w:val="20"/>
          <w:szCs w:val="20"/>
        </w:rPr>
        <w:t>[Accessible only from within the university domain.]</w:t>
      </w:r>
      <w:proofErr w:type="gramEnd"/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5" w:name="Strube_2007"/>
      <w:r w:rsidRPr="00AA275D">
        <w:rPr>
          <w:sz w:val="20"/>
          <w:szCs w:val="20"/>
        </w:rPr>
        <w:t xml:space="preserve">Michael </w:t>
      </w:r>
      <w:proofErr w:type="spellStart"/>
      <w:r w:rsidRPr="00AA275D">
        <w:rPr>
          <w:sz w:val="20"/>
          <w:szCs w:val="20"/>
        </w:rPr>
        <w:t>Strube</w:t>
      </w:r>
      <w:proofErr w:type="spellEnd"/>
      <w:r w:rsidRPr="00AA275D">
        <w:rPr>
          <w:sz w:val="20"/>
          <w:szCs w:val="20"/>
        </w:rPr>
        <w:t xml:space="preserve"> (2007).</w:t>
      </w:r>
      <w:bookmarkEnd w:id="5"/>
      <w:r w:rsidRPr="00AA275D">
        <w:rPr>
          <w:sz w:val="20"/>
          <w:szCs w:val="20"/>
        </w:rPr>
        <w:t> </w:t>
      </w:r>
      <w:hyperlink r:id="rId9" w:history="1">
        <w:r w:rsidRPr="00AA275D">
          <w:rPr>
            <w:rStyle w:val="Hyperlink"/>
            <w:sz w:val="20"/>
            <w:szCs w:val="20"/>
          </w:rPr>
          <w:t>Corpus-based and machine learning approaches to anaphora resolution: A critical assessment.</w:t>
        </w:r>
      </w:hyperlink>
      <w:r w:rsidRPr="00AA275D">
        <w:rPr>
          <w:sz w:val="20"/>
          <w:szCs w:val="20"/>
        </w:rPr>
        <w:t> In M. Schwarz-</w:t>
      </w:r>
      <w:proofErr w:type="spellStart"/>
      <w:r w:rsidRPr="00AA275D">
        <w:rPr>
          <w:sz w:val="20"/>
          <w:szCs w:val="20"/>
        </w:rPr>
        <w:t>Friesel</w:t>
      </w:r>
      <w:proofErr w:type="spellEnd"/>
      <w:r w:rsidRPr="00AA275D">
        <w:rPr>
          <w:sz w:val="20"/>
          <w:szCs w:val="20"/>
        </w:rPr>
        <w:t xml:space="preserve">, M. </w:t>
      </w:r>
      <w:proofErr w:type="spellStart"/>
      <w:r w:rsidRPr="00AA275D">
        <w:rPr>
          <w:sz w:val="20"/>
          <w:szCs w:val="20"/>
        </w:rPr>
        <w:t>Consten</w:t>
      </w:r>
      <w:proofErr w:type="spellEnd"/>
      <w:r w:rsidRPr="00AA275D">
        <w:rPr>
          <w:sz w:val="20"/>
          <w:szCs w:val="20"/>
        </w:rPr>
        <w:t xml:space="preserve"> and M. Knees (eds.), Anaphors in Text, 207-222. John </w:t>
      </w:r>
      <w:proofErr w:type="spellStart"/>
      <w:r w:rsidRPr="00AA275D">
        <w:rPr>
          <w:sz w:val="20"/>
          <w:szCs w:val="20"/>
        </w:rPr>
        <w:t>Benjamins</w:t>
      </w:r>
      <w:proofErr w:type="spellEnd"/>
      <w:r w:rsidRPr="00AA275D">
        <w:rPr>
          <w:sz w:val="20"/>
          <w:szCs w:val="20"/>
        </w:rPr>
        <w:t xml:space="preserve">. </w:t>
      </w:r>
      <w:proofErr w:type="gramStart"/>
      <w:r w:rsidRPr="00AA275D">
        <w:rPr>
          <w:sz w:val="20"/>
          <w:szCs w:val="20"/>
        </w:rPr>
        <w:t>[Accessible only from within the university domain.]</w:t>
      </w:r>
      <w:proofErr w:type="gramEnd"/>
    </w:p>
    <w:p w:rsidR="00957F0B" w:rsidRPr="00AA275D" w:rsidRDefault="00957F0B" w:rsidP="00AA275D">
      <w:pPr>
        <w:pStyle w:val="NoSpacing"/>
        <w:rPr>
          <w:sz w:val="20"/>
          <w:szCs w:val="20"/>
        </w:rPr>
      </w:pPr>
      <w:bookmarkStart w:id="6" w:name="Webber_et_al._2010"/>
      <w:proofErr w:type="gramStart"/>
      <w:r w:rsidRPr="00AA275D">
        <w:rPr>
          <w:sz w:val="20"/>
          <w:szCs w:val="20"/>
        </w:rPr>
        <w:t xml:space="preserve">Bonnie Webber, Markus Egg and </w:t>
      </w:r>
      <w:proofErr w:type="spellStart"/>
      <w:r w:rsidRPr="00AA275D">
        <w:rPr>
          <w:sz w:val="20"/>
          <w:szCs w:val="20"/>
        </w:rPr>
        <w:t>Valia</w:t>
      </w:r>
      <w:proofErr w:type="spellEnd"/>
      <w:r w:rsidRPr="00AA275D">
        <w:rPr>
          <w:sz w:val="20"/>
          <w:szCs w:val="20"/>
        </w:rPr>
        <w:t xml:space="preserve"> </w:t>
      </w:r>
      <w:proofErr w:type="spellStart"/>
      <w:r w:rsidRPr="00AA275D">
        <w:rPr>
          <w:sz w:val="20"/>
          <w:szCs w:val="20"/>
        </w:rPr>
        <w:t>Kordoni</w:t>
      </w:r>
      <w:proofErr w:type="spellEnd"/>
      <w:r w:rsidRPr="00AA275D">
        <w:rPr>
          <w:sz w:val="20"/>
          <w:szCs w:val="20"/>
        </w:rPr>
        <w:t xml:space="preserve"> (2010).</w:t>
      </w:r>
      <w:bookmarkEnd w:id="6"/>
      <w:proofErr w:type="gramEnd"/>
      <w:r w:rsidRPr="00AA275D">
        <w:rPr>
          <w:sz w:val="20"/>
          <w:szCs w:val="20"/>
        </w:rPr>
        <w:t> </w:t>
      </w:r>
      <w:hyperlink r:id="rId10" w:history="1">
        <w:r w:rsidRPr="00AA275D">
          <w:rPr>
            <w:rStyle w:val="Hyperlink"/>
            <w:sz w:val="20"/>
            <w:szCs w:val="20"/>
          </w:rPr>
          <w:t>Discourse Structure for Language Technology</w:t>
        </w:r>
      </w:hyperlink>
      <w:r w:rsidRPr="00AA275D">
        <w:rPr>
          <w:sz w:val="20"/>
          <w:szCs w:val="20"/>
        </w:rPr>
        <w:t xml:space="preserve">. </w:t>
      </w:r>
      <w:proofErr w:type="gramStart"/>
      <w:r w:rsidRPr="00AA275D">
        <w:rPr>
          <w:sz w:val="20"/>
          <w:szCs w:val="20"/>
        </w:rPr>
        <w:t>Submitted to Journal of Natural Language Engineering.</w:t>
      </w:r>
      <w:proofErr w:type="gramEnd"/>
      <w:r w:rsidRPr="00AA275D">
        <w:rPr>
          <w:sz w:val="20"/>
          <w:szCs w:val="20"/>
        </w:rPr>
        <w:t xml:space="preserve"> </w:t>
      </w:r>
      <w:proofErr w:type="gramStart"/>
      <w:r w:rsidRPr="00AA275D">
        <w:rPr>
          <w:sz w:val="20"/>
          <w:szCs w:val="20"/>
        </w:rPr>
        <w:t>[Accessible only from within the university domain.]</w:t>
      </w:r>
      <w:proofErr w:type="gramEnd"/>
    </w:p>
    <w:p w:rsidR="002C261C" w:rsidRPr="00AA275D" w:rsidRDefault="0047729A" w:rsidP="00AA275D">
      <w:pPr>
        <w:pStyle w:val="NoSpacing"/>
        <w:rPr>
          <w:sz w:val="20"/>
          <w:szCs w:val="20"/>
        </w:rPr>
      </w:pPr>
    </w:p>
    <w:p w:rsidR="00957F0B" w:rsidRPr="00AA275D" w:rsidRDefault="00957F0B" w:rsidP="00AA275D">
      <w:pPr>
        <w:pStyle w:val="NoSpacing"/>
        <w:rPr>
          <w:sz w:val="20"/>
          <w:szCs w:val="20"/>
        </w:rPr>
      </w:pPr>
    </w:p>
    <w:p w:rsidR="00957F0B" w:rsidRPr="00AA275D" w:rsidRDefault="00957F0B" w:rsidP="00AA275D">
      <w:pPr>
        <w:pStyle w:val="NoSpacing"/>
        <w:rPr>
          <w:sz w:val="20"/>
          <w:szCs w:val="20"/>
        </w:rPr>
      </w:pPr>
      <w:hyperlink r:id="rId11" w:history="1">
        <w:r w:rsidRPr="00AA275D">
          <w:rPr>
            <w:rStyle w:val="Hyperlink"/>
            <w:sz w:val="20"/>
            <w:szCs w:val="20"/>
          </w:rPr>
          <w:t>http://www.nltk.org/book</w:t>
        </w:r>
      </w:hyperlink>
    </w:p>
    <w:p w:rsidR="00957F0B" w:rsidRPr="00AA275D" w:rsidRDefault="00957F0B" w:rsidP="00AA275D">
      <w:pPr>
        <w:pStyle w:val="NoSpacing"/>
        <w:rPr>
          <w:sz w:val="20"/>
          <w:szCs w:val="20"/>
        </w:rPr>
      </w:pPr>
      <w:proofErr w:type="gramStart"/>
      <w:r w:rsidRPr="00AA275D">
        <w:rPr>
          <w:sz w:val="20"/>
          <w:szCs w:val="20"/>
        </w:rPr>
        <w:t xml:space="preserve">Natural Language </w:t>
      </w:r>
      <w:proofErr w:type="spellStart"/>
      <w:r w:rsidRPr="00AA275D">
        <w:rPr>
          <w:sz w:val="20"/>
          <w:szCs w:val="20"/>
        </w:rPr>
        <w:t>Toolk</w:t>
      </w:r>
      <w:proofErr w:type="spellEnd"/>
      <w:r w:rsidRPr="00AA275D">
        <w:rPr>
          <w:sz w:val="20"/>
          <w:szCs w:val="20"/>
        </w:rPr>
        <w:t xml:space="preserve"> Kit.</w:t>
      </w:r>
      <w:proofErr w:type="gramEnd"/>
      <w:r w:rsidRPr="00AA275D">
        <w:rPr>
          <w:sz w:val="20"/>
          <w:szCs w:val="20"/>
        </w:rPr>
        <w:t xml:space="preserve"> (Uses Python)</w:t>
      </w:r>
    </w:p>
    <w:p w:rsidR="003615A5" w:rsidRPr="00AA275D" w:rsidRDefault="003615A5" w:rsidP="00AA275D">
      <w:pPr>
        <w:pStyle w:val="NoSpacing"/>
        <w:rPr>
          <w:sz w:val="20"/>
          <w:szCs w:val="20"/>
        </w:rPr>
      </w:pPr>
    </w:p>
    <w:p w:rsidR="003615A5" w:rsidRPr="00AA275D" w:rsidRDefault="003615A5" w:rsidP="00AA275D">
      <w:pPr>
        <w:pStyle w:val="NoSpacing"/>
        <w:rPr>
          <w:sz w:val="20"/>
          <w:szCs w:val="20"/>
        </w:rPr>
      </w:pPr>
      <w:hyperlink r:id="rId12" w:history="1">
        <w:r w:rsidRPr="00AA275D">
          <w:rPr>
            <w:rStyle w:val="Hyperlink"/>
            <w:sz w:val="20"/>
            <w:szCs w:val="20"/>
          </w:rPr>
          <w:t>http://www.gelbukh.com/clbook/</w:t>
        </w:r>
      </w:hyperlink>
    </w:p>
    <w:p w:rsidR="00AA275D" w:rsidRPr="00AA275D" w:rsidRDefault="003615A5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Computational Linguistics book Online</w:t>
      </w:r>
    </w:p>
    <w:p w:rsidR="00AA275D" w:rsidRPr="00AA275D" w:rsidRDefault="00AA275D" w:rsidP="00AA275D">
      <w:pPr>
        <w:pStyle w:val="NoSpacing"/>
        <w:rPr>
          <w:sz w:val="20"/>
          <w:szCs w:val="20"/>
        </w:rPr>
      </w:pPr>
    </w:p>
    <w:p w:rsidR="00AA275D" w:rsidRPr="00AA275D" w:rsidRDefault="00AA275D" w:rsidP="00AA275D">
      <w:pPr>
        <w:pStyle w:val="NoSpacing"/>
        <w:rPr>
          <w:sz w:val="20"/>
          <w:szCs w:val="20"/>
        </w:rPr>
      </w:pPr>
      <w:hyperlink r:id="rId13" w:history="1">
        <w:r w:rsidRPr="00AA275D">
          <w:rPr>
            <w:rStyle w:val="Hyperlink"/>
            <w:sz w:val="20"/>
            <w:szCs w:val="20"/>
          </w:rPr>
          <w:t>http://en.wikipedia.org/wiki/Blocks_world</w:t>
        </w:r>
      </w:hyperlink>
    </w:p>
    <w:p w:rsidR="003615A5" w:rsidRPr="00AA275D" w:rsidRDefault="00AA275D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Blocks Word</w:t>
      </w:r>
    </w:p>
    <w:p w:rsidR="00AA275D" w:rsidRPr="00AA275D" w:rsidRDefault="00AA275D" w:rsidP="00AA275D">
      <w:pPr>
        <w:pStyle w:val="NoSpacing"/>
        <w:rPr>
          <w:sz w:val="20"/>
          <w:szCs w:val="20"/>
        </w:rPr>
      </w:pPr>
      <w:r w:rsidRPr="00AA275D">
        <w:rPr>
          <w:sz w:val="20"/>
          <w:szCs w:val="20"/>
        </w:rPr>
        <w:t>The blocks world is one of the most famous planning domains in </w:t>
      </w:r>
      <w:hyperlink r:id="rId14" w:tooltip="Artificial intelligence" w:history="1">
        <w:r w:rsidRPr="00AA275D">
          <w:rPr>
            <w:rStyle w:val="Hyperlink"/>
            <w:sz w:val="20"/>
            <w:szCs w:val="20"/>
          </w:rPr>
          <w:t>artificial intelligence</w:t>
        </w:r>
      </w:hyperlink>
      <w:r w:rsidRPr="00AA275D">
        <w:rPr>
          <w:sz w:val="20"/>
          <w:szCs w:val="20"/>
        </w:rPr>
        <w:t>. The program was created by </w:t>
      </w:r>
      <w:hyperlink r:id="rId15" w:tooltip="Terry Winograd" w:history="1">
        <w:r w:rsidRPr="00AA275D">
          <w:rPr>
            <w:rStyle w:val="Hyperlink"/>
            <w:sz w:val="20"/>
            <w:szCs w:val="20"/>
          </w:rPr>
          <w:t xml:space="preserve">Terry </w:t>
        </w:r>
        <w:proofErr w:type="spellStart"/>
        <w:r w:rsidRPr="00AA275D">
          <w:rPr>
            <w:rStyle w:val="Hyperlink"/>
            <w:sz w:val="20"/>
            <w:szCs w:val="20"/>
          </w:rPr>
          <w:t>Winograd</w:t>
        </w:r>
        <w:proofErr w:type="spellEnd"/>
      </w:hyperlink>
      <w:r w:rsidRPr="00AA275D">
        <w:rPr>
          <w:sz w:val="20"/>
          <w:szCs w:val="20"/>
        </w:rPr>
        <w:t> and is a limited-domain </w:t>
      </w:r>
      <w:hyperlink r:id="rId16" w:tooltip="Natural language" w:history="1">
        <w:r w:rsidRPr="00AA275D">
          <w:rPr>
            <w:rStyle w:val="Hyperlink"/>
            <w:sz w:val="20"/>
            <w:szCs w:val="20"/>
          </w:rPr>
          <w:t>natural-language</w:t>
        </w:r>
      </w:hyperlink>
      <w:r w:rsidRPr="00AA275D">
        <w:rPr>
          <w:sz w:val="20"/>
          <w:szCs w:val="20"/>
        </w:rPr>
        <w:t> system that can understand typed commands and move blocks around on a surface.</w:t>
      </w:r>
    </w:p>
    <w:sectPr w:rsidR="00AA275D" w:rsidRPr="00AA275D" w:rsidSect="0082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2721"/>
    <w:multiLevelType w:val="multilevel"/>
    <w:tmpl w:val="97E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01552D"/>
    <w:multiLevelType w:val="multilevel"/>
    <w:tmpl w:val="77B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7F0B"/>
    <w:rsid w:val="003615A5"/>
    <w:rsid w:val="0047729A"/>
    <w:rsid w:val="006D272C"/>
    <w:rsid w:val="00821101"/>
    <w:rsid w:val="00957F0B"/>
    <w:rsid w:val="00AA275D"/>
    <w:rsid w:val="00CA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01"/>
  </w:style>
  <w:style w:type="paragraph" w:styleId="Heading1">
    <w:name w:val="heading 1"/>
    <w:basedOn w:val="Normal"/>
    <w:link w:val="Heading1Char"/>
    <w:uiPriority w:val="9"/>
    <w:qFormat/>
    <w:rsid w:val="00957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57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57F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style-span">
    <w:name w:val="apple-style-span"/>
    <w:basedOn w:val="DefaultParagraphFont"/>
    <w:rsid w:val="00957F0B"/>
  </w:style>
  <w:style w:type="character" w:customStyle="1" w:styleId="apple-converted-space">
    <w:name w:val="apple-converted-space"/>
    <w:basedOn w:val="DefaultParagraphFont"/>
    <w:rsid w:val="00957F0B"/>
  </w:style>
  <w:style w:type="character" w:styleId="Emphasis">
    <w:name w:val="Emphasis"/>
    <w:basedOn w:val="DefaultParagraphFont"/>
    <w:uiPriority w:val="20"/>
    <w:qFormat/>
    <w:rsid w:val="00957F0B"/>
    <w:rPr>
      <w:i/>
      <w:iCs/>
    </w:rPr>
  </w:style>
  <w:style w:type="character" w:styleId="Hyperlink">
    <w:name w:val="Hyperlink"/>
    <w:basedOn w:val="DefaultParagraphFont"/>
    <w:uiPriority w:val="99"/>
    <w:unhideWhenUsed/>
    <w:rsid w:val="00957F0B"/>
    <w:rPr>
      <w:color w:val="0000FF"/>
      <w:u w:val="single"/>
    </w:rPr>
  </w:style>
  <w:style w:type="paragraph" w:styleId="NoSpacing">
    <w:name w:val="No Spacing"/>
    <w:uiPriority w:val="1"/>
    <w:qFormat/>
    <w:rsid w:val="00957F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111/j.1749-818X.2010.00187.x/pdf" TargetMode="External"/><Relationship Id="rId13" Type="http://schemas.openxmlformats.org/officeDocument/2006/relationships/hyperlink" Target="http://en.wikipedia.org/wiki/Blocks_worl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-new/P/P10/P10_1142.pdf" TargetMode="External"/><Relationship Id="rId12" Type="http://schemas.openxmlformats.org/officeDocument/2006/relationships/hyperlink" Target="http://www.gelbukh.com/clboo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Natural_langu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tmt.org/book/" TargetMode="External"/><Relationship Id="rId11" Type="http://schemas.openxmlformats.org/officeDocument/2006/relationships/hyperlink" Target="http://www.nltk.org/book" TargetMode="External"/><Relationship Id="rId5" Type="http://schemas.openxmlformats.org/officeDocument/2006/relationships/hyperlink" Target="http://www.aclweb.org/anthology/P/P10/P10-2012.pdf" TargetMode="External"/><Relationship Id="rId15" Type="http://schemas.openxmlformats.org/officeDocument/2006/relationships/hyperlink" Target="http://en.wikipedia.org/wiki/Terry_Winograd" TargetMode="External"/><Relationship Id="rId10" Type="http://schemas.openxmlformats.org/officeDocument/2006/relationships/hyperlink" Target="http://www.inf.ed.ac.uk/teaching/courses/anlp/readings/wek10_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.ed.ac.uk/teaching/courses/anlp/readings/strube.inbook07.pdf" TargetMode="External"/><Relationship Id="rId14" Type="http://schemas.openxmlformats.org/officeDocument/2006/relationships/hyperlink" Target="http://en.wikipedia.org/wiki/Artificial_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Mikey</dc:creator>
  <cp:lastModifiedBy>Mikey</cp:lastModifiedBy>
  <cp:revision>1</cp:revision>
  <dcterms:created xsi:type="dcterms:W3CDTF">2011-09-30T15:16:00Z</dcterms:created>
  <dcterms:modified xsi:type="dcterms:W3CDTF">2011-09-30T16:37:00Z</dcterms:modified>
</cp:coreProperties>
</file>