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F0940" w:rsidTr="00C76E0C">
        <w:tc>
          <w:tcPr>
            <w:tcW w:w="5000" w:type="pct"/>
            <w:shd w:val="clear" w:color="auto" w:fill="auto"/>
          </w:tcPr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QtQuick.Window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Window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visible: true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width: 640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height: 480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title: </w:t>
            </w:r>
            <w:proofErr w:type="spellStart"/>
            <w:r w:rsidRPr="00FF0940">
              <w:rPr>
                <w:rFonts w:ascii="Courier New" w:hAnsi="Courier New" w:cs="Courier New"/>
              </w:rPr>
              <w:t>qsTr</w:t>
            </w:r>
            <w:proofErr w:type="spellEnd"/>
            <w:r w:rsidRPr="00FF0940">
              <w:rPr>
                <w:rFonts w:ascii="Courier New" w:hAnsi="Courier New" w:cs="Courier New"/>
              </w:rPr>
              <w:t>("Window app")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Text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F0940">
              <w:rPr>
                <w:rFonts w:ascii="Courier New" w:hAnsi="Courier New" w:cs="Courier New"/>
              </w:rPr>
              <w:t>anchors.centerIn</w:t>
            </w:r>
            <w:proofErr w:type="spellEnd"/>
            <w:r w:rsidRPr="00FF0940">
              <w:rPr>
                <w:rFonts w:ascii="Courier New" w:hAnsi="Courier New" w:cs="Courier New"/>
              </w:rPr>
              <w:t>: parent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text: "Hello World"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}</w:t>
            </w:r>
          </w:p>
          <w:p w:rsidR="00C76E0C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proofErr w:type="gramStart"/>
      <w:r>
        <w:t>показывает</w:t>
      </w:r>
      <w:proofErr w:type="gramEnd"/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2</w:t>
      </w:r>
      <w:r w:rsidR="00C472DE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2</w:t>
      </w:r>
      <w:r w:rsidR="00C472DE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  <w:r w:rsidR="00714711" w:rsidRPr="00F90FA1">
              <w:rPr>
                <w:sz w:val="20"/>
                <w:lang w:val="en-US"/>
              </w:rPr>
              <w:t xml:space="preserve"> </w:t>
            </w:r>
          </w:p>
          <w:p w:rsidR="00714711" w:rsidRPr="0071471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>[…</w:t>
            </w:r>
            <w:r w:rsidRPr="00F90FA1">
              <w:rPr>
                <w:sz w:val="20"/>
                <w:lang w:val="en-US"/>
              </w:rPr>
              <w:t>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 xml:space="preserve">[Component: </w:t>
            </w:r>
            <w:proofErr w:type="gramStart"/>
            <w:r w:rsidRPr="00F90FA1">
              <w:rPr>
                <w:sz w:val="20"/>
                <w:lang w:val="en-US"/>
              </w:rPr>
              <w:t xml:space="preserve">{ </w:t>
            </w:r>
            <w:r>
              <w:rPr>
                <w:sz w:val="20"/>
                <w:lang w:val="en-US"/>
              </w:rPr>
              <w:t>…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Pr="00F90FA1">
              <w:rPr>
                <w:sz w:val="20"/>
                <w:lang w:val="en-US"/>
              </w:rPr>
              <w:t>}]</w:t>
            </w:r>
          </w:p>
          <w:p w:rsidR="00E93736" w:rsidRPr="00F90FA1" w:rsidRDefault="00E93736" w:rsidP="002D703D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4</w:t>
      </w:r>
      <w:r w:rsidR="00C472DE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syntax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mainComponent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componentName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propertyName</w:t>
            </w:r>
            <w:proofErr w:type="spellEnd"/>
            <w:r>
              <w:t xml:space="preserve">":" </w:t>
            </w: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number</w:t>
            </w:r>
            <w:proofErr w:type="spellEnd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mainComponent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Window</w:t>
            </w:r>
            <w:proofErr w:type="spellEnd"/>
            <w:r>
              <w:t>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 xml:space="preserve"> | {</w:t>
            </w:r>
            <w:proofErr w:type="spellStart"/>
            <w:r>
              <w:t>char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digit</w:t>
            </w:r>
            <w:proofErr w:type="spellEnd"/>
            <w:r>
              <w:t xml:space="preserve"> | {</w:t>
            </w:r>
            <w:proofErr w:type="spellStart"/>
            <w:r>
              <w:t>digit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digit</w:t>
            </w:r>
            <w:proofErr w:type="spellEnd"/>
            <w:proofErr w:type="gramEnd"/>
            <w: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5</w:t>
      </w:r>
      <w:r w:rsidR="00C472DE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>procedure syntax()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MAIN_COMPONENT)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parseProperty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st</w:t>
            </w:r>
            <w:proofErr w:type="spellEnd"/>
            <w:r w:rsidRPr="005D131B">
              <w:rPr>
                <w:sz w:val="20"/>
                <w:lang w:val="en-US"/>
              </w:rPr>
              <w:t>) // Add propert</w:t>
            </w:r>
            <w:r w:rsidR="003840E1">
              <w:rPr>
                <w:sz w:val="20"/>
                <w:lang w:val="en-US"/>
              </w:rPr>
              <w:t>ies to root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component = </w:t>
            </w:r>
            <w:proofErr w:type="spellStart"/>
            <w:r w:rsidRPr="005D131B">
              <w:rPr>
                <w:sz w:val="20"/>
                <w:lang w:val="en-US"/>
              </w:rPr>
              <w:t>ComponentNode</w:t>
            </w:r>
            <w:proofErr w:type="spellEnd"/>
            <w:r w:rsidRPr="005D131B">
              <w:rPr>
                <w:sz w:val="20"/>
                <w:lang w:val="en-US"/>
              </w:rPr>
              <w:t>(token)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 xml:space="preserve">(component) // Add components to root </w:t>
            </w:r>
            <w:r w:rsidR="003840E1">
              <w:rPr>
                <w:sz w:val="20"/>
                <w:lang w:val="en-US"/>
              </w:rPr>
              <w:t>component</w:t>
            </w:r>
          </w:p>
          <w:p w:rsidR="003840E1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3840E1" w:rsidP="005D131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</w:t>
            </w:r>
            <w:proofErr w:type="spellStart"/>
            <w:r w:rsidRPr="003840E1">
              <w:rPr>
                <w:sz w:val="20"/>
                <w:lang w:val="en-US"/>
              </w:rPr>
              <w:t>st.append</w:t>
            </w:r>
            <w:proofErr w:type="spellEnd"/>
            <w:r w:rsidRPr="003840E1">
              <w:rPr>
                <w:sz w:val="20"/>
                <w:lang w:val="en-US"/>
              </w:rPr>
              <w:t>(component)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CBRACE)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return </w:t>
            </w:r>
            <w:proofErr w:type="spellStart"/>
            <w:r w:rsidRPr="005D131B">
              <w:rPr>
                <w:sz w:val="20"/>
                <w:lang w:val="en-US"/>
              </w:rPr>
              <w:t>st</w:t>
            </w:r>
            <w:proofErr w:type="spellEnd"/>
          </w:p>
          <w:p w:rsidR="00EE08FE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5C204D" w:rsidTr="00F9590C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 xml:space="preserve">procedure </w:t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>(component)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parseProperty</w:t>
            </w:r>
            <w:proofErr w:type="spellEnd"/>
            <w:r w:rsidRPr="005D131B">
              <w:rPr>
                <w:sz w:val="20"/>
                <w:lang w:val="en-US"/>
              </w:rPr>
              <w:t>(component) // Add properties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 xml:space="preserve"> = </w:t>
            </w:r>
            <w:proofErr w:type="spellStart"/>
            <w:r w:rsidRPr="005D131B">
              <w:rPr>
                <w:sz w:val="20"/>
                <w:lang w:val="en-US"/>
              </w:rPr>
              <w:t>ComponentNode</w:t>
            </w:r>
            <w:proofErr w:type="spellEnd"/>
            <w:r w:rsidRPr="005D131B">
              <w:rPr>
                <w:sz w:val="20"/>
                <w:lang w:val="en-US"/>
              </w:rPr>
              <w:t>(token) // Create component node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>) // Add components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component.append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>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lastRenderedPageBreak/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  <w:lang w:val="en-US"/>
              </w:rPr>
              <w:tab/>
              <w:t xml:space="preserve">if (token != </w:t>
            </w:r>
            <w:r w:rsidRPr="005D131B">
              <w:rPr>
                <w:sz w:val="20"/>
              </w:rPr>
              <w:t>CBRACE)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ab/>
            </w:r>
            <w:r w:rsidRPr="005D131B">
              <w:rPr>
                <w:sz w:val="20"/>
              </w:rPr>
              <w:tab/>
            </w:r>
            <w:proofErr w:type="spellStart"/>
            <w:proofErr w:type="gramStart"/>
            <w:r w:rsidRPr="005D131B">
              <w:rPr>
                <w:sz w:val="20"/>
              </w:rPr>
              <w:t>error</w:t>
            </w:r>
            <w:proofErr w:type="spellEnd"/>
            <w:r w:rsidRPr="005D131B">
              <w:rPr>
                <w:sz w:val="20"/>
              </w:rPr>
              <w:t>(</w:t>
            </w:r>
            <w:proofErr w:type="gramEnd"/>
            <w:r w:rsidRPr="005D131B">
              <w:rPr>
                <w:sz w:val="20"/>
              </w:rPr>
              <w:t>)</w:t>
            </w:r>
          </w:p>
          <w:p w:rsidR="002745B1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2745B1" w:rsidTr="00F9590C">
        <w:tc>
          <w:tcPr>
            <w:tcW w:w="9345" w:type="dxa"/>
          </w:tcPr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 xml:space="preserve">procedure </w:t>
            </w:r>
            <w:proofErr w:type="spellStart"/>
            <w:r w:rsidR="003840E1">
              <w:rPr>
                <w:sz w:val="20"/>
                <w:lang w:val="en-US"/>
              </w:rPr>
              <w:t>parseP</w:t>
            </w:r>
            <w:r w:rsidRPr="002745B1">
              <w:rPr>
                <w:sz w:val="20"/>
                <w:lang w:val="en-US"/>
              </w:rPr>
              <w:t>roperty</w:t>
            </w:r>
            <w:proofErr w:type="spellEnd"/>
            <w:r w:rsidRPr="002745B1">
              <w:rPr>
                <w:sz w:val="20"/>
                <w:lang w:val="en-US"/>
              </w:rPr>
              <w:t>(component)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while (</w:t>
            </w:r>
            <w:proofErr w:type="spellStart"/>
            <w:r w:rsidRPr="002745B1">
              <w:rPr>
                <w:sz w:val="20"/>
                <w:lang w:val="en-US"/>
              </w:rPr>
              <w:t>token.type</w:t>
            </w:r>
            <w:proofErr w:type="spellEnd"/>
            <w:r w:rsidRPr="002745B1">
              <w:rPr>
                <w:sz w:val="20"/>
                <w:lang w:val="en-US"/>
              </w:rPr>
              <w:t xml:space="preserve"> == PROPERTY_NAME) {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 xml:space="preserve">if (token != </w:t>
            </w:r>
            <w:proofErr w:type="spellStart"/>
            <w:r>
              <w:rPr>
                <w:sz w:val="20"/>
                <w:lang w:val="en-US"/>
              </w:rPr>
              <w:t>component.getProperty</w:t>
            </w:r>
            <w:proofErr w:type="spellEnd"/>
            <w:r>
              <w:rPr>
                <w:sz w:val="20"/>
                <w:lang w:val="en-US"/>
              </w:rPr>
              <w:t>(token</w:t>
            </w:r>
            <w:r w:rsidR="002745B1" w:rsidRPr="002745B1">
              <w:rPr>
                <w:sz w:val="20"/>
                <w:lang w:val="en-US"/>
              </w:rPr>
              <w:t>))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property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if (token</w:t>
            </w:r>
            <w:r w:rsidR="002745B1" w:rsidRPr="002745B1">
              <w:rPr>
                <w:sz w:val="20"/>
                <w:lang w:val="en-US"/>
              </w:rPr>
              <w:t>!= PROPERTY_STR_VAL</w:t>
            </w:r>
            <w:r>
              <w:rPr>
                <w:sz w:val="20"/>
                <w:lang w:val="en-US"/>
              </w:rPr>
              <w:t xml:space="preserve">UE or token </w:t>
            </w:r>
            <w:r w:rsidR="002745B1" w:rsidRPr="002745B1">
              <w:rPr>
                <w:sz w:val="20"/>
                <w:lang w:val="en-US"/>
              </w:rPr>
              <w:t>!= PROPERTY_INT_VALUE)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proofErr w:type="spellStart"/>
            <w:r w:rsidRPr="002745B1">
              <w:rPr>
                <w:sz w:val="20"/>
                <w:lang w:val="en-US"/>
              </w:rPr>
              <w:t>compone</w:t>
            </w:r>
            <w:r w:rsidR="003840E1">
              <w:rPr>
                <w:sz w:val="20"/>
                <w:lang w:val="en-US"/>
              </w:rPr>
              <w:t>nt.properties</w:t>
            </w:r>
            <w:proofErr w:type="spellEnd"/>
            <w:r w:rsidR="003840E1">
              <w:rPr>
                <w:sz w:val="20"/>
                <w:lang w:val="en-US"/>
              </w:rPr>
              <w:t>[property]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proofErr w:type="spellStart"/>
            <w:r w:rsidRPr="002745B1">
              <w:rPr>
                <w:sz w:val="20"/>
                <w:lang w:val="en-US"/>
              </w:rPr>
              <w:t>tokens.append</w:t>
            </w:r>
            <w:proofErr w:type="spellEnd"/>
            <w:r w:rsidRPr="002745B1">
              <w:rPr>
                <w:sz w:val="20"/>
                <w:lang w:val="en-US"/>
              </w:rPr>
              <w:t>(token)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30955">
        <w:rPr>
          <w:noProof/>
        </w:rPr>
        <w:t>6</w:t>
      </w:r>
      <w: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130955">
        <w:rPr>
          <w:noProof/>
        </w:rPr>
        <w:t>7</w:t>
      </w:r>
      <w:r w:rsidR="00C472DE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F90FA1" w:rsidTr="005B6816">
        <w:tc>
          <w:tcPr>
            <w:tcW w:w="9345" w:type="dxa"/>
          </w:tcPr>
          <w:p w:rsidR="00F90FA1" w:rsidRPr="00C33E66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>Window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>title: "Window app"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width: 150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height: 200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Button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gramStart"/>
            <w:r w:rsidRPr="00252760">
              <w:rPr>
                <w:sz w:val="20"/>
                <w:lang w:val="en-US"/>
              </w:rPr>
              <w:t>caption</w:t>
            </w:r>
            <w:proofErr w:type="gramEnd"/>
            <w:r w:rsidRPr="00252760">
              <w:rPr>
                <w:sz w:val="20"/>
                <w:lang w:val="en-US"/>
              </w:rPr>
              <w:t>: "Click!"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Grid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Row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Label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"It's mine Label"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spellStart"/>
            <w:r w:rsidRPr="00F90FA1">
              <w:rPr>
                <w:sz w:val="20"/>
              </w:rPr>
              <w:t>List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data</w:t>
            </w:r>
            <w:proofErr w:type="spellEnd"/>
            <w:proofErr w:type="gramEnd"/>
            <w:r w:rsidRPr="00F90FA1">
              <w:rPr>
                <w:sz w:val="20"/>
              </w:rPr>
              <w:t xml:space="preserve">: </w:t>
            </w:r>
            <w:proofErr w:type="spellStart"/>
            <w:r w:rsidRPr="00F90FA1">
              <w:rPr>
                <w:sz w:val="20"/>
              </w:rPr>
              <w:t>lst</w:t>
            </w:r>
            <w:proofErr w:type="spellEnd"/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4</w:t>
      </w:r>
      <w:r w:rsidR="00C472DE">
        <w:rPr>
          <w:noProof/>
        </w:rPr>
        <w:fldChar w:fldCharType="end"/>
      </w:r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5</w:t>
      </w:r>
      <w:r w:rsidR="00C472DE">
        <w:rPr>
          <w:noProof/>
        </w:rPr>
        <w:fldChar w:fldCharType="end"/>
      </w:r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252760" w:rsidP="0053547B">
      <w:pPr>
        <w:pStyle w:val="2"/>
      </w:pPr>
      <w:r w:rsidRPr="00252760">
        <w:lastRenderedPageBreak/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 xml:space="preserve">Разделяет пользовательский код (затем передаёт его в генератор) и код описания графического интерфейса </w:t>
      </w:r>
      <w:r>
        <w:t>(затем переда</w:t>
      </w:r>
      <w:r>
        <w:t>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транслятора изображена на рисунке (…</w:t>
      </w:r>
      <w:r w:rsidR="00485ADF">
        <w:t>)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76546C" w:rsidRDefault="004B09B5" w:rsidP="00AC61FE">
      <w:r>
        <w:t xml:space="preserve">Препроцессор отвечает за разделение пользовательского кода </w:t>
      </w:r>
      <w:r w:rsidR="00DB59D0">
        <w:t xml:space="preserve">и кода графического интерфейса. </w:t>
      </w:r>
      <w:r w:rsidR="00130955">
        <w:t>Однако задача заключается в том, как понять, какой код пользовательский. Для решения данной задачи было решено использовать макросы.</w:t>
      </w:r>
    </w:p>
    <w:p w:rsidR="00130955" w:rsidRDefault="00130955" w:rsidP="009C4E85">
      <w:r>
        <w:t xml:space="preserve">Соответственно были определены следующие макросы (таблица …). Они позволяют отделить код приложения от описания графического </w:t>
      </w:r>
      <w:r w:rsidR="009C4E85">
        <w:t>интерфейса.</w:t>
      </w:r>
    </w:p>
    <w:p w:rsidR="00130955" w:rsidRDefault="00130955" w:rsidP="00130955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 графического интерфейса</w:t>
            </w:r>
          </w:p>
        </w:tc>
      </w:tr>
      <w:tr w:rsidR="00130955" w:rsidTr="00130955">
        <w:tc>
          <w:tcPr>
            <w:tcW w:w="2689" w:type="dxa"/>
          </w:tcPr>
          <w:p w:rsid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</w:tbl>
    <w:p w:rsidR="00130955" w:rsidRDefault="00130955" w:rsidP="00AC61FE"/>
    <w:p w:rsidR="00130955" w:rsidRDefault="00130955" w:rsidP="00AC61FE"/>
    <w:p w:rsidR="0076546C" w:rsidRDefault="0076546C" w:rsidP="0076546C">
      <w:pPr>
        <w:pStyle w:val="2"/>
      </w:pPr>
      <w:r>
        <w:t>4.2 Лексический анализатор</w:t>
      </w:r>
    </w:p>
    <w:p w:rsidR="0076546C" w:rsidRDefault="009C4E85" w:rsidP="00AC61FE">
      <w:r>
        <w:t xml:space="preserve">Лексический анализатор разбирает код графического интерфейса на лексемы, по ним он формирует </w:t>
      </w:r>
      <w:proofErr w:type="spellStart"/>
      <w:r>
        <w:t>токены</w:t>
      </w:r>
      <w:proofErr w:type="spellEnd"/>
      <w:r>
        <w:t xml:space="preserve">. В результате работы лексического анализатора получается список </w:t>
      </w:r>
      <w:proofErr w:type="spellStart"/>
      <w:r>
        <w:t>токенов</w:t>
      </w:r>
      <w:proofErr w:type="spellEnd"/>
      <w:r>
        <w:t>.</w:t>
      </w:r>
    </w:p>
    <w:p w:rsidR="009C4E85" w:rsidRDefault="009C4E85" w:rsidP="00AC61FE">
      <w:proofErr w:type="spellStart"/>
      <w:r>
        <w:t>Токен</w:t>
      </w:r>
      <w:proofErr w:type="spellEnd"/>
      <w:r>
        <w:t xml:space="preserve"> – </w:t>
      </w:r>
      <w:r w:rsidR="009C618B">
        <w:t xml:space="preserve">это структура, которая содержит лексему и её тип. </w:t>
      </w:r>
      <w:bookmarkStart w:id="9" w:name="_GoBack"/>
      <w:bookmarkEnd w:id="9"/>
    </w:p>
    <w:p w:rsidR="009C4E85" w:rsidRDefault="009C4E85" w:rsidP="00AC61FE"/>
    <w:p w:rsidR="009C4E85" w:rsidRDefault="009C4E85" w:rsidP="00AC61FE"/>
    <w:p w:rsidR="0076546C" w:rsidRDefault="0076546C" w:rsidP="0076546C">
      <w:pPr>
        <w:pStyle w:val="2"/>
      </w:pPr>
      <w:r>
        <w:lastRenderedPageBreak/>
        <w:t>4.3 Синтаксический анализатор</w:t>
      </w:r>
    </w:p>
    <w:p w:rsidR="0076546C" w:rsidRDefault="0076546C" w:rsidP="00AC61FE"/>
    <w:p w:rsidR="0076546C" w:rsidRDefault="0076546C" w:rsidP="0076546C">
      <w:pPr>
        <w:pStyle w:val="2"/>
      </w:pPr>
      <w:r>
        <w:t>4.4 Генератор</w:t>
      </w:r>
    </w:p>
    <w:p w:rsidR="0076546C" w:rsidRDefault="0076546C" w:rsidP="00AC61FE"/>
    <w:p w:rsidR="0076546C" w:rsidRDefault="0076546C" w:rsidP="0076546C">
      <w:pPr>
        <w:pStyle w:val="2"/>
      </w:pPr>
      <w:r>
        <w:t>4.5 Постпроцессор</w:t>
      </w:r>
    </w:p>
    <w:p w:rsidR="0076546C" w:rsidRDefault="0076546C" w:rsidP="00AC61FE"/>
    <w:p w:rsidR="0076546C" w:rsidRDefault="0076546C" w:rsidP="00AC61FE"/>
    <w:p w:rsidR="0053547B" w:rsidRDefault="0053547B" w:rsidP="00AC61FE"/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252760" w:rsidP="007B11ED">
      <w:pPr>
        <w:pStyle w:val="2"/>
      </w:pPr>
      <w:r>
        <w:t>7</w:t>
      </w:r>
      <w:r w:rsidR="007B11ED">
        <w:t xml:space="preserve"> Проектирование и реализация приложения</w:t>
      </w:r>
    </w:p>
    <w:p w:rsidR="00CA7509" w:rsidRDefault="00CA7509" w:rsidP="00CA7509">
      <w:r>
        <w:t xml:space="preserve">В качестве приложения будет </w:t>
      </w:r>
      <w:r w:rsidR="007A3651">
        <w:t xml:space="preserve">выступать консольное приложение, которое принимает на вход команды, а 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</w:t>
      </w:r>
      <w:r w:rsidR="00941992">
        <w:t>. По существу, данное приложение является транслятором языка</w:t>
      </w:r>
      <w:r w:rsidR="007A3651">
        <w:t xml:space="preserve">. Список принимаемых команд приведен </w:t>
      </w:r>
      <w:r>
        <w:t>в таблице.</w:t>
      </w:r>
    </w:p>
    <w:p w:rsidR="00CA7509" w:rsidRDefault="00CA7509" w:rsidP="00CA7509"/>
    <w:p w:rsidR="00B8315A" w:rsidRDefault="00B8315A" w:rsidP="00B8315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30955">
        <w:rPr>
          <w:noProof/>
        </w:rPr>
        <w:t>9</w:t>
      </w:r>
      <w: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proofErr w:type="spellStart"/>
            <w:r>
              <w:rPr>
                <w:sz w:val="24"/>
                <w:lang w:val="en-US"/>
              </w:rPr>
              <w:t>lui</w:t>
            </w:r>
            <w:proofErr w:type="spellEnd"/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7A3651" w:rsidRDefault="007A3651" w:rsidP="00AC61FE">
      <w:r>
        <w:t>Схема работы с приложением представляется следующим образом</w:t>
      </w:r>
      <w:r w:rsidR="005614D9">
        <w:t xml:space="preserve"> (Рисунок …)</w:t>
      </w:r>
      <w:r w:rsidR="003A479E">
        <w:t>:</w:t>
      </w:r>
    </w:p>
    <w:p w:rsidR="003A479E" w:rsidRPr="005E19BF" w:rsidRDefault="003A479E" w:rsidP="00825D98">
      <w:pPr>
        <w:pStyle w:val="ad"/>
        <w:numPr>
          <w:ilvl w:val="0"/>
          <w:numId w:val="14"/>
        </w:numPr>
      </w:pPr>
      <w:proofErr w:type="gramStart"/>
      <w:r>
        <w:t>разработчик</w:t>
      </w:r>
      <w:proofErr w:type="gramEnd"/>
      <w:r>
        <w:t xml:space="preserve"> создаёт файл</w:t>
      </w:r>
      <w:r w:rsidR="00825D98" w:rsidRPr="00825D98">
        <w:t xml:space="preserve"> и </w:t>
      </w:r>
      <w:r>
        <w:t xml:space="preserve">пишет код на </w:t>
      </w:r>
      <w:proofErr w:type="spellStart"/>
      <w:r w:rsidRPr="00825D98">
        <w:rPr>
          <w:lang w:val="en-US"/>
        </w:rPr>
        <w:t>Lui</w:t>
      </w:r>
      <w:proofErr w:type="spellEnd"/>
      <w:r w:rsidRPr="00825D98">
        <w:t>;</w:t>
      </w:r>
    </w:p>
    <w:p w:rsidR="005E19BF" w:rsidRDefault="005E19BF" w:rsidP="003A479E">
      <w:pPr>
        <w:pStyle w:val="ad"/>
        <w:numPr>
          <w:ilvl w:val="0"/>
          <w:numId w:val="14"/>
        </w:numPr>
      </w:pPr>
      <w:proofErr w:type="gramStart"/>
      <w:r>
        <w:lastRenderedPageBreak/>
        <w:t>передаёт</w:t>
      </w:r>
      <w:proofErr w:type="gramEnd"/>
      <w:r>
        <w:t xml:space="preserve"> </w:t>
      </w:r>
      <w:r w:rsidR="00B43F11">
        <w:t>файл на вход</w:t>
      </w:r>
      <w:r w:rsidR="00825D98">
        <w:t xml:space="preserve"> консольного приложения</w:t>
      </w:r>
      <w:r w:rsidR="00B43F11" w:rsidRPr="00B43F11"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825D98">
        <w:t>;</w:t>
      </w:r>
    </w:p>
    <w:p w:rsidR="003A479E" w:rsidRDefault="003A479E" w:rsidP="003A479E">
      <w:pPr>
        <w:pStyle w:val="ad"/>
        <w:numPr>
          <w:ilvl w:val="0"/>
          <w:numId w:val="14"/>
        </w:numPr>
      </w:pPr>
      <w:proofErr w:type="gramStart"/>
      <w:r>
        <w:t>запускае</w:t>
      </w:r>
      <w:r w:rsidR="00262F0F">
        <w:t>т</w:t>
      </w:r>
      <w:proofErr w:type="gramEnd"/>
      <w:r>
        <w:t xml:space="preserve"> </w:t>
      </w:r>
      <w:r>
        <w:rPr>
          <w:lang w:val="en-US"/>
        </w:rPr>
        <w:t xml:space="preserve">Python </w:t>
      </w:r>
      <w:r>
        <w:t>файл</w:t>
      </w:r>
      <w:r w:rsidR="00825D98">
        <w:rPr>
          <w:lang w:val="en-US"/>
        </w:rPr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ему выводится сообщение об ошибке.</w:t>
      </w:r>
    </w:p>
    <w:p w:rsidR="003A479E" w:rsidRDefault="003A479E" w:rsidP="00AC61FE"/>
    <w:p w:rsidR="00027387" w:rsidRDefault="00027387" w:rsidP="00027387">
      <w:pPr>
        <w:keepNext/>
        <w:ind w:firstLine="0"/>
      </w:pPr>
      <w:r w:rsidRPr="00027387">
        <w:rPr>
          <w:noProof/>
          <w:lang w:eastAsia="ru-RU"/>
        </w:rPr>
        <w:drawing>
          <wp:inline distT="0" distB="0" distL="0" distR="0" wp14:anchorId="5F0CA67D" wp14:editId="035C03B2">
            <wp:extent cx="5940425" cy="2572923"/>
            <wp:effectExtent l="0" t="0" r="3175" b="0"/>
            <wp:docPr id="5" name="Рисунок 5" descr="G:\Projects\mirea\lui\doc\media\Lui.exe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mirea\lui\doc\media\Lui.exe work proce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E947D3">
        <w:rPr>
          <w:noProof/>
        </w:rPr>
        <w:t>7</w:t>
      </w:r>
      <w:r w:rsidR="00C472DE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2745B1" w:rsidP="00AC61FE">
      <w:r>
        <w:tab/>
      </w:r>
    </w:p>
    <w:p w:rsidR="00CC5059" w:rsidRDefault="00CC5059" w:rsidP="00AC61FE"/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LEFT</w:t>
            </w:r>
            <w:r w:rsidRPr="00F51A30">
              <w:t xml:space="preserve">, </w:t>
            </w:r>
            <w:r>
              <w:rPr>
                <w:lang w:val="en-US"/>
              </w:rPr>
              <w:t>RIGHT</w:t>
            </w:r>
            <w:r w:rsidRPr="00F51A30">
              <w:t xml:space="preserve">, </w:t>
            </w:r>
            <w:r>
              <w:rPr>
                <w:lang w:val="en-US"/>
              </w:rPr>
              <w:t>TOP</w:t>
            </w:r>
            <w:r w:rsidRPr="00F51A30">
              <w:t xml:space="preserve">, </w:t>
            </w:r>
            <w:r>
              <w:rPr>
                <w:lang w:val="en-US"/>
              </w:rPr>
              <w:t>BOTTOM</w:t>
            </w:r>
            <w:r w:rsidRPr="00F51A30">
              <w:t xml:space="preserve">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</w:tbl>
    <w:p w:rsidR="00F5056E" w:rsidRPr="00BD5E5E" w:rsidRDefault="00F5056E" w:rsidP="00AC61FE"/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Default="00C1635B" w:rsidP="008A5148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</w:tbl>
    <w:p w:rsidR="00B8724F" w:rsidRPr="00BD5E5E" w:rsidRDefault="00B8724F" w:rsidP="00F51A30"/>
    <w:sectPr w:rsidR="00B8724F" w:rsidRPr="00BD5E5E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00" w:rsidRDefault="008A3200" w:rsidP="00CC5059">
      <w:pPr>
        <w:spacing w:line="240" w:lineRule="auto"/>
      </w:pPr>
      <w:r>
        <w:separator/>
      </w:r>
    </w:p>
  </w:endnote>
  <w:endnote w:type="continuationSeparator" w:id="0">
    <w:p w:rsidR="008A3200" w:rsidRDefault="008A3200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F9590C" w:rsidRDefault="00F9590C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18B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90C" w:rsidRPr="00CC5059" w:rsidRDefault="00F9590C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00" w:rsidRDefault="008A3200" w:rsidP="00CC5059">
      <w:pPr>
        <w:spacing w:line="240" w:lineRule="auto"/>
      </w:pPr>
      <w:r>
        <w:separator/>
      </w:r>
    </w:p>
  </w:footnote>
  <w:footnote w:type="continuationSeparator" w:id="0">
    <w:p w:rsidR="008A3200" w:rsidRDefault="008A3200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9"/>
  </w:num>
  <w:num w:numId="5">
    <w:abstractNumId w:val="23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19"/>
  </w:num>
  <w:num w:numId="11">
    <w:abstractNumId w:val="12"/>
  </w:num>
  <w:num w:numId="12">
    <w:abstractNumId w:val="6"/>
  </w:num>
  <w:num w:numId="13">
    <w:abstractNumId w:val="5"/>
  </w:num>
  <w:num w:numId="14">
    <w:abstractNumId w:val="22"/>
  </w:num>
  <w:num w:numId="15">
    <w:abstractNumId w:val="15"/>
  </w:num>
  <w:num w:numId="16">
    <w:abstractNumId w:val="20"/>
  </w:num>
  <w:num w:numId="17">
    <w:abstractNumId w:val="3"/>
  </w:num>
  <w:num w:numId="18">
    <w:abstractNumId w:val="8"/>
  </w:num>
  <w:num w:numId="19">
    <w:abstractNumId w:val="21"/>
  </w:num>
  <w:num w:numId="20">
    <w:abstractNumId w:val="11"/>
  </w:num>
  <w:num w:numId="21">
    <w:abstractNumId w:val="0"/>
  </w:num>
  <w:num w:numId="22">
    <w:abstractNumId w:val="18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27387"/>
    <w:rsid w:val="00035DBE"/>
    <w:rsid w:val="00040383"/>
    <w:rsid w:val="00040F5E"/>
    <w:rsid w:val="00051F26"/>
    <w:rsid w:val="00084E36"/>
    <w:rsid w:val="000A6153"/>
    <w:rsid w:val="000B4EED"/>
    <w:rsid w:val="000B667E"/>
    <w:rsid w:val="000F1A2C"/>
    <w:rsid w:val="00100571"/>
    <w:rsid w:val="00130955"/>
    <w:rsid w:val="001511A1"/>
    <w:rsid w:val="00153EFA"/>
    <w:rsid w:val="00174ADF"/>
    <w:rsid w:val="00181D35"/>
    <w:rsid w:val="00182BC6"/>
    <w:rsid w:val="001848B4"/>
    <w:rsid w:val="00190A6F"/>
    <w:rsid w:val="001B0756"/>
    <w:rsid w:val="001B311A"/>
    <w:rsid w:val="001D09D9"/>
    <w:rsid w:val="00213EDB"/>
    <w:rsid w:val="00216F47"/>
    <w:rsid w:val="00220EFB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6333"/>
    <w:rsid w:val="002F368D"/>
    <w:rsid w:val="0030252D"/>
    <w:rsid w:val="003040F0"/>
    <w:rsid w:val="00320982"/>
    <w:rsid w:val="003341A2"/>
    <w:rsid w:val="00341BAB"/>
    <w:rsid w:val="00350D09"/>
    <w:rsid w:val="003548C9"/>
    <w:rsid w:val="00354F04"/>
    <w:rsid w:val="0036157C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753E"/>
    <w:rsid w:val="004005F0"/>
    <w:rsid w:val="004122E0"/>
    <w:rsid w:val="0043225C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50175D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82BD8"/>
    <w:rsid w:val="00687CA8"/>
    <w:rsid w:val="006921B6"/>
    <w:rsid w:val="006A08D6"/>
    <w:rsid w:val="006A3206"/>
    <w:rsid w:val="006A5D57"/>
    <w:rsid w:val="006A747B"/>
    <w:rsid w:val="006E5DBF"/>
    <w:rsid w:val="006F6C61"/>
    <w:rsid w:val="00714711"/>
    <w:rsid w:val="00725C2D"/>
    <w:rsid w:val="007315C7"/>
    <w:rsid w:val="00752556"/>
    <w:rsid w:val="00752FF2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20C9F"/>
    <w:rsid w:val="0082254F"/>
    <w:rsid w:val="00822DB7"/>
    <w:rsid w:val="00823BB2"/>
    <w:rsid w:val="00823F19"/>
    <w:rsid w:val="008241E3"/>
    <w:rsid w:val="00825D98"/>
    <w:rsid w:val="00841D07"/>
    <w:rsid w:val="008474ED"/>
    <w:rsid w:val="008521CF"/>
    <w:rsid w:val="00872442"/>
    <w:rsid w:val="00877865"/>
    <w:rsid w:val="00887338"/>
    <w:rsid w:val="008939BD"/>
    <w:rsid w:val="00895DB9"/>
    <w:rsid w:val="008A3200"/>
    <w:rsid w:val="008A5148"/>
    <w:rsid w:val="008A60BF"/>
    <w:rsid w:val="008B796C"/>
    <w:rsid w:val="008C1A2D"/>
    <w:rsid w:val="008C77B8"/>
    <w:rsid w:val="008D0842"/>
    <w:rsid w:val="008D150A"/>
    <w:rsid w:val="008D360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A65B3"/>
    <w:rsid w:val="009A7A2A"/>
    <w:rsid w:val="009B0819"/>
    <w:rsid w:val="009C4E85"/>
    <w:rsid w:val="009C618B"/>
    <w:rsid w:val="009D541A"/>
    <w:rsid w:val="009F3A2E"/>
    <w:rsid w:val="00A10055"/>
    <w:rsid w:val="00A101CD"/>
    <w:rsid w:val="00A12498"/>
    <w:rsid w:val="00A134B2"/>
    <w:rsid w:val="00A14CBC"/>
    <w:rsid w:val="00A54B6F"/>
    <w:rsid w:val="00A72628"/>
    <w:rsid w:val="00A90DB9"/>
    <w:rsid w:val="00A94113"/>
    <w:rsid w:val="00AA4AAC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62D11"/>
    <w:rsid w:val="00B65CFB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3E66"/>
    <w:rsid w:val="00C43F27"/>
    <w:rsid w:val="00C472DE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60F8A"/>
    <w:rsid w:val="00D700A3"/>
    <w:rsid w:val="00D71E8D"/>
    <w:rsid w:val="00D72569"/>
    <w:rsid w:val="00D802A9"/>
    <w:rsid w:val="00DA31B4"/>
    <w:rsid w:val="00DB2588"/>
    <w:rsid w:val="00DB2608"/>
    <w:rsid w:val="00DB59D0"/>
    <w:rsid w:val="00DC4D47"/>
    <w:rsid w:val="00DE2ACB"/>
    <w:rsid w:val="00DE4566"/>
    <w:rsid w:val="00DF224A"/>
    <w:rsid w:val="00DF7DF8"/>
    <w:rsid w:val="00E02CE5"/>
    <w:rsid w:val="00E242ED"/>
    <w:rsid w:val="00E25A97"/>
    <w:rsid w:val="00E27481"/>
    <w:rsid w:val="00E47ADC"/>
    <w:rsid w:val="00E47DFC"/>
    <w:rsid w:val="00E5160E"/>
    <w:rsid w:val="00E77E22"/>
    <w:rsid w:val="00E9092E"/>
    <w:rsid w:val="00E92E7D"/>
    <w:rsid w:val="00E93736"/>
    <w:rsid w:val="00E947D3"/>
    <w:rsid w:val="00EC1BC8"/>
    <w:rsid w:val="00ED751C"/>
    <w:rsid w:val="00EE08FE"/>
    <w:rsid w:val="00EE0CE6"/>
    <w:rsid w:val="00EE2576"/>
    <w:rsid w:val="00EE517E"/>
    <w:rsid w:val="00EE65F0"/>
    <w:rsid w:val="00EF20B6"/>
    <w:rsid w:val="00F04F08"/>
    <w:rsid w:val="00F07D53"/>
    <w:rsid w:val="00F124C0"/>
    <w:rsid w:val="00F20C4F"/>
    <w:rsid w:val="00F5056E"/>
    <w:rsid w:val="00F51A30"/>
    <w:rsid w:val="00F52E82"/>
    <w:rsid w:val="00F54B14"/>
    <w:rsid w:val="00F56ACF"/>
    <w:rsid w:val="00F628F0"/>
    <w:rsid w:val="00F668AA"/>
    <w:rsid w:val="00F71DE7"/>
    <w:rsid w:val="00F858A1"/>
    <w:rsid w:val="00F85A69"/>
    <w:rsid w:val="00F90FA1"/>
    <w:rsid w:val="00F9590C"/>
    <w:rsid w:val="00F95CD3"/>
    <w:rsid w:val="00FA5275"/>
    <w:rsid w:val="00FB5CAC"/>
    <w:rsid w:val="00FC1095"/>
    <w:rsid w:val="00FD27B2"/>
    <w:rsid w:val="00FE35DE"/>
    <w:rsid w:val="00FF0940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E633-395E-4431-9C28-C1D729D9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1052</TotalTime>
  <Pages>23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264</cp:revision>
  <dcterms:created xsi:type="dcterms:W3CDTF">2019-11-14T10:03:00Z</dcterms:created>
  <dcterms:modified xsi:type="dcterms:W3CDTF">2019-12-08T17:11:00Z</dcterms:modified>
</cp:coreProperties>
</file>