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A54E3" w14:textId="77777777" w:rsidR="00182D2F" w:rsidRDefault="00182D2F" w:rsidP="00DE6118"/>
    <w:p w14:paraId="62823570" w14:textId="77777777" w:rsidR="005947E9" w:rsidRPr="00C8768A" w:rsidRDefault="005947E9" w:rsidP="005947E9">
      <w:pPr>
        <w:rPr>
          <w:b/>
          <w:bCs/>
        </w:rPr>
      </w:pPr>
      <w:r w:rsidRPr="00C8768A">
        <w:rPr>
          <w:b/>
          <w:bCs/>
        </w:rPr>
        <w:t>Classe Indicator</w:t>
      </w:r>
    </w:p>
    <w:p w14:paraId="3848FE20" w14:textId="77777777" w:rsidR="005947E9" w:rsidRPr="00C8768A" w:rsidRDefault="005947E9" w:rsidP="005947E9">
      <w:r w:rsidRPr="00C8768A">
        <w:t>La classe Indicator constitue l'élément de base pour le calcul et la génération des indicateurs de performance (PD, LGD, etc.) dans le processus de production des datapacks.</w:t>
      </w:r>
    </w:p>
    <w:p w14:paraId="6349F5CD" w14:textId="77777777" w:rsidR="005947E9" w:rsidRPr="00C8768A" w:rsidRDefault="005947E9" w:rsidP="005947E9">
      <w:r w:rsidRPr="00C8768A">
        <w:t>Elle est construite autour des attributs principaux suivants :</w:t>
      </w:r>
    </w:p>
    <w:p w14:paraId="2767B40F" w14:textId="77777777" w:rsidR="005947E9" w:rsidRPr="00C8768A" w:rsidRDefault="005947E9" w:rsidP="005947E9">
      <w:pPr>
        <w:pStyle w:val="Paragraphedeliste"/>
        <w:numPr>
          <w:ilvl w:val="0"/>
          <w:numId w:val="68"/>
        </w:numPr>
      </w:pPr>
      <w:proofErr w:type="spellStart"/>
      <w:r w:rsidRPr="00C8768A">
        <w:t>id_indicator</w:t>
      </w:r>
      <w:proofErr w:type="spellEnd"/>
      <w:r w:rsidRPr="00C8768A">
        <w:t xml:space="preserve"> : identifiant unique de l’indicateur.</w:t>
      </w:r>
    </w:p>
    <w:p w14:paraId="50735D38" w14:textId="77777777" w:rsidR="005947E9" w:rsidRPr="00C8768A" w:rsidRDefault="005947E9" w:rsidP="005947E9">
      <w:pPr>
        <w:pStyle w:val="Paragraphedeliste"/>
        <w:numPr>
          <w:ilvl w:val="0"/>
          <w:numId w:val="68"/>
        </w:numPr>
      </w:pPr>
      <w:proofErr w:type="spellStart"/>
      <w:r w:rsidRPr="00C8768A">
        <w:t>name</w:t>
      </w:r>
      <w:proofErr w:type="spellEnd"/>
      <w:r w:rsidRPr="00C8768A">
        <w:t xml:space="preserve"> : nom fonctionnel de l’indicateur.</w:t>
      </w:r>
    </w:p>
    <w:p w14:paraId="74CC08E7" w14:textId="77777777" w:rsidR="005947E9" w:rsidRPr="00C8768A" w:rsidRDefault="005947E9" w:rsidP="005947E9">
      <w:pPr>
        <w:pStyle w:val="Paragraphedeliste"/>
        <w:numPr>
          <w:ilvl w:val="0"/>
          <w:numId w:val="68"/>
        </w:numPr>
      </w:pPr>
      <w:r w:rsidRPr="00C8768A">
        <w:t>tab : nom de la table ou jeu de données concerné.</w:t>
      </w:r>
    </w:p>
    <w:p w14:paraId="527E84C5" w14:textId="77777777" w:rsidR="005947E9" w:rsidRPr="00C8768A" w:rsidRDefault="005947E9" w:rsidP="005947E9">
      <w:pPr>
        <w:pStyle w:val="Paragraphedeliste"/>
        <w:numPr>
          <w:ilvl w:val="0"/>
          <w:numId w:val="68"/>
        </w:numPr>
      </w:pPr>
      <w:proofErr w:type="spellStart"/>
      <w:r w:rsidRPr="00C8768A">
        <w:t>period</w:t>
      </w:r>
      <w:proofErr w:type="spellEnd"/>
      <w:r w:rsidRPr="00C8768A">
        <w:t xml:space="preserve"> : millésime (ex. : "N", "N-1").</w:t>
      </w:r>
    </w:p>
    <w:p w14:paraId="5AB86756" w14:textId="77777777" w:rsidR="005947E9" w:rsidRPr="00C8768A" w:rsidRDefault="005947E9" w:rsidP="005947E9">
      <w:pPr>
        <w:pStyle w:val="Paragraphedeliste"/>
        <w:numPr>
          <w:ilvl w:val="0"/>
          <w:numId w:val="68"/>
        </w:numPr>
      </w:pPr>
      <w:r w:rsidRPr="00C8768A">
        <w:t xml:space="preserve">data : </w:t>
      </w:r>
      <w:proofErr w:type="spellStart"/>
      <w:r w:rsidRPr="00C8768A">
        <w:t>dataset</w:t>
      </w:r>
      <w:proofErr w:type="spellEnd"/>
      <w:r w:rsidRPr="00C8768A">
        <w:t xml:space="preserve"> traité (format pandas ou Spark).</w:t>
      </w:r>
    </w:p>
    <w:p w14:paraId="6F612C0D" w14:textId="77777777" w:rsidR="005947E9" w:rsidRPr="00C8768A" w:rsidRDefault="005947E9" w:rsidP="005947E9">
      <w:pPr>
        <w:pStyle w:val="Paragraphedeliste"/>
        <w:numPr>
          <w:ilvl w:val="0"/>
          <w:numId w:val="68"/>
        </w:numPr>
      </w:pPr>
      <w:proofErr w:type="spellStart"/>
      <w:r w:rsidRPr="00C8768A">
        <w:t>rating_system</w:t>
      </w:r>
      <w:proofErr w:type="spellEnd"/>
      <w:r w:rsidRPr="00C8768A">
        <w:t xml:space="preserve"> : système de notation associé (ex. : PD_OBLIGOR, LGD_CONTRAT).</w:t>
      </w:r>
    </w:p>
    <w:p w14:paraId="7DE3D871" w14:textId="77777777" w:rsidR="005947E9" w:rsidRPr="00C8768A" w:rsidRDefault="005947E9" w:rsidP="005947E9">
      <w:pPr>
        <w:pStyle w:val="Paragraphedeliste"/>
        <w:numPr>
          <w:ilvl w:val="0"/>
          <w:numId w:val="68"/>
        </w:numPr>
      </w:pPr>
      <w:proofErr w:type="spellStart"/>
      <w:r w:rsidRPr="00C8768A">
        <w:t>indicator_results</w:t>
      </w:r>
      <w:proofErr w:type="spellEnd"/>
      <w:r w:rsidRPr="00C8768A">
        <w:t xml:space="preserve"> : dictionnaire contenant les résultats du calcul.</w:t>
      </w:r>
    </w:p>
    <w:p w14:paraId="28F372A5" w14:textId="77777777" w:rsidR="005947E9" w:rsidRPr="00C8768A" w:rsidRDefault="005947E9" w:rsidP="005947E9">
      <w:r w:rsidRPr="00C8768A">
        <w:t xml:space="preserve">La méthode abstraite </w:t>
      </w:r>
      <w:proofErr w:type="spellStart"/>
      <w:r w:rsidRPr="00C8768A">
        <w:t>calculate_</w:t>
      </w:r>
      <w:proofErr w:type="gramStart"/>
      <w:r w:rsidRPr="00C8768A">
        <w:t>indicator</w:t>
      </w:r>
      <w:proofErr w:type="spellEnd"/>
      <w:r w:rsidRPr="00C8768A">
        <w:t>(</w:t>
      </w:r>
      <w:proofErr w:type="gramEnd"/>
      <w:r w:rsidRPr="00C8768A">
        <w:t>) doit être implémentée dans les classes dérivées pour intégrer la logique métier propre à chaque indicateur.</w:t>
      </w:r>
    </w:p>
    <w:p w14:paraId="1E81E6B4" w14:textId="77777777" w:rsidR="005947E9" w:rsidRPr="00C8768A" w:rsidRDefault="005947E9" w:rsidP="005947E9">
      <w:r w:rsidRPr="00C8768A">
        <w:t xml:space="preserve">La méthode </w:t>
      </w:r>
      <w:proofErr w:type="spellStart"/>
      <w:r w:rsidRPr="00C8768A">
        <w:t>generate_</w:t>
      </w:r>
      <w:proofErr w:type="gramStart"/>
      <w:r w:rsidRPr="00C8768A">
        <w:t>indicator</w:t>
      </w:r>
      <w:proofErr w:type="spellEnd"/>
      <w:r w:rsidRPr="00C8768A">
        <w:t>(</w:t>
      </w:r>
      <w:proofErr w:type="gramEnd"/>
      <w:r w:rsidRPr="00C8768A">
        <w:t>) permet de :</w:t>
      </w:r>
    </w:p>
    <w:p w14:paraId="787C5B28" w14:textId="77777777" w:rsidR="005947E9" w:rsidRPr="00C8768A" w:rsidRDefault="005947E9" w:rsidP="005947E9">
      <w:pPr>
        <w:pStyle w:val="Paragraphedeliste"/>
        <w:numPr>
          <w:ilvl w:val="0"/>
          <w:numId w:val="68"/>
        </w:numPr>
      </w:pPr>
      <w:r w:rsidRPr="00C8768A">
        <w:t>Générer des fichiers .csv pour chaque composante de l’indicateur.</w:t>
      </w:r>
    </w:p>
    <w:p w14:paraId="55C21094" w14:textId="77777777" w:rsidR="005947E9" w:rsidRPr="00C8768A" w:rsidRDefault="005947E9" w:rsidP="005947E9">
      <w:pPr>
        <w:pStyle w:val="Paragraphedeliste"/>
        <w:numPr>
          <w:ilvl w:val="0"/>
          <w:numId w:val="68"/>
        </w:numPr>
      </w:pPr>
      <w:r w:rsidRPr="00C8768A">
        <w:t>Organiser les résultats par sous-dossier (ex. : SME, LC, VLC) et par système de notation.</w:t>
      </w:r>
    </w:p>
    <w:p w14:paraId="1102F222" w14:textId="77777777" w:rsidR="005947E9" w:rsidRPr="00C8768A" w:rsidRDefault="005947E9" w:rsidP="005947E9">
      <w:pPr>
        <w:pStyle w:val="Paragraphedeliste"/>
        <w:numPr>
          <w:ilvl w:val="0"/>
          <w:numId w:val="68"/>
        </w:numPr>
      </w:pPr>
      <w:r w:rsidRPr="00C8768A">
        <w:t>Exporter les matrices ou résultats par cohortes si nécessaire.</w:t>
      </w:r>
    </w:p>
    <w:p w14:paraId="390FB933" w14:textId="77777777" w:rsidR="005947E9" w:rsidRPr="00C8768A" w:rsidRDefault="005947E9" w:rsidP="005947E9">
      <w:pPr>
        <w:pStyle w:val="Paragraphedeliste"/>
        <w:numPr>
          <w:ilvl w:val="0"/>
          <w:numId w:val="68"/>
        </w:numPr>
      </w:pPr>
      <w:r w:rsidRPr="00C8768A">
        <w:t xml:space="preserve">Déposer les fichiers directement dans un dossier </w:t>
      </w:r>
      <w:r w:rsidRPr="007A1FE7">
        <w:t xml:space="preserve">géré </w:t>
      </w:r>
      <w:proofErr w:type="spellStart"/>
      <w:r w:rsidRPr="007A1FE7">
        <w:t>Dataiku</w:t>
      </w:r>
      <w:proofErr w:type="spellEnd"/>
      <w:r w:rsidRPr="00C8768A">
        <w:t>, structuré automatiquement à partir du nom de l’indicateur, du rating system et du périmètre temporel.</w:t>
      </w:r>
    </w:p>
    <w:p w14:paraId="2B40B1DF" w14:textId="77777777" w:rsidR="005947E9" w:rsidRPr="00C8768A" w:rsidRDefault="005947E9" w:rsidP="005947E9">
      <w:r w:rsidRPr="00C8768A">
        <w:t>Cette architecture permet d’assurer une séparation claire entre la logique de calcul et la logique d’export, facilitant la maintenance et l’industrialisation du processus.</w:t>
      </w:r>
    </w:p>
    <w:p w14:paraId="16636D12" w14:textId="77777777" w:rsidR="00466565" w:rsidRPr="005E6C9E" w:rsidRDefault="00466565" w:rsidP="00DE6118"/>
    <w:sectPr w:rsidR="00466565" w:rsidRPr="005E6C9E" w:rsidSect="00F775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A2F719" w14:textId="77777777" w:rsidR="00CF6697" w:rsidRDefault="00CF6697" w:rsidP="00F77505">
      <w:pPr>
        <w:spacing w:after="0" w:line="240" w:lineRule="auto"/>
      </w:pPr>
      <w:r>
        <w:separator/>
      </w:r>
    </w:p>
  </w:endnote>
  <w:endnote w:type="continuationSeparator" w:id="0">
    <w:p w14:paraId="070AD6ED" w14:textId="77777777" w:rsidR="00CF6697" w:rsidRDefault="00CF6697" w:rsidP="00F77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A87FA" w14:textId="77777777" w:rsidR="00F77505" w:rsidRDefault="00F7750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29464593"/>
      <w:docPartObj>
        <w:docPartGallery w:val="Page Numbers (Bottom of Page)"/>
        <w:docPartUnique/>
      </w:docPartObj>
    </w:sdtPr>
    <w:sdtContent>
      <w:p w14:paraId="7107A2FE" w14:textId="77777777" w:rsidR="00F77505" w:rsidRPr="00063559" w:rsidRDefault="00F77505">
        <w:pPr>
          <w:pStyle w:val="Pieddepage"/>
          <w:jc w:val="right"/>
        </w:pPr>
        <w:r w:rsidRPr="00063559">
          <w:fldChar w:fldCharType="begin"/>
        </w:r>
        <w:r w:rsidRPr="00063559">
          <w:instrText>PAGE   \* MERGEFORMAT</w:instrText>
        </w:r>
        <w:r w:rsidRPr="00063559">
          <w:fldChar w:fldCharType="separate"/>
        </w:r>
        <w:r w:rsidRPr="00063559">
          <w:t>12</w:t>
        </w:r>
        <w:r w:rsidRPr="00063559">
          <w:fldChar w:fldCharType="end"/>
        </w:r>
      </w:p>
    </w:sdtContent>
  </w:sdt>
  <w:p w14:paraId="4D04E322" w14:textId="77777777" w:rsidR="00F77505" w:rsidRPr="00063559" w:rsidRDefault="00F77505">
    <w:pPr>
      <w:pStyle w:val="Pieddepage"/>
    </w:pPr>
  </w:p>
  <w:p w14:paraId="4F8A68BE" w14:textId="77777777" w:rsidR="00F77505" w:rsidRPr="00063559" w:rsidRDefault="00F7750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1DA7C" w14:textId="77777777" w:rsidR="00F77505" w:rsidRDefault="00F7750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642DBB" w14:textId="77777777" w:rsidR="00CF6697" w:rsidRDefault="00CF6697" w:rsidP="00F77505">
      <w:pPr>
        <w:spacing w:after="0" w:line="240" w:lineRule="auto"/>
      </w:pPr>
      <w:r>
        <w:separator/>
      </w:r>
    </w:p>
  </w:footnote>
  <w:footnote w:type="continuationSeparator" w:id="0">
    <w:p w14:paraId="57FF31AE" w14:textId="77777777" w:rsidR="00CF6697" w:rsidRDefault="00CF6697" w:rsidP="00F77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ED6DE" w14:textId="77777777" w:rsidR="00F77505" w:rsidRDefault="00F7750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8C3E0" w14:textId="77777777" w:rsidR="00F77505" w:rsidRPr="00063559" w:rsidRDefault="00F77505">
    <w:pPr>
      <w:pStyle w:val="En-tte"/>
    </w:pPr>
    <w:r w:rsidRPr="00063559">
      <w:t>Note</w:t>
    </w:r>
    <w:r>
      <w:t xml:space="preserve"> technique automatisation des datapacks</w:t>
    </w:r>
    <w:r w:rsidRPr="00063559">
      <w:tab/>
    </w:r>
    <w:r w:rsidRPr="00063559">
      <w:tab/>
    </w:r>
    <w:proofErr w:type="gramStart"/>
    <w:r>
      <w:t>Février</w:t>
    </w:r>
    <w:proofErr w:type="gramEnd"/>
    <w:r w:rsidRPr="00063559">
      <w:t xml:space="preserve"> 202</w:t>
    </w:r>
    <w:r>
      <w:t>5</w:t>
    </w:r>
  </w:p>
  <w:p w14:paraId="588F3ED7" w14:textId="77777777" w:rsidR="00F77505" w:rsidRPr="00063559" w:rsidRDefault="00F7750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2D600" w14:textId="77777777" w:rsidR="00F77505" w:rsidRDefault="00F7750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40B84"/>
    <w:multiLevelType w:val="multilevel"/>
    <w:tmpl w:val="0F7E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95DC0"/>
    <w:multiLevelType w:val="hybridMultilevel"/>
    <w:tmpl w:val="9734298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7E5EB5"/>
    <w:multiLevelType w:val="multilevel"/>
    <w:tmpl w:val="3D54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367D9"/>
    <w:multiLevelType w:val="multilevel"/>
    <w:tmpl w:val="A052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D3CDF"/>
    <w:multiLevelType w:val="hybridMultilevel"/>
    <w:tmpl w:val="FDE0FEE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80412"/>
    <w:multiLevelType w:val="hybridMultilevel"/>
    <w:tmpl w:val="9232314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472CEA"/>
    <w:multiLevelType w:val="multilevel"/>
    <w:tmpl w:val="A152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9125D4"/>
    <w:multiLevelType w:val="hybridMultilevel"/>
    <w:tmpl w:val="A628002E"/>
    <w:lvl w:ilvl="0" w:tplc="5EEA8B5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1A1304"/>
    <w:multiLevelType w:val="hybridMultilevel"/>
    <w:tmpl w:val="672C7C4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1F6736"/>
    <w:multiLevelType w:val="hybridMultilevel"/>
    <w:tmpl w:val="B9A69F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786E53"/>
    <w:multiLevelType w:val="hybridMultilevel"/>
    <w:tmpl w:val="4FFAB92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42271B"/>
    <w:multiLevelType w:val="hybridMultilevel"/>
    <w:tmpl w:val="FD6A6F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544B06"/>
    <w:multiLevelType w:val="hybridMultilevel"/>
    <w:tmpl w:val="C888C7A2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1660E69"/>
    <w:multiLevelType w:val="multilevel"/>
    <w:tmpl w:val="F240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9C7916"/>
    <w:multiLevelType w:val="hybridMultilevel"/>
    <w:tmpl w:val="011287D2"/>
    <w:lvl w:ilvl="0" w:tplc="040C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7221954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6E1D2C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D05FD2"/>
    <w:multiLevelType w:val="multilevel"/>
    <w:tmpl w:val="6A48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A37D8F"/>
    <w:multiLevelType w:val="multilevel"/>
    <w:tmpl w:val="470C0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213DE7"/>
    <w:multiLevelType w:val="multilevel"/>
    <w:tmpl w:val="1EDA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207772"/>
    <w:multiLevelType w:val="multilevel"/>
    <w:tmpl w:val="694C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957AE3"/>
    <w:multiLevelType w:val="multilevel"/>
    <w:tmpl w:val="7640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A95ABB"/>
    <w:multiLevelType w:val="hybridMultilevel"/>
    <w:tmpl w:val="1B36605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775699"/>
    <w:multiLevelType w:val="hybridMultilevel"/>
    <w:tmpl w:val="D478C154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ADA70ED"/>
    <w:multiLevelType w:val="hybridMultilevel"/>
    <w:tmpl w:val="9234391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3BF027D4"/>
    <w:multiLevelType w:val="multilevel"/>
    <w:tmpl w:val="43D8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AA73FC"/>
    <w:multiLevelType w:val="multilevel"/>
    <w:tmpl w:val="BEA6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810CC9"/>
    <w:multiLevelType w:val="hybridMultilevel"/>
    <w:tmpl w:val="3F889EDE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21D1958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C83AC7"/>
    <w:multiLevelType w:val="multilevel"/>
    <w:tmpl w:val="400C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1A4D1F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274CC5"/>
    <w:multiLevelType w:val="multilevel"/>
    <w:tmpl w:val="BB706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45647EA"/>
    <w:multiLevelType w:val="multilevel"/>
    <w:tmpl w:val="945AA35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051ECB"/>
    <w:multiLevelType w:val="hybridMultilevel"/>
    <w:tmpl w:val="3370953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8DB317F"/>
    <w:multiLevelType w:val="hybridMultilevel"/>
    <w:tmpl w:val="3D2AD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9870C58"/>
    <w:multiLevelType w:val="hybridMultilevel"/>
    <w:tmpl w:val="9108633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B4733E5"/>
    <w:multiLevelType w:val="hybridMultilevel"/>
    <w:tmpl w:val="BB982D34"/>
    <w:lvl w:ilvl="0" w:tplc="5EEA8B54">
      <w:start w:val="1"/>
      <w:numFmt w:val="bullet"/>
      <w:lvlText w:val=""/>
      <w:lvlJc w:val="righ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4BA54453"/>
    <w:multiLevelType w:val="hybridMultilevel"/>
    <w:tmpl w:val="AD309C3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4DF74B2B"/>
    <w:multiLevelType w:val="hybridMultilevel"/>
    <w:tmpl w:val="EA5C637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FF1217E"/>
    <w:multiLevelType w:val="hybridMultilevel"/>
    <w:tmpl w:val="3B72E40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14D5094"/>
    <w:multiLevelType w:val="hybridMultilevel"/>
    <w:tmpl w:val="EB162C6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18B794F"/>
    <w:multiLevelType w:val="hybridMultilevel"/>
    <w:tmpl w:val="5232DE18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545226EE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FF25E8"/>
    <w:multiLevelType w:val="multilevel"/>
    <w:tmpl w:val="F240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5334D6"/>
    <w:multiLevelType w:val="hybridMultilevel"/>
    <w:tmpl w:val="4B8C905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5C851C83"/>
    <w:multiLevelType w:val="hybridMultilevel"/>
    <w:tmpl w:val="17B24D7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E313D4F"/>
    <w:multiLevelType w:val="hybridMultilevel"/>
    <w:tmpl w:val="9F7AA1C2"/>
    <w:lvl w:ilvl="0" w:tplc="5EEA8B54">
      <w:start w:val="1"/>
      <w:numFmt w:val="bullet"/>
      <w:lvlText w:val=""/>
      <w:lvlJc w:val="righ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3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6" w15:restartNumberingAfterBreak="0">
    <w:nsid w:val="615119E8"/>
    <w:multiLevelType w:val="multilevel"/>
    <w:tmpl w:val="02DE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636263"/>
    <w:multiLevelType w:val="multilevel"/>
    <w:tmpl w:val="84AAF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4A96913"/>
    <w:multiLevelType w:val="hybridMultilevel"/>
    <w:tmpl w:val="BC3A9D4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7655C58"/>
    <w:multiLevelType w:val="hybridMultilevel"/>
    <w:tmpl w:val="BD76F1E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6869524E"/>
    <w:multiLevelType w:val="hybridMultilevel"/>
    <w:tmpl w:val="A154BE7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8F2532E"/>
    <w:multiLevelType w:val="multilevel"/>
    <w:tmpl w:val="9B16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95A71D6"/>
    <w:multiLevelType w:val="hybridMultilevel"/>
    <w:tmpl w:val="CF4C39D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6B7F350E"/>
    <w:multiLevelType w:val="hybridMultilevel"/>
    <w:tmpl w:val="317A8CA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6E644566"/>
    <w:multiLevelType w:val="hybridMultilevel"/>
    <w:tmpl w:val="229E87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EDB132E"/>
    <w:multiLevelType w:val="multilevel"/>
    <w:tmpl w:val="1B04D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33742A8"/>
    <w:multiLevelType w:val="multilevel"/>
    <w:tmpl w:val="BC1AA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36660FC"/>
    <w:multiLevelType w:val="multilevel"/>
    <w:tmpl w:val="EF507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36F3896"/>
    <w:multiLevelType w:val="hybridMultilevel"/>
    <w:tmpl w:val="47D4ED8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737056A5"/>
    <w:multiLevelType w:val="multilevel"/>
    <w:tmpl w:val="8EAA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4EA0C04"/>
    <w:multiLevelType w:val="hybridMultilevel"/>
    <w:tmpl w:val="883AC100"/>
    <w:lvl w:ilvl="0" w:tplc="B488480E">
      <w:start w:val="1"/>
      <w:numFmt w:val="decimal"/>
      <w:lvlText w:val="3.%1."/>
      <w:lvlJc w:val="righ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1" w15:restartNumberingAfterBreak="0">
    <w:nsid w:val="762F2E07"/>
    <w:multiLevelType w:val="hybridMultilevel"/>
    <w:tmpl w:val="0218CD3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776C3704"/>
    <w:multiLevelType w:val="multilevel"/>
    <w:tmpl w:val="802A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9B84E95"/>
    <w:multiLevelType w:val="hybridMultilevel"/>
    <w:tmpl w:val="D5106D36"/>
    <w:lvl w:ilvl="0" w:tplc="19A66908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7B111CF8"/>
    <w:multiLevelType w:val="hybridMultilevel"/>
    <w:tmpl w:val="F53EFF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DB56D47"/>
    <w:multiLevelType w:val="multilevel"/>
    <w:tmpl w:val="945AA35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F0831A5"/>
    <w:multiLevelType w:val="multilevel"/>
    <w:tmpl w:val="9B1C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F7E6BAF"/>
    <w:multiLevelType w:val="hybridMultilevel"/>
    <w:tmpl w:val="CAD026F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606154">
    <w:abstractNumId w:val="28"/>
  </w:num>
  <w:num w:numId="2" w16cid:durableId="832916484">
    <w:abstractNumId w:val="56"/>
  </w:num>
  <w:num w:numId="3" w16cid:durableId="1703705502">
    <w:abstractNumId w:val="3"/>
  </w:num>
  <w:num w:numId="4" w16cid:durableId="1017274082">
    <w:abstractNumId w:val="19"/>
  </w:num>
  <w:num w:numId="5" w16cid:durableId="486944312">
    <w:abstractNumId w:val="0"/>
  </w:num>
  <w:num w:numId="6" w16cid:durableId="1434396150">
    <w:abstractNumId w:val="30"/>
  </w:num>
  <w:num w:numId="7" w16cid:durableId="1726754344">
    <w:abstractNumId w:val="6"/>
  </w:num>
  <w:num w:numId="8" w16cid:durableId="1463309710">
    <w:abstractNumId w:val="47"/>
  </w:num>
  <w:num w:numId="9" w16cid:durableId="1934707219">
    <w:abstractNumId w:val="16"/>
  </w:num>
  <w:num w:numId="10" w16cid:durableId="367147953">
    <w:abstractNumId w:val="66"/>
  </w:num>
  <w:num w:numId="11" w16cid:durableId="828594184">
    <w:abstractNumId w:val="24"/>
  </w:num>
  <w:num w:numId="12" w16cid:durableId="1230262882">
    <w:abstractNumId w:val="20"/>
  </w:num>
  <w:num w:numId="13" w16cid:durableId="1867525674">
    <w:abstractNumId w:val="25"/>
  </w:num>
  <w:num w:numId="14" w16cid:durableId="249972834">
    <w:abstractNumId w:val="18"/>
  </w:num>
  <w:num w:numId="15" w16cid:durableId="1192449603">
    <w:abstractNumId w:val="9"/>
  </w:num>
  <w:num w:numId="16" w16cid:durableId="404377741">
    <w:abstractNumId w:val="63"/>
  </w:num>
  <w:num w:numId="17" w16cid:durableId="102845890">
    <w:abstractNumId w:val="38"/>
  </w:num>
  <w:num w:numId="18" w16cid:durableId="1010527614">
    <w:abstractNumId w:val="34"/>
  </w:num>
  <w:num w:numId="19" w16cid:durableId="1110858853">
    <w:abstractNumId w:val="50"/>
  </w:num>
  <w:num w:numId="20" w16cid:durableId="1703746618">
    <w:abstractNumId w:val="10"/>
  </w:num>
  <w:num w:numId="21" w16cid:durableId="1799713275">
    <w:abstractNumId w:val="58"/>
  </w:num>
  <w:num w:numId="22" w16cid:durableId="1102653255">
    <w:abstractNumId w:val="5"/>
  </w:num>
  <w:num w:numId="23" w16cid:durableId="439374312">
    <w:abstractNumId w:val="14"/>
  </w:num>
  <w:num w:numId="24" w16cid:durableId="1252856247">
    <w:abstractNumId w:val="33"/>
  </w:num>
  <w:num w:numId="25" w16cid:durableId="2024277658">
    <w:abstractNumId w:val="54"/>
  </w:num>
  <w:num w:numId="26" w16cid:durableId="1798454845">
    <w:abstractNumId w:val="61"/>
  </w:num>
  <w:num w:numId="27" w16cid:durableId="540215885">
    <w:abstractNumId w:val="37"/>
  </w:num>
  <w:num w:numId="28" w16cid:durableId="379399946">
    <w:abstractNumId w:val="44"/>
  </w:num>
  <w:num w:numId="29" w16cid:durableId="1279487558">
    <w:abstractNumId w:val="21"/>
  </w:num>
  <w:num w:numId="30" w16cid:durableId="1994873250">
    <w:abstractNumId w:val="49"/>
  </w:num>
  <w:num w:numId="31" w16cid:durableId="1408962159">
    <w:abstractNumId w:val="53"/>
  </w:num>
  <w:num w:numId="32" w16cid:durableId="1641761109">
    <w:abstractNumId w:val="1"/>
  </w:num>
  <w:num w:numId="33" w16cid:durableId="2108647822">
    <w:abstractNumId w:val="36"/>
  </w:num>
  <w:num w:numId="34" w16cid:durableId="2008360120">
    <w:abstractNumId w:val="52"/>
  </w:num>
  <w:num w:numId="35" w16cid:durableId="1343166156">
    <w:abstractNumId w:val="43"/>
  </w:num>
  <w:num w:numId="36" w16cid:durableId="91437508">
    <w:abstractNumId w:val="32"/>
  </w:num>
  <w:num w:numId="37" w16cid:durableId="1804350459">
    <w:abstractNumId w:val="41"/>
  </w:num>
  <w:num w:numId="38" w16cid:durableId="1657495523">
    <w:abstractNumId w:val="15"/>
  </w:num>
  <w:num w:numId="39" w16cid:durableId="231232652">
    <w:abstractNumId w:val="27"/>
  </w:num>
  <w:num w:numId="40" w16cid:durableId="1382679388">
    <w:abstractNumId w:val="29"/>
  </w:num>
  <w:num w:numId="41" w16cid:durableId="2056268484">
    <w:abstractNumId w:val="59"/>
  </w:num>
  <w:num w:numId="42" w16cid:durableId="528227470">
    <w:abstractNumId w:val="51"/>
  </w:num>
  <w:num w:numId="43" w16cid:durableId="798449793">
    <w:abstractNumId w:val="62"/>
  </w:num>
  <w:num w:numId="44" w16cid:durableId="763232337">
    <w:abstractNumId w:val="2"/>
  </w:num>
  <w:num w:numId="45" w16cid:durableId="1197086289">
    <w:abstractNumId w:val="46"/>
  </w:num>
  <w:num w:numId="46" w16cid:durableId="624654846">
    <w:abstractNumId w:val="57"/>
  </w:num>
  <w:num w:numId="47" w16cid:durableId="565918910">
    <w:abstractNumId w:val="60"/>
  </w:num>
  <w:num w:numId="48" w16cid:durableId="1864853456">
    <w:abstractNumId w:val="12"/>
  </w:num>
  <w:num w:numId="49" w16cid:durableId="1884243682">
    <w:abstractNumId w:val="13"/>
  </w:num>
  <w:num w:numId="50" w16cid:durableId="1678072579">
    <w:abstractNumId w:val="42"/>
  </w:num>
  <w:num w:numId="51" w16cid:durableId="652829604">
    <w:abstractNumId w:val="31"/>
  </w:num>
  <w:num w:numId="52" w16cid:durableId="1612937654">
    <w:abstractNumId w:val="65"/>
  </w:num>
  <w:num w:numId="53" w16cid:durableId="1590189971">
    <w:abstractNumId w:val="7"/>
  </w:num>
  <w:num w:numId="54" w16cid:durableId="328873327">
    <w:abstractNumId w:val="23"/>
  </w:num>
  <w:num w:numId="55" w16cid:durableId="54671697">
    <w:abstractNumId w:val="35"/>
  </w:num>
  <w:num w:numId="56" w16cid:durableId="846940675">
    <w:abstractNumId w:val="45"/>
  </w:num>
  <w:num w:numId="57" w16cid:durableId="1356689812">
    <w:abstractNumId w:val="55"/>
  </w:num>
  <w:num w:numId="58" w16cid:durableId="1357923807">
    <w:abstractNumId w:val="22"/>
  </w:num>
  <w:num w:numId="59" w16cid:durableId="1210727752">
    <w:abstractNumId w:val="26"/>
  </w:num>
  <w:num w:numId="60" w16cid:durableId="17781563">
    <w:abstractNumId w:val="40"/>
  </w:num>
  <w:num w:numId="61" w16cid:durableId="969944176">
    <w:abstractNumId w:val="4"/>
  </w:num>
  <w:num w:numId="62" w16cid:durableId="17393630">
    <w:abstractNumId w:val="64"/>
  </w:num>
  <w:num w:numId="63" w16cid:durableId="1643733981">
    <w:abstractNumId w:val="39"/>
  </w:num>
  <w:num w:numId="64" w16cid:durableId="997155044">
    <w:abstractNumId w:val="48"/>
  </w:num>
  <w:num w:numId="65" w16cid:durableId="1677339347">
    <w:abstractNumId w:val="17"/>
  </w:num>
  <w:num w:numId="66" w16cid:durableId="257562075">
    <w:abstractNumId w:val="11"/>
  </w:num>
  <w:num w:numId="67" w16cid:durableId="42825939">
    <w:abstractNumId w:val="67"/>
  </w:num>
  <w:num w:numId="68" w16cid:durableId="2274201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20"/>
    <w:rsid w:val="00084C5A"/>
    <w:rsid w:val="000D7430"/>
    <w:rsid w:val="000F51ED"/>
    <w:rsid w:val="00182D2F"/>
    <w:rsid w:val="001C602A"/>
    <w:rsid w:val="001D212E"/>
    <w:rsid w:val="00282258"/>
    <w:rsid w:val="003214E0"/>
    <w:rsid w:val="00345189"/>
    <w:rsid w:val="0035580D"/>
    <w:rsid w:val="003B14FC"/>
    <w:rsid w:val="00444B1B"/>
    <w:rsid w:val="0044730B"/>
    <w:rsid w:val="00466565"/>
    <w:rsid w:val="005947E9"/>
    <w:rsid w:val="005E6C9E"/>
    <w:rsid w:val="00602424"/>
    <w:rsid w:val="00667167"/>
    <w:rsid w:val="006E2213"/>
    <w:rsid w:val="007C56D2"/>
    <w:rsid w:val="00926566"/>
    <w:rsid w:val="00A36C43"/>
    <w:rsid w:val="00A77E76"/>
    <w:rsid w:val="00A93A50"/>
    <w:rsid w:val="00AD0AB3"/>
    <w:rsid w:val="00B01E41"/>
    <w:rsid w:val="00B4052A"/>
    <w:rsid w:val="00BB7720"/>
    <w:rsid w:val="00C178EB"/>
    <w:rsid w:val="00C7158D"/>
    <w:rsid w:val="00CC4A5C"/>
    <w:rsid w:val="00CF6697"/>
    <w:rsid w:val="00D46F35"/>
    <w:rsid w:val="00DD1320"/>
    <w:rsid w:val="00DE6118"/>
    <w:rsid w:val="00E15208"/>
    <w:rsid w:val="00E50650"/>
    <w:rsid w:val="00E56275"/>
    <w:rsid w:val="00E66270"/>
    <w:rsid w:val="00E74C6C"/>
    <w:rsid w:val="00F17057"/>
    <w:rsid w:val="00F34378"/>
    <w:rsid w:val="00F77505"/>
    <w:rsid w:val="00FC3BA0"/>
    <w:rsid w:val="00FD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F39FF"/>
  <w15:chartTrackingRefBased/>
  <w15:docId w15:val="{8C889D69-1786-44C1-A522-F929B5E4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505"/>
    <w:pPr>
      <w:spacing w:after="200" w:line="276" w:lineRule="auto"/>
    </w:pPr>
    <w:rPr>
      <w:rFonts w:ascii="Source Sans Pro" w:hAnsi="Source Sans Pro"/>
      <w:kern w:val="0"/>
      <w:sz w:val="22"/>
      <w:szCs w:val="22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DD1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1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1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1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1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1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1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1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1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1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D1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D1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13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D13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D13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D13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D13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D13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D1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1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1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D1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D1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D1320"/>
    <w:rPr>
      <w:i/>
      <w:iCs/>
      <w:color w:val="404040" w:themeColor="text1" w:themeTint="BF"/>
    </w:rPr>
  </w:style>
  <w:style w:type="paragraph" w:styleId="Paragraphedeliste">
    <w:name w:val="List Paragraph"/>
    <w:basedOn w:val="Normal"/>
    <w:link w:val="ParagraphedelisteCar"/>
    <w:uiPriority w:val="34"/>
    <w:qFormat/>
    <w:rsid w:val="00DD13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D13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1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13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D132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775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7505"/>
    <w:rPr>
      <w:rFonts w:ascii="Source Sans Pro" w:hAnsi="Source Sans Pro"/>
      <w:kern w:val="0"/>
      <w:sz w:val="22"/>
      <w:szCs w:val="22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F775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7505"/>
    <w:rPr>
      <w:rFonts w:ascii="Source Sans Pro" w:hAnsi="Source Sans Pro"/>
      <w:kern w:val="0"/>
      <w:sz w:val="22"/>
      <w:szCs w:val="22"/>
      <w14:ligatures w14:val="non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7750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77505"/>
    <w:rPr>
      <w:rFonts w:ascii="Source Sans Pro" w:hAnsi="Source Sans Pro"/>
      <w:kern w:val="0"/>
      <w:sz w:val="20"/>
      <w:szCs w:val="20"/>
      <w14:ligatures w14:val="none"/>
    </w:rPr>
  </w:style>
  <w:style w:type="character" w:styleId="Appelnotedebasdep">
    <w:name w:val="footnote reference"/>
    <w:basedOn w:val="Policepardfaut"/>
    <w:uiPriority w:val="99"/>
    <w:semiHidden/>
    <w:unhideWhenUsed/>
    <w:rsid w:val="00F77505"/>
    <w:rPr>
      <w:vertAlign w:val="superscript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77505"/>
  </w:style>
  <w:style w:type="character" w:styleId="lev">
    <w:name w:val="Strong"/>
    <w:basedOn w:val="Policepardfaut"/>
    <w:uiPriority w:val="22"/>
    <w:qFormat/>
    <w:rsid w:val="00B405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4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8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9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4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2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7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ef0bb37-bc95-4fbe-a9dd-c586fa949031}" enabled="0" method="" siteId="{9ef0bb37-bc95-4fbe-a9dd-c586fa94903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212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Moussa THIOUNE</dc:creator>
  <cp:keywords/>
  <dc:description/>
  <cp:lastModifiedBy>Papa Moussa THIOUNE</cp:lastModifiedBy>
  <cp:revision>30</cp:revision>
  <dcterms:created xsi:type="dcterms:W3CDTF">2025-01-09T11:08:00Z</dcterms:created>
  <dcterms:modified xsi:type="dcterms:W3CDTF">2025-04-23T16:34:00Z</dcterms:modified>
</cp:coreProperties>
</file>