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0D2B0" w14:textId="77777777" w:rsidR="001C602A" w:rsidRPr="001C602A" w:rsidRDefault="001C602A" w:rsidP="001C602A">
      <w:r w:rsidRPr="001C602A">
        <w:t>Voici une suggestion de structure pour deux slides : un sur la stratégie d'automatisation et un sur les scénarios de bascule/solution alternative.</w:t>
      </w:r>
    </w:p>
    <w:p w14:paraId="137F9490" w14:textId="77777777" w:rsidR="001C602A" w:rsidRPr="001C602A" w:rsidRDefault="001C602A" w:rsidP="001C602A">
      <w:r w:rsidRPr="001C602A">
        <w:pict w14:anchorId="50CFC0FB">
          <v:rect id="_x0000_i1043" style="width:0;height:1.5pt" o:hralign="center" o:hrstd="t" o:hr="t" fillcolor="#a0a0a0" stroked="f"/>
        </w:pict>
      </w:r>
    </w:p>
    <w:p w14:paraId="20731E13" w14:textId="77777777" w:rsidR="001C602A" w:rsidRPr="001C602A" w:rsidRDefault="001C602A" w:rsidP="001C602A">
      <w:pPr>
        <w:rPr>
          <w:b/>
          <w:bCs/>
        </w:rPr>
      </w:pPr>
      <w:r w:rsidRPr="001C602A">
        <w:rPr>
          <w:b/>
          <w:bCs/>
        </w:rPr>
        <w:t>Slide 1 : Stratégie d'Automatisation des Datapacks</w:t>
      </w:r>
    </w:p>
    <w:p w14:paraId="7B55767F" w14:textId="77777777" w:rsidR="001C602A" w:rsidRPr="001C602A" w:rsidRDefault="001C602A" w:rsidP="001C602A">
      <w:r w:rsidRPr="001C602A">
        <w:rPr>
          <w:b/>
          <w:bCs/>
        </w:rPr>
        <w:t>Objectifs :</w:t>
      </w:r>
    </w:p>
    <w:p w14:paraId="18AFDDCD" w14:textId="77777777" w:rsidR="001C602A" w:rsidRPr="001C602A" w:rsidRDefault="001C602A" w:rsidP="001C602A">
      <w:pPr>
        <w:numPr>
          <w:ilvl w:val="0"/>
          <w:numId w:val="1"/>
        </w:numPr>
      </w:pPr>
      <w:r w:rsidRPr="001C602A">
        <w:t>Réduction des délais de production.</w:t>
      </w:r>
    </w:p>
    <w:p w14:paraId="2DDCB819" w14:textId="77777777" w:rsidR="001C602A" w:rsidRPr="001C602A" w:rsidRDefault="001C602A" w:rsidP="001C602A">
      <w:pPr>
        <w:numPr>
          <w:ilvl w:val="0"/>
          <w:numId w:val="1"/>
        </w:numPr>
      </w:pPr>
      <w:r w:rsidRPr="001C602A">
        <w:t>Fiabilité et robustesse des livrables.</w:t>
      </w:r>
    </w:p>
    <w:p w14:paraId="078F5A85" w14:textId="77777777" w:rsidR="001C602A" w:rsidRPr="001C602A" w:rsidRDefault="001C602A" w:rsidP="001C602A">
      <w:pPr>
        <w:numPr>
          <w:ilvl w:val="0"/>
          <w:numId w:val="1"/>
        </w:numPr>
      </w:pPr>
      <w:r w:rsidRPr="001C602A">
        <w:t>Transition fluide vers la cible (UV MOD Target).</w:t>
      </w:r>
    </w:p>
    <w:p w14:paraId="21906614" w14:textId="77777777" w:rsidR="001C602A" w:rsidRPr="001C602A" w:rsidRDefault="001C602A" w:rsidP="001C602A">
      <w:pPr>
        <w:rPr>
          <w:b/>
          <w:bCs/>
        </w:rPr>
      </w:pPr>
      <w:r w:rsidRPr="001C602A">
        <w:rPr>
          <w:b/>
          <w:bCs/>
        </w:rPr>
        <w:t>Solution Transitoire :</w:t>
      </w:r>
    </w:p>
    <w:p w14:paraId="3BA8C4DD" w14:textId="77777777" w:rsidR="001C602A" w:rsidRPr="001C602A" w:rsidRDefault="001C602A" w:rsidP="001C602A">
      <w:pPr>
        <w:numPr>
          <w:ilvl w:val="0"/>
          <w:numId w:val="2"/>
        </w:numPr>
      </w:pPr>
      <w:r w:rsidRPr="001C602A">
        <w:rPr>
          <w:b/>
          <w:bCs/>
        </w:rPr>
        <w:t>Accès aux données existantes</w:t>
      </w:r>
      <w:r w:rsidRPr="001C602A">
        <w:t xml:space="preserve"> : </w:t>
      </w:r>
    </w:p>
    <w:p w14:paraId="54952395" w14:textId="77777777" w:rsidR="001C602A" w:rsidRPr="001C602A" w:rsidRDefault="001C602A" w:rsidP="001C602A">
      <w:pPr>
        <w:numPr>
          <w:ilvl w:val="1"/>
          <w:numId w:val="2"/>
        </w:numPr>
      </w:pPr>
      <w:r w:rsidRPr="001C602A">
        <w:t>Extraction depuis E2D et MADORI via SAS pour les historiques (2007-2024).</w:t>
      </w:r>
    </w:p>
    <w:p w14:paraId="7882E809" w14:textId="77777777" w:rsidR="001C602A" w:rsidRPr="001C602A" w:rsidRDefault="001C602A" w:rsidP="001C602A">
      <w:pPr>
        <w:numPr>
          <w:ilvl w:val="1"/>
          <w:numId w:val="2"/>
        </w:numPr>
      </w:pPr>
      <w:r w:rsidRPr="001C602A">
        <w:t>Stockage intermédiaire sur Stark (S3).</w:t>
      </w:r>
    </w:p>
    <w:p w14:paraId="510CAA76" w14:textId="77777777" w:rsidR="001C602A" w:rsidRPr="001C602A" w:rsidRDefault="001C602A" w:rsidP="001C602A">
      <w:pPr>
        <w:numPr>
          <w:ilvl w:val="0"/>
          <w:numId w:val="2"/>
        </w:numPr>
      </w:pPr>
      <w:r w:rsidRPr="001C602A">
        <w:rPr>
          <w:b/>
          <w:bCs/>
        </w:rPr>
        <w:t>Développement sous DSS (</w:t>
      </w:r>
      <w:proofErr w:type="spellStart"/>
      <w:r w:rsidRPr="001C602A">
        <w:rPr>
          <w:b/>
          <w:bCs/>
        </w:rPr>
        <w:t>Dataiku</w:t>
      </w:r>
      <w:proofErr w:type="spellEnd"/>
      <w:r w:rsidRPr="001C602A">
        <w:rPr>
          <w:b/>
          <w:bCs/>
        </w:rPr>
        <w:t>)</w:t>
      </w:r>
      <w:r w:rsidRPr="001C602A">
        <w:t xml:space="preserve"> : </w:t>
      </w:r>
    </w:p>
    <w:p w14:paraId="6DF4612F" w14:textId="77777777" w:rsidR="001C602A" w:rsidRPr="001C602A" w:rsidRDefault="001C602A" w:rsidP="001C602A">
      <w:pPr>
        <w:numPr>
          <w:ilvl w:val="1"/>
          <w:numId w:val="2"/>
        </w:numPr>
      </w:pPr>
      <w:r w:rsidRPr="001C602A">
        <w:t xml:space="preserve">Migration des codes Python vers </w:t>
      </w:r>
      <w:proofErr w:type="spellStart"/>
      <w:r w:rsidRPr="001C602A">
        <w:t>PySpark</w:t>
      </w:r>
      <w:proofErr w:type="spellEnd"/>
      <w:r w:rsidRPr="001C602A">
        <w:t xml:space="preserve"> pour gérer les volumes.</w:t>
      </w:r>
    </w:p>
    <w:p w14:paraId="53412CA1" w14:textId="77777777" w:rsidR="001C602A" w:rsidRPr="001C602A" w:rsidRDefault="001C602A" w:rsidP="001C602A">
      <w:pPr>
        <w:numPr>
          <w:ilvl w:val="1"/>
          <w:numId w:val="2"/>
        </w:numPr>
      </w:pPr>
      <w:r w:rsidRPr="001C602A">
        <w:t>Mise en place d’un workflow sous DSS pour préparation et traitement des données.</w:t>
      </w:r>
    </w:p>
    <w:p w14:paraId="0659ED57" w14:textId="77777777" w:rsidR="001C602A" w:rsidRPr="001C602A" w:rsidRDefault="001C602A" w:rsidP="001C602A">
      <w:pPr>
        <w:numPr>
          <w:ilvl w:val="0"/>
          <w:numId w:val="2"/>
        </w:numPr>
      </w:pPr>
      <w:r w:rsidRPr="001C602A">
        <w:rPr>
          <w:b/>
          <w:bCs/>
        </w:rPr>
        <w:t>Tests et validation</w:t>
      </w:r>
      <w:r w:rsidRPr="001C602A">
        <w:t xml:space="preserve"> : </w:t>
      </w:r>
    </w:p>
    <w:p w14:paraId="42F2D5B5" w14:textId="77777777" w:rsidR="001C602A" w:rsidRPr="001C602A" w:rsidRDefault="001C602A" w:rsidP="001C602A">
      <w:pPr>
        <w:numPr>
          <w:ilvl w:val="1"/>
          <w:numId w:val="2"/>
        </w:numPr>
      </w:pPr>
      <w:r w:rsidRPr="001C602A">
        <w:t>Parallèle run et tests de non-régression pour garantir la fiabilité.</w:t>
      </w:r>
    </w:p>
    <w:p w14:paraId="78FD55F2" w14:textId="77777777" w:rsidR="001C602A" w:rsidRPr="001C602A" w:rsidRDefault="001C602A" w:rsidP="001C602A">
      <w:pPr>
        <w:numPr>
          <w:ilvl w:val="0"/>
          <w:numId w:val="2"/>
        </w:numPr>
      </w:pPr>
      <w:r w:rsidRPr="001C602A">
        <w:rPr>
          <w:b/>
          <w:bCs/>
        </w:rPr>
        <w:t>Accès à SGMAXX</w:t>
      </w:r>
      <w:r w:rsidRPr="001C602A">
        <w:t xml:space="preserve"> : </w:t>
      </w:r>
    </w:p>
    <w:p w14:paraId="29D712E9" w14:textId="77777777" w:rsidR="001C602A" w:rsidRPr="001C602A" w:rsidRDefault="001C602A" w:rsidP="001C602A">
      <w:pPr>
        <w:numPr>
          <w:ilvl w:val="1"/>
          <w:numId w:val="2"/>
        </w:numPr>
      </w:pPr>
      <w:r w:rsidRPr="001C602A">
        <w:t>Création d’une VM SGMAXX en cours par CFT pour préparer la compatibilité.</w:t>
      </w:r>
    </w:p>
    <w:p w14:paraId="3AFD40FF" w14:textId="77777777" w:rsidR="001C602A" w:rsidRPr="001C602A" w:rsidRDefault="001C602A" w:rsidP="001C602A">
      <w:pPr>
        <w:rPr>
          <w:b/>
          <w:bCs/>
        </w:rPr>
      </w:pPr>
      <w:r w:rsidRPr="001C602A">
        <w:rPr>
          <w:b/>
          <w:bCs/>
        </w:rPr>
        <w:t>Cible :</w:t>
      </w:r>
    </w:p>
    <w:p w14:paraId="20B35400" w14:textId="77777777" w:rsidR="001C602A" w:rsidRPr="001C602A" w:rsidRDefault="001C602A" w:rsidP="001C602A">
      <w:pPr>
        <w:numPr>
          <w:ilvl w:val="0"/>
          <w:numId w:val="3"/>
        </w:numPr>
      </w:pPr>
      <w:r w:rsidRPr="001C602A">
        <w:t>Accès à l’UV MOD Target (</w:t>
      </w:r>
      <w:proofErr w:type="spellStart"/>
      <w:r w:rsidRPr="001C602A">
        <w:t>Dataiku</w:t>
      </w:r>
      <w:proofErr w:type="spellEnd"/>
      <w:r w:rsidRPr="001C602A">
        <w:t xml:space="preserve">) : </w:t>
      </w:r>
    </w:p>
    <w:p w14:paraId="1AAA43EB" w14:textId="77777777" w:rsidR="001C602A" w:rsidRPr="001C602A" w:rsidRDefault="001C602A" w:rsidP="001C602A">
      <w:pPr>
        <w:numPr>
          <w:ilvl w:val="1"/>
          <w:numId w:val="3"/>
        </w:numPr>
      </w:pPr>
      <w:r w:rsidRPr="001C602A">
        <w:t>Disponibilité complète de l’historique sur la plateforme.</w:t>
      </w:r>
    </w:p>
    <w:p w14:paraId="10FC3F87" w14:textId="77777777" w:rsidR="001C602A" w:rsidRPr="001C602A" w:rsidRDefault="001C602A" w:rsidP="001C602A">
      <w:pPr>
        <w:numPr>
          <w:ilvl w:val="1"/>
          <w:numId w:val="3"/>
        </w:numPr>
      </w:pPr>
      <w:r w:rsidRPr="001C602A">
        <w:t>Développement et production entièrement réalisés sur l’environnement SGMAXX Cloud.</w:t>
      </w:r>
    </w:p>
    <w:p w14:paraId="381DD784" w14:textId="77777777" w:rsidR="001C602A" w:rsidRPr="001C602A" w:rsidRDefault="001C602A" w:rsidP="001C602A">
      <w:r w:rsidRPr="001C602A">
        <w:pict w14:anchorId="4D2B2D5B">
          <v:rect id="_x0000_i1044" style="width:0;height:1.5pt" o:hralign="center" o:hrstd="t" o:hr="t" fillcolor="#a0a0a0" stroked="f"/>
        </w:pict>
      </w:r>
    </w:p>
    <w:p w14:paraId="6BE1A2A4" w14:textId="77777777" w:rsidR="001C602A" w:rsidRPr="001C602A" w:rsidRDefault="001C602A" w:rsidP="001C602A">
      <w:pPr>
        <w:rPr>
          <w:b/>
          <w:bCs/>
        </w:rPr>
      </w:pPr>
      <w:r w:rsidRPr="001C602A">
        <w:rPr>
          <w:b/>
          <w:bCs/>
        </w:rPr>
        <w:t>Slide 2 : Scénarios pour la Bascule ou Solution Alternative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6"/>
        <w:gridCol w:w="2516"/>
        <w:gridCol w:w="2491"/>
        <w:gridCol w:w="2569"/>
      </w:tblGrid>
      <w:tr w:rsidR="001C602A" w:rsidRPr="001C602A" w14:paraId="30D9EADF" w14:textId="77777777" w:rsidTr="001C60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29568D" w14:textId="77777777" w:rsidR="001C602A" w:rsidRPr="001C602A" w:rsidRDefault="001C602A" w:rsidP="001C602A">
            <w:pPr>
              <w:rPr>
                <w:b/>
                <w:bCs/>
              </w:rPr>
            </w:pPr>
            <w:r w:rsidRPr="001C602A">
              <w:rPr>
                <w:b/>
                <w:bCs/>
              </w:rPr>
              <w:lastRenderedPageBreak/>
              <w:t>Scénarios</w:t>
            </w:r>
          </w:p>
        </w:tc>
        <w:tc>
          <w:tcPr>
            <w:tcW w:w="0" w:type="auto"/>
            <w:vAlign w:val="center"/>
            <w:hideMark/>
          </w:tcPr>
          <w:p w14:paraId="2EEA4B7F" w14:textId="77777777" w:rsidR="001C602A" w:rsidRPr="001C602A" w:rsidRDefault="001C602A" w:rsidP="001C602A">
            <w:pPr>
              <w:rPr>
                <w:b/>
                <w:bCs/>
              </w:rPr>
            </w:pPr>
            <w:r w:rsidRPr="001C602A">
              <w:rPr>
                <w:b/>
                <w:bCs/>
              </w:rPr>
              <w:t>Actions nécessaires</w:t>
            </w:r>
          </w:p>
        </w:tc>
        <w:tc>
          <w:tcPr>
            <w:tcW w:w="0" w:type="auto"/>
            <w:vAlign w:val="center"/>
            <w:hideMark/>
          </w:tcPr>
          <w:p w14:paraId="6D5F0CAB" w14:textId="77777777" w:rsidR="001C602A" w:rsidRPr="001C602A" w:rsidRDefault="001C602A" w:rsidP="001C602A">
            <w:pPr>
              <w:rPr>
                <w:b/>
                <w:bCs/>
              </w:rPr>
            </w:pPr>
            <w:r w:rsidRPr="001C602A">
              <w:rPr>
                <w:b/>
                <w:bCs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7275EB89" w14:textId="77777777" w:rsidR="001C602A" w:rsidRPr="001C602A" w:rsidRDefault="001C602A" w:rsidP="001C602A">
            <w:pPr>
              <w:rPr>
                <w:b/>
                <w:bCs/>
              </w:rPr>
            </w:pPr>
            <w:r w:rsidRPr="001C602A">
              <w:rPr>
                <w:b/>
                <w:bCs/>
              </w:rPr>
              <w:t>Inconvénients</w:t>
            </w:r>
          </w:p>
        </w:tc>
      </w:tr>
      <w:tr w:rsidR="001C602A" w:rsidRPr="001C602A" w14:paraId="0E5A1408" w14:textId="77777777" w:rsidTr="001C6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14297B" w14:textId="77777777" w:rsidR="001C602A" w:rsidRPr="001C602A" w:rsidRDefault="001C602A" w:rsidP="001C602A">
            <w:r w:rsidRPr="001C602A">
              <w:rPr>
                <w:b/>
                <w:bCs/>
              </w:rPr>
              <w:t>1. Solution Transitoire (</w:t>
            </w:r>
            <w:proofErr w:type="spellStart"/>
            <w:r w:rsidRPr="001C602A">
              <w:rPr>
                <w:b/>
                <w:bCs/>
              </w:rPr>
              <w:t>Legacy</w:t>
            </w:r>
            <w:proofErr w:type="spellEnd"/>
            <w:r w:rsidRPr="001C602A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7881D91" w14:textId="77777777" w:rsidR="001C602A" w:rsidRPr="001C602A" w:rsidRDefault="001C602A" w:rsidP="001C602A">
            <w:r w:rsidRPr="001C602A">
              <w:t>- Extraction via SAS et export vers Stark (S3).</w:t>
            </w:r>
          </w:p>
        </w:tc>
        <w:tc>
          <w:tcPr>
            <w:tcW w:w="0" w:type="auto"/>
            <w:vAlign w:val="center"/>
            <w:hideMark/>
          </w:tcPr>
          <w:p w14:paraId="2BE2FAE6" w14:textId="77777777" w:rsidR="001C602A" w:rsidRPr="001C602A" w:rsidRDefault="001C602A" w:rsidP="001C602A">
            <w:r w:rsidRPr="001C602A">
              <w:t xml:space="preserve">- Réponse rapide aux besoins </w:t>
            </w:r>
            <w:proofErr w:type="gramStart"/>
            <w:r w:rsidRPr="001C602A">
              <w:t>immédiats.-</w:t>
            </w:r>
            <w:proofErr w:type="gramEnd"/>
            <w:r w:rsidRPr="001C602A">
              <w:t xml:space="preserve"> Minimisation des dépendances immédiates.</w:t>
            </w:r>
          </w:p>
        </w:tc>
        <w:tc>
          <w:tcPr>
            <w:tcW w:w="0" w:type="auto"/>
            <w:vAlign w:val="center"/>
            <w:hideMark/>
          </w:tcPr>
          <w:p w14:paraId="3DC01E60" w14:textId="77777777" w:rsidR="001C602A" w:rsidRPr="001C602A" w:rsidRDefault="001C602A" w:rsidP="001C602A">
            <w:r w:rsidRPr="001C602A">
              <w:t>- Double effort (</w:t>
            </w:r>
            <w:proofErr w:type="spellStart"/>
            <w:r w:rsidRPr="001C602A">
              <w:t>Legacy</w:t>
            </w:r>
            <w:proofErr w:type="spellEnd"/>
            <w:r w:rsidRPr="001C602A">
              <w:t xml:space="preserve"> + cible</w:t>
            </w:r>
            <w:proofErr w:type="gramStart"/>
            <w:r w:rsidRPr="001C602A">
              <w:t>).-</w:t>
            </w:r>
            <w:proofErr w:type="gramEnd"/>
            <w:r w:rsidRPr="001C602A">
              <w:t xml:space="preserve"> Dépendance à SAS.</w:t>
            </w:r>
          </w:p>
        </w:tc>
      </w:tr>
      <w:tr w:rsidR="001C602A" w:rsidRPr="001C602A" w14:paraId="796342C2" w14:textId="77777777" w:rsidTr="001C6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F3180" w14:textId="77777777" w:rsidR="001C602A" w:rsidRPr="001C602A" w:rsidRDefault="001C602A" w:rsidP="001C602A">
            <w:r w:rsidRPr="001C602A">
              <w:rPr>
                <w:b/>
                <w:bCs/>
              </w:rPr>
              <w:t>2. Migration directe vers DSS</w:t>
            </w:r>
          </w:p>
        </w:tc>
        <w:tc>
          <w:tcPr>
            <w:tcW w:w="0" w:type="auto"/>
            <w:vAlign w:val="center"/>
            <w:hideMark/>
          </w:tcPr>
          <w:p w14:paraId="31DAD6FD" w14:textId="77777777" w:rsidR="001C602A" w:rsidRPr="001C602A" w:rsidRDefault="001C602A" w:rsidP="001C602A">
            <w:r w:rsidRPr="001C602A">
              <w:t xml:space="preserve">- Développement et tests sur </w:t>
            </w:r>
            <w:proofErr w:type="spellStart"/>
            <w:r w:rsidRPr="001C602A">
              <w:t>Dataiku</w:t>
            </w:r>
            <w:proofErr w:type="spellEnd"/>
            <w:r w:rsidRPr="001C602A">
              <w:t xml:space="preserve"> (UV MOD Target</w:t>
            </w:r>
            <w:proofErr w:type="gramStart"/>
            <w:r w:rsidRPr="001C602A">
              <w:t>).-</w:t>
            </w:r>
            <w:proofErr w:type="gramEnd"/>
            <w:r w:rsidRPr="001C602A">
              <w:t xml:space="preserve"> Utilisation de </w:t>
            </w:r>
            <w:proofErr w:type="spellStart"/>
            <w:r w:rsidRPr="001C602A">
              <w:t>PySpark</w:t>
            </w:r>
            <w:proofErr w:type="spellEnd"/>
            <w:r w:rsidRPr="001C602A">
              <w:t>.</w:t>
            </w:r>
          </w:p>
        </w:tc>
        <w:tc>
          <w:tcPr>
            <w:tcW w:w="0" w:type="auto"/>
            <w:vAlign w:val="center"/>
            <w:hideMark/>
          </w:tcPr>
          <w:p w14:paraId="3376796F" w14:textId="77777777" w:rsidR="001C602A" w:rsidRPr="001C602A" w:rsidRDefault="001C602A" w:rsidP="001C602A">
            <w:r w:rsidRPr="001C602A">
              <w:t xml:space="preserve">- Compatible avec la cible </w:t>
            </w:r>
            <w:proofErr w:type="gramStart"/>
            <w:r w:rsidRPr="001C602A">
              <w:t>future.-</w:t>
            </w:r>
            <w:proofErr w:type="gramEnd"/>
            <w:r w:rsidRPr="001C602A">
              <w:t xml:space="preserve"> Processus optimisé.</w:t>
            </w:r>
          </w:p>
        </w:tc>
        <w:tc>
          <w:tcPr>
            <w:tcW w:w="0" w:type="auto"/>
            <w:vAlign w:val="center"/>
            <w:hideMark/>
          </w:tcPr>
          <w:p w14:paraId="631D62C6" w14:textId="77777777" w:rsidR="001C602A" w:rsidRPr="001C602A" w:rsidRDefault="001C602A" w:rsidP="001C602A">
            <w:r w:rsidRPr="001C602A">
              <w:t xml:space="preserve">- Dépend de la disponibilité de l'UV MOD </w:t>
            </w:r>
            <w:proofErr w:type="gramStart"/>
            <w:r w:rsidRPr="001C602A">
              <w:t>Target.-</w:t>
            </w:r>
            <w:proofErr w:type="gramEnd"/>
            <w:r w:rsidRPr="001C602A">
              <w:t xml:space="preserve"> Plus de tests requis.</w:t>
            </w:r>
          </w:p>
        </w:tc>
      </w:tr>
      <w:tr w:rsidR="001C602A" w:rsidRPr="001C602A" w14:paraId="2A79D1C9" w14:textId="77777777" w:rsidTr="001C60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04FDD7" w14:textId="77777777" w:rsidR="001C602A" w:rsidRPr="001C602A" w:rsidRDefault="001C602A" w:rsidP="001C602A">
            <w:r w:rsidRPr="001C602A">
              <w:rPr>
                <w:b/>
                <w:bCs/>
              </w:rPr>
              <w:t>3. Utilisation de SGMAXX Cloud</w:t>
            </w:r>
          </w:p>
        </w:tc>
        <w:tc>
          <w:tcPr>
            <w:tcW w:w="0" w:type="auto"/>
            <w:vAlign w:val="center"/>
            <w:hideMark/>
          </w:tcPr>
          <w:p w14:paraId="0A8B1A91" w14:textId="77777777" w:rsidR="001C602A" w:rsidRPr="001C602A" w:rsidRDefault="001C602A" w:rsidP="001C602A">
            <w:r w:rsidRPr="001C602A">
              <w:t xml:space="preserve">- Finalisation de la VM </w:t>
            </w:r>
            <w:proofErr w:type="gramStart"/>
            <w:r w:rsidRPr="001C602A">
              <w:t>SGMAXX.-</w:t>
            </w:r>
            <w:proofErr w:type="gramEnd"/>
            <w:r w:rsidRPr="001C602A">
              <w:t xml:space="preserve"> Accès et développement sur la plateforme Cloud.</w:t>
            </w:r>
          </w:p>
        </w:tc>
        <w:tc>
          <w:tcPr>
            <w:tcW w:w="0" w:type="auto"/>
            <w:vAlign w:val="center"/>
            <w:hideMark/>
          </w:tcPr>
          <w:p w14:paraId="1586F117" w14:textId="77777777" w:rsidR="001C602A" w:rsidRPr="001C602A" w:rsidRDefault="001C602A" w:rsidP="001C602A">
            <w:r w:rsidRPr="001C602A">
              <w:t xml:space="preserve">- Aligné avec l’infrastructure </w:t>
            </w:r>
            <w:proofErr w:type="gramStart"/>
            <w:r w:rsidRPr="001C602A">
              <w:t>cible.-</w:t>
            </w:r>
            <w:proofErr w:type="gramEnd"/>
            <w:r w:rsidRPr="001C602A">
              <w:t xml:space="preserve"> Environnement centralisé.</w:t>
            </w:r>
          </w:p>
        </w:tc>
        <w:tc>
          <w:tcPr>
            <w:tcW w:w="0" w:type="auto"/>
            <w:vAlign w:val="center"/>
            <w:hideMark/>
          </w:tcPr>
          <w:p w14:paraId="74DBAC9C" w14:textId="77777777" w:rsidR="001C602A" w:rsidRPr="001C602A" w:rsidRDefault="001C602A" w:rsidP="001C602A">
            <w:r w:rsidRPr="001C602A">
              <w:t>- SGMAXX non prêt avant janvier 2025.- Risque de délais supplémentaires.</w:t>
            </w:r>
          </w:p>
        </w:tc>
      </w:tr>
    </w:tbl>
    <w:p w14:paraId="1E71E244" w14:textId="77777777" w:rsidR="001C602A" w:rsidRPr="001C602A" w:rsidRDefault="001C602A" w:rsidP="001C602A">
      <w:r w:rsidRPr="001C602A">
        <w:rPr>
          <w:b/>
          <w:bCs/>
        </w:rPr>
        <w:t>Recommandation</w:t>
      </w:r>
      <w:r w:rsidRPr="001C602A">
        <w:t xml:space="preserve"> :</w:t>
      </w:r>
    </w:p>
    <w:p w14:paraId="120200CE" w14:textId="77777777" w:rsidR="001C602A" w:rsidRPr="001C602A" w:rsidRDefault="001C602A" w:rsidP="001C602A">
      <w:pPr>
        <w:numPr>
          <w:ilvl w:val="0"/>
          <w:numId w:val="4"/>
        </w:numPr>
      </w:pPr>
      <w:r w:rsidRPr="001C602A">
        <w:rPr>
          <w:b/>
          <w:bCs/>
        </w:rPr>
        <w:t>Court terme</w:t>
      </w:r>
      <w:r w:rsidRPr="001C602A">
        <w:t xml:space="preserve"> : Solution transitoire (</w:t>
      </w:r>
      <w:proofErr w:type="spellStart"/>
      <w:r w:rsidRPr="001C602A">
        <w:t>Legacy</w:t>
      </w:r>
      <w:proofErr w:type="spellEnd"/>
      <w:r w:rsidRPr="001C602A">
        <w:t>) pour répondre aux besoins urgents.</w:t>
      </w:r>
    </w:p>
    <w:p w14:paraId="71E597DB" w14:textId="77777777" w:rsidR="001C602A" w:rsidRPr="001C602A" w:rsidRDefault="001C602A" w:rsidP="001C602A">
      <w:pPr>
        <w:numPr>
          <w:ilvl w:val="0"/>
          <w:numId w:val="4"/>
        </w:numPr>
      </w:pPr>
      <w:r w:rsidRPr="001C602A">
        <w:rPr>
          <w:b/>
          <w:bCs/>
        </w:rPr>
        <w:t>Long terme</w:t>
      </w:r>
      <w:r w:rsidRPr="001C602A">
        <w:t xml:space="preserve"> : Migration progressive vers UV MOD Target et SGMAXX Cloud pour alignement avec la stratégie cible.</w:t>
      </w:r>
    </w:p>
    <w:p w14:paraId="0FFF8F2B" w14:textId="77777777" w:rsidR="001C602A" w:rsidRPr="001C602A" w:rsidRDefault="001C602A" w:rsidP="001C602A">
      <w:r w:rsidRPr="001C602A">
        <w:pict w14:anchorId="0C77E38A">
          <v:rect id="_x0000_i1045" style="width:0;height:1.5pt" o:hralign="center" o:hrstd="t" o:hr="t" fillcolor="#a0a0a0" stroked="f"/>
        </w:pict>
      </w:r>
    </w:p>
    <w:p w14:paraId="5A241998" w14:textId="77777777" w:rsidR="001C602A" w:rsidRPr="001C602A" w:rsidRDefault="001C602A" w:rsidP="001C602A">
      <w:r w:rsidRPr="001C602A">
        <w:t>Si vous souhaitez que je développe davantage ou personnalise ces slides, faites-le-moi savoir.</w:t>
      </w:r>
    </w:p>
    <w:p w14:paraId="7792DC5C" w14:textId="77777777" w:rsidR="00DD1320" w:rsidRDefault="00DD1320"/>
    <w:p w14:paraId="125F706C" w14:textId="77777777" w:rsidR="00FC3BA0" w:rsidRPr="00FC3BA0" w:rsidRDefault="00FC3BA0" w:rsidP="00FC3BA0">
      <w:r w:rsidRPr="00FC3BA0">
        <w:t xml:space="preserve">Voici une version mise à jour des slides intégrant la </w:t>
      </w:r>
      <w:r w:rsidRPr="00FC3BA0">
        <w:rPr>
          <w:b/>
          <w:bCs/>
        </w:rPr>
        <w:t>complexité</w:t>
      </w:r>
      <w:r w:rsidRPr="00FC3BA0">
        <w:t xml:space="preserve"> dans la solution alternative :</w:t>
      </w:r>
    </w:p>
    <w:p w14:paraId="7268A956" w14:textId="77777777" w:rsidR="00FC3BA0" w:rsidRPr="00FC3BA0" w:rsidRDefault="00FC3BA0" w:rsidP="00FC3BA0">
      <w:r w:rsidRPr="00FC3BA0">
        <w:pict w14:anchorId="5F6B53F1">
          <v:rect id="_x0000_i1073" style="width:0;height:1.5pt" o:hralign="center" o:hrstd="t" o:hr="t" fillcolor="#a0a0a0" stroked="f"/>
        </w:pict>
      </w:r>
    </w:p>
    <w:p w14:paraId="34353ABC" w14:textId="77777777" w:rsidR="00FC3BA0" w:rsidRPr="00FC3BA0" w:rsidRDefault="00FC3BA0" w:rsidP="00FC3BA0">
      <w:pPr>
        <w:rPr>
          <w:b/>
          <w:bCs/>
        </w:rPr>
      </w:pPr>
      <w:r w:rsidRPr="00FC3BA0">
        <w:rPr>
          <w:b/>
          <w:bCs/>
        </w:rPr>
        <w:t>Slide 1 : Stratégie d'Automatisation des Datapacks</w:t>
      </w:r>
    </w:p>
    <w:p w14:paraId="791B06C0" w14:textId="77777777" w:rsidR="00FC3BA0" w:rsidRPr="00FC3BA0" w:rsidRDefault="00FC3BA0" w:rsidP="00FC3BA0">
      <w:r w:rsidRPr="00FC3BA0">
        <w:rPr>
          <w:b/>
          <w:bCs/>
        </w:rPr>
        <w:t>Objectifs :</w:t>
      </w:r>
    </w:p>
    <w:p w14:paraId="1CDEE665" w14:textId="77777777" w:rsidR="00FC3BA0" w:rsidRPr="00FC3BA0" w:rsidRDefault="00FC3BA0" w:rsidP="00FC3BA0">
      <w:pPr>
        <w:numPr>
          <w:ilvl w:val="0"/>
          <w:numId w:val="5"/>
        </w:numPr>
      </w:pPr>
      <w:r w:rsidRPr="00FC3BA0">
        <w:t>Réduction des délais de production.</w:t>
      </w:r>
    </w:p>
    <w:p w14:paraId="2E3960DF" w14:textId="77777777" w:rsidR="00FC3BA0" w:rsidRPr="00FC3BA0" w:rsidRDefault="00FC3BA0" w:rsidP="00FC3BA0">
      <w:pPr>
        <w:numPr>
          <w:ilvl w:val="0"/>
          <w:numId w:val="5"/>
        </w:numPr>
      </w:pPr>
      <w:r w:rsidRPr="00FC3BA0">
        <w:t>Fiabilité et robustesse des livrables.</w:t>
      </w:r>
    </w:p>
    <w:p w14:paraId="6A461CFB" w14:textId="77777777" w:rsidR="00FC3BA0" w:rsidRPr="00FC3BA0" w:rsidRDefault="00FC3BA0" w:rsidP="00FC3BA0">
      <w:pPr>
        <w:numPr>
          <w:ilvl w:val="0"/>
          <w:numId w:val="5"/>
        </w:numPr>
      </w:pPr>
      <w:r w:rsidRPr="00FC3BA0">
        <w:t>Transition fluide vers la cible (UV MOD Target).</w:t>
      </w:r>
    </w:p>
    <w:p w14:paraId="1ED2BE73" w14:textId="77777777" w:rsidR="00FC3BA0" w:rsidRPr="00FC3BA0" w:rsidRDefault="00FC3BA0" w:rsidP="00FC3BA0">
      <w:pPr>
        <w:rPr>
          <w:b/>
          <w:bCs/>
        </w:rPr>
      </w:pPr>
      <w:r w:rsidRPr="00FC3BA0">
        <w:rPr>
          <w:b/>
          <w:bCs/>
        </w:rPr>
        <w:t>Solution Transitoire :</w:t>
      </w:r>
    </w:p>
    <w:p w14:paraId="15E0FF85" w14:textId="77777777" w:rsidR="00FC3BA0" w:rsidRPr="00FC3BA0" w:rsidRDefault="00FC3BA0" w:rsidP="00FC3BA0">
      <w:pPr>
        <w:numPr>
          <w:ilvl w:val="0"/>
          <w:numId w:val="6"/>
        </w:numPr>
      </w:pPr>
      <w:r w:rsidRPr="00FC3BA0">
        <w:rPr>
          <w:b/>
          <w:bCs/>
        </w:rPr>
        <w:t>Accès aux données existantes</w:t>
      </w:r>
      <w:r w:rsidRPr="00FC3BA0">
        <w:t xml:space="preserve"> : </w:t>
      </w:r>
    </w:p>
    <w:p w14:paraId="73B75E91" w14:textId="77777777" w:rsidR="00FC3BA0" w:rsidRPr="00FC3BA0" w:rsidRDefault="00FC3BA0" w:rsidP="00FC3BA0">
      <w:pPr>
        <w:numPr>
          <w:ilvl w:val="1"/>
          <w:numId w:val="6"/>
        </w:numPr>
      </w:pPr>
      <w:r w:rsidRPr="00FC3BA0">
        <w:lastRenderedPageBreak/>
        <w:t>Extraction depuis E2D et MADORI via SAS pour les historiques (2007-2024).</w:t>
      </w:r>
    </w:p>
    <w:p w14:paraId="5CB3C4EE" w14:textId="77777777" w:rsidR="00FC3BA0" w:rsidRPr="00FC3BA0" w:rsidRDefault="00FC3BA0" w:rsidP="00FC3BA0">
      <w:pPr>
        <w:numPr>
          <w:ilvl w:val="1"/>
          <w:numId w:val="6"/>
        </w:numPr>
      </w:pPr>
      <w:r w:rsidRPr="00FC3BA0">
        <w:t>Stockage intermédiaire sur Stark (S3).</w:t>
      </w:r>
    </w:p>
    <w:p w14:paraId="7796B9CC" w14:textId="77777777" w:rsidR="00FC3BA0" w:rsidRPr="00FC3BA0" w:rsidRDefault="00FC3BA0" w:rsidP="00FC3BA0">
      <w:pPr>
        <w:numPr>
          <w:ilvl w:val="0"/>
          <w:numId w:val="6"/>
        </w:numPr>
      </w:pPr>
      <w:r w:rsidRPr="00FC3BA0">
        <w:rPr>
          <w:b/>
          <w:bCs/>
        </w:rPr>
        <w:t>Développement sous DSS (</w:t>
      </w:r>
      <w:proofErr w:type="spellStart"/>
      <w:r w:rsidRPr="00FC3BA0">
        <w:rPr>
          <w:b/>
          <w:bCs/>
        </w:rPr>
        <w:t>Dataiku</w:t>
      </w:r>
      <w:proofErr w:type="spellEnd"/>
      <w:r w:rsidRPr="00FC3BA0">
        <w:rPr>
          <w:b/>
          <w:bCs/>
        </w:rPr>
        <w:t>)</w:t>
      </w:r>
      <w:r w:rsidRPr="00FC3BA0">
        <w:t xml:space="preserve"> : </w:t>
      </w:r>
    </w:p>
    <w:p w14:paraId="6C62B10E" w14:textId="77777777" w:rsidR="00FC3BA0" w:rsidRPr="00FC3BA0" w:rsidRDefault="00FC3BA0" w:rsidP="00FC3BA0">
      <w:pPr>
        <w:numPr>
          <w:ilvl w:val="1"/>
          <w:numId w:val="6"/>
        </w:numPr>
      </w:pPr>
      <w:r w:rsidRPr="00FC3BA0">
        <w:t xml:space="preserve">Migration des codes Python vers </w:t>
      </w:r>
      <w:proofErr w:type="spellStart"/>
      <w:r w:rsidRPr="00FC3BA0">
        <w:t>PySpark</w:t>
      </w:r>
      <w:proofErr w:type="spellEnd"/>
      <w:r w:rsidRPr="00FC3BA0">
        <w:t xml:space="preserve"> pour gérer les volumes.</w:t>
      </w:r>
    </w:p>
    <w:p w14:paraId="212F604C" w14:textId="77777777" w:rsidR="00FC3BA0" w:rsidRPr="00FC3BA0" w:rsidRDefault="00FC3BA0" w:rsidP="00FC3BA0">
      <w:pPr>
        <w:numPr>
          <w:ilvl w:val="1"/>
          <w:numId w:val="6"/>
        </w:numPr>
      </w:pPr>
      <w:r w:rsidRPr="00FC3BA0">
        <w:t>Mise en place d’un workflow sous DSS pour préparation et traitement des données.</w:t>
      </w:r>
    </w:p>
    <w:p w14:paraId="318E00FA" w14:textId="77777777" w:rsidR="00FC3BA0" w:rsidRPr="00FC3BA0" w:rsidRDefault="00FC3BA0" w:rsidP="00FC3BA0">
      <w:pPr>
        <w:numPr>
          <w:ilvl w:val="0"/>
          <w:numId w:val="6"/>
        </w:numPr>
      </w:pPr>
      <w:r w:rsidRPr="00FC3BA0">
        <w:rPr>
          <w:b/>
          <w:bCs/>
        </w:rPr>
        <w:t>Tests et validation</w:t>
      </w:r>
      <w:r w:rsidRPr="00FC3BA0">
        <w:t xml:space="preserve"> : </w:t>
      </w:r>
    </w:p>
    <w:p w14:paraId="2FC84798" w14:textId="77777777" w:rsidR="00FC3BA0" w:rsidRPr="00FC3BA0" w:rsidRDefault="00FC3BA0" w:rsidP="00FC3BA0">
      <w:pPr>
        <w:numPr>
          <w:ilvl w:val="1"/>
          <w:numId w:val="6"/>
        </w:numPr>
      </w:pPr>
      <w:r w:rsidRPr="00FC3BA0">
        <w:t>Parallèle run et tests de non-régression pour garantir la fiabilité.</w:t>
      </w:r>
    </w:p>
    <w:p w14:paraId="316F64B7" w14:textId="77777777" w:rsidR="00FC3BA0" w:rsidRPr="00FC3BA0" w:rsidRDefault="00FC3BA0" w:rsidP="00FC3BA0">
      <w:pPr>
        <w:numPr>
          <w:ilvl w:val="0"/>
          <w:numId w:val="6"/>
        </w:numPr>
      </w:pPr>
      <w:r w:rsidRPr="00FC3BA0">
        <w:rPr>
          <w:b/>
          <w:bCs/>
        </w:rPr>
        <w:t>Accès à SGMAXX</w:t>
      </w:r>
      <w:r w:rsidRPr="00FC3BA0">
        <w:t xml:space="preserve"> : </w:t>
      </w:r>
    </w:p>
    <w:p w14:paraId="197799CC" w14:textId="77777777" w:rsidR="00FC3BA0" w:rsidRPr="00FC3BA0" w:rsidRDefault="00FC3BA0" w:rsidP="00FC3BA0">
      <w:pPr>
        <w:numPr>
          <w:ilvl w:val="1"/>
          <w:numId w:val="6"/>
        </w:numPr>
      </w:pPr>
      <w:r w:rsidRPr="00FC3BA0">
        <w:t>Création d’une VM SGMAXX en cours par CFT pour préparer la compatibilité.</w:t>
      </w:r>
    </w:p>
    <w:p w14:paraId="1C53EE5E" w14:textId="77777777" w:rsidR="00FC3BA0" w:rsidRPr="00FC3BA0" w:rsidRDefault="00FC3BA0" w:rsidP="00FC3BA0">
      <w:pPr>
        <w:rPr>
          <w:b/>
          <w:bCs/>
        </w:rPr>
      </w:pPr>
      <w:r w:rsidRPr="00FC3BA0">
        <w:rPr>
          <w:b/>
          <w:bCs/>
        </w:rPr>
        <w:t>Cible :</w:t>
      </w:r>
    </w:p>
    <w:p w14:paraId="5AEC5C05" w14:textId="77777777" w:rsidR="00FC3BA0" w:rsidRPr="00FC3BA0" w:rsidRDefault="00FC3BA0" w:rsidP="00FC3BA0">
      <w:pPr>
        <w:numPr>
          <w:ilvl w:val="0"/>
          <w:numId w:val="7"/>
        </w:numPr>
      </w:pPr>
      <w:r w:rsidRPr="00FC3BA0">
        <w:t>Accès à l’UV MOD Target (</w:t>
      </w:r>
      <w:proofErr w:type="spellStart"/>
      <w:r w:rsidRPr="00FC3BA0">
        <w:t>Dataiku</w:t>
      </w:r>
      <w:proofErr w:type="spellEnd"/>
      <w:r w:rsidRPr="00FC3BA0">
        <w:t xml:space="preserve">) : </w:t>
      </w:r>
    </w:p>
    <w:p w14:paraId="38931DC8" w14:textId="77777777" w:rsidR="00FC3BA0" w:rsidRPr="00FC3BA0" w:rsidRDefault="00FC3BA0" w:rsidP="00FC3BA0">
      <w:pPr>
        <w:numPr>
          <w:ilvl w:val="1"/>
          <w:numId w:val="7"/>
        </w:numPr>
      </w:pPr>
      <w:r w:rsidRPr="00FC3BA0">
        <w:t>Disponibilité complète de l’historique sur la plateforme.</w:t>
      </w:r>
    </w:p>
    <w:p w14:paraId="7EEA660F" w14:textId="77777777" w:rsidR="00FC3BA0" w:rsidRPr="00FC3BA0" w:rsidRDefault="00FC3BA0" w:rsidP="00FC3BA0">
      <w:pPr>
        <w:numPr>
          <w:ilvl w:val="1"/>
          <w:numId w:val="7"/>
        </w:numPr>
      </w:pPr>
      <w:r w:rsidRPr="00FC3BA0">
        <w:t>Développement et production entièrement réalisés sur l’environnement SGMAXX Cloud.</w:t>
      </w:r>
    </w:p>
    <w:p w14:paraId="015A3694" w14:textId="77777777" w:rsidR="00FC3BA0" w:rsidRPr="00FC3BA0" w:rsidRDefault="00FC3BA0" w:rsidP="00FC3BA0">
      <w:r w:rsidRPr="00FC3BA0">
        <w:pict w14:anchorId="338040B5">
          <v:rect id="_x0000_i1074" style="width:0;height:1.5pt" o:hralign="center" o:hrstd="t" o:hr="t" fillcolor="#a0a0a0" stroked="f"/>
        </w:pict>
      </w:r>
    </w:p>
    <w:p w14:paraId="7CEC793E" w14:textId="77777777" w:rsidR="00FC3BA0" w:rsidRPr="00FC3BA0" w:rsidRDefault="00FC3BA0" w:rsidP="00FC3BA0">
      <w:pPr>
        <w:rPr>
          <w:b/>
          <w:bCs/>
        </w:rPr>
      </w:pPr>
      <w:r w:rsidRPr="00FC3BA0">
        <w:rPr>
          <w:b/>
          <w:bCs/>
        </w:rPr>
        <w:t>Slide 2 : Scénarios pour la Bascule ou Solution Alternative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7"/>
        <w:gridCol w:w="2247"/>
        <w:gridCol w:w="2202"/>
        <w:gridCol w:w="3216"/>
      </w:tblGrid>
      <w:tr w:rsidR="00FC3BA0" w:rsidRPr="00FC3BA0" w14:paraId="47D6A01D" w14:textId="77777777" w:rsidTr="00FC3BA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F4498C" w14:textId="77777777" w:rsidR="00FC3BA0" w:rsidRPr="00FC3BA0" w:rsidRDefault="00FC3BA0" w:rsidP="00FC3BA0">
            <w:pPr>
              <w:rPr>
                <w:b/>
                <w:bCs/>
              </w:rPr>
            </w:pPr>
            <w:r w:rsidRPr="00FC3BA0">
              <w:rPr>
                <w:b/>
                <w:bCs/>
              </w:rPr>
              <w:t>Scénarios</w:t>
            </w:r>
          </w:p>
        </w:tc>
        <w:tc>
          <w:tcPr>
            <w:tcW w:w="0" w:type="auto"/>
            <w:vAlign w:val="center"/>
            <w:hideMark/>
          </w:tcPr>
          <w:p w14:paraId="34B62ED7" w14:textId="77777777" w:rsidR="00FC3BA0" w:rsidRPr="00FC3BA0" w:rsidRDefault="00FC3BA0" w:rsidP="00FC3BA0">
            <w:pPr>
              <w:rPr>
                <w:b/>
                <w:bCs/>
              </w:rPr>
            </w:pPr>
            <w:r w:rsidRPr="00FC3BA0">
              <w:rPr>
                <w:b/>
                <w:bCs/>
              </w:rPr>
              <w:t>Actions nécessaires</w:t>
            </w:r>
          </w:p>
        </w:tc>
        <w:tc>
          <w:tcPr>
            <w:tcW w:w="0" w:type="auto"/>
            <w:vAlign w:val="center"/>
            <w:hideMark/>
          </w:tcPr>
          <w:p w14:paraId="4C2FC3AC" w14:textId="77777777" w:rsidR="00FC3BA0" w:rsidRPr="00FC3BA0" w:rsidRDefault="00FC3BA0" w:rsidP="00FC3BA0">
            <w:pPr>
              <w:rPr>
                <w:b/>
                <w:bCs/>
              </w:rPr>
            </w:pPr>
            <w:r w:rsidRPr="00FC3BA0">
              <w:rPr>
                <w:b/>
                <w:bCs/>
              </w:rPr>
              <w:t>Avantages</w:t>
            </w:r>
          </w:p>
        </w:tc>
        <w:tc>
          <w:tcPr>
            <w:tcW w:w="0" w:type="auto"/>
            <w:vAlign w:val="center"/>
            <w:hideMark/>
          </w:tcPr>
          <w:p w14:paraId="5F7287F5" w14:textId="77777777" w:rsidR="00FC3BA0" w:rsidRPr="00FC3BA0" w:rsidRDefault="00FC3BA0" w:rsidP="00FC3BA0">
            <w:pPr>
              <w:rPr>
                <w:b/>
                <w:bCs/>
              </w:rPr>
            </w:pPr>
            <w:r w:rsidRPr="00FC3BA0">
              <w:rPr>
                <w:b/>
                <w:bCs/>
              </w:rPr>
              <w:t>Inconvénients et Complexité</w:t>
            </w:r>
          </w:p>
        </w:tc>
      </w:tr>
      <w:tr w:rsidR="00FC3BA0" w:rsidRPr="00FC3BA0" w14:paraId="5D11C1A4" w14:textId="77777777" w:rsidTr="00FC3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C957C6" w14:textId="77777777" w:rsidR="00FC3BA0" w:rsidRPr="00FC3BA0" w:rsidRDefault="00FC3BA0" w:rsidP="00FC3BA0">
            <w:r w:rsidRPr="00FC3BA0">
              <w:rPr>
                <w:b/>
                <w:bCs/>
              </w:rPr>
              <w:t>1. Solution Transitoire (</w:t>
            </w:r>
            <w:proofErr w:type="spellStart"/>
            <w:r w:rsidRPr="00FC3BA0">
              <w:rPr>
                <w:b/>
                <w:bCs/>
              </w:rPr>
              <w:t>Legacy</w:t>
            </w:r>
            <w:proofErr w:type="spellEnd"/>
            <w:r w:rsidRPr="00FC3BA0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A38F53C" w14:textId="77777777" w:rsidR="00FC3BA0" w:rsidRPr="00FC3BA0" w:rsidRDefault="00FC3BA0" w:rsidP="00FC3BA0">
            <w:r w:rsidRPr="00FC3BA0">
              <w:t>- Extraction via SAS et export vers Stark (S3).</w:t>
            </w:r>
          </w:p>
        </w:tc>
        <w:tc>
          <w:tcPr>
            <w:tcW w:w="0" w:type="auto"/>
            <w:vAlign w:val="center"/>
            <w:hideMark/>
          </w:tcPr>
          <w:p w14:paraId="3624E261" w14:textId="77777777" w:rsidR="00FC3BA0" w:rsidRPr="00FC3BA0" w:rsidRDefault="00FC3BA0" w:rsidP="00FC3BA0">
            <w:r w:rsidRPr="00FC3BA0">
              <w:t xml:space="preserve">- Réponse rapide aux besoins </w:t>
            </w:r>
            <w:proofErr w:type="gramStart"/>
            <w:r w:rsidRPr="00FC3BA0">
              <w:t>immédiats.-</w:t>
            </w:r>
            <w:proofErr w:type="gramEnd"/>
            <w:r w:rsidRPr="00FC3BA0">
              <w:t xml:space="preserve"> Minimisation des dépendances immédiates.</w:t>
            </w:r>
          </w:p>
        </w:tc>
        <w:tc>
          <w:tcPr>
            <w:tcW w:w="0" w:type="auto"/>
            <w:vAlign w:val="center"/>
            <w:hideMark/>
          </w:tcPr>
          <w:p w14:paraId="400D6613" w14:textId="77777777" w:rsidR="00FC3BA0" w:rsidRPr="00FC3BA0" w:rsidRDefault="00FC3BA0" w:rsidP="00FC3BA0">
            <w:r w:rsidRPr="00FC3BA0">
              <w:t>- Double effort (</w:t>
            </w:r>
            <w:proofErr w:type="spellStart"/>
            <w:r w:rsidRPr="00FC3BA0">
              <w:t>Legacy</w:t>
            </w:r>
            <w:proofErr w:type="spellEnd"/>
            <w:r w:rsidRPr="00FC3BA0">
              <w:t xml:space="preserve"> + cible</w:t>
            </w:r>
            <w:proofErr w:type="gramStart"/>
            <w:r w:rsidRPr="00FC3BA0">
              <w:t>).-</w:t>
            </w:r>
            <w:proofErr w:type="gramEnd"/>
            <w:r w:rsidRPr="00FC3BA0">
              <w:t xml:space="preserve"> Dépendance à SAS.- Complexité liée à la gestion des extractions et formats multiples.</w:t>
            </w:r>
          </w:p>
        </w:tc>
      </w:tr>
      <w:tr w:rsidR="00FC3BA0" w:rsidRPr="00FC3BA0" w14:paraId="34460FDB" w14:textId="77777777" w:rsidTr="00FC3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3E8926" w14:textId="77777777" w:rsidR="00FC3BA0" w:rsidRPr="00FC3BA0" w:rsidRDefault="00FC3BA0" w:rsidP="00FC3BA0">
            <w:r w:rsidRPr="00FC3BA0">
              <w:rPr>
                <w:b/>
                <w:bCs/>
              </w:rPr>
              <w:t>2. Migration directe vers DSS</w:t>
            </w:r>
          </w:p>
        </w:tc>
        <w:tc>
          <w:tcPr>
            <w:tcW w:w="0" w:type="auto"/>
            <w:vAlign w:val="center"/>
            <w:hideMark/>
          </w:tcPr>
          <w:p w14:paraId="33201EBE" w14:textId="77777777" w:rsidR="00FC3BA0" w:rsidRPr="00FC3BA0" w:rsidRDefault="00FC3BA0" w:rsidP="00FC3BA0">
            <w:r w:rsidRPr="00FC3BA0">
              <w:t xml:space="preserve">- Développement et tests sur </w:t>
            </w:r>
            <w:proofErr w:type="spellStart"/>
            <w:r w:rsidRPr="00FC3BA0">
              <w:t>Dataiku</w:t>
            </w:r>
            <w:proofErr w:type="spellEnd"/>
            <w:r w:rsidRPr="00FC3BA0">
              <w:t xml:space="preserve"> (UV MOD Target</w:t>
            </w:r>
            <w:proofErr w:type="gramStart"/>
            <w:r w:rsidRPr="00FC3BA0">
              <w:t>).-</w:t>
            </w:r>
            <w:proofErr w:type="gramEnd"/>
            <w:r w:rsidRPr="00FC3BA0">
              <w:t xml:space="preserve"> Utilisation de </w:t>
            </w:r>
            <w:proofErr w:type="spellStart"/>
            <w:r w:rsidRPr="00FC3BA0">
              <w:t>PySpark</w:t>
            </w:r>
            <w:proofErr w:type="spellEnd"/>
            <w:r w:rsidRPr="00FC3BA0">
              <w:t>.</w:t>
            </w:r>
          </w:p>
        </w:tc>
        <w:tc>
          <w:tcPr>
            <w:tcW w:w="0" w:type="auto"/>
            <w:vAlign w:val="center"/>
            <w:hideMark/>
          </w:tcPr>
          <w:p w14:paraId="724831BE" w14:textId="77777777" w:rsidR="00FC3BA0" w:rsidRPr="00FC3BA0" w:rsidRDefault="00FC3BA0" w:rsidP="00FC3BA0">
            <w:r w:rsidRPr="00FC3BA0">
              <w:t xml:space="preserve">- Compatible avec la cible </w:t>
            </w:r>
            <w:proofErr w:type="gramStart"/>
            <w:r w:rsidRPr="00FC3BA0">
              <w:t>future.-</w:t>
            </w:r>
            <w:proofErr w:type="gramEnd"/>
            <w:r w:rsidRPr="00FC3BA0">
              <w:t xml:space="preserve"> Processus optimisé.</w:t>
            </w:r>
          </w:p>
        </w:tc>
        <w:tc>
          <w:tcPr>
            <w:tcW w:w="0" w:type="auto"/>
            <w:vAlign w:val="center"/>
            <w:hideMark/>
          </w:tcPr>
          <w:p w14:paraId="56A9343E" w14:textId="77777777" w:rsidR="00FC3BA0" w:rsidRPr="00FC3BA0" w:rsidRDefault="00FC3BA0" w:rsidP="00FC3BA0">
            <w:r w:rsidRPr="00FC3BA0">
              <w:t xml:space="preserve">- Dépend de la disponibilité de l'UV MOD </w:t>
            </w:r>
            <w:proofErr w:type="gramStart"/>
            <w:r w:rsidRPr="00FC3BA0">
              <w:t>Target.-</w:t>
            </w:r>
            <w:proofErr w:type="gramEnd"/>
            <w:r w:rsidRPr="00FC3BA0">
              <w:t xml:space="preserve"> Complexité liée à l’absence de </w:t>
            </w:r>
            <w:proofErr w:type="spellStart"/>
            <w:r w:rsidRPr="00FC3BA0">
              <w:t>samples</w:t>
            </w:r>
            <w:proofErr w:type="spellEnd"/>
            <w:r w:rsidRPr="00FC3BA0">
              <w:t xml:space="preserve"> pour tests préliminaires.- Augmentation des délais si </w:t>
            </w:r>
            <w:r w:rsidRPr="00FC3BA0">
              <w:lastRenderedPageBreak/>
              <w:t>des ajustements sont nécessaires.</w:t>
            </w:r>
          </w:p>
        </w:tc>
      </w:tr>
      <w:tr w:rsidR="00FC3BA0" w:rsidRPr="00FC3BA0" w14:paraId="32C48BA3" w14:textId="77777777" w:rsidTr="00FC3BA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DB1C85" w14:textId="77777777" w:rsidR="00FC3BA0" w:rsidRPr="00FC3BA0" w:rsidRDefault="00FC3BA0" w:rsidP="00FC3BA0">
            <w:r w:rsidRPr="00FC3BA0">
              <w:rPr>
                <w:b/>
                <w:bCs/>
              </w:rPr>
              <w:lastRenderedPageBreak/>
              <w:t>3. Utilisation de SGMAXX Cloud</w:t>
            </w:r>
          </w:p>
        </w:tc>
        <w:tc>
          <w:tcPr>
            <w:tcW w:w="0" w:type="auto"/>
            <w:vAlign w:val="center"/>
            <w:hideMark/>
          </w:tcPr>
          <w:p w14:paraId="36E223F6" w14:textId="77777777" w:rsidR="00FC3BA0" w:rsidRPr="00FC3BA0" w:rsidRDefault="00FC3BA0" w:rsidP="00FC3BA0">
            <w:r w:rsidRPr="00FC3BA0">
              <w:t xml:space="preserve">- Finalisation de la VM </w:t>
            </w:r>
            <w:proofErr w:type="gramStart"/>
            <w:r w:rsidRPr="00FC3BA0">
              <w:t>SGMAXX.-</w:t>
            </w:r>
            <w:proofErr w:type="gramEnd"/>
            <w:r w:rsidRPr="00FC3BA0">
              <w:t xml:space="preserve"> Accès et développement sur la plateforme Cloud.</w:t>
            </w:r>
          </w:p>
        </w:tc>
        <w:tc>
          <w:tcPr>
            <w:tcW w:w="0" w:type="auto"/>
            <w:vAlign w:val="center"/>
            <w:hideMark/>
          </w:tcPr>
          <w:p w14:paraId="1C8A61C5" w14:textId="77777777" w:rsidR="00FC3BA0" w:rsidRPr="00FC3BA0" w:rsidRDefault="00FC3BA0" w:rsidP="00FC3BA0">
            <w:r w:rsidRPr="00FC3BA0">
              <w:t xml:space="preserve">- Aligné avec l’infrastructure </w:t>
            </w:r>
            <w:proofErr w:type="gramStart"/>
            <w:r w:rsidRPr="00FC3BA0">
              <w:t>cible.-</w:t>
            </w:r>
            <w:proofErr w:type="gramEnd"/>
            <w:r w:rsidRPr="00FC3BA0">
              <w:t xml:space="preserve"> Environnement centralisé.</w:t>
            </w:r>
          </w:p>
        </w:tc>
        <w:tc>
          <w:tcPr>
            <w:tcW w:w="0" w:type="auto"/>
            <w:vAlign w:val="center"/>
            <w:hideMark/>
          </w:tcPr>
          <w:p w14:paraId="03D58E66" w14:textId="77777777" w:rsidR="00FC3BA0" w:rsidRPr="00FC3BA0" w:rsidRDefault="00FC3BA0" w:rsidP="00FC3BA0">
            <w:r w:rsidRPr="00FC3BA0">
              <w:t xml:space="preserve">- SGMAXX non prêt avant janvier 2025.- Complexité technique élevée (compatibilité entre DSS, </w:t>
            </w:r>
            <w:proofErr w:type="spellStart"/>
            <w:r w:rsidRPr="00FC3BA0">
              <w:t>PySpark</w:t>
            </w:r>
            <w:proofErr w:type="spellEnd"/>
            <w:r w:rsidRPr="00FC3BA0">
              <w:t xml:space="preserve"> et SGMAXX</w:t>
            </w:r>
            <w:proofErr w:type="gramStart"/>
            <w:r w:rsidRPr="00FC3BA0">
              <w:t>).-</w:t>
            </w:r>
            <w:proofErr w:type="gramEnd"/>
            <w:r w:rsidRPr="00FC3BA0">
              <w:t xml:space="preserve"> Risque d’incompatibilités entre les versions et outils.</w:t>
            </w:r>
          </w:p>
        </w:tc>
      </w:tr>
    </w:tbl>
    <w:p w14:paraId="392DC8FA" w14:textId="77777777" w:rsidR="00FC3BA0" w:rsidRPr="00FC3BA0" w:rsidRDefault="00FC3BA0" w:rsidP="00FC3BA0">
      <w:r w:rsidRPr="00FC3BA0">
        <w:pict w14:anchorId="5A3F38C4">
          <v:rect id="_x0000_i1075" style="width:0;height:1.5pt" o:hralign="center" o:hrstd="t" o:hr="t" fillcolor="#a0a0a0" stroked="f"/>
        </w:pict>
      </w:r>
    </w:p>
    <w:p w14:paraId="2C83F3B7" w14:textId="77777777" w:rsidR="00FC3BA0" w:rsidRPr="00FC3BA0" w:rsidRDefault="00FC3BA0" w:rsidP="00FC3BA0">
      <w:pPr>
        <w:rPr>
          <w:b/>
          <w:bCs/>
        </w:rPr>
      </w:pPr>
      <w:r w:rsidRPr="00FC3BA0">
        <w:rPr>
          <w:b/>
          <w:bCs/>
        </w:rPr>
        <w:t>Ajout : Complexité dans la solution alternative</w:t>
      </w:r>
    </w:p>
    <w:p w14:paraId="5D29859A" w14:textId="77777777" w:rsidR="00FC3BA0" w:rsidRPr="00FC3BA0" w:rsidRDefault="00FC3BA0" w:rsidP="00FC3BA0">
      <w:pPr>
        <w:numPr>
          <w:ilvl w:val="0"/>
          <w:numId w:val="8"/>
        </w:numPr>
      </w:pPr>
      <w:r w:rsidRPr="00FC3BA0">
        <w:rPr>
          <w:b/>
          <w:bCs/>
        </w:rPr>
        <w:t>Double maintenance</w:t>
      </w:r>
      <w:r w:rsidRPr="00FC3BA0">
        <w:t xml:space="preserve"> : Nécessité de maintenir les workflows </w:t>
      </w:r>
      <w:proofErr w:type="spellStart"/>
      <w:r w:rsidRPr="00FC3BA0">
        <w:t>Legacy</w:t>
      </w:r>
      <w:proofErr w:type="spellEnd"/>
      <w:r w:rsidRPr="00FC3BA0">
        <w:t xml:space="preserve"> (SAS) tout en préparant les développements pour la cible (DSS et SGMAXX).</w:t>
      </w:r>
    </w:p>
    <w:p w14:paraId="1CF741C9" w14:textId="77777777" w:rsidR="00FC3BA0" w:rsidRPr="00FC3BA0" w:rsidRDefault="00FC3BA0" w:rsidP="00FC3BA0">
      <w:pPr>
        <w:numPr>
          <w:ilvl w:val="0"/>
          <w:numId w:val="8"/>
        </w:numPr>
      </w:pPr>
      <w:r w:rsidRPr="00FC3BA0">
        <w:rPr>
          <w:b/>
          <w:bCs/>
        </w:rPr>
        <w:t>Volume des données</w:t>
      </w:r>
      <w:r w:rsidRPr="00FC3BA0">
        <w:t xml:space="preserve"> : Traitement de larges volumes (2007-2024) entraîne une charge accrue pour la migration vers Stark et l'adaptation des codes vers </w:t>
      </w:r>
      <w:proofErr w:type="spellStart"/>
      <w:r w:rsidRPr="00FC3BA0">
        <w:t>PySpark</w:t>
      </w:r>
      <w:proofErr w:type="spellEnd"/>
      <w:r w:rsidRPr="00FC3BA0">
        <w:t>.</w:t>
      </w:r>
    </w:p>
    <w:p w14:paraId="54A37184" w14:textId="77777777" w:rsidR="00FC3BA0" w:rsidRPr="00FC3BA0" w:rsidRDefault="00FC3BA0" w:rsidP="00FC3BA0">
      <w:pPr>
        <w:numPr>
          <w:ilvl w:val="0"/>
          <w:numId w:val="8"/>
        </w:numPr>
      </w:pPr>
      <w:r w:rsidRPr="00FC3BA0">
        <w:rPr>
          <w:b/>
          <w:bCs/>
        </w:rPr>
        <w:t>Tests multi-environnements</w:t>
      </w:r>
      <w:r w:rsidRPr="00FC3BA0">
        <w:t xml:space="preserve"> : Validation croisée nécessaire entre les environnements </w:t>
      </w:r>
      <w:proofErr w:type="spellStart"/>
      <w:r w:rsidRPr="00FC3BA0">
        <w:t>Legacy</w:t>
      </w:r>
      <w:proofErr w:type="spellEnd"/>
      <w:r w:rsidRPr="00FC3BA0">
        <w:t>, DSS, et SGMAXX.</w:t>
      </w:r>
    </w:p>
    <w:p w14:paraId="1D46C952" w14:textId="77777777" w:rsidR="00FC3BA0" w:rsidRPr="00FC3BA0" w:rsidRDefault="00FC3BA0" w:rsidP="00FC3BA0">
      <w:pPr>
        <w:numPr>
          <w:ilvl w:val="0"/>
          <w:numId w:val="8"/>
        </w:numPr>
      </w:pPr>
      <w:r w:rsidRPr="00FC3BA0">
        <w:rPr>
          <w:b/>
          <w:bCs/>
        </w:rPr>
        <w:t>Dépendances</w:t>
      </w:r>
      <w:r w:rsidRPr="00FC3BA0">
        <w:t xml:space="preserve"> : </w:t>
      </w:r>
    </w:p>
    <w:p w14:paraId="3FA605A3" w14:textId="77777777" w:rsidR="00FC3BA0" w:rsidRPr="00FC3BA0" w:rsidRDefault="00FC3BA0" w:rsidP="00FC3BA0">
      <w:pPr>
        <w:numPr>
          <w:ilvl w:val="1"/>
          <w:numId w:val="8"/>
        </w:numPr>
      </w:pPr>
      <w:r w:rsidRPr="00FC3BA0">
        <w:t>Disponibilité des outils (VM SGMAXX, UV MOD Target).</w:t>
      </w:r>
    </w:p>
    <w:p w14:paraId="5F33168E" w14:textId="77777777" w:rsidR="00FC3BA0" w:rsidRPr="00FC3BA0" w:rsidRDefault="00FC3BA0" w:rsidP="00FC3BA0">
      <w:pPr>
        <w:numPr>
          <w:ilvl w:val="1"/>
          <w:numId w:val="8"/>
        </w:numPr>
      </w:pPr>
      <w:r w:rsidRPr="00FC3BA0">
        <w:t>Validation des extractions SAS et stockage sur Stark.</w:t>
      </w:r>
    </w:p>
    <w:p w14:paraId="45F52558" w14:textId="77777777" w:rsidR="00FC3BA0" w:rsidRPr="00FC3BA0" w:rsidRDefault="00FC3BA0" w:rsidP="00FC3BA0">
      <w:pPr>
        <w:numPr>
          <w:ilvl w:val="0"/>
          <w:numId w:val="8"/>
        </w:numPr>
      </w:pPr>
      <w:r w:rsidRPr="00FC3BA0">
        <w:rPr>
          <w:b/>
          <w:bCs/>
        </w:rPr>
        <w:t>Optimisation des performances</w:t>
      </w:r>
      <w:r w:rsidRPr="00FC3BA0">
        <w:t xml:space="preserve"> : Besoin de calibrer </w:t>
      </w:r>
      <w:proofErr w:type="spellStart"/>
      <w:r w:rsidRPr="00FC3BA0">
        <w:t>PySpark</w:t>
      </w:r>
      <w:proofErr w:type="spellEnd"/>
      <w:r w:rsidRPr="00FC3BA0">
        <w:t xml:space="preserve"> pour garantir des traitements robustes et performants à long terme.</w:t>
      </w:r>
    </w:p>
    <w:p w14:paraId="68A6800D" w14:textId="77777777" w:rsidR="00FC3BA0" w:rsidRPr="00FC3BA0" w:rsidRDefault="00FC3BA0" w:rsidP="00FC3BA0">
      <w:r w:rsidRPr="00FC3BA0">
        <w:rPr>
          <w:b/>
          <w:bCs/>
        </w:rPr>
        <w:t>Recommandation finale</w:t>
      </w:r>
      <w:r w:rsidRPr="00FC3BA0">
        <w:t xml:space="preserve"> : Prioriser la solution transitoire pour répondre aux besoins urgents tout en réduisant la complexité à chaque étape de la transition vers la cible.</w:t>
      </w:r>
    </w:p>
    <w:p w14:paraId="568B5FD1" w14:textId="77777777" w:rsidR="00FC3BA0" w:rsidRPr="00FC3BA0" w:rsidRDefault="00FC3BA0" w:rsidP="00FC3BA0">
      <w:r w:rsidRPr="00FC3BA0">
        <w:pict w14:anchorId="4671AF50">
          <v:rect id="_x0000_i1076" style="width:0;height:1.5pt" o:hralign="center" o:hrstd="t" o:hr="t" fillcolor="#a0a0a0" stroked="f"/>
        </w:pict>
      </w:r>
    </w:p>
    <w:p w14:paraId="3BE7C0C0" w14:textId="77777777" w:rsidR="00FC3BA0" w:rsidRPr="00FC3BA0" w:rsidRDefault="00FC3BA0" w:rsidP="00FC3BA0">
      <w:r w:rsidRPr="00FC3BA0">
        <w:t>Si vous avez besoin d’une présentation encore plus détaillée ou visuelle, je peux vous fournir un format PPT prêt à l’emploi.</w:t>
      </w:r>
    </w:p>
    <w:p w14:paraId="10978B96" w14:textId="77777777" w:rsidR="00FC3BA0" w:rsidRDefault="00FC3BA0"/>
    <w:sectPr w:rsidR="00FC3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40B84"/>
    <w:multiLevelType w:val="multilevel"/>
    <w:tmpl w:val="0F7EC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67D9"/>
    <w:multiLevelType w:val="multilevel"/>
    <w:tmpl w:val="A052F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472CEA"/>
    <w:multiLevelType w:val="multilevel"/>
    <w:tmpl w:val="A1523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207772"/>
    <w:multiLevelType w:val="multilevel"/>
    <w:tmpl w:val="694CF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C83AC7"/>
    <w:multiLevelType w:val="multilevel"/>
    <w:tmpl w:val="400CA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274CC5"/>
    <w:multiLevelType w:val="multilevel"/>
    <w:tmpl w:val="BB706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636263"/>
    <w:multiLevelType w:val="multilevel"/>
    <w:tmpl w:val="84AA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3742A8"/>
    <w:multiLevelType w:val="multilevel"/>
    <w:tmpl w:val="BC1AAB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4606154">
    <w:abstractNumId w:val="4"/>
  </w:num>
  <w:num w:numId="2" w16cid:durableId="832916484">
    <w:abstractNumId w:val="7"/>
  </w:num>
  <w:num w:numId="3" w16cid:durableId="1703705502">
    <w:abstractNumId w:val="1"/>
  </w:num>
  <w:num w:numId="4" w16cid:durableId="1017274082">
    <w:abstractNumId w:val="3"/>
  </w:num>
  <w:num w:numId="5" w16cid:durableId="486944312">
    <w:abstractNumId w:val="0"/>
  </w:num>
  <w:num w:numId="6" w16cid:durableId="1434396150">
    <w:abstractNumId w:val="5"/>
  </w:num>
  <w:num w:numId="7" w16cid:durableId="1726754344">
    <w:abstractNumId w:val="2"/>
  </w:num>
  <w:num w:numId="8" w16cid:durableId="14633097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320"/>
    <w:rsid w:val="001C602A"/>
    <w:rsid w:val="00BB7720"/>
    <w:rsid w:val="00DD1320"/>
    <w:rsid w:val="00FC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F39FF"/>
  <w15:chartTrackingRefBased/>
  <w15:docId w15:val="{8C889D69-1786-44C1-A522-F929B5E4E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D1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D13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D13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D1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D13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D1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D1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D1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D1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D13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DD13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DD13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DD13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D13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D13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D13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D13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D13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D1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D1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D13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D1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D13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D13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D13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D13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D13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D13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D132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595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9ef0bb37-bc95-4fbe-a9dd-c586fa949031}" enabled="0" method="" siteId="{9ef0bb37-bc95-4fbe-a9dd-c586fa94903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815</Words>
  <Characters>4483</Characters>
  <Application>Microsoft Office Word</Application>
  <DocSecurity>0</DocSecurity>
  <Lines>37</Lines>
  <Paragraphs>10</Paragraphs>
  <ScaleCrop>false</ScaleCrop>
  <Company/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 Moussa THIOUNE</dc:creator>
  <cp:keywords/>
  <dc:description/>
  <cp:lastModifiedBy>Papa Moussa THIOUNE</cp:lastModifiedBy>
  <cp:revision>3</cp:revision>
  <dcterms:created xsi:type="dcterms:W3CDTF">2025-01-09T11:08:00Z</dcterms:created>
  <dcterms:modified xsi:type="dcterms:W3CDTF">2025-01-09T11:09:00Z</dcterms:modified>
</cp:coreProperties>
</file>