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 manifest:full-path="Pictures/2000000700006E48000037B61C6FBDFA.svm"/>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Bảng1" style:family="table">
      <style:table-properties style:width="6.9271in" fo:margin-left="0in" fo:margin-right="-0.0021in" table:align="margins"/>
    </style:style>
    <style:style style:name="Bảng1.A" style:family="table-column">
      <style:table-column-properties style:column-width="2in" style:rel-column-width="2880*"/>
    </style:style>
    <style:style style:name="Bảng1.B" style:family="table-column">
      <style:table-column-properties style:column-width="4.9271in" style:rel-column-width="7095*"/>
    </style:style>
    <style:style style:name="Bảng1.A1" style:family="table-cell">
      <style:table-cell-properties fo:background-color="#ff3333" fo:padding="0.0382in" fo:border-left="0.0007in solid #000000" fo:border-right="none" fo:border-top="0.0007in solid #000000" fo:border-bottom="0.0007in solid #000000">
        <style:background-image/>
      </style:table-cell-properties>
    </style:style>
    <style:style style:name="Bảng1.B1" style:family="table-cell">
      <style:table-cell-properties fo:background-color="#ff3333" fo:padding="0.0382in" fo:border="0.0007in solid #000000">
        <style:background-image/>
      </style:table-cell-properties>
    </style:style>
    <style:style style:name="Bảng1.A2" style:family="table-cell">
      <style:table-cell-properties fo:padding="0.0382in" fo:border-left="0.0007in solid #000000" fo:border-right="none" fo:border-top="none" fo:border-bottom="0.0007in solid #000000"/>
    </style:style>
    <style:style style:name="Bảng1.B2" style:family="table-cell">
      <style:table-cell-properties fo:padding="0.0382in" fo:border-left="0.0007in solid #000000" fo:border-right="0.0007in solid #000000" fo:border-top="none" fo:border-bottom="0.0007in solid #000000"/>
    </style:style>
    <style:style style:name="P1" style:family="paragraph" style:parent-style-name="Standard">
      <style:paragraph-properties fo:text-align="center" style:justify-single-word="false"/>
      <style:text-properties fo:font-size="20pt" fo:font-weight="bold" style:font-size-asian="20pt" style:font-weight-asian="bold" style:font-size-complex="20pt" style:font-weight-complex="bold"/>
    </style:style>
    <style:style style:name="P2" style:family="paragraph" style:parent-style-name="Standard">
      <style:paragraph-properties fo:text-align="start" style:justify-single-word="false"/>
      <style:text-properties fo:font-size="20pt" fo:font-weight="bold" style:font-size-asian="20pt" style:font-weight-asian="bold" style:font-size-complex="20pt" style:font-weight-complex="bold"/>
    </style:style>
    <style:style style:name="P3" style:family="paragraph" style:parent-style-name="Table_20_Contents">
      <style:paragraph-properties fo:text-align="center" style:justify-single-word="false"/>
      <style:text-properties fo:font-size="15pt" style:font-size-asian="15pt" style:font-size-complex="15pt"/>
    </style:style>
    <style:style style:name="P4" style:family="paragraph" style:parent-style-name="Table_20_Contents">
      <style:paragraph-properties fo:text-align="start" style:justify-single-word="false"/>
      <style:text-properties fo:font-size="14pt" style:font-size-asian="14pt" style:font-size-complex="14pt"/>
    </style:style>
    <style:style style:name="fr1"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Use-case Quản lý thư viện</text:p>
      <text:p text:style-name="P1"/>
      <table:table table:name="Bảng1" table:style-name="Bảng1">
        <table:table-column table:style-name="Bảng1.A"/>
        <table:table-column table:style-name="Bảng1.B"/>
        <table:table-row>
          <table:table-cell table:style-name="Bảng1.A1" office:value-type="string">
            <text:p text:style-name="P3">Use-case</text:p>
          </table:table-cell>
          <table:table-cell table:style-name="Bảng1.B1" office:value-type="string">
            <text:p text:style-name="P3">Nội dung</text:p>
          </table:table-cell>
        </table:table-row>
        <table:table-row>
          <table:table-cell table:style-name="Bảng1.A2" office:value-type="string">
            <text:p text:style-name="P4">Tên use-case</text:p>
          </table:table-cell>
          <table:table-cell table:style-name="Bảng1.B2" office:value-type="string">
            <text:p text:style-name="P4">Quản lý thư viện và đăng nhập hệ thống quản lý thư viện</text:p>
          </table:table-cell>
        </table:table-row>
        <table:table-row>
          <table:table-cell table:style-name="Bảng1.A2" office:value-type="string">
            <text:p text:style-name="P4">Mô tả</text:p>
          </table:table-cell>
          <table:table-cell table:style-name="Bảng1.B2" office:value-type="string">
            <text:p text:style-name="P4">Use-case được tạo ra để quản lý thông tin về các nhân viên trong hệ thống quản lý thư viện, và giúp các nhân viên có thể quản lý hệ thống thư viện thông qua phần mền.</text:p>
          </table:table-cell>
        </table:table-row>
        <table:table-row>
          <table:table-cell table:style-name="Bảng1.A2" office:value-type="string">
            <text:p text:style-name="P4">Actor</text:p>
          </table:table-cell>
          <table:table-cell table:style-name="Bảng1.B2" office:value-type="string">
            <text:p text:style-name="P4">Giám đốc, nhân viên quản lý, thủ thư.</text:p>
          </table:table-cell>
        </table:table-row>
        <table:table-row>
          <table:table-cell table:style-name="Bảng1.A2" office:value-type="string">
            <text:p text:style-name="P4">Điều kiện kích hoạt</text:p>
          </table:table-cell>
          <table:table-cell table:style-name="Bảng1.B2" office:value-type="string">
            <text:p text:style-name="P4">Khi nhân viên đó thuộc bộ phận thư viện và tài khoản nhân viên đó phải khớp với thông tin mà dữ liệu có được từ hệ thống.</text:p>
          </table:table-cell>
        </table:table-row>
        <table:table-row>
          <table:table-cell table:style-name="Bảng1.A2" office:value-type="string">
            <text:p text:style-name="P4">Tiền điều kiện</text:p>
          </table:table-cell>
          <table:table-cell table:style-name="Bảng1.B2" office:value-type="string">
            <text:p text:style-name="P4">Có tài khoản trên hệ thống, và phải là nhân viên có nhiệm vụ về việc quản lý thư viện.</text:p>
          </table:table-cell>
        </table:table-row>
        <table:table-row>
          <table:table-cell table:style-name="Bảng1.A2" office:value-type="string">
            <text:p text:style-name="P4">Hậu điều kiện</text:p>
          </table:table-cell>
          <table:table-cell table:style-name="Bảng1.B2" office:value-type="string">
            <text:p text:style-name="P4">Sau khi đăng nhập, nhân viên có thể quản lý hệ thống thư viện, độc giả, và lập các phiếu nhập hóa đơn, phiếu mượn,... về các đầu sách, và quản lý số lượng sách trong thư viện</text:p>
          </table:table-cell>
        </table:table-row>
        <table:table-row>
          <table:table-cell table:style-name="Bảng1.A2" office:value-type="string">
            <text:p text:style-name="P4">Biến thể</text:p>
          </table:table-cell>
          <table:table-cell table:style-name="Bảng1.B2" office:value-type="string">
            <text:p text:style-name="P4">Khi nhân viên mới được bổ nhiệm thì sẽ tạo ra 1 tài khoản mới, và ngược lại nếu nhân viên hiện tại không làm nữa, thì tài khoản sẽ được lưu lại và cập nhật thông tin mới của danh sách những tài khoản đã và đang sử dụng của nhân viên.</text:p>
          </table:table-cell>
        </table:table-row>
        <table:table-row>
          <table:table-cell table:style-name="Bảng1.A2" office:value-type="string">
            <text:p text:style-name="P4">Ngoại lệ</text:p>
          </table:table-cell>
          <table:table-cell table:style-name="Bảng1.B2" office:value-type="string">
            <text:p text:style-name="P4">Sai thông tin nhân viên, dẫn đến tài khoản nhân viên được tạo, không khớp với thông tin nhân viên được quản lý, dẫn tới việc tài khoản nhân viên sẽ không được kích hoạt</text:p>
          </table:table-cell>
        </table:table-row>
        <table:table-row>
          <table:table-cell table:style-name="Bảng1.A2" office:value-type="string">
            <text:p text:style-name="P4">Luồng sự kiện chính</text:p>
          </table:table-cell>
          <table:table-cell table:style-name="Bảng1.B2" office:value-type="string">
            <text:p text:style-name="P4">1. Hệ thống hiển thị màn hình đăng nhập</text:p>
            <text:p text:style-name="P4">2. Nhân viên nhập tên đăng nhập và mật khẩu</text:p>
            <text:p text:style-name="P4">3. Hệ thống kiểm tra thông tin tài khoản </text:p>
            <text:p text:style-name="P4">4. Nếu thành công, hệ thống sẽ hiển thị màn hình đăng nhập thành công</text:p>
            <text:p text:style-name="P4">5. Kết thúc use-case.</text:p>
          </table:table-cell>
        </table:table-row>
        <table:table-row>
          <table:table-cell table:style-name="Bảng1.A2" office:value-type="string">
            <text:p text:style-name="P4">Luồng sự kiện phụ</text:p>
          </table:table-cell>
          <table:table-cell table:style-name="Bảng1.B2" office:value-type="string">
            <text:p text:style-name="P4">
              Đăng nhập sai và mật khẩu không hợp lệ:
              <text:line-break/>
              1. Hệ thông sẽ yêu cầu nhân viên nhập lại thông tin, kèm với thông báo tên đăng nhập và mật khẩu bị sai
            </text:p>
            <text:p text:style-name="P4">2. Quay lại giao diện đăng nhập, nếu tiếp tục sai. Và quay lại bước 2 trong luồng sự kiện chính</text:p>
            <text:p text:style-name="P4">
              Quên mật khẩu:
              <text:line-break/>
              1. Hệ thống sẽ yêu cầu lại nhập các thông tin như email, thông tin nhân viên để xác nhận
            </text:p>
            <text:p text:style-name="P4">
              <text:soft-page-break/>
              2. Nhân viên sau khi nhập thông tin đầy đủ, chọn chức năng gửi xác nhận thông tin để yêu cầu lấy lại mật khẩu
            </text:p>
            <text:p text:style-name="P4">3.Hệ thống nếu kiểm tra được thông tin nhân viên hợp lệ sẽ reset lại hệ thống để xác nhận thông tin đã lấy lại mật khẩu và mật khẩu sẽ được gửi trực tiếp qua email</text:p>
            <text:p text:style-name="P4">4. Hệ thống hiển thị thông báo thành công</text:p>
            <text:p text:style-name="P4">5. Use-case kết thúc.</text:p>
          </table:table-cell>
        </table:table-row>
      </table:table>
      <text:p text:style-name="P2"/>
      <text:p text:style-name="P2"/>
      <text:p text:style-name="P2">
        <draw:frame draw:style-name="fr1" draw:name="đồ họa1" text:anchor-type="paragraph" svg:width="6.9252in" svg:height="3.498in" draw:z-index="0">
          <draw:image xlink:href="Pictures/2000000700006E48000037B61C6FBDFA.svm" xlink:type="simple" xlink:show="embed" xlink:actuate="onLoad"/>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Ý Thức Đinh </meta:initial-creator>
    <meta:creation-date>2015-10-22T08:49:36.06</meta:creation-date>
    <dc:date>2015-10-22T09:31:55.47</dc:date>
    <dc:creator>Ý Thức Đinh </dc:creator>
    <meta:editing-duration>PT27M1S</meta:editing-duration>
    <meta:editing-cycles>14</meta:editing-cycles>
    <meta:generator>OpenOffice/4.1.1$Win32 OpenOffice.org_project/411m6$Build-9775</meta:generator>
    <meta:document-statistic meta:table-count="1" meta:image-count="1" meta:object-count="0" meta:page-count="2" meta:paragraph-count="33" meta:word-count="466" meta:character-count="2089"/>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2540</config:config-item>
      <config:config-item config:name="ViewAreaLeft" config:type="int">0</config:config-item>
      <config:config-item config:name="ViewAreaWidth" config:type="int">27413</config:config-item>
      <config:config-item config:name="ViewAreaHeight" config:type="int">14474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14965</config:config-item>
          <config:config-item config:name="ViewTop" config:type="int">11423</config:config-item>
          <config:config-item config:name="VisibleLeft" config:type="int">0</config:config-item>
          <config:config-item config:name="VisibleTop" config:type="int">2540</config:config-item>
          <config:config-item config:name="VisibleRight" config:type="int">27411</config:config-item>
          <config:config-item config:name="VisibleBottom" config:type="int">17013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