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195" w:rsidRPr="000835E9" w:rsidRDefault="007B5C57">
      <w:pPr>
        <w:rPr>
          <w:rFonts w:ascii="Times New Roman" w:hAnsi="Times New Roman" w:cs="Times New Roman"/>
          <w:sz w:val="24"/>
          <w:szCs w:val="24"/>
        </w:rPr>
      </w:pPr>
      <w:bookmarkStart w:id="0" w:name="_GoBack"/>
      <w:bookmarkEnd w:id="0"/>
      <w:r w:rsidRPr="000835E9">
        <w:rPr>
          <w:rFonts w:ascii="Times New Roman" w:hAnsi="Times New Roman" w:cs="Times New Roman"/>
          <w:sz w:val="24"/>
          <w:szCs w:val="24"/>
        </w:rPr>
        <w:t>Đồ</w:t>
      </w:r>
      <w:r w:rsidR="003A2CBC" w:rsidRPr="000835E9">
        <w:rPr>
          <w:rFonts w:ascii="Times New Roman" w:hAnsi="Times New Roman" w:cs="Times New Roman"/>
          <w:sz w:val="24"/>
          <w:szCs w:val="24"/>
        </w:rPr>
        <w:t xml:space="preserve"> án</w:t>
      </w:r>
    </w:p>
    <w:p w:rsidR="007B5C57" w:rsidRPr="000835E9" w:rsidRDefault="003A2CBC">
      <w:pPr>
        <w:rPr>
          <w:rFonts w:ascii="Times New Roman" w:hAnsi="Times New Roman" w:cs="Times New Roman"/>
          <w:sz w:val="24"/>
        </w:rPr>
      </w:pPr>
      <w:r w:rsidRPr="000835E9">
        <w:rPr>
          <w:rFonts w:ascii="Times New Roman" w:hAnsi="Times New Roman" w:cs="Times New Roman"/>
          <w:sz w:val="44"/>
        </w:rPr>
        <w:t xml:space="preserve">Xây dựng phần mềm quản lý </w:t>
      </w:r>
      <w:r w:rsidR="00DF39BF">
        <w:rPr>
          <w:rFonts w:ascii="Times New Roman" w:hAnsi="Times New Roman" w:cs="Times New Roman"/>
          <w:sz w:val="44"/>
        </w:rPr>
        <w:t>sản phẩm</w:t>
      </w:r>
    </w:p>
    <w:p w:rsidR="007B5C57" w:rsidRPr="008407D1" w:rsidRDefault="007B5C57" w:rsidP="0054510F">
      <w:pPr>
        <w:pStyle w:val="Heading1"/>
        <w:spacing w:after="120"/>
      </w:pPr>
      <w:r w:rsidRPr="008407D1">
        <w:t>Mụ</w:t>
      </w:r>
      <w:r w:rsidR="003A2CBC" w:rsidRPr="008407D1">
        <w:t>c tiêu</w:t>
      </w:r>
    </w:p>
    <w:p w:rsidR="003A2CBC" w:rsidRDefault="007B5C57" w:rsidP="00CE7C17">
      <w:pPr>
        <w:pStyle w:val="ListParagraph"/>
        <w:spacing w:line="360" w:lineRule="auto"/>
        <w:ind w:left="0" w:firstLine="720"/>
        <w:jc w:val="both"/>
        <w:rPr>
          <w:rFonts w:ascii="Times New Roman" w:hAnsi="Times New Roman" w:cs="Times New Roman"/>
          <w:sz w:val="24"/>
          <w:szCs w:val="24"/>
        </w:rPr>
      </w:pPr>
      <w:r w:rsidRPr="00CE7C17">
        <w:rPr>
          <w:rFonts w:ascii="Times New Roman" w:hAnsi="Times New Roman" w:cs="Times New Roman"/>
          <w:sz w:val="24"/>
          <w:szCs w:val="24"/>
        </w:rPr>
        <w:t xml:space="preserve">Dựa vào </w:t>
      </w:r>
      <w:r w:rsidR="00DF39BF">
        <w:rPr>
          <w:rFonts w:ascii="Times New Roman" w:hAnsi="Times New Roman" w:cs="Times New Roman"/>
          <w:sz w:val="24"/>
          <w:szCs w:val="24"/>
        </w:rPr>
        <w:t>CSDL cho trước, sinh viên áp dụng kiến thức đã học để xây dựng ứng dụng.</w:t>
      </w:r>
    </w:p>
    <w:p w:rsidR="00C65D9E" w:rsidRPr="00CE7C17" w:rsidRDefault="00C65D9E" w:rsidP="00CE7C17">
      <w:pPr>
        <w:pStyle w:val="ListParagraph"/>
        <w:spacing w:line="360" w:lineRule="auto"/>
        <w:ind w:left="0" w:firstLine="720"/>
        <w:jc w:val="both"/>
        <w:rPr>
          <w:rFonts w:ascii="Times New Roman" w:hAnsi="Times New Roman" w:cs="Times New Roman"/>
          <w:sz w:val="24"/>
          <w:szCs w:val="24"/>
        </w:rPr>
      </w:pPr>
      <w:r>
        <w:rPr>
          <w:noProof/>
        </w:rPr>
        <w:drawing>
          <wp:inline distT="0" distB="0" distL="0" distR="0" wp14:anchorId="2B98F105" wp14:editId="631BD2D3">
            <wp:extent cx="3596640" cy="260158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6640" cy="2601588"/>
                    </a:xfrm>
                    <a:prstGeom prst="rect">
                      <a:avLst/>
                    </a:prstGeom>
                  </pic:spPr>
                </pic:pic>
              </a:graphicData>
            </a:graphic>
          </wp:inline>
        </w:drawing>
      </w:r>
    </w:p>
    <w:p w:rsidR="003A2CBC" w:rsidRDefault="003A2CBC" w:rsidP="008407D1">
      <w:pPr>
        <w:pStyle w:val="Heading1"/>
        <w:spacing w:before="120"/>
      </w:pPr>
      <w:r w:rsidRPr="008407D1">
        <w:t xml:space="preserve">Đặc tả </w:t>
      </w:r>
      <w:r w:rsidR="00DF39BF">
        <w:t>chức năng</w:t>
      </w:r>
    </w:p>
    <w:tbl>
      <w:tblPr>
        <w:tblStyle w:val="LightGrid-Accent1"/>
        <w:tblW w:w="0" w:type="auto"/>
        <w:jc w:val="center"/>
        <w:tblLook w:val="04A0" w:firstRow="1" w:lastRow="0" w:firstColumn="1" w:lastColumn="0" w:noHBand="0" w:noVBand="1"/>
      </w:tblPr>
      <w:tblGrid>
        <w:gridCol w:w="742"/>
        <w:gridCol w:w="3081"/>
      </w:tblGrid>
      <w:tr w:rsidR="00DF39BF" w:rsidRPr="00DF39BF" w:rsidTr="00DF39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STT</w:t>
            </w:r>
          </w:p>
        </w:tc>
        <w:tc>
          <w:tcPr>
            <w:tcW w:w="3081" w:type="dxa"/>
          </w:tcPr>
          <w:p w:rsidR="00DF39BF" w:rsidRPr="00DF39BF" w:rsidRDefault="00DF39BF" w:rsidP="00DF39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Chức năng</w:t>
            </w:r>
          </w:p>
        </w:tc>
      </w:tr>
      <w:tr w:rsidR="00DF39BF"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1</w:t>
            </w:r>
          </w:p>
        </w:tc>
        <w:tc>
          <w:tcPr>
            <w:tcW w:w="3081" w:type="dxa"/>
          </w:tcPr>
          <w:p w:rsidR="00DF39BF" w:rsidRPr="00DF39BF" w:rsidRDefault="00DF39BF"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Thêm mới một sản phẩm</w:t>
            </w:r>
          </w:p>
        </w:tc>
      </w:tr>
      <w:tr w:rsidR="00DF39BF"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2</w:t>
            </w:r>
          </w:p>
        </w:tc>
        <w:tc>
          <w:tcPr>
            <w:tcW w:w="3081" w:type="dxa"/>
          </w:tcPr>
          <w:p w:rsidR="00DF39BF" w:rsidRPr="00DF39BF" w:rsidRDefault="00DF39BF"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9BF">
              <w:rPr>
                <w:rFonts w:ascii="Times New Roman" w:hAnsi="Times New Roman" w:cs="Times New Roman"/>
              </w:rPr>
              <w:t>Thêm mới một hãng sản xuất</w:t>
            </w:r>
          </w:p>
        </w:tc>
      </w:tr>
      <w:tr w:rsidR="00DF39BF"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3</w:t>
            </w:r>
          </w:p>
        </w:tc>
        <w:tc>
          <w:tcPr>
            <w:tcW w:w="3081" w:type="dxa"/>
          </w:tcPr>
          <w:p w:rsidR="00DF39BF" w:rsidRPr="00DF39BF" w:rsidRDefault="00DF39BF"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Thêm mới một loại sản phẩm</w:t>
            </w:r>
          </w:p>
        </w:tc>
      </w:tr>
      <w:tr w:rsidR="00DF39BF"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4</w:t>
            </w:r>
          </w:p>
        </w:tc>
        <w:tc>
          <w:tcPr>
            <w:tcW w:w="3081" w:type="dxa"/>
          </w:tcPr>
          <w:p w:rsidR="00DF39BF" w:rsidRPr="00DF39BF" w:rsidRDefault="00DF39BF"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9BF">
              <w:rPr>
                <w:rFonts w:ascii="Times New Roman" w:hAnsi="Times New Roman" w:cs="Times New Roman"/>
              </w:rPr>
              <w:t>Cập nhật một sản phẩm</w:t>
            </w:r>
          </w:p>
        </w:tc>
      </w:tr>
      <w:tr w:rsidR="00DF39BF"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5</w:t>
            </w:r>
          </w:p>
        </w:tc>
        <w:tc>
          <w:tcPr>
            <w:tcW w:w="3081" w:type="dxa"/>
          </w:tcPr>
          <w:p w:rsidR="00DF39BF" w:rsidRPr="00DF39BF" w:rsidRDefault="00DF39BF"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Cập nhật một hãng sản xuất</w:t>
            </w:r>
          </w:p>
        </w:tc>
      </w:tr>
      <w:tr w:rsidR="00DF39BF"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6</w:t>
            </w:r>
          </w:p>
        </w:tc>
        <w:tc>
          <w:tcPr>
            <w:tcW w:w="3081" w:type="dxa"/>
          </w:tcPr>
          <w:p w:rsidR="00DF39BF" w:rsidRPr="00DF39BF" w:rsidRDefault="00DF39BF"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9BF">
              <w:rPr>
                <w:rFonts w:ascii="Times New Roman" w:hAnsi="Times New Roman" w:cs="Times New Roman"/>
              </w:rPr>
              <w:t>Cập nhật một loại sản phẩm</w:t>
            </w:r>
          </w:p>
        </w:tc>
      </w:tr>
      <w:tr w:rsidR="00DF39BF"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7</w:t>
            </w:r>
          </w:p>
        </w:tc>
        <w:tc>
          <w:tcPr>
            <w:tcW w:w="3081" w:type="dxa"/>
          </w:tcPr>
          <w:p w:rsidR="00DF39BF" w:rsidRPr="00DF39BF" w:rsidRDefault="00DF39BF"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Xóa một sản phẩm</w:t>
            </w:r>
          </w:p>
        </w:tc>
      </w:tr>
      <w:tr w:rsidR="00DF39BF"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8</w:t>
            </w:r>
          </w:p>
        </w:tc>
        <w:tc>
          <w:tcPr>
            <w:tcW w:w="3081" w:type="dxa"/>
          </w:tcPr>
          <w:p w:rsidR="00DF39BF" w:rsidRPr="00DF39BF" w:rsidRDefault="00DF39BF"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9BF">
              <w:rPr>
                <w:rFonts w:ascii="Times New Roman" w:hAnsi="Times New Roman" w:cs="Times New Roman"/>
              </w:rPr>
              <w:t>Xóa một loại sản phẩm</w:t>
            </w:r>
          </w:p>
        </w:tc>
      </w:tr>
      <w:tr w:rsidR="00DF39BF"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DF39BF" w:rsidRPr="00DF39BF" w:rsidRDefault="00DF39BF" w:rsidP="00DF39BF">
            <w:pPr>
              <w:rPr>
                <w:rFonts w:ascii="Times New Roman" w:hAnsi="Times New Roman" w:cs="Times New Roman"/>
              </w:rPr>
            </w:pPr>
            <w:r w:rsidRPr="00DF39BF">
              <w:rPr>
                <w:rFonts w:ascii="Times New Roman" w:hAnsi="Times New Roman" w:cs="Times New Roman"/>
              </w:rPr>
              <w:t>9</w:t>
            </w:r>
          </w:p>
        </w:tc>
        <w:tc>
          <w:tcPr>
            <w:tcW w:w="3081" w:type="dxa"/>
          </w:tcPr>
          <w:p w:rsidR="00DF39BF" w:rsidRPr="00DF39BF" w:rsidRDefault="00DF39BF"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9BF">
              <w:rPr>
                <w:rFonts w:ascii="Times New Roman" w:hAnsi="Times New Roman" w:cs="Times New Roman"/>
              </w:rPr>
              <w:t>Xóa một hãng sản xuất</w:t>
            </w:r>
          </w:p>
        </w:tc>
      </w:tr>
      <w:tr w:rsidR="00AF6FFD"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AF6FFD" w:rsidRPr="00DF39BF" w:rsidRDefault="00AF6FFD" w:rsidP="00DF39BF">
            <w:pPr>
              <w:rPr>
                <w:rFonts w:ascii="Times New Roman" w:hAnsi="Times New Roman" w:cs="Times New Roman"/>
              </w:rPr>
            </w:pPr>
            <w:r>
              <w:rPr>
                <w:rFonts w:ascii="Times New Roman" w:hAnsi="Times New Roman" w:cs="Times New Roman"/>
              </w:rPr>
              <w:t>10</w:t>
            </w:r>
          </w:p>
        </w:tc>
        <w:tc>
          <w:tcPr>
            <w:tcW w:w="3081" w:type="dxa"/>
          </w:tcPr>
          <w:p w:rsidR="00AF6FFD" w:rsidRPr="00DF39BF" w:rsidRDefault="00AF6FFD"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Thêm mới một quốc gia</w:t>
            </w:r>
          </w:p>
        </w:tc>
      </w:tr>
      <w:tr w:rsidR="00AF6FFD" w:rsidRPr="00DF39BF" w:rsidTr="00DF3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AF6FFD" w:rsidRDefault="00AF6FFD" w:rsidP="00DF39BF">
            <w:pPr>
              <w:rPr>
                <w:rFonts w:ascii="Times New Roman" w:hAnsi="Times New Roman" w:cs="Times New Roman"/>
              </w:rPr>
            </w:pPr>
            <w:r>
              <w:rPr>
                <w:rFonts w:ascii="Times New Roman" w:hAnsi="Times New Roman" w:cs="Times New Roman"/>
              </w:rPr>
              <w:t>11</w:t>
            </w:r>
          </w:p>
        </w:tc>
        <w:tc>
          <w:tcPr>
            <w:tcW w:w="3081" w:type="dxa"/>
          </w:tcPr>
          <w:p w:rsidR="00AF6FFD" w:rsidRPr="00DF39BF" w:rsidRDefault="00AF6FFD" w:rsidP="00DF3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Cập nhật quốc gia</w:t>
            </w:r>
          </w:p>
        </w:tc>
      </w:tr>
      <w:tr w:rsidR="00AF6FFD" w:rsidRPr="00DF39BF" w:rsidTr="00DF3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Pr>
          <w:p w:rsidR="00AF6FFD" w:rsidRDefault="00AF6FFD" w:rsidP="00DF39BF">
            <w:pPr>
              <w:rPr>
                <w:rFonts w:ascii="Times New Roman" w:hAnsi="Times New Roman" w:cs="Times New Roman"/>
              </w:rPr>
            </w:pPr>
            <w:r>
              <w:rPr>
                <w:rFonts w:ascii="Times New Roman" w:hAnsi="Times New Roman" w:cs="Times New Roman"/>
              </w:rPr>
              <w:t>12</w:t>
            </w:r>
          </w:p>
        </w:tc>
        <w:tc>
          <w:tcPr>
            <w:tcW w:w="3081" w:type="dxa"/>
          </w:tcPr>
          <w:p w:rsidR="00AF6FFD" w:rsidRPr="00DF39BF" w:rsidRDefault="00AF6FFD" w:rsidP="00DF39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Xóa một quốc gia</w:t>
            </w:r>
          </w:p>
        </w:tc>
      </w:tr>
    </w:tbl>
    <w:p w:rsidR="00DF39BF" w:rsidRDefault="00DF39BF" w:rsidP="00C65D9E">
      <w:pPr>
        <w:pStyle w:val="Heading1"/>
        <w:spacing w:after="120"/>
      </w:pPr>
      <w:r>
        <w:t>Yêu cầu</w:t>
      </w:r>
    </w:p>
    <w:p w:rsidR="00DF39BF" w:rsidRPr="00C65D9E" w:rsidRDefault="00DF39BF" w:rsidP="00C65D9E">
      <w:pPr>
        <w:spacing w:after="0"/>
        <w:ind w:firstLine="720"/>
        <w:rPr>
          <w:rFonts w:ascii="Times New Roman" w:hAnsi="Times New Roman" w:cs="Times New Roman"/>
          <w:sz w:val="24"/>
          <w:szCs w:val="24"/>
        </w:rPr>
      </w:pPr>
      <w:r w:rsidRPr="00C65D9E">
        <w:rPr>
          <w:rFonts w:ascii="Times New Roman" w:hAnsi="Times New Roman" w:cs="Times New Roman"/>
          <w:sz w:val="24"/>
          <w:szCs w:val="24"/>
        </w:rPr>
        <w:t xml:space="preserve">Sinh viên tạo một giao diện chính có menu các chức năng ứng với đặc tả chức năng, sinh viên không được phép sử dụng câu truy vấn trực tiếp trên ứng dụng mà phải tạo </w:t>
      </w:r>
      <w:r w:rsidRPr="00C65D9E">
        <w:rPr>
          <w:rFonts w:ascii="Times New Roman" w:hAnsi="Times New Roman" w:cs="Times New Roman"/>
          <w:b/>
          <w:sz w:val="24"/>
          <w:szCs w:val="24"/>
        </w:rPr>
        <w:t>store procedure</w:t>
      </w:r>
      <w:r w:rsidRPr="00C65D9E">
        <w:rPr>
          <w:rFonts w:ascii="Times New Roman" w:hAnsi="Times New Roman" w:cs="Times New Roman"/>
          <w:sz w:val="24"/>
          <w:szCs w:val="24"/>
        </w:rPr>
        <w:t xml:space="preserve">, gọi </w:t>
      </w:r>
      <w:r w:rsidRPr="00C65D9E">
        <w:rPr>
          <w:rFonts w:ascii="Times New Roman" w:hAnsi="Times New Roman" w:cs="Times New Roman"/>
          <w:b/>
          <w:sz w:val="24"/>
          <w:szCs w:val="24"/>
        </w:rPr>
        <w:t xml:space="preserve">store </w:t>
      </w:r>
      <w:r w:rsidR="00C65D9E" w:rsidRPr="00C65D9E">
        <w:rPr>
          <w:rFonts w:ascii="Times New Roman" w:hAnsi="Times New Roman" w:cs="Times New Roman"/>
          <w:b/>
          <w:sz w:val="24"/>
          <w:szCs w:val="24"/>
        </w:rPr>
        <w:t>procedure</w:t>
      </w:r>
      <w:r w:rsidR="00C65D9E">
        <w:rPr>
          <w:rFonts w:ascii="Times New Roman" w:hAnsi="Times New Roman" w:cs="Times New Roman"/>
          <w:sz w:val="24"/>
          <w:szCs w:val="24"/>
        </w:rPr>
        <w:t xml:space="preserve"> </w:t>
      </w:r>
      <w:r w:rsidRPr="00C65D9E">
        <w:rPr>
          <w:rFonts w:ascii="Times New Roman" w:hAnsi="Times New Roman" w:cs="Times New Roman"/>
          <w:sz w:val="24"/>
          <w:szCs w:val="24"/>
        </w:rPr>
        <w:t>trên ứng dụng. Sinh viên cài đặt đồ án theo mô hình 3 lớp.</w:t>
      </w:r>
    </w:p>
    <w:p w:rsidR="00346296" w:rsidRPr="007E1C9B" w:rsidRDefault="00346296" w:rsidP="00C65D9E">
      <w:pPr>
        <w:pStyle w:val="Heading1"/>
        <w:spacing w:before="100" w:beforeAutospacing="1" w:after="240"/>
        <w:rPr>
          <w:sz w:val="24"/>
          <w:szCs w:val="24"/>
        </w:rPr>
      </w:pPr>
      <w:r w:rsidRPr="00346296">
        <w:lastRenderedPageBreak/>
        <w:t>Bảng đánh giá</w:t>
      </w:r>
      <w:r w:rsidRPr="00346296">
        <w:tab/>
        <w:t xml:space="preserve"> </w:t>
      </w:r>
    </w:p>
    <w:tbl>
      <w:tblPr>
        <w:tblStyle w:val="LightGrid-Accent3"/>
        <w:tblW w:w="0" w:type="auto"/>
        <w:tblInd w:w="108" w:type="dxa"/>
        <w:tblLook w:val="04A0" w:firstRow="1" w:lastRow="0" w:firstColumn="1" w:lastColumn="0" w:noHBand="0" w:noVBand="1"/>
      </w:tblPr>
      <w:tblGrid>
        <w:gridCol w:w="1931"/>
        <w:gridCol w:w="730"/>
        <w:gridCol w:w="5051"/>
      </w:tblGrid>
      <w:tr w:rsidR="00346296" w:rsidTr="0065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46296" w:rsidRDefault="00346296" w:rsidP="00654816">
            <w:pPr>
              <w:pStyle w:val="ListParagraph"/>
              <w:spacing w:line="360" w:lineRule="auto"/>
              <w:ind w:left="0"/>
              <w:jc w:val="center"/>
              <w:rPr>
                <w:rFonts w:ascii="Times New Roman" w:hAnsi="Times New Roman" w:cs="Times New Roman"/>
              </w:rPr>
            </w:pPr>
            <w:r>
              <w:rPr>
                <w:rFonts w:ascii="Times New Roman" w:hAnsi="Times New Roman" w:cs="Times New Roman"/>
              </w:rPr>
              <w:t>Công việc</w:t>
            </w:r>
          </w:p>
        </w:tc>
        <w:tc>
          <w:tcPr>
            <w:tcW w:w="0" w:type="auto"/>
            <w:vAlign w:val="center"/>
          </w:tcPr>
          <w:p w:rsidR="00346296" w:rsidRDefault="00346296" w:rsidP="0065481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Điểm</w:t>
            </w:r>
          </w:p>
        </w:tc>
        <w:tc>
          <w:tcPr>
            <w:tcW w:w="0" w:type="auto"/>
            <w:vAlign w:val="center"/>
          </w:tcPr>
          <w:p w:rsidR="00346296" w:rsidRDefault="00346296" w:rsidP="0065481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Diễn giải</w:t>
            </w:r>
          </w:p>
        </w:tc>
      </w:tr>
      <w:tr w:rsidR="00346296" w:rsidTr="0065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46296" w:rsidRDefault="00DF39BF" w:rsidP="00C65D9E">
            <w:pPr>
              <w:pStyle w:val="ListParagraph"/>
              <w:spacing w:line="360" w:lineRule="auto"/>
              <w:ind w:left="0"/>
              <w:rPr>
                <w:rFonts w:ascii="Times New Roman" w:hAnsi="Times New Roman" w:cs="Times New Roman"/>
              </w:rPr>
            </w:pPr>
            <w:r>
              <w:rPr>
                <w:rFonts w:ascii="Times New Roman" w:hAnsi="Times New Roman" w:cs="Times New Roman"/>
              </w:rPr>
              <w:t>Store procedure</w:t>
            </w:r>
          </w:p>
        </w:tc>
        <w:tc>
          <w:tcPr>
            <w:tcW w:w="0" w:type="auto"/>
            <w:vAlign w:val="center"/>
          </w:tcPr>
          <w:p w:rsidR="00346296" w:rsidRDefault="00C65D9E" w:rsidP="00C65D9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346296">
              <w:rPr>
                <w:rFonts w:ascii="Times New Roman" w:hAnsi="Times New Roman" w:cs="Times New Roman"/>
              </w:rPr>
              <w:t>%</w:t>
            </w:r>
          </w:p>
        </w:tc>
        <w:tc>
          <w:tcPr>
            <w:tcW w:w="0" w:type="auto"/>
            <w:vAlign w:val="center"/>
          </w:tcPr>
          <w:p w:rsidR="00346296" w:rsidRDefault="00DF39BF" w:rsidP="00C65D9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Tạo tất cả store procedure liên quan đến các chức năng</w:t>
            </w:r>
          </w:p>
        </w:tc>
      </w:tr>
      <w:tr w:rsidR="00346296" w:rsidTr="006548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46296" w:rsidRDefault="00DF39BF" w:rsidP="00C65D9E">
            <w:pPr>
              <w:pStyle w:val="ListParagraph"/>
              <w:spacing w:line="360" w:lineRule="auto"/>
              <w:ind w:left="0"/>
              <w:rPr>
                <w:rFonts w:ascii="Times New Roman" w:hAnsi="Times New Roman" w:cs="Times New Roman"/>
              </w:rPr>
            </w:pPr>
            <w:r>
              <w:rPr>
                <w:rFonts w:ascii="Times New Roman" w:hAnsi="Times New Roman" w:cs="Times New Roman"/>
              </w:rPr>
              <w:t>Mô hình 3 lớp</w:t>
            </w:r>
          </w:p>
        </w:tc>
        <w:tc>
          <w:tcPr>
            <w:tcW w:w="0" w:type="auto"/>
            <w:vAlign w:val="center"/>
          </w:tcPr>
          <w:p w:rsidR="00346296" w:rsidRDefault="00C65D9E" w:rsidP="00654816">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20</w:t>
            </w:r>
            <w:r w:rsidR="007E1C9B">
              <w:rPr>
                <w:rFonts w:ascii="Times New Roman" w:hAnsi="Times New Roman" w:cs="Times New Roman"/>
              </w:rPr>
              <w:t>%</w:t>
            </w:r>
          </w:p>
        </w:tc>
        <w:tc>
          <w:tcPr>
            <w:tcW w:w="0" w:type="auto"/>
            <w:vAlign w:val="center"/>
          </w:tcPr>
          <w:p w:rsidR="00346296" w:rsidRDefault="00DF39BF" w:rsidP="00C65D9E">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Sinh viên cài đặt theo mô hình 3 lớp</w:t>
            </w:r>
          </w:p>
        </w:tc>
      </w:tr>
      <w:tr w:rsidR="00C65D9E" w:rsidTr="0065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65D9E" w:rsidRDefault="00C65D9E" w:rsidP="00C65D9E">
            <w:pPr>
              <w:pStyle w:val="ListParagraph"/>
              <w:spacing w:line="360" w:lineRule="auto"/>
              <w:ind w:left="0"/>
              <w:rPr>
                <w:rFonts w:ascii="Times New Roman" w:hAnsi="Times New Roman" w:cs="Times New Roman"/>
              </w:rPr>
            </w:pPr>
            <w:r>
              <w:rPr>
                <w:rFonts w:ascii="Times New Roman" w:hAnsi="Times New Roman" w:cs="Times New Roman"/>
              </w:rPr>
              <w:t>Cài đặt chức năng</w:t>
            </w:r>
          </w:p>
        </w:tc>
        <w:tc>
          <w:tcPr>
            <w:tcW w:w="0" w:type="auto"/>
            <w:vAlign w:val="center"/>
          </w:tcPr>
          <w:p w:rsidR="00C65D9E" w:rsidRDefault="00C65D9E" w:rsidP="0065481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0" w:type="auto"/>
            <w:vAlign w:val="center"/>
          </w:tcPr>
          <w:p w:rsidR="00C65D9E" w:rsidRDefault="00C65D9E" w:rsidP="00C65D9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Cài đặt đầy đủ các chức năng</w:t>
            </w:r>
          </w:p>
        </w:tc>
      </w:tr>
      <w:tr w:rsidR="007E1C9B" w:rsidTr="006548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E1C9B" w:rsidRDefault="007E1C9B" w:rsidP="00C65D9E">
            <w:pPr>
              <w:pStyle w:val="ListParagraph"/>
              <w:spacing w:line="360" w:lineRule="auto"/>
              <w:ind w:left="0"/>
              <w:rPr>
                <w:rFonts w:ascii="Times New Roman" w:hAnsi="Times New Roman" w:cs="Times New Roman"/>
              </w:rPr>
            </w:pPr>
            <w:r>
              <w:rPr>
                <w:rFonts w:ascii="Times New Roman" w:hAnsi="Times New Roman" w:cs="Times New Roman"/>
              </w:rPr>
              <w:t>Thiết kế giao diện</w:t>
            </w:r>
          </w:p>
        </w:tc>
        <w:tc>
          <w:tcPr>
            <w:tcW w:w="0" w:type="auto"/>
            <w:vAlign w:val="center"/>
          </w:tcPr>
          <w:p w:rsidR="007E1C9B" w:rsidRDefault="00C65D9E" w:rsidP="00654816">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w:t>
            </w:r>
            <w:r w:rsidR="007E1C9B">
              <w:rPr>
                <w:rFonts w:ascii="Times New Roman" w:hAnsi="Times New Roman" w:cs="Times New Roman"/>
              </w:rPr>
              <w:t>0%</w:t>
            </w:r>
          </w:p>
        </w:tc>
        <w:tc>
          <w:tcPr>
            <w:tcW w:w="0" w:type="auto"/>
            <w:vAlign w:val="center"/>
          </w:tcPr>
          <w:p w:rsidR="007E1C9B" w:rsidRDefault="00C65D9E" w:rsidP="00C65D9E">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Giao diện tiện dụng, đẹp.</w:t>
            </w:r>
          </w:p>
        </w:tc>
      </w:tr>
      <w:tr w:rsidR="007E1C9B" w:rsidTr="0065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00000"/>
          </w:tcPr>
          <w:p w:rsidR="007E1C9B" w:rsidRDefault="007E1C9B" w:rsidP="00C65D9E">
            <w:pPr>
              <w:pStyle w:val="ListParagraph"/>
              <w:spacing w:line="360" w:lineRule="auto"/>
              <w:ind w:left="0"/>
              <w:jc w:val="both"/>
              <w:rPr>
                <w:rFonts w:ascii="Times New Roman" w:hAnsi="Times New Roman" w:cs="Times New Roman"/>
              </w:rPr>
            </w:pPr>
            <w:r>
              <w:rPr>
                <w:rFonts w:ascii="Times New Roman" w:hAnsi="Times New Roman" w:cs="Times New Roman"/>
              </w:rPr>
              <w:t xml:space="preserve">Tổng </w:t>
            </w:r>
            <w:r w:rsidR="00C65D9E">
              <w:rPr>
                <w:rFonts w:ascii="Times New Roman" w:hAnsi="Times New Roman" w:cs="Times New Roman"/>
              </w:rPr>
              <w:t>điểm</w:t>
            </w:r>
          </w:p>
        </w:tc>
        <w:tc>
          <w:tcPr>
            <w:tcW w:w="0" w:type="auto"/>
            <w:shd w:val="clear" w:color="auto" w:fill="C00000"/>
          </w:tcPr>
          <w:p w:rsidR="007E1C9B" w:rsidRDefault="007E1C9B" w:rsidP="0058419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0" w:type="auto"/>
            <w:shd w:val="clear" w:color="auto" w:fill="C00000"/>
          </w:tcPr>
          <w:p w:rsidR="007E1C9B" w:rsidRDefault="007E1C9B" w:rsidP="007E1C9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374ADB" w:rsidRPr="008407D1" w:rsidRDefault="00374ADB" w:rsidP="0058419F">
      <w:pPr>
        <w:pStyle w:val="ListParagraph"/>
        <w:spacing w:line="360" w:lineRule="auto"/>
        <w:ind w:left="0"/>
        <w:jc w:val="both"/>
        <w:rPr>
          <w:rFonts w:ascii="Times New Roman" w:hAnsi="Times New Roman" w:cs="Times New Roman"/>
        </w:rPr>
      </w:pPr>
    </w:p>
    <w:sectPr w:rsidR="00374ADB" w:rsidRPr="008407D1" w:rsidSect="002946DE">
      <w:head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387" w:rsidRDefault="00780387" w:rsidP="007B5C57">
      <w:pPr>
        <w:spacing w:after="0" w:line="240" w:lineRule="auto"/>
      </w:pPr>
      <w:r>
        <w:separator/>
      </w:r>
    </w:p>
  </w:endnote>
  <w:endnote w:type="continuationSeparator" w:id="0">
    <w:p w:rsidR="00780387" w:rsidRDefault="00780387" w:rsidP="007B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387" w:rsidRDefault="00780387" w:rsidP="007B5C57">
      <w:pPr>
        <w:spacing w:after="0" w:line="240" w:lineRule="auto"/>
      </w:pPr>
      <w:r>
        <w:separator/>
      </w:r>
    </w:p>
  </w:footnote>
  <w:footnote w:type="continuationSeparator" w:id="0">
    <w:p w:rsidR="00780387" w:rsidRDefault="00780387" w:rsidP="007B5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9B" w:rsidRDefault="007E1C9B">
    <w:pPr>
      <w:pStyle w:val="Header"/>
      <w:rPr>
        <w:rFonts w:ascii="Times New Roman" w:hAnsi="Times New Roman" w:cs="Times New Roman"/>
        <w:sz w:val="24"/>
        <w:szCs w:val="24"/>
      </w:rPr>
    </w:pPr>
    <w:r w:rsidRPr="007E1C9B">
      <w:rPr>
        <w:rFonts w:ascii="Times New Roman" w:hAnsi="Times New Roman" w:cs="Times New Roman"/>
        <w:sz w:val="24"/>
        <w:szCs w:val="24"/>
      </w:rPr>
      <w:t>Bộ môn HTTT – Trường ĐH KHTN</w:t>
    </w:r>
  </w:p>
  <w:p w:rsidR="007E1C9B" w:rsidRPr="007E1C9B" w:rsidRDefault="00780387">
    <w:pPr>
      <w:pStyle w:val="Header"/>
      <w:rPr>
        <w:rFonts w:ascii="Times New Roman" w:hAnsi="Times New Roman" w:cs="Times New Roman"/>
        <w:sz w:val="24"/>
        <w:szCs w:val="24"/>
      </w:rPr>
    </w:pPr>
    <w:r>
      <w:rPr>
        <w:rFonts w:ascii="Times New Roman" w:hAnsi="Times New Roman" w:cs="Times New Roman"/>
        <w:sz w:val="24"/>
        <w:szCs w:val="24"/>
      </w:rPr>
      <w:pict>
        <v:rect id="_x0000_i1025" style="width:225.7pt;height:1.5pt" o:hrpct="500" o:hrstd="t" o:hrnoshade="t" o:hr="t" fillcolor="black [3213]" stroked="f"/>
      </w:pict>
    </w:r>
  </w:p>
  <w:p w:rsidR="007B5C57" w:rsidRPr="007B5C57" w:rsidRDefault="007B5C57" w:rsidP="007B5C57">
    <w:pPr>
      <w:pStyle w:val="Header"/>
      <w:jc w:val="cent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94294"/>
    <w:multiLevelType w:val="hybridMultilevel"/>
    <w:tmpl w:val="3396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F7C3C"/>
    <w:multiLevelType w:val="hybridMultilevel"/>
    <w:tmpl w:val="3C2AA7FC"/>
    <w:lvl w:ilvl="0" w:tplc="76BA1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7"/>
    <w:rsid w:val="0002703C"/>
    <w:rsid w:val="00070738"/>
    <w:rsid w:val="000835E9"/>
    <w:rsid w:val="000D0369"/>
    <w:rsid w:val="000F649F"/>
    <w:rsid w:val="00100D2E"/>
    <w:rsid w:val="00104D60"/>
    <w:rsid w:val="00135AF0"/>
    <w:rsid w:val="0016398C"/>
    <w:rsid w:val="00165A96"/>
    <w:rsid w:val="00207FCD"/>
    <w:rsid w:val="002729D8"/>
    <w:rsid w:val="002946DE"/>
    <w:rsid w:val="002D5594"/>
    <w:rsid w:val="002E5236"/>
    <w:rsid w:val="003331FB"/>
    <w:rsid w:val="00346296"/>
    <w:rsid w:val="00374ADB"/>
    <w:rsid w:val="003A2CBC"/>
    <w:rsid w:val="003B1A13"/>
    <w:rsid w:val="00422E3C"/>
    <w:rsid w:val="004259A1"/>
    <w:rsid w:val="00447B21"/>
    <w:rsid w:val="004810D2"/>
    <w:rsid w:val="00495D48"/>
    <w:rsid w:val="00506589"/>
    <w:rsid w:val="0054510F"/>
    <w:rsid w:val="0058419F"/>
    <w:rsid w:val="005A713D"/>
    <w:rsid w:val="00615074"/>
    <w:rsid w:val="006229EE"/>
    <w:rsid w:val="00641F37"/>
    <w:rsid w:val="00654816"/>
    <w:rsid w:val="00682D55"/>
    <w:rsid w:val="006868F0"/>
    <w:rsid w:val="006B5085"/>
    <w:rsid w:val="006B7A62"/>
    <w:rsid w:val="006E1ED6"/>
    <w:rsid w:val="006F16CF"/>
    <w:rsid w:val="006F3031"/>
    <w:rsid w:val="0075045B"/>
    <w:rsid w:val="0075264E"/>
    <w:rsid w:val="00775062"/>
    <w:rsid w:val="00780387"/>
    <w:rsid w:val="007B5C57"/>
    <w:rsid w:val="007E0810"/>
    <w:rsid w:val="007E1C9B"/>
    <w:rsid w:val="007E7152"/>
    <w:rsid w:val="00805F3F"/>
    <w:rsid w:val="00835419"/>
    <w:rsid w:val="008407D1"/>
    <w:rsid w:val="00901792"/>
    <w:rsid w:val="00907514"/>
    <w:rsid w:val="00930AF0"/>
    <w:rsid w:val="009315D4"/>
    <w:rsid w:val="00936F50"/>
    <w:rsid w:val="00966D8B"/>
    <w:rsid w:val="00967CB7"/>
    <w:rsid w:val="0097359B"/>
    <w:rsid w:val="009D591E"/>
    <w:rsid w:val="009E635C"/>
    <w:rsid w:val="00A10962"/>
    <w:rsid w:val="00A27FBE"/>
    <w:rsid w:val="00A67101"/>
    <w:rsid w:val="00A83379"/>
    <w:rsid w:val="00AF6FFD"/>
    <w:rsid w:val="00B24285"/>
    <w:rsid w:val="00B5188B"/>
    <w:rsid w:val="00B5340E"/>
    <w:rsid w:val="00C65D9E"/>
    <w:rsid w:val="00CC0D9D"/>
    <w:rsid w:val="00CE7C17"/>
    <w:rsid w:val="00D031C8"/>
    <w:rsid w:val="00D03AE6"/>
    <w:rsid w:val="00D12D6D"/>
    <w:rsid w:val="00D313C1"/>
    <w:rsid w:val="00D9742C"/>
    <w:rsid w:val="00DF39BF"/>
    <w:rsid w:val="00E00D51"/>
    <w:rsid w:val="00E0160A"/>
    <w:rsid w:val="00E5036B"/>
    <w:rsid w:val="00E92379"/>
    <w:rsid w:val="00F07EA0"/>
    <w:rsid w:val="00F31195"/>
    <w:rsid w:val="00F373A9"/>
    <w:rsid w:val="00F52238"/>
    <w:rsid w:val="00FA52DC"/>
    <w:rsid w:val="00FB3B85"/>
    <w:rsid w:val="00FC6691"/>
    <w:rsid w:val="00FD5B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D9E"/>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7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7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57"/>
  </w:style>
  <w:style w:type="paragraph" w:styleId="Footer">
    <w:name w:val="footer"/>
    <w:basedOn w:val="Normal"/>
    <w:link w:val="FooterChar"/>
    <w:uiPriority w:val="99"/>
    <w:unhideWhenUsed/>
    <w:rsid w:val="007B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57"/>
  </w:style>
  <w:style w:type="paragraph" w:styleId="BalloonText">
    <w:name w:val="Balloon Text"/>
    <w:basedOn w:val="Normal"/>
    <w:link w:val="BalloonTextChar"/>
    <w:uiPriority w:val="99"/>
    <w:semiHidden/>
    <w:unhideWhenUsed/>
    <w:rsid w:val="007B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57"/>
    <w:rPr>
      <w:rFonts w:ascii="Tahoma" w:hAnsi="Tahoma" w:cs="Tahoma"/>
      <w:sz w:val="16"/>
      <w:szCs w:val="16"/>
    </w:rPr>
  </w:style>
  <w:style w:type="paragraph" w:styleId="ListParagraph">
    <w:name w:val="List Paragraph"/>
    <w:basedOn w:val="Normal"/>
    <w:uiPriority w:val="34"/>
    <w:qFormat/>
    <w:rsid w:val="007B5C57"/>
    <w:pPr>
      <w:ind w:left="720"/>
      <w:contextualSpacing/>
    </w:pPr>
  </w:style>
  <w:style w:type="character" w:customStyle="1" w:styleId="Heading2Char">
    <w:name w:val="Heading 2 Char"/>
    <w:basedOn w:val="DefaultParagraphFont"/>
    <w:link w:val="Heading2"/>
    <w:uiPriority w:val="9"/>
    <w:rsid w:val="008407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65D9E"/>
    <w:rPr>
      <w:rFonts w:ascii="Times New Roman" w:eastAsiaTheme="majorEastAsia" w:hAnsi="Times New Roman"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07D1"/>
    <w:rPr>
      <w:rFonts w:asciiTheme="majorHAnsi" w:eastAsiaTheme="majorEastAsia" w:hAnsiTheme="majorHAnsi" w:cstheme="majorBidi"/>
      <w:b/>
      <w:bCs/>
      <w:color w:val="4F81BD" w:themeColor="accent1"/>
    </w:rPr>
  </w:style>
  <w:style w:type="table" w:styleId="TableGrid">
    <w:name w:val="Table Grid"/>
    <w:basedOn w:val="TableNormal"/>
    <w:uiPriority w:val="59"/>
    <w:rsid w:val="00346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7E1C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
    <w:name w:val="Light Grid"/>
    <w:basedOn w:val="TableNormal"/>
    <w:uiPriority w:val="62"/>
    <w:rsid w:val="006548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3">
    <w:name w:val="Light Grid Accent 3"/>
    <w:basedOn w:val="TableNormal"/>
    <w:uiPriority w:val="62"/>
    <w:rsid w:val="006548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DF39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39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D9E"/>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7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7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57"/>
  </w:style>
  <w:style w:type="paragraph" w:styleId="Footer">
    <w:name w:val="footer"/>
    <w:basedOn w:val="Normal"/>
    <w:link w:val="FooterChar"/>
    <w:uiPriority w:val="99"/>
    <w:unhideWhenUsed/>
    <w:rsid w:val="007B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57"/>
  </w:style>
  <w:style w:type="paragraph" w:styleId="BalloonText">
    <w:name w:val="Balloon Text"/>
    <w:basedOn w:val="Normal"/>
    <w:link w:val="BalloonTextChar"/>
    <w:uiPriority w:val="99"/>
    <w:semiHidden/>
    <w:unhideWhenUsed/>
    <w:rsid w:val="007B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57"/>
    <w:rPr>
      <w:rFonts w:ascii="Tahoma" w:hAnsi="Tahoma" w:cs="Tahoma"/>
      <w:sz w:val="16"/>
      <w:szCs w:val="16"/>
    </w:rPr>
  </w:style>
  <w:style w:type="paragraph" w:styleId="ListParagraph">
    <w:name w:val="List Paragraph"/>
    <w:basedOn w:val="Normal"/>
    <w:uiPriority w:val="34"/>
    <w:qFormat/>
    <w:rsid w:val="007B5C57"/>
    <w:pPr>
      <w:ind w:left="720"/>
      <w:contextualSpacing/>
    </w:pPr>
  </w:style>
  <w:style w:type="character" w:customStyle="1" w:styleId="Heading2Char">
    <w:name w:val="Heading 2 Char"/>
    <w:basedOn w:val="DefaultParagraphFont"/>
    <w:link w:val="Heading2"/>
    <w:uiPriority w:val="9"/>
    <w:rsid w:val="008407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65D9E"/>
    <w:rPr>
      <w:rFonts w:ascii="Times New Roman" w:eastAsiaTheme="majorEastAsia" w:hAnsi="Times New Roman"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07D1"/>
    <w:rPr>
      <w:rFonts w:asciiTheme="majorHAnsi" w:eastAsiaTheme="majorEastAsia" w:hAnsiTheme="majorHAnsi" w:cstheme="majorBidi"/>
      <w:b/>
      <w:bCs/>
      <w:color w:val="4F81BD" w:themeColor="accent1"/>
    </w:rPr>
  </w:style>
  <w:style w:type="table" w:styleId="TableGrid">
    <w:name w:val="Table Grid"/>
    <w:basedOn w:val="TableNormal"/>
    <w:uiPriority w:val="59"/>
    <w:rsid w:val="00346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7E1C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
    <w:name w:val="Light Grid"/>
    <w:basedOn w:val="TableNormal"/>
    <w:uiPriority w:val="62"/>
    <w:rsid w:val="006548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3">
    <w:name w:val="Light Grid Accent 3"/>
    <w:basedOn w:val="TableNormal"/>
    <w:uiPriority w:val="62"/>
    <w:rsid w:val="006548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DF39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39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4D0CB-32E9-477D-B320-5C398EAE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cp:lastModifiedBy>
  <cp:revision>6</cp:revision>
  <cp:lastPrinted>2011-10-23T03:13:00Z</cp:lastPrinted>
  <dcterms:created xsi:type="dcterms:W3CDTF">2011-10-19T06:03:00Z</dcterms:created>
  <dcterms:modified xsi:type="dcterms:W3CDTF">2011-10-23T03:48:00Z</dcterms:modified>
</cp:coreProperties>
</file>