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D7F" w:rsidRDefault="001D2D7F" w:rsidP="001D2D7F">
      <w:pPr>
        <w:pStyle w:val="Heading2"/>
      </w:pPr>
      <w:r>
        <w:t>Bài tập lập trình – Loop</w:t>
      </w:r>
    </w:p>
    <w:p w:rsidR="001D2D7F" w:rsidRDefault="001D2D7F" w:rsidP="001D2D7F">
      <w:pPr>
        <w:pStyle w:val="ListParagraph"/>
        <w:numPr>
          <w:ilvl w:val="0"/>
          <w:numId w:val="2"/>
        </w:numPr>
      </w:pPr>
      <w:r>
        <w:t>Hãy viết chương trình liệt kê các số có 3 chữ số có khả năng chia hết cho 3. Đếm số lượng khả năng này.</w:t>
      </w:r>
    </w:p>
    <w:p w:rsidR="00F1622E" w:rsidRDefault="00F1622E" w:rsidP="001D2D7F">
      <w:pPr>
        <w:pStyle w:val="ListParagraph"/>
        <w:numPr>
          <w:ilvl w:val="0"/>
          <w:numId w:val="2"/>
        </w:numPr>
      </w:pPr>
      <w:r>
        <w:t>Viết chương trình nhập số nguyên N. Hãy cho biết các ước số của N.</w:t>
      </w:r>
    </w:p>
    <w:p w:rsidR="00F1622E" w:rsidRDefault="00F1622E" w:rsidP="001D2D7F">
      <w:pPr>
        <w:pStyle w:val="ListParagraph"/>
        <w:numPr>
          <w:ilvl w:val="0"/>
          <w:numId w:val="2"/>
        </w:numPr>
      </w:pPr>
      <w:r>
        <w:t>Viết chương trình nhập số a và b. Tìm ước số chung lớn nhất của a và b</w:t>
      </w:r>
    </w:p>
    <w:p w:rsidR="00F1622E" w:rsidRDefault="00F1622E" w:rsidP="001D2D7F">
      <w:pPr>
        <w:pStyle w:val="ListParagraph"/>
        <w:numPr>
          <w:ilvl w:val="0"/>
          <w:numId w:val="2"/>
        </w:numPr>
      </w:pPr>
      <w:r>
        <w:t>Viết chương trình tìm các bội số nhỏ hơn 2</w:t>
      </w:r>
      <w:r w:rsidRPr="00F1622E">
        <w:rPr>
          <w:vertAlign w:val="superscript"/>
        </w:rPr>
        <w:t>N</w:t>
      </w:r>
      <w:r>
        <w:t xml:space="preserve"> của N.</w:t>
      </w:r>
    </w:p>
    <w:p w:rsidR="00F1622E" w:rsidRDefault="00F1622E" w:rsidP="00F1622E">
      <w:pPr>
        <w:pStyle w:val="ListParagraph"/>
      </w:pPr>
      <w:r>
        <w:t>Ví dụ N = 3, các bội nhỏ hơn N là 2</w:t>
      </w:r>
      <w:r w:rsidRPr="00F1622E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= 8, các bội của 3 là 0, 3, 6</w:t>
      </w:r>
    </w:p>
    <w:p w:rsidR="00F1622E" w:rsidRDefault="0092201B" w:rsidP="00F1622E">
      <w:pPr>
        <w:pStyle w:val="ListParagraph"/>
        <w:numPr>
          <w:ilvl w:val="0"/>
          <w:numId w:val="2"/>
        </w:numPr>
      </w:pPr>
      <w:r>
        <w:t>Viết chương trình kiểm tra số nguyên dương có phải là số nguyên tố, hợp số hay không?</w:t>
      </w:r>
    </w:p>
    <w:p w:rsidR="0092201B" w:rsidRDefault="0092201B" w:rsidP="00F1622E">
      <w:pPr>
        <w:pStyle w:val="ListParagraph"/>
        <w:numPr>
          <w:ilvl w:val="0"/>
          <w:numId w:val="2"/>
        </w:numPr>
      </w:pPr>
      <w:r>
        <w:t>Viết chương trình phân tích một hợp số thành thừa số các số nguyên tố. Ví dụ</w:t>
      </w:r>
    </w:p>
    <w:tbl>
      <w:tblPr>
        <w:tblStyle w:val="TableGrid"/>
        <w:tblW w:w="0" w:type="auto"/>
        <w:tblInd w:w="15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61"/>
        <w:gridCol w:w="438"/>
      </w:tblGrid>
      <w:tr w:rsidR="0092201B" w:rsidTr="00E15B8A">
        <w:tc>
          <w:tcPr>
            <w:tcW w:w="661" w:type="dxa"/>
          </w:tcPr>
          <w:p w:rsidR="0092201B" w:rsidRDefault="0092201B" w:rsidP="0092201B">
            <w:pPr>
              <w:pStyle w:val="ListParagraph"/>
              <w:ind w:left="0"/>
            </w:pPr>
            <w:r>
              <w:t>300</w:t>
            </w:r>
          </w:p>
        </w:tc>
        <w:tc>
          <w:tcPr>
            <w:tcW w:w="438" w:type="dxa"/>
          </w:tcPr>
          <w:p w:rsidR="0092201B" w:rsidRDefault="00E15B8A" w:rsidP="0092201B">
            <w:pPr>
              <w:pStyle w:val="ListParagraph"/>
              <w:ind w:left="0"/>
            </w:pPr>
            <w:r>
              <w:t>2</w:t>
            </w:r>
          </w:p>
        </w:tc>
      </w:tr>
      <w:tr w:rsidR="0092201B" w:rsidTr="00E15B8A">
        <w:tc>
          <w:tcPr>
            <w:tcW w:w="661" w:type="dxa"/>
          </w:tcPr>
          <w:p w:rsidR="0092201B" w:rsidRDefault="0092201B" w:rsidP="0092201B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438" w:type="dxa"/>
          </w:tcPr>
          <w:p w:rsidR="0092201B" w:rsidRDefault="00E15B8A" w:rsidP="0092201B">
            <w:pPr>
              <w:pStyle w:val="ListParagraph"/>
              <w:ind w:left="0"/>
            </w:pPr>
            <w:r>
              <w:t>2</w:t>
            </w:r>
          </w:p>
        </w:tc>
      </w:tr>
      <w:tr w:rsidR="0092201B" w:rsidTr="00E15B8A">
        <w:tc>
          <w:tcPr>
            <w:tcW w:w="661" w:type="dxa"/>
          </w:tcPr>
          <w:p w:rsidR="0092201B" w:rsidRDefault="0092201B" w:rsidP="0092201B">
            <w:pPr>
              <w:pStyle w:val="ListParagraph"/>
              <w:ind w:left="0"/>
            </w:pPr>
            <w:r>
              <w:t>75</w:t>
            </w:r>
          </w:p>
        </w:tc>
        <w:tc>
          <w:tcPr>
            <w:tcW w:w="438" w:type="dxa"/>
          </w:tcPr>
          <w:p w:rsidR="0092201B" w:rsidRDefault="00E15B8A" w:rsidP="0092201B">
            <w:pPr>
              <w:pStyle w:val="ListParagraph"/>
              <w:ind w:left="0"/>
            </w:pPr>
            <w:r>
              <w:t>3</w:t>
            </w:r>
          </w:p>
        </w:tc>
      </w:tr>
      <w:tr w:rsidR="0092201B" w:rsidTr="00E15B8A">
        <w:tc>
          <w:tcPr>
            <w:tcW w:w="661" w:type="dxa"/>
          </w:tcPr>
          <w:p w:rsidR="0092201B" w:rsidRDefault="00E15B8A" w:rsidP="0092201B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438" w:type="dxa"/>
          </w:tcPr>
          <w:p w:rsidR="0092201B" w:rsidRDefault="00E15B8A" w:rsidP="0092201B">
            <w:pPr>
              <w:pStyle w:val="ListParagraph"/>
              <w:ind w:left="0"/>
            </w:pPr>
            <w:r>
              <w:t>5</w:t>
            </w:r>
          </w:p>
        </w:tc>
      </w:tr>
      <w:tr w:rsidR="0092201B" w:rsidTr="00E15B8A">
        <w:tc>
          <w:tcPr>
            <w:tcW w:w="661" w:type="dxa"/>
          </w:tcPr>
          <w:p w:rsidR="0092201B" w:rsidRDefault="00E15B8A" w:rsidP="0092201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38" w:type="dxa"/>
          </w:tcPr>
          <w:p w:rsidR="0092201B" w:rsidRDefault="00E15B8A" w:rsidP="0092201B">
            <w:pPr>
              <w:pStyle w:val="ListParagraph"/>
              <w:ind w:left="0"/>
            </w:pPr>
            <w:r>
              <w:t>5</w:t>
            </w:r>
          </w:p>
        </w:tc>
      </w:tr>
      <w:tr w:rsidR="00E15B8A" w:rsidTr="00E15B8A">
        <w:tc>
          <w:tcPr>
            <w:tcW w:w="661" w:type="dxa"/>
          </w:tcPr>
          <w:p w:rsidR="00E15B8A" w:rsidRDefault="00E15B8A" w:rsidP="0092201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38" w:type="dxa"/>
          </w:tcPr>
          <w:p w:rsidR="00E15B8A" w:rsidRDefault="00E15B8A" w:rsidP="0092201B">
            <w:pPr>
              <w:pStyle w:val="ListParagraph"/>
              <w:ind w:left="0"/>
            </w:pPr>
          </w:p>
        </w:tc>
      </w:tr>
    </w:tbl>
    <w:p w:rsidR="0092201B" w:rsidRPr="00F1622E" w:rsidRDefault="00E15B8A" w:rsidP="0092201B">
      <w:pPr>
        <w:pStyle w:val="ListParagraph"/>
      </w:pPr>
      <w:r>
        <w:t>Các thừa số nguyên tố của 300 là: 2.2.3.5.5 = 2</w:t>
      </w:r>
      <w:r w:rsidRPr="00E15B8A">
        <w:rPr>
          <w:vertAlign w:val="superscript"/>
        </w:rPr>
        <w:t>2</w:t>
      </w:r>
      <w:r>
        <w:t xml:space="preserve"> . 3 . 5</w:t>
      </w:r>
      <w:r w:rsidRPr="00E15B8A">
        <w:rPr>
          <w:vertAlign w:val="superscript"/>
        </w:rPr>
        <w:t>2</w:t>
      </w:r>
    </w:p>
    <w:p w:rsidR="001D2D7F" w:rsidRDefault="00C31192" w:rsidP="00C31192">
      <w:pPr>
        <w:pStyle w:val="ListParagraph"/>
        <w:numPr>
          <w:ilvl w:val="0"/>
          <w:numId w:val="2"/>
        </w:numPr>
      </w:pPr>
      <w:r>
        <w:t>Viết chương trình kiểm tra phân số có phải là số tối giản hay không?</w:t>
      </w:r>
    </w:p>
    <w:p w:rsidR="00C31192" w:rsidRDefault="00593822" w:rsidP="00C31192">
      <w:pPr>
        <w:pStyle w:val="ListParagraph"/>
        <w:numPr>
          <w:ilvl w:val="0"/>
          <w:numId w:val="2"/>
        </w:numPr>
      </w:pPr>
      <w:r>
        <w:t>Viết chương trình nhập số nguyên dương n. Tính xác suất xuất hiện số nguyên dương chẳn từ 1 đến N, xác suất để xuất hiện số nguyên dương lẻ từ 1 đến N.</w:t>
      </w:r>
      <w:r w:rsidR="00D23D90">
        <w:t xml:space="preserve"> </w:t>
      </w:r>
    </w:p>
    <w:p w:rsidR="00593822" w:rsidRPr="001D2D7F" w:rsidRDefault="00C06F48" w:rsidP="00C31192">
      <w:pPr>
        <w:pStyle w:val="ListParagraph"/>
        <w:numPr>
          <w:ilvl w:val="0"/>
          <w:numId w:val="2"/>
        </w:numPr>
      </w:pPr>
      <w:r>
        <w:t>Viết chương trình phát sinh dãy số Fibonaci từ 1 đến 100.</w:t>
      </w:r>
      <w:bookmarkStart w:id="0" w:name="_GoBack"/>
      <w:bookmarkEnd w:id="0"/>
    </w:p>
    <w:p w:rsidR="00CC3E1D" w:rsidRDefault="00302A8A" w:rsidP="00302A8A">
      <w:pPr>
        <w:pStyle w:val="Heading2"/>
      </w:pPr>
      <w:r>
        <w:t>Bài tập lập trình – Mảng</w:t>
      </w:r>
    </w:p>
    <w:p w:rsidR="00302A8A" w:rsidRDefault="00302A8A" w:rsidP="00302A8A">
      <w:pPr>
        <w:pStyle w:val="ListParagraph"/>
        <w:numPr>
          <w:ilvl w:val="0"/>
          <w:numId w:val="1"/>
        </w:numPr>
      </w:pPr>
      <w:r>
        <w:t>Cho mảng số nguyên có kích thước n phần tử</w:t>
      </w:r>
      <w:r w:rsidR="00736E42">
        <w:t xml:space="preserve"> đã được sắp xếp</w:t>
      </w:r>
      <w:r>
        <w:t>. Tìm số trung vị của mảng. Biết rằng số trung vị là số đứng giữa mảng nếu số phần tử là lẻ hoặc trung bình cộng của 2 số đứng giữa dãy nếu số phần tử là chẳn.</w:t>
      </w:r>
    </w:p>
    <w:p w:rsidR="00302A8A" w:rsidRDefault="00EE42E6" w:rsidP="00302A8A">
      <w:pPr>
        <w:pStyle w:val="ListParagraph"/>
        <w:numPr>
          <w:ilvl w:val="0"/>
          <w:numId w:val="1"/>
        </w:numPr>
      </w:pPr>
      <w:r>
        <w:t>Viết chương trình cho phép người dùng nhập các số nguyên n. Chương trình có khả năng phân lớp chữ số theo số lượng chữ số và đếm tần số</w:t>
      </w:r>
      <w:r w:rsidR="009E4D1F">
        <w:t>, tần suất</w:t>
      </w:r>
      <w:r>
        <w:t xml:space="preserve"> xuất hiện các chữ số trong lớp.</w:t>
      </w:r>
    </w:p>
    <w:p w:rsidR="00EE42E6" w:rsidRDefault="00EE42E6" w:rsidP="00EE42E6">
      <w:pPr>
        <w:pStyle w:val="ListParagraph"/>
      </w:pPr>
      <w:r>
        <w:t xml:space="preserve">Ví dụ: </w:t>
      </w:r>
    </w:p>
    <w:p w:rsidR="00EE42E6" w:rsidRDefault="00A54A48" w:rsidP="00EE42E6">
      <w:pPr>
        <w:pStyle w:val="ListParagraph"/>
      </w:pPr>
      <w:r>
        <w:t>Các chữ số người dùng nhập:</w:t>
      </w:r>
    </w:p>
    <w:p w:rsidR="00A54A48" w:rsidRDefault="00A54A48" w:rsidP="00A54A48">
      <w:pPr>
        <w:pStyle w:val="ListParagraph"/>
        <w:ind w:left="1440"/>
      </w:pPr>
      <w:r>
        <w:t>N = 1</w:t>
      </w:r>
    </w:p>
    <w:p w:rsidR="00A54A48" w:rsidRDefault="00A54A48" w:rsidP="00A54A48">
      <w:pPr>
        <w:pStyle w:val="ListParagraph"/>
        <w:ind w:left="1440"/>
      </w:pPr>
      <w:r>
        <w:t>N = 23</w:t>
      </w:r>
    </w:p>
    <w:p w:rsidR="00A54A48" w:rsidRDefault="00A54A48" w:rsidP="00A54A48">
      <w:pPr>
        <w:pStyle w:val="ListParagraph"/>
        <w:ind w:left="1440"/>
      </w:pPr>
      <w:r>
        <w:t>N= 2</w:t>
      </w:r>
    </w:p>
    <w:p w:rsidR="00A54A48" w:rsidRDefault="00A54A48" w:rsidP="00A54A48">
      <w:pPr>
        <w:pStyle w:val="ListParagraph"/>
        <w:ind w:left="1440"/>
      </w:pPr>
      <w:r>
        <w:t>N = 34</w:t>
      </w:r>
    </w:p>
    <w:p w:rsidR="00A54A48" w:rsidRDefault="00A54A48" w:rsidP="00A54A48">
      <w:pPr>
        <w:pStyle w:val="ListParagraph"/>
        <w:ind w:left="1440"/>
      </w:pPr>
      <w:r>
        <w:t>N = 123</w:t>
      </w:r>
    </w:p>
    <w:p w:rsidR="00A54A48" w:rsidRDefault="00A54A48" w:rsidP="00A54A48">
      <w:pPr>
        <w:pStyle w:val="ListParagraph"/>
        <w:ind w:left="1440"/>
      </w:pPr>
      <w:r>
        <w:t>N = 345</w:t>
      </w:r>
    </w:p>
    <w:p w:rsidR="00A54A48" w:rsidRDefault="00A54A48" w:rsidP="00A54A48">
      <w:pPr>
        <w:pStyle w:val="ListParagraph"/>
        <w:ind w:left="1440"/>
      </w:pPr>
      <w:r>
        <w:t>N = 3456</w:t>
      </w:r>
    </w:p>
    <w:p w:rsidR="00A54A48" w:rsidRDefault="00A54A48" w:rsidP="00A54A48">
      <w:pPr>
        <w:pStyle w:val="ListParagraph"/>
        <w:ind w:left="1440"/>
      </w:pPr>
      <w:r>
        <w:t>N = 1232</w:t>
      </w:r>
    </w:p>
    <w:p w:rsidR="00A54A48" w:rsidRDefault="00A54A48" w:rsidP="00A54A48">
      <w:pPr>
        <w:pStyle w:val="ListParagraph"/>
        <w:ind w:left="1440"/>
      </w:pPr>
      <w:r>
        <w:t>N = 23</w:t>
      </w:r>
    </w:p>
    <w:p w:rsidR="00A54A48" w:rsidRDefault="00A54A48" w:rsidP="00A54A48">
      <w:pPr>
        <w:pStyle w:val="ListParagraph"/>
        <w:ind w:left="1440"/>
      </w:pPr>
      <w:r>
        <w:t>N = 33</w:t>
      </w:r>
    </w:p>
    <w:p w:rsidR="00A54A48" w:rsidRDefault="00A54A48" w:rsidP="00EE42E6">
      <w:pPr>
        <w:pStyle w:val="ListParagraph"/>
      </w:pPr>
      <w:r>
        <w:t>Kết quả:</w:t>
      </w:r>
    </w:p>
    <w:p w:rsidR="00A54A48" w:rsidRDefault="00A54A48" w:rsidP="00EE42E6">
      <w:pPr>
        <w:pStyle w:val="ListParagraph"/>
      </w:pPr>
      <w:r>
        <w:tab/>
      </w:r>
      <w:r w:rsidR="009E4D1F">
        <w:t>L</w:t>
      </w:r>
      <w:r>
        <w:t xml:space="preserve"> (1) = 1,2 = </w:t>
      </w:r>
      <w:r w:rsidR="009E4D1F">
        <w:t>T (2) = F = 20%</w:t>
      </w:r>
    </w:p>
    <w:p w:rsidR="00A54A48" w:rsidRDefault="00A54A48" w:rsidP="00EE42E6">
      <w:pPr>
        <w:pStyle w:val="ListParagraph"/>
      </w:pPr>
      <w:r>
        <w:tab/>
      </w:r>
      <w:r w:rsidR="009E4D1F">
        <w:t>L</w:t>
      </w:r>
      <w:r>
        <w:t xml:space="preserve"> (2) = 23, 34, 23, 33 = </w:t>
      </w:r>
      <w:r w:rsidR="009E4D1F">
        <w:t>T (</w:t>
      </w:r>
      <w:r>
        <w:t>4</w:t>
      </w:r>
      <w:r w:rsidR="009E4D1F">
        <w:t>) = F (40%)</w:t>
      </w:r>
    </w:p>
    <w:p w:rsidR="00A54A48" w:rsidRDefault="00A54A48" w:rsidP="00EE42E6">
      <w:pPr>
        <w:pStyle w:val="ListParagraph"/>
      </w:pPr>
      <w:r>
        <w:tab/>
      </w:r>
      <w:r w:rsidR="009E4D1F">
        <w:t>L</w:t>
      </w:r>
      <w:r>
        <w:t xml:space="preserve"> (3) = 123, 345, 3456, 1232 = </w:t>
      </w:r>
      <w:r w:rsidR="009E4D1F">
        <w:t xml:space="preserve">F = </w:t>
      </w:r>
      <w:r>
        <w:t>4</w:t>
      </w:r>
      <w:r w:rsidR="009E4D1F">
        <w:t xml:space="preserve">0% </w:t>
      </w:r>
    </w:p>
    <w:p w:rsidR="009E4D1F" w:rsidRDefault="009E4D1F" w:rsidP="00EE42E6">
      <w:pPr>
        <w:pStyle w:val="ListParagraph"/>
      </w:pPr>
      <w:r>
        <w:t xml:space="preserve">Trong đó: </w:t>
      </w:r>
    </w:p>
    <w:p w:rsidR="00A54A48" w:rsidRDefault="009E4D1F" w:rsidP="009E4D1F">
      <w:pPr>
        <w:pStyle w:val="ListParagraph"/>
        <w:ind w:firstLine="720"/>
      </w:pPr>
      <w:r>
        <w:t>L : Lớp</w:t>
      </w:r>
    </w:p>
    <w:p w:rsidR="009E4D1F" w:rsidRDefault="009E4D1F" w:rsidP="009E4D1F">
      <w:pPr>
        <w:pStyle w:val="ListParagraph"/>
        <w:ind w:firstLine="720"/>
      </w:pPr>
      <w:r>
        <w:lastRenderedPageBreak/>
        <w:t>T : Tần số = Số lượng xuất hiện các chữ số thuộc lớp</w:t>
      </w:r>
    </w:p>
    <w:p w:rsidR="009E4D1F" w:rsidRDefault="009E4D1F" w:rsidP="009E4D1F">
      <w:pPr>
        <w:pStyle w:val="ListParagraph"/>
        <w:ind w:firstLine="720"/>
      </w:pPr>
      <w:r>
        <w:t>F</w:t>
      </w:r>
      <w:r w:rsidR="00EF1991">
        <w:t xml:space="preserve"> </w:t>
      </w:r>
      <w:r>
        <w:t>: Tần suất = (Tần số / Số lần nhập người dùng) * 100</w:t>
      </w:r>
    </w:p>
    <w:p w:rsidR="00680D29" w:rsidRDefault="0036598B" w:rsidP="00680D29">
      <w:pPr>
        <w:pStyle w:val="ListParagraph"/>
        <w:numPr>
          <w:ilvl w:val="0"/>
          <w:numId w:val="1"/>
        </w:numPr>
      </w:pPr>
      <w:r>
        <w:t>Tính trung bình cộng chữ số mà người dùng nhập dùng tần số với công thức như sau:</w:t>
      </w:r>
    </w:p>
    <w:p w:rsidR="0036598B" w:rsidRDefault="0036598B" w:rsidP="0036598B">
      <w:pPr>
        <w:pStyle w:val="ListParagraph"/>
      </w:pPr>
      <w:r>
        <w:t>Lấy tần số mỗi lớp nhân cho giá trị lớp đại diện, sau đó cộng kết quả lại rồi chia số lần nhập từ người dùng. Lấy ví dụ bài 2 ta có bảng phân bố tần số như sau: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0"/>
        <w:gridCol w:w="2871"/>
        <w:gridCol w:w="2889"/>
      </w:tblGrid>
      <w:tr w:rsidR="0036598B" w:rsidTr="0036598B">
        <w:tc>
          <w:tcPr>
            <w:tcW w:w="3116" w:type="dxa"/>
          </w:tcPr>
          <w:p w:rsidR="0036598B" w:rsidRDefault="0036598B" w:rsidP="0036598B">
            <w:pPr>
              <w:pStyle w:val="ListParagraph"/>
              <w:ind w:left="0"/>
            </w:pPr>
            <w:r>
              <w:t>Lớp</w:t>
            </w:r>
          </w:p>
        </w:tc>
        <w:tc>
          <w:tcPr>
            <w:tcW w:w="3117" w:type="dxa"/>
          </w:tcPr>
          <w:p w:rsidR="0036598B" w:rsidRDefault="0036598B" w:rsidP="0036598B">
            <w:pPr>
              <w:pStyle w:val="ListParagraph"/>
              <w:ind w:left="0"/>
            </w:pPr>
            <w:r>
              <w:t>Tần số</w:t>
            </w:r>
          </w:p>
        </w:tc>
        <w:tc>
          <w:tcPr>
            <w:tcW w:w="3117" w:type="dxa"/>
          </w:tcPr>
          <w:p w:rsidR="0036598B" w:rsidRDefault="0036598B" w:rsidP="0036598B">
            <w:pPr>
              <w:pStyle w:val="ListParagraph"/>
              <w:ind w:left="0"/>
            </w:pPr>
            <w:r>
              <w:t>Tần suất (20%)</w:t>
            </w:r>
          </w:p>
        </w:tc>
      </w:tr>
      <w:tr w:rsidR="0036598B" w:rsidTr="0036598B">
        <w:tc>
          <w:tcPr>
            <w:tcW w:w="3116" w:type="dxa"/>
          </w:tcPr>
          <w:p w:rsidR="0036598B" w:rsidRDefault="0036598B" w:rsidP="0036598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117" w:type="dxa"/>
          </w:tcPr>
          <w:p w:rsidR="0036598B" w:rsidRDefault="0036598B" w:rsidP="0036598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117" w:type="dxa"/>
          </w:tcPr>
          <w:p w:rsidR="0036598B" w:rsidRDefault="0036598B" w:rsidP="0036598B">
            <w:pPr>
              <w:pStyle w:val="ListParagraph"/>
              <w:ind w:left="0"/>
            </w:pPr>
            <w:r>
              <w:t>20</w:t>
            </w:r>
          </w:p>
        </w:tc>
      </w:tr>
      <w:tr w:rsidR="0036598B" w:rsidTr="0036598B">
        <w:tc>
          <w:tcPr>
            <w:tcW w:w="3116" w:type="dxa"/>
          </w:tcPr>
          <w:p w:rsidR="0036598B" w:rsidRDefault="0036598B" w:rsidP="0036598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117" w:type="dxa"/>
          </w:tcPr>
          <w:p w:rsidR="0036598B" w:rsidRDefault="0036598B" w:rsidP="0036598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117" w:type="dxa"/>
          </w:tcPr>
          <w:p w:rsidR="0036598B" w:rsidRDefault="0036598B" w:rsidP="0036598B">
            <w:pPr>
              <w:pStyle w:val="ListParagraph"/>
              <w:ind w:left="0"/>
            </w:pPr>
            <w:r>
              <w:t>40</w:t>
            </w:r>
          </w:p>
        </w:tc>
      </w:tr>
      <w:tr w:rsidR="0036598B" w:rsidTr="0036598B">
        <w:tc>
          <w:tcPr>
            <w:tcW w:w="3116" w:type="dxa"/>
          </w:tcPr>
          <w:p w:rsidR="0036598B" w:rsidRDefault="0036598B" w:rsidP="0036598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117" w:type="dxa"/>
          </w:tcPr>
          <w:p w:rsidR="0036598B" w:rsidRDefault="0036598B" w:rsidP="0036598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117" w:type="dxa"/>
          </w:tcPr>
          <w:p w:rsidR="0036598B" w:rsidRDefault="0036598B" w:rsidP="0036598B">
            <w:pPr>
              <w:pStyle w:val="ListParagraph"/>
              <w:ind w:left="0"/>
            </w:pPr>
            <w:r>
              <w:t>40</w:t>
            </w:r>
          </w:p>
        </w:tc>
      </w:tr>
      <w:tr w:rsidR="0036598B" w:rsidTr="0036598B">
        <w:tc>
          <w:tcPr>
            <w:tcW w:w="3116" w:type="dxa"/>
          </w:tcPr>
          <w:p w:rsidR="0036598B" w:rsidRDefault="0036598B" w:rsidP="0036598B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36598B" w:rsidRDefault="0036598B" w:rsidP="0036598B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3117" w:type="dxa"/>
          </w:tcPr>
          <w:p w:rsidR="0036598B" w:rsidRDefault="0036598B" w:rsidP="0036598B">
            <w:pPr>
              <w:pStyle w:val="ListParagraph"/>
              <w:ind w:left="0"/>
            </w:pPr>
            <w:r>
              <w:t>100</w:t>
            </w:r>
          </w:p>
        </w:tc>
      </w:tr>
    </w:tbl>
    <w:p w:rsidR="0036598B" w:rsidRDefault="0036598B" w:rsidP="0036598B">
      <w:pPr>
        <w:pStyle w:val="ListParagraph"/>
      </w:pPr>
    </w:p>
    <w:p w:rsidR="0036598B" w:rsidRDefault="0036598B" w:rsidP="0036598B">
      <w:pPr>
        <w:pStyle w:val="ListParagraph"/>
        <w:rPr>
          <w:rFonts w:cstheme="minorHAnsi"/>
        </w:rPr>
      </w:pPr>
      <w:r>
        <w:t xml:space="preserve">Trung bình cộng: (2 * 1 + 4 * 2 + 4 * 3 ) / 10 </w:t>
      </w:r>
      <w:r>
        <w:rPr>
          <w:rFonts w:cstheme="minorHAnsi"/>
        </w:rPr>
        <w:t xml:space="preserve">≈ </w:t>
      </w:r>
      <w:r w:rsidR="00EC0B7A">
        <w:rPr>
          <w:rFonts w:cstheme="minorHAnsi"/>
        </w:rPr>
        <w:t>2.2</w:t>
      </w:r>
    </w:p>
    <w:p w:rsidR="0036598B" w:rsidRDefault="0036598B" w:rsidP="0036598B">
      <w:pPr>
        <w:pStyle w:val="ListParagraph"/>
        <w:numPr>
          <w:ilvl w:val="0"/>
          <w:numId w:val="1"/>
        </w:numPr>
      </w:pPr>
      <w:r>
        <w:t>Tương tự bài 3 nhưng với cách tính trung bình cộng dùng tần suất theo công thức sau:</w:t>
      </w:r>
    </w:p>
    <w:p w:rsidR="0036598B" w:rsidRDefault="0036598B" w:rsidP="0036598B">
      <w:pPr>
        <w:pStyle w:val="ListParagraph"/>
      </w:pPr>
      <w:r>
        <w:t>Cộng các giá trị tần suất nhân với giá trị đại diện lớp. Ví dụ</w:t>
      </w:r>
    </w:p>
    <w:p w:rsidR="0036598B" w:rsidRDefault="0036598B" w:rsidP="0036598B">
      <w:pPr>
        <w:pStyle w:val="ListParagraph"/>
      </w:pPr>
      <w:r>
        <w:t>(</w:t>
      </w:r>
      <w:r w:rsidR="00EC0B7A">
        <w:t>(</w:t>
      </w:r>
      <w:r>
        <w:t>20/100</w:t>
      </w:r>
      <w:r w:rsidR="00EC0B7A">
        <w:t>)</w:t>
      </w:r>
      <w:r>
        <w:t xml:space="preserve"> x 1) + (</w:t>
      </w:r>
      <w:r w:rsidR="00EC0B7A">
        <w:t>(</w:t>
      </w:r>
      <w:r>
        <w:t>40/100</w:t>
      </w:r>
      <w:r w:rsidR="00EC0B7A">
        <w:t>)</w:t>
      </w:r>
      <w:r>
        <w:t xml:space="preserve"> x 2) + (</w:t>
      </w:r>
      <w:r w:rsidR="00EC0B7A">
        <w:t>(</w:t>
      </w:r>
      <w:r>
        <w:t>40/100</w:t>
      </w:r>
      <w:r w:rsidR="00EC0B7A">
        <w:t>)</w:t>
      </w:r>
      <w:r>
        <w:t xml:space="preserve"> *</w:t>
      </w:r>
      <w:r w:rsidR="00EC0B7A">
        <w:t xml:space="preserve"> 3 )</w:t>
      </w:r>
      <w:r>
        <w:rPr>
          <w:rFonts w:cstheme="minorHAnsi"/>
        </w:rPr>
        <w:t>≈</w:t>
      </w:r>
      <w:r>
        <w:t xml:space="preserve"> </w:t>
      </w:r>
      <w:r w:rsidR="00EC0B7A">
        <w:t>2.2</w:t>
      </w:r>
    </w:p>
    <w:p w:rsidR="00EC0B7A" w:rsidRPr="00900E50" w:rsidRDefault="00900E50" w:rsidP="00EC0B7A">
      <w:pPr>
        <w:pStyle w:val="ListParagraph"/>
        <w:numPr>
          <w:ilvl w:val="0"/>
          <w:numId w:val="1"/>
        </w:numPr>
      </w:pPr>
      <w:r>
        <w:t xml:space="preserve">Tìm mốt của bảng phân bố tần số như bài 3, biết rằng mốt của bảng phân bố tần suất là giá trị có tần số lớn nhất , kí hiệu là M, nếu có 2 tần số lớn nhất bằng nhau, thì mốt tương ứng với các giá trị đó. Ví dụ M của bài 3 là </w:t>
      </w:r>
      <w:r w:rsidRPr="00900E50">
        <w:rPr>
          <w:b/>
        </w:rPr>
        <w:t>2,3</w:t>
      </w:r>
      <w:r>
        <w:rPr>
          <w:b/>
        </w:rPr>
        <w:t xml:space="preserve"> vì có cùng tần số lớn nhất = 4</w:t>
      </w:r>
    </w:p>
    <w:p w:rsidR="00900E50" w:rsidRDefault="00900E50" w:rsidP="00EC0B7A">
      <w:pPr>
        <w:pStyle w:val="ListParagraph"/>
        <w:numPr>
          <w:ilvl w:val="0"/>
          <w:numId w:val="1"/>
        </w:numPr>
      </w:pPr>
      <w:r>
        <w:t>Nhập 2 mảng 1 chiều các số nguyên</w:t>
      </w:r>
      <w:r w:rsidR="002C1CE2">
        <w:t xml:space="preserve"> a và b</w:t>
      </w:r>
      <w:r>
        <w:t xml:space="preserve"> cùng kích thước N. </w:t>
      </w:r>
      <w:r w:rsidR="002C1CE2">
        <w:t xml:space="preserve">Tính trung bình cộng cho 2 mảng này. Tính </w:t>
      </w:r>
      <w:r w:rsidR="002C1CE2" w:rsidRPr="00BB5FAF">
        <w:rPr>
          <w:b/>
        </w:rPr>
        <w:t>phương sai</w:t>
      </w:r>
      <w:r w:rsidR="002C1CE2">
        <w:t xml:space="preserve"> hay </w:t>
      </w:r>
      <w:r w:rsidR="002C1CE2" w:rsidRPr="00BB5FAF">
        <w:rPr>
          <w:b/>
        </w:rPr>
        <w:t>độ phân tán</w:t>
      </w:r>
      <w:r w:rsidR="002C1CE2">
        <w:t xml:space="preserve"> của 2 mảng a và b và so sánh mảng nào có độ phương sai nhỏ hơn.</w:t>
      </w:r>
    </w:p>
    <w:p w:rsidR="002C1CE2" w:rsidRDefault="002C1CE2" w:rsidP="002C1CE2">
      <w:pPr>
        <w:pStyle w:val="ListParagraph"/>
      </w:pPr>
      <w:r>
        <w:t>Công thức tính phương sai như sau: s = (</w:t>
      </w:r>
      <w:r>
        <w:rPr>
          <w:rFonts w:cstheme="minorHAnsi"/>
        </w:rPr>
        <w:t>∑</w:t>
      </w:r>
      <w:r>
        <w:t>(x</w:t>
      </w:r>
      <w:r w:rsidRPr="002C1CE2">
        <w:rPr>
          <w:vertAlign w:val="subscript"/>
        </w:rPr>
        <w:t>i</w:t>
      </w:r>
      <w:r>
        <w:t xml:space="preserve"> - trung bình cộng)</w:t>
      </w:r>
      <w:r w:rsidRPr="002C1CE2">
        <w:rPr>
          <w:vertAlign w:val="superscript"/>
        </w:rPr>
        <w:t>2</w:t>
      </w:r>
      <w:r>
        <w:rPr>
          <w:vertAlign w:val="subscript"/>
        </w:rPr>
        <w:t xml:space="preserve">  </w:t>
      </w:r>
      <w:r>
        <w:t>) / số lượng phần tử. (x</w:t>
      </w:r>
      <w:r w:rsidRPr="002C1CE2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giá trị của mỗi phần tử thứ i , i = 0 -&gt; N-1)</w:t>
      </w:r>
    </w:p>
    <w:p w:rsidR="002C1CE2" w:rsidRDefault="00D23D90" w:rsidP="00D23D90">
      <w:pPr>
        <w:pStyle w:val="ListParagraph"/>
        <w:numPr>
          <w:ilvl w:val="0"/>
          <w:numId w:val="1"/>
        </w:numPr>
      </w:pPr>
      <w:r>
        <w:t>Cho 2 mảng a và b có kích thước N và M. Hãy tính các phép toán hợp, giao, trừ các phần tử của 2 mảng a và b.</w:t>
      </w:r>
    </w:p>
    <w:p w:rsidR="00D23D90" w:rsidRPr="002C1CE2" w:rsidRDefault="00D23D90" w:rsidP="00D23D90">
      <w:pPr>
        <w:pStyle w:val="ListParagraph"/>
        <w:numPr>
          <w:ilvl w:val="0"/>
          <w:numId w:val="1"/>
        </w:numPr>
      </w:pPr>
    </w:p>
    <w:sectPr w:rsidR="00D23D90" w:rsidRPr="002C1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47344"/>
    <w:multiLevelType w:val="hybridMultilevel"/>
    <w:tmpl w:val="88EC5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10E69"/>
    <w:multiLevelType w:val="hybridMultilevel"/>
    <w:tmpl w:val="6E869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8A"/>
    <w:rsid w:val="001D2D7F"/>
    <w:rsid w:val="00267B9E"/>
    <w:rsid w:val="002C1CE2"/>
    <w:rsid w:val="00302A8A"/>
    <w:rsid w:val="0036598B"/>
    <w:rsid w:val="00593822"/>
    <w:rsid w:val="00680D29"/>
    <w:rsid w:val="00736E42"/>
    <w:rsid w:val="00900E50"/>
    <w:rsid w:val="0092201B"/>
    <w:rsid w:val="009E4D1F"/>
    <w:rsid w:val="00A54A48"/>
    <w:rsid w:val="00BB5FAF"/>
    <w:rsid w:val="00C06F48"/>
    <w:rsid w:val="00C31192"/>
    <w:rsid w:val="00CC3E1D"/>
    <w:rsid w:val="00D23D90"/>
    <w:rsid w:val="00E15B8A"/>
    <w:rsid w:val="00EC0B7A"/>
    <w:rsid w:val="00EE42E6"/>
    <w:rsid w:val="00EF1991"/>
    <w:rsid w:val="00F1622E"/>
    <w:rsid w:val="00F7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D857"/>
  <w15:chartTrackingRefBased/>
  <w15:docId w15:val="{4E106F6D-4BA0-4301-AF90-7EF6A971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2A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2A8A"/>
    <w:pPr>
      <w:ind w:left="720"/>
      <w:contextualSpacing/>
    </w:pPr>
  </w:style>
  <w:style w:type="table" w:styleId="TableGrid">
    <w:name w:val="Table Grid"/>
    <w:basedOn w:val="TableNormal"/>
    <w:uiPriority w:val="39"/>
    <w:rsid w:val="00365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pham</dc:creator>
  <cp:keywords/>
  <dc:description/>
  <cp:lastModifiedBy>tu pham</cp:lastModifiedBy>
  <cp:revision>14</cp:revision>
  <dcterms:created xsi:type="dcterms:W3CDTF">2017-10-22T13:40:00Z</dcterms:created>
  <dcterms:modified xsi:type="dcterms:W3CDTF">2017-10-24T22:40:00Z</dcterms:modified>
</cp:coreProperties>
</file>