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1FE1" w:rsidRPr="0015718E" w:rsidRDefault="00E4217B" w:rsidP="00A15DA1">
      <w:pPr>
        <w:spacing w:before="120"/>
        <w:jc w:val="center"/>
        <w:rPr>
          <w:rFonts w:ascii="Arial" w:hAnsi="Arial" w:cs="Arial"/>
          <w:b/>
          <w:bCs/>
          <w:sz w:val="20"/>
          <w:szCs w:val="20"/>
          <w:lang w:val="en-US"/>
        </w:rPr>
      </w:pPr>
      <w:bookmarkStart w:id="0" w:name="loai_1"/>
      <w:bookmarkStart w:id="1" w:name="_GoBack"/>
      <w:bookmarkEnd w:id="1"/>
      <w:r w:rsidRPr="0015718E">
        <w:rPr>
          <w:rFonts w:ascii="Arial" w:hAnsi="Arial" w:cs="Arial"/>
          <w:b/>
          <w:bCs/>
          <w:sz w:val="20"/>
          <w:szCs w:val="20"/>
        </w:rPr>
        <w:t>TIÊU CHUẨN QUỐC GIA</w:t>
      </w:r>
      <w:bookmarkEnd w:id="0"/>
    </w:p>
    <w:p w:rsidR="00CA23F0" w:rsidRPr="0015718E" w:rsidRDefault="00CA23F0" w:rsidP="00A15DA1">
      <w:pPr>
        <w:spacing w:before="120"/>
        <w:jc w:val="center"/>
        <w:rPr>
          <w:rFonts w:ascii="Arial" w:hAnsi="Arial" w:cs="Arial"/>
          <w:b/>
          <w:bCs/>
          <w:sz w:val="20"/>
          <w:szCs w:val="20"/>
          <w:lang w:val="en-US"/>
        </w:rPr>
      </w:pPr>
      <w:bookmarkStart w:id="2" w:name="loai_1_name"/>
      <w:r w:rsidRPr="0015718E">
        <w:rPr>
          <w:rFonts w:ascii="Arial" w:hAnsi="Arial" w:cs="Arial"/>
          <w:b/>
          <w:bCs/>
          <w:sz w:val="20"/>
          <w:szCs w:val="20"/>
          <w:lang w:val="en-US"/>
        </w:rPr>
        <w:t>TCVN 8859 : 2023</w:t>
      </w:r>
      <w:bookmarkEnd w:id="2"/>
    </w:p>
    <w:p w:rsidR="00BA1FE1" w:rsidRPr="0015718E" w:rsidRDefault="00E4217B" w:rsidP="00A15DA1">
      <w:pPr>
        <w:spacing w:before="120"/>
        <w:jc w:val="center"/>
        <w:rPr>
          <w:rFonts w:ascii="Arial" w:hAnsi="Arial" w:cs="Arial"/>
          <w:b/>
          <w:sz w:val="20"/>
          <w:szCs w:val="20"/>
          <w:lang w:val="en-US"/>
        </w:rPr>
      </w:pPr>
      <w:bookmarkStart w:id="3" w:name="loai_1_name_name"/>
      <w:r w:rsidRPr="0015718E">
        <w:rPr>
          <w:rFonts w:ascii="Arial" w:hAnsi="Arial" w:cs="Arial"/>
          <w:b/>
          <w:sz w:val="20"/>
          <w:szCs w:val="20"/>
        </w:rPr>
        <w:t>LỚP MÓNG CẤP PHỐI ĐÁ DĂM TRONG KẾT CẤU ÁO ĐƯỜNG - THI CÔNG VÀ NGHIỆM THU</w:t>
      </w:r>
      <w:bookmarkEnd w:id="3"/>
    </w:p>
    <w:p w:rsidR="00BA1FE1" w:rsidRPr="0015718E" w:rsidRDefault="00BA1FE1" w:rsidP="00A15DA1">
      <w:pPr>
        <w:spacing w:before="120"/>
        <w:jc w:val="center"/>
        <w:rPr>
          <w:rFonts w:ascii="Arial" w:hAnsi="Arial" w:cs="Arial"/>
          <w:b/>
          <w:i/>
          <w:iCs/>
          <w:sz w:val="20"/>
          <w:szCs w:val="20"/>
        </w:rPr>
      </w:pPr>
      <w:r w:rsidRPr="0015718E">
        <w:rPr>
          <w:rFonts w:ascii="Arial" w:hAnsi="Arial" w:cs="Arial"/>
          <w:b/>
          <w:i/>
          <w:iCs/>
          <w:sz w:val="20"/>
          <w:szCs w:val="20"/>
        </w:rPr>
        <w:t>Graded Aggregate Base and Subbase Pavement Course -</w:t>
      </w:r>
      <w:r w:rsidR="00CA23F0" w:rsidRPr="0015718E">
        <w:rPr>
          <w:rFonts w:ascii="Arial" w:hAnsi="Arial" w:cs="Arial"/>
          <w:b/>
          <w:i/>
          <w:iCs/>
          <w:sz w:val="20"/>
          <w:szCs w:val="20"/>
        </w:rPr>
        <w:t xml:space="preserve"> </w:t>
      </w:r>
      <w:r w:rsidRPr="0015718E">
        <w:rPr>
          <w:rFonts w:ascii="Arial" w:hAnsi="Arial" w:cs="Arial"/>
          <w:b/>
          <w:i/>
          <w:iCs/>
          <w:sz w:val="20"/>
          <w:szCs w:val="20"/>
        </w:rPr>
        <w:t>Construction and Acceptance</w:t>
      </w:r>
    </w:p>
    <w:p w:rsidR="00BA1FE1" w:rsidRPr="0015718E" w:rsidRDefault="00BA1FE1" w:rsidP="00A15DA1">
      <w:pPr>
        <w:spacing w:before="120"/>
        <w:rPr>
          <w:rFonts w:ascii="Arial" w:hAnsi="Arial" w:cs="Arial"/>
          <w:b/>
          <w:bCs/>
          <w:sz w:val="20"/>
          <w:szCs w:val="20"/>
        </w:rPr>
      </w:pPr>
      <w:r w:rsidRPr="0015718E">
        <w:rPr>
          <w:rFonts w:ascii="Arial" w:hAnsi="Arial" w:cs="Arial"/>
          <w:b/>
          <w:bCs/>
          <w:sz w:val="20"/>
          <w:szCs w:val="20"/>
        </w:rPr>
        <w:t>Lời nói đầu</w:t>
      </w:r>
    </w:p>
    <w:p w:rsidR="00BA1FE1" w:rsidRPr="0015718E" w:rsidRDefault="00BA1FE1" w:rsidP="00A15DA1">
      <w:pPr>
        <w:spacing w:before="120"/>
        <w:rPr>
          <w:rFonts w:ascii="Arial" w:hAnsi="Arial" w:cs="Arial"/>
          <w:sz w:val="20"/>
          <w:szCs w:val="20"/>
        </w:rPr>
      </w:pPr>
      <w:r w:rsidRPr="0015718E">
        <w:rPr>
          <w:rFonts w:ascii="Arial" w:hAnsi="Arial" w:cs="Arial"/>
          <w:b/>
          <w:bCs/>
          <w:sz w:val="20"/>
          <w:szCs w:val="20"/>
        </w:rPr>
        <w:t>TCVN 8859:2023</w:t>
      </w:r>
      <w:r w:rsidRPr="0015718E">
        <w:rPr>
          <w:rFonts w:ascii="Arial" w:hAnsi="Arial" w:cs="Arial"/>
          <w:sz w:val="20"/>
          <w:szCs w:val="20"/>
        </w:rPr>
        <w:t xml:space="preserve"> tha</w:t>
      </w:r>
      <w:r w:rsidR="00927EB6" w:rsidRPr="0015718E">
        <w:rPr>
          <w:rFonts w:ascii="Arial" w:hAnsi="Arial" w:cs="Arial"/>
          <w:sz w:val="20"/>
          <w:szCs w:val="20"/>
          <w:lang w:val="en-US"/>
        </w:rPr>
        <w:t>y</w:t>
      </w:r>
      <w:r w:rsidRPr="0015718E">
        <w:rPr>
          <w:rFonts w:ascii="Arial" w:hAnsi="Arial" w:cs="Arial"/>
          <w:sz w:val="20"/>
          <w:szCs w:val="20"/>
        </w:rPr>
        <w:t xml:space="preserve"> thế </w:t>
      </w:r>
      <w:r w:rsidRPr="0015718E">
        <w:rPr>
          <w:rFonts w:ascii="Arial" w:hAnsi="Arial" w:cs="Arial"/>
          <w:b/>
          <w:bCs/>
          <w:sz w:val="20"/>
          <w:szCs w:val="20"/>
        </w:rPr>
        <w:t>TCVN 8859:2011</w:t>
      </w:r>
    </w:p>
    <w:p w:rsidR="00BA1FE1" w:rsidRPr="0015718E" w:rsidRDefault="00BA1FE1" w:rsidP="00A15DA1">
      <w:pPr>
        <w:spacing w:before="120"/>
        <w:rPr>
          <w:rFonts w:ascii="Arial" w:hAnsi="Arial" w:cs="Arial"/>
          <w:sz w:val="20"/>
          <w:szCs w:val="20"/>
          <w:lang w:val="en-US"/>
        </w:rPr>
      </w:pPr>
      <w:r w:rsidRPr="0015718E">
        <w:rPr>
          <w:rFonts w:ascii="Arial" w:hAnsi="Arial" w:cs="Arial"/>
          <w:b/>
          <w:bCs/>
          <w:sz w:val="20"/>
          <w:szCs w:val="20"/>
        </w:rPr>
        <w:t>TCVN 8859:2023</w:t>
      </w:r>
      <w:r w:rsidRPr="0015718E">
        <w:rPr>
          <w:rFonts w:ascii="Arial" w:hAnsi="Arial" w:cs="Arial"/>
          <w:sz w:val="20"/>
          <w:szCs w:val="20"/>
        </w:rPr>
        <w:t xml:space="preserve"> do Viện Khoa học và Công nghệ Giao thông Vận tải biên soạn, Bộ Giao thông Vận tải đề nghị, Tổng Cục Tiêu chuẩn Đo lường Chất lượng thẩm định, Bộ Khoa học và Công nghệ công bố.</w:t>
      </w:r>
    </w:p>
    <w:p w:rsidR="004867FF" w:rsidRPr="0015718E" w:rsidRDefault="004867FF" w:rsidP="00A15DA1">
      <w:pPr>
        <w:spacing w:before="120"/>
        <w:rPr>
          <w:rFonts w:ascii="Arial" w:hAnsi="Arial" w:cs="Arial"/>
          <w:sz w:val="20"/>
          <w:szCs w:val="20"/>
          <w:lang w:val="en-US"/>
        </w:rPr>
      </w:pPr>
    </w:p>
    <w:p w:rsidR="00927EB6" w:rsidRPr="0015718E" w:rsidRDefault="00927EB6" w:rsidP="00A15DA1">
      <w:pPr>
        <w:spacing w:before="120"/>
        <w:jc w:val="center"/>
        <w:rPr>
          <w:rFonts w:ascii="Arial" w:hAnsi="Arial" w:cs="Arial"/>
          <w:b/>
          <w:bCs/>
          <w:sz w:val="20"/>
          <w:szCs w:val="20"/>
          <w:lang w:val="en-US"/>
        </w:rPr>
      </w:pPr>
      <w:r w:rsidRPr="0015718E">
        <w:rPr>
          <w:rFonts w:ascii="Arial" w:hAnsi="Arial" w:cs="Arial"/>
          <w:b/>
          <w:bCs/>
          <w:sz w:val="20"/>
          <w:szCs w:val="20"/>
        </w:rPr>
        <w:t>LỚP MÓNG CẤP PHỐI ĐÁ DĂM TRONG KẾT CẤU ÁO ĐƯỜNG - THI CÔNG VÀ NGHIỆM THU</w:t>
      </w:r>
    </w:p>
    <w:p w:rsidR="00927EB6" w:rsidRPr="0015718E" w:rsidRDefault="00927EB6" w:rsidP="00A15DA1">
      <w:pPr>
        <w:spacing w:before="120"/>
        <w:jc w:val="center"/>
        <w:rPr>
          <w:rFonts w:ascii="Arial" w:hAnsi="Arial" w:cs="Arial"/>
          <w:b/>
          <w:bCs/>
          <w:i/>
          <w:iCs/>
          <w:sz w:val="20"/>
          <w:szCs w:val="20"/>
        </w:rPr>
      </w:pPr>
      <w:r w:rsidRPr="0015718E">
        <w:rPr>
          <w:rFonts w:ascii="Arial" w:hAnsi="Arial" w:cs="Arial"/>
          <w:b/>
          <w:bCs/>
          <w:i/>
          <w:iCs/>
          <w:sz w:val="20"/>
          <w:szCs w:val="20"/>
        </w:rPr>
        <w:t>Graded Aggregate Base and Subbase Pavement Course - Construction and Acceptance</w:t>
      </w:r>
    </w:p>
    <w:p w:rsidR="00BA1FE1" w:rsidRPr="0015718E" w:rsidRDefault="008E3BC2" w:rsidP="00A15DA1">
      <w:pPr>
        <w:spacing w:before="120"/>
        <w:rPr>
          <w:rFonts w:ascii="Arial" w:hAnsi="Arial" w:cs="Arial"/>
          <w:b/>
          <w:bCs/>
          <w:sz w:val="20"/>
          <w:szCs w:val="20"/>
        </w:rPr>
      </w:pPr>
      <w:bookmarkStart w:id="4" w:name="dieu_1"/>
      <w:r w:rsidRPr="0015718E">
        <w:rPr>
          <w:rFonts w:ascii="Arial" w:hAnsi="Arial" w:cs="Arial"/>
          <w:b/>
          <w:bCs/>
          <w:sz w:val="20"/>
          <w:szCs w:val="20"/>
        </w:rPr>
        <w:t>1  Phạm vi áp dụng</w:t>
      </w:r>
      <w:bookmarkEnd w:id="4"/>
    </w:p>
    <w:p w:rsidR="00BA1FE1" w:rsidRPr="0015718E" w:rsidRDefault="00CA23F0" w:rsidP="00A15DA1">
      <w:pPr>
        <w:spacing w:before="120"/>
        <w:rPr>
          <w:rFonts w:ascii="Arial" w:hAnsi="Arial" w:cs="Arial"/>
          <w:sz w:val="20"/>
          <w:szCs w:val="20"/>
        </w:rPr>
      </w:pPr>
      <w:r w:rsidRPr="0015718E">
        <w:rPr>
          <w:rFonts w:ascii="Arial" w:hAnsi="Arial" w:cs="Arial"/>
          <w:b/>
          <w:bCs/>
          <w:sz w:val="20"/>
          <w:szCs w:val="20"/>
        </w:rPr>
        <w:t>1.1</w:t>
      </w:r>
      <w:r w:rsidRPr="0015718E">
        <w:rPr>
          <w:rFonts w:ascii="Arial" w:hAnsi="Arial" w:cs="Arial"/>
          <w:sz w:val="20"/>
          <w:szCs w:val="20"/>
        </w:rPr>
        <w:t xml:space="preserve"> </w:t>
      </w:r>
      <w:r w:rsidR="00927EB6" w:rsidRPr="0015718E">
        <w:rPr>
          <w:rFonts w:ascii="Arial" w:hAnsi="Arial" w:cs="Arial"/>
          <w:sz w:val="20"/>
          <w:szCs w:val="20"/>
          <w:lang w:val="en-US"/>
        </w:rPr>
        <w:t xml:space="preserve"> </w:t>
      </w:r>
      <w:r w:rsidR="00BA1FE1" w:rsidRPr="0015718E">
        <w:rPr>
          <w:rFonts w:ascii="Arial" w:hAnsi="Arial" w:cs="Arial"/>
          <w:sz w:val="20"/>
          <w:szCs w:val="20"/>
        </w:rPr>
        <w:t>Tiêu chuẩn này quy định những yêu cầu kỹ thuật về vật liệu, thi công và nghiệm thu lớp móng cấp phối đá dăm (CPĐD) trong kết cấu áo đường.</w:t>
      </w:r>
    </w:p>
    <w:p w:rsidR="00BA1FE1" w:rsidRPr="0015718E" w:rsidRDefault="00CA23F0" w:rsidP="00A15DA1">
      <w:pPr>
        <w:spacing w:before="120"/>
        <w:rPr>
          <w:rFonts w:ascii="Arial" w:hAnsi="Arial" w:cs="Arial"/>
          <w:sz w:val="20"/>
          <w:szCs w:val="20"/>
        </w:rPr>
      </w:pPr>
      <w:r w:rsidRPr="0015718E">
        <w:rPr>
          <w:rFonts w:ascii="Arial" w:hAnsi="Arial" w:cs="Arial"/>
          <w:b/>
          <w:bCs/>
          <w:sz w:val="20"/>
          <w:szCs w:val="20"/>
        </w:rPr>
        <w:t>1.2</w:t>
      </w:r>
      <w:r w:rsidR="00927EB6" w:rsidRPr="0015718E">
        <w:rPr>
          <w:rFonts w:ascii="Arial" w:hAnsi="Arial" w:cs="Arial"/>
          <w:sz w:val="20"/>
          <w:szCs w:val="20"/>
          <w:lang w:val="en-US"/>
        </w:rPr>
        <w:t xml:space="preserve"> </w:t>
      </w:r>
      <w:r w:rsidRPr="0015718E">
        <w:rPr>
          <w:rFonts w:ascii="Arial" w:hAnsi="Arial" w:cs="Arial"/>
          <w:sz w:val="20"/>
          <w:szCs w:val="20"/>
        </w:rPr>
        <w:t xml:space="preserve"> </w:t>
      </w:r>
      <w:r w:rsidR="00BA1FE1" w:rsidRPr="0015718E">
        <w:rPr>
          <w:rFonts w:ascii="Arial" w:hAnsi="Arial" w:cs="Arial"/>
          <w:sz w:val="20"/>
          <w:szCs w:val="20"/>
        </w:rPr>
        <w:t>Tiêu chuẩn này không áp dụng cho các lớp móng bằng vật liệu cấp phối tự nhiên (cấp phối sỏi ong, sỏi đỏ, c</w:t>
      </w:r>
      <w:r w:rsidR="00927EB6" w:rsidRPr="0015718E">
        <w:rPr>
          <w:rFonts w:ascii="Arial" w:hAnsi="Arial" w:cs="Arial"/>
          <w:sz w:val="20"/>
          <w:szCs w:val="20"/>
          <w:lang w:val="en-US"/>
        </w:rPr>
        <w:t>ấ</w:t>
      </w:r>
      <w:r w:rsidR="00BA1FE1" w:rsidRPr="0015718E">
        <w:rPr>
          <w:rFonts w:ascii="Arial" w:hAnsi="Arial" w:cs="Arial"/>
          <w:sz w:val="20"/>
          <w:szCs w:val="20"/>
        </w:rPr>
        <w:t>p phối sỏi đồi, cấp phối sỏi (cuội) suối) và các loại cấp phối có cốt liệu bằng xỉ lò cao.</w:t>
      </w:r>
    </w:p>
    <w:p w:rsidR="00BA1FE1" w:rsidRPr="0015718E" w:rsidRDefault="008E3BC2" w:rsidP="00A15DA1">
      <w:pPr>
        <w:spacing w:before="120"/>
        <w:rPr>
          <w:rFonts w:ascii="Arial" w:hAnsi="Arial" w:cs="Arial"/>
          <w:b/>
          <w:bCs/>
          <w:sz w:val="20"/>
          <w:szCs w:val="20"/>
        </w:rPr>
      </w:pPr>
      <w:bookmarkStart w:id="5" w:name="dieu_2"/>
      <w:r w:rsidRPr="0015718E">
        <w:rPr>
          <w:rFonts w:ascii="Arial" w:hAnsi="Arial" w:cs="Arial"/>
          <w:b/>
          <w:bCs/>
          <w:sz w:val="20"/>
          <w:szCs w:val="20"/>
        </w:rPr>
        <w:t>2  Tài liệu viện dẫn</w:t>
      </w:r>
      <w:bookmarkEnd w:id="5"/>
    </w:p>
    <w:p w:rsidR="00BA1FE1" w:rsidRPr="0015718E" w:rsidRDefault="00BA1FE1" w:rsidP="00A15DA1">
      <w:pPr>
        <w:spacing w:before="120"/>
        <w:rPr>
          <w:rFonts w:ascii="Arial" w:hAnsi="Arial" w:cs="Arial"/>
          <w:sz w:val="20"/>
          <w:szCs w:val="20"/>
        </w:rPr>
      </w:pPr>
      <w:r w:rsidRPr="0015718E">
        <w:rPr>
          <w:rFonts w:ascii="Arial" w:hAnsi="Arial" w:cs="Arial"/>
          <w:sz w:val="20"/>
          <w:szCs w:val="20"/>
        </w:rPr>
        <w:t>Các tài liệu sau đây là cần thiết để áp dụng tiêu chuẩn này. Đối với các tài liệu</w:t>
      </w:r>
      <w:r w:rsidR="00CA23F0" w:rsidRPr="0015718E">
        <w:rPr>
          <w:rFonts w:ascii="Arial" w:hAnsi="Arial" w:cs="Arial"/>
          <w:sz w:val="20"/>
          <w:szCs w:val="20"/>
        </w:rPr>
        <w:t xml:space="preserve"> </w:t>
      </w:r>
      <w:r w:rsidRPr="0015718E">
        <w:rPr>
          <w:rFonts w:ascii="Arial" w:hAnsi="Arial" w:cs="Arial"/>
          <w:sz w:val="20"/>
          <w:szCs w:val="20"/>
        </w:rPr>
        <w:t>viện</w:t>
      </w:r>
      <w:r w:rsidR="00CA23F0" w:rsidRPr="0015718E">
        <w:rPr>
          <w:rFonts w:ascii="Arial" w:hAnsi="Arial" w:cs="Arial"/>
          <w:sz w:val="20"/>
          <w:szCs w:val="20"/>
        </w:rPr>
        <w:t xml:space="preserve"> </w:t>
      </w:r>
      <w:r w:rsidRPr="0015718E">
        <w:rPr>
          <w:rFonts w:ascii="Arial" w:hAnsi="Arial" w:cs="Arial"/>
          <w:sz w:val="20"/>
          <w:szCs w:val="20"/>
        </w:rPr>
        <w:t>dẫn</w:t>
      </w:r>
      <w:r w:rsidR="00CA23F0" w:rsidRPr="0015718E">
        <w:rPr>
          <w:rFonts w:ascii="Arial" w:hAnsi="Arial" w:cs="Arial"/>
          <w:sz w:val="20"/>
          <w:szCs w:val="20"/>
        </w:rPr>
        <w:t xml:space="preserve"> </w:t>
      </w:r>
      <w:r w:rsidRPr="0015718E">
        <w:rPr>
          <w:rFonts w:ascii="Arial" w:hAnsi="Arial" w:cs="Arial"/>
          <w:sz w:val="20"/>
          <w:szCs w:val="20"/>
        </w:rPr>
        <w:t>ghi</w:t>
      </w:r>
      <w:r w:rsidR="00CA23F0" w:rsidRPr="0015718E">
        <w:rPr>
          <w:rFonts w:ascii="Arial" w:hAnsi="Arial" w:cs="Arial"/>
          <w:sz w:val="20"/>
          <w:szCs w:val="20"/>
        </w:rPr>
        <w:t xml:space="preserve"> </w:t>
      </w:r>
      <w:r w:rsidRPr="0015718E">
        <w:rPr>
          <w:rFonts w:ascii="Arial" w:hAnsi="Arial" w:cs="Arial"/>
          <w:sz w:val="20"/>
          <w:szCs w:val="20"/>
        </w:rPr>
        <w:t>năm</w:t>
      </w:r>
      <w:r w:rsidR="00927EB6" w:rsidRPr="0015718E">
        <w:rPr>
          <w:rFonts w:ascii="Arial" w:hAnsi="Arial" w:cs="Arial"/>
          <w:sz w:val="20"/>
          <w:szCs w:val="20"/>
          <w:lang w:val="en-US"/>
        </w:rPr>
        <w:t xml:space="preserve"> </w:t>
      </w:r>
      <w:r w:rsidRPr="0015718E">
        <w:rPr>
          <w:rFonts w:ascii="Arial" w:hAnsi="Arial" w:cs="Arial"/>
          <w:sz w:val="20"/>
          <w:szCs w:val="20"/>
        </w:rPr>
        <w:t>công bố thì áp dụng bản được nêu. Đối</w:t>
      </w:r>
      <w:r w:rsidR="00CA23F0" w:rsidRPr="0015718E">
        <w:rPr>
          <w:rFonts w:ascii="Arial" w:hAnsi="Arial" w:cs="Arial"/>
          <w:sz w:val="20"/>
          <w:szCs w:val="20"/>
        </w:rPr>
        <w:t xml:space="preserve"> </w:t>
      </w:r>
      <w:r w:rsidRPr="0015718E">
        <w:rPr>
          <w:rFonts w:ascii="Arial" w:hAnsi="Arial" w:cs="Arial"/>
          <w:sz w:val="20"/>
          <w:szCs w:val="20"/>
        </w:rPr>
        <w:t>với các tài liệu viện</w:t>
      </w:r>
      <w:r w:rsidR="00CA23F0" w:rsidRPr="0015718E">
        <w:rPr>
          <w:rFonts w:ascii="Arial" w:hAnsi="Arial" w:cs="Arial"/>
          <w:sz w:val="20"/>
          <w:szCs w:val="20"/>
        </w:rPr>
        <w:t xml:space="preserve"> </w:t>
      </w:r>
      <w:r w:rsidRPr="0015718E">
        <w:rPr>
          <w:rFonts w:ascii="Arial" w:hAnsi="Arial" w:cs="Arial"/>
          <w:sz w:val="20"/>
          <w:szCs w:val="20"/>
        </w:rPr>
        <w:t>dẫn không ghi năm công</w:t>
      </w:r>
      <w:r w:rsidR="00CA23F0" w:rsidRPr="0015718E">
        <w:rPr>
          <w:rFonts w:ascii="Arial" w:hAnsi="Arial" w:cs="Arial"/>
          <w:sz w:val="20"/>
          <w:szCs w:val="20"/>
        </w:rPr>
        <w:t xml:space="preserve"> </w:t>
      </w:r>
      <w:r w:rsidRPr="0015718E">
        <w:rPr>
          <w:rFonts w:ascii="Arial" w:hAnsi="Arial" w:cs="Arial"/>
          <w:sz w:val="20"/>
          <w:szCs w:val="20"/>
        </w:rPr>
        <w:t>bố thì</w:t>
      </w:r>
      <w:r w:rsidR="00CA23F0" w:rsidRPr="0015718E">
        <w:rPr>
          <w:rFonts w:ascii="Arial" w:hAnsi="Arial" w:cs="Arial"/>
          <w:sz w:val="20"/>
          <w:szCs w:val="20"/>
        </w:rPr>
        <w:t xml:space="preserve"> </w:t>
      </w:r>
      <w:r w:rsidRPr="0015718E">
        <w:rPr>
          <w:rFonts w:ascii="Arial" w:hAnsi="Arial" w:cs="Arial"/>
          <w:sz w:val="20"/>
          <w:szCs w:val="20"/>
        </w:rPr>
        <w:t>áp dụng bản</w:t>
      </w:r>
      <w:r w:rsidR="00927EB6" w:rsidRPr="0015718E">
        <w:rPr>
          <w:rFonts w:ascii="Arial" w:hAnsi="Arial" w:cs="Arial"/>
          <w:sz w:val="20"/>
          <w:szCs w:val="20"/>
          <w:lang w:val="en-US"/>
        </w:rPr>
        <w:t xml:space="preserve"> </w:t>
      </w:r>
      <w:r w:rsidRPr="0015718E">
        <w:rPr>
          <w:rFonts w:ascii="Arial" w:hAnsi="Arial" w:cs="Arial"/>
          <w:sz w:val="20"/>
          <w:szCs w:val="20"/>
        </w:rPr>
        <w:t>mới nhất, bao gồm cả các sửa đổi, bổ sung (nếu có):</w:t>
      </w:r>
    </w:p>
    <w:p w:rsidR="00927EB6" w:rsidRPr="0015718E" w:rsidRDefault="00BA1FE1" w:rsidP="00A15DA1">
      <w:pPr>
        <w:spacing w:before="120"/>
        <w:rPr>
          <w:rFonts w:ascii="Arial" w:hAnsi="Arial" w:cs="Arial"/>
          <w:i/>
          <w:iCs/>
          <w:sz w:val="20"/>
          <w:szCs w:val="20"/>
          <w:lang w:val="en-US"/>
        </w:rPr>
      </w:pPr>
      <w:r w:rsidRPr="0015718E">
        <w:rPr>
          <w:rFonts w:ascii="Arial" w:hAnsi="Arial" w:cs="Arial"/>
          <w:sz w:val="20"/>
          <w:szCs w:val="20"/>
        </w:rPr>
        <w:t xml:space="preserve">TCVN 4197, </w:t>
      </w:r>
      <w:r w:rsidRPr="0015718E">
        <w:rPr>
          <w:rFonts w:ascii="Arial" w:hAnsi="Arial" w:cs="Arial"/>
          <w:i/>
          <w:iCs/>
          <w:sz w:val="20"/>
          <w:szCs w:val="20"/>
        </w:rPr>
        <w:t>Đất xây dựng. Phương pháp xác định giới hạn dẻo và giới hạn chảy trong phòng thí nghiệm;</w:t>
      </w:r>
    </w:p>
    <w:p w:rsidR="00BA1FE1" w:rsidRPr="0015718E" w:rsidRDefault="00BA1FE1" w:rsidP="00A15DA1">
      <w:pPr>
        <w:spacing w:before="120"/>
        <w:rPr>
          <w:rFonts w:ascii="Arial" w:hAnsi="Arial" w:cs="Arial"/>
          <w:i/>
          <w:iCs/>
          <w:sz w:val="20"/>
          <w:szCs w:val="20"/>
        </w:rPr>
      </w:pPr>
      <w:r w:rsidRPr="0015718E">
        <w:rPr>
          <w:rFonts w:ascii="Arial" w:hAnsi="Arial" w:cs="Arial"/>
          <w:sz w:val="20"/>
          <w:szCs w:val="20"/>
        </w:rPr>
        <w:t xml:space="preserve">TCVN 8816, </w:t>
      </w:r>
      <w:r w:rsidRPr="0015718E">
        <w:rPr>
          <w:rFonts w:ascii="Arial" w:hAnsi="Arial" w:cs="Arial"/>
          <w:i/>
          <w:iCs/>
          <w:sz w:val="20"/>
          <w:szCs w:val="20"/>
        </w:rPr>
        <w:t>Nhũ tương nhựa đường polime gốc axit;</w:t>
      </w:r>
    </w:p>
    <w:p w:rsidR="00BA1FE1" w:rsidRPr="0015718E" w:rsidRDefault="00BA1FE1" w:rsidP="00A15DA1">
      <w:pPr>
        <w:spacing w:before="120"/>
        <w:rPr>
          <w:rFonts w:ascii="Arial" w:hAnsi="Arial" w:cs="Arial"/>
          <w:i/>
          <w:iCs/>
          <w:sz w:val="20"/>
          <w:szCs w:val="20"/>
        </w:rPr>
      </w:pPr>
      <w:r w:rsidRPr="0015718E">
        <w:rPr>
          <w:rFonts w:ascii="Arial" w:hAnsi="Arial" w:cs="Arial"/>
          <w:sz w:val="20"/>
          <w:szCs w:val="20"/>
        </w:rPr>
        <w:t xml:space="preserve">TCVN 8817-1, </w:t>
      </w:r>
      <w:r w:rsidRPr="0015718E">
        <w:rPr>
          <w:rFonts w:ascii="Arial" w:hAnsi="Arial" w:cs="Arial"/>
          <w:i/>
          <w:iCs/>
          <w:sz w:val="20"/>
          <w:szCs w:val="20"/>
        </w:rPr>
        <w:t>Nhũ tương nhựa đường axit - Yêu cầu kỹ thuật;</w:t>
      </w:r>
    </w:p>
    <w:p w:rsidR="00BA1FE1" w:rsidRPr="0015718E" w:rsidRDefault="00BA1FE1" w:rsidP="00A15DA1">
      <w:pPr>
        <w:spacing w:before="120"/>
        <w:rPr>
          <w:rFonts w:ascii="Arial" w:hAnsi="Arial" w:cs="Arial"/>
          <w:i/>
          <w:iCs/>
          <w:sz w:val="20"/>
          <w:szCs w:val="20"/>
        </w:rPr>
      </w:pPr>
      <w:r w:rsidRPr="0015718E">
        <w:rPr>
          <w:rFonts w:ascii="Arial" w:hAnsi="Arial" w:cs="Arial"/>
          <w:sz w:val="20"/>
          <w:szCs w:val="20"/>
        </w:rPr>
        <w:t xml:space="preserve">TCVN 8818-1, </w:t>
      </w:r>
      <w:r w:rsidRPr="0015718E">
        <w:rPr>
          <w:rFonts w:ascii="Arial" w:hAnsi="Arial" w:cs="Arial"/>
          <w:i/>
          <w:iCs/>
          <w:sz w:val="20"/>
          <w:szCs w:val="20"/>
        </w:rPr>
        <w:t>Nhựa đường lỏng - Yêu cầu kỹ thuật;</w:t>
      </w:r>
    </w:p>
    <w:p w:rsidR="00BA1FE1" w:rsidRPr="0015718E" w:rsidRDefault="00BA1FE1" w:rsidP="00A15DA1">
      <w:pPr>
        <w:spacing w:before="120"/>
        <w:rPr>
          <w:rFonts w:ascii="Arial" w:hAnsi="Arial" w:cs="Arial"/>
          <w:sz w:val="20"/>
          <w:szCs w:val="20"/>
        </w:rPr>
      </w:pPr>
      <w:r w:rsidRPr="0015718E">
        <w:rPr>
          <w:rFonts w:ascii="Arial" w:hAnsi="Arial" w:cs="Arial"/>
          <w:sz w:val="20"/>
          <w:szCs w:val="20"/>
        </w:rPr>
        <w:t xml:space="preserve">TCVN 8864, </w:t>
      </w:r>
      <w:r w:rsidRPr="0015718E">
        <w:rPr>
          <w:rFonts w:ascii="Arial" w:hAnsi="Arial" w:cs="Arial"/>
          <w:i/>
          <w:iCs/>
          <w:sz w:val="20"/>
          <w:szCs w:val="20"/>
        </w:rPr>
        <w:t>Mặt đường ô tô - Xác định độ bằng phẳng bằng thước dài 3,0 mét.</w:t>
      </w:r>
    </w:p>
    <w:p w:rsidR="00BA1FE1" w:rsidRPr="0015718E" w:rsidRDefault="00BA1FE1" w:rsidP="00A15DA1">
      <w:pPr>
        <w:spacing w:before="120"/>
        <w:rPr>
          <w:rFonts w:ascii="Arial" w:hAnsi="Arial" w:cs="Arial"/>
          <w:i/>
          <w:iCs/>
          <w:sz w:val="20"/>
          <w:szCs w:val="20"/>
        </w:rPr>
      </w:pPr>
      <w:r w:rsidRPr="0015718E">
        <w:rPr>
          <w:rFonts w:ascii="Arial" w:hAnsi="Arial" w:cs="Arial"/>
          <w:sz w:val="20"/>
          <w:szCs w:val="20"/>
        </w:rPr>
        <w:t xml:space="preserve">TCVN 12790, </w:t>
      </w:r>
      <w:r w:rsidRPr="0015718E">
        <w:rPr>
          <w:rFonts w:ascii="Arial" w:hAnsi="Arial" w:cs="Arial"/>
          <w:i/>
          <w:iCs/>
          <w:sz w:val="20"/>
          <w:szCs w:val="20"/>
        </w:rPr>
        <w:t>Đất, đá dăm dùng trong công trình giao thông - Đầm nén Proctor.</w:t>
      </w:r>
    </w:p>
    <w:p w:rsidR="00BA1FE1" w:rsidRPr="0015718E" w:rsidRDefault="00BA1FE1" w:rsidP="00A15DA1">
      <w:pPr>
        <w:spacing w:before="120"/>
        <w:rPr>
          <w:rFonts w:ascii="Arial" w:hAnsi="Arial" w:cs="Arial"/>
          <w:i/>
          <w:iCs/>
          <w:sz w:val="20"/>
          <w:szCs w:val="20"/>
        </w:rPr>
      </w:pPr>
      <w:r w:rsidRPr="0015718E">
        <w:rPr>
          <w:rFonts w:ascii="Arial" w:hAnsi="Arial" w:cs="Arial"/>
          <w:sz w:val="20"/>
          <w:szCs w:val="20"/>
        </w:rPr>
        <w:t xml:space="preserve">TCVN 12792, </w:t>
      </w:r>
      <w:r w:rsidRPr="0015718E">
        <w:rPr>
          <w:rFonts w:ascii="Arial" w:hAnsi="Arial" w:cs="Arial"/>
          <w:i/>
          <w:iCs/>
          <w:sz w:val="20"/>
          <w:szCs w:val="20"/>
        </w:rPr>
        <w:t>Vật liệu nền, móng mặt đường - Phương pháp xác định tỷ số CBR trong phòng thí nghiệm.</w:t>
      </w:r>
    </w:p>
    <w:p w:rsidR="00BA1FE1" w:rsidRPr="0015718E" w:rsidRDefault="00BA1FE1" w:rsidP="00A15DA1">
      <w:pPr>
        <w:spacing w:before="120"/>
        <w:rPr>
          <w:rFonts w:ascii="Arial" w:hAnsi="Arial" w:cs="Arial"/>
          <w:i/>
          <w:iCs/>
          <w:sz w:val="20"/>
          <w:szCs w:val="20"/>
        </w:rPr>
      </w:pPr>
      <w:r w:rsidRPr="0015718E">
        <w:rPr>
          <w:rFonts w:ascii="Arial" w:hAnsi="Arial" w:cs="Arial"/>
          <w:sz w:val="20"/>
          <w:szCs w:val="20"/>
        </w:rPr>
        <w:t xml:space="preserve">TCVN 13567-1, </w:t>
      </w:r>
      <w:r w:rsidRPr="0015718E">
        <w:rPr>
          <w:rFonts w:ascii="Arial" w:hAnsi="Arial" w:cs="Arial"/>
          <w:i/>
          <w:iCs/>
          <w:sz w:val="20"/>
          <w:szCs w:val="20"/>
        </w:rPr>
        <w:t>Phần 1 : Bê tông nhựa</w:t>
      </w:r>
      <w:r w:rsidR="00CA23F0" w:rsidRPr="0015718E">
        <w:rPr>
          <w:rFonts w:ascii="Arial" w:hAnsi="Arial" w:cs="Arial"/>
          <w:i/>
          <w:iCs/>
          <w:sz w:val="20"/>
          <w:szCs w:val="20"/>
        </w:rPr>
        <w:t xml:space="preserve"> </w:t>
      </w:r>
      <w:r w:rsidRPr="0015718E">
        <w:rPr>
          <w:rFonts w:ascii="Arial" w:hAnsi="Arial" w:cs="Arial"/>
          <w:i/>
          <w:iCs/>
          <w:sz w:val="20"/>
          <w:szCs w:val="20"/>
        </w:rPr>
        <w:t>chặt sử dụng nhựa</w:t>
      </w:r>
      <w:r w:rsidR="00CA23F0" w:rsidRPr="0015718E">
        <w:rPr>
          <w:rFonts w:ascii="Arial" w:hAnsi="Arial" w:cs="Arial"/>
          <w:i/>
          <w:iCs/>
          <w:sz w:val="20"/>
          <w:szCs w:val="20"/>
        </w:rPr>
        <w:t xml:space="preserve"> </w:t>
      </w:r>
      <w:r w:rsidRPr="0015718E">
        <w:rPr>
          <w:rFonts w:ascii="Arial" w:hAnsi="Arial" w:cs="Arial"/>
          <w:i/>
          <w:iCs/>
          <w:sz w:val="20"/>
          <w:szCs w:val="20"/>
        </w:rPr>
        <w:t>đường thông thường;</w:t>
      </w:r>
    </w:p>
    <w:p w:rsidR="00BA1FE1" w:rsidRPr="0015718E" w:rsidRDefault="00BA1FE1" w:rsidP="00A15DA1">
      <w:pPr>
        <w:spacing w:before="120"/>
        <w:rPr>
          <w:rFonts w:ascii="Arial" w:hAnsi="Arial" w:cs="Arial"/>
          <w:i/>
          <w:iCs/>
          <w:sz w:val="20"/>
          <w:szCs w:val="20"/>
        </w:rPr>
      </w:pPr>
      <w:r w:rsidRPr="0015718E">
        <w:rPr>
          <w:rFonts w:ascii="Arial" w:hAnsi="Arial" w:cs="Arial"/>
          <w:sz w:val="20"/>
          <w:szCs w:val="20"/>
        </w:rPr>
        <w:t xml:space="preserve">TCVN 13567-2, </w:t>
      </w:r>
      <w:r w:rsidRPr="0015718E">
        <w:rPr>
          <w:rFonts w:ascii="Arial" w:hAnsi="Arial" w:cs="Arial"/>
          <w:i/>
          <w:iCs/>
          <w:sz w:val="20"/>
          <w:szCs w:val="20"/>
        </w:rPr>
        <w:t xml:space="preserve">Phần 2 : Bê </w:t>
      </w:r>
      <w:r w:rsidR="00CA23F0" w:rsidRPr="0015718E">
        <w:rPr>
          <w:rFonts w:ascii="Arial" w:hAnsi="Arial" w:cs="Arial"/>
          <w:i/>
          <w:iCs/>
          <w:sz w:val="20"/>
          <w:szCs w:val="20"/>
        </w:rPr>
        <w:t>t</w:t>
      </w:r>
      <w:r w:rsidR="004867FF" w:rsidRPr="0015718E">
        <w:rPr>
          <w:rFonts w:ascii="Arial" w:hAnsi="Arial" w:cs="Arial"/>
          <w:i/>
          <w:iCs/>
          <w:sz w:val="20"/>
          <w:szCs w:val="20"/>
          <w:lang w:val="en-US"/>
        </w:rPr>
        <w:t>ô</w:t>
      </w:r>
      <w:r w:rsidR="00CA23F0" w:rsidRPr="0015718E">
        <w:rPr>
          <w:rFonts w:ascii="Arial" w:hAnsi="Arial" w:cs="Arial"/>
          <w:i/>
          <w:iCs/>
          <w:sz w:val="20"/>
          <w:szCs w:val="20"/>
        </w:rPr>
        <w:t>ng</w:t>
      </w:r>
      <w:r w:rsidRPr="0015718E">
        <w:rPr>
          <w:rFonts w:ascii="Arial" w:hAnsi="Arial" w:cs="Arial"/>
          <w:i/>
          <w:iCs/>
          <w:sz w:val="20"/>
          <w:szCs w:val="20"/>
        </w:rPr>
        <w:t xml:space="preserve"> nhựa</w:t>
      </w:r>
      <w:r w:rsidR="00CA23F0" w:rsidRPr="0015718E">
        <w:rPr>
          <w:rFonts w:ascii="Arial" w:hAnsi="Arial" w:cs="Arial"/>
          <w:i/>
          <w:iCs/>
          <w:sz w:val="20"/>
          <w:szCs w:val="20"/>
        </w:rPr>
        <w:t xml:space="preserve"> </w:t>
      </w:r>
      <w:r w:rsidRPr="0015718E">
        <w:rPr>
          <w:rFonts w:ascii="Arial" w:hAnsi="Arial" w:cs="Arial"/>
          <w:i/>
          <w:iCs/>
          <w:sz w:val="20"/>
          <w:szCs w:val="20"/>
        </w:rPr>
        <w:t>chặt sử dụng nhựa</w:t>
      </w:r>
      <w:r w:rsidR="00CA23F0" w:rsidRPr="0015718E">
        <w:rPr>
          <w:rFonts w:ascii="Arial" w:hAnsi="Arial" w:cs="Arial"/>
          <w:i/>
          <w:iCs/>
          <w:sz w:val="20"/>
          <w:szCs w:val="20"/>
        </w:rPr>
        <w:t xml:space="preserve"> </w:t>
      </w:r>
      <w:r w:rsidRPr="0015718E">
        <w:rPr>
          <w:rFonts w:ascii="Arial" w:hAnsi="Arial" w:cs="Arial"/>
          <w:i/>
          <w:iCs/>
          <w:sz w:val="20"/>
          <w:szCs w:val="20"/>
        </w:rPr>
        <w:t>đường polyme;</w:t>
      </w:r>
    </w:p>
    <w:p w:rsidR="00BA1FE1" w:rsidRPr="0015718E" w:rsidRDefault="00BA1FE1" w:rsidP="00A15DA1">
      <w:pPr>
        <w:spacing w:before="120"/>
        <w:rPr>
          <w:rFonts w:ascii="Arial" w:hAnsi="Arial" w:cs="Arial"/>
          <w:i/>
          <w:iCs/>
          <w:sz w:val="20"/>
          <w:szCs w:val="20"/>
          <w:lang w:val="en-US"/>
        </w:rPr>
      </w:pPr>
      <w:r w:rsidRPr="0015718E">
        <w:rPr>
          <w:rFonts w:ascii="Arial" w:hAnsi="Arial" w:cs="Arial"/>
          <w:sz w:val="20"/>
          <w:szCs w:val="20"/>
        </w:rPr>
        <w:t xml:space="preserve">AASHTO T 27, </w:t>
      </w:r>
      <w:r w:rsidRPr="0015718E">
        <w:rPr>
          <w:rFonts w:ascii="Arial" w:hAnsi="Arial" w:cs="Arial"/>
          <w:i/>
          <w:iCs/>
          <w:sz w:val="20"/>
          <w:szCs w:val="20"/>
        </w:rPr>
        <w:t>Standard Method of Test for Sieve Analysis of Fine and Coarse Aggregates (Tiêu chuẩn thí nghiệm phân tích thành phần hạt mịn và hạt thô của cốt liệu bằng sàng)</w:t>
      </w:r>
      <w:r w:rsidR="00927EB6" w:rsidRPr="0015718E">
        <w:rPr>
          <w:rFonts w:ascii="Arial" w:hAnsi="Arial" w:cs="Arial"/>
          <w:i/>
          <w:iCs/>
          <w:sz w:val="20"/>
          <w:szCs w:val="20"/>
          <w:lang w:val="en-US"/>
        </w:rPr>
        <w:t>;</w:t>
      </w:r>
    </w:p>
    <w:p w:rsidR="00BA1FE1" w:rsidRPr="0015718E" w:rsidRDefault="00BA1FE1" w:rsidP="00A15DA1">
      <w:pPr>
        <w:spacing w:before="120"/>
        <w:rPr>
          <w:rFonts w:ascii="Arial" w:hAnsi="Arial" w:cs="Arial"/>
          <w:i/>
          <w:iCs/>
          <w:sz w:val="20"/>
          <w:szCs w:val="20"/>
        </w:rPr>
      </w:pPr>
      <w:r w:rsidRPr="0015718E">
        <w:rPr>
          <w:rFonts w:ascii="Arial" w:hAnsi="Arial" w:cs="Arial"/>
          <w:sz w:val="20"/>
          <w:szCs w:val="20"/>
        </w:rPr>
        <w:t xml:space="preserve">AASHTO T 96, </w:t>
      </w:r>
      <w:r w:rsidRPr="0015718E">
        <w:rPr>
          <w:rFonts w:ascii="Arial" w:hAnsi="Arial" w:cs="Arial"/>
          <w:i/>
          <w:iCs/>
          <w:sz w:val="20"/>
          <w:szCs w:val="20"/>
        </w:rPr>
        <w:t>Standard Method of Test for Resistance to Degradation of Small-Size Coarse Aggregate by Abrasion and Impact in the Los Angeles Machine (tiêu chuẩn thí nghiệm xác định độ mài mòn của cốt liệu thô bằng máy Los Angeles);</w:t>
      </w:r>
    </w:p>
    <w:p w:rsidR="00BA1FE1" w:rsidRPr="0015718E" w:rsidRDefault="00BA1FE1" w:rsidP="00A15DA1">
      <w:pPr>
        <w:spacing w:before="120"/>
        <w:rPr>
          <w:rFonts w:ascii="Arial" w:hAnsi="Arial" w:cs="Arial"/>
          <w:i/>
          <w:iCs/>
          <w:sz w:val="20"/>
          <w:szCs w:val="20"/>
        </w:rPr>
      </w:pPr>
      <w:r w:rsidRPr="0015718E">
        <w:rPr>
          <w:rFonts w:ascii="Arial" w:hAnsi="Arial" w:cs="Arial"/>
          <w:sz w:val="20"/>
          <w:szCs w:val="20"/>
        </w:rPr>
        <w:t xml:space="preserve">AASHTO T 191, </w:t>
      </w:r>
      <w:r w:rsidRPr="0015718E">
        <w:rPr>
          <w:rFonts w:ascii="Arial" w:hAnsi="Arial" w:cs="Arial"/>
          <w:i/>
          <w:iCs/>
          <w:sz w:val="20"/>
          <w:szCs w:val="20"/>
        </w:rPr>
        <w:t>Standard Method of Test for Density of Soil In-Place by the Sand-Cone Method (tiêu chuẩn thí nghiệm xác định khối lượng thể tích của đất tại hiện trường bằng phễu rót cát).</w:t>
      </w:r>
    </w:p>
    <w:p w:rsidR="00BA1FE1" w:rsidRPr="0015718E" w:rsidRDefault="008E3BC2" w:rsidP="00A15DA1">
      <w:pPr>
        <w:spacing w:before="120"/>
        <w:rPr>
          <w:rFonts w:ascii="Arial" w:hAnsi="Arial" w:cs="Arial"/>
          <w:b/>
          <w:bCs/>
          <w:sz w:val="20"/>
          <w:szCs w:val="20"/>
        </w:rPr>
      </w:pPr>
      <w:bookmarkStart w:id="6" w:name="dieu_3"/>
      <w:r w:rsidRPr="0015718E">
        <w:rPr>
          <w:rFonts w:ascii="Arial" w:hAnsi="Arial" w:cs="Arial"/>
          <w:b/>
          <w:bCs/>
          <w:sz w:val="20"/>
          <w:szCs w:val="20"/>
        </w:rPr>
        <w:t>3  Thuật ngữ, định nghĩa</w:t>
      </w:r>
      <w:bookmarkEnd w:id="6"/>
    </w:p>
    <w:p w:rsidR="00BA1FE1" w:rsidRPr="0015718E" w:rsidRDefault="00BA1FE1" w:rsidP="00A15DA1">
      <w:pPr>
        <w:spacing w:before="120"/>
        <w:rPr>
          <w:rFonts w:ascii="Arial" w:hAnsi="Arial" w:cs="Arial"/>
          <w:sz w:val="20"/>
          <w:szCs w:val="20"/>
        </w:rPr>
      </w:pPr>
      <w:r w:rsidRPr="0015718E">
        <w:rPr>
          <w:rFonts w:ascii="Arial" w:hAnsi="Arial" w:cs="Arial"/>
          <w:sz w:val="20"/>
          <w:szCs w:val="20"/>
        </w:rPr>
        <w:t>Trong tiêu chuẩn này sử dụng thuật ngữ và định nghĩa sau:</w:t>
      </w:r>
    </w:p>
    <w:p w:rsidR="00BA1FE1" w:rsidRPr="0015718E" w:rsidRDefault="00BA1FE1" w:rsidP="00A15DA1">
      <w:pPr>
        <w:spacing w:before="120"/>
        <w:rPr>
          <w:rFonts w:ascii="Arial" w:hAnsi="Arial" w:cs="Arial"/>
          <w:b/>
          <w:bCs/>
          <w:sz w:val="20"/>
          <w:szCs w:val="20"/>
        </w:rPr>
      </w:pPr>
      <w:r w:rsidRPr="0015718E">
        <w:rPr>
          <w:rFonts w:ascii="Arial" w:hAnsi="Arial" w:cs="Arial"/>
          <w:b/>
          <w:bCs/>
          <w:sz w:val="20"/>
          <w:szCs w:val="20"/>
        </w:rPr>
        <w:t>3.1</w:t>
      </w:r>
    </w:p>
    <w:p w:rsidR="00BA1FE1" w:rsidRPr="0015718E" w:rsidRDefault="00BA1FE1" w:rsidP="00A15DA1">
      <w:pPr>
        <w:spacing w:before="120"/>
        <w:rPr>
          <w:rFonts w:ascii="Arial" w:hAnsi="Arial" w:cs="Arial"/>
          <w:sz w:val="20"/>
          <w:szCs w:val="20"/>
        </w:rPr>
      </w:pPr>
      <w:r w:rsidRPr="0015718E">
        <w:rPr>
          <w:rFonts w:ascii="Arial" w:hAnsi="Arial" w:cs="Arial"/>
          <w:b/>
          <w:bCs/>
          <w:sz w:val="20"/>
          <w:szCs w:val="20"/>
        </w:rPr>
        <w:t>Cấp phối đá dăm</w:t>
      </w:r>
      <w:r w:rsidRPr="0015718E">
        <w:rPr>
          <w:rFonts w:ascii="Arial" w:hAnsi="Arial" w:cs="Arial"/>
          <w:sz w:val="20"/>
          <w:szCs w:val="20"/>
        </w:rPr>
        <w:t xml:space="preserve"> (Graded Aggregate)</w:t>
      </w:r>
    </w:p>
    <w:p w:rsidR="00BA1FE1" w:rsidRPr="0015718E" w:rsidRDefault="00BA1FE1" w:rsidP="00A15DA1">
      <w:pPr>
        <w:spacing w:before="120"/>
        <w:rPr>
          <w:rFonts w:ascii="Arial" w:hAnsi="Arial" w:cs="Arial"/>
          <w:sz w:val="20"/>
          <w:szCs w:val="20"/>
        </w:rPr>
      </w:pPr>
      <w:r w:rsidRPr="0015718E">
        <w:rPr>
          <w:rFonts w:ascii="Arial" w:hAnsi="Arial" w:cs="Arial"/>
          <w:sz w:val="20"/>
          <w:szCs w:val="20"/>
        </w:rPr>
        <w:t>Là hỗn hợp đá có các thành phần hạt tuân theo nguyên lý cấp phối liên tục, ký hiệu là CPĐD.</w:t>
      </w:r>
    </w:p>
    <w:p w:rsidR="00BA1FE1" w:rsidRPr="0015718E" w:rsidRDefault="00BA1FE1" w:rsidP="00A15DA1">
      <w:pPr>
        <w:spacing w:before="120"/>
        <w:rPr>
          <w:rFonts w:ascii="Arial" w:hAnsi="Arial" w:cs="Arial"/>
          <w:b/>
          <w:bCs/>
          <w:sz w:val="20"/>
          <w:szCs w:val="20"/>
        </w:rPr>
      </w:pPr>
      <w:r w:rsidRPr="0015718E">
        <w:rPr>
          <w:rFonts w:ascii="Arial" w:hAnsi="Arial" w:cs="Arial"/>
          <w:b/>
          <w:bCs/>
          <w:sz w:val="20"/>
          <w:szCs w:val="20"/>
        </w:rPr>
        <w:t>3.2</w:t>
      </w:r>
    </w:p>
    <w:p w:rsidR="00BA1FE1" w:rsidRPr="0015718E" w:rsidRDefault="00BA1FE1" w:rsidP="00A15DA1">
      <w:pPr>
        <w:spacing w:before="120"/>
        <w:rPr>
          <w:rFonts w:ascii="Arial" w:hAnsi="Arial" w:cs="Arial"/>
          <w:sz w:val="20"/>
          <w:szCs w:val="20"/>
        </w:rPr>
      </w:pPr>
      <w:r w:rsidRPr="0015718E">
        <w:rPr>
          <w:rFonts w:ascii="Arial" w:hAnsi="Arial" w:cs="Arial"/>
          <w:b/>
          <w:bCs/>
          <w:sz w:val="20"/>
          <w:szCs w:val="20"/>
        </w:rPr>
        <w:t>Cỡ hạt lớn nhất danh định</w:t>
      </w:r>
      <w:r w:rsidRPr="0015718E">
        <w:rPr>
          <w:rFonts w:ascii="Arial" w:hAnsi="Arial" w:cs="Arial"/>
          <w:sz w:val="20"/>
          <w:szCs w:val="20"/>
        </w:rPr>
        <w:t xml:space="preserve"> (Nominal maximum size of aggregate)</w:t>
      </w:r>
    </w:p>
    <w:p w:rsidR="00BA1FE1" w:rsidRPr="0015718E" w:rsidRDefault="00BA1FE1" w:rsidP="00A15DA1">
      <w:pPr>
        <w:spacing w:before="120"/>
        <w:rPr>
          <w:rFonts w:ascii="Arial" w:hAnsi="Arial" w:cs="Arial"/>
          <w:sz w:val="20"/>
          <w:szCs w:val="20"/>
        </w:rPr>
      </w:pPr>
      <w:r w:rsidRPr="0015718E">
        <w:rPr>
          <w:rFonts w:ascii="Arial" w:hAnsi="Arial" w:cs="Arial"/>
          <w:sz w:val="20"/>
          <w:szCs w:val="20"/>
        </w:rPr>
        <w:t>Là cỡ hạt có đường kính lớn nhất quy ước của một loại cấp phối đá dăm, ký hiệu là D</w:t>
      </w:r>
      <w:r w:rsidRPr="0015718E">
        <w:rPr>
          <w:rFonts w:ascii="Arial" w:hAnsi="Arial" w:cs="Arial"/>
          <w:sz w:val="20"/>
          <w:szCs w:val="20"/>
          <w:vertAlign w:val="subscript"/>
        </w:rPr>
        <w:t>max</w:t>
      </w:r>
      <w:r w:rsidRPr="0015718E">
        <w:rPr>
          <w:rFonts w:ascii="Arial" w:hAnsi="Arial" w:cs="Arial"/>
          <w:sz w:val="20"/>
          <w:szCs w:val="20"/>
        </w:rPr>
        <w:t>. Cỡ hạt danh định này nhỏ hơn so với đường kính của cỡ hạt lớn nhất tuyệt đối và tỷ lệ hàm lượng lọt qua sàng ứng với cỡ hạt danh định của một loại cấp phối đá dăm thường chiếm từ 75-95%.</w:t>
      </w:r>
    </w:p>
    <w:p w:rsidR="00BA1FE1" w:rsidRPr="0015718E" w:rsidRDefault="008E3BC2" w:rsidP="00A15DA1">
      <w:pPr>
        <w:spacing w:before="120"/>
        <w:rPr>
          <w:rFonts w:ascii="Arial" w:hAnsi="Arial" w:cs="Arial"/>
          <w:b/>
          <w:bCs/>
          <w:sz w:val="20"/>
          <w:szCs w:val="20"/>
        </w:rPr>
      </w:pPr>
      <w:bookmarkStart w:id="7" w:name="dieu_4"/>
      <w:r w:rsidRPr="0015718E">
        <w:rPr>
          <w:rFonts w:ascii="Arial" w:hAnsi="Arial" w:cs="Arial"/>
          <w:b/>
          <w:bCs/>
          <w:sz w:val="20"/>
          <w:szCs w:val="20"/>
        </w:rPr>
        <w:lastRenderedPageBreak/>
        <w:t>4  Phân loại CPĐD</w:t>
      </w:r>
      <w:bookmarkEnd w:id="7"/>
    </w:p>
    <w:p w:rsidR="00BA1FE1" w:rsidRPr="0015718E" w:rsidRDefault="00CA23F0" w:rsidP="00A15DA1">
      <w:pPr>
        <w:spacing w:before="120"/>
        <w:rPr>
          <w:rFonts w:ascii="Arial" w:hAnsi="Arial" w:cs="Arial"/>
          <w:sz w:val="20"/>
          <w:szCs w:val="20"/>
        </w:rPr>
      </w:pPr>
      <w:r w:rsidRPr="0015718E">
        <w:rPr>
          <w:rFonts w:ascii="Arial" w:hAnsi="Arial" w:cs="Arial"/>
          <w:b/>
          <w:bCs/>
          <w:sz w:val="20"/>
          <w:szCs w:val="20"/>
        </w:rPr>
        <w:t>4.1</w:t>
      </w:r>
      <w:r w:rsidRPr="0015718E">
        <w:rPr>
          <w:rFonts w:ascii="Arial" w:hAnsi="Arial" w:cs="Arial"/>
          <w:sz w:val="20"/>
          <w:szCs w:val="20"/>
        </w:rPr>
        <w:t xml:space="preserve"> </w:t>
      </w:r>
      <w:r w:rsidR="00927EB6" w:rsidRPr="0015718E">
        <w:rPr>
          <w:rFonts w:ascii="Arial" w:hAnsi="Arial" w:cs="Arial"/>
          <w:sz w:val="20"/>
          <w:szCs w:val="20"/>
          <w:lang w:val="en-US"/>
        </w:rPr>
        <w:t xml:space="preserve"> </w:t>
      </w:r>
      <w:r w:rsidR="00BA1FE1" w:rsidRPr="0015718E">
        <w:rPr>
          <w:rFonts w:ascii="Arial" w:hAnsi="Arial" w:cs="Arial"/>
          <w:sz w:val="20"/>
          <w:szCs w:val="20"/>
        </w:rPr>
        <w:t>Căn cứ nguồn gốc vật liệu dùng để sản xuất CPĐD và chất lượng CPĐD, CPĐD được chia làm 02 loại:</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 </w:t>
      </w:r>
      <w:r w:rsidR="00BA1FE1" w:rsidRPr="0015718E">
        <w:rPr>
          <w:rFonts w:ascii="Arial" w:hAnsi="Arial" w:cs="Arial"/>
          <w:sz w:val="20"/>
          <w:szCs w:val="20"/>
        </w:rPr>
        <w:t>Cấp phối đá dăm loại I (ký hiệu là CPĐD-I): Là cấp phối đá dăm được nghiền từ đá nguyên khai.</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 </w:t>
      </w:r>
      <w:r w:rsidR="00BA1FE1" w:rsidRPr="0015718E">
        <w:rPr>
          <w:rFonts w:ascii="Arial" w:hAnsi="Arial" w:cs="Arial"/>
          <w:sz w:val="20"/>
          <w:szCs w:val="20"/>
        </w:rPr>
        <w:t xml:space="preserve">Cấp phối đá dăm loại II (ký hiệu là CPĐD-II): Là cấp phối đá dăm được nghiền từ đá nguyên </w:t>
      </w:r>
      <w:r w:rsidR="00132445" w:rsidRPr="0015718E">
        <w:rPr>
          <w:rFonts w:ascii="Arial" w:hAnsi="Arial" w:cs="Arial"/>
          <w:sz w:val="20"/>
          <w:szCs w:val="20"/>
        </w:rPr>
        <w:t>khai hoặc sỏi cuội, trong đ</w:t>
      </w:r>
      <w:r w:rsidR="00132445" w:rsidRPr="0015718E">
        <w:rPr>
          <w:rFonts w:ascii="Arial" w:hAnsi="Arial" w:cs="Arial"/>
          <w:sz w:val="20"/>
          <w:szCs w:val="20"/>
          <w:lang w:val="en-US"/>
        </w:rPr>
        <w:t>ó</w:t>
      </w:r>
      <w:r w:rsidR="00BA1FE1" w:rsidRPr="0015718E">
        <w:rPr>
          <w:rFonts w:ascii="Arial" w:hAnsi="Arial" w:cs="Arial"/>
          <w:sz w:val="20"/>
          <w:szCs w:val="20"/>
        </w:rPr>
        <w:t xml:space="preserve"> cỡ hạt nhỏ hơn 2,36 mm có thể là vật liệu hạt tự nhiên không nghiền nhưng khối lượng không vượt quá 50% khối lượng CPĐD. Khi CPĐD được nghiền từ sỏi cuội thì ít nhất 75 % số hạt trên sàng 9,5 mm phải có từ hai mặt vỡ trở lên.</w:t>
      </w:r>
    </w:p>
    <w:p w:rsidR="00BA1FE1" w:rsidRPr="0015718E" w:rsidRDefault="00CA23F0" w:rsidP="00A15DA1">
      <w:pPr>
        <w:spacing w:before="120"/>
        <w:rPr>
          <w:rFonts w:ascii="Arial" w:hAnsi="Arial" w:cs="Arial"/>
          <w:sz w:val="20"/>
          <w:szCs w:val="20"/>
        </w:rPr>
      </w:pPr>
      <w:r w:rsidRPr="0015718E">
        <w:rPr>
          <w:rFonts w:ascii="Arial" w:hAnsi="Arial" w:cs="Arial"/>
          <w:b/>
          <w:bCs/>
          <w:sz w:val="20"/>
          <w:szCs w:val="20"/>
        </w:rPr>
        <w:t>4.2</w:t>
      </w:r>
      <w:r w:rsidRPr="0015718E">
        <w:rPr>
          <w:rFonts w:ascii="Arial" w:hAnsi="Arial" w:cs="Arial"/>
          <w:sz w:val="20"/>
          <w:szCs w:val="20"/>
        </w:rPr>
        <w:t xml:space="preserve"> </w:t>
      </w:r>
      <w:r w:rsidR="00927EB6" w:rsidRPr="0015718E">
        <w:rPr>
          <w:rFonts w:ascii="Arial" w:hAnsi="Arial" w:cs="Arial"/>
          <w:sz w:val="20"/>
          <w:szCs w:val="20"/>
          <w:lang w:val="en-US"/>
        </w:rPr>
        <w:t xml:space="preserve"> </w:t>
      </w:r>
      <w:r w:rsidR="00BA1FE1" w:rsidRPr="0015718E">
        <w:rPr>
          <w:rFonts w:ascii="Arial" w:hAnsi="Arial" w:cs="Arial"/>
          <w:sz w:val="20"/>
          <w:szCs w:val="20"/>
        </w:rPr>
        <w:t>Căn cứ vào cỡ hạt lớn nhất danh định D</w:t>
      </w:r>
      <w:r w:rsidR="00BA1FE1" w:rsidRPr="0015718E">
        <w:rPr>
          <w:rFonts w:ascii="Arial" w:hAnsi="Arial" w:cs="Arial"/>
          <w:sz w:val="20"/>
          <w:szCs w:val="20"/>
          <w:vertAlign w:val="subscript"/>
        </w:rPr>
        <w:t>max</w:t>
      </w:r>
      <w:r w:rsidR="00BA1FE1" w:rsidRPr="0015718E">
        <w:rPr>
          <w:rFonts w:ascii="Arial" w:hAnsi="Arial" w:cs="Arial"/>
          <w:sz w:val="20"/>
          <w:szCs w:val="20"/>
        </w:rPr>
        <w:t xml:space="preserve"> (CPĐD-D</w:t>
      </w:r>
      <w:r w:rsidR="00BA1FE1" w:rsidRPr="0015718E">
        <w:rPr>
          <w:rFonts w:ascii="Arial" w:hAnsi="Arial" w:cs="Arial"/>
          <w:sz w:val="20"/>
          <w:szCs w:val="20"/>
          <w:vertAlign w:val="subscript"/>
        </w:rPr>
        <w:t>max</w:t>
      </w:r>
      <w:r w:rsidR="00BA1FE1" w:rsidRPr="0015718E">
        <w:rPr>
          <w:rFonts w:ascii="Arial" w:hAnsi="Arial" w:cs="Arial"/>
          <w:sz w:val="20"/>
          <w:szCs w:val="20"/>
        </w:rPr>
        <w:t>), CPĐD được chia làm 03 loại:</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 </w:t>
      </w:r>
      <w:r w:rsidR="00927EB6" w:rsidRPr="0015718E">
        <w:rPr>
          <w:rFonts w:ascii="Arial" w:hAnsi="Arial" w:cs="Arial"/>
          <w:sz w:val="20"/>
          <w:szCs w:val="20"/>
          <w:lang w:val="en-US"/>
        </w:rPr>
        <w:t>C</w:t>
      </w:r>
      <w:r w:rsidRPr="0015718E">
        <w:rPr>
          <w:rFonts w:ascii="Arial" w:hAnsi="Arial" w:cs="Arial"/>
          <w:sz w:val="20"/>
          <w:szCs w:val="20"/>
        </w:rPr>
        <w:t>ấp</w:t>
      </w:r>
      <w:r w:rsidR="00BA1FE1" w:rsidRPr="0015718E">
        <w:rPr>
          <w:rFonts w:ascii="Arial" w:hAnsi="Arial" w:cs="Arial"/>
          <w:sz w:val="20"/>
          <w:szCs w:val="20"/>
        </w:rPr>
        <w:t xml:space="preserve"> phối đá dăm</w:t>
      </w:r>
      <w:r w:rsidRPr="0015718E">
        <w:rPr>
          <w:rFonts w:ascii="Arial" w:hAnsi="Arial" w:cs="Arial"/>
          <w:sz w:val="20"/>
          <w:szCs w:val="20"/>
        </w:rPr>
        <w:t xml:space="preserve"> </w:t>
      </w:r>
      <w:r w:rsidR="00BA1FE1" w:rsidRPr="0015718E">
        <w:rPr>
          <w:rFonts w:ascii="Arial" w:hAnsi="Arial" w:cs="Arial"/>
          <w:sz w:val="20"/>
          <w:szCs w:val="20"/>
        </w:rPr>
        <w:t>có cỡ</w:t>
      </w:r>
      <w:r w:rsidRPr="0015718E">
        <w:rPr>
          <w:rFonts w:ascii="Arial" w:hAnsi="Arial" w:cs="Arial"/>
          <w:sz w:val="20"/>
          <w:szCs w:val="20"/>
        </w:rPr>
        <w:t xml:space="preserve"> </w:t>
      </w:r>
      <w:r w:rsidR="00BA1FE1" w:rsidRPr="0015718E">
        <w:rPr>
          <w:rFonts w:ascii="Arial" w:hAnsi="Arial" w:cs="Arial"/>
          <w:sz w:val="20"/>
          <w:szCs w:val="20"/>
        </w:rPr>
        <w:t>hạt lớn nhất danh</w:t>
      </w:r>
      <w:r w:rsidRPr="0015718E">
        <w:rPr>
          <w:rFonts w:ascii="Arial" w:hAnsi="Arial" w:cs="Arial"/>
          <w:sz w:val="20"/>
          <w:szCs w:val="20"/>
        </w:rPr>
        <w:t xml:space="preserve"> </w:t>
      </w:r>
      <w:r w:rsidR="00BA1FE1" w:rsidRPr="0015718E">
        <w:rPr>
          <w:rFonts w:ascii="Arial" w:hAnsi="Arial" w:cs="Arial"/>
          <w:sz w:val="20"/>
          <w:szCs w:val="20"/>
        </w:rPr>
        <w:t>định</w:t>
      </w:r>
      <w:r w:rsidRPr="0015718E">
        <w:rPr>
          <w:rFonts w:ascii="Arial" w:hAnsi="Arial" w:cs="Arial"/>
          <w:sz w:val="20"/>
          <w:szCs w:val="20"/>
        </w:rPr>
        <w:t xml:space="preserve"> </w:t>
      </w:r>
      <w:r w:rsidR="00BA1FE1" w:rsidRPr="0015718E">
        <w:rPr>
          <w:rFonts w:ascii="Arial" w:hAnsi="Arial" w:cs="Arial"/>
          <w:sz w:val="20"/>
          <w:szCs w:val="20"/>
        </w:rPr>
        <w:t>D</w:t>
      </w:r>
      <w:r w:rsidR="00BA1FE1" w:rsidRPr="0015718E">
        <w:rPr>
          <w:rFonts w:ascii="Arial" w:hAnsi="Arial" w:cs="Arial"/>
          <w:sz w:val="20"/>
          <w:szCs w:val="20"/>
          <w:vertAlign w:val="subscript"/>
        </w:rPr>
        <w:t>max</w:t>
      </w:r>
      <w:r w:rsidR="00BA1FE1" w:rsidRPr="0015718E">
        <w:rPr>
          <w:rFonts w:ascii="Arial" w:hAnsi="Arial" w:cs="Arial"/>
          <w:sz w:val="20"/>
          <w:szCs w:val="20"/>
        </w:rPr>
        <w:t xml:space="preserve"> = 37,5 mm (ký hiệu là CPĐD-37,5).</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 </w:t>
      </w:r>
      <w:r w:rsidR="00BA1FE1" w:rsidRPr="0015718E">
        <w:rPr>
          <w:rFonts w:ascii="Arial" w:hAnsi="Arial" w:cs="Arial"/>
          <w:sz w:val="20"/>
          <w:szCs w:val="20"/>
        </w:rPr>
        <w:t>Cấp phối đá dăm</w:t>
      </w:r>
      <w:r w:rsidRPr="0015718E">
        <w:rPr>
          <w:rFonts w:ascii="Arial" w:hAnsi="Arial" w:cs="Arial"/>
          <w:sz w:val="20"/>
          <w:szCs w:val="20"/>
        </w:rPr>
        <w:t xml:space="preserve"> </w:t>
      </w:r>
      <w:r w:rsidR="00BA1FE1" w:rsidRPr="0015718E">
        <w:rPr>
          <w:rFonts w:ascii="Arial" w:hAnsi="Arial" w:cs="Arial"/>
          <w:sz w:val="20"/>
          <w:szCs w:val="20"/>
        </w:rPr>
        <w:t>có cỡ</w:t>
      </w:r>
      <w:r w:rsidRPr="0015718E">
        <w:rPr>
          <w:rFonts w:ascii="Arial" w:hAnsi="Arial" w:cs="Arial"/>
          <w:sz w:val="20"/>
          <w:szCs w:val="20"/>
        </w:rPr>
        <w:t xml:space="preserve"> </w:t>
      </w:r>
      <w:r w:rsidR="00BA1FE1" w:rsidRPr="0015718E">
        <w:rPr>
          <w:rFonts w:ascii="Arial" w:hAnsi="Arial" w:cs="Arial"/>
          <w:sz w:val="20"/>
          <w:szCs w:val="20"/>
        </w:rPr>
        <w:t>hạt lớn nhất danh</w:t>
      </w:r>
      <w:r w:rsidRPr="0015718E">
        <w:rPr>
          <w:rFonts w:ascii="Arial" w:hAnsi="Arial" w:cs="Arial"/>
          <w:sz w:val="20"/>
          <w:szCs w:val="20"/>
        </w:rPr>
        <w:t xml:space="preserve"> </w:t>
      </w:r>
      <w:r w:rsidR="00BA1FE1" w:rsidRPr="0015718E">
        <w:rPr>
          <w:rFonts w:ascii="Arial" w:hAnsi="Arial" w:cs="Arial"/>
          <w:sz w:val="20"/>
          <w:szCs w:val="20"/>
        </w:rPr>
        <w:t>định</w:t>
      </w:r>
      <w:r w:rsidRPr="0015718E">
        <w:rPr>
          <w:rFonts w:ascii="Arial" w:hAnsi="Arial" w:cs="Arial"/>
          <w:sz w:val="20"/>
          <w:szCs w:val="20"/>
        </w:rPr>
        <w:t xml:space="preserve"> </w:t>
      </w:r>
      <w:r w:rsidR="00BA1FE1" w:rsidRPr="0015718E">
        <w:rPr>
          <w:rFonts w:ascii="Arial" w:hAnsi="Arial" w:cs="Arial"/>
          <w:sz w:val="20"/>
          <w:szCs w:val="20"/>
        </w:rPr>
        <w:t>D</w:t>
      </w:r>
      <w:r w:rsidR="00BA1FE1" w:rsidRPr="0015718E">
        <w:rPr>
          <w:rFonts w:ascii="Arial" w:hAnsi="Arial" w:cs="Arial"/>
          <w:sz w:val="20"/>
          <w:szCs w:val="20"/>
          <w:vertAlign w:val="subscript"/>
        </w:rPr>
        <w:t>max</w:t>
      </w:r>
      <w:r w:rsidR="00BA1FE1" w:rsidRPr="0015718E">
        <w:rPr>
          <w:rFonts w:ascii="Arial" w:hAnsi="Arial" w:cs="Arial"/>
          <w:sz w:val="20"/>
          <w:szCs w:val="20"/>
        </w:rPr>
        <w:t xml:space="preserve"> = 25 mm (ký hiệu là CPĐD-25).</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 </w:t>
      </w:r>
      <w:r w:rsidR="00BA1FE1" w:rsidRPr="0015718E">
        <w:rPr>
          <w:rFonts w:ascii="Arial" w:hAnsi="Arial" w:cs="Arial"/>
          <w:sz w:val="20"/>
          <w:szCs w:val="20"/>
        </w:rPr>
        <w:t>Cấp phối đá dăm</w:t>
      </w:r>
      <w:r w:rsidRPr="0015718E">
        <w:rPr>
          <w:rFonts w:ascii="Arial" w:hAnsi="Arial" w:cs="Arial"/>
          <w:sz w:val="20"/>
          <w:szCs w:val="20"/>
        </w:rPr>
        <w:t xml:space="preserve"> </w:t>
      </w:r>
      <w:r w:rsidR="00BA1FE1" w:rsidRPr="0015718E">
        <w:rPr>
          <w:rFonts w:ascii="Arial" w:hAnsi="Arial" w:cs="Arial"/>
          <w:sz w:val="20"/>
          <w:szCs w:val="20"/>
        </w:rPr>
        <w:t>có cỡ</w:t>
      </w:r>
      <w:r w:rsidRPr="0015718E">
        <w:rPr>
          <w:rFonts w:ascii="Arial" w:hAnsi="Arial" w:cs="Arial"/>
          <w:sz w:val="20"/>
          <w:szCs w:val="20"/>
        </w:rPr>
        <w:t xml:space="preserve"> </w:t>
      </w:r>
      <w:r w:rsidR="00BA1FE1" w:rsidRPr="0015718E">
        <w:rPr>
          <w:rFonts w:ascii="Arial" w:hAnsi="Arial" w:cs="Arial"/>
          <w:sz w:val="20"/>
          <w:szCs w:val="20"/>
        </w:rPr>
        <w:t>hạt lớn nhất danh</w:t>
      </w:r>
      <w:r w:rsidRPr="0015718E">
        <w:rPr>
          <w:rFonts w:ascii="Arial" w:hAnsi="Arial" w:cs="Arial"/>
          <w:sz w:val="20"/>
          <w:szCs w:val="20"/>
        </w:rPr>
        <w:t xml:space="preserve"> </w:t>
      </w:r>
      <w:r w:rsidR="00BA1FE1" w:rsidRPr="0015718E">
        <w:rPr>
          <w:rFonts w:ascii="Arial" w:hAnsi="Arial" w:cs="Arial"/>
          <w:sz w:val="20"/>
          <w:szCs w:val="20"/>
        </w:rPr>
        <w:t>định</w:t>
      </w:r>
      <w:r w:rsidRPr="0015718E">
        <w:rPr>
          <w:rFonts w:ascii="Arial" w:hAnsi="Arial" w:cs="Arial"/>
          <w:sz w:val="20"/>
          <w:szCs w:val="20"/>
        </w:rPr>
        <w:t xml:space="preserve"> </w:t>
      </w:r>
      <w:r w:rsidR="00BA1FE1" w:rsidRPr="0015718E">
        <w:rPr>
          <w:rFonts w:ascii="Arial" w:hAnsi="Arial" w:cs="Arial"/>
          <w:sz w:val="20"/>
          <w:szCs w:val="20"/>
        </w:rPr>
        <w:t>D</w:t>
      </w:r>
      <w:r w:rsidR="00BA1FE1" w:rsidRPr="0015718E">
        <w:rPr>
          <w:rFonts w:ascii="Arial" w:hAnsi="Arial" w:cs="Arial"/>
          <w:sz w:val="20"/>
          <w:szCs w:val="20"/>
          <w:vertAlign w:val="subscript"/>
        </w:rPr>
        <w:t>max</w:t>
      </w:r>
      <w:r w:rsidR="00BA1FE1" w:rsidRPr="0015718E">
        <w:rPr>
          <w:rFonts w:ascii="Arial" w:hAnsi="Arial" w:cs="Arial"/>
          <w:sz w:val="20"/>
          <w:szCs w:val="20"/>
        </w:rPr>
        <w:t xml:space="preserve"> = 19 mm (ký hiệu l</w:t>
      </w:r>
      <w:r w:rsidR="00927EB6" w:rsidRPr="0015718E">
        <w:rPr>
          <w:rFonts w:ascii="Arial" w:hAnsi="Arial" w:cs="Arial"/>
          <w:sz w:val="20"/>
          <w:szCs w:val="20"/>
          <w:lang w:val="en-US"/>
        </w:rPr>
        <w:t>à</w:t>
      </w:r>
      <w:r w:rsidR="00BA1FE1" w:rsidRPr="0015718E">
        <w:rPr>
          <w:rFonts w:ascii="Arial" w:hAnsi="Arial" w:cs="Arial"/>
          <w:sz w:val="20"/>
          <w:szCs w:val="20"/>
        </w:rPr>
        <w:t xml:space="preserve"> CPĐD-19).</w:t>
      </w:r>
    </w:p>
    <w:p w:rsidR="00BA1FE1" w:rsidRPr="0015718E" w:rsidRDefault="008E3BC2" w:rsidP="00A15DA1">
      <w:pPr>
        <w:spacing w:before="120"/>
        <w:rPr>
          <w:rFonts w:ascii="Arial" w:hAnsi="Arial" w:cs="Arial"/>
          <w:b/>
          <w:bCs/>
          <w:sz w:val="20"/>
          <w:szCs w:val="20"/>
        </w:rPr>
      </w:pPr>
      <w:bookmarkStart w:id="8" w:name="dieu_5"/>
      <w:r w:rsidRPr="0015718E">
        <w:rPr>
          <w:rFonts w:ascii="Arial" w:hAnsi="Arial" w:cs="Arial"/>
          <w:b/>
          <w:bCs/>
          <w:sz w:val="20"/>
          <w:szCs w:val="20"/>
        </w:rPr>
        <w:t>5  Phạm vi sử dụng các loại CPĐD</w:t>
      </w:r>
      <w:bookmarkEnd w:id="8"/>
    </w:p>
    <w:p w:rsidR="00BA1FE1" w:rsidRPr="0015718E" w:rsidRDefault="00CA23F0" w:rsidP="00A15DA1">
      <w:pPr>
        <w:spacing w:before="120"/>
        <w:rPr>
          <w:rFonts w:ascii="Arial" w:hAnsi="Arial" w:cs="Arial"/>
          <w:sz w:val="20"/>
          <w:szCs w:val="20"/>
        </w:rPr>
      </w:pPr>
      <w:r w:rsidRPr="0015718E">
        <w:rPr>
          <w:rFonts w:ascii="Arial" w:hAnsi="Arial" w:cs="Arial"/>
          <w:b/>
          <w:bCs/>
          <w:sz w:val="20"/>
          <w:szCs w:val="20"/>
        </w:rPr>
        <w:t>5.1</w:t>
      </w:r>
      <w:r w:rsidRPr="0015718E">
        <w:rPr>
          <w:rFonts w:ascii="Arial" w:hAnsi="Arial" w:cs="Arial"/>
          <w:sz w:val="20"/>
          <w:szCs w:val="20"/>
        </w:rPr>
        <w:t xml:space="preserve"> </w:t>
      </w:r>
      <w:r w:rsidR="00927EB6" w:rsidRPr="0015718E">
        <w:rPr>
          <w:rFonts w:ascii="Arial" w:hAnsi="Arial" w:cs="Arial"/>
          <w:sz w:val="20"/>
          <w:szCs w:val="20"/>
          <w:lang w:val="en-US"/>
        </w:rPr>
        <w:t xml:space="preserve"> </w:t>
      </w:r>
      <w:r w:rsidR="00BA1FE1" w:rsidRPr="0015718E">
        <w:rPr>
          <w:rFonts w:ascii="Arial" w:hAnsi="Arial" w:cs="Arial"/>
          <w:sz w:val="20"/>
          <w:szCs w:val="20"/>
        </w:rPr>
        <w:t xml:space="preserve">CPĐD loại I được sử dụng làm lớp móng trên (hoặc móng dưới trên cơ </w:t>
      </w:r>
      <w:r w:rsidRPr="0015718E">
        <w:rPr>
          <w:rFonts w:ascii="Arial" w:hAnsi="Arial" w:cs="Arial"/>
          <w:sz w:val="20"/>
          <w:szCs w:val="20"/>
        </w:rPr>
        <w:t>sở</w:t>
      </w:r>
      <w:r w:rsidR="00BA1FE1" w:rsidRPr="0015718E">
        <w:rPr>
          <w:rFonts w:ascii="Arial" w:hAnsi="Arial" w:cs="Arial"/>
          <w:sz w:val="20"/>
          <w:szCs w:val="20"/>
        </w:rPr>
        <w:t xml:space="preserve"> xem xét yếu tố kinh tế, kỹ thuật) của các kết cấu áo đường mềm và cứng theo các chỉ dẫn ở các tiêu chuẩn thiết kế kết cấu áo</w:t>
      </w:r>
      <w:r w:rsidR="00927EB6" w:rsidRPr="0015718E">
        <w:rPr>
          <w:rFonts w:ascii="Arial" w:hAnsi="Arial" w:cs="Arial"/>
          <w:sz w:val="20"/>
          <w:szCs w:val="20"/>
          <w:lang w:val="en-US"/>
        </w:rPr>
        <w:t xml:space="preserve"> </w:t>
      </w:r>
      <w:r w:rsidR="00BA1FE1" w:rsidRPr="0015718E">
        <w:rPr>
          <w:rFonts w:ascii="Arial" w:hAnsi="Arial" w:cs="Arial"/>
          <w:sz w:val="20"/>
          <w:szCs w:val="20"/>
        </w:rPr>
        <w:t>đường mềm và kết cấu áo đường cứng hiện hành.</w:t>
      </w:r>
    </w:p>
    <w:p w:rsidR="00BA1FE1" w:rsidRPr="0015718E" w:rsidRDefault="00CA23F0" w:rsidP="00A15DA1">
      <w:pPr>
        <w:spacing w:before="120"/>
        <w:rPr>
          <w:rFonts w:ascii="Arial" w:hAnsi="Arial" w:cs="Arial"/>
          <w:sz w:val="20"/>
          <w:szCs w:val="20"/>
        </w:rPr>
      </w:pPr>
      <w:r w:rsidRPr="0015718E">
        <w:rPr>
          <w:rFonts w:ascii="Arial" w:hAnsi="Arial" w:cs="Arial"/>
          <w:b/>
          <w:bCs/>
          <w:sz w:val="20"/>
          <w:szCs w:val="20"/>
        </w:rPr>
        <w:t>5.2</w:t>
      </w:r>
      <w:r w:rsidRPr="0015718E">
        <w:rPr>
          <w:rFonts w:ascii="Arial" w:hAnsi="Arial" w:cs="Arial"/>
          <w:sz w:val="20"/>
          <w:szCs w:val="20"/>
        </w:rPr>
        <w:t xml:space="preserve"> </w:t>
      </w:r>
      <w:r w:rsidR="00927EB6" w:rsidRPr="0015718E">
        <w:rPr>
          <w:rFonts w:ascii="Arial" w:hAnsi="Arial" w:cs="Arial"/>
          <w:sz w:val="20"/>
          <w:szCs w:val="20"/>
          <w:lang w:val="en-US"/>
        </w:rPr>
        <w:t xml:space="preserve"> </w:t>
      </w:r>
      <w:r w:rsidR="00BA1FE1" w:rsidRPr="0015718E">
        <w:rPr>
          <w:rFonts w:ascii="Arial" w:hAnsi="Arial" w:cs="Arial"/>
          <w:sz w:val="20"/>
          <w:szCs w:val="20"/>
        </w:rPr>
        <w:t>CPĐD loại II được sử dụng làm lớp móng dưới của kết cấu áo đường c</w:t>
      </w:r>
      <w:r w:rsidR="00927EB6" w:rsidRPr="0015718E">
        <w:rPr>
          <w:rFonts w:ascii="Arial" w:hAnsi="Arial" w:cs="Arial"/>
          <w:sz w:val="20"/>
          <w:szCs w:val="20"/>
          <w:lang w:val="en-US"/>
        </w:rPr>
        <w:t>ó</w:t>
      </w:r>
      <w:r w:rsidR="00BA1FE1" w:rsidRPr="0015718E">
        <w:rPr>
          <w:rFonts w:ascii="Arial" w:hAnsi="Arial" w:cs="Arial"/>
          <w:sz w:val="20"/>
          <w:szCs w:val="20"/>
        </w:rPr>
        <w:t xml:space="preserve"> tầng mặt loại A1 và làm lớp mỏng trên cho kết cấu áo đường có tầng mặt loại A2 hoặc cấp thấp hơn của kết cấu áo đường mềm.</w:t>
      </w:r>
    </w:p>
    <w:p w:rsidR="00BA1FE1" w:rsidRPr="0015718E" w:rsidRDefault="00CA23F0" w:rsidP="00A15DA1">
      <w:pPr>
        <w:spacing w:before="120"/>
        <w:rPr>
          <w:rFonts w:ascii="Arial" w:hAnsi="Arial" w:cs="Arial"/>
          <w:sz w:val="20"/>
          <w:szCs w:val="20"/>
        </w:rPr>
      </w:pPr>
      <w:r w:rsidRPr="0015718E">
        <w:rPr>
          <w:rFonts w:ascii="Arial" w:hAnsi="Arial" w:cs="Arial"/>
          <w:b/>
          <w:bCs/>
          <w:sz w:val="20"/>
          <w:szCs w:val="20"/>
        </w:rPr>
        <w:t>5.3</w:t>
      </w:r>
      <w:r w:rsidRPr="0015718E">
        <w:rPr>
          <w:rFonts w:ascii="Arial" w:hAnsi="Arial" w:cs="Arial"/>
          <w:sz w:val="20"/>
          <w:szCs w:val="20"/>
        </w:rPr>
        <w:t xml:space="preserve"> </w:t>
      </w:r>
      <w:r w:rsidR="00927EB6" w:rsidRPr="0015718E">
        <w:rPr>
          <w:rFonts w:ascii="Arial" w:hAnsi="Arial" w:cs="Arial"/>
          <w:sz w:val="20"/>
          <w:szCs w:val="20"/>
          <w:lang w:val="en-US"/>
        </w:rPr>
        <w:t xml:space="preserve"> </w:t>
      </w:r>
      <w:r w:rsidR="00BA1FE1" w:rsidRPr="0015718E">
        <w:rPr>
          <w:rFonts w:ascii="Arial" w:hAnsi="Arial" w:cs="Arial"/>
          <w:sz w:val="20"/>
          <w:szCs w:val="20"/>
        </w:rPr>
        <w:t xml:space="preserve">Cả hai loại CPĐD loại I và II đều có thể được sử dụng làm lớp móng dưới của </w:t>
      </w:r>
      <w:r w:rsidRPr="0015718E">
        <w:rPr>
          <w:rFonts w:ascii="Arial" w:hAnsi="Arial" w:cs="Arial"/>
          <w:sz w:val="20"/>
          <w:szCs w:val="20"/>
        </w:rPr>
        <w:t>kết</w:t>
      </w:r>
      <w:r w:rsidR="00BA1FE1" w:rsidRPr="0015718E">
        <w:rPr>
          <w:rFonts w:ascii="Arial" w:hAnsi="Arial" w:cs="Arial"/>
          <w:sz w:val="20"/>
          <w:szCs w:val="20"/>
        </w:rPr>
        <w:t xml:space="preserve"> cấu áo đường cứng bê tông xi măng. Tr</w:t>
      </w:r>
      <w:r w:rsidR="00E970EB" w:rsidRPr="0015718E">
        <w:rPr>
          <w:rFonts w:ascii="Arial" w:hAnsi="Arial" w:cs="Arial"/>
          <w:sz w:val="20"/>
          <w:szCs w:val="20"/>
          <w:lang w:val="en-US"/>
        </w:rPr>
        <w:t>ư</w:t>
      </w:r>
      <w:r w:rsidR="00BA1FE1" w:rsidRPr="0015718E">
        <w:rPr>
          <w:rFonts w:ascii="Arial" w:hAnsi="Arial" w:cs="Arial"/>
          <w:sz w:val="20"/>
          <w:szCs w:val="20"/>
        </w:rPr>
        <w:t>ờng hợp xe lưu thông trên đường chủ y</w:t>
      </w:r>
      <w:r w:rsidR="005C7623" w:rsidRPr="0015718E">
        <w:rPr>
          <w:rFonts w:ascii="Arial" w:hAnsi="Arial" w:cs="Arial"/>
          <w:sz w:val="20"/>
          <w:szCs w:val="20"/>
          <w:lang w:val="en-US"/>
        </w:rPr>
        <w:t>ế</w:t>
      </w:r>
      <w:r w:rsidR="00BA1FE1" w:rsidRPr="0015718E">
        <w:rPr>
          <w:rFonts w:ascii="Arial" w:hAnsi="Arial" w:cs="Arial"/>
          <w:sz w:val="20"/>
          <w:szCs w:val="20"/>
        </w:rPr>
        <w:t>u chỉ có tải trọng trục từ 80kN tr</w:t>
      </w:r>
      <w:r w:rsidR="008A3B43" w:rsidRPr="0015718E">
        <w:rPr>
          <w:rFonts w:ascii="Arial" w:hAnsi="Arial" w:cs="Arial"/>
          <w:sz w:val="20"/>
          <w:szCs w:val="20"/>
          <w:lang w:val="en-US"/>
        </w:rPr>
        <w:t>ở</w:t>
      </w:r>
      <w:r w:rsidR="00BA1FE1" w:rsidRPr="0015718E">
        <w:rPr>
          <w:rFonts w:ascii="Arial" w:hAnsi="Arial" w:cs="Arial"/>
          <w:sz w:val="20"/>
          <w:szCs w:val="20"/>
        </w:rPr>
        <w:t xml:space="preserve"> xuống và nếu tổng số trục xe tích lũy trong suốt thời kỳ khai thác sau quy đổi tương đương 80kN không vượt quá 1x10</w:t>
      </w:r>
      <w:r w:rsidR="00BA1FE1" w:rsidRPr="0015718E">
        <w:rPr>
          <w:rFonts w:ascii="Arial" w:hAnsi="Arial" w:cs="Arial"/>
          <w:sz w:val="20"/>
          <w:szCs w:val="20"/>
          <w:vertAlign w:val="superscript"/>
        </w:rPr>
        <w:t>6</w:t>
      </w:r>
      <w:r w:rsidR="0001728C" w:rsidRPr="0015718E">
        <w:rPr>
          <w:rFonts w:ascii="Arial" w:hAnsi="Arial" w:cs="Arial"/>
          <w:sz w:val="20"/>
          <w:szCs w:val="20"/>
        </w:rPr>
        <w:t>, th</w:t>
      </w:r>
      <w:r w:rsidR="0001728C" w:rsidRPr="0015718E">
        <w:rPr>
          <w:rFonts w:ascii="Arial" w:hAnsi="Arial" w:cs="Arial"/>
          <w:sz w:val="20"/>
          <w:szCs w:val="20"/>
          <w:lang w:val="en-US"/>
        </w:rPr>
        <w:t>ì</w:t>
      </w:r>
      <w:r w:rsidR="00BA1FE1" w:rsidRPr="0015718E">
        <w:rPr>
          <w:rFonts w:ascii="Arial" w:hAnsi="Arial" w:cs="Arial"/>
          <w:sz w:val="20"/>
          <w:szCs w:val="20"/>
        </w:rPr>
        <w:t xml:space="preserve"> cho phép sử dụng CPĐD loại I để</w:t>
      </w:r>
      <w:r w:rsidR="00FA6232" w:rsidRPr="0015718E">
        <w:rPr>
          <w:rFonts w:ascii="Arial" w:hAnsi="Arial" w:cs="Arial"/>
          <w:sz w:val="20"/>
          <w:szCs w:val="20"/>
        </w:rPr>
        <w:t xml:space="preserve"> làm lớp mỏng trên của kết cấu á</w:t>
      </w:r>
      <w:r w:rsidR="00BA1FE1" w:rsidRPr="0015718E">
        <w:rPr>
          <w:rFonts w:ascii="Arial" w:hAnsi="Arial" w:cs="Arial"/>
          <w:sz w:val="20"/>
          <w:szCs w:val="20"/>
        </w:rPr>
        <w:t>o đường cứng bê tông xi măng.</w:t>
      </w:r>
    </w:p>
    <w:p w:rsidR="00BA1FE1" w:rsidRPr="0015718E" w:rsidRDefault="008E3BC2" w:rsidP="00A15DA1">
      <w:pPr>
        <w:spacing w:before="120"/>
        <w:rPr>
          <w:rFonts w:ascii="Arial" w:hAnsi="Arial" w:cs="Arial"/>
          <w:b/>
          <w:bCs/>
          <w:sz w:val="20"/>
          <w:szCs w:val="20"/>
        </w:rPr>
      </w:pPr>
      <w:bookmarkStart w:id="9" w:name="dieu_6"/>
      <w:r w:rsidRPr="0015718E">
        <w:rPr>
          <w:rFonts w:ascii="Arial" w:hAnsi="Arial" w:cs="Arial"/>
          <w:b/>
          <w:bCs/>
          <w:sz w:val="20"/>
          <w:szCs w:val="20"/>
        </w:rPr>
        <w:t>6  Yêu cầu kỹ thuật đối với CPĐD</w:t>
      </w:r>
      <w:bookmarkEnd w:id="9"/>
    </w:p>
    <w:p w:rsidR="00BA1FE1" w:rsidRPr="0015718E" w:rsidRDefault="008E3BC2" w:rsidP="00A15DA1">
      <w:pPr>
        <w:spacing w:before="120"/>
        <w:rPr>
          <w:rFonts w:ascii="Arial" w:hAnsi="Arial" w:cs="Arial"/>
          <w:b/>
          <w:bCs/>
          <w:sz w:val="20"/>
          <w:szCs w:val="20"/>
        </w:rPr>
      </w:pPr>
      <w:bookmarkStart w:id="10" w:name="dieu_6_1"/>
      <w:r w:rsidRPr="0015718E">
        <w:rPr>
          <w:rFonts w:ascii="Arial" w:hAnsi="Arial" w:cs="Arial"/>
          <w:b/>
          <w:bCs/>
          <w:sz w:val="20"/>
          <w:szCs w:val="20"/>
        </w:rPr>
        <w:t>6.1  Yêu cầu về loại đá</w:t>
      </w:r>
      <w:bookmarkEnd w:id="10"/>
    </w:p>
    <w:p w:rsidR="00BA1FE1" w:rsidRPr="0015718E" w:rsidRDefault="00BA1FE1" w:rsidP="00A15DA1">
      <w:pPr>
        <w:spacing w:before="120"/>
        <w:rPr>
          <w:rFonts w:ascii="Arial" w:hAnsi="Arial" w:cs="Arial"/>
          <w:sz w:val="20"/>
          <w:szCs w:val="20"/>
        </w:rPr>
      </w:pPr>
      <w:r w:rsidRPr="0015718E">
        <w:rPr>
          <w:rFonts w:ascii="Arial" w:hAnsi="Arial" w:cs="Arial"/>
          <w:sz w:val="20"/>
          <w:szCs w:val="20"/>
        </w:rPr>
        <w:t xml:space="preserve">Các loại đá gốc được sử dụng để nghiền sàng làm </w:t>
      </w:r>
      <w:r w:rsidR="00CA23F0" w:rsidRPr="0015718E">
        <w:rPr>
          <w:rFonts w:ascii="Arial" w:hAnsi="Arial" w:cs="Arial"/>
          <w:sz w:val="20"/>
          <w:szCs w:val="20"/>
        </w:rPr>
        <w:t>cấp</w:t>
      </w:r>
      <w:r w:rsidRPr="0015718E">
        <w:rPr>
          <w:rFonts w:ascii="Arial" w:hAnsi="Arial" w:cs="Arial"/>
          <w:sz w:val="20"/>
          <w:szCs w:val="20"/>
        </w:rPr>
        <w:t xml:space="preserve"> phối đá dăm phải có cường độ nén tối thiểu phải đạt 60 MPa nếu dùng cho lớp móng trên và 40 MPa nếu dùng cho lớp móng dưới. Kh</w:t>
      </w:r>
      <w:r w:rsidR="00414F3F" w:rsidRPr="0015718E">
        <w:rPr>
          <w:rFonts w:ascii="Arial" w:hAnsi="Arial" w:cs="Arial"/>
          <w:sz w:val="20"/>
          <w:szCs w:val="20"/>
        </w:rPr>
        <w:t>ông được dùng đá xay có nguồn g</w:t>
      </w:r>
      <w:r w:rsidR="00414F3F" w:rsidRPr="0015718E">
        <w:rPr>
          <w:rFonts w:ascii="Arial" w:hAnsi="Arial" w:cs="Arial"/>
          <w:sz w:val="20"/>
          <w:szCs w:val="20"/>
          <w:lang w:val="en-US"/>
        </w:rPr>
        <w:t>ố</w:t>
      </w:r>
      <w:r w:rsidRPr="0015718E">
        <w:rPr>
          <w:rFonts w:ascii="Arial" w:hAnsi="Arial" w:cs="Arial"/>
          <w:sz w:val="20"/>
          <w:szCs w:val="20"/>
        </w:rPr>
        <w:t xml:space="preserve">c từ đá sa thạch (đá cát kết, bột kết) và diệp thạch (đá sét </w:t>
      </w:r>
      <w:r w:rsidR="00CA23F0" w:rsidRPr="0015718E">
        <w:rPr>
          <w:rFonts w:ascii="Arial" w:hAnsi="Arial" w:cs="Arial"/>
          <w:sz w:val="20"/>
          <w:szCs w:val="20"/>
        </w:rPr>
        <w:t>kết</w:t>
      </w:r>
      <w:r w:rsidRPr="0015718E">
        <w:rPr>
          <w:rFonts w:ascii="Arial" w:hAnsi="Arial" w:cs="Arial"/>
          <w:sz w:val="20"/>
          <w:szCs w:val="20"/>
        </w:rPr>
        <w:t>, đá sít).</w:t>
      </w:r>
    </w:p>
    <w:p w:rsidR="00BA1FE1" w:rsidRPr="0015718E" w:rsidRDefault="008E3BC2" w:rsidP="00A15DA1">
      <w:pPr>
        <w:spacing w:before="120"/>
        <w:rPr>
          <w:rFonts w:ascii="Arial" w:hAnsi="Arial" w:cs="Arial"/>
          <w:b/>
          <w:bCs/>
          <w:sz w:val="20"/>
          <w:szCs w:val="20"/>
        </w:rPr>
      </w:pPr>
      <w:bookmarkStart w:id="11" w:name="dieu_6_2"/>
      <w:r w:rsidRPr="0015718E">
        <w:rPr>
          <w:rFonts w:ascii="Arial" w:hAnsi="Arial" w:cs="Arial"/>
          <w:b/>
          <w:bCs/>
          <w:sz w:val="20"/>
          <w:szCs w:val="20"/>
        </w:rPr>
        <w:t>6.2  Yêu cầu về thành phần hạt của vật liệu CPĐD</w:t>
      </w:r>
      <w:bookmarkEnd w:id="11"/>
    </w:p>
    <w:p w:rsidR="00BA1FE1" w:rsidRPr="0015718E" w:rsidRDefault="00CA23F0" w:rsidP="00A15DA1">
      <w:pPr>
        <w:spacing w:before="120"/>
        <w:rPr>
          <w:rFonts w:ascii="Arial" w:hAnsi="Arial" w:cs="Arial"/>
          <w:sz w:val="20"/>
          <w:szCs w:val="20"/>
        </w:rPr>
      </w:pPr>
      <w:r w:rsidRPr="0015718E">
        <w:rPr>
          <w:rFonts w:ascii="Arial" w:hAnsi="Arial" w:cs="Arial"/>
          <w:b/>
          <w:bCs/>
          <w:sz w:val="20"/>
          <w:szCs w:val="20"/>
        </w:rPr>
        <w:t>6.2.1</w:t>
      </w:r>
      <w:r w:rsidRPr="0015718E">
        <w:rPr>
          <w:rFonts w:ascii="Arial" w:hAnsi="Arial" w:cs="Arial"/>
          <w:sz w:val="20"/>
          <w:szCs w:val="20"/>
        </w:rPr>
        <w:t xml:space="preserve"> </w:t>
      </w:r>
      <w:r w:rsidR="00FA6D30" w:rsidRPr="0015718E">
        <w:rPr>
          <w:rFonts w:ascii="Arial" w:hAnsi="Arial" w:cs="Arial"/>
          <w:sz w:val="20"/>
          <w:szCs w:val="20"/>
          <w:lang w:val="en-US"/>
        </w:rPr>
        <w:t xml:space="preserve"> </w:t>
      </w:r>
      <w:r w:rsidR="00BA1FE1" w:rsidRPr="0015718E">
        <w:rPr>
          <w:rFonts w:ascii="Arial" w:hAnsi="Arial" w:cs="Arial"/>
          <w:sz w:val="20"/>
          <w:szCs w:val="20"/>
        </w:rPr>
        <w:t>Thành phần hạt của vật liệu CPĐD được quy định tại Bảng 1.</w:t>
      </w:r>
    </w:p>
    <w:p w:rsidR="00BA1FE1" w:rsidRPr="0015718E" w:rsidRDefault="00BA1FE1" w:rsidP="00A15DA1">
      <w:pPr>
        <w:spacing w:before="120"/>
        <w:jc w:val="center"/>
        <w:rPr>
          <w:rFonts w:ascii="Arial" w:hAnsi="Arial" w:cs="Arial"/>
          <w:b/>
          <w:bCs/>
          <w:sz w:val="20"/>
          <w:szCs w:val="20"/>
        </w:rPr>
      </w:pPr>
      <w:r w:rsidRPr="0015718E">
        <w:rPr>
          <w:rFonts w:ascii="Arial" w:hAnsi="Arial" w:cs="Arial"/>
          <w:b/>
          <w:bCs/>
          <w:sz w:val="20"/>
          <w:szCs w:val="20"/>
        </w:rPr>
        <w:t>Bảng 1 - Thành phần hạt của CPĐD</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888"/>
        <w:gridCol w:w="2520"/>
        <w:gridCol w:w="2331"/>
        <w:gridCol w:w="2338"/>
      </w:tblGrid>
      <w:tr w:rsidR="00FA6D30" w:rsidRPr="0015718E">
        <w:tc>
          <w:tcPr>
            <w:tcW w:w="1040"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rsidR="00FA6D30" w:rsidRPr="0015718E" w:rsidRDefault="00FA6D30" w:rsidP="00A15DA1">
            <w:pPr>
              <w:spacing w:before="120"/>
              <w:jc w:val="center"/>
              <w:rPr>
                <w:rFonts w:ascii="Arial" w:hAnsi="Arial" w:cs="Arial"/>
                <w:b/>
                <w:bCs/>
                <w:sz w:val="20"/>
                <w:szCs w:val="20"/>
              </w:rPr>
            </w:pPr>
            <w:r w:rsidRPr="0015718E">
              <w:rPr>
                <w:rFonts w:ascii="Arial" w:hAnsi="Arial" w:cs="Arial"/>
                <w:b/>
                <w:bCs/>
                <w:sz w:val="20"/>
                <w:szCs w:val="20"/>
              </w:rPr>
              <w:t>Kích cỡ mắt</w:t>
            </w:r>
            <w:r w:rsidRPr="0015718E">
              <w:rPr>
                <w:rFonts w:ascii="Arial" w:hAnsi="Arial" w:cs="Arial"/>
                <w:b/>
                <w:bCs/>
                <w:sz w:val="20"/>
                <w:szCs w:val="20"/>
                <w:lang w:val="en-US"/>
              </w:rPr>
              <w:t xml:space="preserve"> </w:t>
            </w:r>
            <w:r w:rsidRPr="0015718E">
              <w:rPr>
                <w:rFonts w:ascii="Arial" w:hAnsi="Arial" w:cs="Arial"/>
                <w:b/>
                <w:bCs/>
                <w:sz w:val="20"/>
                <w:szCs w:val="20"/>
              </w:rPr>
              <w:t>sàng vuông, mm</w:t>
            </w:r>
          </w:p>
        </w:tc>
        <w:tc>
          <w:tcPr>
            <w:tcW w:w="3960" w:type="pct"/>
            <w:gridSpan w:val="3"/>
            <w:tcBorders>
              <w:top w:val="single" w:sz="2" w:space="0" w:color="auto"/>
              <w:left w:val="single" w:sz="2" w:space="0" w:color="auto"/>
              <w:bottom w:val="single" w:sz="2" w:space="0" w:color="auto"/>
              <w:right w:val="single" w:sz="2" w:space="0" w:color="auto"/>
            </w:tcBorders>
            <w:shd w:val="clear" w:color="auto" w:fill="FFFFFF"/>
            <w:vAlign w:val="center"/>
          </w:tcPr>
          <w:p w:rsidR="00FA6D30" w:rsidRPr="0015718E" w:rsidRDefault="00FA6D30" w:rsidP="00A15DA1">
            <w:pPr>
              <w:spacing w:before="120"/>
              <w:jc w:val="center"/>
              <w:rPr>
                <w:rFonts w:ascii="Arial" w:hAnsi="Arial" w:cs="Arial"/>
                <w:b/>
                <w:bCs/>
                <w:sz w:val="20"/>
                <w:szCs w:val="20"/>
              </w:rPr>
            </w:pPr>
            <w:r w:rsidRPr="0015718E">
              <w:rPr>
                <w:rFonts w:ascii="Arial" w:hAnsi="Arial" w:cs="Arial"/>
                <w:b/>
                <w:bCs/>
                <w:sz w:val="20"/>
                <w:szCs w:val="20"/>
              </w:rPr>
              <w:t>Tỷ lệ lọt sàng, % theo khối lượng</w:t>
            </w:r>
          </w:p>
        </w:tc>
      </w:tr>
      <w:tr w:rsidR="00FA6D30" w:rsidRPr="0015718E">
        <w:tc>
          <w:tcPr>
            <w:tcW w:w="1040" w:type="pct"/>
            <w:vMerge/>
            <w:tcBorders>
              <w:top w:val="single" w:sz="2" w:space="0" w:color="auto"/>
              <w:left w:val="single" w:sz="2" w:space="0" w:color="auto"/>
              <w:bottom w:val="single" w:sz="2" w:space="0" w:color="auto"/>
              <w:right w:val="single" w:sz="2" w:space="0" w:color="auto"/>
            </w:tcBorders>
            <w:shd w:val="clear" w:color="auto" w:fill="FFFFFF"/>
            <w:vAlign w:val="center"/>
          </w:tcPr>
          <w:p w:rsidR="00FA6D30" w:rsidRPr="0015718E" w:rsidRDefault="00FA6D30" w:rsidP="00A15DA1">
            <w:pPr>
              <w:spacing w:before="120"/>
              <w:jc w:val="center"/>
              <w:rPr>
                <w:rFonts w:ascii="Arial" w:hAnsi="Arial" w:cs="Arial"/>
                <w:b/>
                <w:bCs/>
                <w:sz w:val="20"/>
                <w:szCs w:val="20"/>
              </w:rPr>
            </w:pPr>
          </w:p>
        </w:tc>
        <w:tc>
          <w:tcPr>
            <w:tcW w:w="1388" w:type="pct"/>
            <w:tcBorders>
              <w:top w:val="single" w:sz="2" w:space="0" w:color="auto"/>
              <w:left w:val="single" w:sz="2" w:space="0" w:color="auto"/>
              <w:bottom w:val="single" w:sz="2" w:space="0" w:color="auto"/>
              <w:right w:val="single" w:sz="2" w:space="0" w:color="auto"/>
            </w:tcBorders>
            <w:shd w:val="clear" w:color="auto" w:fill="FFFFFF"/>
            <w:vAlign w:val="center"/>
          </w:tcPr>
          <w:p w:rsidR="00FA6D30" w:rsidRPr="0015718E" w:rsidRDefault="00FA6D30" w:rsidP="00A15DA1">
            <w:pPr>
              <w:spacing w:before="120"/>
              <w:jc w:val="center"/>
              <w:rPr>
                <w:rFonts w:ascii="Arial" w:hAnsi="Arial" w:cs="Arial"/>
                <w:b/>
                <w:bCs/>
                <w:sz w:val="20"/>
                <w:szCs w:val="20"/>
              </w:rPr>
            </w:pPr>
            <w:r w:rsidRPr="0015718E">
              <w:rPr>
                <w:rFonts w:ascii="Arial" w:hAnsi="Arial" w:cs="Arial"/>
                <w:b/>
                <w:bCs/>
                <w:sz w:val="20"/>
                <w:szCs w:val="20"/>
              </w:rPr>
              <w:t>CPĐD-37,5</w:t>
            </w:r>
          </w:p>
        </w:tc>
        <w:tc>
          <w:tcPr>
            <w:tcW w:w="1284" w:type="pct"/>
            <w:tcBorders>
              <w:top w:val="single" w:sz="2" w:space="0" w:color="auto"/>
              <w:left w:val="single" w:sz="2" w:space="0" w:color="auto"/>
              <w:bottom w:val="single" w:sz="2" w:space="0" w:color="auto"/>
              <w:right w:val="single" w:sz="2" w:space="0" w:color="auto"/>
            </w:tcBorders>
            <w:shd w:val="clear" w:color="auto" w:fill="FFFFFF"/>
            <w:vAlign w:val="center"/>
          </w:tcPr>
          <w:p w:rsidR="00FA6D30" w:rsidRPr="0015718E" w:rsidRDefault="00FA6D30" w:rsidP="00A15DA1">
            <w:pPr>
              <w:spacing w:before="120"/>
              <w:jc w:val="center"/>
              <w:rPr>
                <w:rFonts w:ascii="Arial" w:hAnsi="Arial" w:cs="Arial"/>
                <w:b/>
                <w:bCs/>
                <w:sz w:val="20"/>
                <w:szCs w:val="20"/>
              </w:rPr>
            </w:pPr>
            <w:r w:rsidRPr="0015718E">
              <w:rPr>
                <w:rFonts w:ascii="Arial" w:hAnsi="Arial" w:cs="Arial"/>
                <w:b/>
                <w:bCs/>
                <w:sz w:val="20"/>
                <w:szCs w:val="20"/>
              </w:rPr>
              <w:t>CPĐD-25</w:t>
            </w:r>
          </w:p>
        </w:tc>
        <w:tc>
          <w:tcPr>
            <w:tcW w:w="1288" w:type="pct"/>
            <w:tcBorders>
              <w:top w:val="single" w:sz="2" w:space="0" w:color="auto"/>
              <w:left w:val="single" w:sz="2" w:space="0" w:color="auto"/>
              <w:bottom w:val="single" w:sz="2" w:space="0" w:color="auto"/>
              <w:right w:val="single" w:sz="2" w:space="0" w:color="auto"/>
            </w:tcBorders>
            <w:shd w:val="clear" w:color="auto" w:fill="FFFFFF"/>
            <w:vAlign w:val="center"/>
          </w:tcPr>
          <w:p w:rsidR="00FA6D30" w:rsidRPr="0015718E" w:rsidRDefault="00FA6D30" w:rsidP="00A15DA1">
            <w:pPr>
              <w:spacing w:before="120"/>
              <w:jc w:val="center"/>
              <w:rPr>
                <w:rFonts w:ascii="Arial" w:hAnsi="Arial" w:cs="Arial"/>
                <w:b/>
                <w:bCs/>
                <w:sz w:val="20"/>
                <w:szCs w:val="20"/>
              </w:rPr>
            </w:pPr>
            <w:r w:rsidRPr="0015718E">
              <w:rPr>
                <w:rFonts w:ascii="Arial" w:hAnsi="Arial" w:cs="Arial"/>
                <w:b/>
                <w:bCs/>
                <w:sz w:val="20"/>
                <w:szCs w:val="20"/>
              </w:rPr>
              <w:t>CPĐD-19</w:t>
            </w:r>
          </w:p>
        </w:tc>
      </w:tr>
      <w:tr w:rsidR="00BA1FE1" w:rsidRPr="0015718E">
        <w:tc>
          <w:tcPr>
            <w:tcW w:w="1040"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50</w:t>
            </w:r>
          </w:p>
        </w:tc>
        <w:tc>
          <w:tcPr>
            <w:tcW w:w="1388"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100</w:t>
            </w:r>
          </w:p>
        </w:tc>
        <w:tc>
          <w:tcPr>
            <w:tcW w:w="1284"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w:t>
            </w:r>
          </w:p>
        </w:tc>
        <w:tc>
          <w:tcPr>
            <w:tcW w:w="1288"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w:t>
            </w:r>
          </w:p>
        </w:tc>
      </w:tr>
      <w:tr w:rsidR="00BA1FE1" w:rsidRPr="0015718E">
        <w:tc>
          <w:tcPr>
            <w:tcW w:w="1040"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37,5</w:t>
            </w:r>
          </w:p>
        </w:tc>
        <w:tc>
          <w:tcPr>
            <w:tcW w:w="1388"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 xml:space="preserve">95 </w:t>
            </w:r>
            <w:r w:rsidR="00A97B4F" w:rsidRPr="0015718E">
              <w:rPr>
                <w:rFonts w:ascii="Arial" w:hAnsi="Arial" w:cs="Arial"/>
                <w:sz w:val="20"/>
                <w:szCs w:val="20"/>
              </w:rPr>
              <w:t>÷</w:t>
            </w:r>
            <w:r w:rsidRPr="0015718E">
              <w:rPr>
                <w:rFonts w:ascii="Arial" w:hAnsi="Arial" w:cs="Arial"/>
                <w:sz w:val="20"/>
                <w:szCs w:val="20"/>
              </w:rPr>
              <w:t xml:space="preserve"> 100</w:t>
            </w:r>
          </w:p>
        </w:tc>
        <w:tc>
          <w:tcPr>
            <w:tcW w:w="1284"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100</w:t>
            </w:r>
          </w:p>
        </w:tc>
        <w:tc>
          <w:tcPr>
            <w:tcW w:w="1288"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w:t>
            </w:r>
          </w:p>
        </w:tc>
      </w:tr>
      <w:tr w:rsidR="00BA1FE1" w:rsidRPr="0015718E">
        <w:tc>
          <w:tcPr>
            <w:tcW w:w="1040"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25</w:t>
            </w:r>
          </w:p>
        </w:tc>
        <w:tc>
          <w:tcPr>
            <w:tcW w:w="1388"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w:t>
            </w:r>
          </w:p>
        </w:tc>
        <w:tc>
          <w:tcPr>
            <w:tcW w:w="1284"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 xml:space="preserve">79 </w:t>
            </w:r>
            <w:r w:rsidR="00A97B4F" w:rsidRPr="0015718E">
              <w:rPr>
                <w:rFonts w:ascii="Arial" w:hAnsi="Arial" w:cs="Arial"/>
                <w:sz w:val="20"/>
                <w:szCs w:val="20"/>
              </w:rPr>
              <w:t>÷</w:t>
            </w:r>
            <w:r w:rsidRPr="0015718E">
              <w:rPr>
                <w:rFonts w:ascii="Arial" w:hAnsi="Arial" w:cs="Arial"/>
                <w:sz w:val="20"/>
                <w:szCs w:val="20"/>
              </w:rPr>
              <w:t xml:space="preserve"> 90</w:t>
            </w:r>
          </w:p>
        </w:tc>
        <w:tc>
          <w:tcPr>
            <w:tcW w:w="1288"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100</w:t>
            </w:r>
          </w:p>
        </w:tc>
      </w:tr>
      <w:tr w:rsidR="00BA1FE1" w:rsidRPr="0015718E">
        <w:tc>
          <w:tcPr>
            <w:tcW w:w="1040"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19</w:t>
            </w:r>
          </w:p>
        </w:tc>
        <w:tc>
          <w:tcPr>
            <w:tcW w:w="1388"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 xml:space="preserve">58 </w:t>
            </w:r>
            <w:r w:rsidR="00A97B4F" w:rsidRPr="0015718E">
              <w:rPr>
                <w:rFonts w:ascii="Arial" w:hAnsi="Arial" w:cs="Arial"/>
                <w:sz w:val="20"/>
                <w:szCs w:val="20"/>
              </w:rPr>
              <w:t>÷</w:t>
            </w:r>
            <w:r w:rsidRPr="0015718E">
              <w:rPr>
                <w:rFonts w:ascii="Arial" w:hAnsi="Arial" w:cs="Arial"/>
                <w:sz w:val="20"/>
                <w:szCs w:val="20"/>
              </w:rPr>
              <w:t xml:space="preserve"> 78</w:t>
            </w:r>
          </w:p>
        </w:tc>
        <w:tc>
          <w:tcPr>
            <w:tcW w:w="1284"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 xml:space="preserve">67 </w:t>
            </w:r>
            <w:r w:rsidR="00A97B4F" w:rsidRPr="0015718E">
              <w:rPr>
                <w:rFonts w:ascii="Arial" w:hAnsi="Arial" w:cs="Arial"/>
                <w:sz w:val="20"/>
                <w:szCs w:val="20"/>
              </w:rPr>
              <w:t>÷</w:t>
            </w:r>
            <w:r w:rsidRPr="0015718E">
              <w:rPr>
                <w:rFonts w:ascii="Arial" w:hAnsi="Arial" w:cs="Arial"/>
                <w:sz w:val="20"/>
                <w:szCs w:val="20"/>
              </w:rPr>
              <w:t xml:space="preserve"> 8-3</w:t>
            </w:r>
          </w:p>
        </w:tc>
        <w:tc>
          <w:tcPr>
            <w:tcW w:w="1288"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 xml:space="preserve">90 </w:t>
            </w:r>
            <w:r w:rsidR="00A97B4F" w:rsidRPr="0015718E">
              <w:rPr>
                <w:rFonts w:ascii="Arial" w:hAnsi="Arial" w:cs="Arial"/>
                <w:sz w:val="20"/>
                <w:szCs w:val="20"/>
              </w:rPr>
              <w:t>÷</w:t>
            </w:r>
            <w:r w:rsidRPr="0015718E">
              <w:rPr>
                <w:rFonts w:ascii="Arial" w:hAnsi="Arial" w:cs="Arial"/>
                <w:sz w:val="20"/>
                <w:szCs w:val="20"/>
              </w:rPr>
              <w:t xml:space="preserve"> 100</w:t>
            </w:r>
          </w:p>
        </w:tc>
      </w:tr>
      <w:tr w:rsidR="00BA1FE1" w:rsidRPr="0015718E">
        <w:tc>
          <w:tcPr>
            <w:tcW w:w="1040"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9,5</w:t>
            </w:r>
          </w:p>
        </w:tc>
        <w:tc>
          <w:tcPr>
            <w:tcW w:w="1388"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 xml:space="preserve">39 </w:t>
            </w:r>
            <w:r w:rsidR="00A97B4F" w:rsidRPr="0015718E">
              <w:rPr>
                <w:rFonts w:ascii="Arial" w:hAnsi="Arial" w:cs="Arial"/>
                <w:sz w:val="20"/>
                <w:szCs w:val="20"/>
              </w:rPr>
              <w:t>÷</w:t>
            </w:r>
            <w:r w:rsidRPr="0015718E">
              <w:rPr>
                <w:rFonts w:ascii="Arial" w:hAnsi="Arial" w:cs="Arial"/>
                <w:sz w:val="20"/>
                <w:szCs w:val="20"/>
              </w:rPr>
              <w:t xml:space="preserve"> 59</w:t>
            </w:r>
          </w:p>
        </w:tc>
        <w:tc>
          <w:tcPr>
            <w:tcW w:w="1284"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 xml:space="preserve">49 </w:t>
            </w:r>
            <w:r w:rsidR="00A97B4F" w:rsidRPr="0015718E">
              <w:rPr>
                <w:rFonts w:ascii="Arial" w:hAnsi="Arial" w:cs="Arial"/>
                <w:sz w:val="20"/>
                <w:szCs w:val="20"/>
              </w:rPr>
              <w:t>÷</w:t>
            </w:r>
            <w:r w:rsidRPr="0015718E">
              <w:rPr>
                <w:rFonts w:ascii="Arial" w:hAnsi="Arial" w:cs="Arial"/>
                <w:sz w:val="20"/>
                <w:szCs w:val="20"/>
              </w:rPr>
              <w:t xml:space="preserve"> 64</w:t>
            </w:r>
          </w:p>
        </w:tc>
        <w:tc>
          <w:tcPr>
            <w:tcW w:w="1288"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 xml:space="preserve">58 </w:t>
            </w:r>
            <w:r w:rsidR="00A97B4F" w:rsidRPr="0015718E">
              <w:rPr>
                <w:rFonts w:ascii="Arial" w:hAnsi="Arial" w:cs="Arial"/>
                <w:sz w:val="20"/>
                <w:szCs w:val="20"/>
              </w:rPr>
              <w:t>÷</w:t>
            </w:r>
            <w:r w:rsidRPr="0015718E">
              <w:rPr>
                <w:rFonts w:ascii="Arial" w:hAnsi="Arial" w:cs="Arial"/>
                <w:sz w:val="20"/>
                <w:szCs w:val="20"/>
              </w:rPr>
              <w:t xml:space="preserve"> 73</w:t>
            </w:r>
          </w:p>
        </w:tc>
      </w:tr>
      <w:tr w:rsidR="00BA1FE1" w:rsidRPr="0015718E">
        <w:tc>
          <w:tcPr>
            <w:tcW w:w="1040"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4,75</w:t>
            </w:r>
          </w:p>
        </w:tc>
        <w:tc>
          <w:tcPr>
            <w:tcW w:w="1388"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 xml:space="preserve">24 </w:t>
            </w:r>
            <w:r w:rsidR="00A97B4F" w:rsidRPr="0015718E">
              <w:rPr>
                <w:rFonts w:ascii="Arial" w:hAnsi="Arial" w:cs="Arial"/>
                <w:sz w:val="20"/>
                <w:szCs w:val="20"/>
              </w:rPr>
              <w:t>÷</w:t>
            </w:r>
            <w:r w:rsidRPr="0015718E">
              <w:rPr>
                <w:rFonts w:ascii="Arial" w:hAnsi="Arial" w:cs="Arial"/>
                <w:sz w:val="20"/>
                <w:szCs w:val="20"/>
              </w:rPr>
              <w:t xml:space="preserve"> 39</w:t>
            </w:r>
          </w:p>
        </w:tc>
        <w:tc>
          <w:tcPr>
            <w:tcW w:w="1284"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 xml:space="preserve">34 </w:t>
            </w:r>
            <w:r w:rsidR="00A97B4F" w:rsidRPr="0015718E">
              <w:rPr>
                <w:rFonts w:ascii="Arial" w:hAnsi="Arial" w:cs="Arial"/>
                <w:sz w:val="20"/>
                <w:szCs w:val="20"/>
              </w:rPr>
              <w:t>÷</w:t>
            </w:r>
            <w:r w:rsidRPr="0015718E">
              <w:rPr>
                <w:rFonts w:ascii="Arial" w:hAnsi="Arial" w:cs="Arial"/>
                <w:sz w:val="20"/>
                <w:szCs w:val="20"/>
              </w:rPr>
              <w:t xml:space="preserve"> 54</w:t>
            </w:r>
          </w:p>
        </w:tc>
        <w:tc>
          <w:tcPr>
            <w:tcW w:w="1288"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 xml:space="preserve">39 </w:t>
            </w:r>
            <w:r w:rsidR="00A97B4F" w:rsidRPr="0015718E">
              <w:rPr>
                <w:rFonts w:ascii="Arial" w:hAnsi="Arial" w:cs="Arial"/>
                <w:sz w:val="20"/>
                <w:szCs w:val="20"/>
              </w:rPr>
              <w:t>÷</w:t>
            </w:r>
            <w:r w:rsidRPr="0015718E">
              <w:rPr>
                <w:rFonts w:ascii="Arial" w:hAnsi="Arial" w:cs="Arial"/>
                <w:sz w:val="20"/>
                <w:szCs w:val="20"/>
              </w:rPr>
              <w:t xml:space="preserve"> 59</w:t>
            </w:r>
          </w:p>
        </w:tc>
      </w:tr>
      <w:tr w:rsidR="00BA1FE1" w:rsidRPr="0015718E">
        <w:tc>
          <w:tcPr>
            <w:tcW w:w="1040"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2,36</w:t>
            </w:r>
          </w:p>
        </w:tc>
        <w:tc>
          <w:tcPr>
            <w:tcW w:w="1388"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 xml:space="preserve">15 </w:t>
            </w:r>
            <w:r w:rsidR="00A97B4F" w:rsidRPr="0015718E">
              <w:rPr>
                <w:rFonts w:ascii="Arial" w:hAnsi="Arial" w:cs="Arial"/>
                <w:sz w:val="20"/>
                <w:szCs w:val="20"/>
              </w:rPr>
              <w:t>÷</w:t>
            </w:r>
            <w:r w:rsidRPr="0015718E">
              <w:rPr>
                <w:rFonts w:ascii="Arial" w:hAnsi="Arial" w:cs="Arial"/>
                <w:sz w:val="20"/>
                <w:szCs w:val="20"/>
              </w:rPr>
              <w:t xml:space="preserve"> 30</w:t>
            </w:r>
          </w:p>
        </w:tc>
        <w:tc>
          <w:tcPr>
            <w:tcW w:w="1284"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 xml:space="preserve">25 </w:t>
            </w:r>
            <w:r w:rsidR="00A97B4F" w:rsidRPr="0015718E">
              <w:rPr>
                <w:rFonts w:ascii="Arial" w:hAnsi="Arial" w:cs="Arial"/>
                <w:sz w:val="20"/>
                <w:szCs w:val="20"/>
              </w:rPr>
              <w:t>÷</w:t>
            </w:r>
            <w:r w:rsidRPr="0015718E">
              <w:rPr>
                <w:rFonts w:ascii="Arial" w:hAnsi="Arial" w:cs="Arial"/>
                <w:sz w:val="20"/>
                <w:szCs w:val="20"/>
              </w:rPr>
              <w:t xml:space="preserve"> 40</w:t>
            </w:r>
          </w:p>
        </w:tc>
        <w:tc>
          <w:tcPr>
            <w:tcW w:w="1288"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 xml:space="preserve">30 </w:t>
            </w:r>
            <w:r w:rsidR="00A97B4F" w:rsidRPr="0015718E">
              <w:rPr>
                <w:rFonts w:ascii="Arial" w:hAnsi="Arial" w:cs="Arial"/>
                <w:sz w:val="20"/>
                <w:szCs w:val="20"/>
              </w:rPr>
              <w:t>÷</w:t>
            </w:r>
            <w:r w:rsidRPr="0015718E">
              <w:rPr>
                <w:rFonts w:ascii="Arial" w:hAnsi="Arial" w:cs="Arial"/>
                <w:sz w:val="20"/>
                <w:szCs w:val="20"/>
              </w:rPr>
              <w:t xml:space="preserve"> 45</w:t>
            </w:r>
          </w:p>
        </w:tc>
      </w:tr>
      <w:tr w:rsidR="00BA1FE1" w:rsidRPr="0015718E">
        <w:tc>
          <w:tcPr>
            <w:tcW w:w="1040"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0,425</w:t>
            </w:r>
          </w:p>
        </w:tc>
        <w:tc>
          <w:tcPr>
            <w:tcW w:w="1388"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 xml:space="preserve">7 </w:t>
            </w:r>
            <w:r w:rsidR="00A97B4F" w:rsidRPr="0015718E">
              <w:rPr>
                <w:rFonts w:ascii="Arial" w:hAnsi="Arial" w:cs="Arial"/>
                <w:sz w:val="20"/>
                <w:szCs w:val="20"/>
              </w:rPr>
              <w:t>÷</w:t>
            </w:r>
            <w:r w:rsidRPr="0015718E">
              <w:rPr>
                <w:rFonts w:ascii="Arial" w:hAnsi="Arial" w:cs="Arial"/>
                <w:sz w:val="20"/>
                <w:szCs w:val="20"/>
              </w:rPr>
              <w:t xml:space="preserve"> 19</w:t>
            </w:r>
          </w:p>
        </w:tc>
        <w:tc>
          <w:tcPr>
            <w:tcW w:w="1284"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 xml:space="preserve">12 </w:t>
            </w:r>
            <w:r w:rsidR="00A97B4F" w:rsidRPr="0015718E">
              <w:rPr>
                <w:rFonts w:ascii="Arial" w:hAnsi="Arial" w:cs="Arial"/>
                <w:sz w:val="20"/>
                <w:szCs w:val="20"/>
              </w:rPr>
              <w:t>÷</w:t>
            </w:r>
            <w:r w:rsidRPr="0015718E">
              <w:rPr>
                <w:rFonts w:ascii="Arial" w:hAnsi="Arial" w:cs="Arial"/>
                <w:sz w:val="20"/>
                <w:szCs w:val="20"/>
              </w:rPr>
              <w:t xml:space="preserve"> 24</w:t>
            </w:r>
          </w:p>
        </w:tc>
        <w:tc>
          <w:tcPr>
            <w:tcW w:w="1288"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 xml:space="preserve">13 </w:t>
            </w:r>
            <w:r w:rsidR="00A97B4F" w:rsidRPr="0015718E">
              <w:rPr>
                <w:rFonts w:ascii="Arial" w:hAnsi="Arial" w:cs="Arial"/>
                <w:sz w:val="20"/>
                <w:szCs w:val="20"/>
              </w:rPr>
              <w:t>÷</w:t>
            </w:r>
            <w:r w:rsidRPr="0015718E">
              <w:rPr>
                <w:rFonts w:ascii="Arial" w:hAnsi="Arial" w:cs="Arial"/>
                <w:sz w:val="20"/>
                <w:szCs w:val="20"/>
              </w:rPr>
              <w:t xml:space="preserve"> 27</w:t>
            </w:r>
          </w:p>
        </w:tc>
      </w:tr>
      <w:tr w:rsidR="00BA1FE1" w:rsidRPr="0015718E">
        <w:tc>
          <w:tcPr>
            <w:tcW w:w="1040"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0,075</w:t>
            </w:r>
          </w:p>
        </w:tc>
        <w:tc>
          <w:tcPr>
            <w:tcW w:w="1388"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 xml:space="preserve">2 </w:t>
            </w:r>
            <w:r w:rsidR="00A97B4F" w:rsidRPr="0015718E">
              <w:rPr>
                <w:rFonts w:ascii="Arial" w:hAnsi="Arial" w:cs="Arial"/>
                <w:sz w:val="20"/>
                <w:szCs w:val="20"/>
              </w:rPr>
              <w:t>÷</w:t>
            </w:r>
            <w:r w:rsidRPr="0015718E">
              <w:rPr>
                <w:rFonts w:ascii="Arial" w:hAnsi="Arial" w:cs="Arial"/>
                <w:sz w:val="20"/>
                <w:szCs w:val="20"/>
              </w:rPr>
              <w:t xml:space="preserve"> 12</w:t>
            </w:r>
          </w:p>
        </w:tc>
        <w:tc>
          <w:tcPr>
            <w:tcW w:w="1284"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 xml:space="preserve">2 </w:t>
            </w:r>
            <w:r w:rsidR="00A97B4F" w:rsidRPr="0015718E">
              <w:rPr>
                <w:rFonts w:ascii="Arial" w:hAnsi="Arial" w:cs="Arial"/>
                <w:sz w:val="20"/>
                <w:szCs w:val="20"/>
              </w:rPr>
              <w:t>÷</w:t>
            </w:r>
            <w:r w:rsidRPr="0015718E">
              <w:rPr>
                <w:rFonts w:ascii="Arial" w:hAnsi="Arial" w:cs="Arial"/>
                <w:sz w:val="20"/>
                <w:szCs w:val="20"/>
              </w:rPr>
              <w:t xml:space="preserve"> 12</w:t>
            </w:r>
          </w:p>
        </w:tc>
        <w:tc>
          <w:tcPr>
            <w:tcW w:w="1288" w:type="pct"/>
            <w:tcBorders>
              <w:top w:val="single" w:sz="2" w:space="0" w:color="auto"/>
              <w:left w:val="single" w:sz="2" w:space="0" w:color="auto"/>
              <w:bottom w:val="single" w:sz="2" w:space="0" w:color="auto"/>
              <w:right w:val="single" w:sz="2" w:space="0" w:color="auto"/>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 xml:space="preserve">2 </w:t>
            </w:r>
            <w:r w:rsidR="00A97B4F" w:rsidRPr="0015718E">
              <w:rPr>
                <w:rFonts w:ascii="Arial" w:hAnsi="Arial" w:cs="Arial"/>
                <w:sz w:val="20"/>
                <w:szCs w:val="20"/>
              </w:rPr>
              <w:t>÷</w:t>
            </w:r>
            <w:r w:rsidRPr="0015718E">
              <w:rPr>
                <w:rFonts w:ascii="Arial" w:hAnsi="Arial" w:cs="Arial"/>
                <w:sz w:val="20"/>
                <w:szCs w:val="20"/>
              </w:rPr>
              <w:t xml:space="preserve"> 12</w:t>
            </w:r>
          </w:p>
        </w:tc>
      </w:tr>
    </w:tbl>
    <w:p w:rsidR="00BA1FE1" w:rsidRPr="0015718E" w:rsidRDefault="00CA23F0" w:rsidP="00A15DA1">
      <w:pPr>
        <w:spacing w:before="120"/>
        <w:rPr>
          <w:rFonts w:ascii="Arial" w:hAnsi="Arial" w:cs="Arial"/>
          <w:sz w:val="20"/>
          <w:szCs w:val="20"/>
        </w:rPr>
      </w:pPr>
      <w:r w:rsidRPr="0015718E">
        <w:rPr>
          <w:rFonts w:ascii="Arial" w:hAnsi="Arial" w:cs="Arial"/>
          <w:b/>
          <w:bCs/>
          <w:sz w:val="20"/>
          <w:szCs w:val="20"/>
        </w:rPr>
        <w:t>6.2.2</w:t>
      </w:r>
      <w:r w:rsidRPr="0015718E">
        <w:rPr>
          <w:rFonts w:ascii="Arial" w:hAnsi="Arial" w:cs="Arial"/>
          <w:sz w:val="20"/>
          <w:szCs w:val="20"/>
        </w:rPr>
        <w:t xml:space="preserve"> </w:t>
      </w:r>
      <w:r w:rsidR="00FA6D30" w:rsidRPr="0015718E">
        <w:rPr>
          <w:rFonts w:ascii="Arial" w:hAnsi="Arial" w:cs="Arial"/>
          <w:sz w:val="20"/>
          <w:szCs w:val="20"/>
          <w:lang w:val="en-US"/>
        </w:rPr>
        <w:t xml:space="preserve"> </w:t>
      </w:r>
      <w:r w:rsidR="00BA1FE1" w:rsidRPr="0015718E">
        <w:rPr>
          <w:rFonts w:ascii="Arial" w:hAnsi="Arial" w:cs="Arial"/>
          <w:sz w:val="20"/>
          <w:szCs w:val="20"/>
        </w:rPr>
        <w:t>Việc lựa chọn loại CPĐD-D</w:t>
      </w:r>
      <w:r w:rsidR="00BA1FE1" w:rsidRPr="0015718E">
        <w:rPr>
          <w:rFonts w:ascii="Arial" w:hAnsi="Arial" w:cs="Arial"/>
          <w:sz w:val="20"/>
          <w:szCs w:val="20"/>
          <w:vertAlign w:val="subscript"/>
        </w:rPr>
        <w:t>max</w:t>
      </w:r>
      <w:r w:rsidR="00BA1FE1" w:rsidRPr="0015718E">
        <w:rPr>
          <w:rFonts w:ascii="Arial" w:hAnsi="Arial" w:cs="Arial"/>
          <w:sz w:val="20"/>
          <w:szCs w:val="20"/>
        </w:rPr>
        <w:t xml:space="preserve"> phải căn cứ vào chiều dày thiết kế của lớp móng và phải được chỉ rõ trong hồ sơ thiết kế kết cấu áo đường và chỉ dẫn kỹ thuật của công trình:</w:t>
      </w:r>
    </w:p>
    <w:p w:rsidR="00BA1FE1" w:rsidRPr="0015718E" w:rsidRDefault="00BA1FE1" w:rsidP="00A15DA1">
      <w:pPr>
        <w:spacing w:before="120"/>
        <w:rPr>
          <w:rFonts w:ascii="Arial" w:hAnsi="Arial" w:cs="Arial"/>
          <w:sz w:val="20"/>
          <w:szCs w:val="20"/>
        </w:rPr>
      </w:pPr>
      <w:r w:rsidRPr="0015718E">
        <w:rPr>
          <w:rFonts w:ascii="Arial" w:hAnsi="Arial" w:cs="Arial"/>
          <w:sz w:val="20"/>
          <w:szCs w:val="20"/>
        </w:rPr>
        <w:t>- CPĐD-37,5 thích hợp dùng cho lớp móng dưới;</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 </w:t>
      </w:r>
      <w:r w:rsidR="00BA1FE1" w:rsidRPr="0015718E">
        <w:rPr>
          <w:rFonts w:ascii="Arial" w:hAnsi="Arial" w:cs="Arial"/>
          <w:sz w:val="20"/>
          <w:szCs w:val="20"/>
        </w:rPr>
        <w:t>CPĐD-25 thích hợp dùng cho lớp móng trên;</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 </w:t>
      </w:r>
      <w:r w:rsidR="00BA1FE1" w:rsidRPr="0015718E">
        <w:rPr>
          <w:rFonts w:ascii="Arial" w:hAnsi="Arial" w:cs="Arial"/>
          <w:sz w:val="20"/>
          <w:szCs w:val="20"/>
        </w:rPr>
        <w:t xml:space="preserve">CPĐD-19 thích hợp dùng cho việc bù </w:t>
      </w:r>
      <w:r w:rsidRPr="0015718E">
        <w:rPr>
          <w:rFonts w:ascii="Arial" w:hAnsi="Arial" w:cs="Arial"/>
          <w:sz w:val="20"/>
          <w:szCs w:val="20"/>
        </w:rPr>
        <w:t>v</w:t>
      </w:r>
      <w:r w:rsidR="00FA6D30" w:rsidRPr="0015718E">
        <w:rPr>
          <w:rFonts w:ascii="Arial" w:hAnsi="Arial" w:cs="Arial"/>
          <w:sz w:val="20"/>
          <w:szCs w:val="20"/>
          <w:lang w:val="en-US"/>
        </w:rPr>
        <w:t>ê</w:t>
      </w:r>
      <w:r w:rsidR="00BA1FE1" w:rsidRPr="0015718E">
        <w:rPr>
          <w:rFonts w:ascii="Arial" w:hAnsi="Arial" w:cs="Arial"/>
          <w:sz w:val="20"/>
          <w:szCs w:val="20"/>
        </w:rPr>
        <w:t>nh và tăng cường trên các kết cấu mặt đường cũ trong nâng cấp, cải tạo.</w:t>
      </w:r>
    </w:p>
    <w:p w:rsidR="00BA1FE1" w:rsidRPr="0015718E" w:rsidRDefault="008E3BC2" w:rsidP="00A15DA1">
      <w:pPr>
        <w:spacing w:before="120"/>
        <w:rPr>
          <w:rFonts w:ascii="Arial" w:hAnsi="Arial" w:cs="Arial"/>
          <w:b/>
          <w:bCs/>
          <w:sz w:val="20"/>
          <w:szCs w:val="20"/>
        </w:rPr>
      </w:pPr>
      <w:bookmarkStart w:id="12" w:name="dieu_6_3"/>
      <w:r w:rsidRPr="0015718E">
        <w:rPr>
          <w:rFonts w:ascii="Arial" w:hAnsi="Arial" w:cs="Arial"/>
          <w:b/>
          <w:bCs/>
          <w:sz w:val="20"/>
          <w:szCs w:val="20"/>
        </w:rPr>
        <w:t>6.3  Yêu cầu về chỉ tiêu cơ lý của vật liệu CPĐD</w:t>
      </w:r>
      <w:bookmarkEnd w:id="12"/>
    </w:p>
    <w:p w:rsidR="00BA1FE1" w:rsidRPr="0015718E" w:rsidRDefault="00BA1FE1" w:rsidP="00A15DA1">
      <w:pPr>
        <w:spacing w:before="120"/>
        <w:rPr>
          <w:rFonts w:ascii="Arial" w:hAnsi="Arial" w:cs="Arial"/>
          <w:sz w:val="20"/>
          <w:szCs w:val="20"/>
        </w:rPr>
      </w:pPr>
      <w:r w:rsidRPr="0015718E">
        <w:rPr>
          <w:rFonts w:ascii="Arial" w:hAnsi="Arial" w:cs="Arial"/>
          <w:sz w:val="20"/>
          <w:szCs w:val="20"/>
        </w:rPr>
        <w:lastRenderedPageBreak/>
        <w:t>Các chỉ tiêu cơ lý của vật liệu CPĐD được quy định tại Bảng 2.</w:t>
      </w:r>
    </w:p>
    <w:p w:rsidR="00BA1FE1" w:rsidRPr="0015718E" w:rsidRDefault="00BA1FE1" w:rsidP="00A15DA1">
      <w:pPr>
        <w:spacing w:before="120"/>
        <w:jc w:val="center"/>
        <w:rPr>
          <w:rFonts w:ascii="Arial" w:hAnsi="Arial" w:cs="Arial"/>
          <w:b/>
          <w:bCs/>
          <w:sz w:val="20"/>
          <w:szCs w:val="20"/>
        </w:rPr>
      </w:pPr>
      <w:r w:rsidRPr="0015718E">
        <w:rPr>
          <w:rFonts w:ascii="Arial" w:hAnsi="Arial" w:cs="Arial"/>
          <w:b/>
          <w:bCs/>
          <w:sz w:val="20"/>
          <w:szCs w:val="20"/>
        </w:rPr>
        <w:t>Bảng 2 - Chỉ tiêu cơ lý của vật liệu CPĐD</w:t>
      </w:r>
    </w:p>
    <w:tbl>
      <w:tblPr>
        <w:tblW w:w="5000" w:type="pct"/>
        <w:tblCellMar>
          <w:left w:w="0" w:type="dxa"/>
          <w:right w:w="0" w:type="dxa"/>
        </w:tblCellMar>
        <w:tblLook w:val="0000" w:firstRow="0" w:lastRow="0" w:firstColumn="0" w:lastColumn="0" w:noHBand="0" w:noVBand="0"/>
      </w:tblPr>
      <w:tblGrid>
        <w:gridCol w:w="3841"/>
        <w:gridCol w:w="1553"/>
        <w:gridCol w:w="1627"/>
        <w:gridCol w:w="2060"/>
      </w:tblGrid>
      <w:tr w:rsidR="00FA6D30" w:rsidRPr="0015718E" w:rsidTr="008E3BC2">
        <w:tc>
          <w:tcPr>
            <w:tcW w:w="2115" w:type="pct"/>
            <w:vMerge w:val="restart"/>
            <w:tcBorders>
              <w:top w:val="single" w:sz="4" w:space="0" w:color="auto"/>
              <w:left w:val="single" w:sz="4" w:space="0" w:color="auto"/>
              <w:right w:val="nil"/>
            </w:tcBorders>
            <w:shd w:val="clear" w:color="auto" w:fill="FFFFFF"/>
            <w:vAlign w:val="center"/>
          </w:tcPr>
          <w:p w:rsidR="00FA6D30" w:rsidRPr="0015718E" w:rsidRDefault="00FA6D30" w:rsidP="00A15DA1">
            <w:pPr>
              <w:spacing w:before="120"/>
              <w:jc w:val="center"/>
              <w:rPr>
                <w:rFonts w:ascii="Arial" w:hAnsi="Arial" w:cs="Arial"/>
                <w:b/>
                <w:bCs/>
                <w:sz w:val="20"/>
                <w:szCs w:val="20"/>
              </w:rPr>
            </w:pPr>
            <w:r w:rsidRPr="0015718E">
              <w:rPr>
                <w:rFonts w:ascii="Arial" w:hAnsi="Arial" w:cs="Arial"/>
                <w:b/>
                <w:bCs/>
                <w:sz w:val="20"/>
                <w:szCs w:val="20"/>
              </w:rPr>
              <w:t>Chỉ tiêu</w:t>
            </w:r>
          </w:p>
        </w:tc>
        <w:tc>
          <w:tcPr>
            <w:tcW w:w="1751" w:type="pct"/>
            <w:gridSpan w:val="2"/>
            <w:tcBorders>
              <w:top w:val="single" w:sz="4" w:space="0" w:color="auto"/>
              <w:left w:val="single" w:sz="4" w:space="0" w:color="auto"/>
              <w:bottom w:val="nil"/>
              <w:right w:val="nil"/>
            </w:tcBorders>
            <w:shd w:val="clear" w:color="auto" w:fill="FFFFFF"/>
            <w:vAlign w:val="center"/>
          </w:tcPr>
          <w:p w:rsidR="00FA6D30" w:rsidRPr="0015718E" w:rsidRDefault="00FA6D30" w:rsidP="00A15DA1">
            <w:pPr>
              <w:spacing w:before="120"/>
              <w:jc w:val="center"/>
              <w:rPr>
                <w:rFonts w:ascii="Arial" w:hAnsi="Arial" w:cs="Arial"/>
                <w:b/>
                <w:bCs/>
                <w:sz w:val="20"/>
                <w:szCs w:val="20"/>
              </w:rPr>
            </w:pPr>
            <w:r w:rsidRPr="0015718E">
              <w:rPr>
                <w:rFonts w:ascii="Arial" w:hAnsi="Arial" w:cs="Arial"/>
                <w:b/>
                <w:bCs/>
                <w:sz w:val="20"/>
                <w:szCs w:val="20"/>
              </w:rPr>
              <w:t>Loại cấp phối đá dăm</w:t>
            </w:r>
          </w:p>
        </w:tc>
        <w:tc>
          <w:tcPr>
            <w:tcW w:w="1134" w:type="pct"/>
            <w:vMerge w:val="restart"/>
            <w:tcBorders>
              <w:top w:val="single" w:sz="4" w:space="0" w:color="auto"/>
              <w:left w:val="single" w:sz="4" w:space="0" w:color="auto"/>
              <w:right w:val="single" w:sz="4" w:space="0" w:color="auto"/>
            </w:tcBorders>
            <w:shd w:val="clear" w:color="auto" w:fill="FFFFFF"/>
            <w:vAlign w:val="center"/>
          </w:tcPr>
          <w:p w:rsidR="00FA6D30" w:rsidRPr="0015718E" w:rsidRDefault="00FA6D30" w:rsidP="00A15DA1">
            <w:pPr>
              <w:spacing w:before="120"/>
              <w:jc w:val="center"/>
              <w:rPr>
                <w:rFonts w:ascii="Arial" w:hAnsi="Arial" w:cs="Arial"/>
                <w:b/>
                <w:bCs/>
                <w:sz w:val="20"/>
                <w:szCs w:val="20"/>
              </w:rPr>
            </w:pPr>
            <w:r w:rsidRPr="0015718E">
              <w:rPr>
                <w:rFonts w:ascii="Arial" w:hAnsi="Arial" w:cs="Arial"/>
                <w:b/>
                <w:bCs/>
                <w:sz w:val="20"/>
                <w:szCs w:val="20"/>
              </w:rPr>
              <w:t>Phương pháp</w:t>
            </w:r>
            <w:r w:rsidRPr="0015718E">
              <w:rPr>
                <w:rFonts w:ascii="Arial" w:hAnsi="Arial" w:cs="Arial"/>
                <w:b/>
                <w:bCs/>
                <w:sz w:val="20"/>
                <w:szCs w:val="20"/>
                <w:lang w:val="en-US"/>
              </w:rPr>
              <w:t xml:space="preserve"> </w:t>
            </w:r>
            <w:r w:rsidRPr="0015718E">
              <w:rPr>
                <w:rFonts w:ascii="Arial" w:hAnsi="Arial" w:cs="Arial"/>
                <w:b/>
                <w:bCs/>
                <w:sz w:val="20"/>
                <w:szCs w:val="20"/>
              </w:rPr>
              <w:t>thử</w:t>
            </w:r>
          </w:p>
        </w:tc>
      </w:tr>
      <w:tr w:rsidR="00FA6D30" w:rsidRPr="0015718E">
        <w:tc>
          <w:tcPr>
            <w:tcW w:w="2115" w:type="pct"/>
            <w:vMerge/>
            <w:tcBorders>
              <w:left w:val="single" w:sz="4" w:space="0" w:color="auto"/>
              <w:bottom w:val="nil"/>
              <w:right w:val="nil"/>
            </w:tcBorders>
            <w:shd w:val="clear" w:color="auto" w:fill="FFFFFF"/>
            <w:vAlign w:val="center"/>
          </w:tcPr>
          <w:p w:rsidR="00FA6D30" w:rsidRPr="0015718E" w:rsidRDefault="00FA6D30" w:rsidP="00A15DA1">
            <w:pPr>
              <w:spacing w:before="120"/>
              <w:rPr>
                <w:rFonts w:ascii="Arial" w:hAnsi="Arial" w:cs="Arial"/>
                <w:b/>
                <w:bCs/>
                <w:sz w:val="20"/>
                <w:szCs w:val="20"/>
              </w:rPr>
            </w:pPr>
          </w:p>
        </w:tc>
        <w:tc>
          <w:tcPr>
            <w:tcW w:w="855" w:type="pct"/>
            <w:tcBorders>
              <w:top w:val="single" w:sz="4" w:space="0" w:color="auto"/>
              <w:left w:val="single" w:sz="4" w:space="0" w:color="auto"/>
              <w:bottom w:val="nil"/>
              <w:right w:val="nil"/>
            </w:tcBorders>
            <w:shd w:val="clear" w:color="auto" w:fill="FFFFFF"/>
            <w:vAlign w:val="center"/>
          </w:tcPr>
          <w:p w:rsidR="00FA6D30" w:rsidRPr="0015718E" w:rsidRDefault="00FA6D30" w:rsidP="00A15DA1">
            <w:pPr>
              <w:spacing w:before="120"/>
              <w:jc w:val="center"/>
              <w:rPr>
                <w:rFonts w:ascii="Arial" w:hAnsi="Arial" w:cs="Arial"/>
                <w:b/>
                <w:bCs/>
                <w:sz w:val="20"/>
                <w:szCs w:val="20"/>
              </w:rPr>
            </w:pPr>
            <w:r w:rsidRPr="0015718E">
              <w:rPr>
                <w:rFonts w:ascii="Arial" w:hAnsi="Arial" w:cs="Arial"/>
                <w:b/>
                <w:bCs/>
                <w:sz w:val="20"/>
                <w:szCs w:val="20"/>
              </w:rPr>
              <w:t>CPĐD-I</w:t>
            </w:r>
          </w:p>
        </w:tc>
        <w:tc>
          <w:tcPr>
            <w:tcW w:w="896" w:type="pct"/>
            <w:tcBorders>
              <w:top w:val="single" w:sz="4" w:space="0" w:color="auto"/>
              <w:left w:val="single" w:sz="4" w:space="0" w:color="auto"/>
              <w:bottom w:val="nil"/>
              <w:right w:val="nil"/>
            </w:tcBorders>
            <w:shd w:val="clear" w:color="auto" w:fill="FFFFFF"/>
            <w:vAlign w:val="center"/>
          </w:tcPr>
          <w:p w:rsidR="00FA6D30" w:rsidRPr="0015718E" w:rsidRDefault="00FA6D30" w:rsidP="00A15DA1">
            <w:pPr>
              <w:spacing w:before="120"/>
              <w:jc w:val="center"/>
              <w:rPr>
                <w:rFonts w:ascii="Arial" w:hAnsi="Arial" w:cs="Arial"/>
                <w:b/>
                <w:bCs/>
                <w:sz w:val="20"/>
                <w:szCs w:val="20"/>
              </w:rPr>
            </w:pPr>
            <w:r w:rsidRPr="0015718E">
              <w:rPr>
                <w:rFonts w:ascii="Arial" w:hAnsi="Arial" w:cs="Arial"/>
                <w:b/>
                <w:bCs/>
                <w:sz w:val="20"/>
                <w:szCs w:val="20"/>
              </w:rPr>
              <w:t>CPĐD-II</w:t>
            </w:r>
          </w:p>
        </w:tc>
        <w:tc>
          <w:tcPr>
            <w:tcW w:w="1134" w:type="pct"/>
            <w:vMerge/>
            <w:tcBorders>
              <w:left w:val="single" w:sz="4" w:space="0" w:color="auto"/>
              <w:bottom w:val="nil"/>
              <w:right w:val="single" w:sz="4" w:space="0" w:color="auto"/>
            </w:tcBorders>
            <w:shd w:val="clear" w:color="auto" w:fill="FFFFFF"/>
            <w:vAlign w:val="center"/>
          </w:tcPr>
          <w:p w:rsidR="00FA6D30" w:rsidRPr="0015718E" w:rsidRDefault="00FA6D30" w:rsidP="00A15DA1">
            <w:pPr>
              <w:spacing w:before="120"/>
              <w:jc w:val="center"/>
              <w:rPr>
                <w:rFonts w:ascii="Arial" w:hAnsi="Arial" w:cs="Arial"/>
                <w:b/>
                <w:bCs/>
                <w:sz w:val="20"/>
                <w:szCs w:val="20"/>
              </w:rPr>
            </w:pPr>
          </w:p>
        </w:tc>
      </w:tr>
      <w:tr w:rsidR="00BA1FE1" w:rsidRPr="0015718E">
        <w:tc>
          <w:tcPr>
            <w:tcW w:w="2115" w:type="pct"/>
            <w:tcBorders>
              <w:top w:val="single" w:sz="4" w:space="0" w:color="auto"/>
              <w:left w:val="single" w:sz="4" w:space="0" w:color="auto"/>
              <w:bottom w:val="nil"/>
              <w:right w:val="nil"/>
            </w:tcBorders>
            <w:shd w:val="clear" w:color="auto" w:fill="FFFFFF"/>
            <w:vAlign w:val="center"/>
          </w:tcPr>
          <w:p w:rsidR="00BA1FE1" w:rsidRPr="0015718E" w:rsidRDefault="00BA1FE1" w:rsidP="00A15DA1">
            <w:pPr>
              <w:spacing w:before="120"/>
              <w:rPr>
                <w:rFonts w:ascii="Arial" w:hAnsi="Arial" w:cs="Arial"/>
                <w:sz w:val="20"/>
                <w:szCs w:val="20"/>
              </w:rPr>
            </w:pPr>
            <w:r w:rsidRPr="0015718E">
              <w:rPr>
                <w:rFonts w:ascii="Arial" w:hAnsi="Arial" w:cs="Arial"/>
                <w:sz w:val="20"/>
                <w:szCs w:val="20"/>
              </w:rPr>
              <w:t>1. Độ hao mòn Los-Angeles của cốt liệu (LA), %, không lớn hơn</w:t>
            </w:r>
          </w:p>
        </w:tc>
        <w:tc>
          <w:tcPr>
            <w:tcW w:w="855" w:type="pct"/>
            <w:tcBorders>
              <w:top w:val="single" w:sz="4" w:space="0" w:color="auto"/>
              <w:left w:val="single" w:sz="4" w:space="0" w:color="auto"/>
              <w:bottom w:val="nil"/>
              <w:right w:val="nil"/>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35</w:t>
            </w:r>
          </w:p>
        </w:tc>
        <w:tc>
          <w:tcPr>
            <w:tcW w:w="896" w:type="pct"/>
            <w:tcBorders>
              <w:top w:val="single" w:sz="4" w:space="0" w:color="auto"/>
              <w:left w:val="single" w:sz="4" w:space="0" w:color="auto"/>
              <w:bottom w:val="nil"/>
              <w:right w:val="nil"/>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40</w:t>
            </w:r>
          </w:p>
        </w:tc>
        <w:tc>
          <w:tcPr>
            <w:tcW w:w="1134" w:type="pct"/>
            <w:tcBorders>
              <w:top w:val="single" w:sz="4" w:space="0" w:color="auto"/>
              <w:left w:val="single" w:sz="4" w:space="0" w:color="auto"/>
              <w:bottom w:val="nil"/>
              <w:right w:val="single" w:sz="4" w:space="0" w:color="auto"/>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AASHTO T 96</w:t>
            </w:r>
          </w:p>
        </w:tc>
      </w:tr>
      <w:tr w:rsidR="00BA1FE1" w:rsidRPr="0015718E">
        <w:tc>
          <w:tcPr>
            <w:tcW w:w="2115" w:type="pct"/>
            <w:tcBorders>
              <w:top w:val="single" w:sz="4" w:space="0" w:color="auto"/>
              <w:left w:val="single" w:sz="4" w:space="0" w:color="auto"/>
              <w:bottom w:val="nil"/>
              <w:right w:val="nil"/>
            </w:tcBorders>
            <w:shd w:val="clear" w:color="auto" w:fill="FFFFFF"/>
            <w:vAlign w:val="center"/>
          </w:tcPr>
          <w:p w:rsidR="00BA1FE1" w:rsidRPr="0015718E" w:rsidRDefault="00BA1FE1" w:rsidP="00A15DA1">
            <w:pPr>
              <w:spacing w:before="120"/>
              <w:rPr>
                <w:rFonts w:ascii="Arial" w:hAnsi="Arial" w:cs="Arial"/>
                <w:sz w:val="20"/>
                <w:szCs w:val="20"/>
              </w:rPr>
            </w:pPr>
            <w:r w:rsidRPr="0015718E">
              <w:rPr>
                <w:rFonts w:ascii="Arial" w:hAnsi="Arial" w:cs="Arial"/>
                <w:sz w:val="20"/>
                <w:szCs w:val="20"/>
              </w:rPr>
              <w:t xml:space="preserve">2. Chỉ số sức chịu tải CBR tại độ chặt K98 </w:t>
            </w:r>
            <w:r w:rsidRPr="0015718E">
              <w:rPr>
                <w:rFonts w:ascii="Arial" w:hAnsi="Arial" w:cs="Arial"/>
                <w:sz w:val="20"/>
                <w:szCs w:val="20"/>
                <w:vertAlign w:val="superscript"/>
              </w:rPr>
              <w:t>(1)</w:t>
            </w:r>
            <w:r w:rsidRPr="0015718E">
              <w:rPr>
                <w:rFonts w:ascii="Arial" w:hAnsi="Arial" w:cs="Arial"/>
                <w:sz w:val="20"/>
                <w:szCs w:val="20"/>
              </w:rPr>
              <w:t>, ngâm nước 96 h, %, không nhỏ hơn</w:t>
            </w:r>
          </w:p>
        </w:tc>
        <w:tc>
          <w:tcPr>
            <w:tcW w:w="855" w:type="pct"/>
            <w:tcBorders>
              <w:top w:val="single" w:sz="4" w:space="0" w:color="auto"/>
              <w:left w:val="single" w:sz="4" w:space="0" w:color="auto"/>
              <w:bottom w:val="nil"/>
              <w:right w:val="nil"/>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100</w:t>
            </w:r>
          </w:p>
        </w:tc>
        <w:tc>
          <w:tcPr>
            <w:tcW w:w="896" w:type="pct"/>
            <w:tcBorders>
              <w:top w:val="single" w:sz="4" w:space="0" w:color="auto"/>
              <w:left w:val="single" w:sz="4" w:space="0" w:color="auto"/>
              <w:bottom w:val="nil"/>
              <w:right w:val="nil"/>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w:t>
            </w:r>
          </w:p>
        </w:tc>
        <w:tc>
          <w:tcPr>
            <w:tcW w:w="1134" w:type="pct"/>
            <w:tcBorders>
              <w:top w:val="single" w:sz="4" w:space="0" w:color="auto"/>
              <w:left w:val="single" w:sz="4" w:space="0" w:color="auto"/>
              <w:bottom w:val="nil"/>
              <w:right w:val="single" w:sz="4" w:space="0" w:color="auto"/>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TCVN 12792</w:t>
            </w:r>
          </w:p>
        </w:tc>
      </w:tr>
      <w:tr w:rsidR="00BA1FE1" w:rsidRPr="0015718E">
        <w:tc>
          <w:tcPr>
            <w:tcW w:w="2115" w:type="pct"/>
            <w:tcBorders>
              <w:top w:val="single" w:sz="4" w:space="0" w:color="auto"/>
              <w:left w:val="single" w:sz="4" w:space="0" w:color="auto"/>
              <w:bottom w:val="nil"/>
              <w:right w:val="nil"/>
            </w:tcBorders>
            <w:shd w:val="clear" w:color="auto" w:fill="FFFFFF"/>
            <w:vAlign w:val="center"/>
          </w:tcPr>
          <w:p w:rsidR="00BA1FE1" w:rsidRPr="0015718E" w:rsidRDefault="00BA1FE1" w:rsidP="00A15DA1">
            <w:pPr>
              <w:spacing w:before="120"/>
              <w:rPr>
                <w:rFonts w:ascii="Arial" w:hAnsi="Arial" w:cs="Arial"/>
                <w:sz w:val="20"/>
                <w:szCs w:val="20"/>
              </w:rPr>
            </w:pPr>
            <w:r w:rsidRPr="0015718E">
              <w:rPr>
                <w:rFonts w:ascii="Arial" w:hAnsi="Arial" w:cs="Arial"/>
                <w:sz w:val="20"/>
                <w:szCs w:val="20"/>
              </w:rPr>
              <w:t xml:space="preserve">3. Giới hạn chảy </w:t>
            </w:r>
            <w:r w:rsidR="00FA6D30" w:rsidRPr="0015718E">
              <w:rPr>
                <w:rFonts w:ascii="Arial" w:hAnsi="Arial" w:cs="Arial"/>
                <w:sz w:val="20"/>
                <w:szCs w:val="20"/>
              </w:rPr>
              <w:t>(W</w:t>
            </w:r>
            <w:r w:rsidR="00FA6D30" w:rsidRPr="0015718E">
              <w:rPr>
                <w:rFonts w:ascii="Arial" w:hAnsi="Arial" w:cs="Arial"/>
                <w:sz w:val="20"/>
                <w:szCs w:val="20"/>
                <w:lang w:val="en-US"/>
              </w:rPr>
              <w:t>L</w:t>
            </w:r>
            <w:r w:rsidRPr="0015718E">
              <w:rPr>
                <w:rFonts w:ascii="Arial" w:hAnsi="Arial" w:cs="Arial"/>
                <w:sz w:val="20"/>
                <w:szCs w:val="20"/>
              </w:rPr>
              <w:t>)</w:t>
            </w:r>
            <w:r w:rsidR="00FA6D30" w:rsidRPr="0015718E">
              <w:rPr>
                <w:rFonts w:ascii="Arial" w:hAnsi="Arial" w:cs="Arial"/>
                <w:sz w:val="20"/>
                <w:szCs w:val="20"/>
                <w:lang w:val="en-US"/>
              </w:rPr>
              <w:t xml:space="preserve"> </w:t>
            </w:r>
            <w:r w:rsidRPr="0015718E">
              <w:rPr>
                <w:rFonts w:ascii="Arial" w:hAnsi="Arial" w:cs="Arial"/>
                <w:sz w:val="20"/>
                <w:szCs w:val="20"/>
                <w:vertAlign w:val="superscript"/>
              </w:rPr>
              <w:t>(2)</w:t>
            </w:r>
            <w:r w:rsidRPr="0015718E">
              <w:rPr>
                <w:rFonts w:ascii="Arial" w:hAnsi="Arial" w:cs="Arial"/>
                <w:sz w:val="20"/>
                <w:szCs w:val="20"/>
              </w:rPr>
              <w:t>, %, không lớn hơn</w:t>
            </w:r>
          </w:p>
        </w:tc>
        <w:tc>
          <w:tcPr>
            <w:tcW w:w="855" w:type="pct"/>
            <w:tcBorders>
              <w:top w:val="single" w:sz="4" w:space="0" w:color="auto"/>
              <w:left w:val="single" w:sz="4" w:space="0" w:color="auto"/>
              <w:bottom w:val="nil"/>
              <w:right w:val="nil"/>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25</w:t>
            </w:r>
          </w:p>
        </w:tc>
        <w:tc>
          <w:tcPr>
            <w:tcW w:w="896" w:type="pct"/>
            <w:tcBorders>
              <w:top w:val="single" w:sz="4" w:space="0" w:color="auto"/>
              <w:left w:val="single" w:sz="4" w:space="0" w:color="auto"/>
              <w:bottom w:val="nil"/>
              <w:right w:val="nil"/>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35</w:t>
            </w:r>
          </w:p>
        </w:tc>
        <w:tc>
          <w:tcPr>
            <w:tcW w:w="1134" w:type="pct"/>
            <w:tcBorders>
              <w:top w:val="single" w:sz="4" w:space="0" w:color="auto"/>
              <w:left w:val="single" w:sz="4" w:space="0" w:color="auto"/>
              <w:bottom w:val="nil"/>
              <w:right w:val="single" w:sz="4" w:space="0" w:color="auto"/>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TCVN 4197</w:t>
            </w:r>
          </w:p>
        </w:tc>
      </w:tr>
      <w:tr w:rsidR="00BA1FE1" w:rsidRPr="0015718E">
        <w:tc>
          <w:tcPr>
            <w:tcW w:w="2115" w:type="pct"/>
            <w:tcBorders>
              <w:top w:val="single" w:sz="4" w:space="0" w:color="auto"/>
              <w:left w:val="single" w:sz="4" w:space="0" w:color="auto"/>
              <w:bottom w:val="nil"/>
              <w:right w:val="nil"/>
            </w:tcBorders>
            <w:shd w:val="clear" w:color="auto" w:fill="FFFFFF"/>
            <w:vAlign w:val="center"/>
          </w:tcPr>
          <w:p w:rsidR="00BA1FE1" w:rsidRPr="0015718E" w:rsidRDefault="00BA1FE1" w:rsidP="00A15DA1">
            <w:pPr>
              <w:spacing w:before="120"/>
              <w:rPr>
                <w:rFonts w:ascii="Arial" w:hAnsi="Arial" w:cs="Arial"/>
                <w:sz w:val="20"/>
                <w:szCs w:val="20"/>
              </w:rPr>
            </w:pPr>
            <w:r w:rsidRPr="0015718E">
              <w:rPr>
                <w:rFonts w:ascii="Arial" w:hAnsi="Arial" w:cs="Arial"/>
                <w:sz w:val="20"/>
                <w:szCs w:val="20"/>
              </w:rPr>
              <w:t>4. Chỉ số dẻo (I</w:t>
            </w:r>
            <w:r w:rsidR="00A97B4F" w:rsidRPr="0015718E">
              <w:rPr>
                <w:rFonts w:ascii="Arial" w:hAnsi="Arial" w:cs="Arial"/>
                <w:sz w:val="20"/>
                <w:szCs w:val="20"/>
                <w:vertAlign w:val="subscript"/>
              </w:rPr>
              <w:t>P</w:t>
            </w:r>
            <w:r w:rsidRPr="0015718E">
              <w:rPr>
                <w:rFonts w:ascii="Arial" w:hAnsi="Arial" w:cs="Arial"/>
                <w:sz w:val="20"/>
                <w:szCs w:val="20"/>
              </w:rPr>
              <w:t>)</w:t>
            </w:r>
            <w:r w:rsidR="00FA6D30" w:rsidRPr="0015718E">
              <w:rPr>
                <w:rFonts w:ascii="Arial" w:hAnsi="Arial" w:cs="Arial"/>
                <w:sz w:val="20"/>
                <w:szCs w:val="20"/>
                <w:lang w:val="en-US"/>
              </w:rPr>
              <w:t xml:space="preserve"> </w:t>
            </w:r>
            <w:r w:rsidRPr="0015718E">
              <w:rPr>
                <w:rFonts w:ascii="Arial" w:hAnsi="Arial" w:cs="Arial"/>
                <w:sz w:val="20"/>
                <w:szCs w:val="20"/>
                <w:vertAlign w:val="superscript"/>
              </w:rPr>
              <w:t>(2)</w:t>
            </w:r>
            <w:r w:rsidRPr="0015718E">
              <w:rPr>
                <w:rFonts w:ascii="Arial" w:hAnsi="Arial" w:cs="Arial"/>
                <w:sz w:val="20"/>
                <w:szCs w:val="20"/>
              </w:rPr>
              <w:t>, %, không lớn hơn</w:t>
            </w:r>
          </w:p>
        </w:tc>
        <w:tc>
          <w:tcPr>
            <w:tcW w:w="855" w:type="pct"/>
            <w:tcBorders>
              <w:top w:val="single" w:sz="4" w:space="0" w:color="auto"/>
              <w:left w:val="single" w:sz="4" w:space="0" w:color="auto"/>
              <w:bottom w:val="nil"/>
              <w:right w:val="nil"/>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6</w:t>
            </w:r>
          </w:p>
        </w:tc>
        <w:tc>
          <w:tcPr>
            <w:tcW w:w="896" w:type="pct"/>
            <w:tcBorders>
              <w:top w:val="single" w:sz="4" w:space="0" w:color="auto"/>
              <w:left w:val="single" w:sz="4" w:space="0" w:color="auto"/>
              <w:bottom w:val="nil"/>
              <w:right w:val="nil"/>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6</w:t>
            </w:r>
          </w:p>
        </w:tc>
        <w:tc>
          <w:tcPr>
            <w:tcW w:w="1134" w:type="pct"/>
            <w:tcBorders>
              <w:top w:val="single" w:sz="4" w:space="0" w:color="auto"/>
              <w:left w:val="single" w:sz="4" w:space="0" w:color="auto"/>
              <w:bottom w:val="nil"/>
              <w:right w:val="single" w:sz="4" w:space="0" w:color="auto"/>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TCVN 4197</w:t>
            </w:r>
          </w:p>
        </w:tc>
      </w:tr>
      <w:tr w:rsidR="00BA1FE1" w:rsidRPr="0015718E">
        <w:tc>
          <w:tcPr>
            <w:tcW w:w="2115" w:type="pct"/>
            <w:tcBorders>
              <w:top w:val="single" w:sz="4" w:space="0" w:color="auto"/>
              <w:left w:val="single" w:sz="4" w:space="0" w:color="auto"/>
              <w:bottom w:val="nil"/>
              <w:right w:val="nil"/>
            </w:tcBorders>
            <w:shd w:val="clear" w:color="auto" w:fill="FFFFFF"/>
            <w:vAlign w:val="center"/>
          </w:tcPr>
          <w:p w:rsidR="00BA1FE1" w:rsidRPr="0015718E" w:rsidRDefault="00BA1FE1" w:rsidP="00A15DA1">
            <w:pPr>
              <w:spacing w:before="120"/>
              <w:rPr>
                <w:rFonts w:ascii="Arial" w:hAnsi="Arial" w:cs="Arial"/>
                <w:sz w:val="20"/>
                <w:szCs w:val="20"/>
              </w:rPr>
            </w:pPr>
            <w:r w:rsidRPr="0015718E">
              <w:rPr>
                <w:rFonts w:ascii="Arial" w:hAnsi="Arial" w:cs="Arial"/>
                <w:sz w:val="20"/>
                <w:szCs w:val="20"/>
              </w:rPr>
              <w:t>5. Tích số dẻo PP</w:t>
            </w:r>
            <w:r w:rsidR="00FA6D30" w:rsidRPr="0015718E">
              <w:rPr>
                <w:rFonts w:ascii="Arial" w:hAnsi="Arial" w:cs="Arial"/>
                <w:sz w:val="20"/>
                <w:szCs w:val="20"/>
                <w:lang w:val="en-US"/>
              </w:rPr>
              <w:t xml:space="preserve"> </w:t>
            </w:r>
            <w:r w:rsidRPr="0015718E">
              <w:rPr>
                <w:rFonts w:ascii="Arial" w:hAnsi="Arial" w:cs="Arial"/>
                <w:sz w:val="20"/>
                <w:szCs w:val="20"/>
                <w:vertAlign w:val="superscript"/>
              </w:rPr>
              <w:t>(3)</w:t>
            </w:r>
            <w:r w:rsidRPr="0015718E">
              <w:rPr>
                <w:rFonts w:ascii="Arial" w:hAnsi="Arial" w:cs="Arial"/>
                <w:sz w:val="20"/>
                <w:szCs w:val="20"/>
              </w:rPr>
              <w:t>, không lớn hơn</w:t>
            </w:r>
          </w:p>
          <w:p w:rsidR="00BA1FE1" w:rsidRPr="0015718E" w:rsidRDefault="00BA1FE1" w:rsidP="00A15DA1">
            <w:pPr>
              <w:spacing w:before="120"/>
              <w:rPr>
                <w:rFonts w:ascii="Arial" w:hAnsi="Arial" w:cs="Arial"/>
                <w:sz w:val="20"/>
                <w:szCs w:val="20"/>
              </w:rPr>
            </w:pPr>
            <w:r w:rsidRPr="0015718E">
              <w:rPr>
                <w:rFonts w:ascii="Arial" w:hAnsi="Arial" w:cs="Arial"/>
                <w:sz w:val="20"/>
                <w:szCs w:val="20"/>
              </w:rPr>
              <w:t>(PP = Chỉ số dẻo I</w:t>
            </w:r>
            <w:r w:rsidR="00A97B4F" w:rsidRPr="0015718E">
              <w:rPr>
                <w:rFonts w:ascii="Arial" w:hAnsi="Arial" w:cs="Arial"/>
                <w:sz w:val="20"/>
                <w:szCs w:val="20"/>
                <w:vertAlign w:val="subscript"/>
              </w:rPr>
              <w:t>P</w:t>
            </w:r>
            <w:r w:rsidRPr="0015718E">
              <w:rPr>
                <w:rFonts w:ascii="Arial" w:hAnsi="Arial" w:cs="Arial"/>
                <w:sz w:val="20"/>
                <w:szCs w:val="20"/>
              </w:rPr>
              <w:t xml:space="preserve"> </w:t>
            </w:r>
            <w:r w:rsidR="00FA6D30" w:rsidRPr="0015718E">
              <w:rPr>
                <w:rFonts w:ascii="Arial" w:hAnsi="Arial" w:cs="Arial"/>
                <w:sz w:val="20"/>
                <w:szCs w:val="20"/>
                <w:lang w:val="en-US"/>
              </w:rPr>
              <w:t>x</w:t>
            </w:r>
            <w:r w:rsidRPr="0015718E">
              <w:rPr>
                <w:rFonts w:ascii="Arial" w:hAnsi="Arial" w:cs="Arial"/>
                <w:sz w:val="20"/>
                <w:szCs w:val="20"/>
              </w:rPr>
              <w:t xml:space="preserve"> % lượng lọt qua sàng 0,075 mm)</w:t>
            </w:r>
          </w:p>
        </w:tc>
        <w:tc>
          <w:tcPr>
            <w:tcW w:w="855" w:type="pct"/>
            <w:tcBorders>
              <w:top w:val="single" w:sz="4" w:space="0" w:color="auto"/>
              <w:left w:val="single" w:sz="4" w:space="0" w:color="auto"/>
              <w:bottom w:val="nil"/>
              <w:right w:val="nil"/>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45</w:t>
            </w:r>
          </w:p>
        </w:tc>
        <w:tc>
          <w:tcPr>
            <w:tcW w:w="896" w:type="pct"/>
            <w:tcBorders>
              <w:top w:val="single" w:sz="4" w:space="0" w:color="auto"/>
              <w:left w:val="single" w:sz="4" w:space="0" w:color="auto"/>
              <w:bottom w:val="nil"/>
              <w:right w:val="nil"/>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60</w:t>
            </w:r>
          </w:p>
        </w:tc>
        <w:tc>
          <w:tcPr>
            <w:tcW w:w="1134" w:type="pct"/>
            <w:tcBorders>
              <w:top w:val="single" w:sz="4" w:space="0" w:color="auto"/>
              <w:left w:val="single" w:sz="4" w:space="0" w:color="auto"/>
              <w:bottom w:val="nil"/>
              <w:right w:val="single" w:sz="4" w:space="0" w:color="auto"/>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w:t>
            </w:r>
          </w:p>
        </w:tc>
      </w:tr>
      <w:tr w:rsidR="00BA1FE1" w:rsidRPr="0015718E">
        <w:tc>
          <w:tcPr>
            <w:tcW w:w="2115" w:type="pct"/>
            <w:tcBorders>
              <w:top w:val="single" w:sz="4" w:space="0" w:color="auto"/>
              <w:left w:val="single" w:sz="4" w:space="0" w:color="auto"/>
              <w:bottom w:val="single" w:sz="4" w:space="0" w:color="auto"/>
              <w:right w:val="nil"/>
            </w:tcBorders>
            <w:shd w:val="clear" w:color="auto" w:fill="FFFFFF"/>
            <w:vAlign w:val="center"/>
          </w:tcPr>
          <w:p w:rsidR="00BA1FE1" w:rsidRPr="0015718E" w:rsidRDefault="00BA1FE1" w:rsidP="00A15DA1">
            <w:pPr>
              <w:spacing w:before="120"/>
              <w:rPr>
                <w:rFonts w:ascii="Arial" w:hAnsi="Arial" w:cs="Arial"/>
                <w:sz w:val="20"/>
                <w:szCs w:val="20"/>
              </w:rPr>
            </w:pPr>
            <w:r w:rsidRPr="0015718E">
              <w:rPr>
                <w:rFonts w:ascii="Arial" w:hAnsi="Arial" w:cs="Arial"/>
                <w:sz w:val="20"/>
                <w:szCs w:val="20"/>
              </w:rPr>
              <w:t xml:space="preserve">6, Hàm lượng hạt thoi dẹt </w:t>
            </w:r>
            <w:r w:rsidRPr="0015718E">
              <w:rPr>
                <w:rFonts w:ascii="Arial" w:hAnsi="Arial" w:cs="Arial"/>
                <w:sz w:val="20"/>
                <w:szCs w:val="20"/>
                <w:vertAlign w:val="superscript"/>
              </w:rPr>
              <w:t>(4)</w:t>
            </w:r>
            <w:r w:rsidRPr="0015718E">
              <w:rPr>
                <w:rFonts w:ascii="Arial" w:hAnsi="Arial" w:cs="Arial"/>
                <w:sz w:val="20"/>
                <w:szCs w:val="20"/>
              </w:rPr>
              <w:t>, %, không lớn hơn</w:t>
            </w:r>
          </w:p>
        </w:tc>
        <w:tc>
          <w:tcPr>
            <w:tcW w:w="855" w:type="pct"/>
            <w:tcBorders>
              <w:top w:val="single" w:sz="4" w:space="0" w:color="auto"/>
              <w:left w:val="single" w:sz="4" w:space="0" w:color="auto"/>
              <w:bottom w:val="single" w:sz="4" w:space="0" w:color="auto"/>
              <w:right w:val="nil"/>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18</w:t>
            </w:r>
          </w:p>
        </w:tc>
        <w:tc>
          <w:tcPr>
            <w:tcW w:w="896" w:type="pct"/>
            <w:tcBorders>
              <w:top w:val="single" w:sz="4" w:space="0" w:color="auto"/>
              <w:left w:val="single" w:sz="4" w:space="0" w:color="auto"/>
              <w:bottom w:val="single" w:sz="4" w:space="0" w:color="auto"/>
              <w:right w:val="nil"/>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20</w:t>
            </w:r>
          </w:p>
        </w:tc>
        <w:tc>
          <w:tcPr>
            <w:tcW w:w="1134" w:type="pct"/>
            <w:tcBorders>
              <w:top w:val="single" w:sz="4" w:space="0" w:color="auto"/>
              <w:left w:val="single" w:sz="4" w:space="0" w:color="auto"/>
              <w:bottom w:val="single" w:sz="4" w:space="0" w:color="auto"/>
              <w:right w:val="single" w:sz="4" w:space="0" w:color="auto"/>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TCVN 7572-13</w:t>
            </w:r>
          </w:p>
        </w:tc>
      </w:tr>
      <w:tr w:rsidR="00FA6D30" w:rsidRPr="0015718E">
        <w:tc>
          <w:tcPr>
            <w:tcW w:w="5000" w:type="pct"/>
            <w:gridSpan w:val="4"/>
            <w:tcBorders>
              <w:top w:val="single" w:sz="4" w:space="0" w:color="auto"/>
              <w:left w:val="single" w:sz="4" w:space="0" w:color="auto"/>
              <w:bottom w:val="single" w:sz="4" w:space="0" w:color="auto"/>
              <w:right w:val="single" w:sz="4" w:space="0" w:color="auto"/>
            </w:tcBorders>
            <w:shd w:val="clear" w:color="auto" w:fill="FFFFFF"/>
            <w:vAlign w:val="center"/>
          </w:tcPr>
          <w:p w:rsidR="00FA6D30" w:rsidRPr="0015718E" w:rsidRDefault="00FA6D30" w:rsidP="00A15DA1">
            <w:pPr>
              <w:spacing w:before="120"/>
              <w:rPr>
                <w:rFonts w:ascii="Arial" w:hAnsi="Arial" w:cs="Arial"/>
                <w:sz w:val="20"/>
                <w:szCs w:val="20"/>
              </w:rPr>
            </w:pPr>
            <w:r w:rsidRPr="0015718E">
              <w:rPr>
                <w:rFonts w:ascii="Arial" w:hAnsi="Arial" w:cs="Arial"/>
                <w:sz w:val="20"/>
                <w:szCs w:val="20"/>
                <w:vertAlign w:val="superscript"/>
              </w:rPr>
              <w:t>(1</w:t>
            </w:r>
            <w:r w:rsidRPr="0015718E">
              <w:rPr>
                <w:rFonts w:ascii="Arial" w:hAnsi="Arial" w:cs="Arial"/>
                <w:sz w:val="20"/>
                <w:szCs w:val="20"/>
                <w:vertAlign w:val="superscript"/>
                <w:lang w:val="en-US"/>
              </w:rPr>
              <w:t>)</w:t>
            </w:r>
            <w:r w:rsidRPr="0015718E">
              <w:rPr>
                <w:rFonts w:ascii="Arial" w:hAnsi="Arial" w:cs="Arial"/>
                <w:sz w:val="20"/>
                <w:szCs w:val="20"/>
              </w:rPr>
              <w:t xml:space="preserve"> Độ chặt đầm nén K98 với </w:t>
            </w:r>
            <w:r w:rsidR="0063198F" w:rsidRPr="0015718E">
              <w:rPr>
                <w:rFonts w:ascii="Arial" w:hAnsi="Arial" w:cs="Arial"/>
                <w:sz w:val="20"/>
                <w:szCs w:val="20"/>
              </w:rPr>
              <w:t>γ</w:t>
            </w:r>
            <w:r w:rsidR="0063198F" w:rsidRPr="0015718E">
              <w:rPr>
                <w:rFonts w:ascii="Arial" w:hAnsi="Arial" w:cs="Arial"/>
                <w:sz w:val="20"/>
                <w:szCs w:val="20"/>
                <w:vertAlign w:val="subscript"/>
                <w:lang w:val="en-US"/>
              </w:rPr>
              <w:t>C</w:t>
            </w:r>
            <w:r w:rsidR="0063198F" w:rsidRPr="0015718E">
              <w:rPr>
                <w:rFonts w:ascii="Arial" w:hAnsi="Arial" w:cs="Arial"/>
                <w:sz w:val="20"/>
                <w:szCs w:val="20"/>
                <w:vertAlign w:val="subscript"/>
              </w:rPr>
              <w:t>MAX</w:t>
            </w:r>
            <w:r w:rsidRPr="0015718E">
              <w:rPr>
                <w:rFonts w:ascii="Arial" w:hAnsi="Arial" w:cs="Arial"/>
                <w:sz w:val="20"/>
                <w:szCs w:val="20"/>
              </w:rPr>
              <w:t xml:space="preserve"> được đầm chặt theo TCVN 12790 phương pháp ll-D.</w:t>
            </w:r>
          </w:p>
          <w:p w:rsidR="00FA6D30" w:rsidRPr="0015718E" w:rsidRDefault="00FA6D30" w:rsidP="00A15DA1">
            <w:pPr>
              <w:spacing w:before="120"/>
              <w:rPr>
                <w:rFonts w:ascii="Arial" w:hAnsi="Arial" w:cs="Arial"/>
                <w:sz w:val="20"/>
                <w:szCs w:val="20"/>
              </w:rPr>
            </w:pPr>
            <w:r w:rsidRPr="0015718E">
              <w:rPr>
                <w:rFonts w:ascii="Arial" w:hAnsi="Arial" w:cs="Arial"/>
                <w:sz w:val="20"/>
                <w:szCs w:val="20"/>
                <w:vertAlign w:val="superscript"/>
              </w:rPr>
              <w:t>(2</w:t>
            </w:r>
            <w:r w:rsidRPr="0015718E">
              <w:rPr>
                <w:rFonts w:ascii="Arial" w:hAnsi="Arial" w:cs="Arial"/>
                <w:sz w:val="20"/>
                <w:szCs w:val="20"/>
                <w:vertAlign w:val="superscript"/>
                <w:lang w:val="en-US"/>
              </w:rPr>
              <w:t>)</w:t>
            </w:r>
            <w:r w:rsidRPr="0015718E">
              <w:rPr>
                <w:rFonts w:ascii="Arial" w:hAnsi="Arial" w:cs="Arial"/>
                <w:sz w:val="20"/>
                <w:szCs w:val="20"/>
              </w:rPr>
              <w:t xml:space="preserve"> Giới hạn chảy, giới hạn dẻo được x</w:t>
            </w:r>
            <w:r w:rsidR="00A97B4F" w:rsidRPr="0015718E">
              <w:rPr>
                <w:rFonts w:ascii="Arial" w:hAnsi="Arial" w:cs="Arial"/>
                <w:sz w:val="20"/>
                <w:szCs w:val="20"/>
                <w:lang w:val="en-US"/>
              </w:rPr>
              <w:t>á</w:t>
            </w:r>
            <w:r w:rsidRPr="0015718E">
              <w:rPr>
                <w:rFonts w:ascii="Arial" w:hAnsi="Arial" w:cs="Arial"/>
                <w:sz w:val="20"/>
                <w:szCs w:val="20"/>
              </w:rPr>
              <w:t>c định bằng thí nghiệm với thành phần hạt lọt qua sàng 0,425 mm, thí nghiệm xác định giới hạn ch</w:t>
            </w:r>
            <w:r w:rsidR="0063198F" w:rsidRPr="0015718E">
              <w:rPr>
                <w:rFonts w:ascii="Arial" w:hAnsi="Arial" w:cs="Arial"/>
                <w:sz w:val="20"/>
                <w:szCs w:val="20"/>
                <w:lang w:val="en-US"/>
              </w:rPr>
              <w:t>ả</w:t>
            </w:r>
            <w:r w:rsidRPr="0015718E">
              <w:rPr>
                <w:rFonts w:ascii="Arial" w:hAnsi="Arial" w:cs="Arial"/>
                <w:sz w:val="20"/>
                <w:szCs w:val="20"/>
              </w:rPr>
              <w:t>y theo phương pháp Casagran</w:t>
            </w:r>
            <w:r w:rsidR="00A97B4F" w:rsidRPr="0015718E">
              <w:rPr>
                <w:rFonts w:ascii="Arial" w:hAnsi="Arial" w:cs="Arial"/>
                <w:sz w:val="20"/>
                <w:szCs w:val="20"/>
                <w:lang w:val="en-US"/>
              </w:rPr>
              <w:t>d</w:t>
            </w:r>
            <w:r w:rsidRPr="0015718E">
              <w:rPr>
                <w:rFonts w:ascii="Arial" w:hAnsi="Arial" w:cs="Arial"/>
                <w:sz w:val="20"/>
                <w:szCs w:val="20"/>
              </w:rPr>
              <w:t>e.</w:t>
            </w:r>
          </w:p>
          <w:p w:rsidR="00FA6D30" w:rsidRPr="0015718E" w:rsidRDefault="00FA6D30" w:rsidP="00A15DA1">
            <w:pPr>
              <w:spacing w:before="120"/>
              <w:rPr>
                <w:rFonts w:ascii="Arial" w:hAnsi="Arial" w:cs="Arial"/>
                <w:sz w:val="20"/>
                <w:szCs w:val="20"/>
                <w:lang w:val="en-US"/>
              </w:rPr>
            </w:pPr>
            <w:r w:rsidRPr="0015718E">
              <w:rPr>
                <w:rFonts w:ascii="Arial" w:hAnsi="Arial" w:cs="Arial"/>
                <w:sz w:val="20"/>
                <w:szCs w:val="20"/>
                <w:vertAlign w:val="superscript"/>
              </w:rPr>
              <w:t>(3)</w:t>
            </w:r>
            <w:r w:rsidRPr="0015718E">
              <w:rPr>
                <w:rFonts w:ascii="Arial" w:hAnsi="Arial" w:cs="Arial"/>
                <w:sz w:val="20"/>
                <w:szCs w:val="20"/>
              </w:rPr>
              <w:t xml:space="preserve"> Tích số dẻo </w:t>
            </w:r>
            <w:r w:rsidR="0063198F" w:rsidRPr="0015718E">
              <w:rPr>
                <w:rFonts w:ascii="Arial" w:hAnsi="Arial" w:cs="Arial"/>
                <w:sz w:val="20"/>
                <w:szCs w:val="20"/>
              </w:rPr>
              <w:t>PP</w:t>
            </w:r>
            <w:r w:rsidRPr="0015718E">
              <w:rPr>
                <w:rFonts w:ascii="Arial" w:hAnsi="Arial" w:cs="Arial"/>
                <w:sz w:val="20"/>
                <w:szCs w:val="20"/>
              </w:rPr>
              <w:t xml:space="preserve"> có nguồn gốc tiếng Anh l</w:t>
            </w:r>
            <w:r w:rsidR="0063198F" w:rsidRPr="0015718E">
              <w:rPr>
                <w:rFonts w:ascii="Arial" w:hAnsi="Arial" w:cs="Arial"/>
                <w:sz w:val="20"/>
                <w:szCs w:val="20"/>
                <w:lang w:val="en-US"/>
              </w:rPr>
              <w:t>à</w:t>
            </w:r>
            <w:r w:rsidRPr="0015718E">
              <w:rPr>
                <w:rFonts w:ascii="Arial" w:hAnsi="Arial" w:cs="Arial"/>
                <w:sz w:val="20"/>
                <w:szCs w:val="20"/>
              </w:rPr>
              <w:t xml:space="preserve"> </w:t>
            </w:r>
            <w:r w:rsidR="00582302" w:rsidRPr="0015718E">
              <w:rPr>
                <w:rFonts w:ascii="Arial" w:hAnsi="Arial" w:cs="Arial"/>
                <w:sz w:val="20"/>
                <w:szCs w:val="20"/>
                <w:lang w:val="en-US"/>
              </w:rPr>
              <w:t>“</w:t>
            </w:r>
            <w:r w:rsidRPr="0015718E">
              <w:rPr>
                <w:rFonts w:ascii="Arial" w:hAnsi="Arial" w:cs="Arial"/>
                <w:sz w:val="20"/>
                <w:szCs w:val="20"/>
              </w:rPr>
              <w:t>Plasti</w:t>
            </w:r>
            <w:r w:rsidR="00A97B4F" w:rsidRPr="0015718E">
              <w:rPr>
                <w:rFonts w:ascii="Arial" w:hAnsi="Arial" w:cs="Arial"/>
                <w:sz w:val="20"/>
                <w:szCs w:val="20"/>
                <w:lang w:val="en-US"/>
              </w:rPr>
              <w:t>ci</w:t>
            </w:r>
            <w:r w:rsidR="00A97B4F" w:rsidRPr="0015718E">
              <w:rPr>
                <w:rFonts w:ascii="Arial" w:hAnsi="Arial" w:cs="Arial"/>
                <w:sz w:val="20"/>
                <w:szCs w:val="20"/>
              </w:rPr>
              <w:t>ty Product”</w:t>
            </w:r>
            <w:r w:rsidR="00A97B4F" w:rsidRPr="0015718E">
              <w:rPr>
                <w:rFonts w:ascii="Arial" w:hAnsi="Arial" w:cs="Arial"/>
                <w:sz w:val="20"/>
                <w:szCs w:val="20"/>
                <w:lang w:val="en-US"/>
              </w:rPr>
              <w:t>.</w:t>
            </w:r>
          </w:p>
          <w:p w:rsidR="00FA6D30" w:rsidRPr="0015718E" w:rsidRDefault="00FA6D30" w:rsidP="00A15DA1">
            <w:pPr>
              <w:spacing w:before="120"/>
              <w:rPr>
                <w:rFonts w:ascii="Arial" w:hAnsi="Arial" w:cs="Arial"/>
                <w:sz w:val="20"/>
                <w:szCs w:val="20"/>
              </w:rPr>
            </w:pPr>
            <w:r w:rsidRPr="0015718E">
              <w:rPr>
                <w:rFonts w:ascii="Arial" w:hAnsi="Arial" w:cs="Arial"/>
                <w:sz w:val="20"/>
                <w:szCs w:val="20"/>
                <w:vertAlign w:val="superscript"/>
              </w:rPr>
              <w:t>(4)</w:t>
            </w:r>
            <w:r w:rsidRPr="0015718E">
              <w:rPr>
                <w:rFonts w:ascii="Arial" w:hAnsi="Arial" w:cs="Arial"/>
                <w:sz w:val="20"/>
                <w:szCs w:val="20"/>
              </w:rPr>
              <w:t xml:space="preserve"> Hạt thoi dẹt là hạt có chiều dày hoặc chiều ngang n</w:t>
            </w:r>
            <w:r w:rsidRPr="0015718E">
              <w:rPr>
                <w:rFonts w:ascii="Arial" w:hAnsi="Arial" w:cs="Arial"/>
                <w:sz w:val="20"/>
                <w:szCs w:val="20"/>
                <w:lang w:val="en-US"/>
              </w:rPr>
              <w:t>hỏ</w:t>
            </w:r>
            <w:r w:rsidRPr="0015718E">
              <w:rPr>
                <w:rFonts w:ascii="Arial" w:hAnsi="Arial" w:cs="Arial"/>
                <w:sz w:val="20"/>
                <w:szCs w:val="20"/>
              </w:rPr>
              <w:t xml:space="preserve"> hơn hoặc bằng 1/3 chiều dài; thí nghiệm được thực hiện với các cỡ hạt c</w:t>
            </w:r>
            <w:r w:rsidRPr="0015718E">
              <w:rPr>
                <w:rFonts w:ascii="Arial" w:hAnsi="Arial" w:cs="Arial"/>
                <w:sz w:val="20"/>
                <w:szCs w:val="20"/>
                <w:lang w:val="en-US"/>
              </w:rPr>
              <w:t>ó</w:t>
            </w:r>
            <w:r w:rsidRPr="0015718E">
              <w:rPr>
                <w:rFonts w:ascii="Arial" w:hAnsi="Arial" w:cs="Arial"/>
                <w:sz w:val="20"/>
                <w:szCs w:val="20"/>
              </w:rPr>
              <w:t xml:space="preserve"> đường kính lớn hơn 4,75 mm và chiếm trên 5 % khối lượng mẫu. Hàm lượng hạt thoi dẹt của mẫu lấy bằng b</w:t>
            </w:r>
            <w:r w:rsidR="00A97B4F" w:rsidRPr="0015718E">
              <w:rPr>
                <w:rFonts w:ascii="Arial" w:hAnsi="Arial" w:cs="Arial"/>
                <w:sz w:val="20"/>
                <w:szCs w:val="20"/>
                <w:lang w:val="en-US"/>
              </w:rPr>
              <w:t>ì</w:t>
            </w:r>
            <w:r w:rsidRPr="0015718E">
              <w:rPr>
                <w:rFonts w:ascii="Arial" w:hAnsi="Arial" w:cs="Arial"/>
                <w:sz w:val="20"/>
                <w:szCs w:val="20"/>
              </w:rPr>
              <w:t>nh quân gia quyền của các kết quả đã xác định cho từng c</w:t>
            </w:r>
            <w:r w:rsidR="0063198F" w:rsidRPr="0015718E">
              <w:rPr>
                <w:rFonts w:ascii="Arial" w:hAnsi="Arial" w:cs="Arial"/>
                <w:sz w:val="20"/>
                <w:szCs w:val="20"/>
                <w:lang w:val="en-US"/>
              </w:rPr>
              <w:t>ỡ</w:t>
            </w:r>
            <w:r w:rsidRPr="0015718E">
              <w:rPr>
                <w:rFonts w:ascii="Arial" w:hAnsi="Arial" w:cs="Arial"/>
                <w:sz w:val="20"/>
                <w:szCs w:val="20"/>
              </w:rPr>
              <w:t xml:space="preserve"> hạt được lấy thí nghiệm.</w:t>
            </w:r>
          </w:p>
        </w:tc>
      </w:tr>
    </w:tbl>
    <w:p w:rsidR="00BA1FE1" w:rsidRPr="0015718E" w:rsidRDefault="008E3BC2" w:rsidP="00A15DA1">
      <w:pPr>
        <w:spacing w:before="120"/>
        <w:rPr>
          <w:rFonts w:ascii="Arial" w:hAnsi="Arial" w:cs="Arial"/>
          <w:b/>
          <w:bCs/>
          <w:sz w:val="20"/>
          <w:szCs w:val="20"/>
        </w:rPr>
      </w:pPr>
      <w:bookmarkStart w:id="13" w:name="dieu_6_4"/>
      <w:r w:rsidRPr="0015718E">
        <w:rPr>
          <w:rFonts w:ascii="Arial" w:hAnsi="Arial" w:cs="Arial"/>
          <w:b/>
          <w:bCs/>
          <w:sz w:val="20"/>
          <w:szCs w:val="20"/>
        </w:rPr>
        <w:t>6.4  Lấy mẫu CPĐD</w:t>
      </w:r>
      <w:bookmarkEnd w:id="13"/>
    </w:p>
    <w:p w:rsidR="00BA1FE1" w:rsidRPr="0015718E" w:rsidRDefault="00CA23F0" w:rsidP="00A15DA1">
      <w:pPr>
        <w:spacing w:before="120"/>
        <w:rPr>
          <w:rFonts w:ascii="Arial" w:hAnsi="Arial" w:cs="Arial"/>
          <w:sz w:val="20"/>
          <w:szCs w:val="20"/>
        </w:rPr>
      </w:pPr>
      <w:r w:rsidRPr="0015718E">
        <w:rPr>
          <w:rFonts w:ascii="Arial" w:hAnsi="Arial" w:cs="Arial"/>
          <w:b/>
          <w:bCs/>
          <w:sz w:val="20"/>
          <w:szCs w:val="20"/>
        </w:rPr>
        <w:t>6.4.1</w:t>
      </w:r>
      <w:r w:rsidR="0063198F" w:rsidRPr="0015718E">
        <w:rPr>
          <w:rFonts w:ascii="Arial" w:hAnsi="Arial" w:cs="Arial"/>
          <w:sz w:val="20"/>
          <w:szCs w:val="20"/>
          <w:lang w:val="en-US"/>
        </w:rPr>
        <w:t xml:space="preserve"> </w:t>
      </w:r>
      <w:r w:rsidRPr="0015718E">
        <w:rPr>
          <w:rFonts w:ascii="Arial" w:hAnsi="Arial" w:cs="Arial"/>
          <w:sz w:val="20"/>
          <w:szCs w:val="20"/>
        </w:rPr>
        <w:t xml:space="preserve"> </w:t>
      </w:r>
      <w:r w:rsidR="00BA1FE1" w:rsidRPr="0015718E">
        <w:rPr>
          <w:rFonts w:ascii="Arial" w:hAnsi="Arial" w:cs="Arial"/>
          <w:sz w:val="20"/>
          <w:szCs w:val="20"/>
        </w:rPr>
        <w:t>Việc lấy mẫu cấp phối đá dăm thành phẩm tại bãi chứa hoặc tại hiện trường để phục vụ cho</w:t>
      </w:r>
      <w:r w:rsidRPr="0015718E">
        <w:rPr>
          <w:rFonts w:ascii="Arial" w:hAnsi="Arial" w:cs="Arial"/>
          <w:sz w:val="20"/>
          <w:szCs w:val="20"/>
        </w:rPr>
        <w:t xml:space="preserve"> </w:t>
      </w:r>
      <w:r w:rsidR="00BA1FE1" w:rsidRPr="0015718E">
        <w:rPr>
          <w:rFonts w:ascii="Arial" w:hAnsi="Arial" w:cs="Arial"/>
          <w:sz w:val="20"/>
          <w:szCs w:val="20"/>
        </w:rPr>
        <w:t>công tác kiểm tra thành phần cấp phối hạt sau khi chế tạo, cần thực hiện như sau:</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 </w:t>
      </w:r>
      <w:r w:rsidR="00BA1FE1" w:rsidRPr="0015718E">
        <w:rPr>
          <w:rFonts w:ascii="Arial" w:hAnsi="Arial" w:cs="Arial"/>
          <w:sz w:val="20"/>
          <w:szCs w:val="20"/>
        </w:rPr>
        <w:t>Yêu cầu lấy mẫu tại các đống đá CPĐD đã được nghiền sàng và pha trộn thành phẩm;</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 </w:t>
      </w:r>
      <w:r w:rsidR="00BA1FE1" w:rsidRPr="0015718E">
        <w:rPr>
          <w:rFonts w:ascii="Arial" w:hAnsi="Arial" w:cs="Arial"/>
          <w:sz w:val="20"/>
          <w:szCs w:val="20"/>
        </w:rPr>
        <w:t>Khối lượng lấy mẫu CPĐD để kiểm tra chất lượng vật liệu được quy định tại Bảng 3;</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 </w:t>
      </w:r>
      <w:r w:rsidR="00BA1FE1" w:rsidRPr="0015718E">
        <w:rPr>
          <w:rFonts w:ascii="Arial" w:hAnsi="Arial" w:cs="Arial"/>
          <w:sz w:val="20"/>
          <w:szCs w:val="20"/>
        </w:rPr>
        <w:t>San gạt lớp bề mặt, tiến hành dùng xẻng để lấy mẫu ở độ sâu tối thiểu 0,20 m so với bề mặt ban đầu;</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 </w:t>
      </w:r>
      <w:r w:rsidR="00BA1FE1" w:rsidRPr="0015718E">
        <w:rPr>
          <w:rFonts w:ascii="Arial" w:hAnsi="Arial" w:cs="Arial"/>
          <w:sz w:val="20"/>
          <w:szCs w:val="20"/>
        </w:rPr>
        <w:t>Tiến hành đồng thời lấy mẫu đá tại 4 vị trí khác nhau trên một đống đá CPĐD, sau đó trộn lại thành một mẻ đá có khối lượng yêu cầu đem đóng vào thùng hoặc túi để bảo quản, đưa về phòng thí nghiệm.</w:t>
      </w:r>
    </w:p>
    <w:p w:rsidR="00BA1FE1" w:rsidRPr="0015718E" w:rsidRDefault="00BA1FE1" w:rsidP="00A15DA1">
      <w:pPr>
        <w:spacing w:before="120"/>
        <w:jc w:val="center"/>
        <w:rPr>
          <w:rFonts w:ascii="Arial" w:hAnsi="Arial" w:cs="Arial"/>
          <w:b/>
          <w:bCs/>
          <w:sz w:val="20"/>
          <w:szCs w:val="20"/>
        </w:rPr>
      </w:pPr>
      <w:r w:rsidRPr="0015718E">
        <w:rPr>
          <w:rFonts w:ascii="Arial" w:hAnsi="Arial" w:cs="Arial"/>
          <w:b/>
          <w:bCs/>
          <w:sz w:val="20"/>
          <w:szCs w:val="20"/>
        </w:rPr>
        <w:t>Bảng 3 - Khối lượng mẫu CPĐD tối thiểu</w:t>
      </w:r>
    </w:p>
    <w:tbl>
      <w:tblPr>
        <w:tblW w:w="5000" w:type="pct"/>
        <w:tblCellMar>
          <w:left w:w="0" w:type="dxa"/>
          <w:right w:w="0" w:type="dxa"/>
        </w:tblCellMar>
        <w:tblLook w:val="0000" w:firstRow="0" w:lastRow="0" w:firstColumn="0" w:lastColumn="0" w:noHBand="0" w:noVBand="0"/>
      </w:tblPr>
      <w:tblGrid>
        <w:gridCol w:w="4508"/>
        <w:gridCol w:w="4573"/>
      </w:tblGrid>
      <w:tr w:rsidR="00BA1FE1" w:rsidRPr="0015718E">
        <w:tc>
          <w:tcPr>
            <w:tcW w:w="2482" w:type="pct"/>
            <w:tcBorders>
              <w:top w:val="single" w:sz="4" w:space="0" w:color="auto"/>
              <w:left w:val="single" w:sz="4" w:space="0" w:color="auto"/>
              <w:bottom w:val="nil"/>
              <w:right w:val="nil"/>
            </w:tcBorders>
            <w:shd w:val="clear" w:color="auto" w:fill="FFFFFF"/>
            <w:vAlign w:val="center"/>
          </w:tcPr>
          <w:p w:rsidR="00BA1FE1" w:rsidRPr="0015718E" w:rsidRDefault="00BA1FE1" w:rsidP="00A15DA1">
            <w:pPr>
              <w:spacing w:before="120"/>
              <w:jc w:val="center"/>
              <w:rPr>
                <w:rFonts w:ascii="Arial" w:hAnsi="Arial" w:cs="Arial"/>
                <w:b/>
                <w:bCs/>
                <w:sz w:val="20"/>
                <w:szCs w:val="20"/>
              </w:rPr>
            </w:pPr>
            <w:r w:rsidRPr="0015718E">
              <w:rPr>
                <w:rFonts w:ascii="Arial" w:hAnsi="Arial" w:cs="Arial"/>
                <w:b/>
                <w:bCs/>
                <w:sz w:val="20"/>
                <w:szCs w:val="20"/>
              </w:rPr>
              <w:t>Lo</w:t>
            </w:r>
            <w:r w:rsidR="0082201E" w:rsidRPr="0015718E">
              <w:rPr>
                <w:rFonts w:ascii="Arial" w:hAnsi="Arial" w:cs="Arial"/>
                <w:b/>
                <w:bCs/>
                <w:sz w:val="20"/>
                <w:szCs w:val="20"/>
                <w:lang w:val="en-US"/>
              </w:rPr>
              <w:t>ạ</w:t>
            </w:r>
            <w:r w:rsidRPr="0015718E">
              <w:rPr>
                <w:rFonts w:ascii="Arial" w:hAnsi="Arial" w:cs="Arial"/>
                <w:b/>
                <w:bCs/>
                <w:sz w:val="20"/>
                <w:szCs w:val="20"/>
              </w:rPr>
              <w:t>i CPĐD-D</w:t>
            </w:r>
            <w:r w:rsidRPr="0015718E">
              <w:rPr>
                <w:rFonts w:ascii="Arial" w:hAnsi="Arial" w:cs="Arial"/>
                <w:b/>
                <w:bCs/>
                <w:sz w:val="20"/>
                <w:szCs w:val="20"/>
                <w:vertAlign w:val="subscript"/>
              </w:rPr>
              <w:t>max</w:t>
            </w:r>
          </w:p>
        </w:tc>
        <w:tc>
          <w:tcPr>
            <w:tcW w:w="2518" w:type="pct"/>
            <w:tcBorders>
              <w:top w:val="single" w:sz="4" w:space="0" w:color="auto"/>
              <w:left w:val="single" w:sz="4" w:space="0" w:color="auto"/>
              <w:bottom w:val="nil"/>
              <w:right w:val="single" w:sz="4" w:space="0" w:color="auto"/>
            </w:tcBorders>
            <w:shd w:val="clear" w:color="auto" w:fill="FFFFFF"/>
            <w:vAlign w:val="center"/>
          </w:tcPr>
          <w:p w:rsidR="00BA1FE1" w:rsidRPr="0015718E" w:rsidRDefault="00BA1FE1" w:rsidP="00A15DA1">
            <w:pPr>
              <w:spacing w:before="120"/>
              <w:jc w:val="center"/>
              <w:rPr>
                <w:rFonts w:ascii="Arial" w:hAnsi="Arial" w:cs="Arial"/>
                <w:b/>
                <w:bCs/>
                <w:sz w:val="20"/>
                <w:szCs w:val="20"/>
              </w:rPr>
            </w:pPr>
            <w:r w:rsidRPr="0015718E">
              <w:rPr>
                <w:rFonts w:ascii="Arial" w:hAnsi="Arial" w:cs="Arial"/>
                <w:b/>
                <w:bCs/>
                <w:sz w:val="20"/>
                <w:szCs w:val="20"/>
              </w:rPr>
              <w:t>Kh</w:t>
            </w:r>
            <w:r w:rsidR="00582302" w:rsidRPr="0015718E">
              <w:rPr>
                <w:rFonts w:ascii="Arial" w:hAnsi="Arial" w:cs="Arial"/>
                <w:b/>
                <w:bCs/>
                <w:sz w:val="20"/>
                <w:szCs w:val="20"/>
                <w:lang w:val="en-US"/>
              </w:rPr>
              <w:t>ố</w:t>
            </w:r>
            <w:r w:rsidRPr="0015718E">
              <w:rPr>
                <w:rFonts w:ascii="Arial" w:hAnsi="Arial" w:cs="Arial"/>
                <w:b/>
                <w:bCs/>
                <w:sz w:val="20"/>
                <w:szCs w:val="20"/>
              </w:rPr>
              <w:t>i lượng lấy mẫu tối thiểu, kg</w:t>
            </w:r>
          </w:p>
        </w:tc>
      </w:tr>
      <w:tr w:rsidR="00BA1FE1" w:rsidRPr="0015718E">
        <w:tc>
          <w:tcPr>
            <w:tcW w:w="2482" w:type="pct"/>
            <w:tcBorders>
              <w:top w:val="single" w:sz="4" w:space="0" w:color="auto"/>
              <w:left w:val="single" w:sz="4" w:space="0" w:color="auto"/>
              <w:bottom w:val="nil"/>
              <w:right w:val="nil"/>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CPĐD-37,5</w:t>
            </w:r>
          </w:p>
        </w:tc>
        <w:tc>
          <w:tcPr>
            <w:tcW w:w="2518" w:type="pct"/>
            <w:tcBorders>
              <w:top w:val="single" w:sz="4" w:space="0" w:color="auto"/>
              <w:left w:val="single" w:sz="4" w:space="0" w:color="auto"/>
              <w:bottom w:val="nil"/>
              <w:right w:val="single" w:sz="4" w:space="0" w:color="auto"/>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200</w:t>
            </w:r>
          </w:p>
        </w:tc>
      </w:tr>
      <w:tr w:rsidR="00BA1FE1" w:rsidRPr="0015718E">
        <w:tc>
          <w:tcPr>
            <w:tcW w:w="2482" w:type="pct"/>
            <w:tcBorders>
              <w:top w:val="single" w:sz="4" w:space="0" w:color="auto"/>
              <w:left w:val="single" w:sz="4" w:space="0" w:color="auto"/>
              <w:bottom w:val="nil"/>
              <w:right w:val="nil"/>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CPĐD-25</w:t>
            </w:r>
          </w:p>
        </w:tc>
        <w:tc>
          <w:tcPr>
            <w:tcW w:w="2518" w:type="pct"/>
            <w:tcBorders>
              <w:top w:val="single" w:sz="4" w:space="0" w:color="auto"/>
              <w:left w:val="single" w:sz="4" w:space="0" w:color="auto"/>
              <w:bottom w:val="nil"/>
              <w:right w:val="single" w:sz="4" w:space="0" w:color="auto"/>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150</w:t>
            </w:r>
          </w:p>
        </w:tc>
      </w:tr>
      <w:tr w:rsidR="00BA1FE1" w:rsidRPr="0015718E">
        <w:tc>
          <w:tcPr>
            <w:tcW w:w="2482" w:type="pct"/>
            <w:tcBorders>
              <w:top w:val="single" w:sz="4" w:space="0" w:color="auto"/>
              <w:left w:val="single" w:sz="4" w:space="0" w:color="auto"/>
              <w:bottom w:val="single" w:sz="4" w:space="0" w:color="auto"/>
              <w:right w:val="nil"/>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CPĐD-19</w:t>
            </w:r>
          </w:p>
        </w:tc>
        <w:tc>
          <w:tcPr>
            <w:tcW w:w="2518" w:type="pct"/>
            <w:tcBorders>
              <w:top w:val="single" w:sz="4" w:space="0" w:color="auto"/>
              <w:left w:val="single" w:sz="4" w:space="0" w:color="auto"/>
              <w:bottom w:val="single" w:sz="4" w:space="0" w:color="auto"/>
              <w:right w:val="single" w:sz="4" w:space="0" w:color="auto"/>
            </w:tcBorders>
            <w:shd w:val="clear" w:color="auto" w:fill="FFFFFF"/>
            <w:vAlign w:val="center"/>
          </w:tcPr>
          <w:p w:rsidR="00BA1FE1" w:rsidRPr="0015718E" w:rsidRDefault="00BA1FE1" w:rsidP="00A15DA1">
            <w:pPr>
              <w:spacing w:before="120"/>
              <w:jc w:val="center"/>
              <w:rPr>
                <w:rFonts w:ascii="Arial" w:hAnsi="Arial" w:cs="Arial"/>
                <w:sz w:val="20"/>
                <w:szCs w:val="20"/>
              </w:rPr>
            </w:pPr>
            <w:r w:rsidRPr="0015718E">
              <w:rPr>
                <w:rFonts w:ascii="Arial" w:hAnsi="Arial" w:cs="Arial"/>
                <w:sz w:val="20"/>
                <w:szCs w:val="20"/>
              </w:rPr>
              <w:t>100</w:t>
            </w:r>
          </w:p>
        </w:tc>
      </w:tr>
    </w:tbl>
    <w:p w:rsidR="00BA1FE1" w:rsidRPr="0015718E" w:rsidRDefault="00CA23F0" w:rsidP="00A15DA1">
      <w:pPr>
        <w:spacing w:before="120"/>
        <w:rPr>
          <w:rFonts w:ascii="Arial" w:hAnsi="Arial" w:cs="Arial"/>
          <w:sz w:val="20"/>
          <w:szCs w:val="20"/>
        </w:rPr>
      </w:pPr>
      <w:r w:rsidRPr="0015718E">
        <w:rPr>
          <w:rFonts w:ascii="Arial" w:hAnsi="Arial" w:cs="Arial"/>
          <w:b/>
          <w:bCs/>
          <w:sz w:val="20"/>
          <w:szCs w:val="20"/>
        </w:rPr>
        <w:t>6.4.2</w:t>
      </w:r>
      <w:r w:rsidRPr="0015718E">
        <w:rPr>
          <w:rFonts w:ascii="Arial" w:hAnsi="Arial" w:cs="Arial"/>
          <w:sz w:val="20"/>
          <w:szCs w:val="20"/>
        </w:rPr>
        <w:t xml:space="preserve"> </w:t>
      </w:r>
      <w:r w:rsidR="0082201E" w:rsidRPr="0015718E">
        <w:rPr>
          <w:rFonts w:ascii="Arial" w:hAnsi="Arial" w:cs="Arial"/>
          <w:sz w:val="20"/>
          <w:szCs w:val="20"/>
          <w:lang w:val="en-US"/>
        </w:rPr>
        <w:t xml:space="preserve"> </w:t>
      </w:r>
      <w:r w:rsidR="00BA1FE1" w:rsidRPr="0015718E">
        <w:rPr>
          <w:rFonts w:ascii="Arial" w:hAnsi="Arial" w:cs="Arial"/>
          <w:sz w:val="20"/>
          <w:szCs w:val="20"/>
        </w:rPr>
        <w:t>Việc lấy mẫu phải khách quan. M</w:t>
      </w:r>
      <w:r w:rsidR="0082201E" w:rsidRPr="0015718E">
        <w:rPr>
          <w:rFonts w:ascii="Arial" w:hAnsi="Arial" w:cs="Arial"/>
          <w:sz w:val="20"/>
          <w:szCs w:val="20"/>
          <w:lang w:val="en-US"/>
        </w:rPr>
        <w:t>ẫ</w:t>
      </w:r>
      <w:r w:rsidR="00BA1FE1" w:rsidRPr="0015718E">
        <w:rPr>
          <w:rFonts w:ascii="Arial" w:hAnsi="Arial" w:cs="Arial"/>
          <w:sz w:val="20"/>
          <w:szCs w:val="20"/>
        </w:rPr>
        <w:t>u được bảo quản trong thùng g</w:t>
      </w:r>
      <w:r w:rsidR="00894FC0" w:rsidRPr="0015718E">
        <w:rPr>
          <w:rFonts w:ascii="Arial" w:hAnsi="Arial" w:cs="Arial"/>
          <w:sz w:val="20"/>
          <w:szCs w:val="20"/>
          <w:lang w:val="en-US"/>
        </w:rPr>
        <w:t>ỗ</w:t>
      </w:r>
      <w:r w:rsidR="00BA1FE1" w:rsidRPr="0015718E">
        <w:rPr>
          <w:rFonts w:ascii="Arial" w:hAnsi="Arial" w:cs="Arial"/>
          <w:sz w:val="20"/>
          <w:szCs w:val="20"/>
        </w:rPr>
        <w:t>, xô nhựa hoặc bao túi, có dán nhãn hiệu lấy mẫu.</w:t>
      </w:r>
    </w:p>
    <w:p w:rsidR="00BA1FE1" w:rsidRPr="0015718E" w:rsidRDefault="00CA23F0" w:rsidP="00A15DA1">
      <w:pPr>
        <w:spacing w:before="120"/>
        <w:rPr>
          <w:rFonts w:ascii="Arial" w:hAnsi="Arial" w:cs="Arial"/>
          <w:sz w:val="20"/>
          <w:szCs w:val="20"/>
        </w:rPr>
      </w:pPr>
      <w:r w:rsidRPr="0015718E">
        <w:rPr>
          <w:rFonts w:ascii="Arial" w:hAnsi="Arial" w:cs="Arial"/>
          <w:b/>
          <w:bCs/>
          <w:sz w:val="20"/>
          <w:szCs w:val="20"/>
        </w:rPr>
        <w:t>6.4.3</w:t>
      </w:r>
      <w:r w:rsidRPr="0015718E">
        <w:rPr>
          <w:rFonts w:ascii="Arial" w:hAnsi="Arial" w:cs="Arial"/>
          <w:sz w:val="20"/>
          <w:szCs w:val="20"/>
        </w:rPr>
        <w:t xml:space="preserve"> </w:t>
      </w:r>
      <w:r w:rsidR="0082201E" w:rsidRPr="0015718E">
        <w:rPr>
          <w:rFonts w:ascii="Arial" w:hAnsi="Arial" w:cs="Arial"/>
          <w:sz w:val="20"/>
          <w:szCs w:val="20"/>
          <w:lang w:val="en-US"/>
        </w:rPr>
        <w:t xml:space="preserve"> </w:t>
      </w:r>
      <w:r w:rsidR="00BA1FE1" w:rsidRPr="0015718E">
        <w:rPr>
          <w:rFonts w:ascii="Arial" w:hAnsi="Arial" w:cs="Arial"/>
          <w:sz w:val="20"/>
          <w:szCs w:val="20"/>
        </w:rPr>
        <w:t>Trước khi thí nghiệm phân tích thành phần hạt, yêu cầu phải đổ mẫu từ thùng hoặc từ túi ra, trộn đều từ 2 phút đến 3 phút, sau đ</w:t>
      </w:r>
      <w:r w:rsidR="0071292C" w:rsidRPr="0015718E">
        <w:rPr>
          <w:rFonts w:ascii="Arial" w:hAnsi="Arial" w:cs="Arial"/>
          <w:sz w:val="20"/>
          <w:szCs w:val="20"/>
          <w:lang w:val="en-US"/>
        </w:rPr>
        <w:t>ó</w:t>
      </w:r>
      <w:r w:rsidR="00BA1FE1" w:rsidRPr="0015718E">
        <w:rPr>
          <w:rFonts w:ascii="Arial" w:hAnsi="Arial" w:cs="Arial"/>
          <w:sz w:val="20"/>
          <w:szCs w:val="20"/>
        </w:rPr>
        <w:t xml:space="preserve"> mới lấy mẫu đá chính thức để làm thí nghiệm. Trình tự như sau:</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 </w:t>
      </w:r>
      <w:r w:rsidR="00BA1FE1" w:rsidRPr="0015718E">
        <w:rPr>
          <w:rFonts w:ascii="Arial" w:hAnsi="Arial" w:cs="Arial"/>
          <w:sz w:val="20"/>
          <w:szCs w:val="20"/>
        </w:rPr>
        <w:t>Thực hiện trộn đều và chia chỗ đá đem về thành 4 phần bằng nhau;</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 </w:t>
      </w:r>
      <w:r w:rsidR="00BA1FE1" w:rsidRPr="0015718E">
        <w:rPr>
          <w:rFonts w:ascii="Arial" w:hAnsi="Arial" w:cs="Arial"/>
          <w:sz w:val="20"/>
          <w:szCs w:val="20"/>
        </w:rPr>
        <w:t>Tiến hành xúc lấy mẫu đại diện từ 4 phần bằng nhau đó theo nguyên tắc lấy đều đối với từng phần.</w:t>
      </w:r>
    </w:p>
    <w:p w:rsidR="00BA1FE1" w:rsidRPr="0015718E" w:rsidRDefault="00CA23F0" w:rsidP="00A15DA1">
      <w:pPr>
        <w:spacing w:before="120"/>
        <w:rPr>
          <w:rFonts w:ascii="Arial" w:hAnsi="Arial" w:cs="Arial"/>
          <w:sz w:val="20"/>
          <w:szCs w:val="20"/>
        </w:rPr>
      </w:pPr>
      <w:r w:rsidRPr="0015718E">
        <w:rPr>
          <w:rFonts w:ascii="Arial" w:hAnsi="Arial" w:cs="Arial"/>
          <w:b/>
          <w:bCs/>
          <w:sz w:val="20"/>
          <w:szCs w:val="20"/>
        </w:rPr>
        <w:t>6.4.4</w:t>
      </w:r>
      <w:r w:rsidRPr="0015718E">
        <w:rPr>
          <w:rFonts w:ascii="Arial" w:hAnsi="Arial" w:cs="Arial"/>
          <w:sz w:val="20"/>
          <w:szCs w:val="20"/>
        </w:rPr>
        <w:t xml:space="preserve"> </w:t>
      </w:r>
      <w:r w:rsidR="00E97CE6" w:rsidRPr="0015718E">
        <w:rPr>
          <w:rFonts w:ascii="Arial" w:hAnsi="Arial" w:cs="Arial"/>
          <w:sz w:val="20"/>
          <w:szCs w:val="20"/>
          <w:lang w:val="en-US"/>
        </w:rPr>
        <w:t xml:space="preserve"> </w:t>
      </w:r>
      <w:r w:rsidR="00BA1FE1" w:rsidRPr="0015718E">
        <w:rPr>
          <w:rFonts w:ascii="Arial" w:hAnsi="Arial" w:cs="Arial"/>
          <w:sz w:val="20"/>
          <w:szCs w:val="20"/>
        </w:rPr>
        <w:t>Mẫu thí nghiệm được lấy phải đại diện cho lô sản phẩm hoặc đoạn được thí nghiệm, kiểm tra. Tùy thuộc vào mục đích kiểm tra và điều kiện cụ thể, việc lấy mẫu có thể được thực hiện theo các phương thức khác nhau và tuân thủ các yêu cầu cơ bản sau:</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a) </w:t>
      </w:r>
      <w:r w:rsidR="00BA1FE1" w:rsidRPr="0015718E">
        <w:rPr>
          <w:rFonts w:ascii="Arial" w:hAnsi="Arial" w:cs="Arial"/>
          <w:sz w:val="20"/>
          <w:szCs w:val="20"/>
        </w:rPr>
        <w:t>Khi lấy mẫu tại cửa xả, phải đảm b</w:t>
      </w:r>
      <w:r w:rsidR="00E97CE6" w:rsidRPr="0015718E">
        <w:rPr>
          <w:rFonts w:ascii="Arial" w:hAnsi="Arial" w:cs="Arial"/>
          <w:sz w:val="20"/>
          <w:szCs w:val="20"/>
          <w:lang w:val="en-US"/>
        </w:rPr>
        <w:t>ả</w:t>
      </w:r>
      <w:r w:rsidR="00BA1FE1" w:rsidRPr="0015718E">
        <w:rPr>
          <w:rFonts w:ascii="Arial" w:hAnsi="Arial" w:cs="Arial"/>
          <w:sz w:val="20"/>
          <w:szCs w:val="20"/>
        </w:rPr>
        <w:t>o lấy trọn vẹn toàn bộ vật liệu xả ra, không được để rơi vãi;</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b) </w:t>
      </w:r>
      <w:r w:rsidR="00BA1FE1" w:rsidRPr="0015718E">
        <w:rPr>
          <w:rFonts w:ascii="Arial" w:hAnsi="Arial" w:cs="Arial"/>
          <w:sz w:val="20"/>
          <w:szCs w:val="20"/>
        </w:rPr>
        <w:t xml:space="preserve">Khi lấy mẫu trên băng tải, phải lấy hết vật liệu trên toàn bộ mặt cắt ngang của băng </w:t>
      </w:r>
      <w:r w:rsidR="00323850" w:rsidRPr="0015718E">
        <w:rPr>
          <w:rFonts w:ascii="Arial" w:hAnsi="Arial" w:cs="Arial"/>
          <w:sz w:val="20"/>
          <w:szCs w:val="20"/>
        </w:rPr>
        <w:t xml:space="preserve">tải, đặc biệt chú </w:t>
      </w:r>
      <w:r w:rsidR="00323850" w:rsidRPr="0015718E">
        <w:rPr>
          <w:rFonts w:ascii="Arial" w:hAnsi="Arial" w:cs="Arial"/>
          <w:sz w:val="20"/>
          <w:szCs w:val="20"/>
        </w:rPr>
        <w:lastRenderedPageBreak/>
        <w:t>ý lấy hết các</w:t>
      </w:r>
      <w:r w:rsidR="00323850" w:rsidRPr="0015718E">
        <w:rPr>
          <w:rFonts w:ascii="Arial" w:hAnsi="Arial" w:cs="Arial"/>
          <w:sz w:val="20"/>
          <w:szCs w:val="20"/>
          <w:lang w:val="en-US"/>
        </w:rPr>
        <w:t xml:space="preserve"> </w:t>
      </w:r>
      <w:r w:rsidR="00BA1FE1" w:rsidRPr="0015718E">
        <w:rPr>
          <w:rFonts w:ascii="Arial" w:hAnsi="Arial" w:cs="Arial"/>
          <w:sz w:val="20"/>
          <w:szCs w:val="20"/>
        </w:rPr>
        <w:t>hạt mịn;</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c) </w:t>
      </w:r>
      <w:r w:rsidR="00BA1FE1" w:rsidRPr="0015718E">
        <w:rPr>
          <w:rFonts w:ascii="Arial" w:hAnsi="Arial" w:cs="Arial"/>
          <w:sz w:val="20"/>
          <w:szCs w:val="20"/>
        </w:rPr>
        <w:t>Không lấy mẫu vật liệu tại cửa x</w:t>
      </w:r>
      <w:r w:rsidR="00323850" w:rsidRPr="0015718E">
        <w:rPr>
          <w:rFonts w:ascii="Arial" w:hAnsi="Arial" w:cs="Arial"/>
          <w:sz w:val="20"/>
          <w:szCs w:val="20"/>
          <w:lang w:val="en-US"/>
        </w:rPr>
        <w:t>ả</w:t>
      </w:r>
      <w:r w:rsidR="00BA1FE1" w:rsidRPr="0015718E">
        <w:rPr>
          <w:rFonts w:ascii="Arial" w:hAnsi="Arial" w:cs="Arial"/>
          <w:sz w:val="20"/>
          <w:szCs w:val="20"/>
        </w:rPr>
        <w:t xml:space="preserve"> hoặc trên băng tải của dây chuyền sản xuất khi dây chuyền mới bắt đầu ca sản xuất, chưa ổn định;</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d) </w:t>
      </w:r>
      <w:r w:rsidR="00BA1FE1" w:rsidRPr="0015718E">
        <w:rPr>
          <w:rFonts w:ascii="Arial" w:hAnsi="Arial" w:cs="Arial"/>
          <w:sz w:val="20"/>
          <w:szCs w:val="20"/>
        </w:rPr>
        <w:t xml:space="preserve">Khi lấy mẫu vật liệu tại các đống chứa, với mỗi đống, gạt bỏ vật liệu phía trên thân đống thành một mặt phẳng có kích </w:t>
      </w:r>
      <w:r w:rsidR="00A63923" w:rsidRPr="0015718E">
        <w:rPr>
          <w:rFonts w:ascii="Arial" w:hAnsi="Arial" w:cs="Arial"/>
          <w:sz w:val="20"/>
          <w:szCs w:val="20"/>
          <w:lang w:val="en-US"/>
        </w:rPr>
        <w:t>thước</w:t>
      </w:r>
      <w:r w:rsidR="00BA1FE1" w:rsidRPr="0015718E">
        <w:rPr>
          <w:rFonts w:ascii="Arial" w:hAnsi="Arial" w:cs="Arial"/>
          <w:sz w:val="20"/>
          <w:szCs w:val="20"/>
        </w:rPr>
        <w:t xml:space="preserve"> không nhỏ hơn 50 cm </w:t>
      </w:r>
      <w:r w:rsidR="00E97CE6" w:rsidRPr="0015718E">
        <w:rPr>
          <w:rFonts w:ascii="Arial" w:hAnsi="Arial" w:cs="Arial"/>
          <w:sz w:val="20"/>
          <w:szCs w:val="20"/>
          <w:lang w:val="en-US"/>
        </w:rPr>
        <w:t>x</w:t>
      </w:r>
      <w:r w:rsidR="00574C2F" w:rsidRPr="0015718E">
        <w:rPr>
          <w:rFonts w:ascii="Arial" w:hAnsi="Arial" w:cs="Arial"/>
          <w:sz w:val="20"/>
          <w:szCs w:val="20"/>
        </w:rPr>
        <w:t xml:space="preserve"> 50 cm rồi đào thành h</w:t>
      </w:r>
      <w:r w:rsidR="00574C2F" w:rsidRPr="0015718E">
        <w:rPr>
          <w:rFonts w:ascii="Arial" w:hAnsi="Arial" w:cs="Arial"/>
          <w:sz w:val="20"/>
          <w:szCs w:val="20"/>
          <w:lang w:val="en-US"/>
        </w:rPr>
        <w:t>ố</w:t>
      </w:r>
      <w:r w:rsidR="00BA1FE1" w:rsidRPr="0015718E">
        <w:rPr>
          <w:rFonts w:ascii="Arial" w:hAnsi="Arial" w:cs="Arial"/>
          <w:sz w:val="20"/>
          <w:szCs w:val="20"/>
        </w:rPr>
        <w:t xml:space="preserve"> vuông để lấy cho đủ khối lượng vật liệu theo quy định;</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e) </w:t>
      </w:r>
      <w:r w:rsidR="00BA1FE1" w:rsidRPr="0015718E">
        <w:rPr>
          <w:rFonts w:ascii="Arial" w:hAnsi="Arial" w:cs="Arial"/>
          <w:sz w:val="20"/>
          <w:szCs w:val="20"/>
        </w:rPr>
        <w:t>Khi lấy vật liệu trên lớp móng đã rải, phải đào thành hố thẳng đứng và lấy hết toàn bộ vật liệu theo chiều dày lớp rải.</w:t>
      </w:r>
    </w:p>
    <w:p w:rsidR="00BA1FE1" w:rsidRPr="0015718E" w:rsidRDefault="008E3BC2" w:rsidP="00A15DA1">
      <w:pPr>
        <w:spacing w:before="120"/>
        <w:rPr>
          <w:rFonts w:ascii="Arial" w:hAnsi="Arial" w:cs="Arial"/>
          <w:b/>
          <w:bCs/>
          <w:sz w:val="20"/>
          <w:szCs w:val="20"/>
        </w:rPr>
      </w:pPr>
      <w:bookmarkStart w:id="14" w:name="dieu_6_5"/>
      <w:r w:rsidRPr="0015718E">
        <w:rPr>
          <w:rFonts w:ascii="Arial" w:hAnsi="Arial" w:cs="Arial"/>
          <w:b/>
          <w:bCs/>
          <w:sz w:val="20"/>
          <w:szCs w:val="20"/>
        </w:rPr>
        <w:t>6.5  Phương pháp thử</w:t>
      </w:r>
      <w:bookmarkEnd w:id="14"/>
    </w:p>
    <w:p w:rsidR="00BA1FE1" w:rsidRPr="0015718E" w:rsidRDefault="00BA1FE1" w:rsidP="00A15DA1">
      <w:pPr>
        <w:spacing w:before="120"/>
        <w:rPr>
          <w:rFonts w:ascii="Arial" w:hAnsi="Arial" w:cs="Arial"/>
          <w:sz w:val="20"/>
          <w:szCs w:val="20"/>
        </w:rPr>
      </w:pPr>
      <w:r w:rsidRPr="0015718E">
        <w:rPr>
          <w:rFonts w:ascii="Arial" w:hAnsi="Arial" w:cs="Arial"/>
          <w:sz w:val="20"/>
          <w:szCs w:val="20"/>
        </w:rPr>
        <w:t>Các phương pháp thử ứng với từng chỉ tiêu cho</w:t>
      </w:r>
      <w:r w:rsidR="005E3995" w:rsidRPr="0015718E">
        <w:rPr>
          <w:rFonts w:ascii="Arial" w:hAnsi="Arial" w:cs="Arial"/>
          <w:sz w:val="20"/>
          <w:szCs w:val="20"/>
          <w:lang w:val="en-US"/>
        </w:rPr>
        <w:t xml:space="preserve"> </w:t>
      </w:r>
      <w:r w:rsidRPr="0015718E">
        <w:rPr>
          <w:rFonts w:ascii="Arial" w:hAnsi="Arial" w:cs="Arial"/>
          <w:sz w:val="20"/>
          <w:szCs w:val="20"/>
        </w:rPr>
        <w:t>vật liệu CPĐD được quy định tại Bảng 2.</w:t>
      </w:r>
    </w:p>
    <w:p w:rsidR="00BA1FE1" w:rsidRPr="0015718E" w:rsidRDefault="008E3BC2" w:rsidP="00A15DA1">
      <w:pPr>
        <w:spacing w:before="120"/>
        <w:rPr>
          <w:rFonts w:ascii="Arial" w:hAnsi="Arial" w:cs="Arial"/>
          <w:b/>
          <w:bCs/>
          <w:sz w:val="20"/>
          <w:szCs w:val="20"/>
        </w:rPr>
      </w:pPr>
      <w:bookmarkStart w:id="15" w:name="dieu_7"/>
      <w:r w:rsidRPr="0015718E">
        <w:rPr>
          <w:rFonts w:ascii="Arial" w:hAnsi="Arial" w:cs="Arial"/>
          <w:b/>
          <w:bCs/>
          <w:sz w:val="20"/>
          <w:szCs w:val="20"/>
        </w:rPr>
        <w:t>7  Thi công lớp CPĐD</w:t>
      </w:r>
      <w:bookmarkEnd w:id="15"/>
    </w:p>
    <w:p w:rsidR="00BA1FE1" w:rsidRPr="0015718E" w:rsidRDefault="008E3BC2" w:rsidP="00A15DA1">
      <w:pPr>
        <w:spacing w:before="120"/>
        <w:rPr>
          <w:rFonts w:ascii="Arial" w:hAnsi="Arial" w:cs="Arial"/>
          <w:b/>
          <w:bCs/>
          <w:sz w:val="20"/>
          <w:szCs w:val="20"/>
        </w:rPr>
      </w:pPr>
      <w:bookmarkStart w:id="16" w:name="dieu_7_1"/>
      <w:r w:rsidRPr="0015718E">
        <w:rPr>
          <w:rFonts w:ascii="Arial" w:hAnsi="Arial" w:cs="Arial"/>
          <w:b/>
          <w:bCs/>
          <w:sz w:val="20"/>
          <w:szCs w:val="20"/>
        </w:rPr>
        <w:t>7.1  Chuẩn bị thi công</w:t>
      </w:r>
      <w:bookmarkEnd w:id="16"/>
    </w:p>
    <w:p w:rsidR="00BA1FE1" w:rsidRPr="0015718E" w:rsidRDefault="00CA23F0" w:rsidP="00A15DA1">
      <w:pPr>
        <w:spacing w:before="120"/>
        <w:rPr>
          <w:rFonts w:ascii="Arial" w:hAnsi="Arial" w:cs="Arial"/>
          <w:b/>
          <w:bCs/>
          <w:sz w:val="20"/>
          <w:szCs w:val="20"/>
        </w:rPr>
      </w:pPr>
      <w:r w:rsidRPr="0015718E">
        <w:rPr>
          <w:rFonts w:ascii="Arial" w:hAnsi="Arial" w:cs="Arial"/>
          <w:b/>
          <w:bCs/>
          <w:sz w:val="20"/>
          <w:szCs w:val="20"/>
        </w:rPr>
        <w:t xml:space="preserve">7.1.1 </w:t>
      </w:r>
      <w:r w:rsidR="0019729F" w:rsidRPr="0015718E">
        <w:rPr>
          <w:rFonts w:ascii="Arial" w:hAnsi="Arial" w:cs="Arial"/>
          <w:b/>
          <w:bCs/>
          <w:sz w:val="20"/>
          <w:szCs w:val="20"/>
          <w:lang w:val="en-US"/>
        </w:rPr>
        <w:t xml:space="preserve"> </w:t>
      </w:r>
      <w:r w:rsidR="00BA1FE1" w:rsidRPr="0015718E">
        <w:rPr>
          <w:rFonts w:ascii="Arial" w:hAnsi="Arial" w:cs="Arial"/>
          <w:b/>
          <w:bCs/>
          <w:sz w:val="20"/>
          <w:szCs w:val="20"/>
        </w:rPr>
        <w:t>Chuẩn bị vật liệu CPĐD</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a) </w:t>
      </w:r>
      <w:r w:rsidR="00BA1FE1" w:rsidRPr="0015718E">
        <w:rPr>
          <w:rFonts w:ascii="Arial" w:hAnsi="Arial" w:cs="Arial"/>
          <w:sz w:val="20"/>
          <w:szCs w:val="20"/>
        </w:rPr>
        <w:t>Phải tiến hành lựa chọn các nguồn, cung cấp vật liệu CPĐD cho công trình. Công tác này bao gồm việc khảo</w:t>
      </w:r>
      <w:r w:rsidR="0019729F" w:rsidRPr="0015718E">
        <w:rPr>
          <w:rFonts w:ascii="Arial" w:hAnsi="Arial" w:cs="Arial"/>
          <w:sz w:val="20"/>
          <w:szCs w:val="20"/>
          <w:lang w:val="en-US"/>
        </w:rPr>
        <w:t xml:space="preserve"> </w:t>
      </w:r>
      <w:r w:rsidR="00BA1FE1" w:rsidRPr="0015718E">
        <w:rPr>
          <w:rFonts w:ascii="Arial" w:hAnsi="Arial" w:cs="Arial"/>
          <w:sz w:val="20"/>
          <w:szCs w:val="20"/>
        </w:rPr>
        <w:t>sát, kiểm tra, đánh giá về khả năng đáp ứng các chỉ tiêu kỹ thuật, khả</w:t>
      </w:r>
      <w:r w:rsidR="0019729F" w:rsidRPr="0015718E">
        <w:rPr>
          <w:rFonts w:ascii="Arial" w:hAnsi="Arial" w:cs="Arial"/>
          <w:sz w:val="20"/>
          <w:szCs w:val="20"/>
        </w:rPr>
        <w:t xml:space="preserve"> </w:t>
      </w:r>
      <w:r w:rsidR="00BA1FE1" w:rsidRPr="0015718E">
        <w:rPr>
          <w:rFonts w:ascii="Arial" w:hAnsi="Arial" w:cs="Arial"/>
          <w:sz w:val="20"/>
          <w:szCs w:val="20"/>
        </w:rPr>
        <w:t>năng cung cấp vật liệu theo tiến độ công trình.</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b) </w:t>
      </w:r>
      <w:r w:rsidR="00BA1FE1" w:rsidRPr="0015718E">
        <w:rPr>
          <w:rFonts w:ascii="Arial" w:hAnsi="Arial" w:cs="Arial"/>
          <w:sz w:val="20"/>
          <w:szCs w:val="20"/>
        </w:rPr>
        <w:t>Vật liệu CPĐD từ nguồn cung cấp nếu được tập kết về bãi chứa vật liệu thì tiến hành các công tác kiểm tra, đánh giá ch</w:t>
      </w:r>
      <w:r w:rsidR="00043965" w:rsidRPr="0015718E">
        <w:rPr>
          <w:rFonts w:ascii="Arial" w:hAnsi="Arial" w:cs="Arial"/>
          <w:sz w:val="20"/>
          <w:szCs w:val="20"/>
          <w:lang w:val="en-US"/>
        </w:rPr>
        <w:t>ấ</w:t>
      </w:r>
      <w:r w:rsidR="00BA1FE1" w:rsidRPr="0015718E">
        <w:rPr>
          <w:rFonts w:ascii="Arial" w:hAnsi="Arial" w:cs="Arial"/>
          <w:sz w:val="20"/>
          <w:szCs w:val="20"/>
        </w:rPr>
        <w:t>t lượng vật liệu.</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c) </w:t>
      </w:r>
      <w:r w:rsidR="00BA1FE1" w:rsidRPr="0015718E">
        <w:rPr>
          <w:rFonts w:ascii="Arial" w:hAnsi="Arial" w:cs="Arial"/>
          <w:sz w:val="20"/>
          <w:szCs w:val="20"/>
        </w:rPr>
        <w:t>Yêu cầu bãi ch</w:t>
      </w:r>
      <w:r w:rsidR="0019729F" w:rsidRPr="0015718E">
        <w:rPr>
          <w:rFonts w:ascii="Arial" w:hAnsi="Arial" w:cs="Arial"/>
          <w:sz w:val="20"/>
          <w:szCs w:val="20"/>
          <w:lang w:val="en-US"/>
        </w:rPr>
        <w:t>ứ</w:t>
      </w:r>
      <w:r w:rsidR="00BA1FE1" w:rsidRPr="0015718E">
        <w:rPr>
          <w:rFonts w:ascii="Arial" w:hAnsi="Arial" w:cs="Arial"/>
          <w:sz w:val="20"/>
          <w:szCs w:val="20"/>
        </w:rPr>
        <w:t>a vật liệu.</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 </w:t>
      </w:r>
      <w:r w:rsidR="00BA1FE1" w:rsidRPr="0015718E">
        <w:rPr>
          <w:rFonts w:ascii="Arial" w:hAnsi="Arial" w:cs="Arial"/>
          <w:sz w:val="20"/>
          <w:szCs w:val="20"/>
        </w:rPr>
        <w:t>Bãi chứa vật liệu nên bố trí gần vị trí thi công và phải tập kết được khối lượng vật liệu CPĐD tối thiểu cho một ca thi công;</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 </w:t>
      </w:r>
      <w:r w:rsidR="00BA1FE1" w:rsidRPr="0015718E">
        <w:rPr>
          <w:rFonts w:ascii="Arial" w:hAnsi="Arial" w:cs="Arial"/>
          <w:sz w:val="20"/>
          <w:szCs w:val="20"/>
        </w:rPr>
        <w:t>Bãi chứa vật liệu phải được gia cố để không bị cày xới, xáo trộn do sự đi lại của các phương tiện vận chuyển, thi công và không để bị ngập nước, không để bùn đất hoặc vật liệu khác lẫn vào;</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 </w:t>
      </w:r>
      <w:r w:rsidR="00BA1FE1" w:rsidRPr="0015718E">
        <w:rPr>
          <w:rFonts w:ascii="Arial" w:hAnsi="Arial" w:cs="Arial"/>
          <w:sz w:val="20"/>
          <w:szCs w:val="20"/>
        </w:rPr>
        <w:t>Không tập kết lẫn lộn nhiều nguồn vật liệu vào cùng một vị trí;</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d) </w:t>
      </w:r>
      <w:r w:rsidR="00BA1FE1" w:rsidRPr="0015718E">
        <w:rPr>
          <w:rFonts w:ascii="Arial" w:hAnsi="Arial" w:cs="Arial"/>
          <w:sz w:val="20"/>
          <w:szCs w:val="20"/>
        </w:rPr>
        <w:t>Trong mọi công đoạn vận chuyển, tập kết, phải có các biện pháp nhằm tránh sự phân tầng của vật liệu CPĐD (phun tưới ẩm trước khi bốc xúc, vận chuyển).</w:t>
      </w:r>
    </w:p>
    <w:p w:rsidR="00BA1FE1" w:rsidRPr="0015718E" w:rsidRDefault="00CA23F0" w:rsidP="00A15DA1">
      <w:pPr>
        <w:spacing w:before="120"/>
        <w:rPr>
          <w:rFonts w:ascii="Arial" w:hAnsi="Arial" w:cs="Arial"/>
          <w:b/>
          <w:bCs/>
          <w:sz w:val="20"/>
          <w:szCs w:val="20"/>
        </w:rPr>
      </w:pPr>
      <w:r w:rsidRPr="0015718E">
        <w:rPr>
          <w:rFonts w:ascii="Arial" w:hAnsi="Arial" w:cs="Arial"/>
          <w:b/>
          <w:bCs/>
          <w:sz w:val="20"/>
          <w:szCs w:val="20"/>
        </w:rPr>
        <w:t xml:space="preserve">7.1.2 </w:t>
      </w:r>
      <w:r w:rsidR="00B06030" w:rsidRPr="0015718E">
        <w:rPr>
          <w:rFonts w:ascii="Arial" w:hAnsi="Arial" w:cs="Arial"/>
          <w:b/>
          <w:bCs/>
          <w:sz w:val="20"/>
          <w:szCs w:val="20"/>
          <w:lang w:val="en-US"/>
        </w:rPr>
        <w:t xml:space="preserve"> </w:t>
      </w:r>
      <w:r w:rsidR="00BA1FE1" w:rsidRPr="0015718E">
        <w:rPr>
          <w:rFonts w:ascii="Arial" w:hAnsi="Arial" w:cs="Arial"/>
          <w:b/>
          <w:bCs/>
          <w:sz w:val="20"/>
          <w:szCs w:val="20"/>
        </w:rPr>
        <w:t>Chuẩn bị mặt bằng th</w:t>
      </w:r>
      <w:r w:rsidR="00B06030" w:rsidRPr="0015718E">
        <w:rPr>
          <w:rFonts w:ascii="Arial" w:hAnsi="Arial" w:cs="Arial"/>
          <w:b/>
          <w:bCs/>
          <w:sz w:val="20"/>
          <w:szCs w:val="20"/>
          <w:lang w:val="en-US"/>
        </w:rPr>
        <w:t>i</w:t>
      </w:r>
      <w:r w:rsidR="00BA1FE1" w:rsidRPr="0015718E">
        <w:rPr>
          <w:rFonts w:ascii="Arial" w:hAnsi="Arial" w:cs="Arial"/>
          <w:b/>
          <w:bCs/>
          <w:sz w:val="20"/>
          <w:szCs w:val="20"/>
        </w:rPr>
        <w:t xml:space="preserve"> công</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a) </w:t>
      </w:r>
      <w:r w:rsidR="00BA1FE1" w:rsidRPr="0015718E">
        <w:rPr>
          <w:rFonts w:ascii="Arial" w:hAnsi="Arial" w:cs="Arial"/>
          <w:sz w:val="20"/>
          <w:szCs w:val="20"/>
        </w:rPr>
        <w:t>Tiến hành kiểm tra, khôi phục hệ thống cọc định vị tim và mép móng đường.</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b) </w:t>
      </w:r>
      <w:r w:rsidR="00BA1FE1" w:rsidRPr="0015718E">
        <w:rPr>
          <w:rFonts w:ascii="Arial" w:hAnsi="Arial" w:cs="Arial"/>
          <w:sz w:val="20"/>
          <w:szCs w:val="20"/>
        </w:rPr>
        <w:t>Việc thi công các lớp móng CPĐD chỉ được tiến hành khi mặt bằng thi công đã được nghiệm thu. Khi cần thiết, phải tiến hành kiểm tra lại các ch</w:t>
      </w:r>
      <w:r w:rsidR="00B06030" w:rsidRPr="0015718E">
        <w:rPr>
          <w:rFonts w:ascii="Arial" w:hAnsi="Arial" w:cs="Arial"/>
          <w:sz w:val="20"/>
          <w:szCs w:val="20"/>
          <w:lang w:val="en-US"/>
        </w:rPr>
        <w:t>ỉ</w:t>
      </w:r>
      <w:r w:rsidR="00BA1FE1" w:rsidRPr="0015718E">
        <w:rPr>
          <w:rFonts w:ascii="Arial" w:hAnsi="Arial" w:cs="Arial"/>
          <w:sz w:val="20"/>
          <w:szCs w:val="20"/>
        </w:rPr>
        <w:t xml:space="preserve"> tiêu kỹ thuật quy định của mặt bằng thi công, đặc biệt là độ chặt lu lèn thiết k</w:t>
      </w:r>
      <w:r w:rsidR="00B06030" w:rsidRPr="0015718E">
        <w:rPr>
          <w:rFonts w:ascii="Arial" w:hAnsi="Arial" w:cs="Arial"/>
          <w:sz w:val="20"/>
          <w:szCs w:val="20"/>
          <w:lang w:val="en-US"/>
        </w:rPr>
        <w:t>ế</w:t>
      </w:r>
      <w:r w:rsidR="00BA1FE1" w:rsidRPr="0015718E">
        <w:rPr>
          <w:rFonts w:ascii="Arial" w:hAnsi="Arial" w:cs="Arial"/>
          <w:sz w:val="20"/>
          <w:szCs w:val="20"/>
        </w:rPr>
        <w:t>.</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c) </w:t>
      </w:r>
      <w:r w:rsidR="00BA1FE1" w:rsidRPr="0015718E">
        <w:rPr>
          <w:rFonts w:ascii="Arial" w:hAnsi="Arial" w:cs="Arial"/>
          <w:sz w:val="20"/>
          <w:szCs w:val="20"/>
        </w:rPr>
        <w:t xml:space="preserve">Đối với mặt bằng thi công là móng hoặc mặt đường cũ, phải phát hiện, xử lý triệt để các vị trí hư hỏng cục bộ. Việc sửa chữa hư hỏng và bù </w:t>
      </w:r>
      <w:r w:rsidRPr="0015718E">
        <w:rPr>
          <w:rFonts w:ascii="Arial" w:hAnsi="Arial" w:cs="Arial"/>
          <w:sz w:val="20"/>
          <w:szCs w:val="20"/>
        </w:rPr>
        <w:t>v</w:t>
      </w:r>
      <w:r w:rsidR="00B06030" w:rsidRPr="0015718E">
        <w:rPr>
          <w:rFonts w:ascii="Arial" w:hAnsi="Arial" w:cs="Arial"/>
          <w:sz w:val="20"/>
          <w:szCs w:val="20"/>
          <w:lang w:val="en-US"/>
        </w:rPr>
        <w:t>ê</w:t>
      </w:r>
      <w:r w:rsidR="00BA1FE1" w:rsidRPr="0015718E">
        <w:rPr>
          <w:rFonts w:ascii="Arial" w:hAnsi="Arial" w:cs="Arial"/>
          <w:sz w:val="20"/>
          <w:szCs w:val="20"/>
        </w:rPr>
        <w:t xml:space="preserve">nh phải kết thúc trước khi thi công lớp móng CPĐD. Khi bù </w:t>
      </w:r>
      <w:r w:rsidRPr="0015718E">
        <w:rPr>
          <w:rFonts w:ascii="Arial" w:hAnsi="Arial" w:cs="Arial"/>
          <w:sz w:val="20"/>
          <w:szCs w:val="20"/>
        </w:rPr>
        <w:t>v</w:t>
      </w:r>
      <w:r w:rsidR="00B06030" w:rsidRPr="0015718E">
        <w:rPr>
          <w:rFonts w:ascii="Arial" w:hAnsi="Arial" w:cs="Arial"/>
          <w:sz w:val="20"/>
          <w:szCs w:val="20"/>
          <w:lang w:val="en-US"/>
        </w:rPr>
        <w:t>ê</w:t>
      </w:r>
      <w:r w:rsidR="00BA1FE1" w:rsidRPr="0015718E">
        <w:rPr>
          <w:rFonts w:ascii="Arial" w:hAnsi="Arial" w:cs="Arial"/>
          <w:sz w:val="20"/>
          <w:szCs w:val="20"/>
        </w:rPr>
        <w:t xml:space="preserve">nh bằng CPĐD thì chiều dày bù </w:t>
      </w:r>
      <w:r w:rsidRPr="0015718E">
        <w:rPr>
          <w:rFonts w:ascii="Arial" w:hAnsi="Arial" w:cs="Arial"/>
          <w:sz w:val="20"/>
          <w:szCs w:val="20"/>
        </w:rPr>
        <w:t>v</w:t>
      </w:r>
      <w:r w:rsidR="00E56BFB" w:rsidRPr="0015718E">
        <w:rPr>
          <w:rFonts w:ascii="Arial" w:hAnsi="Arial" w:cs="Arial"/>
          <w:sz w:val="20"/>
          <w:szCs w:val="20"/>
          <w:lang w:val="en-US"/>
        </w:rPr>
        <w:t>ê</w:t>
      </w:r>
      <w:r w:rsidR="00BA1FE1" w:rsidRPr="0015718E">
        <w:rPr>
          <w:rFonts w:ascii="Arial" w:hAnsi="Arial" w:cs="Arial"/>
          <w:sz w:val="20"/>
          <w:szCs w:val="20"/>
        </w:rPr>
        <w:t>nh tối thiểu phải lớn hơn hoặc bằng 3 lần cỡ hạt lớn nhất danh định D</w:t>
      </w:r>
      <w:r w:rsidR="00BA1FE1" w:rsidRPr="0015718E">
        <w:rPr>
          <w:rFonts w:ascii="Arial" w:hAnsi="Arial" w:cs="Arial"/>
          <w:sz w:val="20"/>
          <w:szCs w:val="20"/>
          <w:vertAlign w:val="subscript"/>
        </w:rPr>
        <w:t>max</w:t>
      </w:r>
      <w:r w:rsidR="00BA1FE1" w:rsidRPr="0015718E">
        <w:rPr>
          <w:rFonts w:ascii="Arial" w:hAnsi="Arial" w:cs="Arial"/>
          <w:sz w:val="20"/>
          <w:szCs w:val="20"/>
        </w:rPr>
        <w:t>.</w:t>
      </w:r>
    </w:p>
    <w:p w:rsidR="00BA1FE1" w:rsidRPr="0015718E" w:rsidRDefault="00CA23F0" w:rsidP="00A15DA1">
      <w:pPr>
        <w:spacing w:before="120"/>
        <w:rPr>
          <w:rFonts w:ascii="Arial" w:hAnsi="Arial" w:cs="Arial"/>
          <w:b/>
          <w:bCs/>
          <w:sz w:val="20"/>
          <w:szCs w:val="20"/>
        </w:rPr>
      </w:pPr>
      <w:r w:rsidRPr="0015718E">
        <w:rPr>
          <w:rFonts w:ascii="Arial" w:hAnsi="Arial" w:cs="Arial"/>
          <w:b/>
          <w:bCs/>
          <w:sz w:val="20"/>
          <w:szCs w:val="20"/>
        </w:rPr>
        <w:t xml:space="preserve">7.1.3 </w:t>
      </w:r>
      <w:r w:rsidR="00E56BFB" w:rsidRPr="0015718E">
        <w:rPr>
          <w:rFonts w:ascii="Arial" w:hAnsi="Arial" w:cs="Arial"/>
          <w:b/>
          <w:bCs/>
          <w:sz w:val="20"/>
          <w:szCs w:val="20"/>
          <w:lang w:val="en-US"/>
        </w:rPr>
        <w:t xml:space="preserve"> </w:t>
      </w:r>
      <w:r w:rsidR="00BA1FE1" w:rsidRPr="0015718E">
        <w:rPr>
          <w:rFonts w:ascii="Arial" w:hAnsi="Arial" w:cs="Arial"/>
          <w:b/>
          <w:bCs/>
          <w:sz w:val="20"/>
          <w:szCs w:val="20"/>
        </w:rPr>
        <w:t>Chuẩn bị thiết bị thi công</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a) </w:t>
      </w:r>
      <w:r w:rsidR="00BA1FE1" w:rsidRPr="0015718E">
        <w:rPr>
          <w:rFonts w:ascii="Arial" w:hAnsi="Arial" w:cs="Arial"/>
          <w:sz w:val="20"/>
          <w:szCs w:val="20"/>
        </w:rPr>
        <w:t>Huy động đầy đủ các trang thiết bị thi công chủ yếu như máy rải hoặ</w:t>
      </w:r>
      <w:r w:rsidR="00E56BFB" w:rsidRPr="0015718E">
        <w:rPr>
          <w:rFonts w:ascii="Arial" w:hAnsi="Arial" w:cs="Arial"/>
          <w:sz w:val="20"/>
          <w:szCs w:val="20"/>
        </w:rPr>
        <w:t>c máy</w:t>
      </w:r>
      <w:r w:rsidR="00BA1FE1" w:rsidRPr="0015718E">
        <w:rPr>
          <w:rFonts w:ascii="Arial" w:hAnsi="Arial" w:cs="Arial"/>
          <w:sz w:val="20"/>
          <w:szCs w:val="20"/>
        </w:rPr>
        <w:t xml:space="preserve"> san, các loại lu, ô tô tự đổ chuyên chở vật liệu, thiết bị khống chế độ ẩm, máy đo đạc cao độ, dụng cụ khống chế chiều dày..., các thiết bị thí nghiệm kiểm tra độ chặt, độ ẩm tại hiện trường...</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b) </w:t>
      </w:r>
      <w:r w:rsidR="00BA1FE1" w:rsidRPr="0015718E">
        <w:rPr>
          <w:rFonts w:ascii="Arial" w:hAnsi="Arial" w:cs="Arial"/>
          <w:sz w:val="20"/>
          <w:szCs w:val="20"/>
        </w:rPr>
        <w:t>Tiến hành kiểm tra tất cả các tính năng cơ bản của thiết bị thi công chủ yếu như hệ thống điều khiển chiều dày rải của máy rải, hệ thống rung của lu rung, hệ thống điều khiển thủy lực của lưỡi ben máy san, hệ thống phun nước... nhằm bảo đảm khả năng đáp ứng được các yêu cầu kỹ thuật thi công lớp vật liệu CPĐD.</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c) </w:t>
      </w:r>
      <w:r w:rsidR="00BA1FE1" w:rsidRPr="0015718E">
        <w:rPr>
          <w:rFonts w:ascii="Arial" w:hAnsi="Arial" w:cs="Arial"/>
          <w:sz w:val="20"/>
          <w:szCs w:val="20"/>
        </w:rPr>
        <w:t>Việc đưa các trang thiết bị trên vào dây chuyền thiết bị thi công đại trà phải dựa trên kết quả của công tác thi công thử (xem 7.2).</w:t>
      </w:r>
    </w:p>
    <w:p w:rsidR="00BA1FE1" w:rsidRPr="0015718E" w:rsidRDefault="008E3BC2" w:rsidP="00A15DA1">
      <w:pPr>
        <w:spacing w:before="120"/>
        <w:rPr>
          <w:rFonts w:ascii="Arial" w:hAnsi="Arial" w:cs="Arial"/>
          <w:b/>
          <w:bCs/>
          <w:sz w:val="20"/>
          <w:szCs w:val="20"/>
        </w:rPr>
      </w:pPr>
      <w:bookmarkStart w:id="17" w:name="dieu_7_2"/>
      <w:r w:rsidRPr="0015718E">
        <w:rPr>
          <w:rFonts w:ascii="Arial" w:hAnsi="Arial" w:cs="Arial"/>
          <w:b/>
          <w:bCs/>
          <w:sz w:val="20"/>
          <w:szCs w:val="20"/>
        </w:rPr>
        <w:t>7.2  Thi công thử</w:t>
      </w:r>
      <w:bookmarkEnd w:id="17"/>
    </w:p>
    <w:p w:rsidR="00BA1FE1" w:rsidRPr="0015718E" w:rsidRDefault="00CA23F0" w:rsidP="00A15DA1">
      <w:pPr>
        <w:spacing w:before="120"/>
        <w:rPr>
          <w:rFonts w:ascii="Arial" w:hAnsi="Arial" w:cs="Arial"/>
          <w:sz w:val="20"/>
          <w:szCs w:val="20"/>
        </w:rPr>
      </w:pPr>
      <w:bookmarkStart w:id="18" w:name="dieu_7_2_1"/>
      <w:r w:rsidRPr="0015718E">
        <w:rPr>
          <w:rFonts w:ascii="Arial" w:hAnsi="Arial" w:cs="Arial"/>
          <w:b/>
          <w:bCs/>
          <w:sz w:val="20"/>
          <w:szCs w:val="20"/>
        </w:rPr>
        <w:t>7.2.1</w:t>
      </w:r>
      <w:bookmarkEnd w:id="18"/>
      <w:r w:rsidRPr="0015718E">
        <w:rPr>
          <w:rFonts w:ascii="Arial" w:hAnsi="Arial" w:cs="Arial"/>
          <w:sz w:val="20"/>
          <w:szCs w:val="20"/>
        </w:rPr>
        <w:t xml:space="preserve"> </w:t>
      </w:r>
      <w:r w:rsidR="00E56BFB" w:rsidRPr="0015718E">
        <w:rPr>
          <w:rFonts w:ascii="Arial" w:hAnsi="Arial" w:cs="Arial"/>
          <w:sz w:val="20"/>
          <w:szCs w:val="20"/>
          <w:lang w:val="en-US"/>
        </w:rPr>
        <w:t xml:space="preserve"> </w:t>
      </w:r>
      <w:bookmarkStart w:id="19" w:name="dieu_7_2_1_name"/>
      <w:r w:rsidR="008E3BC2" w:rsidRPr="0015718E">
        <w:rPr>
          <w:rFonts w:ascii="Arial" w:hAnsi="Arial" w:cs="Arial"/>
          <w:sz w:val="20"/>
          <w:szCs w:val="20"/>
        </w:rPr>
        <w:t>Yêu cầu đối với công tác thi công thử</w:t>
      </w:r>
      <w:bookmarkEnd w:id="19"/>
    </w:p>
    <w:p w:rsidR="00BA1FE1" w:rsidRPr="0015718E" w:rsidRDefault="00CA23F0" w:rsidP="00A15DA1">
      <w:pPr>
        <w:spacing w:before="120"/>
        <w:rPr>
          <w:rFonts w:ascii="Arial" w:hAnsi="Arial" w:cs="Arial"/>
          <w:sz w:val="20"/>
          <w:szCs w:val="20"/>
          <w:lang w:val="en-US"/>
        </w:rPr>
      </w:pPr>
      <w:r w:rsidRPr="0015718E">
        <w:rPr>
          <w:rFonts w:ascii="Arial" w:hAnsi="Arial" w:cs="Arial"/>
          <w:sz w:val="20"/>
          <w:szCs w:val="20"/>
        </w:rPr>
        <w:t xml:space="preserve">a) </w:t>
      </w:r>
      <w:r w:rsidR="00BA1FE1" w:rsidRPr="0015718E">
        <w:rPr>
          <w:rFonts w:ascii="Arial" w:hAnsi="Arial" w:cs="Arial"/>
          <w:sz w:val="20"/>
          <w:szCs w:val="20"/>
        </w:rPr>
        <w:t>Việc thi công thử phải được áp dụng cho mỗi mũi thi công trong các trường hợp sau:</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 </w:t>
      </w:r>
      <w:r w:rsidR="00BA1FE1" w:rsidRPr="0015718E">
        <w:rPr>
          <w:rFonts w:ascii="Arial" w:hAnsi="Arial" w:cs="Arial"/>
          <w:sz w:val="20"/>
          <w:szCs w:val="20"/>
        </w:rPr>
        <w:t>Trước khi triển khai thi công đại trà;</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 </w:t>
      </w:r>
      <w:r w:rsidR="00BA1FE1" w:rsidRPr="0015718E">
        <w:rPr>
          <w:rFonts w:ascii="Arial" w:hAnsi="Arial" w:cs="Arial"/>
          <w:sz w:val="20"/>
          <w:szCs w:val="20"/>
        </w:rPr>
        <w:t xml:space="preserve">Khi có sự thay đổi thiết bị thi còng chính: </w:t>
      </w:r>
      <w:r w:rsidR="00E56BFB" w:rsidRPr="0015718E">
        <w:rPr>
          <w:rFonts w:ascii="Arial" w:hAnsi="Arial" w:cs="Arial"/>
          <w:sz w:val="20"/>
          <w:szCs w:val="20"/>
          <w:lang w:val="en-US"/>
        </w:rPr>
        <w:t>l</w:t>
      </w:r>
      <w:r w:rsidR="00BA1FE1" w:rsidRPr="0015718E">
        <w:rPr>
          <w:rFonts w:ascii="Arial" w:hAnsi="Arial" w:cs="Arial"/>
          <w:sz w:val="20"/>
          <w:szCs w:val="20"/>
        </w:rPr>
        <w:t>u nặng, máy san, máy rải;</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 </w:t>
      </w:r>
      <w:r w:rsidR="00BA1FE1" w:rsidRPr="0015718E">
        <w:rPr>
          <w:rFonts w:ascii="Arial" w:hAnsi="Arial" w:cs="Arial"/>
          <w:sz w:val="20"/>
          <w:szCs w:val="20"/>
        </w:rPr>
        <w:t>Khi có sự thay đổi về nguồn cung cấp vật liệu hoặc loại vật liệ</w:t>
      </w:r>
      <w:r w:rsidR="00E56BFB" w:rsidRPr="0015718E">
        <w:rPr>
          <w:rFonts w:ascii="Arial" w:hAnsi="Arial" w:cs="Arial"/>
          <w:sz w:val="20"/>
          <w:szCs w:val="20"/>
        </w:rPr>
        <w:t>u CPĐD</w:t>
      </w:r>
      <w:r w:rsidR="00BA1FE1" w:rsidRPr="0015718E">
        <w:rPr>
          <w:rFonts w:ascii="Arial" w:hAnsi="Arial" w:cs="Arial"/>
          <w:sz w:val="20"/>
          <w:szCs w:val="20"/>
        </w:rPr>
        <w:t>;</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 </w:t>
      </w:r>
      <w:r w:rsidR="00BA1FE1" w:rsidRPr="0015718E">
        <w:rPr>
          <w:rFonts w:ascii="Arial" w:hAnsi="Arial" w:cs="Arial"/>
          <w:sz w:val="20"/>
          <w:szCs w:val="20"/>
        </w:rPr>
        <w:t>Khi có sự thay đổi của lớp vật liệu phía dưới.</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lastRenderedPageBreak/>
        <w:t xml:space="preserve">b) </w:t>
      </w:r>
      <w:r w:rsidR="00BA1FE1" w:rsidRPr="0015718E">
        <w:rPr>
          <w:rFonts w:ascii="Arial" w:hAnsi="Arial" w:cs="Arial"/>
          <w:sz w:val="20"/>
          <w:szCs w:val="20"/>
        </w:rPr>
        <w:t>Công tác thi công thử là cơ sở để đề ra biện pháp tổ chức thi công đại trà nhằm bảo đảm được các yêu cầu về kỹ thuật, chất lượng và kinh tế. Do vậy, việc thi công thử phải đưa ra được các thông số công nghệ tối ưu sau:</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 </w:t>
      </w:r>
      <w:r w:rsidR="00BA1FE1" w:rsidRPr="0015718E">
        <w:rPr>
          <w:rFonts w:ascii="Arial" w:hAnsi="Arial" w:cs="Arial"/>
          <w:sz w:val="20"/>
          <w:szCs w:val="20"/>
        </w:rPr>
        <w:t>Sơ đồ tập kết vật liệu, sơ đồ vận hành của máy san</w:t>
      </w:r>
      <w:r w:rsidRPr="0015718E">
        <w:rPr>
          <w:rFonts w:ascii="Arial" w:hAnsi="Arial" w:cs="Arial"/>
          <w:sz w:val="20"/>
          <w:szCs w:val="20"/>
        </w:rPr>
        <w:t xml:space="preserve"> </w:t>
      </w:r>
      <w:r w:rsidR="00BA1FE1" w:rsidRPr="0015718E">
        <w:rPr>
          <w:rFonts w:ascii="Arial" w:hAnsi="Arial" w:cs="Arial"/>
          <w:sz w:val="20"/>
          <w:szCs w:val="20"/>
        </w:rPr>
        <w:t>hoặc máy rải;</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 </w:t>
      </w:r>
      <w:r w:rsidR="00BA1FE1" w:rsidRPr="0015718E">
        <w:rPr>
          <w:rFonts w:ascii="Arial" w:hAnsi="Arial" w:cs="Arial"/>
          <w:sz w:val="20"/>
          <w:szCs w:val="20"/>
        </w:rPr>
        <w:t>Lựa chọn các loại lu thích hợp với loại đá dùng làm</w:t>
      </w:r>
      <w:r w:rsidRPr="0015718E">
        <w:rPr>
          <w:rFonts w:ascii="Arial" w:hAnsi="Arial" w:cs="Arial"/>
          <w:sz w:val="20"/>
          <w:szCs w:val="20"/>
        </w:rPr>
        <w:t xml:space="preserve"> </w:t>
      </w:r>
      <w:r w:rsidR="00BA1FE1" w:rsidRPr="0015718E">
        <w:rPr>
          <w:rFonts w:ascii="Arial" w:hAnsi="Arial" w:cs="Arial"/>
          <w:sz w:val="20"/>
          <w:szCs w:val="20"/>
        </w:rPr>
        <w:t>vật liệu CPĐD;</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 </w:t>
      </w:r>
      <w:r w:rsidR="00BA1FE1" w:rsidRPr="0015718E">
        <w:rPr>
          <w:rFonts w:ascii="Arial" w:hAnsi="Arial" w:cs="Arial"/>
          <w:sz w:val="20"/>
          <w:szCs w:val="20"/>
        </w:rPr>
        <w:t>Hệ số lu lèn, chiều dày tối ưu của lớp thi công;</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 </w:t>
      </w:r>
      <w:r w:rsidR="00BA1FE1" w:rsidRPr="0015718E">
        <w:rPr>
          <w:rFonts w:ascii="Arial" w:hAnsi="Arial" w:cs="Arial"/>
          <w:sz w:val="20"/>
          <w:szCs w:val="20"/>
        </w:rPr>
        <w:t>Sơ đồ lu lèn của mỗi loại lu với thứ tự và hành trình</w:t>
      </w:r>
      <w:r w:rsidRPr="0015718E">
        <w:rPr>
          <w:rFonts w:ascii="Arial" w:hAnsi="Arial" w:cs="Arial"/>
          <w:sz w:val="20"/>
          <w:szCs w:val="20"/>
        </w:rPr>
        <w:t xml:space="preserve"> </w:t>
      </w:r>
      <w:r w:rsidR="00BA1FE1" w:rsidRPr="0015718E">
        <w:rPr>
          <w:rFonts w:ascii="Arial" w:hAnsi="Arial" w:cs="Arial"/>
          <w:sz w:val="20"/>
          <w:szCs w:val="20"/>
        </w:rPr>
        <w:t>lu, vận tác và số</w:t>
      </w:r>
      <w:r w:rsidRPr="0015718E">
        <w:rPr>
          <w:rFonts w:ascii="Arial" w:hAnsi="Arial" w:cs="Arial"/>
          <w:sz w:val="20"/>
          <w:szCs w:val="20"/>
        </w:rPr>
        <w:t xml:space="preserve"> </w:t>
      </w:r>
      <w:r w:rsidR="00BA1FE1" w:rsidRPr="0015718E">
        <w:rPr>
          <w:rFonts w:ascii="Arial" w:hAnsi="Arial" w:cs="Arial"/>
          <w:sz w:val="20"/>
          <w:szCs w:val="20"/>
        </w:rPr>
        <w:t>lần</w:t>
      </w:r>
      <w:r w:rsidRPr="0015718E">
        <w:rPr>
          <w:rFonts w:ascii="Arial" w:hAnsi="Arial" w:cs="Arial"/>
          <w:sz w:val="20"/>
          <w:szCs w:val="20"/>
        </w:rPr>
        <w:t xml:space="preserve"> </w:t>
      </w:r>
      <w:r w:rsidR="00BA1FE1" w:rsidRPr="0015718E">
        <w:rPr>
          <w:rFonts w:ascii="Arial" w:hAnsi="Arial" w:cs="Arial"/>
          <w:sz w:val="20"/>
          <w:szCs w:val="20"/>
        </w:rPr>
        <w:t>lu qua</w:t>
      </w:r>
      <w:r w:rsidRPr="0015718E">
        <w:rPr>
          <w:rFonts w:ascii="Arial" w:hAnsi="Arial" w:cs="Arial"/>
          <w:sz w:val="20"/>
          <w:szCs w:val="20"/>
        </w:rPr>
        <w:t xml:space="preserve"> </w:t>
      </w:r>
      <w:r w:rsidR="00BA1FE1" w:rsidRPr="0015718E">
        <w:rPr>
          <w:rFonts w:ascii="Arial" w:hAnsi="Arial" w:cs="Arial"/>
          <w:sz w:val="20"/>
          <w:szCs w:val="20"/>
        </w:rPr>
        <w:t>một điểm;</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 </w:t>
      </w:r>
      <w:r w:rsidR="00BA1FE1" w:rsidRPr="0015718E">
        <w:rPr>
          <w:rFonts w:ascii="Arial" w:hAnsi="Arial" w:cs="Arial"/>
          <w:sz w:val="20"/>
          <w:szCs w:val="20"/>
        </w:rPr>
        <w:t>Các công tác phụ trợ như bù phụ, xử lý phân tầng</w:t>
      </w:r>
      <w:r w:rsidRPr="0015718E">
        <w:rPr>
          <w:rFonts w:ascii="Arial" w:hAnsi="Arial" w:cs="Arial"/>
          <w:sz w:val="20"/>
          <w:szCs w:val="20"/>
        </w:rPr>
        <w:t xml:space="preserve"> </w:t>
      </w:r>
      <w:r w:rsidR="00BA1FE1" w:rsidRPr="0015718E">
        <w:rPr>
          <w:rFonts w:ascii="Arial" w:hAnsi="Arial" w:cs="Arial"/>
          <w:sz w:val="20"/>
          <w:szCs w:val="20"/>
        </w:rPr>
        <w:t>và các bước kiểm</w:t>
      </w:r>
      <w:r w:rsidRPr="0015718E">
        <w:rPr>
          <w:rFonts w:ascii="Arial" w:hAnsi="Arial" w:cs="Arial"/>
          <w:sz w:val="20"/>
          <w:szCs w:val="20"/>
        </w:rPr>
        <w:t xml:space="preserve"> </w:t>
      </w:r>
      <w:r w:rsidR="00BA1FE1" w:rsidRPr="0015718E">
        <w:rPr>
          <w:rFonts w:ascii="Arial" w:hAnsi="Arial" w:cs="Arial"/>
          <w:sz w:val="20"/>
          <w:szCs w:val="20"/>
        </w:rPr>
        <w:t>tra, giám</w:t>
      </w:r>
      <w:r w:rsidRPr="0015718E">
        <w:rPr>
          <w:rFonts w:ascii="Arial" w:hAnsi="Arial" w:cs="Arial"/>
          <w:sz w:val="20"/>
          <w:szCs w:val="20"/>
        </w:rPr>
        <w:t xml:space="preserve"> </w:t>
      </w:r>
      <w:r w:rsidR="00BA1FE1" w:rsidRPr="0015718E">
        <w:rPr>
          <w:rFonts w:ascii="Arial" w:hAnsi="Arial" w:cs="Arial"/>
          <w:sz w:val="20"/>
          <w:szCs w:val="20"/>
        </w:rPr>
        <w:t>sát</w:t>
      </w:r>
      <w:r w:rsidRPr="0015718E">
        <w:rPr>
          <w:rFonts w:ascii="Arial" w:hAnsi="Arial" w:cs="Arial"/>
          <w:sz w:val="20"/>
          <w:szCs w:val="20"/>
        </w:rPr>
        <w:t xml:space="preserve"> </w:t>
      </w:r>
      <w:r w:rsidR="00BA1FE1" w:rsidRPr="0015718E">
        <w:rPr>
          <w:rFonts w:ascii="Arial" w:hAnsi="Arial" w:cs="Arial"/>
          <w:sz w:val="20"/>
          <w:szCs w:val="20"/>
        </w:rPr>
        <w:t>chất lượng và</w:t>
      </w:r>
      <w:r w:rsidR="00E56BFB" w:rsidRPr="0015718E">
        <w:rPr>
          <w:rFonts w:ascii="Arial" w:hAnsi="Arial" w:cs="Arial"/>
          <w:sz w:val="20"/>
          <w:szCs w:val="20"/>
          <w:lang w:val="en-US"/>
        </w:rPr>
        <w:t xml:space="preserve"> </w:t>
      </w:r>
      <w:r w:rsidR="00BA1FE1" w:rsidRPr="0015718E">
        <w:rPr>
          <w:rFonts w:ascii="Arial" w:hAnsi="Arial" w:cs="Arial"/>
          <w:sz w:val="20"/>
          <w:szCs w:val="20"/>
        </w:rPr>
        <w:t>tiến độ thi công.</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c) </w:t>
      </w:r>
      <w:r w:rsidR="00BA1FE1" w:rsidRPr="0015718E">
        <w:rPr>
          <w:rFonts w:ascii="Arial" w:hAnsi="Arial" w:cs="Arial"/>
          <w:sz w:val="20"/>
          <w:szCs w:val="20"/>
        </w:rPr>
        <w:t>Toàn bộ công tác thi công thử, từ khi lập đề cương cho đến khi xác lập được dây chuyền công nghệ áp dụng cho thi c</w:t>
      </w:r>
      <w:r w:rsidR="00E56BFB" w:rsidRPr="0015718E">
        <w:rPr>
          <w:rFonts w:ascii="Arial" w:hAnsi="Arial" w:cs="Arial"/>
          <w:sz w:val="20"/>
          <w:szCs w:val="20"/>
          <w:lang w:val="en-US"/>
        </w:rPr>
        <w:t>ô</w:t>
      </w:r>
      <w:r w:rsidR="00BA1FE1" w:rsidRPr="0015718E">
        <w:rPr>
          <w:rFonts w:ascii="Arial" w:hAnsi="Arial" w:cs="Arial"/>
          <w:sz w:val="20"/>
          <w:szCs w:val="20"/>
        </w:rPr>
        <w:t>ng đại trà, phải được kiểm tra và chấp thuận của đơn v</w:t>
      </w:r>
      <w:r w:rsidR="00E56BFB" w:rsidRPr="0015718E">
        <w:rPr>
          <w:rFonts w:ascii="Arial" w:hAnsi="Arial" w:cs="Arial"/>
          <w:sz w:val="20"/>
          <w:szCs w:val="20"/>
          <w:lang w:val="en-US"/>
        </w:rPr>
        <w:t>ị</w:t>
      </w:r>
      <w:r w:rsidR="00BA1FE1" w:rsidRPr="0015718E">
        <w:rPr>
          <w:rFonts w:ascii="Arial" w:hAnsi="Arial" w:cs="Arial"/>
          <w:sz w:val="20"/>
          <w:szCs w:val="20"/>
        </w:rPr>
        <w:t xml:space="preserve"> có trách nhiệm (theo luật hiện hành).</w:t>
      </w:r>
    </w:p>
    <w:p w:rsidR="00BA1FE1" w:rsidRPr="0015718E" w:rsidRDefault="00CA23F0" w:rsidP="00A15DA1">
      <w:pPr>
        <w:spacing w:before="120"/>
        <w:rPr>
          <w:rFonts w:ascii="Arial" w:hAnsi="Arial" w:cs="Arial"/>
          <w:sz w:val="20"/>
          <w:szCs w:val="20"/>
        </w:rPr>
      </w:pPr>
      <w:bookmarkStart w:id="20" w:name="dieu_7_2_2"/>
      <w:r w:rsidRPr="0015718E">
        <w:rPr>
          <w:rFonts w:ascii="Arial" w:hAnsi="Arial" w:cs="Arial"/>
          <w:b/>
          <w:bCs/>
          <w:sz w:val="20"/>
          <w:szCs w:val="20"/>
        </w:rPr>
        <w:t>7.2.2</w:t>
      </w:r>
      <w:bookmarkEnd w:id="20"/>
      <w:r w:rsidRPr="0015718E">
        <w:rPr>
          <w:rFonts w:ascii="Arial" w:hAnsi="Arial" w:cs="Arial"/>
          <w:sz w:val="20"/>
          <w:szCs w:val="20"/>
        </w:rPr>
        <w:t xml:space="preserve"> </w:t>
      </w:r>
      <w:r w:rsidR="00E56BFB" w:rsidRPr="0015718E">
        <w:rPr>
          <w:rFonts w:ascii="Arial" w:hAnsi="Arial" w:cs="Arial"/>
          <w:sz w:val="20"/>
          <w:szCs w:val="20"/>
          <w:lang w:val="en-US"/>
        </w:rPr>
        <w:t xml:space="preserve"> </w:t>
      </w:r>
      <w:bookmarkStart w:id="21" w:name="dieu_7_2_2_name"/>
      <w:r w:rsidR="008E3BC2" w:rsidRPr="0015718E">
        <w:rPr>
          <w:rFonts w:ascii="Arial" w:hAnsi="Arial" w:cs="Arial"/>
          <w:sz w:val="20"/>
          <w:szCs w:val="20"/>
        </w:rPr>
        <w:t>Lập biện pháp tổ chức thi công thử</w:t>
      </w:r>
      <w:bookmarkEnd w:id="21"/>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a) </w:t>
      </w:r>
      <w:r w:rsidR="00BA1FE1" w:rsidRPr="0015718E">
        <w:rPr>
          <w:rFonts w:ascii="Arial" w:hAnsi="Arial" w:cs="Arial"/>
          <w:sz w:val="20"/>
          <w:szCs w:val="20"/>
        </w:rPr>
        <w:t>Các phân đoạn được lựa chọn thi c</w:t>
      </w:r>
      <w:r w:rsidR="00E56BFB" w:rsidRPr="0015718E">
        <w:rPr>
          <w:rFonts w:ascii="Arial" w:hAnsi="Arial" w:cs="Arial"/>
          <w:sz w:val="20"/>
          <w:szCs w:val="20"/>
          <w:lang w:val="en-US"/>
        </w:rPr>
        <w:t>ô</w:t>
      </w:r>
      <w:r w:rsidR="00BA1FE1" w:rsidRPr="0015718E">
        <w:rPr>
          <w:rFonts w:ascii="Arial" w:hAnsi="Arial" w:cs="Arial"/>
          <w:sz w:val="20"/>
          <w:szCs w:val="20"/>
        </w:rPr>
        <w:t>ng thử phải đại diện cho phạm vi thi công của mỗi mũi thi công về: loại hình, kết cấu của mặt bằng thi công; độ dốc dọc, dốc ngang, bề rộng lớp móng... Thông thường, chiều dài tối thiểu của mỗi phân đoạn thí điểm là 50 m;</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b) </w:t>
      </w:r>
      <w:r w:rsidR="00BA1FE1" w:rsidRPr="0015718E">
        <w:rPr>
          <w:rFonts w:ascii="Arial" w:hAnsi="Arial" w:cs="Arial"/>
          <w:sz w:val="20"/>
          <w:szCs w:val="20"/>
        </w:rPr>
        <w:t>Căn cứ vào yêu cầu về tiến độ thi công, về tiến độ cung cấp vật liệu, điều kiện thực tế</w:t>
      </w:r>
      <w:r w:rsidRPr="0015718E">
        <w:rPr>
          <w:rFonts w:ascii="Arial" w:hAnsi="Arial" w:cs="Arial"/>
          <w:sz w:val="20"/>
          <w:szCs w:val="20"/>
        </w:rPr>
        <w:t xml:space="preserve"> </w:t>
      </w:r>
      <w:r w:rsidR="00BA1FE1" w:rsidRPr="0015718E">
        <w:rPr>
          <w:rFonts w:ascii="Arial" w:hAnsi="Arial" w:cs="Arial"/>
          <w:sz w:val="20"/>
          <w:szCs w:val="20"/>
        </w:rPr>
        <w:t>về</w:t>
      </w:r>
      <w:r w:rsidRPr="0015718E">
        <w:rPr>
          <w:rFonts w:ascii="Arial" w:hAnsi="Arial" w:cs="Arial"/>
          <w:sz w:val="20"/>
          <w:szCs w:val="20"/>
        </w:rPr>
        <w:t xml:space="preserve"> </w:t>
      </w:r>
      <w:r w:rsidR="00BA1FE1" w:rsidRPr="0015718E">
        <w:rPr>
          <w:rFonts w:ascii="Arial" w:hAnsi="Arial" w:cs="Arial"/>
          <w:sz w:val="20"/>
          <w:szCs w:val="20"/>
        </w:rPr>
        <w:t>mặt bằng,</w:t>
      </w:r>
      <w:r w:rsidR="00E56BFB" w:rsidRPr="0015718E">
        <w:rPr>
          <w:rFonts w:ascii="Arial" w:hAnsi="Arial" w:cs="Arial"/>
          <w:sz w:val="20"/>
          <w:szCs w:val="20"/>
          <w:lang w:val="en-US"/>
        </w:rPr>
        <w:t xml:space="preserve"> </w:t>
      </w:r>
      <w:r w:rsidR="00BA1FE1" w:rsidRPr="0015718E">
        <w:rPr>
          <w:rFonts w:ascii="Arial" w:hAnsi="Arial" w:cs="Arial"/>
          <w:sz w:val="20"/>
          <w:szCs w:val="20"/>
        </w:rPr>
        <w:t>về khả năng huy động trang thiết bị thi công và các yêu cầu nêu tại 7.2.1, tiến hành lập ít nhất 2 sơ đồ công nghệ thi công thử ứng với 2 phân đoạn đã được lựa chọn;</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c) </w:t>
      </w:r>
      <w:r w:rsidR="00BA1FE1" w:rsidRPr="0015718E">
        <w:rPr>
          <w:rFonts w:ascii="Arial" w:hAnsi="Arial" w:cs="Arial"/>
          <w:sz w:val="20"/>
          <w:szCs w:val="20"/>
        </w:rPr>
        <w:t>Khi lập các sơ đồ công nghệ thi công thử, phải xem xét đầy đủ các đặc tính kỹ thuật của các thiết bị</w:t>
      </w:r>
      <w:r w:rsidR="00E56BFB" w:rsidRPr="0015718E">
        <w:rPr>
          <w:rFonts w:ascii="Arial" w:hAnsi="Arial" w:cs="Arial"/>
          <w:sz w:val="20"/>
          <w:szCs w:val="20"/>
          <w:lang w:val="en-US"/>
        </w:rPr>
        <w:t xml:space="preserve"> </w:t>
      </w:r>
      <w:r w:rsidR="00BA1FE1" w:rsidRPr="0015718E">
        <w:rPr>
          <w:rFonts w:ascii="Arial" w:hAnsi="Arial" w:cs="Arial"/>
          <w:sz w:val="20"/>
          <w:szCs w:val="20"/>
        </w:rPr>
        <w:t>thi công hiện có, kết hợp với kinh nghiệm thi công đã được tích lũy và điều kiện thực tế về năng lực thiết bị, hiện trường. Trong sơ đồ công nghệ thi công thử, phải nêu rõ</w:t>
      </w:r>
      <w:r w:rsidRPr="0015718E">
        <w:rPr>
          <w:rFonts w:ascii="Arial" w:hAnsi="Arial" w:cs="Arial"/>
          <w:sz w:val="20"/>
          <w:szCs w:val="20"/>
        </w:rPr>
        <w:t xml:space="preserve"> </w:t>
      </w:r>
      <w:r w:rsidR="00BA1FE1" w:rsidRPr="0015718E">
        <w:rPr>
          <w:rFonts w:ascii="Arial" w:hAnsi="Arial" w:cs="Arial"/>
          <w:sz w:val="20"/>
          <w:szCs w:val="20"/>
        </w:rPr>
        <w:t>các vấn đề sau:</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 </w:t>
      </w:r>
      <w:r w:rsidR="00BA1FE1" w:rsidRPr="0015718E">
        <w:rPr>
          <w:rFonts w:ascii="Arial" w:hAnsi="Arial" w:cs="Arial"/>
          <w:sz w:val="20"/>
          <w:szCs w:val="20"/>
        </w:rPr>
        <w:t>Theo chỉ dẫn tại 7.3.3, xác định sơ bộ chiều dày của mỗi lớp vật</w:t>
      </w:r>
      <w:r w:rsidRPr="0015718E">
        <w:rPr>
          <w:rFonts w:ascii="Arial" w:hAnsi="Arial" w:cs="Arial"/>
          <w:sz w:val="20"/>
          <w:szCs w:val="20"/>
        </w:rPr>
        <w:t xml:space="preserve"> </w:t>
      </w:r>
      <w:r w:rsidR="00BA1FE1" w:rsidRPr="0015718E">
        <w:rPr>
          <w:rFonts w:ascii="Arial" w:hAnsi="Arial" w:cs="Arial"/>
          <w:sz w:val="20"/>
          <w:szCs w:val="20"/>
        </w:rPr>
        <w:t>liệu CPĐD sau khi</w:t>
      </w:r>
      <w:r w:rsidRPr="0015718E">
        <w:rPr>
          <w:rFonts w:ascii="Arial" w:hAnsi="Arial" w:cs="Arial"/>
          <w:sz w:val="20"/>
          <w:szCs w:val="20"/>
        </w:rPr>
        <w:t xml:space="preserve"> </w:t>
      </w:r>
      <w:r w:rsidR="00BA1FE1" w:rsidRPr="0015718E">
        <w:rPr>
          <w:rFonts w:ascii="Arial" w:hAnsi="Arial" w:cs="Arial"/>
          <w:sz w:val="20"/>
          <w:szCs w:val="20"/>
        </w:rPr>
        <w:t>rải</w:t>
      </w:r>
      <w:r w:rsidRPr="0015718E">
        <w:rPr>
          <w:rFonts w:ascii="Arial" w:hAnsi="Arial" w:cs="Arial"/>
          <w:sz w:val="20"/>
          <w:szCs w:val="20"/>
        </w:rPr>
        <w:t xml:space="preserve"> </w:t>
      </w:r>
      <w:r w:rsidR="00BA1FE1" w:rsidRPr="0015718E">
        <w:rPr>
          <w:rFonts w:ascii="Arial" w:hAnsi="Arial" w:cs="Arial"/>
          <w:sz w:val="20"/>
          <w:szCs w:val="20"/>
        </w:rPr>
        <w:t>hoặc</w:t>
      </w:r>
      <w:r w:rsidRPr="0015718E">
        <w:rPr>
          <w:rFonts w:ascii="Arial" w:hAnsi="Arial" w:cs="Arial"/>
          <w:sz w:val="20"/>
          <w:szCs w:val="20"/>
        </w:rPr>
        <w:t xml:space="preserve"> </w:t>
      </w:r>
      <w:r w:rsidR="00BA1FE1" w:rsidRPr="0015718E">
        <w:rPr>
          <w:rFonts w:ascii="Arial" w:hAnsi="Arial" w:cs="Arial"/>
          <w:sz w:val="20"/>
          <w:szCs w:val="20"/>
        </w:rPr>
        <w:t>san</w:t>
      </w:r>
      <w:r w:rsidR="00E56BFB" w:rsidRPr="0015718E">
        <w:rPr>
          <w:rFonts w:ascii="Arial" w:hAnsi="Arial" w:cs="Arial"/>
          <w:sz w:val="20"/>
          <w:szCs w:val="20"/>
          <w:lang w:val="en-US"/>
        </w:rPr>
        <w:t xml:space="preserve"> </w:t>
      </w:r>
      <w:r w:rsidR="00BA1FE1" w:rsidRPr="0015718E">
        <w:rPr>
          <w:rFonts w:ascii="Arial" w:hAnsi="Arial" w:cs="Arial"/>
          <w:sz w:val="20"/>
          <w:szCs w:val="20"/>
        </w:rPr>
        <w:t>(ban đầu cũng có thể tạm l</w:t>
      </w:r>
      <w:r w:rsidR="00E56BFB" w:rsidRPr="0015718E">
        <w:rPr>
          <w:rFonts w:ascii="Arial" w:hAnsi="Arial" w:cs="Arial"/>
          <w:sz w:val="20"/>
          <w:szCs w:val="20"/>
          <w:lang w:val="en-US"/>
        </w:rPr>
        <w:t>ấy</w:t>
      </w:r>
      <w:r w:rsidR="00BA1FE1" w:rsidRPr="0015718E">
        <w:rPr>
          <w:rFonts w:ascii="Arial" w:hAnsi="Arial" w:cs="Arial"/>
          <w:sz w:val="20"/>
          <w:szCs w:val="20"/>
        </w:rPr>
        <w:t xml:space="preserve"> hệ s</w:t>
      </w:r>
      <w:r w:rsidR="00E56BFB" w:rsidRPr="0015718E">
        <w:rPr>
          <w:rFonts w:ascii="Arial" w:hAnsi="Arial" w:cs="Arial"/>
          <w:sz w:val="20"/>
          <w:szCs w:val="20"/>
          <w:lang w:val="en-US"/>
        </w:rPr>
        <w:t>ố</w:t>
      </w:r>
      <w:r w:rsidR="00BA1FE1" w:rsidRPr="0015718E">
        <w:rPr>
          <w:rFonts w:ascii="Arial" w:hAnsi="Arial" w:cs="Arial"/>
          <w:sz w:val="20"/>
          <w:szCs w:val="20"/>
        </w:rPr>
        <w:t xml:space="preserve"> Iu lèn là 1,3). Lập sơ đồ vận hành của phương tiện tập kết, san rải vật liệu, cần xác định sơ bộ cự ly giữa các đống vật liệu khi thi công bằng máy san;</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 </w:t>
      </w:r>
      <w:r w:rsidR="00BA1FE1" w:rsidRPr="0015718E">
        <w:rPr>
          <w:rFonts w:ascii="Arial" w:hAnsi="Arial" w:cs="Arial"/>
          <w:sz w:val="20"/>
          <w:szCs w:val="20"/>
        </w:rPr>
        <w:t>Lựa chọn và huy động các loại lu thích hợp;</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 </w:t>
      </w:r>
      <w:r w:rsidR="00BA1FE1" w:rsidRPr="0015718E">
        <w:rPr>
          <w:rFonts w:ascii="Arial" w:hAnsi="Arial" w:cs="Arial"/>
          <w:sz w:val="20"/>
          <w:szCs w:val="20"/>
        </w:rPr>
        <w:t>Lập sơ đồ lu cho mỗi loại lu, trong đó nêu rõ trình tự lu lèn, số lượt và tốc độ lu qua một điểm, sự phối hợp các loại lu...</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 </w:t>
      </w:r>
      <w:r w:rsidR="00BA1FE1" w:rsidRPr="0015718E">
        <w:rPr>
          <w:rFonts w:ascii="Arial" w:hAnsi="Arial" w:cs="Arial"/>
          <w:sz w:val="20"/>
          <w:szCs w:val="20"/>
        </w:rPr>
        <w:t>Xác lập sơ bộ các công việc phụ trợ, các bước và thời điểm tiến hành các công tác kiểm tra, giám sát cần thực hiện nhằm đảm bảo sự hoạt động nhịp nhàng của dây chuyền thi công và đảm bảo chất lượng công trình.</w:t>
      </w:r>
    </w:p>
    <w:p w:rsidR="00BA1FE1" w:rsidRPr="0015718E" w:rsidRDefault="00CA23F0" w:rsidP="00A15DA1">
      <w:pPr>
        <w:spacing w:before="120"/>
        <w:rPr>
          <w:rFonts w:ascii="Arial" w:hAnsi="Arial" w:cs="Arial"/>
          <w:sz w:val="20"/>
          <w:szCs w:val="20"/>
        </w:rPr>
      </w:pPr>
      <w:bookmarkStart w:id="22" w:name="dieu_7_2_3"/>
      <w:r w:rsidRPr="0015718E">
        <w:rPr>
          <w:rFonts w:ascii="Arial" w:hAnsi="Arial" w:cs="Arial"/>
          <w:b/>
          <w:bCs/>
          <w:sz w:val="20"/>
          <w:szCs w:val="20"/>
        </w:rPr>
        <w:t>7.2.3</w:t>
      </w:r>
      <w:bookmarkEnd w:id="22"/>
      <w:r w:rsidRPr="0015718E">
        <w:rPr>
          <w:rFonts w:ascii="Arial" w:hAnsi="Arial" w:cs="Arial"/>
          <w:sz w:val="20"/>
          <w:szCs w:val="20"/>
        </w:rPr>
        <w:t xml:space="preserve"> </w:t>
      </w:r>
      <w:r w:rsidR="0004472E" w:rsidRPr="0015718E">
        <w:rPr>
          <w:rFonts w:ascii="Arial" w:hAnsi="Arial" w:cs="Arial"/>
          <w:sz w:val="20"/>
          <w:szCs w:val="20"/>
          <w:lang w:val="en-US"/>
        </w:rPr>
        <w:t xml:space="preserve"> </w:t>
      </w:r>
      <w:bookmarkStart w:id="23" w:name="dieu_7_2_3_name"/>
      <w:r w:rsidR="008E3BC2" w:rsidRPr="0015718E">
        <w:rPr>
          <w:rFonts w:ascii="Arial" w:hAnsi="Arial" w:cs="Arial"/>
          <w:sz w:val="20"/>
          <w:szCs w:val="20"/>
        </w:rPr>
        <w:t>Tiến hành thi công thử</w:t>
      </w:r>
      <w:bookmarkEnd w:id="23"/>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a) </w:t>
      </w:r>
      <w:r w:rsidR="00BA1FE1" w:rsidRPr="0015718E">
        <w:rPr>
          <w:rFonts w:ascii="Arial" w:hAnsi="Arial" w:cs="Arial"/>
          <w:sz w:val="20"/>
          <w:szCs w:val="20"/>
        </w:rPr>
        <w:t>Tiến hành thi công thử theo các sơ đồ công nghệ đã lập trên các phân đoạn thí điểm khác nhau. Từ</w:t>
      </w:r>
      <w:r w:rsidR="0004472E" w:rsidRPr="0015718E">
        <w:rPr>
          <w:rFonts w:ascii="Arial" w:hAnsi="Arial" w:cs="Arial"/>
          <w:sz w:val="20"/>
          <w:szCs w:val="20"/>
          <w:lang w:val="en-US"/>
        </w:rPr>
        <w:t xml:space="preserve"> </w:t>
      </w:r>
      <w:r w:rsidR="00BA1FE1" w:rsidRPr="0015718E">
        <w:rPr>
          <w:rFonts w:ascii="Arial" w:hAnsi="Arial" w:cs="Arial"/>
          <w:sz w:val="20"/>
          <w:szCs w:val="20"/>
        </w:rPr>
        <w:t>kết quả thi công thử, cần ghi lại các số liệu cơ bản của mỗi bước thi công đã thực hiện như:</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 </w:t>
      </w:r>
      <w:r w:rsidR="00BA1FE1" w:rsidRPr="0015718E">
        <w:rPr>
          <w:rFonts w:ascii="Arial" w:hAnsi="Arial" w:cs="Arial"/>
          <w:sz w:val="20"/>
          <w:szCs w:val="20"/>
        </w:rPr>
        <w:t>Khối lượng vật liệu chuyên chở đến công trường. Khoảng cách đổ rải giữa các đống vật liệu CPĐD khi lớp móng dưới, được phép thi công bằng máy san;</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 </w:t>
      </w:r>
      <w:r w:rsidR="00BA1FE1" w:rsidRPr="0015718E">
        <w:rPr>
          <w:rFonts w:ascii="Arial" w:hAnsi="Arial" w:cs="Arial"/>
          <w:sz w:val="20"/>
          <w:szCs w:val="20"/>
        </w:rPr>
        <w:t>Biện pháp tưới nước bổ sung để đạt được độ ẩm trong và sau san hoặc rải;</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 </w:t>
      </w:r>
      <w:r w:rsidR="00BA1FE1" w:rsidRPr="0015718E">
        <w:rPr>
          <w:rFonts w:ascii="Arial" w:hAnsi="Arial" w:cs="Arial"/>
          <w:sz w:val="20"/>
          <w:szCs w:val="20"/>
        </w:rPr>
        <w:t>Cao độ trước và sau khi san hoặc rải vật liệu CPĐD;</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 </w:t>
      </w:r>
      <w:r w:rsidR="00BA1FE1" w:rsidRPr="0015718E">
        <w:rPr>
          <w:rFonts w:ascii="Arial" w:hAnsi="Arial" w:cs="Arial"/>
          <w:sz w:val="20"/>
          <w:szCs w:val="20"/>
        </w:rPr>
        <w:t>Lựa chọn các loại lu nhẹ và lu nặng phục vụ thi công;</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 </w:t>
      </w:r>
      <w:r w:rsidR="00BA1FE1" w:rsidRPr="0015718E">
        <w:rPr>
          <w:rFonts w:ascii="Arial" w:hAnsi="Arial" w:cs="Arial"/>
          <w:sz w:val="20"/>
          <w:szCs w:val="20"/>
        </w:rPr>
        <w:t xml:space="preserve">Xác </w:t>
      </w:r>
      <w:r w:rsidRPr="0015718E">
        <w:rPr>
          <w:rFonts w:ascii="Arial" w:hAnsi="Arial" w:cs="Arial"/>
          <w:sz w:val="20"/>
          <w:szCs w:val="20"/>
        </w:rPr>
        <w:t>định số</w:t>
      </w:r>
      <w:r w:rsidR="00BA1FE1" w:rsidRPr="0015718E">
        <w:rPr>
          <w:rFonts w:ascii="Arial" w:hAnsi="Arial" w:cs="Arial"/>
          <w:sz w:val="20"/>
          <w:szCs w:val="20"/>
        </w:rPr>
        <w:t xml:space="preserve"> lượt lu sơ bộ bằng lu nhẹ, số</w:t>
      </w:r>
      <w:r w:rsidR="008E208F" w:rsidRPr="0015718E">
        <w:rPr>
          <w:rFonts w:ascii="Arial" w:hAnsi="Arial" w:cs="Arial"/>
          <w:sz w:val="20"/>
          <w:szCs w:val="20"/>
        </w:rPr>
        <w:t xml:space="preserve"> lượt lu chặt bằng lu nặng và số </w:t>
      </w:r>
      <w:r w:rsidR="00BA1FE1" w:rsidRPr="0015718E">
        <w:rPr>
          <w:rFonts w:ascii="Arial" w:hAnsi="Arial" w:cs="Arial"/>
          <w:sz w:val="20"/>
          <w:szCs w:val="20"/>
        </w:rPr>
        <w:t>lượt</w:t>
      </w:r>
      <w:r w:rsidRPr="0015718E">
        <w:rPr>
          <w:rFonts w:ascii="Arial" w:hAnsi="Arial" w:cs="Arial"/>
          <w:sz w:val="20"/>
          <w:szCs w:val="20"/>
        </w:rPr>
        <w:t xml:space="preserve"> </w:t>
      </w:r>
      <w:r w:rsidR="00BA1FE1" w:rsidRPr="0015718E">
        <w:rPr>
          <w:rFonts w:ascii="Arial" w:hAnsi="Arial" w:cs="Arial"/>
          <w:sz w:val="20"/>
          <w:szCs w:val="20"/>
        </w:rPr>
        <w:t>lu</w:t>
      </w:r>
      <w:r w:rsidRPr="0015718E">
        <w:rPr>
          <w:rFonts w:ascii="Arial" w:hAnsi="Arial" w:cs="Arial"/>
          <w:sz w:val="20"/>
          <w:szCs w:val="20"/>
        </w:rPr>
        <w:t xml:space="preserve"> </w:t>
      </w:r>
      <w:r w:rsidR="00BA1FE1" w:rsidRPr="0015718E">
        <w:rPr>
          <w:rFonts w:ascii="Arial" w:hAnsi="Arial" w:cs="Arial"/>
          <w:sz w:val="20"/>
          <w:szCs w:val="20"/>
        </w:rPr>
        <w:t>hoàn</w:t>
      </w:r>
      <w:r w:rsidRPr="0015718E">
        <w:rPr>
          <w:rFonts w:ascii="Arial" w:hAnsi="Arial" w:cs="Arial"/>
          <w:sz w:val="20"/>
          <w:szCs w:val="20"/>
        </w:rPr>
        <w:t xml:space="preserve"> </w:t>
      </w:r>
      <w:r w:rsidR="00BA1FE1" w:rsidRPr="0015718E">
        <w:rPr>
          <w:rFonts w:ascii="Arial" w:hAnsi="Arial" w:cs="Arial"/>
          <w:sz w:val="20"/>
          <w:szCs w:val="20"/>
        </w:rPr>
        <w:t>thiện</w:t>
      </w:r>
      <w:r w:rsidRPr="0015718E">
        <w:rPr>
          <w:rFonts w:ascii="Arial" w:hAnsi="Arial" w:cs="Arial"/>
          <w:sz w:val="20"/>
          <w:szCs w:val="20"/>
        </w:rPr>
        <w:t xml:space="preserve"> </w:t>
      </w:r>
      <w:r w:rsidR="00BA1FE1" w:rsidRPr="0015718E">
        <w:rPr>
          <w:rFonts w:ascii="Arial" w:hAnsi="Arial" w:cs="Arial"/>
          <w:sz w:val="20"/>
          <w:szCs w:val="20"/>
        </w:rPr>
        <w:t>bằng</w:t>
      </w:r>
      <w:r w:rsidR="0004472E" w:rsidRPr="0015718E">
        <w:rPr>
          <w:rFonts w:ascii="Arial" w:hAnsi="Arial" w:cs="Arial"/>
          <w:sz w:val="20"/>
          <w:szCs w:val="20"/>
          <w:lang w:val="en-US"/>
        </w:rPr>
        <w:t xml:space="preserve"> </w:t>
      </w:r>
      <w:r w:rsidR="00BA1FE1" w:rsidRPr="0015718E">
        <w:rPr>
          <w:rFonts w:ascii="Arial" w:hAnsi="Arial" w:cs="Arial"/>
          <w:sz w:val="20"/>
          <w:szCs w:val="20"/>
        </w:rPr>
        <w:t>lu bánh thép ứng với các loại lu đã được huy động đến công trường;</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 </w:t>
      </w:r>
      <w:r w:rsidR="00BA1FE1" w:rsidRPr="0015718E">
        <w:rPr>
          <w:rFonts w:ascii="Arial" w:hAnsi="Arial" w:cs="Arial"/>
          <w:sz w:val="20"/>
          <w:szCs w:val="20"/>
        </w:rPr>
        <w:t>Xử lý các hiện tượng phân tầng, lượn sóng, kém bằng phẳng và cằn bù phụ... (nếu có);</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 </w:t>
      </w:r>
      <w:r w:rsidR="00BA1FE1" w:rsidRPr="0015718E">
        <w:rPr>
          <w:rFonts w:ascii="Arial" w:hAnsi="Arial" w:cs="Arial"/>
          <w:sz w:val="20"/>
          <w:szCs w:val="20"/>
        </w:rPr>
        <w:t>Trình tự vào, ra của các loại lu, số lượt và vận tốc lu qua một điểm;</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 </w:t>
      </w:r>
      <w:r w:rsidR="00BA1FE1" w:rsidRPr="0015718E">
        <w:rPr>
          <w:rFonts w:ascii="Arial" w:hAnsi="Arial" w:cs="Arial"/>
          <w:sz w:val="20"/>
          <w:szCs w:val="20"/>
        </w:rPr>
        <w:t>Kết quả thí nghiệm xác định độ chặt, độ ẩm thi công (ở giai đoạn cuối của</w:t>
      </w:r>
      <w:r w:rsidRPr="0015718E">
        <w:rPr>
          <w:rFonts w:ascii="Arial" w:hAnsi="Arial" w:cs="Arial"/>
          <w:sz w:val="20"/>
          <w:szCs w:val="20"/>
        </w:rPr>
        <w:t xml:space="preserve"> </w:t>
      </w:r>
      <w:r w:rsidR="00BA1FE1" w:rsidRPr="0015718E">
        <w:rPr>
          <w:rFonts w:ascii="Arial" w:hAnsi="Arial" w:cs="Arial"/>
          <w:sz w:val="20"/>
          <w:szCs w:val="20"/>
        </w:rPr>
        <w:t>quá trình</w:t>
      </w:r>
      <w:r w:rsidRPr="0015718E">
        <w:rPr>
          <w:rFonts w:ascii="Arial" w:hAnsi="Arial" w:cs="Arial"/>
          <w:sz w:val="20"/>
          <w:szCs w:val="20"/>
        </w:rPr>
        <w:t xml:space="preserve"> </w:t>
      </w:r>
      <w:r w:rsidR="00BA1FE1" w:rsidRPr="0015718E">
        <w:rPr>
          <w:rFonts w:ascii="Arial" w:hAnsi="Arial" w:cs="Arial"/>
          <w:sz w:val="20"/>
          <w:szCs w:val="20"/>
        </w:rPr>
        <w:t>lu lèn)</w:t>
      </w:r>
      <w:r w:rsidRPr="0015718E">
        <w:rPr>
          <w:rFonts w:ascii="Arial" w:hAnsi="Arial" w:cs="Arial"/>
          <w:sz w:val="20"/>
          <w:szCs w:val="20"/>
        </w:rPr>
        <w:t xml:space="preserve"> </w:t>
      </w:r>
      <w:r w:rsidR="00BA1FE1" w:rsidRPr="0015718E">
        <w:rPr>
          <w:rFonts w:ascii="Arial" w:hAnsi="Arial" w:cs="Arial"/>
          <w:sz w:val="20"/>
          <w:szCs w:val="20"/>
        </w:rPr>
        <w:t>ứng</w:t>
      </w:r>
      <w:r w:rsidRPr="0015718E">
        <w:rPr>
          <w:rFonts w:ascii="Arial" w:hAnsi="Arial" w:cs="Arial"/>
          <w:sz w:val="20"/>
          <w:szCs w:val="20"/>
        </w:rPr>
        <w:t xml:space="preserve"> </w:t>
      </w:r>
      <w:r w:rsidR="00BA1FE1" w:rsidRPr="0015718E">
        <w:rPr>
          <w:rFonts w:ascii="Arial" w:hAnsi="Arial" w:cs="Arial"/>
          <w:sz w:val="20"/>
          <w:szCs w:val="20"/>
        </w:rPr>
        <w:t>với</w:t>
      </w:r>
      <w:r w:rsidR="0004472E" w:rsidRPr="0015718E">
        <w:rPr>
          <w:rFonts w:ascii="Arial" w:hAnsi="Arial" w:cs="Arial"/>
          <w:sz w:val="20"/>
          <w:szCs w:val="20"/>
          <w:lang w:val="en-US"/>
        </w:rPr>
        <w:t xml:space="preserve"> </w:t>
      </w:r>
      <w:r w:rsidR="00BA1FE1" w:rsidRPr="0015718E">
        <w:rPr>
          <w:rFonts w:ascii="Arial" w:hAnsi="Arial" w:cs="Arial"/>
          <w:sz w:val="20"/>
          <w:szCs w:val="20"/>
        </w:rPr>
        <w:t>số lượt đi qua của mỗi loại lu tại vị trí thí nghiệm;</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 </w:t>
      </w:r>
      <w:r w:rsidR="00BA1FE1" w:rsidRPr="0015718E">
        <w:rPr>
          <w:rFonts w:ascii="Arial" w:hAnsi="Arial" w:cs="Arial"/>
          <w:sz w:val="20"/>
          <w:szCs w:val="20"/>
        </w:rPr>
        <w:t>Cao độ sau khi hoàn thành công tác Iu lèn lớp móng CPĐD;</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 </w:t>
      </w:r>
      <w:r w:rsidR="00BA1FE1" w:rsidRPr="0015718E">
        <w:rPr>
          <w:rFonts w:ascii="Arial" w:hAnsi="Arial" w:cs="Arial"/>
          <w:sz w:val="20"/>
          <w:szCs w:val="20"/>
        </w:rPr>
        <w:t>Thời gian bắt đầu, kết thúc, điều kiện thời tiết khi thí điểm.</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b) </w:t>
      </w:r>
      <w:r w:rsidR="00BA1FE1" w:rsidRPr="0015718E">
        <w:rPr>
          <w:rFonts w:ascii="Arial" w:hAnsi="Arial" w:cs="Arial"/>
          <w:sz w:val="20"/>
          <w:szCs w:val="20"/>
        </w:rPr>
        <w:t>Từ các số liệu đã thu được, tiến hành tính toán và hiệu chỉnh lại các thông s</w:t>
      </w:r>
      <w:r w:rsidR="0004472E" w:rsidRPr="0015718E">
        <w:rPr>
          <w:rFonts w:ascii="Arial" w:hAnsi="Arial" w:cs="Arial"/>
          <w:sz w:val="20"/>
          <w:szCs w:val="20"/>
          <w:lang w:val="en-US"/>
        </w:rPr>
        <w:t>ố</w:t>
      </w:r>
      <w:r w:rsidR="00BA1FE1" w:rsidRPr="0015718E">
        <w:rPr>
          <w:rFonts w:ascii="Arial" w:hAnsi="Arial" w:cs="Arial"/>
          <w:sz w:val="20"/>
          <w:szCs w:val="20"/>
        </w:rPr>
        <w:t xml:space="preserve"> như:</w:t>
      </w:r>
    </w:p>
    <w:p w:rsidR="00BA1FE1" w:rsidRPr="0015718E" w:rsidRDefault="00BA1FE1" w:rsidP="00A15DA1">
      <w:pPr>
        <w:spacing w:before="120"/>
        <w:rPr>
          <w:rFonts w:ascii="Arial" w:hAnsi="Arial" w:cs="Arial"/>
          <w:sz w:val="20"/>
          <w:szCs w:val="20"/>
          <w:lang w:val="en-US"/>
        </w:rPr>
      </w:pPr>
      <w:r w:rsidRPr="0015718E">
        <w:rPr>
          <w:rFonts w:ascii="Arial" w:hAnsi="Arial" w:cs="Arial"/>
          <w:sz w:val="20"/>
          <w:szCs w:val="20"/>
        </w:rPr>
        <w:t>- Hệ số rải (hệ số lu lèn) K</w:t>
      </w:r>
      <w:r w:rsidRPr="0015718E">
        <w:rPr>
          <w:rFonts w:ascii="Arial" w:hAnsi="Arial" w:cs="Arial"/>
          <w:sz w:val="20"/>
          <w:szCs w:val="20"/>
          <w:vertAlign w:val="subscript"/>
        </w:rPr>
        <w:t>rai</w:t>
      </w:r>
      <w:r w:rsidRPr="0015718E">
        <w:rPr>
          <w:rFonts w:ascii="Arial" w:hAnsi="Arial" w:cs="Arial"/>
          <w:sz w:val="20"/>
          <w:szCs w:val="20"/>
        </w:rPr>
        <w:t xml:space="preserve"> được xác định dựa vào các số liệu cao độ trên cùng một mặt cắt tại các điểm tương ứng như sau:</w:t>
      </w:r>
    </w:p>
    <w:tbl>
      <w:tblPr>
        <w:tblW w:w="0" w:type="auto"/>
        <w:tblLook w:val="01E0" w:firstRow="1" w:lastRow="1" w:firstColumn="1" w:lastColumn="1" w:noHBand="0" w:noVBand="0"/>
      </w:tblPr>
      <w:tblGrid>
        <w:gridCol w:w="5988"/>
        <w:gridCol w:w="2868"/>
      </w:tblGrid>
      <w:tr w:rsidR="002260B4" w:rsidRPr="0015718E" w:rsidTr="00CA7450">
        <w:tc>
          <w:tcPr>
            <w:tcW w:w="5988" w:type="dxa"/>
            <w:shd w:val="clear" w:color="auto" w:fill="auto"/>
            <w:vAlign w:val="center"/>
          </w:tcPr>
          <w:p w:rsidR="002260B4" w:rsidRPr="0015718E" w:rsidRDefault="0015718E" w:rsidP="00CA7450">
            <w:pPr>
              <w:spacing w:before="120"/>
              <w:jc w:val="center"/>
              <w:rPr>
                <w:rFonts w:ascii="Arial" w:hAnsi="Arial" w:cs="Arial"/>
                <w:sz w:val="20"/>
                <w:szCs w:val="20"/>
                <w:lang w:val="en-US"/>
              </w:rPr>
            </w:pPr>
            <w:r w:rsidRPr="0015718E">
              <w:rPr>
                <w:rFonts w:ascii="Arial" w:hAnsi="Arial" w:cs="Arial"/>
                <w:noProof/>
                <w:sz w:val="20"/>
                <w:szCs w:val="20"/>
                <w:lang w:val="en-US" w:eastAsia="en-US"/>
              </w:rPr>
              <w:lastRenderedPageBreak/>
              <w:drawing>
                <wp:inline distT="0" distB="0" distL="0" distR="0">
                  <wp:extent cx="1211580" cy="4648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1580" cy="464820"/>
                          </a:xfrm>
                          <a:prstGeom prst="rect">
                            <a:avLst/>
                          </a:prstGeom>
                          <a:noFill/>
                          <a:ln>
                            <a:noFill/>
                          </a:ln>
                        </pic:spPr>
                      </pic:pic>
                    </a:graphicData>
                  </a:graphic>
                </wp:inline>
              </w:drawing>
            </w:r>
          </w:p>
        </w:tc>
        <w:tc>
          <w:tcPr>
            <w:tcW w:w="2868" w:type="dxa"/>
            <w:shd w:val="clear" w:color="auto" w:fill="auto"/>
            <w:vAlign w:val="center"/>
          </w:tcPr>
          <w:p w:rsidR="002260B4" w:rsidRPr="0015718E" w:rsidRDefault="002260B4" w:rsidP="00CA7450">
            <w:pPr>
              <w:spacing w:before="120"/>
              <w:jc w:val="center"/>
              <w:rPr>
                <w:rFonts w:ascii="Arial" w:hAnsi="Arial" w:cs="Arial"/>
                <w:sz w:val="20"/>
                <w:szCs w:val="20"/>
                <w:lang w:val="en-US"/>
              </w:rPr>
            </w:pPr>
            <w:r w:rsidRPr="0015718E">
              <w:rPr>
                <w:rFonts w:ascii="Arial" w:hAnsi="Arial" w:cs="Arial"/>
                <w:sz w:val="20"/>
                <w:szCs w:val="20"/>
              </w:rPr>
              <w:t>(1)</w:t>
            </w:r>
          </w:p>
        </w:tc>
      </w:tr>
    </w:tbl>
    <w:p w:rsidR="00BA1FE1" w:rsidRPr="0015718E" w:rsidRDefault="00BA1FE1" w:rsidP="00A15DA1">
      <w:pPr>
        <w:spacing w:before="120"/>
        <w:rPr>
          <w:rFonts w:ascii="Arial" w:hAnsi="Arial" w:cs="Arial"/>
          <w:sz w:val="20"/>
          <w:szCs w:val="20"/>
          <w:lang w:val="en-US"/>
        </w:rPr>
      </w:pPr>
      <w:r w:rsidRPr="0015718E">
        <w:rPr>
          <w:rFonts w:ascii="Arial" w:hAnsi="Arial" w:cs="Arial"/>
          <w:sz w:val="20"/>
          <w:szCs w:val="20"/>
        </w:rPr>
        <w:t>trong đó:</w:t>
      </w:r>
    </w:p>
    <w:p w:rsidR="00BA1FE1" w:rsidRPr="0015718E" w:rsidRDefault="00BA1FE1" w:rsidP="00A15DA1">
      <w:pPr>
        <w:spacing w:before="120"/>
        <w:rPr>
          <w:rFonts w:ascii="Arial" w:hAnsi="Arial" w:cs="Arial"/>
          <w:sz w:val="20"/>
          <w:szCs w:val="20"/>
        </w:rPr>
      </w:pPr>
      <w:r w:rsidRPr="0015718E">
        <w:rPr>
          <w:rFonts w:ascii="Arial" w:hAnsi="Arial" w:cs="Arial"/>
          <w:sz w:val="20"/>
          <w:szCs w:val="20"/>
        </w:rPr>
        <w:t>CĐ</w:t>
      </w:r>
      <w:r w:rsidRPr="0015718E">
        <w:rPr>
          <w:rFonts w:ascii="Arial" w:hAnsi="Arial" w:cs="Arial"/>
          <w:sz w:val="20"/>
          <w:szCs w:val="20"/>
          <w:vertAlign w:val="subscript"/>
        </w:rPr>
        <w:t>mb</w:t>
      </w:r>
      <w:r w:rsidRPr="0015718E">
        <w:rPr>
          <w:rFonts w:ascii="Arial" w:hAnsi="Arial" w:cs="Arial"/>
          <w:sz w:val="20"/>
          <w:szCs w:val="20"/>
        </w:rPr>
        <w:t xml:space="preserve"> là cao độ mặt bằng thi công tại vị trí kiểm tra, m;</w:t>
      </w:r>
    </w:p>
    <w:p w:rsidR="00BA1FE1" w:rsidRPr="0015718E" w:rsidRDefault="00BA1FE1" w:rsidP="00A15DA1">
      <w:pPr>
        <w:spacing w:before="120"/>
        <w:rPr>
          <w:rFonts w:ascii="Arial" w:hAnsi="Arial" w:cs="Arial"/>
          <w:sz w:val="20"/>
          <w:szCs w:val="20"/>
        </w:rPr>
      </w:pPr>
      <w:r w:rsidRPr="0015718E">
        <w:rPr>
          <w:rFonts w:ascii="Arial" w:hAnsi="Arial" w:cs="Arial"/>
          <w:sz w:val="20"/>
          <w:szCs w:val="20"/>
        </w:rPr>
        <w:t>CĐ</w:t>
      </w:r>
      <w:r w:rsidRPr="0015718E">
        <w:rPr>
          <w:rFonts w:ascii="Arial" w:hAnsi="Arial" w:cs="Arial"/>
          <w:sz w:val="20"/>
          <w:szCs w:val="20"/>
          <w:vertAlign w:val="subscript"/>
        </w:rPr>
        <w:t>rai</w:t>
      </w:r>
      <w:r w:rsidRPr="0015718E">
        <w:rPr>
          <w:rFonts w:ascii="Arial" w:hAnsi="Arial" w:cs="Arial"/>
          <w:sz w:val="20"/>
          <w:szCs w:val="20"/>
        </w:rPr>
        <w:t xml:space="preserve"> là cao độ bề mặt lớp CPĐD tại vị trí kiểm tra sau khi rải, m;</w:t>
      </w:r>
    </w:p>
    <w:p w:rsidR="00BA1FE1" w:rsidRPr="0015718E" w:rsidRDefault="00BA1FE1" w:rsidP="00A15DA1">
      <w:pPr>
        <w:spacing w:before="120"/>
        <w:rPr>
          <w:rFonts w:ascii="Arial" w:hAnsi="Arial" w:cs="Arial"/>
          <w:sz w:val="20"/>
          <w:szCs w:val="20"/>
        </w:rPr>
      </w:pPr>
      <w:r w:rsidRPr="0015718E">
        <w:rPr>
          <w:rFonts w:ascii="Arial" w:hAnsi="Arial" w:cs="Arial"/>
          <w:sz w:val="20"/>
          <w:szCs w:val="20"/>
        </w:rPr>
        <w:t>CĐ</w:t>
      </w:r>
      <w:r w:rsidR="002260B4" w:rsidRPr="0015718E">
        <w:rPr>
          <w:rFonts w:ascii="Arial" w:hAnsi="Arial" w:cs="Arial"/>
          <w:sz w:val="20"/>
          <w:szCs w:val="20"/>
          <w:vertAlign w:val="subscript"/>
          <w:lang w:val="en-US"/>
        </w:rPr>
        <w:t>l</w:t>
      </w:r>
      <w:r w:rsidRPr="0015718E">
        <w:rPr>
          <w:rFonts w:ascii="Arial" w:hAnsi="Arial" w:cs="Arial"/>
          <w:sz w:val="20"/>
          <w:szCs w:val="20"/>
          <w:vertAlign w:val="subscript"/>
        </w:rPr>
        <w:t>u</w:t>
      </w:r>
      <w:r w:rsidRPr="0015718E">
        <w:rPr>
          <w:rFonts w:ascii="Arial" w:hAnsi="Arial" w:cs="Arial"/>
          <w:sz w:val="20"/>
          <w:szCs w:val="20"/>
        </w:rPr>
        <w:t xml:space="preserve"> là cao độ bề mặt lớp CPĐD tại vị trí kiểm tra sau khi lu lèn xong (đã đạt độ chặt yêu cầu), m.</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 </w:t>
      </w:r>
      <w:r w:rsidR="00BA1FE1" w:rsidRPr="0015718E">
        <w:rPr>
          <w:rFonts w:ascii="Arial" w:hAnsi="Arial" w:cs="Arial"/>
          <w:sz w:val="20"/>
          <w:szCs w:val="20"/>
        </w:rPr>
        <w:t>Tương quan giữa số lần lu lèn (hoặc công lu) và độ chặt đạt được;</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 </w:t>
      </w:r>
      <w:r w:rsidR="00BA1FE1" w:rsidRPr="0015718E">
        <w:rPr>
          <w:rFonts w:ascii="Arial" w:hAnsi="Arial" w:cs="Arial"/>
          <w:sz w:val="20"/>
          <w:szCs w:val="20"/>
        </w:rPr>
        <w:t>Số lượng phương tiện vận chuyển tham gia v</w:t>
      </w:r>
      <w:r w:rsidR="009F5F18" w:rsidRPr="0015718E">
        <w:rPr>
          <w:rFonts w:ascii="Arial" w:hAnsi="Arial" w:cs="Arial"/>
          <w:sz w:val="20"/>
          <w:szCs w:val="20"/>
        </w:rPr>
        <w:t>ào dây chuyền, cự ly giữa các đ</w:t>
      </w:r>
      <w:r w:rsidR="009F5F18" w:rsidRPr="0015718E">
        <w:rPr>
          <w:rFonts w:ascii="Arial" w:hAnsi="Arial" w:cs="Arial"/>
          <w:sz w:val="20"/>
          <w:szCs w:val="20"/>
          <w:lang w:val="en-US"/>
        </w:rPr>
        <w:t>ố</w:t>
      </w:r>
      <w:r w:rsidR="00BA1FE1" w:rsidRPr="0015718E">
        <w:rPr>
          <w:rFonts w:ascii="Arial" w:hAnsi="Arial" w:cs="Arial"/>
          <w:sz w:val="20"/>
          <w:szCs w:val="20"/>
        </w:rPr>
        <w:t>ng vật liệu (nếu rải bằng máy san).</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c) </w:t>
      </w:r>
      <w:r w:rsidR="00BA1FE1" w:rsidRPr="0015718E">
        <w:rPr>
          <w:rFonts w:ascii="Arial" w:hAnsi="Arial" w:cs="Arial"/>
          <w:sz w:val="20"/>
          <w:szCs w:val="20"/>
        </w:rPr>
        <w:t>Tiến hành hiệu chỉnh sơ đồ thi công thử để áp dụng cho thi công đại trà.</w:t>
      </w:r>
    </w:p>
    <w:p w:rsidR="00BA1FE1" w:rsidRPr="0015718E" w:rsidRDefault="008E3BC2" w:rsidP="00A15DA1">
      <w:pPr>
        <w:spacing w:before="120"/>
        <w:rPr>
          <w:rFonts w:ascii="Arial" w:hAnsi="Arial" w:cs="Arial"/>
          <w:b/>
          <w:bCs/>
          <w:sz w:val="20"/>
          <w:szCs w:val="20"/>
        </w:rPr>
      </w:pPr>
      <w:bookmarkStart w:id="24" w:name="dieu_7_3"/>
      <w:r w:rsidRPr="0015718E">
        <w:rPr>
          <w:rFonts w:ascii="Arial" w:hAnsi="Arial" w:cs="Arial"/>
          <w:b/>
          <w:bCs/>
          <w:sz w:val="20"/>
          <w:szCs w:val="20"/>
        </w:rPr>
        <w:t>7.3  Thi công lớp móng đường bằng vật liệu CPĐD</w:t>
      </w:r>
      <w:bookmarkEnd w:id="24"/>
    </w:p>
    <w:p w:rsidR="00BA1FE1" w:rsidRPr="0015718E" w:rsidRDefault="00CA23F0" w:rsidP="00A15DA1">
      <w:pPr>
        <w:spacing w:before="120"/>
        <w:rPr>
          <w:rFonts w:ascii="Arial" w:hAnsi="Arial" w:cs="Arial"/>
          <w:sz w:val="20"/>
          <w:szCs w:val="20"/>
        </w:rPr>
      </w:pPr>
      <w:r w:rsidRPr="0015718E">
        <w:rPr>
          <w:rFonts w:ascii="Arial" w:hAnsi="Arial" w:cs="Arial"/>
          <w:b/>
          <w:bCs/>
          <w:sz w:val="20"/>
          <w:szCs w:val="20"/>
        </w:rPr>
        <w:t>7.3.1</w:t>
      </w:r>
      <w:r w:rsidRPr="0015718E">
        <w:rPr>
          <w:rFonts w:ascii="Arial" w:hAnsi="Arial" w:cs="Arial"/>
          <w:sz w:val="20"/>
          <w:szCs w:val="20"/>
        </w:rPr>
        <w:t xml:space="preserve"> </w:t>
      </w:r>
      <w:r w:rsidR="002260B4" w:rsidRPr="0015718E">
        <w:rPr>
          <w:rFonts w:ascii="Arial" w:hAnsi="Arial" w:cs="Arial"/>
          <w:sz w:val="20"/>
          <w:szCs w:val="20"/>
          <w:lang w:val="en-US"/>
        </w:rPr>
        <w:t xml:space="preserve"> </w:t>
      </w:r>
      <w:r w:rsidR="00BA1FE1" w:rsidRPr="0015718E">
        <w:rPr>
          <w:rFonts w:ascii="Arial" w:hAnsi="Arial" w:cs="Arial"/>
          <w:sz w:val="20"/>
          <w:szCs w:val="20"/>
        </w:rPr>
        <w:t>CPĐD đã đ</w:t>
      </w:r>
      <w:r w:rsidR="004A1A99" w:rsidRPr="0015718E">
        <w:rPr>
          <w:rFonts w:ascii="Arial" w:hAnsi="Arial" w:cs="Arial"/>
          <w:sz w:val="20"/>
          <w:szCs w:val="20"/>
          <w:lang w:val="en-US"/>
        </w:rPr>
        <w:t>ư</w:t>
      </w:r>
      <w:r w:rsidRPr="0015718E">
        <w:rPr>
          <w:rFonts w:ascii="Arial" w:hAnsi="Arial" w:cs="Arial"/>
          <w:sz w:val="20"/>
          <w:szCs w:val="20"/>
        </w:rPr>
        <w:t>ợ</w:t>
      </w:r>
      <w:r w:rsidR="00BA1FE1" w:rsidRPr="0015718E">
        <w:rPr>
          <w:rFonts w:ascii="Arial" w:hAnsi="Arial" w:cs="Arial"/>
          <w:sz w:val="20"/>
          <w:szCs w:val="20"/>
        </w:rPr>
        <w:t>c vận chuyển đến vị trí thi công nên tiến hà</w:t>
      </w:r>
      <w:r w:rsidR="002260B4" w:rsidRPr="0015718E">
        <w:rPr>
          <w:rFonts w:ascii="Arial" w:hAnsi="Arial" w:cs="Arial"/>
          <w:sz w:val="20"/>
          <w:szCs w:val="20"/>
          <w:lang w:val="en-US"/>
        </w:rPr>
        <w:t>nh</w:t>
      </w:r>
      <w:r w:rsidR="00BA1FE1" w:rsidRPr="0015718E">
        <w:rPr>
          <w:rFonts w:ascii="Arial" w:hAnsi="Arial" w:cs="Arial"/>
          <w:sz w:val="20"/>
          <w:szCs w:val="20"/>
        </w:rPr>
        <w:t xml:space="preserve"> thi công ngay nhằm tránh ảnh hưởng đến chất lượng và gây cản trở giao thông.</w:t>
      </w:r>
    </w:p>
    <w:p w:rsidR="00BA1FE1" w:rsidRPr="0015718E" w:rsidRDefault="00CA23F0" w:rsidP="00A15DA1">
      <w:pPr>
        <w:spacing w:before="120"/>
        <w:rPr>
          <w:rFonts w:ascii="Arial" w:hAnsi="Arial" w:cs="Arial"/>
          <w:sz w:val="20"/>
          <w:szCs w:val="20"/>
        </w:rPr>
      </w:pPr>
      <w:r w:rsidRPr="0015718E">
        <w:rPr>
          <w:rFonts w:ascii="Arial" w:hAnsi="Arial" w:cs="Arial"/>
          <w:b/>
          <w:bCs/>
          <w:sz w:val="20"/>
          <w:szCs w:val="20"/>
        </w:rPr>
        <w:t>7.3.2</w:t>
      </w:r>
      <w:r w:rsidRPr="0015718E">
        <w:rPr>
          <w:rFonts w:ascii="Arial" w:hAnsi="Arial" w:cs="Arial"/>
          <w:sz w:val="20"/>
          <w:szCs w:val="20"/>
        </w:rPr>
        <w:t xml:space="preserve"> </w:t>
      </w:r>
      <w:r w:rsidR="001D7E50" w:rsidRPr="0015718E">
        <w:rPr>
          <w:rFonts w:ascii="Arial" w:hAnsi="Arial" w:cs="Arial"/>
          <w:sz w:val="20"/>
          <w:szCs w:val="20"/>
          <w:lang w:val="en-US"/>
        </w:rPr>
        <w:t xml:space="preserve"> </w:t>
      </w:r>
      <w:r w:rsidR="00BA1FE1" w:rsidRPr="0015718E">
        <w:rPr>
          <w:rFonts w:ascii="Arial" w:hAnsi="Arial" w:cs="Arial"/>
          <w:sz w:val="20"/>
          <w:szCs w:val="20"/>
        </w:rPr>
        <w:t>Yêu cầu về độ ẩm của vật liệu CPĐD</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a) </w:t>
      </w:r>
      <w:r w:rsidR="00BA1FE1" w:rsidRPr="0015718E">
        <w:rPr>
          <w:rFonts w:ascii="Arial" w:hAnsi="Arial" w:cs="Arial"/>
          <w:sz w:val="20"/>
          <w:szCs w:val="20"/>
        </w:rPr>
        <w:t>Độ ẩm tốt nhất của vật liệu CPĐD nằm trong phạm vi độ ẩm tối ưu (W</w:t>
      </w:r>
      <w:r w:rsidR="00BA1FE1" w:rsidRPr="0015718E">
        <w:rPr>
          <w:rFonts w:ascii="Arial" w:hAnsi="Arial" w:cs="Arial"/>
          <w:sz w:val="20"/>
          <w:szCs w:val="20"/>
          <w:vertAlign w:val="subscript"/>
        </w:rPr>
        <w:t>o</w:t>
      </w:r>
      <w:r w:rsidR="00BA1FE1" w:rsidRPr="0015718E">
        <w:rPr>
          <w:rFonts w:ascii="Arial" w:hAnsi="Arial" w:cs="Arial"/>
          <w:sz w:val="20"/>
          <w:szCs w:val="20"/>
        </w:rPr>
        <w:t>± 2) % cần duy trì trong suốt quá trình chuyên chở, tập kết, san hoặc rải và lu lèn.</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b) </w:t>
      </w:r>
      <w:r w:rsidR="00BA1FE1" w:rsidRPr="0015718E">
        <w:rPr>
          <w:rFonts w:ascii="Arial" w:hAnsi="Arial" w:cs="Arial"/>
          <w:sz w:val="20"/>
          <w:szCs w:val="20"/>
        </w:rPr>
        <w:t>Trước và trong quá trình thi công, cần phải kiểm tra và điều chỉnh kịp thời độ ẩm của vật liệu CPĐD.</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 </w:t>
      </w:r>
      <w:r w:rsidR="00BA1FE1" w:rsidRPr="0015718E">
        <w:rPr>
          <w:rFonts w:ascii="Arial" w:hAnsi="Arial" w:cs="Arial"/>
          <w:sz w:val="20"/>
          <w:szCs w:val="20"/>
        </w:rPr>
        <w:t>Nếu vật liệu có độ ẩm thấp hơn phạm vi độ ẩm tối ưu, phải tưới nước bổ sung</w:t>
      </w:r>
      <w:r w:rsidRPr="0015718E">
        <w:rPr>
          <w:rFonts w:ascii="Arial" w:hAnsi="Arial" w:cs="Arial"/>
          <w:sz w:val="20"/>
          <w:szCs w:val="20"/>
        </w:rPr>
        <w:t xml:space="preserve"> </w:t>
      </w:r>
      <w:r w:rsidR="00BA1FE1" w:rsidRPr="0015718E">
        <w:rPr>
          <w:rFonts w:ascii="Arial" w:hAnsi="Arial" w:cs="Arial"/>
          <w:sz w:val="20"/>
          <w:szCs w:val="20"/>
        </w:rPr>
        <w:t>bằng các</w:t>
      </w:r>
      <w:r w:rsidRPr="0015718E">
        <w:rPr>
          <w:rFonts w:ascii="Arial" w:hAnsi="Arial" w:cs="Arial"/>
          <w:sz w:val="20"/>
          <w:szCs w:val="20"/>
        </w:rPr>
        <w:t xml:space="preserve"> </w:t>
      </w:r>
      <w:r w:rsidR="00BA1FE1" w:rsidRPr="0015718E">
        <w:rPr>
          <w:rFonts w:ascii="Arial" w:hAnsi="Arial" w:cs="Arial"/>
          <w:sz w:val="20"/>
          <w:szCs w:val="20"/>
        </w:rPr>
        <w:t>vòi</w:t>
      </w:r>
      <w:r w:rsidRPr="0015718E">
        <w:rPr>
          <w:rFonts w:ascii="Arial" w:hAnsi="Arial" w:cs="Arial"/>
          <w:sz w:val="20"/>
          <w:szCs w:val="20"/>
        </w:rPr>
        <w:t xml:space="preserve"> </w:t>
      </w:r>
      <w:r w:rsidR="00BA1FE1" w:rsidRPr="0015718E">
        <w:rPr>
          <w:rFonts w:ascii="Arial" w:hAnsi="Arial" w:cs="Arial"/>
          <w:sz w:val="20"/>
          <w:szCs w:val="20"/>
        </w:rPr>
        <w:t>phun</w:t>
      </w:r>
      <w:r w:rsidR="001D7E50" w:rsidRPr="0015718E">
        <w:rPr>
          <w:rFonts w:ascii="Arial" w:hAnsi="Arial" w:cs="Arial"/>
          <w:sz w:val="20"/>
          <w:szCs w:val="20"/>
          <w:lang w:val="en-US"/>
        </w:rPr>
        <w:t xml:space="preserve"> </w:t>
      </w:r>
      <w:r w:rsidR="00BA1FE1" w:rsidRPr="0015718E">
        <w:rPr>
          <w:rFonts w:ascii="Arial" w:hAnsi="Arial" w:cs="Arial"/>
          <w:sz w:val="20"/>
          <w:szCs w:val="20"/>
        </w:rPr>
        <w:t>dạng sương và không được để nước rửa trôi các hạt mịn. Nên kết hợp việc</w:t>
      </w:r>
      <w:r w:rsidRPr="0015718E">
        <w:rPr>
          <w:rFonts w:ascii="Arial" w:hAnsi="Arial" w:cs="Arial"/>
          <w:sz w:val="20"/>
          <w:szCs w:val="20"/>
        </w:rPr>
        <w:t xml:space="preserve"> </w:t>
      </w:r>
      <w:r w:rsidR="00BA1FE1" w:rsidRPr="0015718E">
        <w:rPr>
          <w:rFonts w:ascii="Arial" w:hAnsi="Arial" w:cs="Arial"/>
          <w:sz w:val="20"/>
          <w:szCs w:val="20"/>
        </w:rPr>
        <w:t>bổ sung</w:t>
      </w:r>
      <w:r w:rsidRPr="0015718E">
        <w:rPr>
          <w:rFonts w:ascii="Arial" w:hAnsi="Arial" w:cs="Arial"/>
          <w:sz w:val="20"/>
          <w:szCs w:val="20"/>
        </w:rPr>
        <w:t xml:space="preserve"> </w:t>
      </w:r>
      <w:r w:rsidR="00BA1FE1" w:rsidRPr="0015718E">
        <w:rPr>
          <w:rFonts w:ascii="Arial" w:hAnsi="Arial" w:cs="Arial"/>
          <w:sz w:val="20"/>
          <w:szCs w:val="20"/>
        </w:rPr>
        <w:t>độ</w:t>
      </w:r>
      <w:r w:rsidRPr="0015718E">
        <w:rPr>
          <w:rFonts w:ascii="Arial" w:hAnsi="Arial" w:cs="Arial"/>
          <w:sz w:val="20"/>
          <w:szCs w:val="20"/>
        </w:rPr>
        <w:t xml:space="preserve"> </w:t>
      </w:r>
      <w:r w:rsidR="00BA1FE1" w:rsidRPr="0015718E">
        <w:rPr>
          <w:rFonts w:ascii="Arial" w:hAnsi="Arial" w:cs="Arial"/>
          <w:sz w:val="20"/>
          <w:szCs w:val="20"/>
        </w:rPr>
        <w:t>ẩm</w:t>
      </w:r>
      <w:r w:rsidRPr="0015718E">
        <w:rPr>
          <w:rFonts w:ascii="Arial" w:hAnsi="Arial" w:cs="Arial"/>
          <w:sz w:val="20"/>
          <w:szCs w:val="20"/>
        </w:rPr>
        <w:t xml:space="preserve"> </w:t>
      </w:r>
      <w:r w:rsidR="00BA1FE1" w:rsidRPr="0015718E">
        <w:rPr>
          <w:rFonts w:ascii="Arial" w:hAnsi="Arial" w:cs="Arial"/>
          <w:sz w:val="20"/>
          <w:szCs w:val="20"/>
        </w:rPr>
        <w:t>ngay</w:t>
      </w:r>
      <w:r w:rsidR="001D7E50" w:rsidRPr="0015718E">
        <w:rPr>
          <w:rFonts w:ascii="Arial" w:hAnsi="Arial" w:cs="Arial"/>
          <w:sz w:val="20"/>
          <w:szCs w:val="20"/>
          <w:lang w:val="en-US"/>
        </w:rPr>
        <w:t xml:space="preserve"> </w:t>
      </w:r>
      <w:r w:rsidR="00BA1FE1" w:rsidRPr="0015718E">
        <w:rPr>
          <w:rFonts w:ascii="Arial" w:hAnsi="Arial" w:cs="Arial"/>
          <w:sz w:val="20"/>
          <w:szCs w:val="20"/>
        </w:rPr>
        <w:t>trong quá trình san rải, lu lèn bằng bộ phận phun nước dạng sương gắn kèm;</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 </w:t>
      </w:r>
      <w:r w:rsidR="00BA1FE1" w:rsidRPr="0015718E">
        <w:rPr>
          <w:rFonts w:ascii="Arial" w:hAnsi="Arial" w:cs="Arial"/>
          <w:sz w:val="20"/>
          <w:szCs w:val="20"/>
        </w:rPr>
        <w:t>Nếu độ ẩm lớn hơn phạm vi độ ẩm tối ưu thì phải hong khô trước khi lu lèn.</w:t>
      </w:r>
    </w:p>
    <w:p w:rsidR="00BA1FE1" w:rsidRPr="0015718E" w:rsidRDefault="00CA23F0" w:rsidP="00A15DA1">
      <w:pPr>
        <w:spacing w:before="120"/>
        <w:rPr>
          <w:rFonts w:ascii="Arial" w:hAnsi="Arial" w:cs="Arial"/>
          <w:sz w:val="20"/>
          <w:szCs w:val="20"/>
        </w:rPr>
      </w:pPr>
      <w:r w:rsidRPr="0015718E">
        <w:rPr>
          <w:rFonts w:ascii="Arial" w:hAnsi="Arial" w:cs="Arial"/>
          <w:b/>
          <w:bCs/>
          <w:sz w:val="20"/>
          <w:szCs w:val="20"/>
        </w:rPr>
        <w:t>7.3.3</w:t>
      </w:r>
      <w:r w:rsidRPr="0015718E">
        <w:rPr>
          <w:rFonts w:ascii="Arial" w:hAnsi="Arial" w:cs="Arial"/>
          <w:sz w:val="20"/>
          <w:szCs w:val="20"/>
        </w:rPr>
        <w:t xml:space="preserve"> </w:t>
      </w:r>
      <w:r w:rsidR="001D7E50" w:rsidRPr="0015718E">
        <w:rPr>
          <w:rFonts w:ascii="Arial" w:hAnsi="Arial" w:cs="Arial"/>
          <w:sz w:val="20"/>
          <w:szCs w:val="20"/>
          <w:lang w:val="en-US"/>
        </w:rPr>
        <w:t xml:space="preserve"> </w:t>
      </w:r>
      <w:r w:rsidR="00BA1FE1" w:rsidRPr="0015718E">
        <w:rPr>
          <w:rFonts w:ascii="Arial" w:hAnsi="Arial" w:cs="Arial"/>
          <w:sz w:val="20"/>
          <w:szCs w:val="20"/>
        </w:rPr>
        <w:t>Công tác san rải CPĐD</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a) </w:t>
      </w:r>
      <w:r w:rsidR="00BA1FE1" w:rsidRPr="0015718E">
        <w:rPr>
          <w:rFonts w:ascii="Arial" w:hAnsi="Arial" w:cs="Arial"/>
          <w:sz w:val="20"/>
          <w:szCs w:val="20"/>
        </w:rPr>
        <w:t>Đối với lớp móng trên, vật liệu CPĐD được rải bằng máy rải.</w:t>
      </w:r>
    </w:p>
    <w:p w:rsidR="00BA1FE1" w:rsidRPr="0015718E" w:rsidRDefault="00BA1FE1" w:rsidP="00A15DA1">
      <w:pPr>
        <w:spacing w:before="120"/>
        <w:rPr>
          <w:rFonts w:ascii="Arial" w:hAnsi="Arial" w:cs="Arial"/>
          <w:sz w:val="20"/>
          <w:szCs w:val="20"/>
        </w:rPr>
      </w:pPr>
      <w:r w:rsidRPr="0015718E">
        <w:rPr>
          <w:rFonts w:ascii="Arial" w:hAnsi="Arial" w:cs="Arial"/>
          <w:sz w:val="20"/>
          <w:szCs w:val="20"/>
        </w:rPr>
        <w:t>CHÚ THÍCH: Trường hợp điều kiện mặt bằng thi công không dùng được máy rải thì có thể sử dụng máy san hoặc máy thi công phù hợp để rải CPĐD khi đã có thi công rải thử.</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b) </w:t>
      </w:r>
      <w:r w:rsidR="00BA1FE1" w:rsidRPr="0015718E">
        <w:rPr>
          <w:rFonts w:ascii="Arial" w:hAnsi="Arial" w:cs="Arial"/>
          <w:sz w:val="20"/>
          <w:szCs w:val="20"/>
        </w:rPr>
        <w:t>Đối với lớp móng dưới, nên sử dụng máy rải để nâng cao chất lượng công trình. Chỉ được sử dụng máy san để rải vật liệu CPĐD khi có đầy đủ các giải pháp chống phân tầng của vật liệu CPĐD. Khi dùng máy san thì CPĐD được đổ thành các đống trên mặt bằng thi công với các khoảng cách thích hợp xác định được thông qua thi công thử nêu tại 7.2 nhưng khoảng cách các đống này không lớn hơn 10 m.</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c) Căn cứ</w:t>
      </w:r>
      <w:r w:rsidR="00BA1FE1" w:rsidRPr="0015718E">
        <w:rPr>
          <w:rFonts w:ascii="Arial" w:hAnsi="Arial" w:cs="Arial"/>
          <w:sz w:val="20"/>
          <w:szCs w:val="20"/>
        </w:rPr>
        <w:t xml:space="preserve"> vào tính năng của thiết bị, chiều dày thiết kế, có thể phân thành các lớp thi công. Chiều dày của mỗi lớp thi công sau khi lu lèn thông thường là 15 cm. Trường hợp đặc biệt có yêu cầu chiều dày lớn hơn thì phải sử dụng thiết bị lu hiện đại và sơ đồ lu theo kết quả sơ đồ thi công thử tại 7.2, thông thường không vượt quá 20 cm.</w:t>
      </w:r>
    </w:p>
    <w:p w:rsidR="00BA1FE1" w:rsidRPr="0015718E" w:rsidRDefault="00CA23F0" w:rsidP="00A15DA1">
      <w:pPr>
        <w:spacing w:before="120"/>
        <w:rPr>
          <w:rFonts w:ascii="Arial" w:hAnsi="Arial" w:cs="Arial"/>
          <w:sz w:val="20"/>
          <w:szCs w:val="20"/>
        </w:rPr>
      </w:pPr>
      <w:r w:rsidRPr="0015718E">
        <w:rPr>
          <w:rFonts w:ascii="Arial" w:hAnsi="Arial" w:cs="Arial"/>
          <w:sz w:val="20"/>
          <w:szCs w:val="20"/>
        </w:rPr>
        <w:t xml:space="preserve">d) </w:t>
      </w:r>
      <w:r w:rsidR="001D7E50" w:rsidRPr="0015718E">
        <w:rPr>
          <w:rFonts w:ascii="Arial" w:hAnsi="Arial" w:cs="Arial"/>
          <w:sz w:val="20"/>
          <w:szCs w:val="20"/>
          <w:lang w:val="en-US"/>
        </w:rPr>
        <w:t>V</w:t>
      </w:r>
      <w:r w:rsidR="00BA1FE1" w:rsidRPr="0015718E">
        <w:rPr>
          <w:rFonts w:ascii="Arial" w:hAnsi="Arial" w:cs="Arial"/>
          <w:sz w:val="20"/>
          <w:szCs w:val="20"/>
        </w:rPr>
        <w:t>ề quyết định chiều dày rải (thông qua hệ số lu lèn) phải căn cứ vào kết quả th</w:t>
      </w:r>
      <w:r w:rsidR="00264083" w:rsidRPr="0015718E">
        <w:rPr>
          <w:rFonts w:ascii="Arial" w:hAnsi="Arial" w:cs="Arial"/>
          <w:sz w:val="20"/>
          <w:szCs w:val="20"/>
          <w:lang w:val="en-US"/>
        </w:rPr>
        <w:t>i</w:t>
      </w:r>
      <w:r w:rsidR="00BA1FE1" w:rsidRPr="0015718E">
        <w:rPr>
          <w:rFonts w:ascii="Arial" w:hAnsi="Arial" w:cs="Arial"/>
          <w:sz w:val="20"/>
          <w:szCs w:val="20"/>
        </w:rPr>
        <w:t xml:space="preserve"> công thử, có thể xác định hệ số rải (hệ số lu lèn) sơ bộ K</w:t>
      </w:r>
      <w:r w:rsidR="00BA1FE1" w:rsidRPr="0015718E">
        <w:rPr>
          <w:rFonts w:ascii="Arial" w:hAnsi="Arial" w:cs="Arial"/>
          <w:sz w:val="20"/>
          <w:szCs w:val="20"/>
          <w:vertAlign w:val="subscript"/>
        </w:rPr>
        <w:t>rai</w:t>
      </w:r>
      <w:r w:rsidR="00BA1FE1" w:rsidRPr="0015718E">
        <w:rPr>
          <w:rFonts w:ascii="Arial" w:hAnsi="Arial" w:cs="Arial"/>
          <w:sz w:val="20"/>
          <w:szCs w:val="20"/>
        </w:rPr>
        <w:t xml:space="preserve"> như sau:</w:t>
      </w:r>
    </w:p>
    <w:tbl>
      <w:tblPr>
        <w:tblW w:w="5000" w:type="pct"/>
        <w:tblCellMar>
          <w:left w:w="0" w:type="dxa"/>
          <w:right w:w="0" w:type="dxa"/>
        </w:tblCellMar>
        <w:tblLook w:val="01E0" w:firstRow="1" w:lastRow="1" w:firstColumn="1" w:lastColumn="1" w:noHBand="0" w:noVBand="0"/>
      </w:tblPr>
      <w:tblGrid>
        <w:gridCol w:w="6134"/>
        <w:gridCol w:w="2937"/>
      </w:tblGrid>
      <w:tr w:rsidR="00264083" w:rsidRPr="0015718E" w:rsidTr="00CA7450">
        <w:tc>
          <w:tcPr>
            <w:tcW w:w="3381" w:type="pct"/>
            <w:shd w:val="clear" w:color="auto" w:fill="auto"/>
            <w:vAlign w:val="center"/>
          </w:tcPr>
          <w:p w:rsidR="00264083" w:rsidRPr="0015718E" w:rsidRDefault="0015718E" w:rsidP="00CA7450">
            <w:pPr>
              <w:spacing w:before="120"/>
              <w:jc w:val="center"/>
              <w:rPr>
                <w:rFonts w:ascii="Arial" w:hAnsi="Arial" w:cs="Arial"/>
                <w:sz w:val="20"/>
                <w:szCs w:val="20"/>
                <w:lang w:val="en-US"/>
              </w:rPr>
            </w:pPr>
            <w:r w:rsidRPr="0015718E">
              <w:rPr>
                <w:rFonts w:ascii="Arial" w:hAnsi="Arial" w:cs="Arial"/>
                <w:noProof/>
                <w:sz w:val="20"/>
                <w:szCs w:val="20"/>
                <w:lang w:val="en-US" w:eastAsia="en-US"/>
              </w:rPr>
              <w:drawing>
                <wp:inline distT="0" distB="0" distL="0" distR="0">
                  <wp:extent cx="1036320" cy="3962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t="24623" b="8386"/>
                          <a:stretch>
                            <a:fillRect/>
                          </a:stretch>
                        </pic:blipFill>
                        <pic:spPr bwMode="auto">
                          <a:xfrm>
                            <a:off x="0" y="0"/>
                            <a:ext cx="1036320" cy="396240"/>
                          </a:xfrm>
                          <a:prstGeom prst="rect">
                            <a:avLst/>
                          </a:prstGeom>
                          <a:noFill/>
                          <a:ln>
                            <a:noFill/>
                          </a:ln>
                        </pic:spPr>
                      </pic:pic>
                    </a:graphicData>
                  </a:graphic>
                </wp:inline>
              </w:drawing>
            </w:r>
          </w:p>
        </w:tc>
        <w:tc>
          <w:tcPr>
            <w:tcW w:w="1619" w:type="pct"/>
            <w:shd w:val="clear" w:color="auto" w:fill="auto"/>
            <w:vAlign w:val="center"/>
          </w:tcPr>
          <w:p w:rsidR="00264083" w:rsidRPr="0015718E" w:rsidRDefault="00264083" w:rsidP="00CA7450">
            <w:pPr>
              <w:spacing w:before="120"/>
              <w:jc w:val="center"/>
              <w:rPr>
                <w:rFonts w:ascii="Arial" w:hAnsi="Arial" w:cs="Arial"/>
                <w:sz w:val="20"/>
                <w:szCs w:val="20"/>
              </w:rPr>
            </w:pPr>
            <w:r w:rsidRPr="0015718E">
              <w:rPr>
                <w:rFonts w:ascii="Arial" w:hAnsi="Arial" w:cs="Arial"/>
                <w:sz w:val="20"/>
                <w:szCs w:val="20"/>
              </w:rPr>
              <w:t>(2)</w:t>
            </w:r>
          </w:p>
        </w:tc>
      </w:tr>
    </w:tbl>
    <w:p w:rsidR="00CA23F0" w:rsidRPr="0015718E" w:rsidRDefault="00CA23F0" w:rsidP="00A15DA1">
      <w:pPr>
        <w:spacing w:before="120"/>
        <w:rPr>
          <w:rFonts w:ascii="Arial" w:hAnsi="Arial" w:cs="Arial"/>
          <w:sz w:val="20"/>
          <w:szCs w:val="20"/>
        </w:rPr>
      </w:pPr>
      <w:r w:rsidRPr="0015718E">
        <w:rPr>
          <w:rFonts w:ascii="Arial" w:hAnsi="Arial" w:cs="Arial"/>
          <w:sz w:val="20"/>
          <w:szCs w:val="20"/>
        </w:rPr>
        <w:t>trong đó:</w:t>
      </w:r>
    </w:p>
    <w:p w:rsidR="00CA23F0" w:rsidRPr="0015718E" w:rsidRDefault="00CA23F0" w:rsidP="00A15DA1">
      <w:pPr>
        <w:spacing w:before="120"/>
        <w:rPr>
          <w:rFonts w:ascii="Arial" w:hAnsi="Arial" w:cs="Arial"/>
          <w:sz w:val="20"/>
          <w:szCs w:val="20"/>
        </w:rPr>
      </w:pPr>
      <w:r w:rsidRPr="0015718E">
        <w:rPr>
          <w:rFonts w:ascii="Arial" w:hAnsi="Arial" w:cs="Arial"/>
          <w:sz w:val="20"/>
          <w:szCs w:val="20"/>
        </w:rPr>
        <w:t xml:space="preserve">- </w:t>
      </w:r>
      <w:r w:rsidR="006B5493" w:rsidRPr="0015718E">
        <w:rPr>
          <w:rFonts w:ascii="Arial" w:hAnsi="Arial" w:cs="Arial"/>
          <w:sz w:val="20"/>
          <w:szCs w:val="20"/>
        </w:rPr>
        <w:t>γ</w:t>
      </w:r>
      <w:r w:rsidRPr="0015718E">
        <w:rPr>
          <w:rFonts w:ascii="Arial" w:hAnsi="Arial" w:cs="Arial"/>
          <w:sz w:val="20"/>
          <w:szCs w:val="20"/>
          <w:vertAlign w:val="subscript"/>
        </w:rPr>
        <w:t>kmax</w:t>
      </w:r>
      <w:r w:rsidRPr="0015718E">
        <w:rPr>
          <w:rFonts w:ascii="Arial" w:hAnsi="Arial" w:cs="Arial"/>
          <w:sz w:val="20"/>
          <w:szCs w:val="20"/>
        </w:rPr>
        <w:t xml:space="preserve"> là khối lượng thể tích khô lớn nhất theo kết quả thí nghiệm đầ</w:t>
      </w:r>
      <w:r w:rsidR="006B5493" w:rsidRPr="0015718E">
        <w:rPr>
          <w:rFonts w:ascii="Arial" w:hAnsi="Arial" w:cs="Arial"/>
          <w:sz w:val="20"/>
          <w:szCs w:val="20"/>
        </w:rPr>
        <w:t>m nén theo TCVN 12790,</w:t>
      </w:r>
      <w:r w:rsidRPr="0015718E">
        <w:rPr>
          <w:rFonts w:ascii="Arial" w:hAnsi="Arial" w:cs="Arial"/>
          <w:sz w:val="20"/>
          <w:szCs w:val="20"/>
        </w:rPr>
        <w:t xml:space="preserve"> g/cm</w:t>
      </w:r>
      <w:r w:rsidRPr="0015718E">
        <w:rPr>
          <w:rFonts w:ascii="Arial" w:hAnsi="Arial" w:cs="Arial"/>
          <w:sz w:val="20"/>
          <w:szCs w:val="20"/>
          <w:vertAlign w:val="superscript"/>
        </w:rPr>
        <w:t>3</w:t>
      </w:r>
      <w:r w:rsidRPr="0015718E">
        <w:rPr>
          <w:rFonts w:ascii="Arial" w:hAnsi="Arial" w:cs="Arial"/>
          <w:sz w:val="20"/>
          <w:szCs w:val="20"/>
        </w:rPr>
        <w:t>;</w:t>
      </w:r>
    </w:p>
    <w:p w:rsidR="00CA23F0" w:rsidRPr="0015718E" w:rsidRDefault="00CA23F0" w:rsidP="00A15DA1">
      <w:pPr>
        <w:spacing w:before="120"/>
        <w:rPr>
          <w:rFonts w:ascii="Arial" w:hAnsi="Arial" w:cs="Arial"/>
          <w:sz w:val="20"/>
          <w:szCs w:val="20"/>
        </w:rPr>
      </w:pPr>
      <w:r w:rsidRPr="0015718E">
        <w:rPr>
          <w:rFonts w:ascii="Arial" w:hAnsi="Arial" w:cs="Arial"/>
          <w:sz w:val="20"/>
          <w:szCs w:val="20"/>
        </w:rPr>
        <w:t xml:space="preserve">- </w:t>
      </w:r>
      <w:r w:rsidR="006B5493" w:rsidRPr="0015718E">
        <w:rPr>
          <w:rFonts w:ascii="Arial" w:hAnsi="Arial" w:cs="Arial"/>
          <w:sz w:val="20"/>
          <w:szCs w:val="20"/>
        </w:rPr>
        <w:t>γ</w:t>
      </w:r>
      <w:r w:rsidRPr="0015718E">
        <w:rPr>
          <w:rFonts w:ascii="Arial" w:hAnsi="Arial" w:cs="Arial"/>
          <w:sz w:val="20"/>
          <w:szCs w:val="20"/>
          <w:vertAlign w:val="subscript"/>
        </w:rPr>
        <w:t>kr</w:t>
      </w:r>
      <w:r w:rsidRPr="0015718E">
        <w:rPr>
          <w:rFonts w:ascii="Arial" w:hAnsi="Arial" w:cs="Arial"/>
          <w:sz w:val="20"/>
          <w:szCs w:val="20"/>
        </w:rPr>
        <w:t xml:space="preserve"> là khối lượng thể tích khô của vật liệu CPĐD ở trạng thái rời (chưa đầm nén), g/cm</w:t>
      </w:r>
      <w:r w:rsidRPr="0015718E">
        <w:rPr>
          <w:rFonts w:ascii="Arial" w:hAnsi="Arial" w:cs="Arial"/>
          <w:sz w:val="20"/>
          <w:szCs w:val="20"/>
          <w:vertAlign w:val="superscript"/>
        </w:rPr>
        <w:t>3</w:t>
      </w:r>
      <w:r w:rsidRPr="0015718E">
        <w:rPr>
          <w:rFonts w:ascii="Arial" w:hAnsi="Arial" w:cs="Arial"/>
          <w:sz w:val="20"/>
          <w:szCs w:val="20"/>
        </w:rPr>
        <w:t>;</w:t>
      </w:r>
    </w:p>
    <w:p w:rsidR="00CA23F0" w:rsidRPr="0015718E" w:rsidRDefault="00CA23F0" w:rsidP="00A15DA1">
      <w:pPr>
        <w:spacing w:before="120"/>
        <w:rPr>
          <w:rFonts w:ascii="Arial" w:hAnsi="Arial" w:cs="Arial"/>
          <w:sz w:val="20"/>
          <w:szCs w:val="20"/>
        </w:rPr>
      </w:pPr>
      <w:r w:rsidRPr="0015718E">
        <w:rPr>
          <w:rFonts w:ascii="Arial" w:hAnsi="Arial" w:cs="Arial"/>
          <w:sz w:val="20"/>
          <w:szCs w:val="20"/>
        </w:rPr>
        <w:t>- K</w:t>
      </w:r>
      <w:r w:rsidRPr="0015718E">
        <w:rPr>
          <w:rFonts w:ascii="Arial" w:hAnsi="Arial" w:cs="Arial"/>
          <w:sz w:val="20"/>
          <w:szCs w:val="20"/>
          <w:vertAlign w:val="subscript"/>
        </w:rPr>
        <w:t>yc</w:t>
      </w:r>
      <w:r w:rsidRPr="0015718E">
        <w:rPr>
          <w:rFonts w:ascii="Arial" w:hAnsi="Arial" w:cs="Arial"/>
          <w:sz w:val="20"/>
          <w:szCs w:val="20"/>
        </w:rPr>
        <w:t xml:space="preserve"> là độ chặt yêu cầu của lớp CPĐD, %.</w:t>
      </w:r>
    </w:p>
    <w:p w:rsidR="00CA23F0" w:rsidRPr="0015718E" w:rsidRDefault="00CA23F0" w:rsidP="00A15DA1">
      <w:pPr>
        <w:spacing w:before="120"/>
        <w:rPr>
          <w:rFonts w:ascii="Arial" w:hAnsi="Arial" w:cs="Arial"/>
          <w:sz w:val="20"/>
          <w:szCs w:val="20"/>
        </w:rPr>
      </w:pPr>
      <w:r w:rsidRPr="0015718E">
        <w:rPr>
          <w:rFonts w:ascii="Arial" w:hAnsi="Arial" w:cs="Arial"/>
          <w:sz w:val="20"/>
          <w:szCs w:val="20"/>
        </w:rPr>
        <w:t>e) Để đảm bảo độ chặ</w:t>
      </w:r>
      <w:r w:rsidR="00E412F6" w:rsidRPr="0015718E">
        <w:rPr>
          <w:rFonts w:ascii="Arial" w:hAnsi="Arial" w:cs="Arial"/>
          <w:sz w:val="20"/>
          <w:szCs w:val="20"/>
        </w:rPr>
        <w:t>t lu lèn trên toàn bộ bề rộng m</w:t>
      </w:r>
      <w:r w:rsidR="00E412F6" w:rsidRPr="0015718E">
        <w:rPr>
          <w:rFonts w:ascii="Arial" w:hAnsi="Arial" w:cs="Arial"/>
          <w:sz w:val="20"/>
          <w:szCs w:val="20"/>
          <w:lang w:val="en-US"/>
        </w:rPr>
        <w:t>ó</w:t>
      </w:r>
      <w:r w:rsidRPr="0015718E">
        <w:rPr>
          <w:rFonts w:ascii="Arial" w:hAnsi="Arial" w:cs="Arial"/>
          <w:sz w:val="20"/>
          <w:szCs w:val="20"/>
        </w:rPr>
        <w:t>ng, khi không có khuôn đường hoặc đá vỉa, phải rải vật liệu CPĐD rộng thêm mỗi bên tối thiểu là 25 cm so với bề rộng thiết kế của móng, trường hợp bản vẽ thi c</w:t>
      </w:r>
      <w:r w:rsidR="008460AA" w:rsidRPr="0015718E">
        <w:rPr>
          <w:rFonts w:ascii="Arial" w:hAnsi="Arial" w:cs="Arial"/>
          <w:sz w:val="20"/>
          <w:szCs w:val="20"/>
          <w:lang w:val="en-US"/>
        </w:rPr>
        <w:t>ô</w:t>
      </w:r>
      <w:r w:rsidRPr="0015718E">
        <w:rPr>
          <w:rFonts w:ascii="Arial" w:hAnsi="Arial" w:cs="Arial"/>
          <w:sz w:val="20"/>
          <w:szCs w:val="20"/>
        </w:rPr>
        <w:t>ng đã xét đến vấn đề trên thì không c</w:t>
      </w:r>
      <w:r w:rsidR="006B5493" w:rsidRPr="0015718E">
        <w:rPr>
          <w:rFonts w:ascii="Arial" w:hAnsi="Arial" w:cs="Arial"/>
          <w:sz w:val="20"/>
          <w:szCs w:val="20"/>
          <w:lang w:val="en-US"/>
        </w:rPr>
        <w:t>ó</w:t>
      </w:r>
      <w:r w:rsidRPr="0015718E">
        <w:rPr>
          <w:rFonts w:ascii="Arial" w:hAnsi="Arial" w:cs="Arial"/>
          <w:sz w:val="20"/>
          <w:szCs w:val="20"/>
        </w:rPr>
        <w:t xml:space="preserve"> yêu cầu phải mở rộng. Tại các vị trí tiếp giáp với vệt rải trước, phải tiến hành loại bỏ các vật liệu CPĐD bị phân tầng tại các mép của vệt rải trước khi rải vệt tiếp theo. Ở chỗ chuyển tiếp giữa các đoạn lu lèn (nơi kết thúc hành trình lu hoặc quay đầu lu), trong cùng một vệt rải hoặc giữa hai ca thi công khác nhau, cần phải xáo xới lại chỗ hỗn hợp CPĐD đã rải trong phạm vi 60 cm cuối của đoạn rải trước rồi rải vệt rải tiếp sau.</w:t>
      </w:r>
    </w:p>
    <w:p w:rsidR="00CA23F0" w:rsidRPr="0015718E" w:rsidRDefault="00CA23F0" w:rsidP="00A15DA1">
      <w:pPr>
        <w:spacing w:before="120"/>
        <w:rPr>
          <w:rFonts w:ascii="Arial" w:hAnsi="Arial" w:cs="Arial"/>
          <w:sz w:val="20"/>
          <w:szCs w:val="20"/>
        </w:rPr>
      </w:pPr>
      <w:r w:rsidRPr="0015718E">
        <w:rPr>
          <w:rFonts w:ascii="Arial" w:hAnsi="Arial" w:cs="Arial"/>
          <w:sz w:val="20"/>
          <w:szCs w:val="20"/>
        </w:rPr>
        <w:t>f) Trường hợp sử dụng máy san để rải vật liệu CPĐD, phải bố trí công nhân lái máy l</w:t>
      </w:r>
      <w:r w:rsidR="008460AA" w:rsidRPr="0015718E">
        <w:rPr>
          <w:rFonts w:ascii="Arial" w:hAnsi="Arial" w:cs="Arial"/>
          <w:sz w:val="20"/>
          <w:szCs w:val="20"/>
          <w:lang w:val="en-US"/>
        </w:rPr>
        <w:t>à</w:t>
      </w:r>
      <w:r w:rsidRPr="0015718E">
        <w:rPr>
          <w:rFonts w:ascii="Arial" w:hAnsi="Arial" w:cs="Arial"/>
          <w:sz w:val="20"/>
          <w:szCs w:val="20"/>
        </w:rPr>
        <w:t xml:space="preserve">nh nghề và </w:t>
      </w:r>
      <w:r w:rsidRPr="0015718E">
        <w:rPr>
          <w:rFonts w:ascii="Arial" w:hAnsi="Arial" w:cs="Arial"/>
          <w:sz w:val="20"/>
          <w:szCs w:val="20"/>
        </w:rPr>
        <w:lastRenderedPageBreak/>
        <w:t>nhân công phụ theo máy nhằm hạn chế và xử lý kịp hiện tượng phân tầng của vật liệu. Với những vị trí vật liệu bị phân tầng, phải loại bỏ toàn bộ vật liệu và thay thế bằng vật liệu CPĐD mới. Việc xác lập sơ đồ vận hành của máy san, rải CPĐD phải dựa vào kết quả của công tác thi công thử (xem 7.2).</w:t>
      </w:r>
    </w:p>
    <w:p w:rsidR="00CA23F0" w:rsidRPr="0015718E" w:rsidRDefault="00CA23F0" w:rsidP="00A15DA1">
      <w:pPr>
        <w:spacing w:before="120"/>
        <w:rPr>
          <w:rFonts w:ascii="Arial" w:hAnsi="Arial" w:cs="Arial"/>
          <w:sz w:val="20"/>
          <w:szCs w:val="20"/>
        </w:rPr>
      </w:pPr>
      <w:r w:rsidRPr="0015718E">
        <w:rPr>
          <w:rFonts w:ascii="Arial" w:hAnsi="Arial" w:cs="Arial"/>
          <w:sz w:val="20"/>
          <w:szCs w:val="20"/>
        </w:rPr>
        <w:t>g) Phải thường xuyên kiểm tra cao độ, độ bằng phẳng, độ dốc ngang, độ dốc dọc, độ ẩm, độ đồng đều của vật liệu CPĐD trong suốt quá trình san rải.</w:t>
      </w:r>
    </w:p>
    <w:p w:rsidR="00CA23F0" w:rsidRPr="0015718E" w:rsidRDefault="00CA23F0" w:rsidP="00A15DA1">
      <w:pPr>
        <w:spacing w:before="120"/>
        <w:rPr>
          <w:rFonts w:ascii="Arial" w:hAnsi="Arial" w:cs="Arial"/>
          <w:sz w:val="20"/>
          <w:szCs w:val="20"/>
        </w:rPr>
      </w:pPr>
      <w:r w:rsidRPr="0015718E">
        <w:rPr>
          <w:rFonts w:ascii="Arial" w:hAnsi="Arial" w:cs="Arial"/>
          <w:b/>
          <w:bCs/>
          <w:sz w:val="20"/>
          <w:szCs w:val="20"/>
        </w:rPr>
        <w:t>7.3.4</w:t>
      </w:r>
      <w:r w:rsidRPr="0015718E">
        <w:rPr>
          <w:rFonts w:ascii="Arial" w:hAnsi="Arial" w:cs="Arial"/>
          <w:sz w:val="20"/>
          <w:szCs w:val="20"/>
        </w:rPr>
        <w:t xml:space="preserve"> </w:t>
      </w:r>
      <w:r w:rsidR="008460AA" w:rsidRPr="0015718E">
        <w:rPr>
          <w:rFonts w:ascii="Arial" w:hAnsi="Arial" w:cs="Arial"/>
          <w:sz w:val="20"/>
          <w:szCs w:val="20"/>
          <w:lang w:val="en-US"/>
        </w:rPr>
        <w:t xml:space="preserve"> </w:t>
      </w:r>
      <w:r w:rsidRPr="0015718E">
        <w:rPr>
          <w:rFonts w:ascii="Arial" w:hAnsi="Arial" w:cs="Arial"/>
          <w:sz w:val="20"/>
          <w:szCs w:val="20"/>
        </w:rPr>
        <w:t>Công tác lu lèn</w:t>
      </w:r>
    </w:p>
    <w:p w:rsidR="00CA23F0" w:rsidRPr="0015718E" w:rsidRDefault="00CA23F0" w:rsidP="00A15DA1">
      <w:pPr>
        <w:spacing w:before="120"/>
        <w:rPr>
          <w:rFonts w:ascii="Arial" w:hAnsi="Arial" w:cs="Arial"/>
          <w:sz w:val="20"/>
          <w:szCs w:val="20"/>
        </w:rPr>
      </w:pPr>
      <w:r w:rsidRPr="0015718E">
        <w:rPr>
          <w:rFonts w:ascii="Arial" w:hAnsi="Arial" w:cs="Arial"/>
          <w:sz w:val="20"/>
          <w:szCs w:val="20"/>
        </w:rPr>
        <w:t xml:space="preserve">a) Phải lựa chọn loại lu và phối hợp các loại lu </w:t>
      </w:r>
      <w:r w:rsidR="0031078E" w:rsidRPr="0015718E">
        <w:rPr>
          <w:rFonts w:ascii="Arial" w:hAnsi="Arial" w:cs="Arial"/>
          <w:sz w:val="20"/>
          <w:szCs w:val="20"/>
        </w:rPr>
        <w:t>trong sơ đồ lu lèn tùy thuộc v</w:t>
      </w:r>
      <w:r w:rsidR="0031078E" w:rsidRPr="0015718E">
        <w:rPr>
          <w:rFonts w:ascii="Arial" w:hAnsi="Arial" w:cs="Arial"/>
          <w:sz w:val="20"/>
          <w:szCs w:val="20"/>
          <w:lang w:val="en-US"/>
        </w:rPr>
        <w:t>à</w:t>
      </w:r>
      <w:r w:rsidRPr="0015718E">
        <w:rPr>
          <w:rFonts w:ascii="Arial" w:hAnsi="Arial" w:cs="Arial"/>
          <w:sz w:val="20"/>
          <w:szCs w:val="20"/>
        </w:rPr>
        <w:t>o loại đá dùng làm vật liệu, chiều dày, chiều rộng và độ dốc dọc của lớp móng đường. Thông thường,- sử dụng lu nhẹ với vận tốc không quá 3 km/h để lu (3 - 4) lượt đầu, sau đ</w:t>
      </w:r>
      <w:r w:rsidR="008460AA" w:rsidRPr="0015718E">
        <w:rPr>
          <w:rFonts w:ascii="Arial" w:hAnsi="Arial" w:cs="Arial"/>
          <w:sz w:val="20"/>
          <w:szCs w:val="20"/>
          <w:lang w:val="en-US"/>
        </w:rPr>
        <w:t xml:space="preserve">ó </w:t>
      </w:r>
      <w:r w:rsidRPr="0015718E">
        <w:rPr>
          <w:rFonts w:ascii="Arial" w:hAnsi="Arial" w:cs="Arial"/>
          <w:sz w:val="20"/>
          <w:szCs w:val="20"/>
        </w:rPr>
        <w:t>sử dụng lu rung (100 - 120) kN hoặc lu bánh lốp có tải trọng bánh (25 - 40) kN để lu tiếp từ (12 - 20) lượt cho đến khi đạt độ chặt yêu cầu, rồi hoàn thiện bằng (2 - 3) lượt lu bánh sắt (80 - 100) kN.</w:t>
      </w:r>
    </w:p>
    <w:p w:rsidR="00CA23F0" w:rsidRPr="0015718E" w:rsidRDefault="00CA23F0" w:rsidP="00A15DA1">
      <w:pPr>
        <w:spacing w:before="120"/>
        <w:rPr>
          <w:rFonts w:ascii="Arial" w:hAnsi="Arial" w:cs="Arial"/>
          <w:sz w:val="20"/>
          <w:szCs w:val="20"/>
        </w:rPr>
      </w:pPr>
      <w:r w:rsidRPr="0015718E">
        <w:rPr>
          <w:rFonts w:ascii="Arial" w:hAnsi="Arial" w:cs="Arial"/>
          <w:sz w:val="20"/>
          <w:szCs w:val="20"/>
        </w:rPr>
        <w:t>b) Số lần lu lèn phải đảm bảo đồng đều đối với tất cả các điểm trên mặ</w:t>
      </w:r>
      <w:r w:rsidR="008460AA" w:rsidRPr="0015718E">
        <w:rPr>
          <w:rFonts w:ascii="Arial" w:hAnsi="Arial" w:cs="Arial"/>
          <w:sz w:val="20"/>
          <w:szCs w:val="20"/>
        </w:rPr>
        <w:t>t</w:t>
      </w:r>
      <w:r w:rsidRPr="0015718E">
        <w:rPr>
          <w:rFonts w:ascii="Arial" w:hAnsi="Arial" w:cs="Arial"/>
          <w:sz w:val="20"/>
          <w:szCs w:val="20"/>
        </w:rPr>
        <w:t xml:space="preserve"> móng (kể cả phần mở rộng), đồng thời phải bảo đảm độ bằng phẳng sau khi lu lèn.</w:t>
      </w:r>
    </w:p>
    <w:p w:rsidR="00CA23F0" w:rsidRPr="0015718E" w:rsidRDefault="00CA23F0" w:rsidP="00A15DA1">
      <w:pPr>
        <w:spacing w:before="120"/>
        <w:rPr>
          <w:rFonts w:ascii="Arial" w:hAnsi="Arial" w:cs="Arial"/>
          <w:sz w:val="20"/>
          <w:szCs w:val="20"/>
        </w:rPr>
      </w:pPr>
      <w:r w:rsidRPr="0015718E">
        <w:rPr>
          <w:rFonts w:ascii="Arial" w:hAnsi="Arial" w:cs="Arial"/>
          <w:sz w:val="20"/>
          <w:szCs w:val="20"/>
        </w:rPr>
        <w:t>c) Việc lu lèn phải thực hiện từ chỗ thấp đến chỗ cao, vệt bánh lu sau chồng lên vệt lu trước ít nhất là 20 cm. Những đoạn đường th</w:t>
      </w:r>
      <w:r w:rsidR="008460AA" w:rsidRPr="0015718E">
        <w:rPr>
          <w:rFonts w:ascii="Arial" w:hAnsi="Arial" w:cs="Arial"/>
          <w:sz w:val="20"/>
          <w:szCs w:val="20"/>
          <w:lang w:val="en-US"/>
        </w:rPr>
        <w:t>ẳ</w:t>
      </w:r>
      <w:r w:rsidRPr="0015718E">
        <w:rPr>
          <w:rFonts w:ascii="Arial" w:hAnsi="Arial" w:cs="Arial"/>
          <w:sz w:val="20"/>
          <w:szCs w:val="20"/>
        </w:rPr>
        <w:t>ng, lu từ mép vào tim đường và ở các đoạn đường cong, lu từ phía bụng đường cong dần lên phía lưng đường cong.</w:t>
      </w:r>
    </w:p>
    <w:p w:rsidR="00CA23F0" w:rsidRPr="0015718E" w:rsidRDefault="00CA23F0" w:rsidP="00A15DA1">
      <w:pPr>
        <w:spacing w:before="120"/>
        <w:rPr>
          <w:rFonts w:ascii="Arial" w:hAnsi="Arial" w:cs="Arial"/>
          <w:sz w:val="20"/>
          <w:szCs w:val="20"/>
        </w:rPr>
      </w:pPr>
      <w:r w:rsidRPr="0015718E">
        <w:rPr>
          <w:rFonts w:ascii="Arial" w:hAnsi="Arial" w:cs="Arial"/>
          <w:sz w:val="20"/>
          <w:szCs w:val="20"/>
        </w:rPr>
        <w:t>d) Ngay sau giai đoạn lu lèn sơ bộ, phải tiến hành ngay công tác kiểm tra cao độ, độ dốc ngang, độ bằng phẳng và phát hiện những vị trí bị lồi lõm, phân tầng để bù phụ, sửa chữa kịp thời:</w:t>
      </w:r>
    </w:p>
    <w:p w:rsidR="00CA23F0" w:rsidRPr="0015718E" w:rsidRDefault="00CA23F0" w:rsidP="00A15DA1">
      <w:pPr>
        <w:spacing w:before="120"/>
        <w:rPr>
          <w:rFonts w:ascii="Arial" w:hAnsi="Arial" w:cs="Arial"/>
          <w:sz w:val="20"/>
          <w:szCs w:val="20"/>
        </w:rPr>
      </w:pPr>
      <w:r w:rsidRPr="0015718E">
        <w:rPr>
          <w:rFonts w:ascii="Arial" w:hAnsi="Arial" w:cs="Arial"/>
          <w:sz w:val="20"/>
          <w:szCs w:val="20"/>
        </w:rPr>
        <w:t xml:space="preserve">- Nếu thấy hiện tượng khác thường như rạn nứt, gợn sóng, xô dồn hoặc rời rạc không chặt... phải dừng lu, tìm nguyên nhân và xử lý triệt để rồi mới được lu tiếp. Tất cả các công tác </w:t>
      </w:r>
      <w:r w:rsidR="008460AA" w:rsidRPr="0015718E">
        <w:rPr>
          <w:rFonts w:ascii="Arial" w:hAnsi="Arial" w:cs="Arial"/>
          <w:sz w:val="20"/>
          <w:szCs w:val="20"/>
          <w:lang w:val="en-US"/>
        </w:rPr>
        <w:t>n</w:t>
      </w:r>
      <w:r w:rsidRPr="0015718E">
        <w:rPr>
          <w:rFonts w:ascii="Arial" w:hAnsi="Arial" w:cs="Arial"/>
          <w:sz w:val="20"/>
          <w:szCs w:val="20"/>
        </w:rPr>
        <w:t>ày phải hoàn tất trước khi đạt được 80 % công lu;</w:t>
      </w:r>
    </w:p>
    <w:p w:rsidR="00CA23F0" w:rsidRPr="0015718E" w:rsidRDefault="00CA23F0" w:rsidP="00A15DA1">
      <w:pPr>
        <w:spacing w:before="120"/>
        <w:rPr>
          <w:rFonts w:ascii="Arial" w:hAnsi="Arial" w:cs="Arial"/>
          <w:sz w:val="20"/>
          <w:szCs w:val="20"/>
        </w:rPr>
      </w:pPr>
      <w:r w:rsidRPr="0015718E">
        <w:rPr>
          <w:rFonts w:ascii="Arial" w:hAnsi="Arial" w:cs="Arial"/>
          <w:sz w:val="20"/>
          <w:szCs w:val="20"/>
        </w:rPr>
        <w:t>- Nếu phải bù phụ sau khi đã lu lèn xong, thì bề mặt lớp móng CPĐD đó phải được cày xới với chiều sâ</w:t>
      </w:r>
      <w:r w:rsidR="004424E7" w:rsidRPr="0015718E">
        <w:rPr>
          <w:rFonts w:ascii="Arial" w:hAnsi="Arial" w:cs="Arial"/>
          <w:sz w:val="20"/>
          <w:szCs w:val="20"/>
          <w:lang w:val="en-US"/>
        </w:rPr>
        <w:t xml:space="preserve">u </w:t>
      </w:r>
      <w:r w:rsidRPr="0015718E">
        <w:rPr>
          <w:rFonts w:ascii="Arial" w:hAnsi="Arial" w:cs="Arial"/>
          <w:sz w:val="20"/>
          <w:szCs w:val="20"/>
        </w:rPr>
        <w:t>tối thiểu là 5 cm trước khi rải bù.</w:t>
      </w:r>
    </w:p>
    <w:p w:rsidR="00CA23F0" w:rsidRPr="0015718E" w:rsidRDefault="00CA23F0" w:rsidP="00A15DA1">
      <w:pPr>
        <w:spacing w:before="120"/>
        <w:rPr>
          <w:rFonts w:ascii="Arial" w:hAnsi="Arial" w:cs="Arial"/>
          <w:sz w:val="20"/>
          <w:szCs w:val="20"/>
        </w:rPr>
      </w:pPr>
      <w:r w:rsidRPr="0015718E">
        <w:rPr>
          <w:rFonts w:ascii="Arial" w:hAnsi="Arial" w:cs="Arial"/>
          <w:sz w:val="20"/>
          <w:szCs w:val="20"/>
        </w:rPr>
        <w:t>e) Sơ đồ công nghệ lu lèn áp dụng để thi công đại trà cho từng lớp vật liệu như các loại Iu sử dụng, trình tự lu, số lần lu phải được xây dựng trên cơ sở thi công thử lớp móng CPĐD (quy định tại 7.2).</w:t>
      </w:r>
    </w:p>
    <w:p w:rsidR="00CA23F0" w:rsidRPr="0015718E" w:rsidRDefault="00CA23F0" w:rsidP="00A15DA1">
      <w:pPr>
        <w:spacing w:before="120"/>
        <w:rPr>
          <w:rFonts w:ascii="Arial" w:hAnsi="Arial" w:cs="Arial"/>
          <w:sz w:val="20"/>
          <w:szCs w:val="20"/>
        </w:rPr>
      </w:pPr>
      <w:r w:rsidRPr="0015718E">
        <w:rPr>
          <w:rFonts w:ascii="Arial" w:hAnsi="Arial" w:cs="Arial"/>
          <w:b/>
          <w:bCs/>
          <w:sz w:val="20"/>
          <w:szCs w:val="20"/>
        </w:rPr>
        <w:t>7.3.5</w:t>
      </w:r>
      <w:r w:rsidRPr="0015718E">
        <w:rPr>
          <w:rFonts w:ascii="Arial" w:hAnsi="Arial" w:cs="Arial"/>
          <w:sz w:val="20"/>
          <w:szCs w:val="20"/>
        </w:rPr>
        <w:t xml:space="preserve"> </w:t>
      </w:r>
      <w:r w:rsidR="008460AA" w:rsidRPr="0015718E">
        <w:rPr>
          <w:rFonts w:ascii="Arial" w:hAnsi="Arial" w:cs="Arial"/>
          <w:sz w:val="20"/>
          <w:szCs w:val="20"/>
          <w:lang w:val="en-US"/>
        </w:rPr>
        <w:t xml:space="preserve"> </w:t>
      </w:r>
      <w:r w:rsidRPr="0015718E">
        <w:rPr>
          <w:rFonts w:ascii="Arial" w:hAnsi="Arial" w:cs="Arial"/>
          <w:sz w:val="20"/>
          <w:szCs w:val="20"/>
        </w:rPr>
        <w:t>Bảo dưỡng và tưới lớp nhựa thấm bám</w:t>
      </w:r>
    </w:p>
    <w:p w:rsidR="00CA23F0" w:rsidRPr="0015718E" w:rsidRDefault="00CA23F0" w:rsidP="00A15DA1">
      <w:pPr>
        <w:spacing w:before="120"/>
        <w:rPr>
          <w:rFonts w:ascii="Arial" w:hAnsi="Arial" w:cs="Arial"/>
          <w:sz w:val="20"/>
          <w:szCs w:val="20"/>
        </w:rPr>
      </w:pPr>
      <w:r w:rsidRPr="0015718E">
        <w:rPr>
          <w:rFonts w:ascii="Arial" w:hAnsi="Arial" w:cs="Arial"/>
          <w:sz w:val="20"/>
          <w:szCs w:val="20"/>
        </w:rPr>
        <w:t>a) Không được cho xe cộ đi lại trên lớp mỏng khi chưa tưới nhựa thấm bám để tránh bong bật.</w:t>
      </w:r>
    </w:p>
    <w:p w:rsidR="00CA23F0" w:rsidRPr="0015718E" w:rsidRDefault="00CA23F0" w:rsidP="00A15DA1">
      <w:pPr>
        <w:spacing w:before="120"/>
        <w:rPr>
          <w:rFonts w:ascii="Arial" w:hAnsi="Arial" w:cs="Arial"/>
          <w:sz w:val="20"/>
          <w:szCs w:val="20"/>
        </w:rPr>
      </w:pPr>
      <w:r w:rsidRPr="0015718E">
        <w:rPr>
          <w:rFonts w:ascii="Arial" w:hAnsi="Arial" w:cs="Arial"/>
          <w:sz w:val="20"/>
          <w:szCs w:val="20"/>
        </w:rPr>
        <w:t>b) Đ</w:t>
      </w:r>
      <w:r w:rsidR="008460AA" w:rsidRPr="0015718E">
        <w:rPr>
          <w:rFonts w:ascii="Arial" w:hAnsi="Arial" w:cs="Arial"/>
          <w:sz w:val="20"/>
          <w:szCs w:val="20"/>
          <w:lang w:val="en-US"/>
        </w:rPr>
        <w:t xml:space="preserve">ối </w:t>
      </w:r>
      <w:r w:rsidRPr="0015718E">
        <w:rPr>
          <w:rFonts w:ascii="Arial" w:hAnsi="Arial" w:cs="Arial"/>
          <w:sz w:val="20"/>
          <w:szCs w:val="20"/>
        </w:rPr>
        <w:t>với lớp mỏng trên, cần phải nhanh chóng tưới nhựa th</w:t>
      </w:r>
      <w:r w:rsidR="008460AA" w:rsidRPr="0015718E">
        <w:rPr>
          <w:rFonts w:ascii="Arial" w:hAnsi="Arial" w:cs="Arial"/>
          <w:sz w:val="20"/>
          <w:szCs w:val="20"/>
          <w:lang w:val="en-US"/>
        </w:rPr>
        <w:t>ấ</w:t>
      </w:r>
      <w:r w:rsidRPr="0015718E">
        <w:rPr>
          <w:rFonts w:ascii="Arial" w:hAnsi="Arial" w:cs="Arial"/>
          <w:sz w:val="20"/>
          <w:szCs w:val="20"/>
        </w:rPr>
        <w:t>m bám bằng nhựa lỏng MC30 hoặc MC70 (phù hợp với tiêu chuẩn TCVN 8818-1) hoặc nhũ tương nhựa đường loại SS-1h hoặc CSS-1h (phù hợp với tiêu chuẩn TCVN 8817-1) hoặc nhũ tương nhựa đường pol</w:t>
      </w:r>
      <w:r w:rsidR="008460AA" w:rsidRPr="0015718E">
        <w:rPr>
          <w:rFonts w:ascii="Arial" w:hAnsi="Arial" w:cs="Arial"/>
          <w:sz w:val="20"/>
          <w:szCs w:val="20"/>
          <w:lang w:val="en-US"/>
        </w:rPr>
        <w:t>i</w:t>
      </w:r>
      <w:r w:rsidRPr="0015718E">
        <w:rPr>
          <w:rFonts w:ascii="Arial" w:hAnsi="Arial" w:cs="Arial"/>
          <w:sz w:val="20"/>
          <w:szCs w:val="20"/>
        </w:rPr>
        <w:t>me (phù hợp với tiêu chuẩn TCVN 8816).</w:t>
      </w:r>
    </w:p>
    <w:p w:rsidR="00CA23F0" w:rsidRPr="0015718E" w:rsidRDefault="00CA23F0" w:rsidP="00A15DA1">
      <w:pPr>
        <w:spacing w:before="120"/>
        <w:rPr>
          <w:rFonts w:ascii="Arial" w:hAnsi="Arial" w:cs="Arial"/>
          <w:sz w:val="20"/>
          <w:szCs w:val="20"/>
        </w:rPr>
      </w:pPr>
      <w:r w:rsidRPr="0015718E">
        <w:rPr>
          <w:rFonts w:ascii="Arial" w:hAnsi="Arial" w:cs="Arial"/>
          <w:sz w:val="20"/>
          <w:szCs w:val="20"/>
        </w:rPr>
        <w:t>- Trước khi tưới nhựa thấm bám, phải tiến hành làm vệ sinh bề mặt lớp móng nhằm loại bỏ bụi, rác, vật liệu rời rạc bằng các dụng cụ thích hợp như chổi, máy nén khí hoặc máy chuyên dụng nhưng không được làm bong bật các cốt liệu của lớp móng;</w:t>
      </w:r>
    </w:p>
    <w:p w:rsidR="00CA23F0" w:rsidRPr="0015718E" w:rsidRDefault="00CA23F0" w:rsidP="00A15DA1">
      <w:pPr>
        <w:spacing w:before="120"/>
        <w:rPr>
          <w:rFonts w:ascii="Arial" w:hAnsi="Arial" w:cs="Arial"/>
          <w:sz w:val="20"/>
          <w:szCs w:val="20"/>
        </w:rPr>
      </w:pPr>
      <w:r w:rsidRPr="0015718E">
        <w:rPr>
          <w:rFonts w:ascii="Arial" w:hAnsi="Arial" w:cs="Arial"/>
          <w:sz w:val="20"/>
          <w:szCs w:val="20"/>
        </w:rPr>
        <w:t>- Khi tưới nhựa thấm bám, nhiệt độ không khí phải lớn hơn 8 °</w:t>
      </w:r>
      <w:r w:rsidR="008460AA" w:rsidRPr="0015718E">
        <w:rPr>
          <w:rFonts w:ascii="Arial" w:hAnsi="Arial" w:cs="Arial"/>
          <w:sz w:val="20"/>
          <w:szCs w:val="20"/>
          <w:lang w:val="en-US"/>
        </w:rPr>
        <w:t>C</w:t>
      </w:r>
      <w:r w:rsidRPr="0015718E">
        <w:rPr>
          <w:rFonts w:ascii="Arial" w:hAnsi="Arial" w:cs="Arial"/>
          <w:sz w:val="20"/>
          <w:szCs w:val="20"/>
        </w:rPr>
        <w:t>, đồng thời phải đảm bảo vật liệu tưới có nhiệt độ thích hợp (khoảng 70 °</w:t>
      </w:r>
      <w:r w:rsidR="008460AA" w:rsidRPr="0015718E">
        <w:rPr>
          <w:rFonts w:ascii="Arial" w:hAnsi="Arial" w:cs="Arial"/>
          <w:sz w:val="20"/>
          <w:szCs w:val="20"/>
          <w:lang w:val="en-US"/>
        </w:rPr>
        <w:t>C</w:t>
      </w:r>
      <w:r w:rsidRPr="0015718E">
        <w:rPr>
          <w:rFonts w:ascii="Arial" w:hAnsi="Arial" w:cs="Arial"/>
          <w:sz w:val="20"/>
          <w:szCs w:val="20"/>
        </w:rPr>
        <w:t xml:space="preserve"> ± 10 °</w:t>
      </w:r>
      <w:r w:rsidR="008460AA" w:rsidRPr="0015718E">
        <w:rPr>
          <w:rFonts w:ascii="Arial" w:hAnsi="Arial" w:cs="Arial"/>
          <w:sz w:val="20"/>
          <w:szCs w:val="20"/>
          <w:lang w:val="en-US"/>
        </w:rPr>
        <w:t>C</w:t>
      </w:r>
      <w:r w:rsidRPr="0015718E">
        <w:rPr>
          <w:rFonts w:ascii="Arial" w:hAnsi="Arial" w:cs="Arial"/>
          <w:sz w:val="20"/>
          <w:szCs w:val="20"/>
        </w:rPr>
        <w:t xml:space="preserve"> đối với nhựa lỏng MC70; và khoảng 45 °</w:t>
      </w:r>
      <w:r w:rsidR="008460AA" w:rsidRPr="0015718E">
        <w:rPr>
          <w:rFonts w:ascii="Arial" w:hAnsi="Arial" w:cs="Arial"/>
          <w:sz w:val="20"/>
          <w:szCs w:val="20"/>
          <w:lang w:val="en-US"/>
        </w:rPr>
        <w:t>C</w:t>
      </w:r>
      <w:r w:rsidRPr="0015718E">
        <w:rPr>
          <w:rFonts w:ascii="Arial" w:hAnsi="Arial" w:cs="Arial"/>
          <w:sz w:val="20"/>
          <w:szCs w:val="20"/>
        </w:rPr>
        <w:t xml:space="preserve"> ± 10 °</w:t>
      </w:r>
      <w:r w:rsidR="008460AA" w:rsidRPr="0015718E">
        <w:rPr>
          <w:rFonts w:ascii="Arial" w:hAnsi="Arial" w:cs="Arial"/>
          <w:sz w:val="20"/>
          <w:szCs w:val="20"/>
          <w:lang w:val="en-US"/>
        </w:rPr>
        <w:t>C</w:t>
      </w:r>
      <w:r w:rsidRPr="0015718E">
        <w:rPr>
          <w:rFonts w:ascii="Arial" w:hAnsi="Arial" w:cs="Arial"/>
          <w:sz w:val="20"/>
          <w:szCs w:val="20"/>
        </w:rPr>
        <w:t xml:space="preserve"> đối với nhựa lỏng MC30);</w:t>
      </w:r>
    </w:p>
    <w:p w:rsidR="00CA23F0" w:rsidRPr="0015718E" w:rsidRDefault="00CA23F0" w:rsidP="00A15DA1">
      <w:pPr>
        <w:spacing w:before="120"/>
        <w:rPr>
          <w:rFonts w:ascii="Arial" w:hAnsi="Arial" w:cs="Arial"/>
          <w:sz w:val="20"/>
          <w:szCs w:val="20"/>
        </w:rPr>
      </w:pPr>
      <w:r w:rsidRPr="0015718E">
        <w:rPr>
          <w:rFonts w:ascii="Arial" w:hAnsi="Arial" w:cs="Arial"/>
          <w:sz w:val="20"/>
          <w:szCs w:val="20"/>
        </w:rPr>
        <w:t>- Tiến hành phun tưới nhựa thấm bám đồng đều trên toàn bộ bề mặt lớp móng bằng các thiết bị chuyên dụng với áp lực phun từ 0,2 MPa đến 0,5 MPa với định lượng tùy thuộc vào loại nhựa và trạng thái bề mặt để tưới vật liệu thấm bám theo yêu cầu của điều 8.4.4 TCVN 13567-1 và điều 8.4.4 TCVN 13567-2.</w:t>
      </w:r>
    </w:p>
    <w:p w:rsidR="00CA23F0" w:rsidRPr="0015718E" w:rsidRDefault="00CA23F0" w:rsidP="00A15DA1">
      <w:pPr>
        <w:spacing w:before="120"/>
        <w:rPr>
          <w:rFonts w:ascii="Arial" w:hAnsi="Arial" w:cs="Arial"/>
          <w:sz w:val="20"/>
          <w:szCs w:val="20"/>
        </w:rPr>
      </w:pPr>
      <w:r w:rsidRPr="0015718E">
        <w:rPr>
          <w:rFonts w:ascii="Arial" w:hAnsi="Arial" w:cs="Arial"/>
          <w:sz w:val="20"/>
          <w:szCs w:val="20"/>
        </w:rPr>
        <w:t>c) Nếu phải bảo đảm giao thông, ngay sau khi tư</w:t>
      </w:r>
      <w:r w:rsidR="004424E7" w:rsidRPr="0015718E">
        <w:rPr>
          <w:rFonts w:ascii="Arial" w:hAnsi="Arial" w:cs="Arial"/>
          <w:sz w:val="20"/>
          <w:szCs w:val="20"/>
        </w:rPr>
        <w:t>ới lớp thấm bám th</w:t>
      </w:r>
      <w:r w:rsidR="004424E7" w:rsidRPr="0015718E">
        <w:rPr>
          <w:rFonts w:ascii="Arial" w:hAnsi="Arial" w:cs="Arial"/>
          <w:sz w:val="20"/>
          <w:szCs w:val="20"/>
          <w:lang w:val="en-US"/>
        </w:rPr>
        <w:t>ì</w:t>
      </w:r>
      <w:r w:rsidRPr="0015718E">
        <w:rPr>
          <w:rFonts w:ascii="Arial" w:hAnsi="Arial" w:cs="Arial"/>
          <w:sz w:val="20"/>
          <w:szCs w:val="20"/>
        </w:rPr>
        <w:t xml:space="preserve"> phải phủ một lớp đá mạt kích cỡ 0,5 cm </w:t>
      </w:r>
      <w:r w:rsidR="007E1B33" w:rsidRPr="0015718E">
        <w:rPr>
          <w:rFonts w:ascii="Arial" w:hAnsi="Arial" w:cs="Arial"/>
          <w:sz w:val="20"/>
          <w:szCs w:val="20"/>
          <w:lang w:val="en-US"/>
        </w:rPr>
        <w:t>x</w:t>
      </w:r>
      <w:r w:rsidRPr="0015718E">
        <w:rPr>
          <w:rFonts w:ascii="Arial" w:hAnsi="Arial" w:cs="Arial"/>
          <w:sz w:val="20"/>
          <w:szCs w:val="20"/>
        </w:rPr>
        <w:t xml:space="preserve"> 0,1 cm với định lượng 10 l/m</w:t>
      </w:r>
      <w:r w:rsidRPr="0015718E">
        <w:rPr>
          <w:rFonts w:ascii="Arial" w:hAnsi="Arial" w:cs="Arial"/>
          <w:sz w:val="20"/>
          <w:szCs w:val="20"/>
          <w:vertAlign w:val="superscript"/>
        </w:rPr>
        <w:t>2</w:t>
      </w:r>
      <w:r w:rsidRPr="0015718E">
        <w:rPr>
          <w:rFonts w:ascii="Arial" w:hAnsi="Arial" w:cs="Arial"/>
          <w:sz w:val="20"/>
          <w:szCs w:val="20"/>
        </w:rPr>
        <w:t xml:space="preserve"> ± 1 l/m</w:t>
      </w:r>
      <w:r w:rsidRPr="0015718E">
        <w:rPr>
          <w:rFonts w:ascii="Arial" w:hAnsi="Arial" w:cs="Arial"/>
          <w:sz w:val="20"/>
          <w:szCs w:val="20"/>
          <w:vertAlign w:val="superscript"/>
        </w:rPr>
        <w:t>2</w:t>
      </w:r>
      <w:r w:rsidR="00CC20B7" w:rsidRPr="0015718E">
        <w:rPr>
          <w:rFonts w:ascii="Arial" w:hAnsi="Arial" w:cs="Arial"/>
          <w:sz w:val="20"/>
          <w:szCs w:val="20"/>
        </w:rPr>
        <w:t xml:space="preserve"> v</w:t>
      </w:r>
      <w:r w:rsidR="00CC20B7" w:rsidRPr="0015718E">
        <w:rPr>
          <w:rFonts w:ascii="Arial" w:hAnsi="Arial" w:cs="Arial"/>
          <w:sz w:val="20"/>
          <w:szCs w:val="20"/>
          <w:lang w:val="en-US"/>
        </w:rPr>
        <w:t>à</w:t>
      </w:r>
      <w:r w:rsidRPr="0015718E">
        <w:rPr>
          <w:rFonts w:ascii="Arial" w:hAnsi="Arial" w:cs="Arial"/>
          <w:sz w:val="20"/>
          <w:szCs w:val="20"/>
        </w:rPr>
        <w:t xml:space="preserve"> lu nhẹ khoảng (2 - 3) lần/điểm. Đồng thời, phải bố trí lực lượng duy tu, bảo dưỡng hàng ngày để thoát nước bề mặt, bù phụ, quét gạt các hạt đá bị văng dạt và lu lèn những chỗ có hiện tượng bị bong bật do xe chạy.</w:t>
      </w:r>
    </w:p>
    <w:p w:rsidR="00CA23F0" w:rsidRPr="0015718E" w:rsidRDefault="00CA23F0" w:rsidP="00A15DA1">
      <w:pPr>
        <w:spacing w:before="120"/>
        <w:rPr>
          <w:rFonts w:ascii="Arial" w:hAnsi="Arial" w:cs="Arial"/>
          <w:sz w:val="20"/>
          <w:szCs w:val="20"/>
        </w:rPr>
      </w:pPr>
      <w:r w:rsidRPr="0015718E">
        <w:rPr>
          <w:rFonts w:ascii="Arial" w:hAnsi="Arial" w:cs="Arial"/>
          <w:sz w:val="20"/>
          <w:szCs w:val="20"/>
        </w:rPr>
        <w:t>CHÚ THÍCH: Cũng có thể sử dụng nhũ tương nhựa đường a xít th</w:t>
      </w:r>
      <w:r w:rsidR="00404C80" w:rsidRPr="0015718E">
        <w:rPr>
          <w:rFonts w:ascii="Arial" w:hAnsi="Arial" w:cs="Arial"/>
          <w:sz w:val="20"/>
          <w:szCs w:val="20"/>
          <w:lang w:val="en-US"/>
        </w:rPr>
        <w:t>ấ</w:t>
      </w:r>
      <w:r w:rsidRPr="0015718E">
        <w:rPr>
          <w:rFonts w:ascii="Arial" w:hAnsi="Arial" w:cs="Arial"/>
          <w:sz w:val="20"/>
          <w:szCs w:val="20"/>
        </w:rPr>
        <w:t>m bám hoặc loại vật liệu khác phù hợp để tưới thấm bám.</w:t>
      </w:r>
    </w:p>
    <w:p w:rsidR="00CA23F0" w:rsidRPr="0015718E" w:rsidRDefault="008E3BC2" w:rsidP="00A15DA1">
      <w:pPr>
        <w:spacing w:before="120"/>
        <w:rPr>
          <w:rFonts w:ascii="Arial" w:hAnsi="Arial" w:cs="Arial"/>
          <w:b/>
          <w:bCs/>
          <w:sz w:val="20"/>
          <w:szCs w:val="20"/>
        </w:rPr>
      </w:pPr>
      <w:bookmarkStart w:id="25" w:name="dieu_8"/>
      <w:r w:rsidRPr="0015718E">
        <w:rPr>
          <w:rFonts w:ascii="Arial" w:hAnsi="Arial" w:cs="Arial"/>
          <w:b/>
          <w:bCs/>
          <w:sz w:val="20"/>
          <w:szCs w:val="20"/>
        </w:rPr>
        <w:t>8  Yêu cầu về công tác kiểm tra, nghiệm thu</w:t>
      </w:r>
      <w:bookmarkEnd w:id="25"/>
    </w:p>
    <w:p w:rsidR="00CA23F0" w:rsidRPr="0015718E" w:rsidRDefault="008E3BC2" w:rsidP="00A15DA1">
      <w:pPr>
        <w:spacing w:before="120"/>
        <w:rPr>
          <w:rFonts w:ascii="Arial" w:hAnsi="Arial" w:cs="Arial"/>
          <w:b/>
          <w:bCs/>
          <w:sz w:val="20"/>
          <w:szCs w:val="20"/>
        </w:rPr>
      </w:pPr>
      <w:bookmarkStart w:id="26" w:name="dieu_8_1"/>
      <w:r w:rsidRPr="0015718E">
        <w:rPr>
          <w:rFonts w:ascii="Arial" w:hAnsi="Arial" w:cs="Arial"/>
          <w:b/>
          <w:bCs/>
          <w:sz w:val="20"/>
          <w:szCs w:val="20"/>
        </w:rPr>
        <w:t>8.1  Lấy mẫu vật liệu CPĐD cho công tác kiểm tra nghiệm thu chất lượng vật liệu CPĐD</w:t>
      </w:r>
      <w:bookmarkEnd w:id="26"/>
    </w:p>
    <w:p w:rsidR="00CA23F0" w:rsidRPr="0015718E" w:rsidRDefault="00CA23F0" w:rsidP="00A15DA1">
      <w:pPr>
        <w:spacing w:before="120"/>
        <w:rPr>
          <w:rFonts w:ascii="Arial" w:hAnsi="Arial" w:cs="Arial"/>
          <w:sz w:val="20"/>
          <w:szCs w:val="20"/>
        </w:rPr>
      </w:pPr>
      <w:r w:rsidRPr="0015718E">
        <w:rPr>
          <w:rFonts w:ascii="Arial" w:hAnsi="Arial" w:cs="Arial"/>
          <w:b/>
          <w:bCs/>
          <w:sz w:val="20"/>
          <w:szCs w:val="20"/>
        </w:rPr>
        <w:t>8.1.1</w:t>
      </w:r>
      <w:r w:rsidRPr="0015718E">
        <w:rPr>
          <w:rFonts w:ascii="Arial" w:hAnsi="Arial" w:cs="Arial"/>
          <w:sz w:val="20"/>
          <w:szCs w:val="20"/>
        </w:rPr>
        <w:t xml:space="preserve"> </w:t>
      </w:r>
      <w:r w:rsidR="007E1B33" w:rsidRPr="0015718E">
        <w:rPr>
          <w:rFonts w:ascii="Arial" w:hAnsi="Arial" w:cs="Arial"/>
          <w:sz w:val="20"/>
          <w:szCs w:val="20"/>
          <w:lang w:val="en-US"/>
        </w:rPr>
        <w:t xml:space="preserve"> </w:t>
      </w:r>
      <w:r w:rsidRPr="0015718E">
        <w:rPr>
          <w:rFonts w:ascii="Arial" w:hAnsi="Arial" w:cs="Arial"/>
          <w:sz w:val="20"/>
          <w:szCs w:val="20"/>
        </w:rPr>
        <w:t>Để phục vụ công tác kiểm tra chất lượng vật liệu trong quá trình thi công tại hiện trường và phục vụ nghiệm thu, yêu cầu khối lượng tối thiểu mẫu thí nghiệm tại hiện trường được lấy phù hợp</w:t>
      </w:r>
      <w:r w:rsidR="007E1B33" w:rsidRPr="0015718E">
        <w:rPr>
          <w:rFonts w:ascii="Arial" w:hAnsi="Arial" w:cs="Arial"/>
          <w:sz w:val="20"/>
          <w:szCs w:val="20"/>
          <w:lang w:val="en-US"/>
        </w:rPr>
        <w:t xml:space="preserve"> </w:t>
      </w:r>
      <w:r w:rsidRPr="0015718E">
        <w:rPr>
          <w:rFonts w:ascii="Arial" w:hAnsi="Arial" w:cs="Arial"/>
          <w:sz w:val="20"/>
          <w:szCs w:val="20"/>
        </w:rPr>
        <w:t>với quy định tại Bảng 3.</w:t>
      </w:r>
    </w:p>
    <w:p w:rsidR="00CA23F0" w:rsidRPr="0015718E" w:rsidRDefault="00CA23F0" w:rsidP="00A15DA1">
      <w:pPr>
        <w:spacing w:before="120"/>
        <w:rPr>
          <w:rFonts w:ascii="Arial" w:hAnsi="Arial" w:cs="Arial"/>
          <w:sz w:val="20"/>
          <w:szCs w:val="20"/>
        </w:rPr>
      </w:pPr>
      <w:r w:rsidRPr="0015718E">
        <w:rPr>
          <w:rFonts w:ascii="Arial" w:hAnsi="Arial" w:cs="Arial"/>
          <w:b/>
          <w:bCs/>
          <w:sz w:val="20"/>
          <w:szCs w:val="20"/>
        </w:rPr>
        <w:t>8.1.2</w:t>
      </w:r>
      <w:r w:rsidRPr="0015718E">
        <w:rPr>
          <w:rFonts w:ascii="Arial" w:hAnsi="Arial" w:cs="Arial"/>
          <w:sz w:val="20"/>
          <w:szCs w:val="20"/>
        </w:rPr>
        <w:t xml:space="preserve"> </w:t>
      </w:r>
      <w:r w:rsidR="007E1B33" w:rsidRPr="0015718E">
        <w:rPr>
          <w:rFonts w:ascii="Arial" w:hAnsi="Arial" w:cs="Arial"/>
          <w:sz w:val="20"/>
          <w:szCs w:val="20"/>
          <w:lang w:val="en-US"/>
        </w:rPr>
        <w:t xml:space="preserve"> </w:t>
      </w:r>
      <w:r w:rsidRPr="0015718E">
        <w:rPr>
          <w:rFonts w:ascii="Arial" w:hAnsi="Arial" w:cs="Arial"/>
          <w:sz w:val="20"/>
          <w:szCs w:val="20"/>
        </w:rPr>
        <w:t>M</w:t>
      </w:r>
      <w:r w:rsidR="007E1B33" w:rsidRPr="0015718E">
        <w:rPr>
          <w:rFonts w:ascii="Arial" w:hAnsi="Arial" w:cs="Arial"/>
          <w:sz w:val="20"/>
          <w:szCs w:val="20"/>
          <w:lang w:val="en-US"/>
        </w:rPr>
        <w:t>ẫ</w:t>
      </w:r>
      <w:r w:rsidRPr="0015718E">
        <w:rPr>
          <w:rFonts w:ascii="Arial" w:hAnsi="Arial" w:cs="Arial"/>
          <w:sz w:val="20"/>
          <w:szCs w:val="20"/>
        </w:rPr>
        <w:t>u thí nghiệm lấy tại hiện trường thi công phải đại diện cho lô sản phẩm hoặc đoạn được thí nghiệm, kiểm tra. Việc lấy mẫu c</w:t>
      </w:r>
      <w:r w:rsidR="007E1B33" w:rsidRPr="0015718E">
        <w:rPr>
          <w:rFonts w:ascii="Arial" w:hAnsi="Arial" w:cs="Arial"/>
          <w:sz w:val="20"/>
          <w:szCs w:val="20"/>
          <w:lang w:val="en-US"/>
        </w:rPr>
        <w:t>ó</w:t>
      </w:r>
      <w:r w:rsidRPr="0015718E">
        <w:rPr>
          <w:rFonts w:ascii="Arial" w:hAnsi="Arial" w:cs="Arial"/>
          <w:sz w:val="20"/>
          <w:szCs w:val="20"/>
        </w:rPr>
        <w:t xml:space="preserve"> thể được thực hiện theo các phương thức khác nhau và tuân thủ các quy định tại 6.3.</w:t>
      </w:r>
    </w:p>
    <w:p w:rsidR="00CA23F0" w:rsidRPr="0015718E" w:rsidRDefault="008E3BC2" w:rsidP="00A15DA1">
      <w:pPr>
        <w:spacing w:before="120"/>
        <w:rPr>
          <w:rFonts w:ascii="Arial" w:hAnsi="Arial" w:cs="Arial"/>
          <w:b/>
          <w:bCs/>
          <w:sz w:val="20"/>
          <w:szCs w:val="20"/>
        </w:rPr>
      </w:pPr>
      <w:bookmarkStart w:id="27" w:name="dieu_8_2"/>
      <w:r w:rsidRPr="0015718E">
        <w:rPr>
          <w:rFonts w:ascii="Arial" w:hAnsi="Arial" w:cs="Arial"/>
          <w:b/>
          <w:bCs/>
          <w:sz w:val="20"/>
          <w:szCs w:val="20"/>
        </w:rPr>
        <w:t>8.2  Kiểm tra, nghiệm thu chất lượng vật liệu</w:t>
      </w:r>
      <w:bookmarkEnd w:id="27"/>
    </w:p>
    <w:p w:rsidR="00CA23F0" w:rsidRPr="0015718E" w:rsidRDefault="00CA23F0" w:rsidP="00A15DA1">
      <w:pPr>
        <w:spacing w:before="120"/>
        <w:rPr>
          <w:rFonts w:ascii="Arial" w:hAnsi="Arial" w:cs="Arial"/>
          <w:sz w:val="20"/>
          <w:szCs w:val="20"/>
        </w:rPr>
      </w:pPr>
      <w:r w:rsidRPr="0015718E">
        <w:rPr>
          <w:rFonts w:ascii="Arial" w:hAnsi="Arial" w:cs="Arial"/>
          <w:sz w:val="20"/>
          <w:szCs w:val="20"/>
        </w:rPr>
        <w:lastRenderedPageBreak/>
        <w:t>Công tác kiểm tra, nghiệm thu chất lượng vật liệu CPĐD phải được tiến hành theo các giai đoạn sau:</w:t>
      </w:r>
    </w:p>
    <w:p w:rsidR="00CA23F0" w:rsidRPr="0015718E" w:rsidRDefault="00CA23F0" w:rsidP="00A15DA1">
      <w:pPr>
        <w:spacing w:before="120"/>
        <w:rPr>
          <w:rFonts w:ascii="Arial" w:hAnsi="Arial" w:cs="Arial"/>
          <w:sz w:val="20"/>
          <w:szCs w:val="20"/>
        </w:rPr>
      </w:pPr>
      <w:r w:rsidRPr="0015718E">
        <w:rPr>
          <w:rFonts w:ascii="Arial" w:hAnsi="Arial" w:cs="Arial"/>
          <w:b/>
          <w:bCs/>
          <w:sz w:val="20"/>
          <w:szCs w:val="20"/>
        </w:rPr>
        <w:t>8.2.1</w:t>
      </w:r>
      <w:r w:rsidR="00835C14" w:rsidRPr="0015718E">
        <w:rPr>
          <w:rFonts w:ascii="Arial" w:hAnsi="Arial" w:cs="Arial"/>
          <w:sz w:val="20"/>
          <w:szCs w:val="20"/>
          <w:lang w:val="en-US"/>
        </w:rPr>
        <w:t xml:space="preserve"> </w:t>
      </w:r>
      <w:r w:rsidRPr="0015718E">
        <w:rPr>
          <w:rFonts w:ascii="Arial" w:hAnsi="Arial" w:cs="Arial"/>
          <w:sz w:val="20"/>
          <w:szCs w:val="20"/>
        </w:rPr>
        <w:t xml:space="preserve"> Giai đoạn kiểm tra phục vụ cho công tác chấp nhận nguồn cung cấp vật liệu CPĐD cho công trình</w:t>
      </w:r>
    </w:p>
    <w:p w:rsidR="00CA23F0" w:rsidRPr="0015718E" w:rsidRDefault="00CA23F0" w:rsidP="00A15DA1">
      <w:pPr>
        <w:spacing w:before="120"/>
        <w:rPr>
          <w:rFonts w:ascii="Arial" w:hAnsi="Arial" w:cs="Arial"/>
          <w:sz w:val="20"/>
          <w:szCs w:val="20"/>
        </w:rPr>
      </w:pPr>
      <w:r w:rsidRPr="0015718E">
        <w:rPr>
          <w:rFonts w:ascii="Arial" w:hAnsi="Arial" w:cs="Arial"/>
          <w:sz w:val="20"/>
          <w:szCs w:val="20"/>
        </w:rPr>
        <w:t>a) Mẫu kiểm tra được lấy tại nguồn cung cấp; cứ 3000 m</w:t>
      </w:r>
      <w:r w:rsidRPr="0015718E">
        <w:rPr>
          <w:rFonts w:ascii="Arial" w:hAnsi="Arial" w:cs="Arial"/>
          <w:sz w:val="20"/>
          <w:szCs w:val="20"/>
          <w:vertAlign w:val="superscript"/>
        </w:rPr>
        <w:t>3</w:t>
      </w:r>
      <w:r w:rsidRPr="0015718E">
        <w:rPr>
          <w:rFonts w:ascii="Arial" w:hAnsi="Arial" w:cs="Arial"/>
          <w:sz w:val="20"/>
          <w:szCs w:val="20"/>
        </w:rPr>
        <w:t xml:space="preserve"> vật liệu cung cấp cho công trình hoặc khi liên quan đến </w:t>
      </w:r>
      <w:r w:rsidR="00526A37" w:rsidRPr="0015718E">
        <w:rPr>
          <w:rFonts w:ascii="Arial" w:hAnsi="Arial" w:cs="Arial"/>
          <w:sz w:val="20"/>
          <w:szCs w:val="20"/>
        </w:rPr>
        <w:t>một trong các trường hợp sau th</w:t>
      </w:r>
      <w:r w:rsidR="00526A37" w:rsidRPr="0015718E">
        <w:rPr>
          <w:rFonts w:ascii="Arial" w:hAnsi="Arial" w:cs="Arial"/>
          <w:sz w:val="20"/>
          <w:szCs w:val="20"/>
          <w:lang w:val="en-US"/>
        </w:rPr>
        <w:t>ì</w:t>
      </w:r>
      <w:r w:rsidRPr="0015718E">
        <w:rPr>
          <w:rFonts w:ascii="Arial" w:hAnsi="Arial" w:cs="Arial"/>
          <w:sz w:val="20"/>
          <w:szCs w:val="20"/>
        </w:rPr>
        <w:t xml:space="preserve"> ít nhất phải lấy một mẫu:</w:t>
      </w:r>
    </w:p>
    <w:p w:rsidR="00CA23F0" w:rsidRPr="0015718E" w:rsidRDefault="00CA23F0" w:rsidP="00A15DA1">
      <w:pPr>
        <w:spacing w:before="120"/>
        <w:rPr>
          <w:rFonts w:ascii="Arial" w:hAnsi="Arial" w:cs="Arial"/>
          <w:sz w:val="20"/>
          <w:szCs w:val="20"/>
        </w:rPr>
      </w:pPr>
      <w:r w:rsidRPr="0015718E">
        <w:rPr>
          <w:rFonts w:ascii="Arial" w:hAnsi="Arial" w:cs="Arial"/>
          <w:sz w:val="20"/>
          <w:szCs w:val="20"/>
        </w:rPr>
        <w:t>- Nguồn vật liệu lần đầu cung cấp cho công trình;</w:t>
      </w:r>
    </w:p>
    <w:p w:rsidR="00CA23F0" w:rsidRPr="0015718E" w:rsidRDefault="00CA23F0" w:rsidP="00A15DA1">
      <w:pPr>
        <w:spacing w:before="120"/>
        <w:rPr>
          <w:rFonts w:ascii="Arial" w:hAnsi="Arial" w:cs="Arial"/>
          <w:sz w:val="20"/>
          <w:szCs w:val="20"/>
        </w:rPr>
      </w:pPr>
      <w:r w:rsidRPr="0015718E">
        <w:rPr>
          <w:rFonts w:ascii="Arial" w:hAnsi="Arial" w:cs="Arial"/>
          <w:sz w:val="20"/>
          <w:szCs w:val="20"/>
        </w:rPr>
        <w:t>- Có sự thay đổi địa tầng khai thác của đá nguyên khai;</w:t>
      </w:r>
    </w:p>
    <w:p w:rsidR="00CA23F0" w:rsidRPr="0015718E" w:rsidRDefault="00CA23F0" w:rsidP="00A15DA1">
      <w:pPr>
        <w:spacing w:before="120"/>
        <w:rPr>
          <w:rFonts w:ascii="Arial" w:hAnsi="Arial" w:cs="Arial"/>
          <w:sz w:val="20"/>
          <w:szCs w:val="20"/>
        </w:rPr>
      </w:pPr>
      <w:r w:rsidRPr="0015718E">
        <w:rPr>
          <w:rFonts w:ascii="Arial" w:hAnsi="Arial" w:cs="Arial"/>
          <w:sz w:val="20"/>
          <w:szCs w:val="20"/>
        </w:rPr>
        <w:t>- C</w:t>
      </w:r>
      <w:r w:rsidR="00835C14" w:rsidRPr="0015718E">
        <w:rPr>
          <w:rFonts w:ascii="Arial" w:hAnsi="Arial" w:cs="Arial"/>
          <w:sz w:val="20"/>
          <w:szCs w:val="20"/>
          <w:lang w:val="en-US"/>
        </w:rPr>
        <w:t>ó</w:t>
      </w:r>
      <w:r w:rsidRPr="0015718E">
        <w:rPr>
          <w:rFonts w:ascii="Arial" w:hAnsi="Arial" w:cs="Arial"/>
          <w:sz w:val="20"/>
          <w:szCs w:val="20"/>
        </w:rPr>
        <w:t xml:space="preserve"> sự thay đổi dây chuyền nghiền sàng hoặc hàm nghiền hoặc cỡ sàng;</w:t>
      </w:r>
    </w:p>
    <w:p w:rsidR="00CA23F0" w:rsidRPr="0015718E" w:rsidRDefault="00CA23F0" w:rsidP="00A15DA1">
      <w:pPr>
        <w:spacing w:before="120"/>
        <w:rPr>
          <w:rFonts w:ascii="Arial" w:hAnsi="Arial" w:cs="Arial"/>
          <w:sz w:val="20"/>
          <w:szCs w:val="20"/>
        </w:rPr>
      </w:pPr>
      <w:r w:rsidRPr="0015718E">
        <w:rPr>
          <w:rFonts w:ascii="Arial" w:hAnsi="Arial" w:cs="Arial"/>
          <w:sz w:val="20"/>
          <w:szCs w:val="20"/>
        </w:rPr>
        <w:t>- Có sự bất thường về chất lượng vật liệu.</w:t>
      </w:r>
    </w:p>
    <w:p w:rsidR="00CA23F0" w:rsidRPr="0015718E" w:rsidRDefault="00CA23F0" w:rsidP="00A15DA1">
      <w:pPr>
        <w:spacing w:before="120"/>
        <w:rPr>
          <w:rFonts w:ascii="Arial" w:hAnsi="Arial" w:cs="Arial"/>
          <w:sz w:val="20"/>
          <w:szCs w:val="20"/>
        </w:rPr>
      </w:pPr>
      <w:r w:rsidRPr="0015718E">
        <w:rPr>
          <w:rFonts w:ascii="Arial" w:hAnsi="Arial" w:cs="Arial"/>
          <w:sz w:val="20"/>
          <w:szCs w:val="20"/>
        </w:rPr>
        <w:t>b) Vật liệu phải thỏa mãn tất cả các chỉ tiêu cơ lý quy định tại Bảng 1 và Bảng 2.</w:t>
      </w:r>
    </w:p>
    <w:p w:rsidR="00CA23F0" w:rsidRPr="0015718E" w:rsidRDefault="00CA23F0" w:rsidP="00A15DA1">
      <w:pPr>
        <w:spacing w:before="120"/>
        <w:rPr>
          <w:rFonts w:ascii="Arial" w:hAnsi="Arial" w:cs="Arial"/>
          <w:sz w:val="20"/>
          <w:szCs w:val="20"/>
        </w:rPr>
      </w:pPr>
      <w:r w:rsidRPr="0015718E">
        <w:rPr>
          <w:rFonts w:ascii="Arial" w:hAnsi="Arial" w:cs="Arial"/>
          <w:b/>
          <w:bCs/>
          <w:sz w:val="20"/>
          <w:szCs w:val="20"/>
        </w:rPr>
        <w:t>8.2.2</w:t>
      </w:r>
      <w:r w:rsidRPr="0015718E">
        <w:rPr>
          <w:rFonts w:ascii="Arial" w:hAnsi="Arial" w:cs="Arial"/>
          <w:sz w:val="20"/>
          <w:szCs w:val="20"/>
        </w:rPr>
        <w:t xml:space="preserve"> </w:t>
      </w:r>
      <w:r w:rsidR="0004101E" w:rsidRPr="0015718E">
        <w:rPr>
          <w:rFonts w:ascii="Arial" w:hAnsi="Arial" w:cs="Arial"/>
          <w:sz w:val="20"/>
          <w:szCs w:val="20"/>
          <w:lang w:val="en-US"/>
        </w:rPr>
        <w:t xml:space="preserve"> </w:t>
      </w:r>
      <w:r w:rsidRPr="0015718E">
        <w:rPr>
          <w:rFonts w:ascii="Arial" w:hAnsi="Arial" w:cs="Arial"/>
          <w:sz w:val="20"/>
          <w:szCs w:val="20"/>
        </w:rPr>
        <w:t>Giai đoạn kiểm tra phục vụ công tác nghiệm thu chất lượng vật liệu CPĐD đã được tập kết tại bãi chứa vật liệu để đưa vào sử dụng.</w:t>
      </w:r>
    </w:p>
    <w:p w:rsidR="00CA23F0" w:rsidRPr="0015718E" w:rsidRDefault="00CA23F0" w:rsidP="00A15DA1">
      <w:pPr>
        <w:spacing w:before="120"/>
        <w:rPr>
          <w:rFonts w:ascii="Arial" w:hAnsi="Arial" w:cs="Arial"/>
          <w:sz w:val="20"/>
          <w:szCs w:val="20"/>
        </w:rPr>
      </w:pPr>
      <w:r w:rsidRPr="0015718E">
        <w:rPr>
          <w:rFonts w:ascii="Arial" w:hAnsi="Arial" w:cs="Arial"/>
          <w:sz w:val="20"/>
          <w:szCs w:val="20"/>
        </w:rPr>
        <w:t>- M</w:t>
      </w:r>
      <w:r w:rsidR="0004101E" w:rsidRPr="0015718E">
        <w:rPr>
          <w:rFonts w:ascii="Arial" w:hAnsi="Arial" w:cs="Arial"/>
          <w:sz w:val="20"/>
          <w:szCs w:val="20"/>
          <w:lang w:val="en-US"/>
        </w:rPr>
        <w:t>ẫ</w:t>
      </w:r>
      <w:r w:rsidRPr="0015718E">
        <w:rPr>
          <w:rFonts w:ascii="Arial" w:hAnsi="Arial" w:cs="Arial"/>
          <w:sz w:val="20"/>
          <w:szCs w:val="20"/>
        </w:rPr>
        <w:t>u kiểm tra được lấy ờ bãi chứa tại chân công trình, cứ 1000 m</w:t>
      </w:r>
      <w:r w:rsidRPr="0015718E">
        <w:rPr>
          <w:rFonts w:ascii="Arial" w:hAnsi="Arial" w:cs="Arial"/>
          <w:sz w:val="20"/>
          <w:szCs w:val="20"/>
          <w:vertAlign w:val="superscript"/>
        </w:rPr>
        <w:t>3</w:t>
      </w:r>
      <w:r w:rsidRPr="0015718E">
        <w:rPr>
          <w:rFonts w:ascii="Arial" w:hAnsi="Arial" w:cs="Arial"/>
          <w:sz w:val="20"/>
          <w:szCs w:val="20"/>
        </w:rPr>
        <w:t xml:space="preserve"> vật liệu phải lẩy ít nhất một mẫu cho mỗi nguồn cung cấp hoặc khi có sự bất thường về chất lượng vật liệu;</w:t>
      </w:r>
    </w:p>
    <w:p w:rsidR="00CA23F0" w:rsidRPr="0015718E" w:rsidRDefault="00CA23F0" w:rsidP="00A15DA1">
      <w:pPr>
        <w:spacing w:before="120"/>
        <w:rPr>
          <w:rFonts w:ascii="Arial" w:hAnsi="Arial" w:cs="Arial"/>
          <w:sz w:val="20"/>
          <w:szCs w:val="20"/>
        </w:rPr>
      </w:pPr>
      <w:r w:rsidRPr="0015718E">
        <w:rPr>
          <w:rFonts w:ascii="Arial" w:hAnsi="Arial" w:cs="Arial"/>
          <w:sz w:val="20"/>
          <w:szCs w:val="20"/>
        </w:rPr>
        <w:t>- Vật liệu phải thỏa mãn tất cả các chỉ tiêu cơ lý quy định tại Bảng 1 và Bảng 2 trước khi đem thí nghiệm đầm nén trong phòng.</w:t>
      </w:r>
    </w:p>
    <w:p w:rsidR="00CA23F0" w:rsidRPr="0015718E" w:rsidRDefault="008E3BC2" w:rsidP="00A15DA1">
      <w:pPr>
        <w:spacing w:before="120"/>
        <w:rPr>
          <w:rFonts w:ascii="Arial" w:hAnsi="Arial" w:cs="Arial"/>
          <w:b/>
          <w:bCs/>
          <w:sz w:val="20"/>
          <w:szCs w:val="20"/>
        </w:rPr>
      </w:pPr>
      <w:bookmarkStart w:id="28" w:name="dieu_8_3"/>
      <w:r w:rsidRPr="0015718E">
        <w:rPr>
          <w:rFonts w:ascii="Arial" w:hAnsi="Arial" w:cs="Arial"/>
          <w:b/>
          <w:bCs/>
          <w:sz w:val="20"/>
          <w:szCs w:val="20"/>
        </w:rPr>
        <w:t>8.3  Kiểm tra trong quá trình thi công</w:t>
      </w:r>
      <w:bookmarkEnd w:id="28"/>
    </w:p>
    <w:p w:rsidR="00CA23F0" w:rsidRPr="0015718E" w:rsidRDefault="00CA23F0" w:rsidP="00A15DA1">
      <w:pPr>
        <w:spacing w:before="120"/>
        <w:rPr>
          <w:rFonts w:ascii="Arial" w:hAnsi="Arial" w:cs="Arial"/>
          <w:sz w:val="20"/>
          <w:szCs w:val="20"/>
        </w:rPr>
      </w:pPr>
      <w:r w:rsidRPr="0015718E">
        <w:rPr>
          <w:rFonts w:ascii="Arial" w:hAnsi="Arial" w:cs="Arial"/>
          <w:b/>
          <w:bCs/>
          <w:sz w:val="20"/>
          <w:szCs w:val="20"/>
        </w:rPr>
        <w:t>8.3.1</w:t>
      </w:r>
      <w:r w:rsidRPr="0015718E">
        <w:rPr>
          <w:rFonts w:ascii="Arial" w:hAnsi="Arial" w:cs="Arial"/>
          <w:sz w:val="20"/>
          <w:szCs w:val="20"/>
        </w:rPr>
        <w:t xml:space="preserve"> </w:t>
      </w:r>
      <w:r w:rsidR="0004101E" w:rsidRPr="0015718E">
        <w:rPr>
          <w:rFonts w:ascii="Arial" w:hAnsi="Arial" w:cs="Arial"/>
          <w:sz w:val="20"/>
          <w:szCs w:val="20"/>
          <w:lang w:val="en-US"/>
        </w:rPr>
        <w:t xml:space="preserve"> </w:t>
      </w:r>
      <w:r w:rsidRPr="0015718E">
        <w:rPr>
          <w:rFonts w:ascii="Arial" w:hAnsi="Arial" w:cs="Arial"/>
          <w:sz w:val="20"/>
          <w:szCs w:val="20"/>
        </w:rPr>
        <w:t>Trong suốt quá trình thi công, đơn vị thì công phải thường xuyên tiến hành thí nghiệm, kiểm tra độ ẩm, sự phân tầng của vật liệu CPĐD (quan sát bằng mắt và kiểm tra thành phần hạt). Cứ 200 m</w:t>
      </w:r>
      <w:r w:rsidRPr="0015718E">
        <w:rPr>
          <w:rFonts w:ascii="Arial" w:hAnsi="Arial" w:cs="Arial"/>
          <w:sz w:val="20"/>
          <w:szCs w:val="20"/>
          <w:vertAlign w:val="superscript"/>
        </w:rPr>
        <w:t>3</w:t>
      </w:r>
      <w:r w:rsidRPr="0015718E">
        <w:rPr>
          <w:rFonts w:ascii="Arial" w:hAnsi="Arial" w:cs="Arial"/>
          <w:sz w:val="20"/>
          <w:szCs w:val="20"/>
        </w:rPr>
        <w:t xml:space="preserve"> vật liệu CPĐD hoặc một ca thi công phải tiến hành lấy một mẫu thí nghiệm th</w:t>
      </w:r>
      <w:r w:rsidR="004A1A99" w:rsidRPr="0015718E">
        <w:rPr>
          <w:rFonts w:ascii="Arial" w:hAnsi="Arial" w:cs="Arial"/>
          <w:sz w:val="20"/>
          <w:szCs w:val="20"/>
          <w:lang w:val="en-US"/>
        </w:rPr>
        <w:t>à</w:t>
      </w:r>
      <w:r w:rsidRPr="0015718E">
        <w:rPr>
          <w:rFonts w:ascii="Arial" w:hAnsi="Arial" w:cs="Arial"/>
          <w:sz w:val="20"/>
          <w:szCs w:val="20"/>
        </w:rPr>
        <w:t>nh phần hạt, độ ẩm.</w:t>
      </w:r>
    </w:p>
    <w:p w:rsidR="00CA23F0" w:rsidRPr="0015718E" w:rsidRDefault="00CA23F0" w:rsidP="00A15DA1">
      <w:pPr>
        <w:spacing w:before="120"/>
        <w:rPr>
          <w:rFonts w:ascii="Arial" w:hAnsi="Arial" w:cs="Arial"/>
          <w:sz w:val="20"/>
          <w:szCs w:val="20"/>
        </w:rPr>
      </w:pPr>
      <w:r w:rsidRPr="0015718E">
        <w:rPr>
          <w:rFonts w:ascii="Arial" w:hAnsi="Arial" w:cs="Arial"/>
          <w:b/>
          <w:bCs/>
          <w:sz w:val="20"/>
          <w:szCs w:val="20"/>
        </w:rPr>
        <w:t>8.3.2</w:t>
      </w:r>
      <w:r w:rsidRPr="0015718E">
        <w:rPr>
          <w:rFonts w:ascii="Arial" w:hAnsi="Arial" w:cs="Arial"/>
          <w:sz w:val="20"/>
          <w:szCs w:val="20"/>
        </w:rPr>
        <w:t xml:space="preserve"> </w:t>
      </w:r>
      <w:r w:rsidR="0004101E" w:rsidRPr="0015718E">
        <w:rPr>
          <w:rFonts w:ascii="Arial" w:hAnsi="Arial" w:cs="Arial"/>
          <w:sz w:val="20"/>
          <w:szCs w:val="20"/>
          <w:lang w:val="en-US"/>
        </w:rPr>
        <w:t xml:space="preserve"> </w:t>
      </w:r>
      <w:r w:rsidRPr="0015718E">
        <w:rPr>
          <w:rFonts w:ascii="Arial" w:hAnsi="Arial" w:cs="Arial"/>
          <w:sz w:val="20"/>
          <w:szCs w:val="20"/>
        </w:rPr>
        <w:t>Độ chặt lu lèn</w:t>
      </w:r>
    </w:p>
    <w:p w:rsidR="00CA23F0" w:rsidRPr="0015718E" w:rsidRDefault="00CA23F0" w:rsidP="00A15DA1">
      <w:pPr>
        <w:spacing w:before="120"/>
        <w:rPr>
          <w:rFonts w:ascii="Arial" w:hAnsi="Arial" w:cs="Arial"/>
          <w:sz w:val="20"/>
          <w:szCs w:val="20"/>
          <w:lang w:val="en-US"/>
        </w:rPr>
      </w:pPr>
      <w:r w:rsidRPr="0015718E">
        <w:rPr>
          <w:rFonts w:ascii="Arial" w:hAnsi="Arial" w:cs="Arial"/>
          <w:sz w:val="20"/>
          <w:szCs w:val="20"/>
        </w:rPr>
        <w:t>- Độ chặt lu lèn (K) của lớp CPĐD, xác định theo công thức (3), không được nhỏ hơn 0,98.</w:t>
      </w:r>
    </w:p>
    <w:tbl>
      <w:tblPr>
        <w:tblW w:w="0" w:type="auto"/>
        <w:tblLook w:val="01E0" w:firstRow="1" w:lastRow="1" w:firstColumn="1" w:lastColumn="1" w:noHBand="0" w:noVBand="0"/>
      </w:tblPr>
      <w:tblGrid>
        <w:gridCol w:w="5988"/>
        <w:gridCol w:w="2868"/>
      </w:tblGrid>
      <w:tr w:rsidR="0004101E" w:rsidRPr="0015718E" w:rsidTr="00CA7450">
        <w:tc>
          <w:tcPr>
            <w:tcW w:w="5988" w:type="dxa"/>
            <w:shd w:val="clear" w:color="auto" w:fill="auto"/>
            <w:vAlign w:val="center"/>
          </w:tcPr>
          <w:p w:rsidR="0004101E" w:rsidRPr="0015718E" w:rsidRDefault="0015718E" w:rsidP="00CA7450">
            <w:pPr>
              <w:spacing w:before="120"/>
              <w:jc w:val="center"/>
              <w:rPr>
                <w:rFonts w:ascii="Arial" w:hAnsi="Arial" w:cs="Arial"/>
                <w:sz w:val="20"/>
                <w:szCs w:val="20"/>
                <w:lang w:val="en-US"/>
              </w:rPr>
            </w:pPr>
            <w:r w:rsidRPr="0015718E">
              <w:rPr>
                <w:rFonts w:ascii="Arial" w:hAnsi="Arial" w:cs="Arial"/>
                <w:noProof/>
                <w:sz w:val="20"/>
                <w:szCs w:val="20"/>
                <w:lang w:val="en-US" w:eastAsia="en-US"/>
              </w:rPr>
              <w:drawing>
                <wp:inline distT="0" distB="0" distL="0" distR="0">
                  <wp:extent cx="754380" cy="46482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380" cy="464820"/>
                          </a:xfrm>
                          <a:prstGeom prst="rect">
                            <a:avLst/>
                          </a:prstGeom>
                          <a:noFill/>
                          <a:ln>
                            <a:noFill/>
                          </a:ln>
                        </pic:spPr>
                      </pic:pic>
                    </a:graphicData>
                  </a:graphic>
                </wp:inline>
              </w:drawing>
            </w:r>
          </w:p>
        </w:tc>
        <w:tc>
          <w:tcPr>
            <w:tcW w:w="2868" w:type="dxa"/>
            <w:shd w:val="clear" w:color="auto" w:fill="auto"/>
            <w:vAlign w:val="center"/>
          </w:tcPr>
          <w:p w:rsidR="0004101E" w:rsidRPr="0015718E" w:rsidRDefault="0004101E" w:rsidP="00CA7450">
            <w:pPr>
              <w:spacing w:before="120"/>
              <w:jc w:val="center"/>
              <w:rPr>
                <w:rFonts w:ascii="Arial" w:hAnsi="Arial" w:cs="Arial"/>
                <w:sz w:val="20"/>
                <w:szCs w:val="20"/>
              </w:rPr>
            </w:pPr>
            <w:r w:rsidRPr="0015718E">
              <w:rPr>
                <w:rFonts w:ascii="Arial" w:hAnsi="Arial" w:cs="Arial"/>
                <w:sz w:val="20"/>
                <w:szCs w:val="20"/>
              </w:rPr>
              <w:t>(3)</w:t>
            </w:r>
          </w:p>
        </w:tc>
      </w:tr>
    </w:tbl>
    <w:p w:rsidR="00CA23F0" w:rsidRPr="0015718E" w:rsidRDefault="00CA23F0" w:rsidP="00A15DA1">
      <w:pPr>
        <w:spacing w:before="120"/>
        <w:rPr>
          <w:rFonts w:ascii="Arial" w:hAnsi="Arial" w:cs="Arial"/>
          <w:sz w:val="20"/>
          <w:szCs w:val="20"/>
        </w:rPr>
      </w:pPr>
      <w:r w:rsidRPr="0015718E">
        <w:rPr>
          <w:rFonts w:ascii="Arial" w:hAnsi="Arial" w:cs="Arial"/>
          <w:sz w:val="20"/>
          <w:szCs w:val="20"/>
        </w:rPr>
        <w:t>trong đó:</w:t>
      </w:r>
    </w:p>
    <w:p w:rsidR="00CA23F0" w:rsidRPr="0015718E" w:rsidRDefault="00CA23F0" w:rsidP="00A15DA1">
      <w:pPr>
        <w:spacing w:before="120"/>
        <w:rPr>
          <w:rFonts w:ascii="Arial" w:hAnsi="Arial" w:cs="Arial"/>
          <w:sz w:val="20"/>
          <w:szCs w:val="20"/>
        </w:rPr>
      </w:pPr>
      <w:r w:rsidRPr="0015718E">
        <w:rPr>
          <w:rFonts w:ascii="Arial" w:hAnsi="Arial" w:cs="Arial"/>
          <w:sz w:val="20"/>
          <w:szCs w:val="20"/>
        </w:rPr>
        <w:t xml:space="preserve">- </w:t>
      </w:r>
      <w:r w:rsidR="00FD454D" w:rsidRPr="0015718E">
        <w:rPr>
          <w:rFonts w:ascii="Arial" w:hAnsi="Arial" w:cs="Arial"/>
          <w:sz w:val="20"/>
          <w:szCs w:val="20"/>
        </w:rPr>
        <w:t>γ</w:t>
      </w:r>
      <w:r w:rsidRPr="0015718E">
        <w:rPr>
          <w:rFonts w:ascii="Arial" w:hAnsi="Arial" w:cs="Arial"/>
          <w:sz w:val="20"/>
          <w:szCs w:val="20"/>
          <w:vertAlign w:val="subscript"/>
        </w:rPr>
        <w:t>c</w:t>
      </w:r>
      <w:r w:rsidRPr="0015718E">
        <w:rPr>
          <w:rFonts w:ascii="Arial" w:hAnsi="Arial" w:cs="Arial"/>
          <w:sz w:val="20"/>
          <w:szCs w:val="20"/>
        </w:rPr>
        <w:t>: Khối lượng thể tích khô của CPĐD sau khi thi công ở hiện trường, g/cm</w:t>
      </w:r>
      <w:r w:rsidRPr="0015718E">
        <w:rPr>
          <w:rFonts w:ascii="Arial" w:hAnsi="Arial" w:cs="Arial"/>
          <w:sz w:val="20"/>
          <w:szCs w:val="20"/>
          <w:vertAlign w:val="superscript"/>
        </w:rPr>
        <w:t>3</w:t>
      </w:r>
      <w:r w:rsidRPr="0015718E">
        <w:rPr>
          <w:rFonts w:ascii="Arial" w:hAnsi="Arial" w:cs="Arial"/>
          <w:sz w:val="20"/>
          <w:szCs w:val="20"/>
        </w:rPr>
        <w:t>;</w:t>
      </w:r>
    </w:p>
    <w:p w:rsidR="00CA23F0" w:rsidRPr="0015718E" w:rsidRDefault="00CA23F0" w:rsidP="00A15DA1">
      <w:pPr>
        <w:spacing w:before="120"/>
        <w:rPr>
          <w:rFonts w:ascii="Arial" w:hAnsi="Arial" w:cs="Arial"/>
          <w:sz w:val="20"/>
          <w:szCs w:val="20"/>
        </w:rPr>
      </w:pPr>
      <w:r w:rsidRPr="0015718E">
        <w:rPr>
          <w:rFonts w:ascii="Arial" w:hAnsi="Arial" w:cs="Arial"/>
          <w:sz w:val="20"/>
          <w:szCs w:val="20"/>
        </w:rPr>
        <w:t xml:space="preserve">- </w:t>
      </w:r>
      <w:r w:rsidR="00FD454D" w:rsidRPr="0015718E">
        <w:rPr>
          <w:rFonts w:ascii="Arial" w:hAnsi="Arial" w:cs="Arial"/>
          <w:sz w:val="20"/>
          <w:szCs w:val="20"/>
        </w:rPr>
        <w:t>γ</w:t>
      </w:r>
      <w:r w:rsidRPr="0015718E">
        <w:rPr>
          <w:rFonts w:ascii="Arial" w:hAnsi="Arial" w:cs="Arial"/>
          <w:sz w:val="20"/>
          <w:szCs w:val="20"/>
          <w:vertAlign w:val="subscript"/>
        </w:rPr>
        <w:t>c</w:t>
      </w:r>
      <w:r w:rsidR="00FD454D" w:rsidRPr="0015718E">
        <w:rPr>
          <w:rFonts w:ascii="Arial" w:hAnsi="Arial" w:cs="Arial"/>
          <w:sz w:val="20"/>
          <w:szCs w:val="20"/>
          <w:vertAlign w:val="subscript"/>
        </w:rPr>
        <w:t>MAX</w:t>
      </w:r>
      <w:r w:rsidRPr="0015718E">
        <w:rPr>
          <w:rFonts w:ascii="Arial" w:hAnsi="Arial" w:cs="Arial"/>
          <w:sz w:val="20"/>
          <w:szCs w:val="20"/>
        </w:rPr>
        <w:t>: Khối lượng thể tích khô của CPĐD được đầm chặt theo TCVN 12790 phương pháp ll-D.</w:t>
      </w:r>
    </w:p>
    <w:p w:rsidR="00192BEA" w:rsidRPr="0015718E" w:rsidRDefault="00CA23F0" w:rsidP="00A15DA1">
      <w:pPr>
        <w:spacing w:before="120"/>
        <w:rPr>
          <w:rFonts w:ascii="Arial" w:hAnsi="Arial" w:cs="Arial"/>
          <w:sz w:val="20"/>
          <w:szCs w:val="20"/>
          <w:lang w:val="en-US"/>
        </w:rPr>
      </w:pPr>
      <w:r w:rsidRPr="0015718E">
        <w:rPr>
          <w:rFonts w:ascii="Arial" w:hAnsi="Arial" w:cs="Arial"/>
          <w:sz w:val="20"/>
          <w:szCs w:val="20"/>
        </w:rPr>
        <w:t xml:space="preserve">- Việc thí nghiệm kiểm tra độ chặt lu lèn được tiến hành tại mỗi lớp móng CPĐD đã thi công xong; </w:t>
      </w:r>
    </w:p>
    <w:p w:rsidR="00CA23F0" w:rsidRPr="0015718E" w:rsidRDefault="00CA23F0" w:rsidP="00A15DA1">
      <w:pPr>
        <w:spacing w:before="120"/>
        <w:rPr>
          <w:rFonts w:ascii="Arial" w:hAnsi="Arial" w:cs="Arial"/>
          <w:sz w:val="20"/>
          <w:szCs w:val="20"/>
        </w:rPr>
      </w:pPr>
      <w:r w:rsidRPr="0015718E">
        <w:rPr>
          <w:rFonts w:ascii="Arial" w:hAnsi="Arial" w:cs="Arial"/>
          <w:sz w:val="20"/>
          <w:szCs w:val="20"/>
        </w:rPr>
        <w:t>CHÚ THÍCH: c</w:t>
      </w:r>
      <w:r w:rsidR="00FD454D" w:rsidRPr="0015718E">
        <w:rPr>
          <w:rFonts w:ascii="Arial" w:hAnsi="Arial" w:cs="Arial"/>
          <w:sz w:val="20"/>
          <w:szCs w:val="20"/>
          <w:lang w:val="en-US"/>
        </w:rPr>
        <w:t>ó</w:t>
      </w:r>
      <w:r w:rsidRPr="0015718E">
        <w:rPr>
          <w:rFonts w:ascii="Arial" w:hAnsi="Arial" w:cs="Arial"/>
          <w:sz w:val="20"/>
          <w:szCs w:val="20"/>
        </w:rPr>
        <w:t xml:space="preserve"> thể kiểm tra độ chặt lu lèn bằng phương pháp rót cát theo AASHTO T 191.</w:t>
      </w:r>
    </w:p>
    <w:p w:rsidR="00CA23F0" w:rsidRPr="0015718E" w:rsidRDefault="00CA23F0" w:rsidP="00A15DA1">
      <w:pPr>
        <w:spacing w:before="120"/>
        <w:rPr>
          <w:rFonts w:ascii="Arial" w:hAnsi="Arial" w:cs="Arial"/>
          <w:sz w:val="20"/>
          <w:szCs w:val="20"/>
        </w:rPr>
      </w:pPr>
      <w:r w:rsidRPr="0015718E">
        <w:rPr>
          <w:rFonts w:ascii="Arial" w:hAnsi="Arial" w:cs="Arial"/>
          <w:sz w:val="20"/>
          <w:szCs w:val="20"/>
        </w:rPr>
        <w:t>- Đến giai đoạn cuối của quá trình lu lèn, phải thường xuyên thí nghiệm kiểm tra độ chặt lu lèn để làm cơ sở kết thúc quá trình lu lèn. Cứ 2000 m</w:t>
      </w:r>
      <w:r w:rsidRPr="0015718E">
        <w:rPr>
          <w:rFonts w:ascii="Arial" w:hAnsi="Arial" w:cs="Arial"/>
          <w:sz w:val="20"/>
          <w:szCs w:val="20"/>
          <w:vertAlign w:val="superscript"/>
        </w:rPr>
        <w:t xml:space="preserve">2 </w:t>
      </w:r>
      <w:r w:rsidRPr="0015718E">
        <w:rPr>
          <w:rFonts w:ascii="Arial" w:hAnsi="Arial" w:cs="Arial"/>
          <w:sz w:val="20"/>
          <w:szCs w:val="20"/>
        </w:rPr>
        <w:t>phải tiến hành, thí nghiệm xác định độ</w:t>
      </w:r>
      <w:r w:rsidR="00F14234" w:rsidRPr="0015718E">
        <w:rPr>
          <w:rFonts w:ascii="Arial" w:hAnsi="Arial" w:cs="Arial"/>
          <w:sz w:val="20"/>
          <w:szCs w:val="20"/>
        </w:rPr>
        <w:t xml:space="preserve"> </w:t>
      </w:r>
      <w:r w:rsidRPr="0015718E">
        <w:rPr>
          <w:rFonts w:ascii="Arial" w:hAnsi="Arial" w:cs="Arial"/>
          <w:sz w:val="20"/>
          <w:szCs w:val="20"/>
        </w:rPr>
        <w:t>chặt lu lèn tại một vị trí ngẫu nhiên.</w:t>
      </w:r>
    </w:p>
    <w:p w:rsidR="00CA23F0" w:rsidRPr="0015718E" w:rsidRDefault="00CA23F0" w:rsidP="00A15DA1">
      <w:pPr>
        <w:spacing w:before="120"/>
        <w:rPr>
          <w:rFonts w:ascii="Arial" w:hAnsi="Arial" w:cs="Arial"/>
          <w:sz w:val="20"/>
          <w:szCs w:val="20"/>
        </w:rPr>
      </w:pPr>
      <w:r w:rsidRPr="0015718E">
        <w:rPr>
          <w:rFonts w:ascii="Arial" w:hAnsi="Arial" w:cs="Arial"/>
          <w:b/>
          <w:bCs/>
          <w:sz w:val="20"/>
          <w:szCs w:val="20"/>
        </w:rPr>
        <w:t>8.3.3</w:t>
      </w:r>
      <w:r w:rsidRPr="0015718E">
        <w:rPr>
          <w:rFonts w:ascii="Arial" w:hAnsi="Arial" w:cs="Arial"/>
          <w:sz w:val="20"/>
          <w:szCs w:val="20"/>
        </w:rPr>
        <w:t xml:space="preserve"> </w:t>
      </w:r>
      <w:r w:rsidR="00F14234" w:rsidRPr="0015718E">
        <w:rPr>
          <w:rFonts w:ascii="Arial" w:hAnsi="Arial" w:cs="Arial"/>
          <w:sz w:val="20"/>
          <w:szCs w:val="20"/>
          <w:lang w:val="en-US"/>
        </w:rPr>
        <w:t xml:space="preserve"> </w:t>
      </w:r>
      <w:r w:rsidRPr="0015718E">
        <w:rPr>
          <w:rFonts w:ascii="Arial" w:hAnsi="Arial" w:cs="Arial"/>
          <w:sz w:val="20"/>
          <w:szCs w:val="20"/>
        </w:rPr>
        <w:t>Các yếu tố hình học, độ bằng phẳng</w:t>
      </w:r>
    </w:p>
    <w:p w:rsidR="00CA23F0" w:rsidRPr="0015718E" w:rsidRDefault="00CA23F0" w:rsidP="00A15DA1">
      <w:pPr>
        <w:spacing w:before="120"/>
        <w:rPr>
          <w:rFonts w:ascii="Arial" w:hAnsi="Arial" w:cs="Arial"/>
          <w:sz w:val="20"/>
          <w:szCs w:val="20"/>
        </w:rPr>
      </w:pPr>
      <w:r w:rsidRPr="0015718E">
        <w:rPr>
          <w:rFonts w:ascii="Arial" w:hAnsi="Arial" w:cs="Arial"/>
          <w:sz w:val="20"/>
          <w:szCs w:val="20"/>
        </w:rPr>
        <w:t>- Cao độ, độ dốc ngang của bề mặt lớp móng được xác định dựa trên số liệu đo cao độ tại tim và tại mép của mặt móng;</w:t>
      </w:r>
    </w:p>
    <w:p w:rsidR="00CA23F0" w:rsidRPr="0015718E" w:rsidRDefault="00CA23F0" w:rsidP="00A15DA1">
      <w:pPr>
        <w:spacing w:before="120"/>
        <w:rPr>
          <w:rFonts w:ascii="Arial" w:hAnsi="Arial" w:cs="Arial"/>
          <w:sz w:val="20"/>
          <w:szCs w:val="20"/>
        </w:rPr>
      </w:pPr>
      <w:r w:rsidRPr="0015718E">
        <w:rPr>
          <w:rFonts w:ascii="Arial" w:hAnsi="Arial" w:cs="Arial"/>
          <w:sz w:val="20"/>
          <w:szCs w:val="20"/>
        </w:rPr>
        <w:t>- Chiều dày lớp móng được xác định dựa trên số liệu đo đạc cao độ trước và sau khi thi công lớp móng tại các điểm tương ứng trên cùng một mặt cắt (khi cần thiết, tiến hành đào hố để kiểm tra);</w:t>
      </w:r>
    </w:p>
    <w:p w:rsidR="00CA23F0" w:rsidRPr="0015718E" w:rsidRDefault="00CA23F0" w:rsidP="00A15DA1">
      <w:pPr>
        <w:spacing w:before="120"/>
        <w:rPr>
          <w:rFonts w:ascii="Arial" w:hAnsi="Arial" w:cs="Arial"/>
          <w:sz w:val="20"/>
          <w:szCs w:val="20"/>
        </w:rPr>
      </w:pPr>
      <w:r w:rsidRPr="0015718E">
        <w:rPr>
          <w:rFonts w:ascii="Arial" w:hAnsi="Arial" w:cs="Arial"/>
          <w:sz w:val="20"/>
          <w:szCs w:val="20"/>
        </w:rPr>
        <w:t>- Bề rộng lớp móng được xác định bằng thước thép;</w:t>
      </w:r>
    </w:p>
    <w:p w:rsidR="00CA23F0" w:rsidRPr="0015718E" w:rsidRDefault="00CA23F0" w:rsidP="00A15DA1">
      <w:pPr>
        <w:spacing w:before="120"/>
        <w:rPr>
          <w:rFonts w:ascii="Arial" w:hAnsi="Arial" w:cs="Arial"/>
          <w:sz w:val="20"/>
          <w:szCs w:val="20"/>
        </w:rPr>
      </w:pPr>
      <w:r w:rsidRPr="0015718E">
        <w:rPr>
          <w:rFonts w:ascii="Arial" w:hAnsi="Arial" w:cs="Arial"/>
          <w:sz w:val="20"/>
          <w:szCs w:val="20"/>
        </w:rPr>
        <w:t>- Độ bằng phẳng được đo bằng thước 3 m phù hợp với TCVN 8864. Khe hở lớn nhất dưới thước được quy định tại Bảng 4;</w:t>
      </w:r>
    </w:p>
    <w:p w:rsidR="00CA23F0" w:rsidRPr="0015718E" w:rsidRDefault="00CA23F0" w:rsidP="00A15DA1">
      <w:pPr>
        <w:spacing w:before="120"/>
        <w:rPr>
          <w:rFonts w:ascii="Arial" w:hAnsi="Arial" w:cs="Arial"/>
          <w:sz w:val="20"/>
          <w:szCs w:val="20"/>
        </w:rPr>
      </w:pPr>
      <w:r w:rsidRPr="0015718E">
        <w:rPr>
          <w:rFonts w:ascii="Arial" w:hAnsi="Arial" w:cs="Arial"/>
          <w:sz w:val="20"/>
          <w:szCs w:val="20"/>
        </w:rPr>
        <w:t>- Mật độ kiểm tra và các yêu cầu cụ thể quy định tại Bảng 4.</w:t>
      </w:r>
    </w:p>
    <w:p w:rsidR="00CA23F0" w:rsidRPr="0015718E" w:rsidRDefault="00CA23F0" w:rsidP="00A15DA1">
      <w:pPr>
        <w:spacing w:before="120"/>
        <w:jc w:val="center"/>
        <w:rPr>
          <w:rFonts w:ascii="Arial" w:hAnsi="Arial" w:cs="Arial"/>
          <w:b/>
          <w:bCs/>
          <w:sz w:val="20"/>
          <w:szCs w:val="20"/>
        </w:rPr>
      </w:pPr>
      <w:r w:rsidRPr="0015718E">
        <w:rPr>
          <w:rFonts w:ascii="Arial" w:hAnsi="Arial" w:cs="Arial"/>
          <w:b/>
          <w:bCs/>
          <w:sz w:val="20"/>
          <w:szCs w:val="20"/>
        </w:rPr>
        <w:t>Bảng 4 - Yêu cầu về kích thước hình học và độ bằng phẳng của lớp móng bằng CPĐD</w:t>
      </w:r>
    </w:p>
    <w:tbl>
      <w:tblPr>
        <w:tblW w:w="5000" w:type="pct"/>
        <w:tblCellMar>
          <w:left w:w="0" w:type="dxa"/>
          <w:right w:w="0" w:type="dxa"/>
        </w:tblCellMar>
        <w:tblLook w:val="0000" w:firstRow="0" w:lastRow="0" w:firstColumn="0" w:lastColumn="0" w:noHBand="0" w:noVBand="0"/>
      </w:tblPr>
      <w:tblGrid>
        <w:gridCol w:w="2896"/>
        <w:gridCol w:w="1546"/>
        <w:gridCol w:w="1533"/>
        <w:gridCol w:w="3106"/>
      </w:tblGrid>
      <w:tr w:rsidR="00CA23F0" w:rsidRPr="0015718E" w:rsidTr="008E3BC2">
        <w:tc>
          <w:tcPr>
            <w:tcW w:w="1595" w:type="pct"/>
            <w:vMerge w:val="restart"/>
            <w:tcBorders>
              <w:top w:val="single" w:sz="4" w:space="0" w:color="auto"/>
              <w:left w:val="single" w:sz="4" w:space="0" w:color="auto"/>
              <w:bottom w:val="nil"/>
              <w:right w:val="nil"/>
            </w:tcBorders>
            <w:shd w:val="clear" w:color="auto" w:fill="FFFFFF"/>
            <w:vAlign w:val="center"/>
          </w:tcPr>
          <w:p w:rsidR="00CA23F0" w:rsidRPr="0015718E" w:rsidRDefault="00CA23F0" w:rsidP="00A15DA1">
            <w:pPr>
              <w:spacing w:before="120"/>
              <w:jc w:val="center"/>
              <w:rPr>
                <w:rFonts w:ascii="Arial" w:hAnsi="Arial" w:cs="Arial"/>
                <w:b/>
                <w:bCs/>
                <w:sz w:val="20"/>
                <w:szCs w:val="20"/>
              </w:rPr>
            </w:pPr>
            <w:r w:rsidRPr="0015718E">
              <w:rPr>
                <w:rFonts w:ascii="Arial" w:hAnsi="Arial" w:cs="Arial"/>
                <w:b/>
                <w:bCs/>
                <w:sz w:val="20"/>
                <w:szCs w:val="20"/>
              </w:rPr>
              <w:t>Chỉ tiêu kiểm tra</w:t>
            </w:r>
          </w:p>
        </w:tc>
        <w:tc>
          <w:tcPr>
            <w:tcW w:w="1695" w:type="pct"/>
            <w:gridSpan w:val="2"/>
            <w:tcBorders>
              <w:top w:val="single" w:sz="4" w:space="0" w:color="auto"/>
              <w:left w:val="single" w:sz="4" w:space="0" w:color="auto"/>
              <w:bottom w:val="nil"/>
              <w:right w:val="nil"/>
            </w:tcBorders>
            <w:shd w:val="clear" w:color="auto" w:fill="FFFFFF"/>
            <w:vAlign w:val="center"/>
          </w:tcPr>
          <w:p w:rsidR="00CA23F0" w:rsidRPr="0015718E" w:rsidRDefault="00CA23F0" w:rsidP="00A15DA1">
            <w:pPr>
              <w:spacing w:before="120"/>
              <w:jc w:val="center"/>
              <w:rPr>
                <w:rFonts w:ascii="Arial" w:hAnsi="Arial" w:cs="Arial"/>
                <w:b/>
                <w:bCs/>
                <w:sz w:val="20"/>
                <w:szCs w:val="20"/>
              </w:rPr>
            </w:pPr>
            <w:r w:rsidRPr="0015718E">
              <w:rPr>
                <w:rFonts w:ascii="Arial" w:hAnsi="Arial" w:cs="Arial"/>
                <w:b/>
                <w:bCs/>
                <w:sz w:val="20"/>
                <w:szCs w:val="20"/>
              </w:rPr>
              <w:t>Giới hạn cho phép</w:t>
            </w:r>
          </w:p>
        </w:tc>
        <w:tc>
          <w:tcPr>
            <w:tcW w:w="1710" w:type="pct"/>
            <w:vMerge w:val="restart"/>
            <w:tcBorders>
              <w:top w:val="single" w:sz="4" w:space="0" w:color="auto"/>
              <w:left w:val="single" w:sz="4" w:space="0" w:color="auto"/>
              <w:bottom w:val="nil"/>
              <w:right w:val="single" w:sz="4" w:space="0" w:color="auto"/>
            </w:tcBorders>
            <w:shd w:val="clear" w:color="auto" w:fill="FFFFFF"/>
            <w:vAlign w:val="center"/>
          </w:tcPr>
          <w:p w:rsidR="00CA23F0" w:rsidRPr="0015718E" w:rsidRDefault="00CA23F0" w:rsidP="00A15DA1">
            <w:pPr>
              <w:spacing w:before="120"/>
              <w:jc w:val="center"/>
              <w:rPr>
                <w:rFonts w:ascii="Arial" w:hAnsi="Arial" w:cs="Arial"/>
                <w:b/>
                <w:bCs/>
                <w:sz w:val="20"/>
                <w:szCs w:val="20"/>
              </w:rPr>
            </w:pPr>
            <w:r w:rsidRPr="0015718E">
              <w:rPr>
                <w:rFonts w:ascii="Arial" w:hAnsi="Arial" w:cs="Arial"/>
                <w:b/>
                <w:bCs/>
                <w:sz w:val="20"/>
                <w:szCs w:val="20"/>
              </w:rPr>
              <w:t>Mật độ kiểm tra</w:t>
            </w:r>
          </w:p>
        </w:tc>
      </w:tr>
      <w:tr w:rsidR="00CA23F0" w:rsidRPr="0015718E" w:rsidTr="008E3BC2">
        <w:tc>
          <w:tcPr>
            <w:tcW w:w="1595" w:type="pct"/>
            <w:vMerge/>
            <w:tcBorders>
              <w:top w:val="nil"/>
              <w:left w:val="single" w:sz="4" w:space="0" w:color="auto"/>
              <w:bottom w:val="nil"/>
              <w:right w:val="nil"/>
            </w:tcBorders>
            <w:shd w:val="clear" w:color="auto" w:fill="FFFFFF"/>
            <w:vAlign w:val="center"/>
          </w:tcPr>
          <w:p w:rsidR="00CA23F0" w:rsidRPr="0015718E" w:rsidRDefault="00CA23F0" w:rsidP="00A15DA1">
            <w:pPr>
              <w:spacing w:before="120"/>
              <w:rPr>
                <w:rFonts w:ascii="Arial" w:hAnsi="Arial" w:cs="Arial"/>
                <w:sz w:val="20"/>
                <w:szCs w:val="20"/>
              </w:rPr>
            </w:pPr>
          </w:p>
        </w:tc>
        <w:tc>
          <w:tcPr>
            <w:tcW w:w="851" w:type="pct"/>
            <w:tcBorders>
              <w:top w:val="single" w:sz="4" w:space="0" w:color="auto"/>
              <w:left w:val="single" w:sz="4" w:space="0" w:color="auto"/>
              <w:bottom w:val="nil"/>
              <w:right w:val="nil"/>
            </w:tcBorders>
            <w:shd w:val="clear" w:color="auto" w:fill="FFFFFF"/>
            <w:vAlign w:val="center"/>
          </w:tcPr>
          <w:p w:rsidR="00CA23F0" w:rsidRPr="0015718E" w:rsidRDefault="00CA23F0" w:rsidP="00A15DA1">
            <w:pPr>
              <w:spacing w:before="120"/>
              <w:jc w:val="center"/>
              <w:rPr>
                <w:rFonts w:ascii="Arial" w:hAnsi="Arial" w:cs="Arial"/>
                <w:b/>
                <w:bCs/>
                <w:sz w:val="20"/>
                <w:szCs w:val="20"/>
              </w:rPr>
            </w:pPr>
            <w:r w:rsidRPr="0015718E">
              <w:rPr>
                <w:rFonts w:ascii="Arial" w:hAnsi="Arial" w:cs="Arial"/>
                <w:b/>
                <w:bCs/>
                <w:sz w:val="20"/>
                <w:szCs w:val="20"/>
              </w:rPr>
              <w:t>Móng dưới</w:t>
            </w:r>
          </w:p>
        </w:tc>
        <w:tc>
          <w:tcPr>
            <w:tcW w:w="844" w:type="pct"/>
            <w:tcBorders>
              <w:top w:val="single" w:sz="4" w:space="0" w:color="auto"/>
              <w:left w:val="single" w:sz="4" w:space="0" w:color="auto"/>
              <w:bottom w:val="nil"/>
              <w:right w:val="nil"/>
            </w:tcBorders>
            <w:shd w:val="clear" w:color="auto" w:fill="FFFFFF"/>
            <w:vAlign w:val="center"/>
          </w:tcPr>
          <w:p w:rsidR="00CA23F0" w:rsidRPr="0015718E" w:rsidRDefault="00CA23F0" w:rsidP="00A15DA1">
            <w:pPr>
              <w:spacing w:before="120"/>
              <w:jc w:val="center"/>
              <w:rPr>
                <w:rFonts w:ascii="Arial" w:hAnsi="Arial" w:cs="Arial"/>
                <w:b/>
                <w:bCs/>
                <w:sz w:val="20"/>
                <w:szCs w:val="20"/>
              </w:rPr>
            </w:pPr>
            <w:r w:rsidRPr="0015718E">
              <w:rPr>
                <w:rFonts w:ascii="Arial" w:hAnsi="Arial" w:cs="Arial"/>
                <w:b/>
                <w:bCs/>
                <w:sz w:val="20"/>
                <w:szCs w:val="20"/>
              </w:rPr>
              <w:t>Móng trên</w:t>
            </w:r>
          </w:p>
        </w:tc>
        <w:tc>
          <w:tcPr>
            <w:tcW w:w="1710" w:type="pct"/>
            <w:vMerge/>
            <w:tcBorders>
              <w:top w:val="nil"/>
              <w:left w:val="single" w:sz="4" w:space="0" w:color="auto"/>
              <w:bottom w:val="nil"/>
              <w:right w:val="single" w:sz="4" w:space="0" w:color="auto"/>
            </w:tcBorders>
            <w:shd w:val="clear" w:color="auto" w:fill="FFFFFF"/>
            <w:vAlign w:val="center"/>
          </w:tcPr>
          <w:p w:rsidR="00CA23F0" w:rsidRPr="0015718E" w:rsidRDefault="00CA23F0" w:rsidP="00A15DA1">
            <w:pPr>
              <w:spacing w:before="120"/>
              <w:jc w:val="center"/>
              <w:rPr>
                <w:rFonts w:ascii="Arial" w:hAnsi="Arial" w:cs="Arial"/>
                <w:sz w:val="20"/>
                <w:szCs w:val="20"/>
              </w:rPr>
            </w:pPr>
          </w:p>
        </w:tc>
      </w:tr>
      <w:tr w:rsidR="00CA23F0" w:rsidRPr="0015718E" w:rsidTr="008E3BC2">
        <w:tc>
          <w:tcPr>
            <w:tcW w:w="1595" w:type="pct"/>
            <w:tcBorders>
              <w:top w:val="single" w:sz="4" w:space="0" w:color="auto"/>
              <w:left w:val="single" w:sz="4" w:space="0" w:color="auto"/>
              <w:bottom w:val="nil"/>
              <w:right w:val="nil"/>
            </w:tcBorders>
            <w:shd w:val="clear" w:color="auto" w:fill="FFFFFF"/>
            <w:vAlign w:val="center"/>
          </w:tcPr>
          <w:p w:rsidR="00CA23F0" w:rsidRPr="0015718E" w:rsidRDefault="00CA23F0" w:rsidP="00A15DA1">
            <w:pPr>
              <w:spacing w:before="120"/>
              <w:rPr>
                <w:rFonts w:ascii="Arial" w:hAnsi="Arial" w:cs="Arial"/>
                <w:sz w:val="20"/>
                <w:szCs w:val="20"/>
              </w:rPr>
            </w:pPr>
            <w:r w:rsidRPr="0015718E">
              <w:rPr>
                <w:rFonts w:ascii="Arial" w:hAnsi="Arial" w:cs="Arial"/>
                <w:sz w:val="20"/>
                <w:szCs w:val="20"/>
              </w:rPr>
              <w:t>1. Cao độ</w:t>
            </w:r>
          </w:p>
        </w:tc>
        <w:tc>
          <w:tcPr>
            <w:tcW w:w="851" w:type="pct"/>
            <w:tcBorders>
              <w:top w:val="single" w:sz="4" w:space="0" w:color="auto"/>
              <w:left w:val="single" w:sz="4" w:space="0" w:color="auto"/>
              <w:bottom w:val="nil"/>
              <w:right w:val="nil"/>
            </w:tcBorders>
            <w:shd w:val="clear" w:color="auto" w:fill="FFFFFF"/>
            <w:vAlign w:val="center"/>
          </w:tcPr>
          <w:p w:rsidR="00CA23F0" w:rsidRPr="0015718E" w:rsidRDefault="00CA23F0" w:rsidP="00A15DA1">
            <w:pPr>
              <w:spacing w:before="120"/>
              <w:jc w:val="center"/>
              <w:rPr>
                <w:rFonts w:ascii="Arial" w:hAnsi="Arial" w:cs="Arial"/>
                <w:sz w:val="20"/>
                <w:szCs w:val="20"/>
              </w:rPr>
            </w:pPr>
            <w:r w:rsidRPr="0015718E">
              <w:rPr>
                <w:rFonts w:ascii="Arial" w:hAnsi="Arial" w:cs="Arial"/>
                <w:sz w:val="20"/>
                <w:szCs w:val="20"/>
              </w:rPr>
              <w:t>- 10 mm</w:t>
            </w:r>
          </w:p>
        </w:tc>
        <w:tc>
          <w:tcPr>
            <w:tcW w:w="844" w:type="pct"/>
            <w:tcBorders>
              <w:top w:val="single" w:sz="4" w:space="0" w:color="auto"/>
              <w:left w:val="single" w:sz="4" w:space="0" w:color="auto"/>
              <w:bottom w:val="nil"/>
              <w:right w:val="nil"/>
            </w:tcBorders>
            <w:shd w:val="clear" w:color="auto" w:fill="FFFFFF"/>
            <w:vAlign w:val="center"/>
          </w:tcPr>
          <w:p w:rsidR="00CA23F0" w:rsidRPr="0015718E" w:rsidRDefault="00CA23F0" w:rsidP="00A15DA1">
            <w:pPr>
              <w:spacing w:before="120"/>
              <w:jc w:val="center"/>
              <w:rPr>
                <w:rFonts w:ascii="Arial" w:hAnsi="Arial" w:cs="Arial"/>
                <w:sz w:val="20"/>
                <w:szCs w:val="20"/>
              </w:rPr>
            </w:pPr>
            <w:r w:rsidRPr="0015718E">
              <w:rPr>
                <w:rFonts w:ascii="Arial" w:hAnsi="Arial" w:cs="Arial"/>
                <w:sz w:val="20"/>
                <w:szCs w:val="20"/>
              </w:rPr>
              <w:t>- 5 mm</w:t>
            </w:r>
          </w:p>
        </w:tc>
        <w:tc>
          <w:tcPr>
            <w:tcW w:w="1710" w:type="pct"/>
            <w:vMerge w:val="restart"/>
            <w:tcBorders>
              <w:top w:val="single" w:sz="4" w:space="0" w:color="auto"/>
              <w:left w:val="single" w:sz="4" w:space="0" w:color="auto"/>
              <w:bottom w:val="nil"/>
              <w:right w:val="single" w:sz="4" w:space="0" w:color="auto"/>
            </w:tcBorders>
            <w:shd w:val="clear" w:color="auto" w:fill="FFFFFF"/>
            <w:vAlign w:val="center"/>
          </w:tcPr>
          <w:p w:rsidR="00CA23F0" w:rsidRPr="0015718E" w:rsidRDefault="00CA23F0" w:rsidP="00A15DA1">
            <w:pPr>
              <w:spacing w:before="120"/>
              <w:rPr>
                <w:rFonts w:ascii="Arial" w:hAnsi="Arial" w:cs="Arial"/>
                <w:sz w:val="20"/>
                <w:szCs w:val="20"/>
              </w:rPr>
            </w:pPr>
            <w:r w:rsidRPr="0015718E">
              <w:rPr>
                <w:rFonts w:ascii="Arial" w:hAnsi="Arial" w:cs="Arial"/>
                <w:sz w:val="20"/>
                <w:szCs w:val="20"/>
              </w:rPr>
              <w:t xml:space="preserve">Cứ 40 </w:t>
            </w:r>
            <w:r w:rsidR="00F14234" w:rsidRPr="0015718E">
              <w:rPr>
                <w:rFonts w:ascii="Arial" w:hAnsi="Arial" w:cs="Arial"/>
                <w:sz w:val="20"/>
                <w:szCs w:val="20"/>
                <w:lang w:val="en-US"/>
              </w:rPr>
              <w:t>m</w:t>
            </w:r>
            <w:r w:rsidRPr="0015718E">
              <w:rPr>
                <w:rFonts w:ascii="Arial" w:hAnsi="Arial" w:cs="Arial"/>
                <w:sz w:val="20"/>
                <w:szCs w:val="20"/>
              </w:rPr>
              <w:t xml:space="preserve"> đến 50 m với đoạn tuy</w:t>
            </w:r>
            <w:r w:rsidR="00192BEA" w:rsidRPr="0015718E">
              <w:rPr>
                <w:rFonts w:ascii="Arial" w:hAnsi="Arial" w:cs="Arial"/>
                <w:sz w:val="20"/>
                <w:szCs w:val="20"/>
                <w:lang w:val="en-US"/>
              </w:rPr>
              <w:t>ế</w:t>
            </w:r>
            <w:r w:rsidRPr="0015718E">
              <w:rPr>
                <w:rFonts w:ascii="Arial" w:hAnsi="Arial" w:cs="Arial"/>
                <w:sz w:val="20"/>
                <w:szCs w:val="20"/>
              </w:rPr>
              <w:t>n thẳng, 20 m đến 25 m với đoạn tuyến cong đứng đo một trắc ngang.</w:t>
            </w:r>
          </w:p>
        </w:tc>
      </w:tr>
      <w:tr w:rsidR="00CA23F0" w:rsidRPr="0015718E" w:rsidTr="008E3BC2">
        <w:tc>
          <w:tcPr>
            <w:tcW w:w="1595" w:type="pct"/>
            <w:tcBorders>
              <w:top w:val="single" w:sz="4" w:space="0" w:color="auto"/>
              <w:left w:val="single" w:sz="4" w:space="0" w:color="auto"/>
              <w:bottom w:val="nil"/>
              <w:right w:val="nil"/>
            </w:tcBorders>
            <w:shd w:val="clear" w:color="auto" w:fill="FFFFFF"/>
            <w:vAlign w:val="center"/>
          </w:tcPr>
          <w:p w:rsidR="00CA23F0" w:rsidRPr="0015718E" w:rsidRDefault="00CA23F0" w:rsidP="00A15DA1">
            <w:pPr>
              <w:spacing w:before="120"/>
              <w:rPr>
                <w:rFonts w:ascii="Arial" w:hAnsi="Arial" w:cs="Arial"/>
                <w:sz w:val="20"/>
                <w:szCs w:val="20"/>
              </w:rPr>
            </w:pPr>
            <w:r w:rsidRPr="0015718E">
              <w:rPr>
                <w:rFonts w:ascii="Arial" w:hAnsi="Arial" w:cs="Arial"/>
                <w:sz w:val="20"/>
                <w:szCs w:val="20"/>
              </w:rPr>
              <w:t>2. Độ dốc ngang</w:t>
            </w:r>
          </w:p>
        </w:tc>
        <w:tc>
          <w:tcPr>
            <w:tcW w:w="851" w:type="pct"/>
            <w:tcBorders>
              <w:top w:val="single" w:sz="4" w:space="0" w:color="auto"/>
              <w:left w:val="single" w:sz="4" w:space="0" w:color="auto"/>
              <w:bottom w:val="nil"/>
              <w:right w:val="nil"/>
            </w:tcBorders>
            <w:shd w:val="clear" w:color="auto" w:fill="FFFFFF"/>
            <w:vAlign w:val="center"/>
          </w:tcPr>
          <w:p w:rsidR="00CA23F0" w:rsidRPr="0015718E" w:rsidRDefault="00CA23F0" w:rsidP="00A15DA1">
            <w:pPr>
              <w:spacing w:before="120"/>
              <w:jc w:val="center"/>
              <w:rPr>
                <w:rFonts w:ascii="Arial" w:hAnsi="Arial" w:cs="Arial"/>
                <w:sz w:val="20"/>
                <w:szCs w:val="20"/>
              </w:rPr>
            </w:pPr>
            <w:r w:rsidRPr="0015718E">
              <w:rPr>
                <w:rFonts w:ascii="Arial" w:hAnsi="Arial" w:cs="Arial"/>
                <w:sz w:val="20"/>
                <w:szCs w:val="20"/>
              </w:rPr>
              <w:t>± 0,5 %</w:t>
            </w:r>
          </w:p>
        </w:tc>
        <w:tc>
          <w:tcPr>
            <w:tcW w:w="844" w:type="pct"/>
            <w:tcBorders>
              <w:top w:val="single" w:sz="4" w:space="0" w:color="auto"/>
              <w:left w:val="single" w:sz="4" w:space="0" w:color="auto"/>
              <w:bottom w:val="nil"/>
              <w:right w:val="nil"/>
            </w:tcBorders>
            <w:shd w:val="clear" w:color="auto" w:fill="FFFFFF"/>
            <w:vAlign w:val="center"/>
          </w:tcPr>
          <w:p w:rsidR="00CA23F0" w:rsidRPr="0015718E" w:rsidRDefault="00CA23F0" w:rsidP="00A15DA1">
            <w:pPr>
              <w:spacing w:before="120"/>
              <w:jc w:val="center"/>
              <w:rPr>
                <w:rFonts w:ascii="Arial" w:hAnsi="Arial" w:cs="Arial"/>
                <w:sz w:val="20"/>
                <w:szCs w:val="20"/>
              </w:rPr>
            </w:pPr>
            <w:r w:rsidRPr="0015718E">
              <w:rPr>
                <w:rFonts w:ascii="Arial" w:hAnsi="Arial" w:cs="Arial"/>
                <w:sz w:val="20"/>
                <w:szCs w:val="20"/>
              </w:rPr>
              <w:t>± 0,3 %</w:t>
            </w:r>
          </w:p>
        </w:tc>
        <w:tc>
          <w:tcPr>
            <w:tcW w:w="1710" w:type="pct"/>
            <w:vMerge/>
            <w:tcBorders>
              <w:top w:val="nil"/>
              <w:left w:val="single" w:sz="4" w:space="0" w:color="auto"/>
              <w:bottom w:val="nil"/>
              <w:right w:val="single" w:sz="4" w:space="0" w:color="auto"/>
            </w:tcBorders>
            <w:shd w:val="clear" w:color="auto" w:fill="FFFFFF"/>
            <w:vAlign w:val="center"/>
          </w:tcPr>
          <w:p w:rsidR="00CA23F0" w:rsidRPr="0015718E" w:rsidRDefault="00CA23F0" w:rsidP="00A15DA1">
            <w:pPr>
              <w:spacing w:before="120"/>
              <w:rPr>
                <w:rFonts w:ascii="Arial" w:hAnsi="Arial" w:cs="Arial"/>
                <w:sz w:val="20"/>
                <w:szCs w:val="20"/>
              </w:rPr>
            </w:pPr>
          </w:p>
        </w:tc>
      </w:tr>
      <w:tr w:rsidR="00CA23F0" w:rsidRPr="0015718E" w:rsidTr="008E3BC2">
        <w:tc>
          <w:tcPr>
            <w:tcW w:w="1595" w:type="pct"/>
            <w:tcBorders>
              <w:top w:val="single" w:sz="4" w:space="0" w:color="auto"/>
              <w:left w:val="single" w:sz="4" w:space="0" w:color="auto"/>
              <w:bottom w:val="nil"/>
              <w:right w:val="nil"/>
            </w:tcBorders>
            <w:shd w:val="clear" w:color="auto" w:fill="FFFFFF"/>
            <w:vAlign w:val="center"/>
          </w:tcPr>
          <w:p w:rsidR="00CA23F0" w:rsidRPr="0015718E" w:rsidRDefault="00CA23F0" w:rsidP="00A15DA1">
            <w:pPr>
              <w:spacing w:before="120"/>
              <w:rPr>
                <w:rFonts w:ascii="Arial" w:hAnsi="Arial" w:cs="Arial"/>
                <w:sz w:val="20"/>
                <w:szCs w:val="20"/>
              </w:rPr>
            </w:pPr>
            <w:r w:rsidRPr="0015718E">
              <w:rPr>
                <w:rFonts w:ascii="Arial" w:hAnsi="Arial" w:cs="Arial"/>
                <w:sz w:val="20"/>
                <w:szCs w:val="20"/>
              </w:rPr>
              <w:t>3. Chiều dày</w:t>
            </w:r>
          </w:p>
        </w:tc>
        <w:tc>
          <w:tcPr>
            <w:tcW w:w="851" w:type="pct"/>
            <w:tcBorders>
              <w:top w:val="single" w:sz="4" w:space="0" w:color="auto"/>
              <w:left w:val="single" w:sz="4" w:space="0" w:color="auto"/>
              <w:bottom w:val="nil"/>
              <w:right w:val="nil"/>
            </w:tcBorders>
            <w:shd w:val="clear" w:color="auto" w:fill="FFFFFF"/>
            <w:vAlign w:val="center"/>
          </w:tcPr>
          <w:p w:rsidR="00CA23F0" w:rsidRPr="0015718E" w:rsidRDefault="00CA23F0" w:rsidP="00A15DA1">
            <w:pPr>
              <w:spacing w:before="120"/>
              <w:jc w:val="center"/>
              <w:rPr>
                <w:rFonts w:ascii="Arial" w:hAnsi="Arial" w:cs="Arial"/>
                <w:sz w:val="20"/>
                <w:szCs w:val="20"/>
              </w:rPr>
            </w:pPr>
            <w:r w:rsidRPr="0015718E">
              <w:rPr>
                <w:rFonts w:ascii="Arial" w:hAnsi="Arial" w:cs="Arial"/>
                <w:sz w:val="20"/>
                <w:szCs w:val="20"/>
              </w:rPr>
              <w:t>±10 mm</w:t>
            </w:r>
          </w:p>
        </w:tc>
        <w:tc>
          <w:tcPr>
            <w:tcW w:w="844" w:type="pct"/>
            <w:tcBorders>
              <w:top w:val="single" w:sz="4" w:space="0" w:color="auto"/>
              <w:left w:val="single" w:sz="4" w:space="0" w:color="auto"/>
              <w:bottom w:val="nil"/>
              <w:right w:val="nil"/>
            </w:tcBorders>
            <w:shd w:val="clear" w:color="auto" w:fill="FFFFFF"/>
            <w:vAlign w:val="center"/>
          </w:tcPr>
          <w:p w:rsidR="00CA23F0" w:rsidRPr="0015718E" w:rsidRDefault="00CA23F0" w:rsidP="00A15DA1">
            <w:pPr>
              <w:spacing w:before="120"/>
              <w:jc w:val="center"/>
              <w:rPr>
                <w:rFonts w:ascii="Arial" w:hAnsi="Arial" w:cs="Arial"/>
                <w:sz w:val="20"/>
                <w:szCs w:val="20"/>
              </w:rPr>
            </w:pPr>
            <w:r w:rsidRPr="0015718E">
              <w:rPr>
                <w:rFonts w:ascii="Arial" w:hAnsi="Arial" w:cs="Arial"/>
                <w:sz w:val="20"/>
                <w:szCs w:val="20"/>
              </w:rPr>
              <w:t>± 5 mm</w:t>
            </w:r>
          </w:p>
        </w:tc>
        <w:tc>
          <w:tcPr>
            <w:tcW w:w="1710" w:type="pct"/>
            <w:vMerge/>
            <w:tcBorders>
              <w:top w:val="nil"/>
              <w:left w:val="single" w:sz="4" w:space="0" w:color="auto"/>
              <w:bottom w:val="nil"/>
              <w:right w:val="single" w:sz="4" w:space="0" w:color="auto"/>
            </w:tcBorders>
            <w:shd w:val="clear" w:color="auto" w:fill="FFFFFF"/>
            <w:vAlign w:val="center"/>
          </w:tcPr>
          <w:p w:rsidR="00CA23F0" w:rsidRPr="0015718E" w:rsidRDefault="00CA23F0" w:rsidP="00A15DA1">
            <w:pPr>
              <w:spacing w:before="120"/>
              <w:rPr>
                <w:rFonts w:ascii="Arial" w:hAnsi="Arial" w:cs="Arial"/>
                <w:sz w:val="20"/>
                <w:szCs w:val="20"/>
              </w:rPr>
            </w:pPr>
          </w:p>
        </w:tc>
      </w:tr>
      <w:tr w:rsidR="00CA23F0" w:rsidRPr="0015718E" w:rsidTr="008E3BC2">
        <w:tc>
          <w:tcPr>
            <w:tcW w:w="1595" w:type="pct"/>
            <w:tcBorders>
              <w:top w:val="single" w:sz="4" w:space="0" w:color="auto"/>
              <w:left w:val="single" w:sz="4" w:space="0" w:color="auto"/>
              <w:bottom w:val="nil"/>
              <w:right w:val="nil"/>
            </w:tcBorders>
            <w:shd w:val="clear" w:color="auto" w:fill="FFFFFF"/>
            <w:vAlign w:val="center"/>
          </w:tcPr>
          <w:p w:rsidR="00CA23F0" w:rsidRPr="0015718E" w:rsidRDefault="00CA23F0" w:rsidP="00A15DA1">
            <w:pPr>
              <w:spacing w:before="120"/>
              <w:rPr>
                <w:rFonts w:ascii="Arial" w:hAnsi="Arial" w:cs="Arial"/>
                <w:sz w:val="20"/>
                <w:szCs w:val="20"/>
              </w:rPr>
            </w:pPr>
            <w:r w:rsidRPr="0015718E">
              <w:rPr>
                <w:rFonts w:ascii="Arial" w:hAnsi="Arial" w:cs="Arial"/>
                <w:sz w:val="20"/>
                <w:szCs w:val="20"/>
              </w:rPr>
              <w:t>4. Chiều rộng</w:t>
            </w:r>
          </w:p>
        </w:tc>
        <w:tc>
          <w:tcPr>
            <w:tcW w:w="851" w:type="pct"/>
            <w:tcBorders>
              <w:top w:val="single" w:sz="4" w:space="0" w:color="auto"/>
              <w:left w:val="single" w:sz="4" w:space="0" w:color="auto"/>
              <w:bottom w:val="nil"/>
              <w:right w:val="nil"/>
            </w:tcBorders>
            <w:shd w:val="clear" w:color="auto" w:fill="FFFFFF"/>
            <w:vAlign w:val="center"/>
          </w:tcPr>
          <w:p w:rsidR="00CA23F0" w:rsidRPr="0015718E" w:rsidRDefault="00CA23F0" w:rsidP="00A15DA1">
            <w:pPr>
              <w:spacing w:before="120"/>
              <w:jc w:val="center"/>
              <w:rPr>
                <w:rFonts w:ascii="Arial" w:hAnsi="Arial" w:cs="Arial"/>
                <w:sz w:val="20"/>
                <w:szCs w:val="20"/>
              </w:rPr>
            </w:pPr>
            <w:r w:rsidRPr="0015718E">
              <w:rPr>
                <w:rFonts w:ascii="Arial" w:hAnsi="Arial" w:cs="Arial"/>
                <w:sz w:val="20"/>
                <w:szCs w:val="20"/>
              </w:rPr>
              <w:t>- 50 mm</w:t>
            </w:r>
          </w:p>
        </w:tc>
        <w:tc>
          <w:tcPr>
            <w:tcW w:w="844" w:type="pct"/>
            <w:tcBorders>
              <w:top w:val="single" w:sz="4" w:space="0" w:color="auto"/>
              <w:left w:val="single" w:sz="4" w:space="0" w:color="auto"/>
              <w:bottom w:val="nil"/>
              <w:right w:val="nil"/>
            </w:tcBorders>
            <w:shd w:val="clear" w:color="auto" w:fill="FFFFFF"/>
            <w:vAlign w:val="center"/>
          </w:tcPr>
          <w:p w:rsidR="00CA23F0" w:rsidRPr="0015718E" w:rsidRDefault="00CA23F0" w:rsidP="00A15DA1">
            <w:pPr>
              <w:spacing w:before="120"/>
              <w:jc w:val="center"/>
              <w:rPr>
                <w:rFonts w:ascii="Arial" w:hAnsi="Arial" w:cs="Arial"/>
                <w:sz w:val="20"/>
                <w:szCs w:val="20"/>
              </w:rPr>
            </w:pPr>
            <w:r w:rsidRPr="0015718E">
              <w:rPr>
                <w:rFonts w:ascii="Arial" w:hAnsi="Arial" w:cs="Arial"/>
                <w:sz w:val="20"/>
                <w:szCs w:val="20"/>
              </w:rPr>
              <w:t>- 50 mm</w:t>
            </w:r>
          </w:p>
        </w:tc>
        <w:tc>
          <w:tcPr>
            <w:tcW w:w="1710" w:type="pct"/>
            <w:vMerge/>
            <w:tcBorders>
              <w:top w:val="nil"/>
              <w:left w:val="single" w:sz="4" w:space="0" w:color="auto"/>
              <w:bottom w:val="nil"/>
              <w:right w:val="single" w:sz="4" w:space="0" w:color="auto"/>
            </w:tcBorders>
            <w:shd w:val="clear" w:color="auto" w:fill="FFFFFF"/>
            <w:vAlign w:val="center"/>
          </w:tcPr>
          <w:p w:rsidR="00CA23F0" w:rsidRPr="0015718E" w:rsidRDefault="00CA23F0" w:rsidP="00A15DA1">
            <w:pPr>
              <w:spacing w:before="120"/>
              <w:rPr>
                <w:rFonts w:ascii="Arial" w:hAnsi="Arial" w:cs="Arial"/>
                <w:sz w:val="20"/>
                <w:szCs w:val="20"/>
              </w:rPr>
            </w:pPr>
          </w:p>
        </w:tc>
      </w:tr>
      <w:tr w:rsidR="00CA23F0" w:rsidRPr="0015718E" w:rsidTr="008E3BC2">
        <w:tc>
          <w:tcPr>
            <w:tcW w:w="1595" w:type="pct"/>
            <w:tcBorders>
              <w:top w:val="single" w:sz="4" w:space="0" w:color="auto"/>
              <w:left w:val="single" w:sz="4" w:space="0" w:color="auto"/>
              <w:bottom w:val="single" w:sz="4" w:space="0" w:color="auto"/>
              <w:right w:val="nil"/>
            </w:tcBorders>
            <w:shd w:val="clear" w:color="auto" w:fill="FFFFFF"/>
            <w:vAlign w:val="center"/>
          </w:tcPr>
          <w:p w:rsidR="00CA23F0" w:rsidRPr="0015718E" w:rsidRDefault="00CA23F0" w:rsidP="00A15DA1">
            <w:pPr>
              <w:spacing w:before="120"/>
              <w:rPr>
                <w:rFonts w:ascii="Arial" w:hAnsi="Arial" w:cs="Arial"/>
                <w:sz w:val="20"/>
                <w:szCs w:val="20"/>
              </w:rPr>
            </w:pPr>
            <w:r w:rsidRPr="0015718E">
              <w:rPr>
                <w:rFonts w:ascii="Arial" w:hAnsi="Arial" w:cs="Arial"/>
                <w:sz w:val="20"/>
                <w:szCs w:val="20"/>
              </w:rPr>
              <w:lastRenderedPageBreak/>
              <w:t>5. Độ bằng phẳng: khe hở lớn nhất dưới thước 3m</w:t>
            </w:r>
          </w:p>
        </w:tc>
        <w:tc>
          <w:tcPr>
            <w:tcW w:w="851" w:type="pct"/>
            <w:tcBorders>
              <w:top w:val="single" w:sz="4" w:space="0" w:color="auto"/>
              <w:left w:val="single" w:sz="4" w:space="0" w:color="auto"/>
              <w:bottom w:val="single" w:sz="4" w:space="0" w:color="auto"/>
              <w:right w:val="nil"/>
            </w:tcBorders>
            <w:shd w:val="clear" w:color="auto" w:fill="FFFFFF"/>
            <w:vAlign w:val="center"/>
          </w:tcPr>
          <w:p w:rsidR="00CA23F0" w:rsidRPr="0015718E" w:rsidRDefault="00F14234" w:rsidP="00A15DA1">
            <w:pPr>
              <w:spacing w:before="120"/>
              <w:jc w:val="center"/>
              <w:rPr>
                <w:rFonts w:ascii="Arial" w:hAnsi="Arial" w:cs="Arial"/>
                <w:sz w:val="20"/>
                <w:szCs w:val="20"/>
              </w:rPr>
            </w:pPr>
            <w:r w:rsidRPr="0015718E">
              <w:rPr>
                <w:rFonts w:ascii="Arial" w:hAnsi="Arial" w:cs="Arial"/>
                <w:sz w:val="20"/>
                <w:szCs w:val="20"/>
                <w:lang w:val="en-US"/>
              </w:rPr>
              <w:t xml:space="preserve">≤ </w:t>
            </w:r>
            <w:r w:rsidR="00CA23F0" w:rsidRPr="0015718E">
              <w:rPr>
                <w:rFonts w:ascii="Arial" w:hAnsi="Arial" w:cs="Arial"/>
                <w:sz w:val="20"/>
                <w:szCs w:val="20"/>
              </w:rPr>
              <w:t>10 mm</w:t>
            </w:r>
          </w:p>
        </w:tc>
        <w:tc>
          <w:tcPr>
            <w:tcW w:w="844" w:type="pct"/>
            <w:tcBorders>
              <w:top w:val="single" w:sz="4" w:space="0" w:color="auto"/>
              <w:left w:val="single" w:sz="4" w:space="0" w:color="auto"/>
              <w:bottom w:val="single" w:sz="4" w:space="0" w:color="auto"/>
              <w:right w:val="nil"/>
            </w:tcBorders>
            <w:shd w:val="clear" w:color="auto" w:fill="FFFFFF"/>
            <w:vAlign w:val="center"/>
          </w:tcPr>
          <w:p w:rsidR="00CA23F0" w:rsidRPr="0015718E" w:rsidRDefault="00F14234" w:rsidP="00A15DA1">
            <w:pPr>
              <w:spacing w:before="120"/>
              <w:jc w:val="center"/>
              <w:rPr>
                <w:rFonts w:ascii="Arial" w:hAnsi="Arial" w:cs="Arial"/>
                <w:sz w:val="20"/>
                <w:szCs w:val="20"/>
              </w:rPr>
            </w:pPr>
            <w:r w:rsidRPr="0015718E">
              <w:rPr>
                <w:rFonts w:ascii="Arial" w:hAnsi="Arial" w:cs="Arial"/>
                <w:sz w:val="20"/>
                <w:szCs w:val="20"/>
                <w:lang w:val="en-US"/>
              </w:rPr>
              <w:t>≤</w:t>
            </w:r>
            <w:r w:rsidR="00CA23F0" w:rsidRPr="0015718E">
              <w:rPr>
                <w:rFonts w:ascii="Arial" w:hAnsi="Arial" w:cs="Arial"/>
                <w:sz w:val="20"/>
                <w:szCs w:val="20"/>
              </w:rPr>
              <w:t xml:space="preserve"> 5 mm</w:t>
            </w:r>
          </w:p>
        </w:tc>
        <w:tc>
          <w:tcPr>
            <w:tcW w:w="1710" w:type="pct"/>
            <w:tcBorders>
              <w:top w:val="single" w:sz="4" w:space="0" w:color="auto"/>
              <w:left w:val="single" w:sz="4" w:space="0" w:color="auto"/>
              <w:bottom w:val="single" w:sz="4" w:space="0" w:color="auto"/>
              <w:right w:val="single" w:sz="4" w:space="0" w:color="auto"/>
            </w:tcBorders>
            <w:shd w:val="clear" w:color="auto" w:fill="FFFFFF"/>
            <w:vAlign w:val="center"/>
          </w:tcPr>
          <w:p w:rsidR="00CA23F0" w:rsidRPr="0015718E" w:rsidRDefault="00CA23F0" w:rsidP="00A15DA1">
            <w:pPr>
              <w:spacing w:before="120"/>
              <w:rPr>
                <w:rFonts w:ascii="Arial" w:hAnsi="Arial" w:cs="Arial"/>
                <w:sz w:val="20"/>
                <w:szCs w:val="20"/>
              </w:rPr>
            </w:pPr>
            <w:r w:rsidRPr="0015718E">
              <w:rPr>
                <w:rFonts w:ascii="Arial" w:hAnsi="Arial" w:cs="Arial"/>
                <w:sz w:val="20"/>
                <w:szCs w:val="20"/>
              </w:rPr>
              <w:t>Cứ 100 m đo tại một vị trí</w:t>
            </w:r>
          </w:p>
        </w:tc>
      </w:tr>
    </w:tbl>
    <w:p w:rsidR="00CA23F0" w:rsidRPr="0015718E" w:rsidRDefault="008E3BC2" w:rsidP="00A15DA1">
      <w:pPr>
        <w:spacing w:before="120"/>
        <w:rPr>
          <w:rFonts w:ascii="Arial" w:hAnsi="Arial" w:cs="Arial"/>
          <w:b/>
          <w:bCs/>
          <w:sz w:val="20"/>
          <w:szCs w:val="20"/>
        </w:rPr>
      </w:pPr>
      <w:bookmarkStart w:id="29" w:name="dieu_8_4"/>
      <w:r w:rsidRPr="0015718E">
        <w:rPr>
          <w:rFonts w:ascii="Arial" w:hAnsi="Arial" w:cs="Arial"/>
          <w:b/>
          <w:bCs/>
          <w:sz w:val="20"/>
          <w:szCs w:val="20"/>
        </w:rPr>
        <w:t>8.4  Kiểm tra sau thi công để phục vụ việc nghiệm thu hạng mục công trình</w:t>
      </w:r>
      <w:bookmarkEnd w:id="29"/>
    </w:p>
    <w:p w:rsidR="00CA23F0" w:rsidRPr="0015718E" w:rsidRDefault="00CA23F0" w:rsidP="00A15DA1">
      <w:pPr>
        <w:spacing w:before="120"/>
        <w:rPr>
          <w:rFonts w:ascii="Arial" w:hAnsi="Arial" w:cs="Arial"/>
          <w:sz w:val="20"/>
          <w:szCs w:val="20"/>
        </w:rPr>
      </w:pPr>
      <w:r w:rsidRPr="0015718E">
        <w:rPr>
          <w:rFonts w:ascii="Arial" w:hAnsi="Arial" w:cs="Arial"/>
          <w:sz w:val="20"/>
          <w:szCs w:val="20"/>
        </w:rPr>
        <w:t>- Kiểm tra độ chặt lu lèn và chiều dày lớp mỏng: Cứ 7000 m</w:t>
      </w:r>
      <w:r w:rsidRPr="0015718E">
        <w:rPr>
          <w:rFonts w:ascii="Arial" w:hAnsi="Arial" w:cs="Arial"/>
          <w:sz w:val="20"/>
          <w:szCs w:val="20"/>
          <w:vertAlign w:val="superscript"/>
        </w:rPr>
        <w:t>2</w:t>
      </w:r>
      <w:r w:rsidRPr="0015718E">
        <w:rPr>
          <w:rFonts w:ascii="Arial" w:hAnsi="Arial" w:cs="Arial"/>
          <w:sz w:val="20"/>
          <w:szCs w:val="20"/>
        </w:rPr>
        <w:t xml:space="preserve"> hoặc ứng với 1 km dài (mặt đường 2 làn xe) cần thí nghiệm kiểm tra độ chặt lu lèn tại hai vị trí ngẫu nhiên (riêng trường hợp rải bằng máy san, cần kiểm tra tại ba vị trí ngẫu nhiên).</w:t>
      </w:r>
    </w:p>
    <w:p w:rsidR="00CA23F0" w:rsidRPr="0015718E" w:rsidRDefault="00CA23F0" w:rsidP="00A15DA1">
      <w:pPr>
        <w:spacing w:before="120"/>
        <w:rPr>
          <w:rFonts w:ascii="Arial" w:hAnsi="Arial" w:cs="Arial"/>
          <w:sz w:val="20"/>
          <w:szCs w:val="20"/>
        </w:rPr>
      </w:pPr>
      <w:r w:rsidRPr="0015718E">
        <w:rPr>
          <w:rFonts w:ascii="Arial" w:hAnsi="Arial" w:cs="Arial"/>
          <w:sz w:val="20"/>
          <w:szCs w:val="20"/>
        </w:rPr>
        <w:t>- Kiểm tra các yếu tố hình học và độ bằng phẳng: cần tiến hành kiểm tra với mật độ đo đạc chỉ bằng 20 % khối lượng quy định nêu tại Bảng 4, tương đương với mật độ đo như sau:</w:t>
      </w:r>
    </w:p>
    <w:p w:rsidR="00CA23F0" w:rsidRPr="0015718E" w:rsidRDefault="00CA23F0" w:rsidP="00A15DA1">
      <w:pPr>
        <w:spacing w:before="120"/>
        <w:rPr>
          <w:rFonts w:ascii="Arial" w:hAnsi="Arial" w:cs="Arial"/>
          <w:sz w:val="20"/>
          <w:szCs w:val="20"/>
        </w:rPr>
      </w:pPr>
      <w:r w:rsidRPr="0015718E">
        <w:rPr>
          <w:rFonts w:ascii="Arial" w:hAnsi="Arial" w:cs="Arial"/>
          <w:sz w:val="20"/>
          <w:szCs w:val="20"/>
        </w:rPr>
        <w:t>+ Đo kiểm tra các yếu tố hình học (cao độ tim và mép móng, chiều rộng móng, độ dốc ngang móng.): 250 m/ vị trí t</w:t>
      </w:r>
      <w:r w:rsidR="004A1A99" w:rsidRPr="0015718E">
        <w:rPr>
          <w:rFonts w:ascii="Arial" w:hAnsi="Arial" w:cs="Arial"/>
          <w:sz w:val="20"/>
          <w:szCs w:val="20"/>
        </w:rPr>
        <w:t>rên đường thẳng và 100 m/ vị tr</w:t>
      </w:r>
      <w:r w:rsidR="004A1A99" w:rsidRPr="0015718E">
        <w:rPr>
          <w:rFonts w:ascii="Arial" w:hAnsi="Arial" w:cs="Arial"/>
          <w:sz w:val="20"/>
          <w:szCs w:val="20"/>
          <w:lang w:val="en-US"/>
        </w:rPr>
        <w:t>í</w:t>
      </w:r>
      <w:r w:rsidRPr="0015718E">
        <w:rPr>
          <w:rFonts w:ascii="Arial" w:hAnsi="Arial" w:cs="Arial"/>
          <w:sz w:val="20"/>
          <w:szCs w:val="20"/>
        </w:rPr>
        <w:t xml:space="preserve"> trong đường cong;</w:t>
      </w:r>
    </w:p>
    <w:p w:rsidR="00CA23F0" w:rsidRPr="0015718E" w:rsidRDefault="00CA23F0" w:rsidP="00A15DA1">
      <w:pPr>
        <w:spacing w:before="120"/>
        <w:rPr>
          <w:rFonts w:ascii="Arial" w:hAnsi="Arial" w:cs="Arial"/>
          <w:sz w:val="20"/>
          <w:szCs w:val="20"/>
        </w:rPr>
      </w:pPr>
      <w:r w:rsidRPr="0015718E">
        <w:rPr>
          <w:rFonts w:ascii="Arial" w:hAnsi="Arial" w:cs="Arial"/>
          <w:sz w:val="20"/>
          <w:szCs w:val="20"/>
        </w:rPr>
        <w:t>+ Đo kiểm tra độ bằng phẳng bề mặt móng bằng thước 3m: 500 m/vị trí.</w:t>
      </w:r>
    </w:p>
    <w:p w:rsidR="00CA23F0" w:rsidRPr="0015718E" w:rsidRDefault="00CA23F0" w:rsidP="00A15DA1">
      <w:pPr>
        <w:spacing w:before="120"/>
        <w:rPr>
          <w:rFonts w:ascii="Arial" w:hAnsi="Arial" w:cs="Arial"/>
          <w:sz w:val="20"/>
          <w:szCs w:val="20"/>
        </w:rPr>
      </w:pPr>
      <w:r w:rsidRPr="0015718E">
        <w:rPr>
          <w:rFonts w:ascii="Arial" w:hAnsi="Arial" w:cs="Arial"/>
          <w:sz w:val="20"/>
          <w:szCs w:val="20"/>
        </w:rPr>
        <w:t>CHÚ TH</w:t>
      </w:r>
      <w:r w:rsidR="00F14234" w:rsidRPr="0015718E">
        <w:rPr>
          <w:rFonts w:ascii="Arial" w:hAnsi="Arial" w:cs="Arial"/>
          <w:sz w:val="20"/>
          <w:szCs w:val="20"/>
          <w:lang w:val="en-US"/>
        </w:rPr>
        <w:t>Í</w:t>
      </w:r>
      <w:r w:rsidRPr="0015718E">
        <w:rPr>
          <w:rFonts w:ascii="Arial" w:hAnsi="Arial" w:cs="Arial"/>
          <w:sz w:val="20"/>
          <w:szCs w:val="20"/>
        </w:rPr>
        <w:t>CH: Các nội dung kiểm tra quy định trong 8.4 được áp dụng trong quá trình thực hiện dự án. Sau khi nghiệm thu, bàn giao đưa công trình vào sử dụng, nếu có thực hiện công tác kiểm tra</w:t>
      </w:r>
      <w:r w:rsidR="005F0DA6" w:rsidRPr="0015718E">
        <w:rPr>
          <w:rFonts w:ascii="Arial" w:hAnsi="Arial" w:cs="Arial"/>
          <w:sz w:val="20"/>
          <w:szCs w:val="20"/>
        </w:rPr>
        <w:t xml:space="preserve"> thì các kết quả kiểm tra có th</w:t>
      </w:r>
      <w:r w:rsidR="005F0DA6" w:rsidRPr="0015718E">
        <w:rPr>
          <w:rFonts w:ascii="Arial" w:hAnsi="Arial" w:cs="Arial"/>
          <w:sz w:val="20"/>
          <w:szCs w:val="20"/>
          <w:lang w:val="en-US"/>
        </w:rPr>
        <w:t>ể</w:t>
      </w:r>
      <w:r w:rsidRPr="0015718E">
        <w:rPr>
          <w:rFonts w:ascii="Arial" w:hAnsi="Arial" w:cs="Arial"/>
          <w:sz w:val="20"/>
          <w:szCs w:val="20"/>
        </w:rPr>
        <w:t xml:space="preserve"> không phản ánh đúng thực tế thi công (do công trình đã chịu tác động của điều kiệ</w:t>
      </w:r>
      <w:r w:rsidR="00104228" w:rsidRPr="0015718E">
        <w:rPr>
          <w:rFonts w:ascii="Arial" w:hAnsi="Arial" w:cs="Arial"/>
          <w:sz w:val="20"/>
          <w:szCs w:val="20"/>
        </w:rPr>
        <w:t>n môi trường (nhiệt độ, mưa, gi</w:t>
      </w:r>
      <w:r w:rsidR="00104228" w:rsidRPr="0015718E">
        <w:rPr>
          <w:rFonts w:ascii="Arial" w:hAnsi="Arial" w:cs="Arial"/>
          <w:sz w:val="20"/>
          <w:szCs w:val="20"/>
          <w:lang w:val="en-US"/>
        </w:rPr>
        <w:t>ó</w:t>
      </w:r>
      <w:r w:rsidRPr="0015718E">
        <w:rPr>
          <w:rFonts w:ascii="Arial" w:hAnsi="Arial" w:cs="Arial"/>
          <w:sz w:val="20"/>
          <w:szCs w:val="20"/>
        </w:rPr>
        <w:t>), tải trọng khai thác theo thời gian).</w:t>
      </w:r>
    </w:p>
    <w:p w:rsidR="00CA23F0" w:rsidRPr="0015718E" w:rsidRDefault="008E3BC2" w:rsidP="00A15DA1">
      <w:pPr>
        <w:spacing w:before="120"/>
        <w:rPr>
          <w:rFonts w:ascii="Arial" w:hAnsi="Arial" w:cs="Arial"/>
          <w:b/>
          <w:bCs/>
          <w:sz w:val="20"/>
          <w:szCs w:val="20"/>
        </w:rPr>
      </w:pPr>
      <w:bookmarkStart w:id="30" w:name="dieu_9"/>
      <w:r w:rsidRPr="0015718E">
        <w:rPr>
          <w:rFonts w:ascii="Arial" w:hAnsi="Arial" w:cs="Arial"/>
          <w:b/>
          <w:bCs/>
          <w:sz w:val="20"/>
          <w:szCs w:val="20"/>
        </w:rPr>
        <w:t>9  Quy định về an toàn lao động và bảo vệ môi trường</w:t>
      </w:r>
      <w:bookmarkEnd w:id="30"/>
    </w:p>
    <w:p w:rsidR="00CA23F0" w:rsidRPr="0015718E" w:rsidRDefault="00CA23F0" w:rsidP="00A15DA1">
      <w:pPr>
        <w:spacing w:before="120"/>
        <w:rPr>
          <w:rFonts w:ascii="Arial" w:hAnsi="Arial" w:cs="Arial"/>
          <w:sz w:val="20"/>
          <w:szCs w:val="20"/>
        </w:rPr>
      </w:pPr>
      <w:r w:rsidRPr="0015718E">
        <w:rPr>
          <w:rFonts w:ascii="Arial" w:hAnsi="Arial" w:cs="Arial"/>
          <w:b/>
          <w:bCs/>
          <w:sz w:val="20"/>
          <w:szCs w:val="20"/>
        </w:rPr>
        <w:t>9.1</w:t>
      </w:r>
      <w:r w:rsidRPr="0015718E">
        <w:rPr>
          <w:rFonts w:ascii="Arial" w:hAnsi="Arial" w:cs="Arial"/>
          <w:sz w:val="20"/>
          <w:szCs w:val="20"/>
        </w:rPr>
        <w:t xml:space="preserve"> </w:t>
      </w:r>
      <w:r w:rsidR="00C35B70" w:rsidRPr="0015718E">
        <w:rPr>
          <w:rFonts w:ascii="Arial" w:hAnsi="Arial" w:cs="Arial"/>
          <w:sz w:val="20"/>
          <w:szCs w:val="20"/>
          <w:lang w:val="en-US"/>
        </w:rPr>
        <w:t xml:space="preserve"> </w:t>
      </w:r>
      <w:r w:rsidRPr="0015718E">
        <w:rPr>
          <w:rFonts w:ascii="Arial" w:hAnsi="Arial" w:cs="Arial"/>
          <w:sz w:val="20"/>
          <w:szCs w:val="20"/>
        </w:rPr>
        <w:t>Quy định chung đối với việc tuyển chọn, gia công, chế tạo hỗn hợp CPĐD và thi công lớp CPĐD phải đảm bảo tuân thủ các quy định về vệ sinh, an toàn lao động (ATLĐ) theo các quy chuẩn, tiêu chuẩn hiện hành khác c</w:t>
      </w:r>
      <w:r w:rsidR="00C35B70" w:rsidRPr="0015718E">
        <w:rPr>
          <w:rFonts w:ascii="Arial" w:hAnsi="Arial" w:cs="Arial"/>
          <w:sz w:val="20"/>
          <w:szCs w:val="20"/>
          <w:lang w:val="en-US"/>
        </w:rPr>
        <w:t>ó</w:t>
      </w:r>
      <w:r w:rsidRPr="0015718E">
        <w:rPr>
          <w:rFonts w:ascii="Arial" w:hAnsi="Arial" w:cs="Arial"/>
          <w:sz w:val="20"/>
          <w:szCs w:val="20"/>
        </w:rPr>
        <w:t xml:space="preserve"> liên quan. Yêu cầu thực hiện kiểm tra ATLĐ đối với con người, thiết bị và hiện trường trước khi thi công.</w:t>
      </w:r>
    </w:p>
    <w:p w:rsidR="00CA23F0" w:rsidRPr="0015718E" w:rsidRDefault="00CA23F0" w:rsidP="00A15DA1">
      <w:pPr>
        <w:spacing w:before="120"/>
        <w:rPr>
          <w:rFonts w:ascii="Arial" w:hAnsi="Arial" w:cs="Arial"/>
          <w:sz w:val="20"/>
          <w:szCs w:val="20"/>
        </w:rPr>
      </w:pPr>
      <w:r w:rsidRPr="0015718E">
        <w:rPr>
          <w:rFonts w:ascii="Arial" w:hAnsi="Arial" w:cs="Arial"/>
          <w:b/>
          <w:bCs/>
          <w:sz w:val="20"/>
          <w:szCs w:val="20"/>
        </w:rPr>
        <w:t>9.2</w:t>
      </w:r>
      <w:r w:rsidRPr="0015718E">
        <w:rPr>
          <w:rFonts w:ascii="Arial" w:hAnsi="Arial" w:cs="Arial"/>
          <w:sz w:val="20"/>
          <w:szCs w:val="20"/>
        </w:rPr>
        <w:t xml:space="preserve"> </w:t>
      </w:r>
      <w:r w:rsidR="003604E6" w:rsidRPr="0015718E">
        <w:rPr>
          <w:rFonts w:ascii="Arial" w:hAnsi="Arial" w:cs="Arial"/>
          <w:sz w:val="20"/>
          <w:szCs w:val="20"/>
          <w:lang w:val="en-US"/>
        </w:rPr>
        <w:t xml:space="preserve"> </w:t>
      </w:r>
      <w:r w:rsidRPr="0015718E">
        <w:rPr>
          <w:rFonts w:ascii="Arial" w:hAnsi="Arial" w:cs="Arial"/>
          <w:sz w:val="20"/>
          <w:szCs w:val="20"/>
        </w:rPr>
        <w:t>Phải có biện pháp đảm bảo ATGT trong suốt quá trình chuẩn bị, tập kết vật liệu và thi công, tuân thủ yêu cầu an toàn theo các quy chuẩn, tiêu chuẩn hiện hành khác có liên quan và đảm bảo tối thiểu các quy định dưới đây:</w:t>
      </w:r>
    </w:p>
    <w:p w:rsidR="00CA23F0" w:rsidRPr="0015718E" w:rsidRDefault="00CA23F0" w:rsidP="00A15DA1">
      <w:pPr>
        <w:spacing w:before="120"/>
        <w:rPr>
          <w:rFonts w:ascii="Arial" w:hAnsi="Arial" w:cs="Arial"/>
          <w:sz w:val="20"/>
          <w:szCs w:val="20"/>
        </w:rPr>
      </w:pPr>
      <w:r w:rsidRPr="0015718E">
        <w:rPr>
          <w:rFonts w:ascii="Arial" w:hAnsi="Arial" w:cs="Arial"/>
          <w:sz w:val="20"/>
          <w:szCs w:val="20"/>
        </w:rPr>
        <w:t>- Trước khi thi công phải đặt biển báo "công trường" ở đầu và cuối đoạn đường thi công, bố trí người và biển báo hướng dẫn đường tránh cho các loại phương tiện giao thông trên đường; quy định sơ đồ chạy đến và chạy đi của ô tô vận chuyển hỗn hợp, chiếu sáng khu vực thi công nếu thi công vào ban đêm.</w:t>
      </w:r>
    </w:p>
    <w:p w:rsidR="00CA23F0" w:rsidRPr="0015718E" w:rsidRDefault="00CA23F0" w:rsidP="00A15DA1">
      <w:pPr>
        <w:spacing w:before="120"/>
        <w:rPr>
          <w:rFonts w:ascii="Arial" w:hAnsi="Arial" w:cs="Arial"/>
          <w:sz w:val="20"/>
          <w:szCs w:val="20"/>
        </w:rPr>
      </w:pPr>
      <w:r w:rsidRPr="0015718E">
        <w:rPr>
          <w:rFonts w:ascii="Arial" w:hAnsi="Arial" w:cs="Arial"/>
          <w:sz w:val="20"/>
          <w:szCs w:val="20"/>
        </w:rPr>
        <w:t>- Công nhân phục vụ theo máy rải phải có trang bị bảo hộ lao động phù hợp (giầy/ủng, găng tay, khẩu trang, quần áo bảo hộ lao động, ...).</w:t>
      </w:r>
    </w:p>
    <w:p w:rsidR="00CA23F0" w:rsidRPr="0015718E" w:rsidRDefault="00CA23F0" w:rsidP="00A15DA1">
      <w:pPr>
        <w:spacing w:before="120"/>
        <w:rPr>
          <w:rFonts w:ascii="Arial" w:hAnsi="Arial" w:cs="Arial"/>
          <w:sz w:val="20"/>
          <w:szCs w:val="20"/>
        </w:rPr>
      </w:pPr>
      <w:r w:rsidRPr="0015718E">
        <w:rPr>
          <w:rFonts w:ascii="Arial" w:hAnsi="Arial" w:cs="Arial"/>
          <w:sz w:val="20"/>
          <w:szCs w:val="20"/>
        </w:rPr>
        <w:t xml:space="preserve">- Trước </w:t>
      </w:r>
      <w:r w:rsidR="002700D6" w:rsidRPr="0015718E">
        <w:rPr>
          <w:rFonts w:ascii="Arial" w:hAnsi="Arial" w:cs="Arial"/>
          <w:sz w:val="20"/>
          <w:szCs w:val="20"/>
        </w:rPr>
        <w:t>mỗi ca làm việc phải kiểm tra t</w:t>
      </w:r>
      <w:r w:rsidR="002700D6" w:rsidRPr="0015718E">
        <w:rPr>
          <w:rFonts w:ascii="Arial" w:hAnsi="Arial" w:cs="Arial"/>
          <w:sz w:val="20"/>
          <w:szCs w:val="20"/>
          <w:lang w:val="en-US"/>
        </w:rPr>
        <w:t>ấ</w:t>
      </w:r>
      <w:r w:rsidRPr="0015718E">
        <w:rPr>
          <w:rFonts w:ascii="Arial" w:hAnsi="Arial" w:cs="Arial"/>
          <w:sz w:val="20"/>
          <w:szCs w:val="20"/>
        </w:rPr>
        <w:t>t cả các máy móc và thiết bị thi công; sửa chữa điều chỉnh để máy làm việc tốt. Ghi vào sổ trực ban ở hiện trường về tình trạng và các hư hỏng của máy và báo cho người chỉ đạo thi công ở hiện trường kịp thời.</w:t>
      </w:r>
    </w:p>
    <w:p w:rsidR="00CA23F0" w:rsidRPr="0015718E" w:rsidRDefault="00CA23F0" w:rsidP="00A15DA1">
      <w:pPr>
        <w:spacing w:before="120"/>
        <w:rPr>
          <w:rFonts w:ascii="Arial" w:hAnsi="Arial" w:cs="Arial"/>
          <w:sz w:val="20"/>
          <w:szCs w:val="20"/>
          <w:lang w:val="en-US"/>
        </w:rPr>
      </w:pPr>
      <w:r w:rsidRPr="0015718E">
        <w:rPr>
          <w:rFonts w:ascii="Arial" w:hAnsi="Arial" w:cs="Arial"/>
          <w:b/>
          <w:bCs/>
          <w:sz w:val="20"/>
          <w:szCs w:val="20"/>
        </w:rPr>
        <w:t>9.3</w:t>
      </w:r>
      <w:r w:rsidRPr="0015718E">
        <w:rPr>
          <w:rFonts w:ascii="Arial" w:hAnsi="Arial" w:cs="Arial"/>
          <w:sz w:val="20"/>
          <w:szCs w:val="20"/>
        </w:rPr>
        <w:t xml:space="preserve"> </w:t>
      </w:r>
      <w:r w:rsidR="003604E6" w:rsidRPr="0015718E">
        <w:rPr>
          <w:rFonts w:ascii="Arial" w:hAnsi="Arial" w:cs="Arial"/>
          <w:sz w:val="20"/>
          <w:szCs w:val="20"/>
          <w:lang w:val="en-US"/>
        </w:rPr>
        <w:t xml:space="preserve"> </w:t>
      </w:r>
      <w:r w:rsidRPr="0015718E">
        <w:rPr>
          <w:rFonts w:ascii="Arial" w:hAnsi="Arial" w:cs="Arial"/>
          <w:sz w:val="20"/>
          <w:szCs w:val="20"/>
        </w:rPr>
        <w:t>Khi thi công lớp CPĐD phải tưới nước thường xuyên để đảm bảo hàm lượng bụi không vượt quá trị số cho phép theo quy định hiện hành và tuân thủ quy định của Luật bảo vệ môi trường.</w:t>
      </w:r>
    </w:p>
    <w:p w:rsidR="0095703F" w:rsidRPr="0015718E" w:rsidRDefault="0095703F" w:rsidP="00A15DA1">
      <w:pPr>
        <w:spacing w:before="120"/>
        <w:rPr>
          <w:rFonts w:ascii="Arial" w:hAnsi="Arial" w:cs="Arial"/>
          <w:sz w:val="20"/>
          <w:szCs w:val="20"/>
          <w:lang w:val="en-US"/>
        </w:rPr>
      </w:pPr>
    </w:p>
    <w:p w:rsidR="00CA23F0" w:rsidRPr="0015718E" w:rsidRDefault="00CA23F0" w:rsidP="00A15DA1">
      <w:pPr>
        <w:spacing w:before="120"/>
        <w:jc w:val="center"/>
        <w:rPr>
          <w:rFonts w:ascii="Arial" w:hAnsi="Arial" w:cs="Arial"/>
          <w:b/>
          <w:bCs/>
          <w:sz w:val="20"/>
          <w:szCs w:val="20"/>
        </w:rPr>
      </w:pPr>
      <w:r w:rsidRPr="0015718E">
        <w:rPr>
          <w:rFonts w:ascii="Arial" w:hAnsi="Arial" w:cs="Arial"/>
          <w:b/>
          <w:bCs/>
          <w:sz w:val="20"/>
          <w:szCs w:val="20"/>
        </w:rPr>
        <w:t>Thư mục tài liệu tham khảo</w:t>
      </w:r>
    </w:p>
    <w:p w:rsidR="00CA23F0" w:rsidRPr="0015718E" w:rsidRDefault="003604E6" w:rsidP="00A15DA1">
      <w:pPr>
        <w:spacing w:before="120"/>
        <w:rPr>
          <w:rFonts w:ascii="Arial" w:hAnsi="Arial" w:cs="Arial"/>
          <w:sz w:val="20"/>
          <w:szCs w:val="20"/>
        </w:rPr>
      </w:pPr>
      <w:r w:rsidRPr="0015718E">
        <w:rPr>
          <w:rFonts w:ascii="Arial" w:hAnsi="Arial" w:cs="Arial"/>
          <w:sz w:val="20"/>
          <w:szCs w:val="20"/>
        </w:rPr>
        <w:t>[1</w:t>
      </w:r>
      <w:r w:rsidR="0095703F" w:rsidRPr="0015718E">
        <w:rPr>
          <w:rFonts w:ascii="Arial" w:hAnsi="Arial" w:cs="Arial"/>
          <w:sz w:val="20"/>
          <w:szCs w:val="20"/>
        </w:rPr>
        <w:t>]. QCVN 18</w:t>
      </w:r>
      <w:r w:rsidR="0095703F" w:rsidRPr="0015718E">
        <w:rPr>
          <w:rFonts w:ascii="Arial" w:hAnsi="Arial" w:cs="Arial"/>
          <w:sz w:val="20"/>
          <w:szCs w:val="20"/>
          <w:lang w:val="en-US"/>
        </w:rPr>
        <w:t>:</w:t>
      </w:r>
      <w:r w:rsidR="00CA23F0" w:rsidRPr="0015718E">
        <w:rPr>
          <w:rFonts w:ascii="Arial" w:hAnsi="Arial" w:cs="Arial"/>
          <w:sz w:val="20"/>
          <w:szCs w:val="20"/>
        </w:rPr>
        <w:t xml:space="preserve">2021/BXD, </w:t>
      </w:r>
      <w:r w:rsidR="00CA23F0" w:rsidRPr="0015718E">
        <w:rPr>
          <w:rFonts w:ascii="Arial" w:hAnsi="Arial" w:cs="Arial"/>
          <w:i/>
          <w:iCs/>
          <w:sz w:val="20"/>
          <w:szCs w:val="20"/>
        </w:rPr>
        <w:t>Quy chuẩn kĩ thuật quốc gia về an toàn trong thi công xây dựng.</w:t>
      </w:r>
    </w:p>
    <w:p w:rsidR="00CA23F0" w:rsidRPr="0015718E" w:rsidRDefault="00CA23F0" w:rsidP="00A15DA1">
      <w:pPr>
        <w:spacing w:before="120"/>
        <w:rPr>
          <w:rFonts w:ascii="Arial" w:hAnsi="Arial" w:cs="Arial"/>
          <w:i/>
          <w:iCs/>
          <w:sz w:val="20"/>
          <w:szCs w:val="20"/>
        </w:rPr>
      </w:pPr>
      <w:r w:rsidRPr="0015718E">
        <w:rPr>
          <w:rFonts w:ascii="Arial" w:hAnsi="Arial" w:cs="Arial"/>
          <w:sz w:val="20"/>
          <w:szCs w:val="20"/>
        </w:rPr>
        <w:t xml:space="preserve">[2]. </w:t>
      </w:r>
      <w:r w:rsidR="003604E6" w:rsidRPr="0015718E">
        <w:rPr>
          <w:rFonts w:ascii="Arial" w:hAnsi="Arial" w:cs="Arial"/>
          <w:sz w:val="20"/>
          <w:szCs w:val="20"/>
          <w:lang w:val="en-US"/>
        </w:rPr>
        <w:t>A</w:t>
      </w:r>
      <w:r w:rsidRPr="0015718E">
        <w:rPr>
          <w:rFonts w:ascii="Arial" w:hAnsi="Arial" w:cs="Arial"/>
          <w:sz w:val="20"/>
          <w:szCs w:val="20"/>
        </w:rPr>
        <w:t xml:space="preserve">ASHTO M 147:2021, </w:t>
      </w:r>
      <w:r w:rsidRPr="0015718E">
        <w:rPr>
          <w:rFonts w:ascii="Arial" w:hAnsi="Arial" w:cs="Arial"/>
          <w:i/>
          <w:iCs/>
          <w:sz w:val="20"/>
          <w:szCs w:val="20"/>
        </w:rPr>
        <w:t>Materials for Aggregate and Soil-Aggregate Subbase, Base, and Sur</w:t>
      </w:r>
      <w:r w:rsidR="003604E6" w:rsidRPr="0015718E">
        <w:rPr>
          <w:rFonts w:ascii="Arial" w:hAnsi="Arial" w:cs="Arial"/>
          <w:i/>
          <w:iCs/>
          <w:sz w:val="20"/>
          <w:szCs w:val="20"/>
          <w:lang w:val="en-US"/>
        </w:rPr>
        <w:t>f</w:t>
      </w:r>
      <w:r w:rsidRPr="0015718E">
        <w:rPr>
          <w:rFonts w:ascii="Arial" w:hAnsi="Arial" w:cs="Arial"/>
          <w:i/>
          <w:iCs/>
          <w:sz w:val="20"/>
          <w:szCs w:val="20"/>
        </w:rPr>
        <w:t>ace Courses (Vật liệu dùng làm cốt liệu lớp móng dưới và móng trên trong kết cấu áo đường).</w:t>
      </w:r>
    </w:p>
    <w:p w:rsidR="00CA23F0" w:rsidRPr="0015718E" w:rsidRDefault="00CA23F0" w:rsidP="00A15DA1">
      <w:pPr>
        <w:spacing w:before="120"/>
        <w:rPr>
          <w:rFonts w:ascii="Arial" w:hAnsi="Arial" w:cs="Arial"/>
          <w:i/>
          <w:iCs/>
          <w:sz w:val="20"/>
          <w:szCs w:val="20"/>
        </w:rPr>
      </w:pPr>
      <w:r w:rsidRPr="0015718E">
        <w:rPr>
          <w:rFonts w:ascii="Arial" w:hAnsi="Arial" w:cs="Arial"/>
          <w:sz w:val="20"/>
          <w:szCs w:val="20"/>
        </w:rPr>
        <w:t>[3]</w:t>
      </w:r>
      <w:r w:rsidR="003604E6" w:rsidRPr="0015718E">
        <w:rPr>
          <w:rFonts w:ascii="Arial" w:hAnsi="Arial" w:cs="Arial"/>
          <w:sz w:val="20"/>
          <w:szCs w:val="20"/>
          <w:lang w:val="en-US"/>
        </w:rPr>
        <w:t>.</w:t>
      </w:r>
      <w:r w:rsidRPr="0015718E">
        <w:rPr>
          <w:rFonts w:ascii="Arial" w:hAnsi="Arial" w:cs="Arial"/>
          <w:sz w:val="20"/>
          <w:szCs w:val="20"/>
        </w:rPr>
        <w:t xml:space="preserve"> JTG/T F20-2015, </w:t>
      </w:r>
      <w:r w:rsidRPr="0015718E">
        <w:rPr>
          <w:rFonts w:ascii="Arial" w:hAnsi="Arial" w:cs="Arial"/>
          <w:i/>
          <w:iCs/>
          <w:sz w:val="20"/>
          <w:szCs w:val="20"/>
        </w:rPr>
        <w:t>Technical Guidellnes for Construction of Highway Roadbases, (Chỉ dẫn kỹ thuật thi</w:t>
      </w:r>
      <w:r w:rsidR="003604E6" w:rsidRPr="0015718E">
        <w:rPr>
          <w:rFonts w:ascii="Arial" w:hAnsi="Arial" w:cs="Arial"/>
          <w:i/>
          <w:iCs/>
          <w:sz w:val="20"/>
          <w:szCs w:val="20"/>
          <w:lang w:val="en-US"/>
        </w:rPr>
        <w:t xml:space="preserve"> </w:t>
      </w:r>
      <w:r w:rsidRPr="0015718E">
        <w:rPr>
          <w:rFonts w:ascii="Arial" w:hAnsi="Arial" w:cs="Arial"/>
          <w:i/>
          <w:iCs/>
          <w:sz w:val="20"/>
          <w:szCs w:val="20"/>
        </w:rPr>
        <w:t>công nền đường).</w:t>
      </w:r>
    </w:p>
    <w:p w:rsidR="00CA23F0" w:rsidRPr="0015718E" w:rsidRDefault="00CA23F0" w:rsidP="00A15DA1">
      <w:pPr>
        <w:spacing w:before="120"/>
        <w:rPr>
          <w:rFonts w:ascii="Arial" w:hAnsi="Arial" w:cs="Arial"/>
          <w:sz w:val="20"/>
          <w:szCs w:val="20"/>
        </w:rPr>
      </w:pPr>
      <w:r w:rsidRPr="0015718E">
        <w:rPr>
          <w:rFonts w:ascii="Arial" w:hAnsi="Arial" w:cs="Arial"/>
          <w:sz w:val="20"/>
          <w:szCs w:val="20"/>
        </w:rPr>
        <w:t>[4]</w:t>
      </w:r>
      <w:r w:rsidR="003604E6" w:rsidRPr="0015718E">
        <w:rPr>
          <w:rFonts w:ascii="Arial" w:hAnsi="Arial" w:cs="Arial"/>
          <w:sz w:val="20"/>
          <w:szCs w:val="20"/>
          <w:lang w:val="en-US"/>
        </w:rPr>
        <w:t>.</w:t>
      </w:r>
      <w:r w:rsidRPr="0015718E">
        <w:rPr>
          <w:rFonts w:ascii="Arial" w:hAnsi="Arial" w:cs="Arial"/>
          <w:sz w:val="20"/>
          <w:szCs w:val="20"/>
        </w:rPr>
        <w:t xml:space="preserve"> TRRL RN31, </w:t>
      </w:r>
      <w:r w:rsidRPr="0015718E">
        <w:rPr>
          <w:rFonts w:ascii="Arial" w:hAnsi="Arial" w:cs="Arial"/>
          <w:i/>
          <w:iCs/>
          <w:sz w:val="20"/>
          <w:szCs w:val="20"/>
        </w:rPr>
        <w:t>Guide to the structural design of bitumen surfaced roads in tropical and sub-tropical</w:t>
      </w:r>
      <w:r w:rsidR="003604E6" w:rsidRPr="0015718E">
        <w:rPr>
          <w:rFonts w:ascii="Arial" w:hAnsi="Arial" w:cs="Arial"/>
          <w:i/>
          <w:iCs/>
          <w:sz w:val="20"/>
          <w:szCs w:val="20"/>
          <w:lang w:val="en-US"/>
        </w:rPr>
        <w:t xml:space="preserve"> </w:t>
      </w:r>
      <w:r w:rsidRPr="0015718E">
        <w:rPr>
          <w:rFonts w:ascii="Arial" w:hAnsi="Arial" w:cs="Arial"/>
          <w:i/>
          <w:iCs/>
          <w:sz w:val="20"/>
          <w:szCs w:val="20"/>
        </w:rPr>
        <w:t>countrles (Hướ</w:t>
      </w:r>
      <w:r w:rsidR="003604E6" w:rsidRPr="0015718E">
        <w:rPr>
          <w:rFonts w:ascii="Arial" w:hAnsi="Arial" w:cs="Arial"/>
          <w:i/>
          <w:iCs/>
          <w:sz w:val="20"/>
          <w:szCs w:val="20"/>
        </w:rPr>
        <w:t>ng</w:t>
      </w:r>
      <w:r w:rsidRPr="0015718E">
        <w:rPr>
          <w:rFonts w:ascii="Arial" w:hAnsi="Arial" w:cs="Arial"/>
          <w:i/>
          <w:iCs/>
          <w:sz w:val="20"/>
          <w:szCs w:val="20"/>
        </w:rPr>
        <w:t xml:space="preserve"> dẫn thiết kế kết cấu mặt đường bê tông nhựa ở các nước nhiệt đới và cận</w:t>
      </w:r>
      <w:r w:rsidR="003604E6" w:rsidRPr="0015718E">
        <w:rPr>
          <w:rFonts w:ascii="Arial" w:hAnsi="Arial" w:cs="Arial"/>
          <w:i/>
          <w:iCs/>
          <w:sz w:val="20"/>
          <w:szCs w:val="20"/>
          <w:lang w:val="en-US"/>
        </w:rPr>
        <w:t xml:space="preserve"> </w:t>
      </w:r>
      <w:r w:rsidRPr="0015718E">
        <w:rPr>
          <w:rFonts w:ascii="Arial" w:hAnsi="Arial" w:cs="Arial"/>
          <w:i/>
          <w:iCs/>
          <w:sz w:val="20"/>
          <w:szCs w:val="20"/>
        </w:rPr>
        <w:t>nhiệt đới).</w:t>
      </w:r>
    </w:p>
    <w:p w:rsidR="004867FF" w:rsidRPr="0015718E" w:rsidRDefault="004867FF" w:rsidP="00A15DA1">
      <w:pPr>
        <w:spacing w:before="120"/>
        <w:jc w:val="center"/>
        <w:rPr>
          <w:rFonts w:ascii="Arial" w:hAnsi="Arial" w:cs="Arial"/>
          <w:b/>
          <w:bCs/>
          <w:sz w:val="20"/>
          <w:szCs w:val="20"/>
          <w:lang w:val="en-US"/>
        </w:rPr>
      </w:pPr>
    </w:p>
    <w:p w:rsidR="00CA23F0" w:rsidRPr="0015718E" w:rsidRDefault="00CA23F0" w:rsidP="00A15DA1">
      <w:pPr>
        <w:spacing w:before="120"/>
        <w:jc w:val="center"/>
        <w:rPr>
          <w:rFonts w:ascii="Arial" w:hAnsi="Arial" w:cs="Arial"/>
          <w:b/>
          <w:bCs/>
          <w:sz w:val="20"/>
          <w:szCs w:val="20"/>
        </w:rPr>
      </w:pPr>
      <w:r w:rsidRPr="0015718E">
        <w:rPr>
          <w:rFonts w:ascii="Arial" w:hAnsi="Arial" w:cs="Arial"/>
          <w:b/>
          <w:bCs/>
          <w:sz w:val="20"/>
          <w:szCs w:val="20"/>
        </w:rPr>
        <w:t>Mục lục</w:t>
      </w:r>
    </w:p>
    <w:p w:rsidR="00CA23F0" w:rsidRPr="0015718E" w:rsidRDefault="00CA23F0" w:rsidP="00A15DA1">
      <w:pPr>
        <w:spacing w:before="120"/>
        <w:rPr>
          <w:rFonts w:ascii="Arial" w:hAnsi="Arial" w:cs="Arial"/>
          <w:sz w:val="20"/>
          <w:szCs w:val="20"/>
          <w:lang w:val="en-US"/>
        </w:rPr>
      </w:pPr>
      <w:r w:rsidRPr="0015718E">
        <w:rPr>
          <w:rFonts w:ascii="Arial" w:hAnsi="Arial" w:cs="Arial"/>
          <w:sz w:val="20"/>
          <w:szCs w:val="20"/>
        </w:rPr>
        <w:t xml:space="preserve">1 </w:t>
      </w:r>
      <w:r w:rsidRPr="0015718E">
        <w:rPr>
          <w:rFonts w:ascii="Arial" w:hAnsi="Arial" w:cs="Arial"/>
          <w:sz w:val="20"/>
          <w:szCs w:val="20"/>
          <w:lang w:val="en-US"/>
        </w:rPr>
        <w:t xml:space="preserve"> </w:t>
      </w:r>
      <w:r w:rsidRPr="0015718E">
        <w:rPr>
          <w:rFonts w:ascii="Arial" w:hAnsi="Arial" w:cs="Arial"/>
          <w:sz w:val="20"/>
          <w:szCs w:val="20"/>
        </w:rPr>
        <w:t>Phạm vi áp dụng</w:t>
      </w:r>
    </w:p>
    <w:p w:rsidR="00CA23F0" w:rsidRPr="0015718E" w:rsidRDefault="00CA23F0" w:rsidP="00A15DA1">
      <w:pPr>
        <w:spacing w:before="120"/>
        <w:rPr>
          <w:rFonts w:ascii="Arial" w:hAnsi="Arial" w:cs="Arial"/>
          <w:sz w:val="20"/>
          <w:szCs w:val="20"/>
          <w:lang w:val="en-US"/>
        </w:rPr>
      </w:pPr>
      <w:r w:rsidRPr="0015718E">
        <w:rPr>
          <w:rFonts w:ascii="Arial" w:hAnsi="Arial" w:cs="Arial"/>
          <w:sz w:val="20"/>
          <w:szCs w:val="20"/>
        </w:rPr>
        <w:t xml:space="preserve">2 </w:t>
      </w:r>
      <w:r w:rsidRPr="0015718E">
        <w:rPr>
          <w:rFonts w:ascii="Arial" w:hAnsi="Arial" w:cs="Arial"/>
          <w:sz w:val="20"/>
          <w:szCs w:val="20"/>
          <w:lang w:val="en-US"/>
        </w:rPr>
        <w:t xml:space="preserve"> </w:t>
      </w:r>
      <w:r w:rsidRPr="0015718E">
        <w:rPr>
          <w:rFonts w:ascii="Arial" w:hAnsi="Arial" w:cs="Arial"/>
          <w:sz w:val="20"/>
          <w:szCs w:val="20"/>
        </w:rPr>
        <w:t>Tài liệu viện dẫn</w:t>
      </w:r>
    </w:p>
    <w:p w:rsidR="00CA23F0" w:rsidRPr="0015718E" w:rsidRDefault="00CA23F0" w:rsidP="00A15DA1">
      <w:pPr>
        <w:spacing w:before="120"/>
        <w:rPr>
          <w:rFonts w:ascii="Arial" w:hAnsi="Arial" w:cs="Arial"/>
          <w:sz w:val="20"/>
          <w:szCs w:val="20"/>
          <w:lang w:val="en-US"/>
        </w:rPr>
      </w:pPr>
      <w:r w:rsidRPr="0015718E">
        <w:rPr>
          <w:rFonts w:ascii="Arial" w:hAnsi="Arial" w:cs="Arial"/>
          <w:sz w:val="20"/>
          <w:szCs w:val="20"/>
        </w:rPr>
        <w:t xml:space="preserve">3 </w:t>
      </w:r>
      <w:r w:rsidRPr="0015718E">
        <w:rPr>
          <w:rFonts w:ascii="Arial" w:hAnsi="Arial" w:cs="Arial"/>
          <w:sz w:val="20"/>
          <w:szCs w:val="20"/>
          <w:lang w:val="en-US"/>
        </w:rPr>
        <w:t xml:space="preserve"> </w:t>
      </w:r>
      <w:r w:rsidRPr="0015718E">
        <w:rPr>
          <w:rFonts w:ascii="Arial" w:hAnsi="Arial" w:cs="Arial"/>
          <w:sz w:val="20"/>
          <w:szCs w:val="20"/>
        </w:rPr>
        <w:t xml:space="preserve">Thuật ngữ, </w:t>
      </w:r>
      <w:r w:rsidR="004867FF" w:rsidRPr="0015718E">
        <w:rPr>
          <w:rFonts w:ascii="Arial" w:hAnsi="Arial" w:cs="Arial"/>
          <w:sz w:val="20"/>
          <w:szCs w:val="20"/>
        </w:rPr>
        <w:t>định nghĩa</w:t>
      </w:r>
    </w:p>
    <w:p w:rsidR="00CA23F0" w:rsidRPr="0015718E" w:rsidRDefault="00CA23F0" w:rsidP="00A15DA1">
      <w:pPr>
        <w:spacing w:before="120"/>
        <w:rPr>
          <w:rFonts w:ascii="Arial" w:hAnsi="Arial" w:cs="Arial"/>
          <w:sz w:val="20"/>
          <w:szCs w:val="20"/>
          <w:lang w:val="en-US"/>
        </w:rPr>
      </w:pPr>
      <w:r w:rsidRPr="0015718E">
        <w:rPr>
          <w:rFonts w:ascii="Arial" w:hAnsi="Arial" w:cs="Arial"/>
          <w:sz w:val="20"/>
          <w:szCs w:val="20"/>
        </w:rPr>
        <w:t xml:space="preserve">4 </w:t>
      </w:r>
      <w:r w:rsidRPr="0015718E">
        <w:rPr>
          <w:rFonts w:ascii="Arial" w:hAnsi="Arial" w:cs="Arial"/>
          <w:sz w:val="20"/>
          <w:szCs w:val="20"/>
          <w:lang w:val="en-US"/>
        </w:rPr>
        <w:t xml:space="preserve"> </w:t>
      </w:r>
      <w:r w:rsidRPr="0015718E">
        <w:rPr>
          <w:rFonts w:ascii="Arial" w:hAnsi="Arial" w:cs="Arial"/>
          <w:sz w:val="20"/>
          <w:szCs w:val="20"/>
        </w:rPr>
        <w:t>Phân loại CPĐD</w:t>
      </w:r>
    </w:p>
    <w:p w:rsidR="00CA23F0" w:rsidRPr="0015718E" w:rsidRDefault="00CA23F0" w:rsidP="00A15DA1">
      <w:pPr>
        <w:spacing w:before="120"/>
        <w:rPr>
          <w:rFonts w:ascii="Arial" w:hAnsi="Arial" w:cs="Arial"/>
          <w:sz w:val="20"/>
          <w:szCs w:val="20"/>
          <w:lang w:val="en-US"/>
        </w:rPr>
      </w:pPr>
      <w:r w:rsidRPr="0015718E">
        <w:rPr>
          <w:rFonts w:ascii="Arial" w:hAnsi="Arial" w:cs="Arial"/>
          <w:sz w:val="20"/>
          <w:szCs w:val="20"/>
        </w:rPr>
        <w:t xml:space="preserve">5 </w:t>
      </w:r>
      <w:r w:rsidRPr="0015718E">
        <w:rPr>
          <w:rFonts w:ascii="Arial" w:hAnsi="Arial" w:cs="Arial"/>
          <w:sz w:val="20"/>
          <w:szCs w:val="20"/>
          <w:lang w:val="en-US"/>
        </w:rPr>
        <w:t xml:space="preserve"> </w:t>
      </w:r>
      <w:r w:rsidRPr="0015718E">
        <w:rPr>
          <w:rFonts w:ascii="Arial" w:hAnsi="Arial" w:cs="Arial"/>
          <w:sz w:val="20"/>
          <w:szCs w:val="20"/>
        </w:rPr>
        <w:t>Phạm vi sử dụng các loại CPĐD</w:t>
      </w:r>
    </w:p>
    <w:p w:rsidR="00CA23F0" w:rsidRPr="0015718E" w:rsidRDefault="00CA23F0" w:rsidP="00A15DA1">
      <w:pPr>
        <w:spacing w:before="120"/>
        <w:rPr>
          <w:rFonts w:ascii="Arial" w:hAnsi="Arial" w:cs="Arial"/>
          <w:sz w:val="20"/>
          <w:szCs w:val="20"/>
          <w:lang w:val="en-US"/>
        </w:rPr>
      </w:pPr>
      <w:r w:rsidRPr="0015718E">
        <w:rPr>
          <w:rFonts w:ascii="Arial" w:hAnsi="Arial" w:cs="Arial"/>
          <w:sz w:val="20"/>
          <w:szCs w:val="20"/>
        </w:rPr>
        <w:t xml:space="preserve">6 </w:t>
      </w:r>
      <w:r w:rsidRPr="0015718E">
        <w:rPr>
          <w:rFonts w:ascii="Arial" w:hAnsi="Arial" w:cs="Arial"/>
          <w:sz w:val="20"/>
          <w:szCs w:val="20"/>
          <w:lang w:val="en-US"/>
        </w:rPr>
        <w:t xml:space="preserve"> </w:t>
      </w:r>
      <w:r w:rsidRPr="0015718E">
        <w:rPr>
          <w:rFonts w:ascii="Arial" w:hAnsi="Arial" w:cs="Arial"/>
          <w:sz w:val="20"/>
          <w:szCs w:val="20"/>
        </w:rPr>
        <w:t>Yêu cầu kỹ thuật đối với CPĐD</w:t>
      </w:r>
    </w:p>
    <w:p w:rsidR="00CA23F0" w:rsidRPr="0015718E" w:rsidRDefault="00CA23F0" w:rsidP="00A15DA1">
      <w:pPr>
        <w:spacing w:before="120"/>
        <w:rPr>
          <w:rFonts w:ascii="Arial" w:hAnsi="Arial" w:cs="Arial"/>
          <w:sz w:val="20"/>
          <w:szCs w:val="20"/>
          <w:lang w:val="en-US"/>
        </w:rPr>
      </w:pPr>
      <w:r w:rsidRPr="0015718E">
        <w:rPr>
          <w:rFonts w:ascii="Arial" w:hAnsi="Arial" w:cs="Arial"/>
          <w:sz w:val="20"/>
          <w:szCs w:val="20"/>
        </w:rPr>
        <w:t xml:space="preserve">7 </w:t>
      </w:r>
      <w:r w:rsidRPr="0015718E">
        <w:rPr>
          <w:rFonts w:ascii="Arial" w:hAnsi="Arial" w:cs="Arial"/>
          <w:sz w:val="20"/>
          <w:szCs w:val="20"/>
          <w:lang w:val="en-US"/>
        </w:rPr>
        <w:t xml:space="preserve"> </w:t>
      </w:r>
      <w:r w:rsidRPr="0015718E">
        <w:rPr>
          <w:rFonts w:ascii="Arial" w:hAnsi="Arial" w:cs="Arial"/>
          <w:sz w:val="20"/>
          <w:szCs w:val="20"/>
        </w:rPr>
        <w:t>Thi công lớp CPĐD</w:t>
      </w:r>
    </w:p>
    <w:p w:rsidR="00CA23F0" w:rsidRPr="0015718E" w:rsidRDefault="00CA23F0" w:rsidP="00A15DA1">
      <w:pPr>
        <w:spacing w:before="120"/>
        <w:rPr>
          <w:rFonts w:ascii="Arial" w:hAnsi="Arial" w:cs="Arial"/>
          <w:sz w:val="20"/>
          <w:szCs w:val="20"/>
          <w:lang w:val="en-US"/>
        </w:rPr>
      </w:pPr>
      <w:r w:rsidRPr="0015718E">
        <w:rPr>
          <w:rFonts w:ascii="Arial" w:hAnsi="Arial" w:cs="Arial"/>
          <w:sz w:val="20"/>
          <w:szCs w:val="20"/>
        </w:rPr>
        <w:lastRenderedPageBreak/>
        <w:t xml:space="preserve">8 </w:t>
      </w:r>
      <w:r w:rsidRPr="0015718E">
        <w:rPr>
          <w:rFonts w:ascii="Arial" w:hAnsi="Arial" w:cs="Arial"/>
          <w:sz w:val="20"/>
          <w:szCs w:val="20"/>
          <w:lang w:val="en-US"/>
        </w:rPr>
        <w:t xml:space="preserve"> </w:t>
      </w:r>
      <w:r w:rsidRPr="0015718E">
        <w:rPr>
          <w:rFonts w:ascii="Arial" w:hAnsi="Arial" w:cs="Arial"/>
          <w:sz w:val="20"/>
          <w:szCs w:val="20"/>
        </w:rPr>
        <w:t>Yêu cầu về công tác kiểm tra, nghiệm thu</w:t>
      </w:r>
    </w:p>
    <w:p w:rsidR="00CA23F0" w:rsidRPr="0015718E" w:rsidRDefault="00CA23F0" w:rsidP="00A15DA1">
      <w:pPr>
        <w:spacing w:before="120"/>
        <w:rPr>
          <w:rFonts w:ascii="Arial" w:hAnsi="Arial" w:cs="Arial"/>
          <w:sz w:val="20"/>
          <w:szCs w:val="20"/>
          <w:lang w:val="en-US"/>
        </w:rPr>
      </w:pPr>
      <w:r w:rsidRPr="0015718E">
        <w:rPr>
          <w:rFonts w:ascii="Arial" w:hAnsi="Arial" w:cs="Arial"/>
          <w:sz w:val="20"/>
          <w:szCs w:val="20"/>
        </w:rPr>
        <w:t xml:space="preserve">9 </w:t>
      </w:r>
      <w:r w:rsidRPr="0015718E">
        <w:rPr>
          <w:rFonts w:ascii="Arial" w:hAnsi="Arial" w:cs="Arial"/>
          <w:sz w:val="20"/>
          <w:szCs w:val="20"/>
          <w:lang w:val="en-US"/>
        </w:rPr>
        <w:t xml:space="preserve"> </w:t>
      </w:r>
      <w:r w:rsidRPr="0015718E">
        <w:rPr>
          <w:rFonts w:ascii="Arial" w:hAnsi="Arial" w:cs="Arial"/>
          <w:sz w:val="20"/>
          <w:szCs w:val="20"/>
        </w:rPr>
        <w:t xml:space="preserve">Quy định về an toàn lao động và bảo vệ môi trường </w:t>
      </w:r>
    </w:p>
    <w:p w:rsidR="0031078E" w:rsidRPr="0015718E" w:rsidRDefault="00CA23F0" w:rsidP="00A15DA1">
      <w:pPr>
        <w:spacing w:before="120"/>
        <w:rPr>
          <w:rFonts w:ascii="Arial" w:hAnsi="Arial" w:cs="Arial"/>
          <w:sz w:val="20"/>
          <w:szCs w:val="20"/>
        </w:rPr>
      </w:pPr>
      <w:r w:rsidRPr="0015718E">
        <w:rPr>
          <w:rFonts w:ascii="Arial" w:hAnsi="Arial" w:cs="Arial"/>
          <w:sz w:val="20"/>
          <w:szCs w:val="20"/>
        </w:rPr>
        <w:t>Thư mục tài liệu tham khảo</w:t>
      </w:r>
    </w:p>
    <w:sectPr w:rsidR="0031078E" w:rsidRPr="0015718E" w:rsidSect="008E3BC2">
      <w:pgSz w:w="11906" w:h="16838"/>
      <w:pgMar w:top="567" w:right="1134" w:bottom="567" w:left="1701"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940BA" w:rsidRDefault="00C940BA">
      <w:r>
        <w:separator/>
      </w:r>
    </w:p>
  </w:endnote>
  <w:endnote w:type="continuationSeparator" w:id="0">
    <w:p w:rsidR="00C940BA" w:rsidRDefault="00C940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Arial Unicode MS">
    <w:altName w:val="Arial"/>
    <w:panose1 w:val="020B0604020202020204"/>
    <w:charset w:val="00"/>
    <w:family w:val="roman"/>
    <w:notTrueType/>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287" w:usb1="00000003" w:usb2="00000000" w:usb3="00000000" w:csb0="0000009F" w:csb1="00000000"/>
  </w:font>
  <w:font w:name="Impact">
    <w:panose1 w:val="020B080603090205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940BA" w:rsidRDefault="00C940BA">
      <w:r>
        <w:separator/>
      </w:r>
    </w:p>
  </w:footnote>
  <w:footnote w:type="continuationSeparator" w:id="0">
    <w:p w:rsidR="00C940BA" w:rsidRDefault="00C940B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0"/>
    <w:lvl w:ilvl="0">
      <w:start w:val="1"/>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1">
      <w:start w:val="1"/>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2">
      <w:start w:val="1"/>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3">
      <w:start w:val="1"/>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4">
      <w:start w:val="1"/>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5">
      <w:start w:val="1"/>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6">
      <w:start w:val="1"/>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7">
      <w:start w:val="1"/>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8">
      <w:start w:val="1"/>
      <w:numFmt w:val="decimal"/>
      <w:lvlText w:val="%1"/>
      <w:lvlJc w:val="left"/>
      <w:rPr>
        <w:rFonts w:ascii="Arial" w:hAnsi="Arial" w:cs="Arial"/>
        <w:b w:val="0"/>
        <w:bCs w:val="0"/>
        <w:i w:val="0"/>
        <w:iCs w:val="0"/>
        <w:smallCaps w:val="0"/>
        <w:strike w:val="0"/>
        <w:color w:val="000000"/>
        <w:spacing w:val="0"/>
        <w:w w:val="100"/>
        <w:position w:val="0"/>
        <w:sz w:val="20"/>
        <w:szCs w:val="20"/>
        <w:u w:val="none"/>
      </w:rPr>
    </w:lvl>
  </w:abstractNum>
  <w:abstractNum w:abstractNumId="1">
    <w:nsid w:val="00000003"/>
    <w:multiLevelType w:val="multilevel"/>
    <w:tmpl w:val="00000002"/>
    <w:lvl w:ilvl="0">
      <w:start w:val="1"/>
      <w:numFmt w:val="decimal"/>
      <w:lvlText w:val="%1"/>
      <w:lvlJc w:val="left"/>
      <w:rPr>
        <w:rFonts w:ascii="Arial" w:hAnsi="Arial" w:cs="Arial"/>
        <w:b/>
        <w:bCs/>
        <w:i w:val="0"/>
        <w:iCs w:val="0"/>
        <w:smallCaps w:val="0"/>
        <w:strike w:val="0"/>
        <w:color w:val="000000"/>
        <w:spacing w:val="0"/>
        <w:w w:val="100"/>
        <w:position w:val="0"/>
        <w:sz w:val="20"/>
        <w:szCs w:val="20"/>
        <w:u w:val="none"/>
      </w:rPr>
    </w:lvl>
    <w:lvl w:ilvl="1">
      <w:start w:val="1"/>
      <w:numFmt w:val="decimal"/>
      <w:lvlText w:val="%1.%2"/>
      <w:lvlJc w:val="left"/>
      <w:rPr>
        <w:rFonts w:ascii="Arial" w:hAnsi="Arial" w:cs="Arial"/>
        <w:b/>
        <w:bCs/>
        <w:i w:val="0"/>
        <w:iCs w:val="0"/>
        <w:smallCaps w:val="0"/>
        <w:strike w:val="0"/>
        <w:color w:val="000000"/>
        <w:spacing w:val="0"/>
        <w:w w:val="100"/>
        <w:position w:val="0"/>
        <w:sz w:val="20"/>
        <w:szCs w:val="20"/>
        <w:u w:val="none"/>
      </w:rPr>
    </w:lvl>
    <w:lvl w:ilvl="2">
      <w:start w:val="1"/>
      <w:numFmt w:val="decimal"/>
      <w:lvlText w:val="%1.%2.%3"/>
      <w:lvlJc w:val="left"/>
      <w:rPr>
        <w:rFonts w:ascii="Arial" w:hAnsi="Arial" w:cs="Arial"/>
        <w:b w:val="0"/>
        <w:bCs w:val="0"/>
        <w:i w:val="0"/>
        <w:iCs w:val="0"/>
        <w:smallCaps w:val="0"/>
        <w:strike w:val="0"/>
        <w:color w:val="000000"/>
        <w:spacing w:val="0"/>
        <w:w w:val="100"/>
        <w:position w:val="0"/>
        <w:sz w:val="20"/>
        <w:szCs w:val="20"/>
        <w:u w:val="none"/>
      </w:rPr>
    </w:lvl>
    <w:lvl w:ilvl="3">
      <w:start w:val="1"/>
      <w:numFmt w:val="decimal"/>
      <w:lvlText w:val="%1.%2.%3"/>
      <w:lvlJc w:val="left"/>
      <w:rPr>
        <w:rFonts w:ascii="Arial" w:hAnsi="Arial" w:cs="Arial"/>
        <w:b w:val="0"/>
        <w:bCs w:val="0"/>
        <w:i w:val="0"/>
        <w:iCs w:val="0"/>
        <w:smallCaps w:val="0"/>
        <w:strike w:val="0"/>
        <w:color w:val="000000"/>
        <w:spacing w:val="0"/>
        <w:w w:val="100"/>
        <w:position w:val="0"/>
        <w:sz w:val="20"/>
        <w:szCs w:val="20"/>
        <w:u w:val="none"/>
      </w:rPr>
    </w:lvl>
    <w:lvl w:ilvl="4">
      <w:start w:val="1"/>
      <w:numFmt w:val="decimal"/>
      <w:lvlText w:val="%1.%2.%3"/>
      <w:lvlJc w:val="left"/>
      <w:rPr>
        <w:rFonts w:ascii="Arial" w:hAnsi="Arial" w:cs="Arial"/>
        <w:b w:val="0"/>
        <w:bCs w:val="0"/>
        <w:i w:val="0"/>
        <w:iCs w:val="0"/>
        <w:smallCaps w:val="0"/>
        <w:strike w:val="0"/>
        <w:color w:val="000000"/>
        <w:spacing w:val="0"/>
        <w:w w:val="100"/>
        <w:position w:val="0"/>
        <w:sz w:val="20"/>
        <w:szCs w:val="20"/>
        <w:u w:val="none"/>
      </w:rPr>
    </w:lvl>
    <w:lvl w:ilvl="5">
      <w:start w:val="1"/>
      <w:numFmt w:val="decimal"/>
      <w:lvlText w:val="%1.%2.%3"/>
      <w:lvlJc w:val="left"/>
      <w:rPr>
        <w:rFonts w:ascii="Arial" w:hAnsi="Arial" w:cs="Arial"/>
        <w:b w:val="0"/>
        <w:bCs w:val="0"/>
        <w:i w:val="0"/>
        <w:iCs w:val="0"/>
        <w:smallCaps w:val="0"/>
        <w:strike w:val="0"/>
        <w:color w:val="000000"/>
        <w:spacing w:val="0"/>
        <w:w w:val="100"/>
        <w:position w:val="0"/>
        <w:sz w:val="20"/>
        <w:szCs w:val="20"/>
        <w:u w:val="none"/>
      </w:rPr>
    </w:lvl>
    <w:lvl w:ilvl="6">
      <w:start w:val="1"/>
      <w:numFmt w:val="decimal"/>
      <w:lvlText w:val="%1.%2.%3"/>
      <w:lvlJc w:val="left"/>
      <w:rPr>
        <w:rFonts w:ascii="Arial" w:hAnsi="Arial" w:cs="Arial"/>
        <w:b w:val="0"/>
        <w:bCs w:val="0"/>
        <w:i w:val="0"/>
        <w:iCs w:val="0"/>
        <w:smallCaps w:val="0"/>
        <w:strike w:val="0"/>
        <w:color w:val="000000"/>
        <w:spacing w:val="0"/>
        <w:w w:val="100"/>
        <w:position w:val="0"/>
        <w:sz w:val="20"/>
        <w:szCs w:val="20"/>
        <w:u w:val="none"/>
      </w:rPr>
    </w:lvl>
    <w:lvl w:ilvl="7">
      <w:start w:val="1"/>
      <w:numFmt w:val="decimal"/>
      <w:lvlText w:val="%1.%2.%3"/>
      <w:lvlJc w:val="left"/>
      <w:rPr>
        <w:rFonts w:ascii="Arial" w:hAnsi="Arial" w:cs="Arial"/>
        <w:b w:val="0"/>
        <w:bCs w:val="0"/>
        <w:i w:val="0"/>
        <w:iCs w:val="0"/>
        <w:smallCaps w:val="0"/>
        <w:strike w:val="0"/>
        <w:color w:val="000000"/>
        <w:spacing w:val="0"/>
        <w:w w:val="100"/>
        <w:position w:val="0"/>
        <w:sz w:val="20"/>
        <w:szCs w:val="20"/>
        <w:u w:val="none"/>
      </w:rPr>
    </w:lvl>
    <w:lvl w:ilvl="8">
      <w:start w:val="1"/>
      <w:numFmt w:val="decimal"/>
      <w:lvlText w:val="%1.%2.%3"/>
      <w:lvlJc w:val="left"/>
      <w:rPr>
        <w:rFonts w:ascii="Arial" w:hAnsi="Arial" w:cs="Arial"/>
        <w:b w:val="0"/>
        <w:bCs w:val="0"/>
        <w:i w:val="0"/>
        <w:iCs w:val="0"/>
        <w:smallCaps w:val="0"/>
        <w:strike w:val="0"/>
        <w:color w:val="000000"/>
        <w:spacing w:val="0"/>
        <w:w w:val="100"/>
        <w:position w:val="0"/>
        <w:sz w:val="20"/>
        <w:szCs w:val="20"/>
        <w:u w:val="none"/>
      </w:rPr>
    </w:lvl>
  </w:abstractNum>
  <w:abstractNum w:abstractNumId="2">
    <w:nsid w:val="00000005"/>
    <w:multiLevelType w:val="multilevel"/>
    <w:tmpl w:val="00000004"/>
    <w:lvl w:ilvl="0">
      <w:start w:val="1"/>
      <w:numFmt w:val="bullet"/>
      <w:lvlText w:val="-"/>
      <w:lvlJc w:val="left"/>
      <w:rPr>
        <w:rFonts w:ascii="Arial" w:hAnsi="Arial" w:cs="Arial"/>
        <w:b w:val="0"/>
        <w:bCs w:val="0"/>
        <w:i w:val="0"/>
        <w:iCs w:val="0"/>
        <w:smallCaps w:val="0"/>
        <w:strike w:val="0"/>
        <w:color w:val="000000"/>
        <w:spacing w:val="0"/>
        <w:w w:val="100"/>
        <w:position w:val="0"/>
        <w:sz w:val="20"/>
        <w:szCs w:val="20"/>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20"/>
        <w:szCs w:val="20"/>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20"/>
        <w:szCs w:val="20"/>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20"/>
        <w:szCs w:val="20"/>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20"/>
        <w:szCs w:val="20"/>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20"/>
        <w:szCs w:val="20"/>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20"/>
        <w:szCs w:val="20"/>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20"/>
        <w:szCs w:val="20"/>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20"/>
        <w:szCs w:val="20"/>
        <w:u w:val="none"/>
      </w:rPr>
    </w:lvl>
  </w:abstractNum>
  <w:abstractNum w:abstractNumId="3">
    <w:nsid w:val="00000007"/>
    <w:multiLevelType w:val="multilevel"/>
    <w:tmpl w:val="00000006"/>
    <w:lvl w:ilvl="0">
      <w:start w:val="3"/>
      <w:numFmt w:val="decimal"/>
      <w:lvlText w:val="(%1)"/>
      <w:lvlJc w:val="left"/>
      <w:rPr>
        <w:rFonts w:ascii="Arial" w:hAnsi="Arial" w:cs="Arial"/>
        <w:b w:val="0"/>
        <w:bCs w:val="0"/>
        <w:i w:val="0"/>
        <w:iCs w:val="0"/>
        <w:smallCaps w:val="0"/>
        <w:strike w:val="0"/>
        <w:color w:val="000000"/>
        <w:spacing w:val="0"/>
        <w:w w:val="100"/>
        <w:position w:val="0"/>
        <w:sz w:val="17"/>
        <w:szCs w:val="17"/>
        <w:u w:val="none"/>
        <w:vertAlign w:val="superscript"/>
      </w:rPr>
    </w:lvl>
    <w:lvl w:ilvl="1">
      <w:start w:val="3"/>
      <w:numFmt w:val="decimal"/>
      <w:lvlText w:val="(%1)"/>
      <w:lvlJc w:val="left"/>
      <w:rPr>
        <w:rFonts w:ascii="Arial" w:hAnsi="Arial" w:cs="Arial"/>
        <w:b w:val="0"/>
        <w:bCs w:val="0"/>
        <w:i w:val="0"/>
        <w:iCs w:val="0"/>
        <w:smallCaps w:val="0"/>
        <w:strike w:val="0"/>
        <w:color w:val="000000"/>
        <w:spacing w:val="0"/>
        <w:w w:val="100"/>
        <w:position w:val="0"/>
        <w:sz w:val="17"/>
        <w:szCs w:val="17"/>
        <w:u w:val="none"/>
        <w:vertAlign w:val="superscript"/>
      </w:rPr>
    </w:lvl>
    <w:lvl w:ilvl="2">
      <w:start w:val="3"/>
      <w:numFmt w:val="decimal"/>
      <w:lvlText w:val="(%1)"/>
      <w:lvlJc w:val="left"/>
      <w:rPr>
        <w:rFonts w:ascii="Arial" w:hAnsi="Arial" w:cs="Arial"/>
        <w:b w:val="0"/>
        <w:bCs w:val="0"/>
        <w:i w:val="0"/>
        <w:iCs w:val="0"/>
        <w:smallCaps w:val="0"/>
        <w:strike w:val="0"/>
        <w:color w:val="000000"/>
        <w:spacing w:val="0"/>
        <w:w w:val="100"/>
        <w:position w:val="0"/>
        <w:sz w:val="17"/>
        <w:szCs w:val="17"/>
        <w:u w:val="none"/>
        <w:vertAlign w:val="superscript"/>
      </w:rPr>
    </w:lvl>
    <w:lvl w:ilvl="3">
      <w:start w:val="3"/>
      <w:numFmt w:val="decimal"/>
      <w:lvlText w:val="(%1)"/>
      <w:lvlJc w:val="left"/>
      <w:rPr>
        <w:rFonts w:ascii="Arial" w:hAnsi="Arial" w:cs="Arial"/>
        <w:b w:val="0"/>
        <w:bCs w:val="0"/>
        <w:i w:val="0"/>
        <w:iCs w:val="0"/>
        <w:smallCaps w:val="0"/>
        <w:strike w:val="0"/>
        <w:color w:val="000000"/>
        <w:spacing w:val="0"/>
        <w:w w:val="100"/>
        <w:position w:val="0"/>
        <w:sz w:val="17"/>
        <w:szCs w:val="17"/>
        <w:u w:val="none"/>
        <w:vertAlign w:val="superscript"/>
      </w:rPr>
    </w:lvl>
    <w:lvl w:ilvl="4">
      <w:start w:val="3"/>
      <w:numFmt w:val="decimal"/>
      <w:lvlText w:val="(%1)"/>
      <w:lvlJc w:val="left"/>
      <w:rPr>
        <w:rFonts w:ascii="Arial" w:hAnsi="Arial" w:cs="Arial"/>
        <w:b w:val="0"/>
        <w:bCs w:val="0"/>
        <w:i w:val="0"/>
        <w:iCs w:val="0"/>
        <w:smallCaps w:val="0"/>
        <w:strike w:val="0"/>
        <w:color w:val="000000"/>
        <w:spacing w:val="0"/>
        <w:w w:val="100"/>
        <w:position w:val="0"/>
        <w:sz w:val="17"/>
        <w:szCs w:val="17"/>
        <w:u w:val="none"/>
        <w:vertAlign w:val="superscript"/>
      </w:rPr>
    </w:lvl>
    <w:lvl w:ilvl="5">
      <w:start w:val="3"/>
      <w:numFmt w:val="decimal"/>
      <w:lvlText w:val="(%1)"/>
      <w:lvlJc w:val="left"/>
      <w:rPr>
        <w:rFonts w:ascii="Arial" w:hAnsi="Arial" w:cs="Arial"/>
        <w:b w:val="0"/>
        <w:bCs w:val="0"/>
        <w:i w:val="0"/>
        <w:iCs w:val="0"/>
        <w:smallCaps w:val="0"/>
        <w:strike w:val="0"/>
        <w:color w:val="000000"/>
        <w:spacing w:val="0"/>
        <w:w w:val="100"/>
        <w:position w:val="0"/>
        <w:sz w:val="17"/>
        <w:szCs w:val="17"/>
        <w:u w:val="none"/>
        <w:vertAlign w:val="superscript"/>
      </w:rPr>
    </w:lvl>
    <w:lvl w:ilvl="6">
      <w:start w:val="3"/>
      <w:numFmt w:val="decimal"/>
      <w:lvlText w:val="(%1)"/>
      <w:lvlJc w:val="left"/>
      <w:rPr>
        <w:rFonts w:ascii="Arial" w:hAnsi="Arial" w:cs="Arial"/>
        <w:b w:val="0"/>
        <w:bCs w:val="0"/>
        <w:i w:val="0"/>
        <w:iCs w:val="0"/>
        <w:smallCaps w:val="0"/>
        <w:strike w:val="0"/>
        <w:color w:val="000000"/>
        <w:spacing w:val="0"/>
        <w:w w:val="100"/>
        <w:position w:val="0"/>
        <w:sz w:val="17"/>
        <w:szCs w:val="17"/>
        <w:u w:val="none"/>
        <w:vertAlign w:val="superscript"/>
      </w:rPr>
    </w:lvl>
    <w:lvl w:ilvl="7">
      <w:start w:val="3"/>
      <w:numFmt w:val="decimal"/>
      <w:lvlText w:val="(%1)"/>
      <w:lvlJc w:val="left"/>
      <w:rPr>
        <w:rFonts w:ascii="Arial" w:hAnsi="Arial" w:cs="Arial"/>
        <w:b w:val="0"/>
        <w:bCs w:val="0"/>
        <w:i w:val="0"/>
        <w:iCs w:val="0"/>
        <w:smallCaps w:val="0"/>
        <w:strike w:val="0"/>
        <w:color w:val="000000"/>
        <w:spacing w:val="0"/>
        <w:w w:val="100"/>
        <w:position w:val="0"/>
        <w:sz w:val="17"/>
        <w:szCs w:val="17"/>
        <w:u w:val="none"/>
        <w:vertAlign w:val="superscript"/>
      </w:rPr>
    </w:lvl>
    <w:lvl w:ilvl="8">
      <w:start w:val="3"/>
      <w:numFmt w:val="decimal"/>
      <w:lvlText w:val="(%1)"/>
      <w:lvlJc w:val="left"/>
      <w:rPr>
        <w:rFonts w:ascii="Arial" w:hAnsi="Arial" w:cs="Arial"/>
        <w:b w:val="0"/>
        <w:bCs w:val="0"/>
        <w:i w:val="0"/>
        <w:iCs w:val="0"/>
        <w:smallCaps w:val="0"/>
        <w:strike w:val="0"/>
        <w:color w:val="000000"/>
        <w:spacing w:val="0"/>
        <w:w w:val="100"/>
        <w:position w:val="0"/>
        <w:sz w:val="17"/>
        <w:szCs w:val="17"/>
        <w:u w:val="none"/>
        <w:vertAlign w:val="superscript"/>
      </w:rPr>
    </w:lvl>
  </w:abstractNum>
  <w:abstractNum w:abstractNumId="4">
    <w:nsid w:val="00000009"/>
    <w:multiLevelType w:val="multilevel"/>
    <w:tmpl w:val="00000008"/>
    <w:lvl w:ilvl="0">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1">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2">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3">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4">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5">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6">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7">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8">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abstractNum>
  <w:abstractNum w:abstractNumId="5">
    <w:nsid w:val="0000000B"/>
    <w:multiLevelType w:val="multilevel"/>
    <w:tmpl w:val="0000000A"/>
    <w:lvl w:ilvl="0">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1">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2">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3">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4">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5">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6">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7">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8">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abstractNum>
  <w:abstractNum w:abstractNumId="6">
    <w:nsid w:val="0000000D"/>
    <w:multiLevelType w:val="multilevel"/>
    <w:tmpl w:val="0000000C"/>
    <w:lvl w:ilvl="0">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1">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2">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3">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4">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5">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6">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7">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8">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abstractNum>
  <w:abstractNum w:abstractNumId="7">
    <w:nsid w:val="0000000F"/>
    <w:multiLevelType w:val="multilevel"/>
    <w:tmpl w:val="0000000E"/>
    <w:lvl w:ilvl="0">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1">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2">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3">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4">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5">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6">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7">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8">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abstractNum>
  <w:abstractNum w:abstractNumId="8">
    <w:nsid w:val="00000011"/>
    <w:multiLevelType w:val="multilevel"/>
    <w:tmpl w:val="00000010"/>
    <w:lvl w:ilvl="0">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1">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2">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3">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4">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5">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6">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7">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8">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abstractNum>
  <w:abstractNum w:abstractNumId="9">
    <w:nsid w:val="00000013"/>
    <w:multiLevelType w:val="multilevel"/>
    <w:tmpl w:val="00000012"/>
    <w:lvl w:ilvl="0">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1">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2">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3">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4">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5">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6">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7">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8">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abstractNum>
  <w:abstractNum w:abstractNumId="10">
    <w:nsid w:val="00000015"/>
    <w:multiLevelType w:val="multilevel"/>
    <w:tmpl w:val="00000014"/>
    <w:lvl w:ilvl="0">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1">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2">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3">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4">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5">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6">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7">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8">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abstractNum>
  <w:abstractNum w:abstractNumId="11">
    <w:nsid w:val="00000017"/>
    <w:multiLevelType w:val="multilevel"/>
    <w:tmpl w:val="00000016"/>
    <w:lvl w:ilvl="0">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1">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2">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3">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4">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5">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6">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7">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8">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abstractNum>
  <w:abstractNum w:abstractNumId="12">
    <w:nsid w:val="00000019"/>
    <w:multiLevelType w:val="multilevel"/>
    <w:tmpl w:val="00000018"/>
    <w:lvl w:ilvl="0">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1">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2">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3">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4">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5">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6">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7">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8">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abstractNum>
  <w:abstractNum w:abstractNumId="13">
    <w:nsid w:val="0000001B"/>
    <w:multiLevelType w:val="multilevel"/>
    <w:tmpl w:val="0000001A"/>
    <w:lvl w:ilvl="0">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1">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2">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3">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4">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5">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6">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7">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8">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abstractNum>
  <w:abstractNum w:abstractNumId="14">
    <w:nsid w:val="0000001D"/>
    <w:multiLevelType w:val="multilevel"/>
    <w:tmpl w:val="0000001C"/>
    <w:lvl w:ilvl="0">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1">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2">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3">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4">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5">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6">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7">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8">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abstractNum>
  <w:abstractNum w:abstractNumId="15">
    <w:nsid w:val="0000001F"/>
    <w:multiLevelType w:val="multilevel"/>
    <w:tmpl w:val="0000001E"/>
    <w:lvl w:ilvl="0">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1">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2">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3">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4">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5">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6">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7">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lvl w:ilvl="8">
      <w:start w:val="1"/>
      <w:numFmt w:val="lowerLetter"/>
      <w:lvlText w:val="%1)"/>
      <w:lvlJc w:val="left"/>
      <w:rPr>
        <w:rFonts w:ascii="Arial" w:hAnsi="Arial" w:cs="Arial"/>
        <w:b w:val="0"/>
        <w:bCs w:val="0"/>
        <w:i w:val="0"/>
        <w:iCs w:val="0"/>
        <w:smallCaps w:val="0"/>
        <w:strike w:val="0"/>
        <w:color w:val="000000"/>
        <w:spacing w:val="0"/>
        <w:w w:val="100"/>
        <w:position w:val="0"/>
        <w:sz w:val="20"/>
        <w:szCs w:val="20"/>
        <w:u w:val="none"/>
      </w:rPr>
    </w:lvl>
  </w:abstractNum>
  <w:abstractNum w:abstractNumId="16">
    <w:nsid w:val="00000021"/>
    <w:multiLevelType w:val="multilevel"/>
    <w:tmpl w:val="00000020"/>
    <w:lvl w:ilvl="0">
      <w:start w:val="1"/>
      <w:numFmt w:val="decimal"/>
      <w:lvlText w:val="8.3.%1"/>
      <w:lvlJc w:val="left"/>
      <w:rPr>
        <w:rFonts w:ascii="Arial" w:hAnsi="Arial" w:cs="Arial"/>
        <w:b w:val="0"/>
        <w:bCs w:val="0"/>
        <w:i w:val="0"/>
        <w:iCs w:val="0"/>
        <w:smallCaps w:val="0"/>
        <w:strike w:val="0"/>
        <w:color w:val="000000"/>
        <w:spacing w:val="0"/>
        <w:w w:val="100"/>
        <w:position w:val="0"/>
        <w:sz w:val="20"/>
        <w:szCs w:val="20"/>
        <w:u w:val="none"/>
      </w:rPr>
    </w:lvl>
    <w:lvl w:ilvl="1">
      <w:start w:val="1"/>
      <w:numFmt w:val="decimal"/>
      <w:lvlText w:val="8.3.%1"/>
      <w:lvlJc w:val="left"/>
      <w:rPr>
        <w:rFonts w:ascii="Arial" w:hAnsi="Arial" w:cs="Arial"/>
        <w:b w:val="0"/>
        <w:bCs w:val="0"/>
        <w:i w:val="0"/>
        <w:iCs w:val="0"/>
        <w:smallCaps w:val="0"/>
        <w:strike w:val="0"/>
        <w:color w:val="000000"/>
        <w:spacing w:val="0"/>
        <w:w w:val="100"/>
        <w:position w:val="0"/>
        <w:sz w:val="20"/>
        <w:szCs w:val="20"/>
        <w:u w:val="none"/>
      </w:rPr>
    </w:lvl>
    <w:lvl w:ilvl="2">
      <w:start w:val="1"/>
      <w:numFmt w:val="decimal"/>
      <w:lvlText w:val="8.3.%1"/>
      <w:lvlJc w:val="left"/>
      <w:rPr>
        <w:rFonts w:ascii="Arial" w:hAnsi="Arial" w:cs="Arial"/>
        <w:b w:val="0"/>
        <w:bCs w:val="0"/>
        <w:i w:val="0"/>
        <w:iCs w:val="0"/>
        <w:smallCaps w:val="0"/>
        <w:strike w:val="0"/>
        <w:color w:val="000000"/>
        <w:spacing w:val="0"/>
        <w:w w:val="100"/>
        <w:position w:val="0"/>
        <w:sz w:val="20"/>
        <w:szCs w:val="20"/>
        <w:u w:val="none"/>
      </w:rPr>
    </w:lvl>
    <w:lvl w:ilvl="3">
      <w:start w:val="1"/>
      <w:numFmt w:val="decimal"/>
      <w:lvlText w:val="8.3.%1"/>
      <w:lvlJc w:val="left"/>
      <w:rPr>
        <w:rFonts w:ascii="Arial" w:hAnsi="Arial" w:cs="Arial"/>
        <w:b w:val="0"/>
        <w:bCs w:val="0"/>
        <w:i w:val="0"/>
        <w:iCs w:val="0"/>
        <w:smallCaps w:val="0"/>
        <w:strike w:val="0"/>
        <w:color w:val="000000"/>
        <w:spacing w:val="0"/>
        <w:w w:val="100"/>
        <w:position w:val="0"/>
        <w:sz w:val="20"/>
        <w:szCs w:val="20"/>
        <w:u w:val="none"/>
      </w:rPr>
    </w:lvl>
    <w:lvl w:ilvl="4">
      <w:start w:val="1"/>
      <w:numFmt w:val="decimal"/>
      <w:lvlText w:val="8.3.%1"/>
      <w:lvlJc w:val="left"/>
      <w:rPr>
        <w:rFonts w:ascii="Arial" w:hAnsi="Arial" w:cs="Arial"/>
        <w:b w:val="0"/>
        <w:bCs w:val="0"/>
        <w:i w:val="0"/>
        <w:iCs w:val="0"/>
        <w:smallCaps w:val="0"/>
        <w:strike w:val="0"/>
        <w:color w:val="000000"/>
        <w:spacing w:val="0"/>
        <w:w w:val="100"/>
        <w:position w:val="0"/>
        <w:sz w:val="20"/>
        <w:szCs w:val="20"/>
        <w:u w:val="none"/>
      </w:rPr>
    </w:lvl>
    <w:lvl w:ilvl="5">
      <w:start w:val="1"/>
      <w:numFmt w:val="decimal"/>
      <w:lvlText w:val="8.3.%1"/>
      <w:lvlJc w:val="left"/>
      <w:rPr>
        <w:rFonts w:ascii="Arial" w:hAnsi="Arial" w:cs="Arial"/>
        <w:b w:val="0"/>
        <w:bCs w:val="0"/>
        <w:i w:val="0"/>
        <w:iCs w:val="0"/>
        <w:smallCaps w:val="0"/>
        <w:strike w:val="0"/>
        <w:color w:val="000000"/>
        <w:spacing w:val="0"/>
        <w:w w:val="100"/>
        <w:position w:val="0"/>
        <w:sz w:val="20"/>
        <w:szCs w:val="20"/>
        <w:u w:val="none"/>
      </w:rPr>
    </w:lvl>
    <w:lvl w:ilvl="6">
      <w:start w:val="1"/>
      <w:numFmt w:val="decimal"/>
      <w:lvlText w:val="8.3.%1"/>
      <w:lvlJc w:val="left"/>
      <w:rPr>
        <w:rFonts w:ascii="Arial" w:hAnsi="Arial" w:cs="Arial"/>
        <w:b w:val="0"/>
        <w:bCs w:val="0"/>
        <w:i w:val="0"/>
        <w:iCs w:val="0"/>
        <w:smallCaps w:val="0"/>
        <w:strike w:val="0"/>
        <w:color w:val="000000"/>
        <w:spacing w:val="0"/>
        <w:w w:val="100"/>
        <w:position w:val="0"/>
        <w:sz w:val="20"/>
        <w:szCs w:val="20"/>
        <w:u w:val="none"/>
      </w:rPr>
    </w:lvl>
    <w:lvl w:ilvl="7">
      <w:start w:val="1"/>
      <w:numFmt w:val="decimal"/>
      <w:lvlText w:val="8.3.%1"/>
      <w:lvlJc w:val="left"/>
      <w:rPr>
        <w:rFonts w:ascii="Arial" w:hAnsi="Arial" w:cs="Arial"/>
        <w:b w:val="0"/>
        <w:bCs w:val="0"/>
        <w:i w:val="0"/>
        <w:iCs w:val="0"/>
        <w:smallCaps w:val="0"/>
        <w:strike w:val="0"/>
        <w:color w:val="000000"/>
        <w:spacing w:val="0"/>
        <w:w w:val="100"/>
        <w:position w:val="0"/>
        <w:sz w:val="20"/>
        <w:szCs w:val="20"/>
        <w:u w:val="none"/>
      </w:rPr>
    </w:lvl>
    <w:lvl w:ilvl="8">
      <w:start w:val="1"/>
      <w:numFmt w:val="decimal"/>
      <w:lvlText w:val="8.3.%1"/>
      <w:lvlJc w:val="left"/>
      <w:rPr>
        <w:rFonts w:ascii="Arial" w:hAnsi="Arial" w:cs="Arial"/>
        <w:b w:val="0"/>
        <w:bCs w:val="0"/>
        <w:i w:val="0"/>
        <w:iCs w:val="0"/>
        <w:smallCaps w:val="0"/>
        <w:strike w:val="0"/>
        <w:color w:val="000000"/>
        <w:spacing w:val="0"/>
        <w:w w:val="100"/>
        <w:position w:val="0"/>
        <w:sz w:val="20"/>
        <w:szCs w:val="20"/>
        <w:u w:val="none"/>
      </w:rPr>
    </w:lvl>
  </w:abstractNum>
  <w:abstractNum w:abstractNumId="17">
    <w:nsid w:val="00000023"/>
    <w:multiLevelType w:val="multilevel"/>
    <w:tmpl w:val="00000022"/>
    <w:lvl w:ilvl="0">
      <w:start w:val="1"/>
      <w:numFmt w:val="decimal"/>
      <w:lvlText w:val="9.%1"/>
      <w:lvlJc w:val="left"/>
      <w:rPr>
        <w:rFonts w:ascii="Arial" w:hAnsi="Arial" w:cs="Arial"/>
        <w:b w:val="0"/>
        <w:bCs w:val="0"/>
        <w:i w:val="0"/>
        <w:iCs w:val="0"/>
        <w:smallCaps w:val="0"/>
        <w:strike w:val="0"/>
        <w:color w:val="000000"/>
        <w:spacing w:val="0"/>
        <w:w w:val="100"/>
        <w:position w:val="0"/>
        <w:sz w:val="20"/>
        <w:szCs w:val="20"/>
        <w:u w:val="none"/>
      </w:rPr>
    </w:lvl>
    <w:lvl w:ilvl="1">
      <w:start w:val="1"/>
      <w:numFmt w:val="decimal"/>
      <w:lvlText w:val="9.%1"/>
      <w:lvlJc w:val="left"/>
      <w:rPr>
        <w:rFonts w:ascii="Arial" w:hAnsi="Arial" w:cs="Arial"/>
        <w:b w:val="0"/>
        <w:bCs w:val="0"/>
        <w:i w:val="0"/>
        <w:iCs w:val="0"/>
        <w:smallCaps w:val="0"/>
        <w:strike w:val="0"/>
        <w:color w:val="000000"/>
        <w:spacing w:val="0"/>
        <w:w w:val="100"/>
        <w:position w:val="0"/>
        <w:sz w:val="20"/>
        <w:szCs w:val="20"/>
        <w:u w:val="none"/>
      </w:rPr>
    </w:lvl>
    <w:lvl w:ilvl="2">
      <w:start w:val="1"/>
      <w:numFmt w:val="decimal"/>
      <w:lvlText w:val="9.%1"/>
      <w:lvlJc w:val="left"/>
      <w:rPr>
        <w:rFonts w:ascii="Arial" w:hAnsi="Arial" w:cs="Arial"/>
        <w:b w:val="0"/>
        <w:bCs w:val="0"/>
        <w:i w:val="0"/>
        <w:iCs w:val="0"/>
        <w:smallCaps w:val="0"/>
        <w:strike w:val="0"/>
        <w:color w:val="000000"/>
        <w:spacing w:val="0"/>
        <w:w w:val="100"/>
        <w:position w:val="0"/>
        <w:sz w:val="20"/>
        <w:szCs w:val="20"/>
        <w:u w:val="none"/>
      </w:rPr>
    </w:lvl>
    <w:lvl w:ilvl="3">
      <w:start w:val="1"/>
      <w:numFmt w:val="decimal"/>
      <w:lvlText w:val="9.%1"/>
      <w:lvlJc w:val="left"/>
      <w:rPr>
        <w:rFonts w:ascii="Arial" w:hAnsi="Arial" w:cs="Arial"/>
        <w:b w:val="0"/>
        <w:bCs w:val="0"/>
        <w:i w:val="0"/>
        <w:iCs w:val="0"/>
        <w:smallCaps w:val="0"/>
        <w:strike w:val="0"/>
        <w:color w:val="000000"/>
        <w:spacing w:val="0"/>
        <w:w w:val="100"/>
        <w:position w:val="0"/>
        <w:sz w:val="20"/>
        <w:szCs w:val="20"/>
        <w:u w:val="none"/>
      </w:rPr>
    </w:lvl>
    <w:lvl w:ilvl="4">
      <w:start w:val="1"/>
      <w:numFmt w:val="decimal"/>
      <w:lvlText w:val="9.%1"/>
      <w:lvlJc w:val="left"/>
      <w:rPr>
        <w:rFonts w:ascii="Arial" w:hAnsi="Arial" w:cs="Arial"/>
        <w:b w:val="0"/>
        <w:bCs w:val="0"/>
        <w:i w:val="0"/>
        <w:iCs w:val="0"/>
        <w:smallCaps w:val="0"/>
        <w:strike w:val="0"/>
        <w:color w:val="000000"/>
        <w:spacing w:val="0"/>
        <w:w w:val="100"/>
        <w:position w:val="0"/>
        <w:sz w:val="20"/>
        <w:szCs w:val="20"/>
        <w:u w:val="none"/>
      </w:rPr>
    </w:lvl>
    <w:lvl w:ilvl="5">
      <w:start w:val="1"/>
      <w:numFmt w:val="decimal"/>
      <w:lvlText w:val="9.%1"/>
      <w:lvlJc w:val="left"/>
      <w:rPr>
        <w:rFonts w:ascii="Arial" w:hAnsi="Arial" w:cs="Arial"/>
        <w:b w:val="0"/>
        <w:bCs w:val="0"/>
        <w:i w:val="0"/>
        <w:iCs w:val="0"/>
        <w:smallCaps w:val="0"/>
        <w:strike w:val="0"/>
        <w:color w:val="000000"/>
        <w:spacing w:val="0"/>
        <w:w w:val="100"/>
        <w:position w:val="0"/>
        <w:sz w:val="20"/>
        <w:szCs w:val="20"/>
        <w:u w:val="none"/>
      </w:rPr>
    </w:lvl>
    <w:lvl w:ilvl="6">
      <w:start w:val="1"/>
      <w:numFmt w:val="decimal"/>
      <w:lvlText w:val="9.%1"/>
      <w:lvlJc w:val="left"/>
      <w:rPr>
        <w:rFonts w:ascii="Arial" w:hAnsi="Arial" w:cs="Arial"/>
        <w:b w:val="0"/>
        <w:bCs w:val="0"/>
        <w:i w:val="0"/>
        <w:iCs w:val="0"/>
        <w:smallCaps w:val="0"/>
        <w:strike w:val="0"/>
        <w:color w:val="000000"/>
        <w:spacing w:val="0"/>
        <w:w w:val="100"/>
        <w:position w:val="0"/>
        <w:sz w:val="20"/>
        <w:szCs w:val="20"/>
        <w:u w:val="none"/>
      </w:rPr>
    </w:lvl>
    <w:lvl w:ilvl="7">
      <w:start w:val="1"/>
      <w:numFmt w:val="decimal"/>
      <w:lvlText w:val="9.%1"/>
      <w:lvlJc w:val="left"/>
      <w:rPr>
        <w:rFonts w:ascii="Arial" w:hAnsi="Arial" w:cs="Arial"/>
        <w:b w:val="0"/>
        <w:bCs w:val="0"/>
        <w:i w:val="0"/>
        <w:iCs w:val="0"/>
        <w:smallCaps w:val="0"/>
        <w:strike w:val="0"/>
        <w:color w:val="000000"/>
        <w:spacing w:val="0"/>
        <w:w w:val="100"/>
        <w:position w:val="0"/>
        <w:sz w:val="20"/>
        <w:szCs w:val="20"/>
        <w:u w:val="none"/>
      </w:rPr>
    </w:lvl>
    <w:lvl w:ilvl="8">
      <w:start w:val="1"/>
      <w:numFmt w:val="decimal"/>
      <w:lvlText w:val="9.%1"/>
      <w:lvlJc w:val="left"/>
      <w:rPr>
        <w:rFonts w:ascii="Arial" w:hAnsi="Arial" w:cs="Arial"/>
        <w:b w:val="0"/>
        <w:bCs w:val="0"/>
        <w:i w:val="0"/>
        <w:iCs w:val="0"/>
        <w:smallCaps w:val="0"/>
        <w:strike w:val="0"/>
        <w:color w:val="000000"/>
        <w:spacing w:val="0"/>
        <w:w w:val="100"/>
        <w:position w:val="0"/>
        <w:sz w:val="20"/>
        <w:szCs w:val="20"/>
        <w:u w:val="none"/>
      </w:rPr>
    </w:lvl>
  </w:abstractNum>
  <w:abstractNum w:abstractNumId="18">
    <w:nsid w:val="00000025"/>
    <w:multiLevelType w:val="multilevel"/>
    <w:tmpl w:val="00000024"/>
    <w:lvl w:ilvl="0">
      <w:start w:val="2"/>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1">
      <w:start w:val="2"/>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2">
      <w:start w:val="2"/>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3">
      <w:start w:val="2"/>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4">
      <w:start w:val="2"/>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5">
      <w:start w:val="2"/>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6">
      <w:start w:val="2"/>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7">
      <w:start w:val="2"/>
      <w:numFmt w:val="decimal"/>
      <w:lvlText w:val="[%1]"/>
      <w:lvlJc w:val="left"/>
      <w:rPr>
        <w:rFonts w:ascii="Arial" w:hAnsi="Arial" w:cs="Arial"/>
        <w:b w:val="0"/>
        <w:bCs w:val="0"/>
        <w:i w:val="0"/>
        <w:iCs w:val="0"/>
        <w:smallCaps w:val="0"/>
        <w:strike w:val="0"/>
        <w:color w:val="000000"/>
        <w:spacing w:val="0"/>
        <w:w w:val="100"/>
        <w:position w:val="0"/>
        <w:sz w:val="20"/>
        <w:szCs w:val="20"/>
        <w:u w:val="none"/>
      </w:rPr>
    </w:lvl>
    <w:lvl w:ilvl="8">
      <w:start w:val="2"/>
      <w:numFmt w:val="decimal"/>
      <w:lvlText w:val="[%1]"/>
      <w:lvlJc w:val="left"/>
      <w:rPr>
        <w:rFonts w:ascii="Arial" w:hAnsi="Arial" w:cs="Arial"/>
        <w:b w:val="0"/>
        <w:bCs w:val="0"/>
        <w:i w:val="0"/>
        <w:iCs w:val="0"/>
        <w:smallCaps w:val="0"/>
        <w:strike w:val="0"/>
        <w:color w:val="000000"/>
        <w:spacing w:val="0"/>
        <w:w w:val="100"/>
        <w:position w:val="0"/>
        <w:sz w:val="20"/>
        <w:szCs w:val="20"/>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1FE1"/>
    <w:rsid w:val="0001728C"/>
    <w:rsid w:val="0004101E"/>
    <w:rsid w:val="00043965"/>
    <w:rsid w:val="0004472E"/>
    <w:rsid w:val="000B53F3"/>
    <w:rsid w:val="00104228"/>
    <w:rsid w:val="00132445"/>
    <w:rsid w:val="0015718E"/>
    <w:rsid w:val="00192BEA"/>
    <w:rsid w:val="0019729F"/>
    <w:rsid w:val="001D5BF1"/>
    <w:rsid w:val="001D7E50"/>
    <w:rsid w:val="002260B4"/>
    <w:rsid w:val="00264083"/>
    <w:rsid w:val="00264971"/>
    <w:rsid w:val="002700D6"/>
    <w:rsid w:val="002B2180"/>
    <w:rsid w:val="0031078E"/>
    <w:rsid w:val="00323850"/>
    <w:rsid w:val="003604E6"/>
    <w:rsid w:val="00404C80"/>
    <w:rsid w:val="00414F3F"/>
    <w:rsid w:val="004424E7"/>
    <w:rsid w:val="004867FF"/>
    <w:rsid w:val="004A1A99"/>
    <w:rsid w:val="00526A37"/>
    <w:rsid w:val="00574C2F"/>
    <w:rsid w:val="00582302"/>
    <w:rsid w:val="005C7623"/>
    <w:rsid w:val="005E3995"/>
    <w:rsid w:val="005F0DA6"/>
    <w:rsid w:val="0063198F"/>
    <w:rsid w:val="006B5493"/>
    <w:rsid w:val="00710345"/>
    <w:rsid w:val="0071292C"/>
    <w:rsid w:val="007E1B33"/>
    <w:rsid w:val="0080047B"/>
    <w:rsid w:val="0082201E"/>
    <w:rsid w:val="00835C14"/>
    <w:rsid w:val="008460AA"/>
    <w:rsid w:val="00894FC0"/>
    <w:rsid w:val="008A3B43"/>
    <w:rsid w:val="008E208F"/>
    <w:rsid w:val="008E3BC2"/>
    <w:rsid w:val="008F3F53"/>
    <w:rsid w:val="00927EB6"/>
    <w:rsid w:val="0095703F"/>
    <w:rsid w:val="009F5F18"/>
    <w:rsid w:val="00A15DA1"/>
    <w:rsid w:val="00A63923"/>
    <w:rsid w:val="00A97B4F"/>
    <w:rsid w:val="00B06030"/>
    <w:rsid w:val="00B86925"/>
    <w:rsid w:val="00BA1FE1"/>
    <w:rsid w:val="00BC7FE0"/>
    <w:rsid w:val="00C35B70"/>
    <w:rsid w:val="00C940BA"/>
    <w:rsid w:val="00CA23F0"/>
    <w:rsid w:val="00CA7450"/>
    <w:rsid w:val="00CC20B7"/>
    <w:rsid w:val="00E412F6"/>
    <w:rsid w:val="00E4217B"/>
    <w:rsid w:val="00E56BFB"/>
    <w:rsid w:val="00E844BF"/>
    <w:rsid w:val="00E970EB"/>
    <w:rsid w:val="00E97CE6"/>
    <w:rsid w:val="00F07534"/>
    <w:rsid w:val="00F14234"/>
    <w:rsid w:val="00FA6232"/>
    <w:rsid w:val="00FA6D30"/>
    <w:rsid w:val="00FC1BD2"/>
    <w:rsid w:val="00FD45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eastAsia="Arial Unicode MS" w:hAnsi="Arial Unicode MS" w:cs="Arial Unicode MS"/>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auto"/>
      <w:u w:val="single"/>
    </w:rPr>
  </w:style>
  <w:style w:type="character" w:customStyle="1" w:styleId="utranghocchtrang2">
    <w:name w:val="Đầu trang hoặc ch穗 trang (2)_"/>
    <w:link w:val="utranghocchtrang20"/>
    <w:locked/>
    <w:rPr>
      <w:rFonts w:ascii="Arial" w:hAnsi="Arial" w:cs="Arial"/>
      <w:b/>
      <w:bCs/>
      <w:sz w:val="46"/>
      <w:szCs w:val="46"/>
      <w:u w:val="none"/>
    </w:rPr>
  </w:style>
  <w:style w:type="character" w:customStyle="1" w:styleId="utranghocchtrang3">
    <w:name w:val="Đầu trang hoặc ch穗 trang (3)_"/>
    <w:link w:val="utranghocchtrang30"/>
    <w:locked/>
    <w:rPr>
      <w:rFonts w:ascii="Arial" w:hAnsi="Arial" w:cs="Arial"/>
      <w:b/>
      <w:bCs/>
      <w:spacing w:val="100"/>
      <w:sz w:val="34"/>
      <w:szCs w:val="34"/>
      <w:u w:val="none"/>
    </w:rPr>
  </w:style>
  <w:style w:type="character" w:customStyle="1" w:styleId="Vnbnnidung2">
    <w:name w:val="Văn bản nội dung (2)_"/>
    <w:link w:val="Vnbnnidung21"/>
    <w:locked/>
    <w:rPr>
      <w:rFonts w:ascii="Arial" w:hAnsi="Arial" w:cs="Arial"/>
      <w:sz w:val="20"/>
      <w:szCs w:val="20"/>
      <w:u w:val="none"/>
    </w:rPr>
  </w:style>
  <w:style w:type="character" w:customStyle="1" w:styleId="Vnbnnidung211pt">
    <w:name w:val="Văn bản nội dung (2) + 11 pt"/>
    <w:aliases w:val="In đậm,Gi縅 c當h 0 pt"/>
    <w:rPr>
      <w:rFonts w:ascii="Arial" w:hAnsi="Arial" w:cs="Arial"/>
      <w:b/>
      <w:bCs/>
      <w:spacing w:val="-10"/>
      <w:sz w:val="22"/>
      <w:szCs w:val="22"/>
      <w:u w:val="none"/>
      <w:lang w:val="en-US" w:eastAsia="en-US"/>
    </w:rPr>
  </w:style>
  <w:style w:type="character" w:customStyle="1" w:styleId="Vnbnnidung211pt4">
    <w:name w:val="Văn bản nội dung (2) + 11 pt4"/>
    <w:aliases w:val="In đậm9,Gi縅 c當h 0 pt3"/>
    <w:rPr>
      <w:rFonts w:ascii="Arial" w:hAnsi="Arial" w:cs="Arial"/>
      <w:b/>
      <w:bCs/>
      <w:spacing w:val="-10"/>
      <w:sz w:val="22"/>
      <w:szCs w:val="22"/>
      <w:u w:val="none"/>
      <w:lang w:val="en-US" w:eastAsia="en-US"/>
    </w:rPr>
  </w:style>
  <w:style w:type="character" w:customStyle="1" w:styleId="Vnbnnidung211pt3">
    <w:name w:val="Văn bản nội dung (2) + 11 pt3"/>
    <w:aliases w:val="In nghi麩g"/>
    <w:rPr>
      <w:rFonts w:ascii="Arial" w:hAnsi="Arial" w:cs="Arial"/>
      <w:i/>
      <w:iCs/>
      <w:sz w:val="22"/>
      <w:szCs w:val="22"/>
      <w:u w:val="none"/>
      <w:lang w:val="en-US" w:eastAsia="en-US"/>
    </w:rPr>
  </w:style>
  <w:style w:type="character" w:customStyle="1" w:styleId="Vnbnnidung213pt">
    <w:name w:val="Văn bản nội dung (2) + 13 pt"/>
    <w:aliases w:val="In đậm8,Tỉ lệ 60%"/>
    <w:rPr>
      <w:rFonts w:ascii="Arial" w:hAnsi="Arial" w:cs="Arial"/>
      <w:b/>
      <w:bCs/>
      <w:w w:val="60"/>
      <w:sz w:val="26"/>
      <w:szCs w:val="26"/>
      <w:u w:val="none"/>
      <w:lang w:val="en-US" w:eastAsia="en-US"/>
    </w:rPr>
  </w:style>
  <w:style w:type="character" w:customStyle="1" w:styleId="Vnbnnidung217pt">
    <w:name w:val="Văn bản nội dung (2) + 17 pt"/>
    <w:aliases w:val="In đậm7"/>
    <w:rPr>
      <w:rFonts w:ascii="Arial" w:hAnsi="Arial" w:cs="Arial"/>
      <w:b/>
      <w:bCs/>
      <w:sz w:val="34"/>
      <w:szCs w:val="34"/>
      <w:u w:val="none"/>
      <w:lang w:val="en-US" w:eastAsia="en-US"/>
    </w:rPr>
  </w:style>
  <w:style w:type="character" w:customStyle="1" w:styleId="Vnbnnidung217pt1">
    <w:name w:val="Văn bản nội dung (2) + 17 pt1"/>
    <w:aliases w:val="In đậm6"/>
    <w:rPr>
      <w:rFonts w:ascii="Arial" w:hAnsi="Arial" w:cs="Arial"/>
      <w:b/>
      <w:bCs/>
      <w:sz w:val="34"/>
      <w:szCs w:val="34"/>
      <w:u w:val="none"/>
    </w:rPr>
  </w:style>
  <w:style w:type="character" w:customStyle="1" w:styleId="Vnbnnidung211pt2">
    <w:name w:val="Văn bản nội dung (2) + 11 pt2"/>
    <w:aliases w:val="In đậm5,Gi縅 c當h 0 pt2"/>
    <w:rPr>
      <w:rFonts w:ascii="Arial" w:hAnsi="Arial" w:cs="Arial"/>
      <w:b/>
      <w:bCs/>
      <w:spacing w:val="-10"/>
      <w:sz w:val="22"/>
      <w:szCs w:val="22"/>
      <w:u w:val="none"/>
      <w:lang w:val="en-US" w:eastAsia="en-US"/>
    </w:rPr>
  </w:style>
  <w:style w:type="character" w:customStyle="1" w:styleId="Vnbnnidung213pt2">
    <w:name w:val="Văn bản nội dung (2) + 13 pt2"/>
    <w:aliases w:val="In đậm4,Chữ hoa nhỏ,Tỉ lệ 60%2"/>
    <w:rPr>
      <w:rFonts w:ascii="Arial" w:hAnsi="Arial" w:cs="Arial"/>
      <w:b/>
      <w:bCs/>
      <w:smallCaps/>
      <w:w w:val="60"/>
      <w:sz w:val="26"/>
      <w:szCs w:val="26"/>
      <w:u w:val="none"/>
    </w:rPr>
  </w:style>
  <w:style w:type="character" w:customStyle="1" w:styleId="Vnbnnidung2Candara">
    <w:name w:val="Văn bản nội dung (2) + Candara"/>
    <w:aliases w:val="21 pt"/>
    <w:rPr>
      <w:rFonts w:ascii="Candara" w:hAnsi="Candara" w:cs="Candara"/>
      <w:sz w:val="42"/>
      <w:szCs w:val="42"/>
      <w:u w:val="none"/>
    </w:rPr>
  </w:style>
  <w:style w:type="character" w:customStyle="1" w:styleId="Vnbnnidung2Candara1">
    <w:name w:val="Văn bản nội dung (2) + Candara1"/>
    <w:aliases w:val="25 pt,In đậm3,Tỉ lệ 80%"/>
    <w:rPr>
      <w:rFonts w:ascii="Candara" w:hAnsi="Candara" w:cs="Candara"/>
      <w:b/>
      <w:bCs/>
      <w:w w:val="80"/>
      <w:sz w:val="50"/>
      <w:szCs w:val="50"/>
      <w:u w:val="none"/>
    </w:rPr>
  </w:style>
  <w:style w:type="character" w:customStyle="1" w:styleId="Vnbnnidung216pt">
    <w:name w:val="Văn bản nội dung (2) + 16 pt"/>
    <w:aliases w:val="Tỉ lệ 60%1"/>
    <w:rPr>
      <w:rFonts w:ascii="Arial" w:hAnsi="Arial" w:cs="Arial"/>
      <w:w w:val="60"/>
      <w:sz w:val="32"/>
      <w:szCs w:val="32"/>
      <w:u w:val="none"/>
    </w:rPr>
  </w:style>
  <w:style w:type="character" w:customStyle="1" w:styleId="Tiu1">
    <w:name w:val="Tiêu đề #1_"/>
    <w:link w:val="Tiu10"/>
    <w:locked/>
    <w:rPr>
      <w:rFonts w:ascii="Arial" w:hAnsi="Arial" w:cs="Arial"/>
      <w:b/>
      <w:bCs/>
      <w:sz w:val="34"/>
      <w:szCs w:val="34"/>
      <w:u w:val="none"/>
    </w:rPr>
  </w:style>
  <w:style w:type="character" w:customStyle="1" w:styleId="Vnbnnidung3">
    <w:name w:val="Văn bản nội dung (3)_"/>
    <w:link w:val="Vnbnnidung30"/>
    <w:locked/>
    <w:rPr>
      <w:rFonts w:ascii="Arial" w:hAnsi="Arial" w:cs="Arial"/>
      <w:b/>
      <w:bCs/>
      <w:i/>
      <w:iCs/>
      <w:sz w:val="26"/>
      <w:szCs w:val="26"/>
      <w:u w:val="none"/>
      <w:lang w:val="en-US" w:eastAsia="en-US"/>
    </w:rPr>
  </w:style>
  <w:style w:type="character" w:customStyle="1" w:styleId="Vnbnnidung4">
    <w:name w:val="Văn bản nội dung (4)_"/>
    <w:link w:val="Vnbnnidung41"/>
    <w:locked/>
    <w:rPr>
      <w:rFonts w:ascii="Arial" w:hAnsi="Arial" w:cs="Arial"/>
      <w:w w:val="75"/>
      <w:sz w:val="26"/>
      <w:szCs w:val="26"/>
      <w:u w:val="none"/>
      <w:lang w:val="en-US" w:eastAsia="en-US"/>
    </w:rPr>
  </w:style>
  <w:style w:type="character" w:customStyle="1" w:styleId="Vnbnnidung40">
    <w:name w:val="Văn bản nội dung (4)"/>
    <w:basedOn w:val="Vnbnnidung4"/>
    <w:rPr>
      <w:rFonts w:ascii="Arial" w:hAnsi="Arial" w:cs="Arial"/>
      <w:w w:val="75"/>
      <w:sz w:val="26"/>
      <w:szCs w:val="26"/>
      <w:u w:val="none"/>
      <w:lang w:val="en-US" w:eastAsia="en-US"/>
    </w:rPr>
  </w:style>
  <w:style w:type="character" w:customStyle="1" w:styleId="Chthchnh">
    <w:name w:val="Chú thích ảnh_"/>
    <w:link w:val="Chthchnh0"/>
    <w:locked/>
    <w:rPr>
      <w:rFonts w:ascii="Arial" w:hAnsi="Arial" w:cs="Arial"/>
      <w:b/>
      <w:bCs/>
      <w:spacing w:val="-10"/>
      <w:sz w:val="22"/>
      <w:szCs w:val="22"/>
      <w:u w:val="none"/>
    </w:rPr>
  </w:style>
  <w:style w:type="character" w:customStyle="1" w:styleId="utranghocchtrang">
    <w:name w:val="Đầu trang hoặc ch穗 trang_"/>
    <w:link w:val="utranghocchtrang0"/>
    <w:locked/>
    <w:rPr>
      <w:rFonts w:ascii="Arial" w:hAnsi="Arial" w:cs="Arial"/>
      <w:b/>
      <w:bCs/>
      <w:sz w:val="22"/>
      <w:szCs w:val="22"/>
      <w:u w:val="none"/>
    </w:rPr>
  </w:style>
  <w:style w:type="character" w:customStyle="1" w:styleId="Tiu4">
    <w:name w:val="Tiêu đề #4_"/>
    <w:link w:val="Tiu40"/>
    <w:locked/>
    <w:rPr>
      <w:rFonts w:ascii="Arial" w:hAnsi="Arial" w:cs="Arial"/>
      <w:b/>
      <w:bCs/>
      <w:sz w:val="20"/>
      <w:szCs w:val="20"/>
      <w:u w:val="none"/>
    </w:rPr>
  </w:style>
  <w:style w:type="character" w:customStyle="1" w:styleId="TOC4Char">
    <w:name w:val="TOC 4 Char"/>
    <w:link w:val="TOC4"/>
    <w:locked/>
    <w:rPr>
      <w:rFonts w:ascii="Arial" w:hAnsi="Arial" w:cs="Arial"/>
      <w:sz w:val="20"/>
      <w:szCs w:val="20"/>
      <w:u w:val="none"/>
    </w:rPr>
  </w:style>
  <w:style w:type="character" w:customStyle="1" w:styleId="Vnbnnidung20">
    <w:name w:val="Văn bản nội dung (2)"/>
    <w:basedOn w:val="Vnbnnidung2"/>
    <w:rPr>
      <w:rFonts w:ascii="Arial" w:hAnsi="Arial" w:cs="Arial"/>
      <w:sz w:val="20"/>
      <w:szCs w:val="20"/>
      <w:u w:val="none"/>
    </w:rPr>
  </w:style>
  <w:style w:type="character" w:customStyle="1" w:styleId="Vnbnnidung211pt1">
    <w:name w:val="Văn bản nội dung (2) + 11 pt1"/>
    <w:aliases w:val="In đậm2,Gi縅 c當h 0 pt1"/>
    <w:rPr>
      <w:rFonts w:ascii="Arial" w:hAnsi="Arial" w:cs="Arial"/>
      <w:b/>
      <w:bCs/>
      <w:spacing w:val="-10"/>
      <w:sz w:val="22"/>
      <w:szCs w:val="22"/>
      <w:u w:val="none"/>
    </w:rPr>
  </w:style>
  <w:style w:type="character" w:customStyle="1" w:styleId="utranghocchtrang4">
    <w:name w:val="Đầu trang hoặc ch穗 trang (4)_"/>
    <w:link w:val="utranghocchtrang40"/>
    <w:locked/>
    <w:rPr>
      <w:rFonts w:ascii="Arial" w:hAnsi="Arial" w:cs="Arial"/>
      <w:sz w:val="20"/>
      <w:szCs w:val="20"/>
      <w:u w:val="none"/>
    </w:rPr>
  </w:style>
  <w:style w:type="character" w:customStyle="1" w:styleId="Tiu5">
    <w:name w:val="Tiêu đề #5_"/>
    <w:link w:val="Tiu50"/>
    <w:locked/>
    <w:rPr>
      <w:rFonts w:ascii="Arial" w:hAnsi="Arial" w:cs="Arial"/>
      <w:b/>
      <w:bCs/>
      <w:sz w:val="20"/>
      <w:szCs w:val="20"/>
      <w:u w:val="none"/>
    </w:rPr>
  </w:style>
  <w:style w:type="character" w:customStyle="1" w:styleId="Tiu5Khginm">
    <w:name w:val="Tiêu đề #5 + Khg in đậm"/>
    <w:basedOn w:val="Tiu5"/>
    <w:rPr>
      <w:rFonts w:ascii="Arial" w:hAnsi="Arial" w:cs="Arial"/>
      <w:b/>
      <w:bCs/>
      <w:sz w:val="20"/>
      <w:szCs w:val="20"/>
      <w:u w:val="none"/>
    </w:rPr>
  </w:style>
  <w:style w:type="character" w:customStyle="1" w:styleId="Vnbnnidung2Inm">
    <w:name w:val="Văn bản nội dung (2) + In đậm"/>
    <w:rPr>
      <w:rFonts w:ascii="Arial" w:hAnsi="Arial" w:cs="Arial"/>
      <w:b/>
      <w:bCs/>
      <w:sz w:val="20"/>
      <w:szCs w:val="20"/>
      <w:u w:val="none"/>
    </w:rPr>
  </w:style>
  <w:style w:type="character" w:customStyle="1" w:styleId="utranghocchtrang5">
    <w:name w:val="Đầu trang hoặc ch穗 trang (5)_"/>
    <w:link w:val="utranghocchtrang50"/>
    <w:locked/>
    <w:rPr>
      <w:rFonts w:ascii="Arial" w:hAnsi="Arial" w:cs="Arial"/>
      <w:b/>
      <w:bCs/>
      <w:spacing w:val="90"/>
      <w:sz w:val="28"/>
      <w:szCs w:val="28"/>
      <w:u w:val="none"/>
    </w:rPr>
  </w:style>
  <w:style w:type="character" w:customStyle="1" w:styleId="utranghocchtrang5Gich0pt">
    <w:name w:val="Đầu trang hoặc ch穗 trang (5) + Gi縅 c當h 0 pt"/>
    <w:rPr>
      <w:rFonts w:ascii="Arial" w:hAnsi="Arial" w:cs="Arial"/>
      <w:b/>
      <w:bCs/>
      <w:spacing w:val="0"/>
      <w:sz w:val="28"/>
      <w:szCs w:val="28"/>
      <w:u w:val="none"/>
    </w:rPr>
  </w:style>
  <w:style w:type="character" w:customStyle="1" w:styleId="Vnbnnidung5">
    <w:name w:val="Văn bản nội dung (5)_"/>
    <w:link w:val="Vnbnnidung51"/>
    <w:locked/>
    <w:rPr>
      <w:rFonts w:ascii="Arial" w:hAnsi="Arial" w:cs="Arial"/>
      <w:w w:val="75"/>
      <w:sz w:val="21"/>
      <w:szCs w:val="21"/>
      <w:u w:val="none"/>
    </w:rPr>
  </w:style>
  <w:style w:type="character" w:customStyle="1" w:styleId="Vnbnnidung50">
    <w:name w:val="Văn bản nội dung (5)"/>
    <w:basedOn w:val="Vnbnnidung5"/>
    <w:rPr>
      <w:rFonts w:ascii="Arial" w:hAnsi="Arial" w:cs="Arial"/>
      <w:w w:val="75"/>
      <w:sz w:val="21"/>
      <w:szCs w:val="21"/>
      <w:u w:val="none"/>
    </w:rPr>
  </w:style>
  <w:style w:type="character" w:customStyle="1" w:styleId="Vnbnnidung52">
    <w:name w:val="Văn bản nội dung (5)2"/>
    <w:basedOn w:val="Vnbnnidung5"/>
    <w:rPr>
      <w:rFonts w:ascii="Arial" w:hAnsi="Arial" w:cs="Arial"/>
      <w:w w:val="75"/>
      <w:sz w:val="21"/>
      <w:szCs w:val="21"/>
      <w:u w:val="none"/>
    </w:rPr>
  </w:style>
  <w:style w:type="character" w:customStyle="1" w:styleId="Vnbnnidung5Candara">
    <w:name w:val="Văn bản nội dung (5) + Candara"/>
    <w:aliases w:val="9 pt,In đậm1,Tỉ lệ 100%"/>
    <w:rPr>
      <w:rFonts w:ascii="Candara" w:hAnsi="Candara" w:cs="Candara"/>
      <w:b/>
      <w:bCs/>
      <w:w w:val="100"/>
      <w:sz w:val="18"/>
      <w:szCs w:val="18"/>
      <w:u w:val="none"/>
    </w:rPr>
  </w:style>
  <w:style w:type="character" w:customStyle="1" w:styleId="Tiu3">
    <w:name w:val="Tiêu đề #3_"/>
    <w:link w:val="Tiu30"/>
    <w:locked/>
    <w:rPr>
      <w:rFonts w:ascii="Arial" w:hAnsi="Arial" w:cs="Arial"/>
      <w:b/>
      <w:bCs/>
      <w:sz w:val="28"/>
      <w:szCs w:val="28"/>
      <w:u w:val="none"/>
    </w:rPr>
  </w:style>
  <w:style w:type="character" w:customStyle="1" w:styleId="Vnbnnidung6">
    <w:name w:val="Văn bản nội dung (6)_"/>
    <w:link w:val="Vnbnnidung61"/>
    <w:locked/>
    <w:rPr>
      <w:rFonts w:ascii="Candara" w:hAnsi="Candara" w:cs="Candara"/>
      <w:u w:val="none"/>
      <w:lang w:val="en-US" w:eastAsia="en-US"/>
    </w:rPr>
  </w:style>
  <w:style w:type="character" w:customStyle="1" w:styleId="Vnbnnidung6Gich1pt">
    <w:name w:val="Văn bản nội dung (6) + Gi縅 c當h 1 pt"/>
    <w:rPr>
      <w:rFonts w:ascii="Candara" w:hAnsi="Candara" w:cs="Candara"/>
      <w:spacing w:val="30"/>
      <w:u w:val="none"/>
      <w:lang w:val="en-US" w:eastAsia="en-US"/>
    </w:rPr>
  </w:style>
  <w:style w:type="character" w:customStyle="1" w:styleId="Vnbnnidung60">
    <w:name w:val="Văn bản nội dung (6)"/>
    <w:basedOn w:val="Vnbnnidung6"/>
    <w:rPr>
      <w:rFonts w:ascii="Candara" w:hAnsi="Candara" w:cs="Candara"/>
      <w:u w:val="none"/>
      <w:lang w:val="en-US" w:eastAsia="en-US"/>
    </w:rPr>
  </w:style>
  <w:style w:type="character" w:customStyle="1" w:styleId="Vnbnnidung7">
    <w:name w:val="Văn bản nội dung (7)_"/>
    <w:link w:val="Vnbnnidung70"/>
    <w:locked/>
    <w:rPr>
      <w:rFonts w:ascii="Arial" w:hAnsi="Arial" w:cs="Arial"/>
      <w:i/>
      <w:iCs/>
      <w:sz w:val="22"/>
      <w:szCs w:val="22"/>
      <w:u w:val="none"/>
      <w:lang w:val="en-US" w:eastAsia="en-US"/>
    </w:rPr>
  </w:style>
  <w:style w:type="character" w:customStyle="1" w:styleId="Vnbnnidung8">
    <w:name w:val="Văn bản nội dung (8)_"/>
    <w:link w:val="Vnbnnidung81"/>
    <w:locked/>
    <w:rPr>
      <w:rFonts w:ascii="Arial" w:hAnsi="Arial" w:cs="Arial"/>
      <w:sz w:val="21"/>
      <w:szCs w:val="21"/>
      <w:u w:val="none"/>
      <w:lang w:val="en-US" w:eastAsia="en-US"/>
    </w:rPr>
  </w:style>
  <w:style w:type="character" w:customStyle="1" w:styleId="Vnbnnidung80">
    <w:name w:val="Văn bản nội dung (8)"/>
    <w:basedOn w:val="Vnbnnidung8"/>
    <w:rPr>
      <w:rFonts w:ascii="Arial" w:hAnsi="Arial" w:cs="Arial"/>
      <w:sz w:val="21"/>
      <w:szCs w:val="21"/>
      <w:u w:val="none"/>
      <w:lang w:val="en-US" w:eastAsia="en-US"/>
    </w:rPr>
  </w:style>
  <w:style w:type="character" w:customStyle="1" w:styleId="Vnbnnidung82">
    <w:name w:val="Văn bản nội dung (8)2"/>
    <w:basedOn w:val="Vnbnnidung8"/>
    <w:rPr>
      <w:rFonts w:ascii="Arial" w:hAnsi="Arial" w:cs="Arial"/>
      <w:sz w:val="21"/>
      <w:szCs w:val="21"/>
      <w:u w:val="none"/>
      <w:lang w:val="en-US" w:eastAsia="en-US"/>
    </w:rPr>
  </w:style>
  <w:style w:type="character" w:customStyle="1" w:styleId="Vnbnnidung9">
    <w:name w:val="Văn bản nội dung (9)_"/>
    <w:link w:val="Vnbnnidung90"/>
    <w:locked/>
    <w:rPr>
      <w:rFonts w:ascii="Arial" w:hAnsi="Arial" w:cs="Arial"/>
      <w:i/>
      <w:iCs/>
      <w:sz w:val="20"/>
      <w:szCs w:val="20"/>
      <w:u w:val="none"/>
    </w:rPr>
  </w:style>
  <w:style w:type="character" w:customStyle="1" w:styleId="Vnbnnidung9Khginnghig">
    <w:name w:val="Văn bản nội dung (9) + Khg in nghi麩g"/>
    <w:basedOn w:val="Vnbnnidung9"/>
    <w:rPr>
      <w:rFonts w:ascii="Arial" w:hAnsi="Arial" w:cs="Arial"/>
      <w:i/>
      <w:iCs/>
      <w:sz w:val="20"/>
      <w:szCs w:val="20"/>
      <w:u w:val="none"/>
    </w:rPr>
  </w:style>
  <w:style w:type="character" w:customStyle="1" w:styleId="utranghocchtrang6">
    <w:name w:val="Đầu trang hoặc ch穗 trang (6)_"/>
    <w:link w:val="utranghocchtrang60"/>
    <w:locked/>
    <w:rPr>
      <w:rFonts w:ascii="Arial" w:hAnsi="Arial" w:cs="Arial"/>
      <w:i/>
      <w:iCs/>
      <w:sz w:val="20"/>
      <w:szCs w:val="20"/>
      <w:u w:val="none"/>
    </w:rPr>
  </w:style>
  <w:style w:type="character" w:customStyle="1" w:styleId="Vnbnnidung29">
    <w:name w:val="Văn bản nội dung (2) + 9"/>
    <w:aliases w:val="5 pt"/>
    <w:rPr>
      <w:rFonts w:ascii="Arial" w:hAnsi="Arial" w:cs="Arial"/>
      <w:sz w:val="19"/>
      <w:szCs w:val="19"/>
      <w:u w:val="none"/>
    </w:rPr>
  </w:style>
  <w:style w:type="character" w:customStyle="1" w:styleId="Vnbnnidung10">
    <w:name w:val="Văn bản nội dung (10)_"/>
    <w:link w:val="Vnbnnidung100"/>
    <w:locked/>
    <w:rPr>
      <w:rFonts w:ascii="Arial" w:hAnsi="Arial" w:cs="Arial"/>
      <w:b/>
      <w:bCs/>
      <w:sz w:val="20"/>
      <w:szCs w:val="20"/>
      <w:u w:val="none"/>
    </w:rPr>
  </w:style>
  <w:style w:type="character" w:customStyle="1" w:styleId="Chthchbng">
    <w:name w:val="Chú thích bảng_"/>
    <w:link w:val="Chthchbng0"/>
    <w:locked/>
    <w:rPr>
      <w:rFonts w:ascii="Arial" w:hAnsi="Arial" w:cs="Arial"/>
      <w:b/>
      <w:bCs/>
      <w:sz w:val="20"/>
      <w:szCs w:val="20"/>
      <w:u w:val="none"/>
    </w:rPr>
  </w:style>
  <w:style w:type="character" w:customStyle="1" w:styleId="Vnbnnidung2Inm1">
    <w:name w:val="Văn bản nội dung (2) + In đậm1"/>
    <w:rPr>
      <w:rFonts w:ascii="Arial" w:hAnsi="Arial" w:cs="Arial"/>
      <w:b/>
      <w:bCs/>
      <w:sz w:val="20"/>
      <w:szCs w:val="20"/>
      <w:u w:val="none"/>
    </w:rPr>
  </w:style>
  <w:style w:type="character" w:customStyle="1" w:styleId="Vnbnnidung24">
    <w:name w:val="Văn bản nội dung (2)4"/>
    <w:basedOn w:val="Vnbnnidung2"/>
    <w:rPr>
      <w:rFonts w:ascii="Arial" w:hAnsi="Arial" w:cs="Arial"/>
      <w:sz w:val="20"/>
      <w:szCs w:val="20"/>
      <w:u w:val="none"/>
    </w:rPr>
  </w:style>
  <w:style w:type="character" w:customStyle="1" w:styleId="Vnbnnidung2Garamond">
    <w:name w:val="Văn bản nội dung (2) + Garamond"/>
    <w:aliases w:val="4 pt"/>
    <w:rPr>
      <w:rFonts w:ascii="Garamond" w:hAnsi="Garamond" w:cs="Garamond"/>
      <w:sz w:val="8"/>
      <w:szCs w:val="8"/>
      <w:u w:val="none"/>
    </w:rPr>
  </w:style>
  <w:style w:type="character" w:customStyle="1" w:styleId="Vnbnnidung28">
    <w:name w:val="Văn bản nội dung (2) + 8"/>
    <w:aliases w:val="5 pt6"/>
    <w:rPr>
      <w:rFonts w:ascii="Arial" w:hAnsi="Arial" w:cs="Arial"/>
      <w:sz w:val="17"/>
      <w:szCs w:val="17"/>
      <w:u w:val="none"/>
    </w:rPr>
  </w:style>
  <w:style w:type="character" w:customStyle="1" w:styleId="Vnbnnidung283">
    <w:name w:val="Văn bản nội dung (2) + 83"/>
    <w:aliases w:val="5 pt5,Chữ hoa nhỏ3"/>
    <w:rPr>
      <w:rFonts w:ascii="Arial" w:hAnsi="Arial" w:cs="Arial"/>
      <w:smallCaps/>
      <w:sz w:val="17"/>
      <w:szCs w:val="17"/>
      <w:u w:val="none"/>
    </w:rPr>
  </w:style>
  <w:style w:type="character" w:customStyle="1" w:styleId="Chthchbng2">
    <w:name w:val="Chú thích bảng (2)_"/>
    <w:link w:val="Chthchbng20"/>
    <w:locked/>
    <w:rPr>
      <w:rFonts w:ascii="Arial" w:hAnsi="Arial" w:cs="Arial"/>
      <w:sz w:val="17"/>
      <w:szCs w:val="17"/>
      <w:u w:val="none"/>
    </w:rPr>
  </w:style>
  <w:style w:type="character" w:customStyle="1" w:styleId="Chthchbng27pt">
    <w:name w:val="Chú thích bảng (2) + 7 pt"/>
    <w:aliases w:val="Chữ hoa nhỏ2"/>
    <w:rPr>
      <w:rFonts w:ascii="Arial" w:hAnsi="Arial" w:cs="Arial"/>
      <w:smallCaps/>
      <w:sz w:val="14"/>
      <w:szCs w:val="14"/>
      <w:u w:val="none"/>
    </w:rPr>
  </w:style>
  <w:style w:type="character" w:customStyle="1" w:styleId="Vnbnnidung11">
    <w:name w:val="Văn bản nội dung (11)_"/>
    <w:link w:val="Vnbnnidung110"/>
    <w:locked/>
    <w:rPr>
      <w:rFonts w:ascii="Arial" w:hAnsi="Arial" w:cs="Arial"/>
      <w:sz w:val="17"/>
      <w:szCs w:val="17"/>
      <w:u w:val="none"/>
    </w:rPr>
  </w:style>
  <w:style w:type="character" w:customStyle="1" w:styleId="Vnbnnidung12">
    <w:name w:val="Văn bản nội dung (12)_"/>
    <w:link w:val="Vnbnnidung120"/>
    <w:locked/>
    <w:rPr>
      <w:rFonts w:ascii="Trebuchet MS" w:hAnsi="Trebuchet MS" w:cs="Trebuchet MS"/>
      <w:b/>
      <w:bCs/>
      <w:sz w:val="50"/>
      <w:szCs w:val="50"/>
      <w:u w:val="none"/>
    </w:rPr>
  </w:style>
  <w:style w:type="character" w:customStyle="1" w:styleId="Vnbnnidung291">
    <w:name w:val="Văn bản nội dung (2) + 91"/>
    <w:aliases w:val="5 pt4"/>
    <w:rPr>
      <w:rFonts w:ascii="Arial" w:hAnsi="Arial" w:cs="Arial"/>
      <w:sz w:val="19"/>
      <w:szCs w:val="19"/>
      <w:u w:val="none"/>
    </w:rPr>
  </w:style>
  <w:style w:type="character" w:customStyle="1" w:styleId="Vnbnnidung23">
    <w:name w:val="Văn bản nội dung (2)3"/>
    <w:basedOn w:val="Vnbnnidung2"/>
    <w:rPr>
      <w:rFonts w:ascii="Arial" w:hAnsi="Arial" w:cs="Arial"/>
      <w:sz w:val="20"/>
      <w:szCs w:val="20"/>
      <w:u w:val="none"/>
    </w:rPr>
  </w:style>
  <w:style w:type="character" w:customStyle="1" w:styleId="Vnbnnidung13">
    <w:name w:val="Văn bản nội dung (13)_"/>
    <w:link w:val="Vnbnnidung131"/>
    <w:locked/>
    <w:rPr>
      <w:rFonts w:ascii="Candara" w:hAnsi="Candara" w:cs="Candara"/>
      <w:b/>
      <w:bCs/>
      <w:sz w:val="28"/>
      <w:szCs w:val="28"/>
      <w:u w:val="none"/>
    </w:rPr>
  </w:style>
  <w:style w:type="character" w:customStyle="1" w:styleId="Vnbnnidung130">
    <w:name w:val="Văn bản nội dung (13)"/>
    <w:rPr>
      <w:rFonts w:ascii="Candara" w:hAnsi="Candara" w:cs="Candara"/>
      <w:b/>
      <w:bCs/>
      <w:sz w:val="28"/>
      <w:szCs w:val="28"/>
      <w:u w:val="single"/>
    </w:rPr>
  </w:style>
  <w:style w:type="character" w:customStyle="1" w:styleId="Vnbnnidung22">
    <w:name w:val="Văn bản nội dung (2)2"/>
    <w:basedOn w:val="Vnbnnidung2"/>
    <w:rPr>
      <w:rFonts w:ascii="Arial" w:hAnsi="Arial" w:cs="Arial"/>
      <w:sz w:val="20"/>
      <w:szCs w:val="20"/>
      <w:u w:val="none"/>
    </w:rPr>
  </w:style>
  <w:style w:type="character" w:customStyle="1" w:styleId="Vnbnnidung213pt1">
    <w:name w:val="Văn bản nội dung (2) + 13 pt1"/>
    <w:aliases w:val="Tỉ lệ 75%"/>
    <w:rPr>
      <w:rFonts w:ascii="Arial" w:hAnsi="Arial" w:cs="Arial"/>
      <w:w w:val="75"/>
      <w:sz w:val="26"/>
      <w:szCs w:val="26"/>
      <w:u w:val="none"/>
    </w:rPr>
  </w:style>
  <w:style w:type="character" w:customStyle="1" w:styleId="Tiu2">
    <w:name w:val="Tiêu đề #2_"/>
    <w:link w:val="Tiu20"/>
    <w:locked/>
    <w:rPr>
      <w:rFonts w:ascii="Candara" w:hAnsi="Candara" w:cs="Candara"/>
      <w:spacing w:val="0"/>
      <w:sz w:val="15"/>
      <w:szCs w:val="15"/>
      <w:u w:val="none"/>
    </w:rPr>
  </w:style>
  <w:style w:type="character" w:customStyle="1" w:styleId="Tiu2Impact">
    <w:name w:val="Tiêu đề #2 + Impact"/>
    <w:aliases w:val="12 pt,In nghi麩g1"/>
    <w:rPr>
      <w:rFonts w:ascii="Impact" w:hAnsi="Impact" w:cs="Impact"/>
      <w:i/>
      <w:iCs/>
      <w:spacing w:val="0"/>
      <w:sz w:val="24"/>
      <w:szCs w:val="24"/>
      <w:u w:val="none"/>
      <w:lang w:val="fr-FR" w:eastAsia="fr-FR"/>
    </w:rPr>
  </w:style>
  <w:style w:type="character" w:customStyle="1" w:styleId="Vnbnnidung14">
    <w:name w:val="Văn bản nội dung (14)_"/>
    <w:link w:val="Vnbnnidung140"/>
    <w:locked/>
    <w:rPr>
      <w:rFonts w:ascii="Arial" w:hAnsi="Arial" w:cs="Arial"/>
      <w:sz w:val="19"/>
      <w:szCs w:val="19"/>
      <w:u w:val="none"/>
    </w:rPr>
  </w:style>
  <w:style w:type="character" w:customStyle="1" w:styleId="Vnbnnidung15">
    <w:name w:val="Văn bản nội dung (15)_"/>
    <w:link w:val="Vnbnnidung150"/>
    <w:locked/>
    <w:rPr>
      <w:rFonts w:ascii="Arial" w:hAnsi="Arial" w:cs="Arial"/>
      <w:sz w:val="18"/>
      <w:szCs w:val="18"/>
      <w:u w:val="none"/>
    </w:rPr>
  </w:style>
  <w:style w:type="character" w:customStyle="1" w:styleId="Vnbnnidung1510">
    <w:name w:val="Văn bản nội dung (15) + 10"/>
    <w:aliases w:val="5 pt3"/>
    <w:rPr>
      <w:rFonts w:ascii="Arial" w:hAnsi="Arial" w:cs="Arial"/>
      <w:sz w:val="21"/>
      <w:szCs w:val="21"/>
      <w:u w:val="none"/>
    </w:rPr>
  </w:style>
  <w:style w:type="character" w:customStyle="1" w:styleId="Khc">
    <w:name w:val="Khác_"/>
    <w:link w:val="Khc0"/>
    <w:locked/>
    <w:rPr>
      <w:rFonts w:ascii="Times New Roman" w:hAnsi="Times New Roman" w:cs="Times New Roman"/>
      <w:noProof/>
      <w:sz w:val="20"/>
      <w:szCs w:val="20"/>
      <w:u w:val="none"/>
    </w:rPr>
  </w:style>
  <w:style w:type="character" w:customStyle="1" w:styleId="Vnbnnidung282">
    <w:name w:val="Văn bản nội dung (2) + 82"/>
    <w:aliases w:val="5 pt2"/>
    <w:rPr>
      <w:rFonts w:ascii="Arial" w:hAnsi="Arial" w:cs="Arial"/>
      <w:sz w:val="17"/>
      <w:szCs w:val="17"/>
      <w:u w:val="none"/>
    </w:rPr>
  </w:style>
  <w:style w:type="character" w:customStyle="1" w:styleId="Vnbnnidung16">
    <w:name w:val="Văn bản nội dung (16)_"/>
    <w:link w:val="Vnbnnidung160"/>
    <w:locked/>
    <w:rPr>
      <w:rFonts w:ascii="Arial" w:hAnsi="Arial" w:cs="Arial"/>
      <w:b/>
      <w:bCs/>
      <w:w w:val="60"/>
      <w:sz w:val="26"/>
      <w:szCs w:val="26"/>
      <w:u w:val="none"/>
    </w:rPr>
  </w:style>
  <w:style w:type="character" w:customStyle="1" w:styleId="Vnbnnidung11Chhoanh">
    <w:name w:val="Văn bản nội dung (11) + Chữ hoa nhỏ"/>
    <w:rPr>
      <w:rFonts w:ascii="Arial" w:hAnsi="Arial" w:cs="Arial"/>
      <w:smallCaps/>
      <w:sz w:val="17"/>
      <w:szCs w:val="17"/>
      <w:u w:val="none"/>
    </w:rPr>
  </w:style>
  <w:style w:type="character" w:customStyle="1" w:styleId="utranghocchtrang7">
    <w:name w:val="Đầu trang hoặc ch穗 trang (7)_"/>
    <w:link w:val="utranghocchtrang70"/>
    <w:locked/>
    <w:rPr>
      <w:rFonts w:ascii="Garamond" w:hAnsi="Garamond" w:cs="Garamond"/>
      <w:b/>
      <w:bCs/>
      <w:sz w:val="16"/>
      <w:szCs w:val="16"/>
      <w:u w:val="none"/>
    </w:rPr>
  </w:style>
  <w:style w:type="character" w:customStyle="1" w:styleId="utranghocchtrang7Arial">
    <w:name w:val="Đầu trang hoặc ch穗 trang (7) + Arial"/>
    <w:aliases w:val="10 pt,Khg in đậm"/>
    <w:rPr>
      <w:rFonts w:ascii="Arial" w:hAnsi="Arial" w:cs="Arial"/>
      <w:b/>
      <w:bCs/>
      <w:sz w:val="20"/>
      <w:szCs w:val="20"/>
      <w:u w:val="none"/>
    </w:rPr>
  </w:style>
  <w:style w:type="character" w:customStyle="1" w:styleId="Vnbnnidung281">
    <w:name w:val="Văn bản nội dung (2) + 81"/>
    <w:aliases w:val="5 pt1,Chữ hoa nhỏ1"/>
    <w:rPr>
      <w:rFonts w:ascii="Arial" w:hAnsi="Arial" w:cs="Arial"/>
      <w:smallCaps/>
      <w:sz w:val="17"/>
      <w:szCs w:val="17"/>
      <w:u w:val="none"/>
    </w:rPr>
  </w:style>
  <w:style w:type="paragraph" w:customStyle="1" w:styleId="utranghocchtrang20">
    <w:name w:val="Đầu trang hoặc ch穗 trang (2)"/>
    <w:basedOn w:val="Normal"/>
    <w:link w:val="utranghocchtrang2"/>
    <w:pPr>
      <w:shd w:val="clear" w:color="auto" w:fill="FFFFFF"/>
      <w:spacing w:line="240" w:lineRule="atLeast"/>
    </w:pPr>
    <w:rPr>
      <w:rFonts w:ascii="Arial" w:hAnsi="Arial" w:cs="Arial"/>
      <w:b/>
      <w:bCs/>
      <w:color w:val="auto"/>
      <w:sz w:val="46"/>
      <w:szCs w:val="46"/>
      <w:lang w:eastAsia="en-US"/>
    </w:rPr>
  </w:style>
  <w:style w:type="paragraph" w:customStyle="1" w:styleId="utranghocchtrang30">
    <w:name w:val="Đầu trang hoặc ch穗 trang (3)"/>
    <w:basedOn w:val="Normal"/>
    <w:link w:val="utranghocchtrang3"/>
    <w:pPr>
      <w:shd w:val="clear" w:color="auto" w:fill="FFFFFF"/>
      <w:spacing w:line="240" w:lineRule="atLeast"/>
    </w:pPr>
    <w:rPr>
      <w:rFonts w:ascii="Arial" w:hAnsi="Arial" w:cs="Arial"/>
      <w:b/>
      <w:bCs/>
      <w:color w:val="auto"/>
      <w:spacing w:val="100"/>
      <w:sz w:val="34"/>
      <w:szCs w:val="34"/>
      <w:lang w:eastAsia="en-US"/>
    </w:rPr>
  </w:style>
  <w:style w:type="paragraph" w:customStyle="1" w:styleId="Vnbnnidung21">
    <w:name w:val="Văn bản nội dung (2)1"/>
    <w:basedOn w:val="Normal"/>
    <w:link w:val="Vnbnnidung2"/>
    <w:pPr>
      <w:shd w:val="clear" w:color="auto" w:fill="FFFFFF"/>
      <w:spacing w:before="720" w:line="250" w:lineRule="exact"/>
      <w:ind w:hanging="400"/>
      <w:jc w:val="both"/>
    </w:pPr>
    <w:rPr>
      <w:rFonts w:ascii="Arial" w:hAnsi="Arial" w:cs="Arial"/>
      <w:color w:val="auto"/>
      <w:sz w:val="20"/>
      <w:szCs w:val="20"/>
      <w:lang w:eastAsia="en-US"/>
    </w:rPr>
  </w:style>
  <w:style w:type="paragraph" w:customStyle="1" w:styleId="Tiu10">
    <w:name w:val="Tiêu đề #1"/>
    <w:basedOn w:val="Normal"/>
    <w:link w:val="Tiu1"/>
    <w:pPr>
      <w:shd w:val="clear" w:color="auto" w:fill="FFFFFF"/>
      <w:spacing w:before="720" w:line="398" w:lineRule="exact"/>
      <w:ind w:firstLine="2360"/>
      <w:outlineLvl w:val="0"/>
    </w:pPr>
    <w:rPr>
      <w:rFonts w:ascii="Arial" w:hAnsi="Arial" w:cs="Arial"/>
      <w:b/>
      <w:bCs/>
      <w:color w:val="auto"/>
      <w:sz w:val="34"/>
      <w:szCs w:val="34"/>
      <w:lang w:eastAsia="en-US"/>
    </w:rPr>
  </w:style>
  <w:style w:type="paragraph" w:customStyle="1" w:styleId="Vnbnnidung30">
    <w:name w:val="Văn bản nội dung (3)"/>
    <w:basedOn w:val="Normal"/>
    <w:link w:val="Vnbnnidung3"/>
    <w:pPr>
      <w:shd w:val="clear" w:color="auto" w:fill="FFFFFF"/>
      <w:spacing w:line="341" w:lineRule="exact"/>
      <w:jc w:val="center"/>
    </w:pPr>
    <w:rPr>
      <w:rFonts w:ascii="Arial" w:hAnsi="Arial" w:cs="Arial"/>
      <w:b/>
      <w:bCs/>
      <w:i/>
      <w:iCs/>
      <w:color w:val="auto"/>
      <w:sz w:val="26"/>
      <w:szCs w:val="26"/>
      <w:lang w:val="en-US" w:eastAsia="en-US"/>
    </w:rPr>
  </w:style>
  <w:style w:type="paragraph" w:customStyle="1" w:styleId="Vnbnnidung41">
    <w:name w:val="Văn bản nội dung (4)1"/>
    <w:basedOn w:val="Normal"/>
    <w:link w:val="Vnbnnidung4"/>
    <w:pPr>
      <w:shd w:val="clear" w:color="auto" w:fill="FFFFFF"/>
      <w:spacing w:line="389" w:lineRule="exact"/>
      <w:jc w:val="right"/>
    </w:pPr>
    <w:rPr>
      <w:rFonts w:ascii="Arial" w:hAnsi="Arial" w:cs="Arial"/>
      <w:color w:val="auto"/>
      <w:w w:val="75"/>
      <w:sz w:val="26"/>
      <w:szCs w:val="26"/>
      <w:lang w:val="en-US" w:eastAsia="en-US"/>
    </w:rPr>
  </w:style>
  <w:style w:type="paragraph" w:customStyle="1" w:styleId="Chthchnh0">
    <w:name w:val="Chú thích ảnh"/>
    <w:basedOn w:val="Normal"/>
    <w:link w:val="Chthchnh"/>
    <w:pPr>
      <w:shd w:val="clear" w:color="auto" w:fill="FFFFFF"/>
      <w:spacing w:line="240" w:lineRule="atLeast"/>
    </w:pPr>
    <w:rPr>
      <w:rFonts w:ascii="Arial" w:hAnsi="Arial" w:cs="Arial"/>
      <w:b/>
      <w:bCs/>
      <w:color w:val="auto"/>
      <w:spacing w:val="-10"/>
      <w:sz w:val="22"/>
      <w:szCs w:val="22"/>
      <w:lang w:eastAsia="en-US"/>
    </w:rPr>
  </w:style>
  <w:style w:type="paragraph" w:customStyle="1" w:styleId="utranghocchtrang0">
    <w:name w:val="Đầu trang hoặc ch穗 trang"/>
    <w:basedOn w:val="Normal"/>
    <w:link w:val="utranghocchtrang"/>
    <w:pPr>
      <w:shd w:val="clear" w:color="auto" w:fill="FFFFFF"/>
      <w:spacing w:line="240" w:lineRule="atLeast"/>
    </w:pPr>
    <w:rPr>
      <w:rFonts w:ascii="Arial" w:hAnsi="Arial" w:cs="Arial"/>
      <w:b/>
      <w:bCs/>
      <w:color w:val="auto"/>
      <w:sz w:val="22"/>
      <w:szCs w:val="22"/>
      <w:lang w:eastAsia="en-US"/>
    </w:rPr>
  </w:style>
  <w:style w:type="paragraph" w:customStyle="1" w:styleId="Tiu40">
    <w:name w:val="Tiêu đề #4"/>
    <w:basedOn w:val="Normal"/>
    <w:link w:val="Tiu4"/>
    <w:pPr>
      <w:shd w:val="clear" w:color="auto" w:fill="FFFFFF"/>
      <w:spacing w:after="540" w:line="240" w:lineRule="atLeast"/>
      <w:ind w:hanging="380"/>
      <w:outlineLvl w:val="3"/>
    </w:pPr>
    <w:rPr>
      <w:rFonts w:ascii="Arial" w:hAnsi="Arial" w:cs="Arial"/>
      <w:b/>
      <w:bCs/>
      <w:color w:val="auto"/>
      <w:sz w:val="20"/>
      <w:szCs w:val="20"/>
      <w:lang w:eastAsia="en-US"/>
    </w:rPr>
  </w:style>
  <w:style w:type="paragraph" w:styleId="TOC4">
    <w:name w:val="toc 4"/>
    <w:basedOn w:val="Normal"/>
    <w:next w:val="Normal"/>
    <w:link w:val="TOC4Char"/>
    <w:autoRedefine/>
    <w:semiHidden/>
    <w:pPr>
      <w:shd w:val="clear" w:color="auto" w:fill="FFFFFF"/>
      <w:spacing w:before="540" w:line="370" w:lineRule="exact"/>
      <w:jc w:val="both"/>
    </w:pPr>
    <w:rPr>
      <w:rFonts w:ascii="Arial" w:hAnsi="Arial" w:cs="Arial"/>
      <w:color w:val="auto"/>
      <w:sz w:val="20"/>
      <w:szCs w:val="20"/>
      <w:lang w:eastAsia="en-US"/>
    </w:rPr>
  </w:style>
  <w:style w:type="paragraph" w:customStyle="1" w:styleId="utranghocchtrang40">
    <w:name w:val="Đầu trang hoặc ch穗 trang (4)"/>
    <w:basedOn w:val="Normal"/>
    <w:link w:val="utranghocchtrang4"/>
    <w:pPr>
      <w:shd w:val="clear" w:color="auto" w:fill="FFFFFF"/>
      <w:spacing w:line="240" w:lineRule="atLeast"/>
    </w:pPr>
    <w:rPr>
      <w:rFonts w:ascii="Arial" w:hAnsi="Arial" w:cs="Arial"/>
      <w:color w:val="auto"/>
      <w:sz w:val="20"/>
      <w:szCs w:val="20"/>
      <w:lang w:eastAsia="en-US"/>
    </w:rPr>
  </w:style>
  <w:style w:type="paragraph" w:customStyle="1" w:styleId="Tiu50">
    <w:name w:val="Tiêu đề #5"/>
    <w:basedOn w:val="Normal"/>
    <w:link w:val="Tiu5"/>
    <w:pPr>
      <w:shd w:val="clear" w:color="auto" w:fill="FFFFFF"/>
      <w:spacing w:before="840" w:after="300" w:line="240" w:lineRule="atLeast"/>
      <w:ind w:hanging="400"/>
      <w:jc w:val="both"/>
      <w:outlineLvl w:val="4"/>
    </w:pPr>
    <w:rPr>
      <w:rFonts w:ascii="Arial" w:hAnsi="Arial" w:cs="Arial"/>
      <w:b/>
      <w:bCs/>
      <w:color w:val="auto"/>
      <w:sz w:val="20"/>
      <w:szCs w:val="20"/>
      <w:lang w:eastAsia="en-US"/>
    </w:rPr>
  </w:style>
  <w:style w:type="paragraph" w:customStyle="1" w:styleId="utranghocchtrang50">
    <w:name w:val="Đầu trang hoặc ch穗 trang (5)"/>
    <w:basedOn w:val="Normal"/>
    <w:link w:val="utranghocchtrang5"/>
    <w:pPr>
      <w:shd w:val="clear" w:color="auto" w:fill="FFFFFF"/>
      <w:spacing w:line="240" w:lineRule="atLeast"/>
    </w:pPr>
    <w:rPr>
      <w:rFonts w:ascii="Arial" w:hAnsi="Arial" w:cs="Arial"/>
      <w:b/>
      <w:bCs/>
      <w:color w:val="auto"/>
      <w:spacing w:val="90"/>
      <w:sz w:val="28"/>
      <w:szCs w:val="28"/>
      <w:lang w:eastAsia="en-US"/>
    </w:rPr>
  </w:style>
  <w:style w:type="paragraph" w:customStyle="1" w:styleId="Vnbnnidung51">
    <w:name w:val="Văn bản nội dung (5)1"/>
    <w:basedOn w:val="Normal"/>
    <w:link w:val="Vnbnnidung5"/>
    <w:pPr>
      <w:shd w:val="clear" w:color="auto" w:fill="FFFFFF"/>
      <w:spacing w:line="384" w:lineRule="exact"/>
      <w:jc w:val="both"/>
    </w:pPr>
    <w:rPr>
      <w:rFonts w:ascii="Arial" w:hAnsi="Arial" w:cs="Arial"/>
      <w:color w:val="auto"/>
      <w:w w:val="75"/>
      <w:sz w:val="21"/>
      <w:szCs w:val="21"/>
      <w:lang w:eastAsia="en-US"/>
    </w:rPr>
  </w:style>
  <w:style w:type="paragraph" w:customStyle="1" w:styleId="Tiu30">
    <w:name w:val="Tiêu đề #3"/>
    <w:basedOn w:val="Normal"/>
    <w:link w:val="Tiu3"/>
    <w:pPr>
      <w:shd w:val="clear" w:color="auto" w:fill="FFFFFF"/>
      <w:spacing w:line="384" w:lineRule="exact"/>
      <w:jc w:val="both"/>
      <w:outlineLvl w:val="2"/>
    </w:pPr>
    <w:rPr>
      <w:rFonts w:ascii="Arial" w:hAnsi="Arial" w:cs="Arial"/>
      <w:b/>
      <w:bCs/>
      <w:color w:val="auto"/>
      <w:sz w:val="28"/>
      <w:szCs w:val="28"/>
      <w:lang w:eastAsia="en-US"/>
    </w:rPr>
  </w:style>
  <w:style w:type="paragraph" w:customStyle="1" w:styleId="Vnbnnidung61">
    <w:name w:val="Văn bản nội dung (6)1"/>
    <w:basedOn w:val="Normal"/>
    <w:link w:val="Vnbnnidung6"/>
    <w:pPr>
      <w:shd w:val="clear" w:color="auto" w:fill="FFFFFF"/>
      <w:spacing w:line="384" w:lineRule="exact"/>
      <w:jc w:val="both"/>
    </w:pPr>
    <w:rPr>
      <w:rFonts w:ascii="Candara" w:hAnsi="Candara" w:cs="Candara"/>
      <w:color w:val="auto"/>
      <w:lang w:val="en-US" w:eastAsia="en-US"/>
    </w:rPr>
  </w:style>
  <w:style w:type="paragraph" w:customStyle="1" w:styleId="Vnbnnidung70">
    <w:name w:val="Văn bản nội dung (7)"/>
    <w:basedOn w:val="Normal"/>
    <w:link w:val="Vnbnnidung7"/>
    <w:pPr>
      <w:shd w:val="clear" w:color="auto" w:fill="FFFFFF"/>
      <w:spacing w:line="240" w:lineRule="atLeast"/>
      <w:jc w:val="both"/>
    </w:pPr>
    <w:rPr>
      <w:rFonts w:ascii="Arial" w:hAnsi="Arial" w:cs="Arial"/>
      <w:i/>
      <w:iCs/>
      <w:color w:val="auto"/>
      <w:sz w:val="22"/>
      <w:szCs w:val="22"/>
      <w:lang w:val="en-US" w:eastAsia="en-US"/>
    </w:rPr>
  </w:style>
  <w:style w:type="paragraph" w:customStyle="1" w:styleId="Vnbnnidung81">
    <w:name w:val="Văn bản nội dung (8)1"/>
    <w:basedOn w:val="Normal"/>
    <w:link w:val="Vnbnnidung8"/>
    <w:pPr>
      <w:shd w:val="clear" w:color="auto" w:fill="FFFFFF"/>
      <w:spacing w:after="1140" w:line="240" w:lineRule="atLeast"/>
      <w:jc w:val="both"/>
    </w:pPr>
    <w:rPr>
      <w:rFonts w:ascii="Arial" w:hAnsi="Arial" w:cs="Arial"/>
      <w:color w:val="auto"/>
      <w:sz w:val="21"/>
      <w:szCs w:val="21"/>
      <w:lang w:val="en-US" w:eastAsia="en-US"/>
    </w:rPr>
  </w:style>
  <w:style w:type="paragraph" w:customStyle="1" w:styleId="Vnbnnidung90">
    <w:name w:val="Văn bản nội dung (9)"/>
    <w:basedOn w:val="Normal"/>
    <w:link w:val="Vnbnnidung9"/>
    <w:pPr>
      <w:shd w:val="clear" w:color="auto" w:fill="FFFFFF"/>
      <w:spacing w:line="475" w:lineRule="exact"/>
    </w:pPr>
    <w:rPr>
      <w:rFonts w:ascii="Arial" w:hAnsi="Arial" w:cs="Arial"/>
      <w:i/>
      <w:iCs/>
      <w:color w:val="auto"/>
      <w:sz w:val="20"/>
      <w:szCs w:val="20"/>
      <w:lang w:eastAsia="en-US"/>
    </w:rPr>
  </w:style>
  <w:style w:type="paragraph" w:customStyle="1" w:styleId="utranghocchtrang60">
    <w:name w:val="Đầu trang hoặc ch穗 trang (6)"/>
    <w:basedOn w:val="Normal"/>
    <w:link w:val="utranghocchtrang6"/>
    <w:pPr>
      <w:shd w:val="clear" w:color="auto" w:fill="FFFFFF"/>
      <w:spacing w:line="240" w:lineRule="atLeast"/>
    </w:pPr>
    <w:rPr>
      <w:rFonts w:ascii="Arial" w:hAnsi="Arial" w:cs="Arial"/>
      <w:i/>
      <w:iCs/>
      <w:color w:val="auto"/>
      <w:sz w:val="20"/>
      <w:szCs w:val="20"/>
      <w:lang w:eastAsia="en-US"/>
    </w:rPr>
  </w:style>
  <w:style w:type="paragraph" w:customStyle="1" w:styleId="Vnbnnidung100">
    <w:name w:val="Văn bản nội dung (10)"/>
    <w:basedOn w:val="Normal"/>
    <w:link w:val="Vnbnnidung10"/>
    <w:pPr>
      <w:shd w:val="clear" w:color="auto" w:fill="FFFFFF"/>
      <w:spacing w:before="240" w:after="240" w:line="240" w:lineRule="atLeast"/>
      <w:jc w:val="both"/>
    </w:pPr>
    <w:rPr>
      <w:rFonts w:ascii="Arial" w:hAnsi="Arial" w:cs="Arial"/>
      <w:b/>
      <w:bCs/>
      <w:color w:val="auto"/>
      <w:sz w:val="20"/>
      <w:szCs w:val="20"/>
      <w:lang w:eastAsia="en-US"/>
    </w:rPr>
  </w:style>
  <w:style w:type="paragraph" w:customStyle="1" w:styleId="Chthchbng0">
    <w:name w:val="Chú thích bảng"/>
    <w:basedOn w:val="Normal"/>
    <w:link w:val="Chthchbng"/>
    <w:pPr>
      <w:shd w:val="clear" w:color="auto" w:fill="FFFFFF"/>
      <w:spacing w:line="240" w:lineRule="atLeast"/>
    </w:pPr>
    <w:rPr>
      <w:rFonts w:ascii="Arial" w:hAnsi="Arial" w:cs="Arial"/>
      <w:b/>
      <w:bCs/>
      <w:color w:val="auto"/>
      <w:sz w:val="20"/>
      <w:szCs w:val="20"/>
      <w:lang w:eastAsia="en-US"/>
    </w:rPr>
  </w:style>
  <w:style w:type="paragraph" w:customStyle="1" w:styleId="Chthchbng20">
    <w:name w:val="Chú thích bảng (2)"/>
    <w:basedOn w:val="Normal"/>
    <w:link w:val="Chthchbng2"/>
    <w:pPr>
      <w:shd w:val="clear" w:color="auto" w:fill="FFFFFF"/>
      <w:spacing w:line="240" w:lineRule="atLeast"/>
    </w:pPr>
    <w:rPr>
      <w:rFonts w:ascii="Arial" w:hAnsi="Arial" w:cs="Arial"/>
      <w:color w:val="auto"/>
      <w:sz w:val="17"/>
      <w:szCs w:val="17"/>
      <w:lang w:eastAsia="en-US"/>
    </w:rPr>
  </w:style>
  <w:style w:type="paragraph" w:customStyle="1" w:styleId="Vnbnnidung110">
    <w:name w:val="Văn bản nội dung (11)"/>
    <w:basedOn w:val="Normal"/>
    <w:link w:val="Vnbnnidung11"/>
    <w:pPr>
      <w:shd w:val="clear" w:color="auto" w:fill="FFFFFF"/>
      <w:spacing w:before="240" w:after="60" w:line="302" w:lineRule="exact"/>
      <w:jc w:val="both"/>
    </w:pPr>
    <w:rPr>
      <w:rFonts w:ascii="Arial" w:hAnsi="Arial" w:cs="Arial"/>
      <w:color w:val="auto"/>
      <w:sz w:val="17"/>
      <w:szCs w:val="17"/>
      <w:lang w:eastAsia="en-US"/>
    </w:rPr>
  </w:style>
  <w:style w:type="paragraph" w:customStyle="1" w:styleId="Vnbnnidung120">
    <w:name w:val="Văn bản nội dung (12)"/>
    <w:basedOn w:val="Normal"/>
    <w:link w:val="Vnbnnidung12"/>
    <w:pPr>
      <w:shd w:val="clear" w:color="auto" w:fill="FFFFFF"/>
      <w:spacing w:before="900" w:line="240" w:lineRule="atLeast"/>
    </w:pPr>
    <w:rPr>
      <w:rFonts w:ascii="Trebuchet MS" w:hAnsi="Trebuchet MS" w:cs="Trebuchet MS"/>
      <w:b/>
      <w:bCs/>
      <w:color w:val="auto"/>
      <w:sz w:val="50"/>
      <w:szCs w:val="50"/>
      <w:lang w:eastAsia="en-US"/>
    </w:rPr>
  </w:style>
  <w:style w:type="paragraph" w:customStyle="1" w:styleId="Vnbnnidung131">
    <w:name w:val="Văn bản nội dung (13)1"/>
    <w:basedOn w:val="Normal"/>
    <w:link w:val="Vnbnnidung13"/>
    <w:pPr>
      <w:shd w:val="clear" w:color="auto" w:fill="FFFFFF"/>
      <w:spacing w:before="60" w:after="60" w:line="384" w:lineRule="exact"/>
      <w:jc w:val="right"/>
    </w:pPr>
    <w:rPr>
      <w:rFonts w:ascii="Candara" w:hAnsi="Candara" w:cs="Candara"/>
      <w:b/>
      <w:bCs/>
      <w:color w:val="auto"/>
      <w:sz w:val="28"/>
      <w:szCs w:val="28"/>
      <w:lang w:eastAsia="en-US"/>
    </w:rPr>
  </w:style>
  <w:style w:type="paragraph" w:customStyle="1" w:styleId="Tiu20">
    <w:name w:val="Tiêu đề #2"/>
    <w:basedOn w:val="Normal"/>
    <w:link w:val="Tiu2"/>
    <w:pPr>
      <w:shd w:val="clear" w:color="auto" w:fill="FFFFFF"/>
      <w:spacing w:line="240" w:lineRule="atLeast"/>
      <w:outlineLvl w:val="1"/>
    </w:pPr>
    <w:rPr>
      <w:rFonts w:ascii="Candara" w:hAnsi="Candara" w:cs="Candara"/>
      <w:color w:val="auto"/>
      <w:sz w:val="15"/>
      <w:szCs w:val="15"/>
      <w:lang w:eastAsia="en-US"/>
    </w:rPr>
  </w:style>
  <w:style w:type="paragraph" w:customStyle="1" w:styleId="Vnbnnidung140">
    <w:name w:val="Văn bản nội dung (14)"/>
    <w:basedOn w:val="Normal"/>
    <w:link w:val="Vnbnnidung14"/>
    <w:pPr>
      <w:shd w:val="clear" w:color="auto" w:fill="FFFFFF"/>
      <w:spacing w:line="240" w:lineRule="atLeast"/>
    </w:pPr>
    <w:rPr>
      <w:rFonts w:ascii="Arial" w:hAnsi="Arial" w:cs="Arial"/>
      <w:color w:val="auto"/>
      <w:sz w:val="19"/>
      <w:szCs w:val="19"/>
      <w:lang w:eastAsia="en-US"/>
    </w:rPr>
  </w:style>
  <w:style w:type="paragraph" w:customStyle="1" w:styleId="Vnbnnidung150">
    <w:name w:val="Văn bản nội dung (15)"/>
    <w:basedOn w:val="Normal"/>
    <w:link w:val="Vnbnnidung15"/>
    <w:pPr>
      <w:shd w:val="clear" w:color="auto" w:fill="FFFFFF"/>
      <w:spacing w:line="240" w:lineRule="atLeast"/>
    </w:pPr>
    <w:rPr>
      <w:rFonts w:ascii="Arial" w:hAnsi="Arial" w:cs="Arial"/>
      <w:color w:val="auto"/>
      <w:sz w:val="18"/>
      <w:szCs w:val="18"/>
      <w:lang w:eastAsia="en-US"/>
    </w:rPr>
  </w:style>
  <w:style w:type="paragraph" w:customStyle="1" w:styleId="Khc0">
    <w:name w:val="Khác"/>
    <w:basedOn w:val="Normal"/>
    <w:link w:val="Khc"/>
    <w:pPr>
      <w:shd w:val="clear" w:color="auto" w:fill="FFFFFF"/>
    </w:pPr>
    <w:rPr>
      <w:rFonts w:cs="Times New Roman"/>
      <w:noProof/>
      <w:color w:val="auto"/>
      <w:sz w:val="20"/>
      <w:szCs w:val="20"/>
      <w:lang w:eastAsia="en-US"/>
    </w:rPr>
  </w:style>
  <w:style w:type="paragraph" w:customStyle="1" w:styleId="Vnbnnidung160">
    <w:name w:val="Văn bản nội dung (16)"/>
    <w:basedOn w:val="Normal"/>
    <w:link w:val="Vnbnnidung16"/>
    <w:pPr>
      <w:shd w:val="clear" w:color="auto" w:fill="FFFFFF"/>
      <w:spacing w:line="240" w:lineRule="atLeast"/>
    </w:pPr>
    <w:rPr>
      <w:rFonts w:ascii="Arial" w:hAnsi="Arial" w:cs="Arial"/>
      <w:b/>
      <w:bCs/>
      <w:color w:val="auto"/>
      <w:w w:val="60"/>
      <w:sz w:val="26"/>
      <w:szCs w:val="26"/>
      <w:lang w:eastAsia="en-US"/>
    </w:rPr>
  </w:style>
  <w:style w:type="paragraph" w:customStyle="1" w:styleId="utranghocchtrang70">
    <w:name w:val="Đầu trang hoặc ch穗 trang (7)"/>
    <w:basedOn w:val="Normal"/>
    <w:link w:val="utranghocchtrang7"/>
    <w:pPr>
      <w:shd w:val="clear" w:color="auto" w:fill="FFFFFF"/>
      <w:spacing w:line="240" w:lineRule="atLeast"/>
    </w:pPr>
    <w:rPr>
      <w:rFonts w:ascii="Garamond" w:hAnsi="Garamond" w:cs="Garamond"/>
      <w:b/>
      <w:bCs/>
      <w:color w:val="auto"/>
      <w:sz w:val="16"/>
      <w:szCs w:val="16"/>
      <w:lang w:eastAsia="en-US"/>
    </w:rPr>
  </w:style>
  <w:style w:type="paragraph" w:styleId="Header">
    <w:name w:val="header"/>
    <w:basedOn w:val="Normal"/>
    <w:rsid w:val="00CA23F0"/>
    <w:pPr>
      <w:tabs>
        <w:tab w:val="center" w:pos="4320"/>
        <w:tab w:val="right" w:pos="8640"/>
      </w:tabs>
    </w:pPr>
  </w:style>
  <w:style w:type="paragraph" w:styleId="Footer">
    <w:name w:val="footer"/>
    <w:basedOn w:val="Normal"/>
    <w:rsid w:val="00CA23F0"/>
    <w:pPr>
      <w:tabs>
        <w:tab w:val="center" w:pos="4320"/>
        <w:tab w:val="right" w:pos="8640"/>
      </w:tabs>
    </w:pPr>
  </w:style>
  <w:style w:type="table" w:styleId="TableGrid">
    <w:name w:val="Table Grid"/>
    <w:basedOn w:val="TableNormal"/>
    <w:rsid w:val="002260B4"/>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autoRedefine/>
    <w:rsid w:val="00F14234"/>
    <w:pPr>
      <w:tabs>
        <w:tab w:val="left" w:pos="1152"/>
      </w:tabs>
      <w:spacing w:before="120" w:after="120" w:line="312" w:lineRule="auto"/>
    </w:pPr>
    <w:rPr>
      <w:rFonts w:ascii="Arial" w:eastAsia="Times New Roman" w:hAnsi="Arial" w:cs="Arial"/>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Unicode MS" w:eastAsia="Arial Unicode MS" w:hAnsi="Arial Unicode MS" w:cs="Arial Unicode MS"/>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auto"/>
      <w:u w:val="single"/>
    </w:rPr>
  </w:style>
  <w:style w:type="character" w:customStyle="1" w:styleId="utranghocchtrang2">
    <w:name w:val="Đầu trang hoặc ch穗 trang (2)_"/>
    <w:link w:val="utranghocchtrang20"/>
    <w:locked/>
    <w:rPr>
      <w:rFonts w:ascii="Arial" w:hAnsi="Arial" w:cs="Arial"/>
      <w:b/>
      <w:bCs/>
      <w:sz w:val="46"/>
      <w:szCs w:val="46"/>
      <w:u w:val="none"/>
    </w:rPr>
  </w:style>
  <w:style w:type="character" w:customStyle="1" w:styleId="utranghocchtrang3">
    <w:name w:val="Đầu trang hoặc ch穗 trang (3)_"/>
    <w:link w:val="utranghocchtrang30"/>
    <w:locked/>
    <w:rPr>
      <w:rFonts w:ascii="Arial" w:hAnsi="Arial" w:cs="Arial"/>
      <w:b/>
      <w:bCs/>
      <w:spacing w:val="100"/>
      <w:sz w:val="34"/>
      <w:szCs w:val="34"/>
      <w:u w:val="none"/>
    </w:rPr>
  </w:style>
  <w:style w:type="character" w:customStyle="1" w:styleId="Vnbnnidung2">
    <w:name w:val="Văn bản nội dung (2)_"/>
    <w:link w:val="Vnbnnidung21"/>
    <w:locked/>
    <w:rPr>
      <w:rFonts w:ascii="Arial" w:hAnsi="Arial" w:cs="Arial"/>
      <w:sz w:val="20"/>
      <w:szCs w:val="20"/>
      <w:u w:val="none"/>
    </w:rPr>
  </w:style>
  <w:style w:type="character" w:customStyle="1" w:styleId="Vnbnnidung211pt">
    <w:name w:val="Văn bản nội dung (2) + 11 pt"/>
    <w:aliases w:val="In đậm,Gi縅 c當h 0 pt"/>
    <w:rPr>
      <w:rFonts w:ascii="Arial" w:hAnsi="Arial" w:cs="Arial"/>
      <w:b/>
      <w:bCs/>
      <w:spacing w:val="-10"/>
      <w:sz w:val="22"/>
      <w:szCs w:val="22"/>
      <w:u w:val="none"/>
      <w:lang w:val="en-US" w:eastAsia="en-US"/>
    </w:rPr>
  </w:style>
  <w:style w:type="character" w:customStyle="1" w:styleId="Vnbnnidung211pt4">
    <w:name w:val="Văn bản nội dung (2) + 11 pt4"/>
    <w:aliases w:val="In đậm9,Gi縅 c當h 0 pt3"/>
    <w:rPr>
      <w:rFonts w:ascii="Arial" w:hAnsi="Arial" w:cs="Arial"/>
      <w:b/>
      <w:bCs/>
      <w:spacing w:val="-10"/>
      <w:sz w:val="22"/>
      <w:szCs w:val="22"/>
      <w:u w:val="none"/>
      <w:lang w:val="en-US" w:eastAsia="en-US"/>
    </w:rPr>
  </w:style>
  <w:style w:type="character" w:customStyle="1" w:styleId="Vnbnnidung211pt3">
    <w:name w:val="Văn bản nội dung (2) + 11 pt3"/>
    <w:aliases w:val="In nghi麩g"/>
    <w:rPr>
      <w:rFonts w:ascii="Arial" w:hAnsi="Arial" w:cs="Arial"/>
      <w:i/>
      <w:iCs/>
      <w:sz w:val="22"/>
      <w:szCs w:val="22"/>
      <w:u w:val="none"/>
      <w:lang w:val="en-US" w:eastAsia="en-US"/>
    </w:rPr>
  </w:style>
  <w:style w:type="character" w:customStyle="1" w:styleId="Vnbnnidung213pt">
    <w:name w:val="Văn bản nội dung (2) + 13 pt"/>
    <w:aliases w:val="In đậm8,Tỉ lệ 60%"/>
    <w:rPr>
      <w:rFonts w:ascii="Arial" w:hAnsi="Arial" w:cs="Arial"/>
      <w:b/>
      <w:bCs/>
      <w:w w:val="60"/>
      <w:sz w:val="26"/>
      <w:szCs w:val="26"/>
      <w:u w:val="none"/>
      <w:lang w:val="en-US" w:eastAsia="en-US"/>
    </w:rPr>
  </w:style>
  <w:style w:type="character" w:customStyle="1" w:styleId="Vnbnnidung217pt">
    <w:name w:val="Văn bản nội dung (2) + 17 pt"/>
    <w:aliases w:val="In đậm7"/>
    <w:rPr>
      <w:rFonts w:ascii="Arial" w:hAnsi="Arial" w:cs="Arial"/>
      <w:b/>
      <w:bCs/>
      <w:sz w:val="34"/>
      <w:szCs w:val="34"/>
      <w:u w:val="none"/>
      <w:lang w:val="en-US" w:eastAsia="en-US"/>
    </w:rPr>
  </w:style>
  <w:style w:type="character" w:customStyle="1" w:styleId="Vnbnnidung217pt1">
    <w:name w:val="Văn bản nội dung (2) + 17 pt1"/>
    <w:aliases w:val="In đậm6"/>
    <w:rPr>
      <w:rFonts w:ascii="Arial" w:hAnsi="Arial" w:cs="Arial"/>
      <w:b/>
      <w:bCs/>
      <w:sz w:val="34"/>
      <w:szCs w:val="34"/>
      <w:u w:val="none"/>
    </w:rPr>
  </w:style>
  <w:style w:type="character" w:customStyle="1" w:styleId="Vnbnnidung211pt2">
    <w:name w:val="Văn bản nội dung (2) + 11 pt2"/>
    <w:aliases w:val="In đậm5,Gi縅 c當h 0 pt2"/>
    <w:rPr>
      <w:rFonts w:ascii="Arial" w:hAnsi="Arial" w:cs="Arial"/>
      <w:b/>
      <w:bCs/>
      <w:spacing w:val="-10"/>
      <w:sz w:val="22"/>
      <w:szCs w:val="22"/>
      <w:u w:val="none"/>
      <w:lang w:val="en-US" w:eastAsia="en-US"/>
    </w:rPr>
  </w:style>
  <w:style w:type="character" w:customStyle="1" w:styleId="Vnbnnidung213pt2">
    <w:name w:val="Văn bản nội dung (2) + 13 pt2"/>
    <w:aliases w:val="In đậm4,Chữ hoa nhỏ,Tỉ lệ 60%2"/>
    <w:rPr>
      <w:rFonts w:ascii="Arial" w:hAnsi="Arial" w:cs="Arial"/>
      <w:b/>
      <w:bCs/>
      <w:smallCaps/>
      <w:w w:val="60"/>
      <w:sz w:val="26"/>
      <w:szCs w:val="26"/>
      <w:u w:val="none"/>
    </w:rPr>
  </w:style>
  <w:style w:type="character" w:customStyle="1" w:styleId="Vnbnnidung2Candara">
    <w:name w:val="Văn bản nội dung (2) + Candara"/>
    <w:aliases w:val="21 pt"/>
    <w:rPr>
      <w:rFonts w:ascii="Candara" w:hAnsi="Candara" w:cs="Candara"/>
      <w:sz w:val="42"/>
      <w:szCs w:val="42"/>
      <w:u w:val="none"/>
    </w:rPr>
  </w:style>
  <w:style w:type="character" w:customStyle="1" w:styleId="Vnbnnidung2Candara1">
    <w:name w:val="Văn bản nội dung (2) + Candara1"/>
    <w:aliases w:val="25 pt,In đậm3,Tỉ lệ 80%"/>
    <w:rPr>
      <w:rFonts w:ascii="Candara" w:hAnsi="Candara" w:cs="Candara"/>
      <w:b/>
      <w:bCs/>
      <w:w w:val="80"/>
      <w:sz w:val="50"/>
      <w:szCs w:val="50"/>
      <w:u w:val="none"/>
    </w:rPr>
  </w:style>
  <w:style w:type="character" w:customStyle="1" w:styleId="Vnbnnidung216pt">
    <w:name w:val="Văn bản nội dung (2) + 16 pt"/>
    <w:aliases w:val="Tỉ lệ 60%1"/>
    <w:rPr>
      <w:rFonts w:ascii="Arial" w:hAnsi="Arial" w:cs="Arial"/>
      <w:w w:val="60"/>
      <w:sz w:val="32"/>
      <w:szCs w:val="32"/>
      <w:u w:val="none"/>
    </w:rPr>
  </w:style>
  <w:style w:type="character" w:customStyle="1" w:styleId="Tiu1">
    <w:name w:val="Tiêu đề #1_"/>
    <w:link w:val="Tiu10"/>
    <w:locked/>
    <w:rPr>
      <w:rFonts w:ascii="Arial" w:hAnsi="Arial" w:cs="Arial"/>
      <w:b/>
      <w:bCs/>
      <w:sz w:val="34"/>
      <w:szCs w:val="34"/>
      <w:u w:val="none"/>
    </w:rPr>
  </w:style>
  <w:style w:type="character" w:customStyle="1" w:styleId="Vnbnnidung3">
    <w:name w:val="Văn bản nội dung (3)_"/>
    <w:link w:val="Vnbnnidung30"/>
    <w:locked/>
    <w:rPr>
      <w:rFonts w:ascii="Arial" w:hAnsi="Arial" w:cs="Arial"/>
      <w:b/>
      <w:bCs/>
      <w:i/>
      <w:iCs/>
      <w:sz w:val="26"/>
      <w:szCs w:val="26"/>
      <w:u w:val="none"/>
      <w:lang w:val="en-US" w:eastAsia="en-US"/>
    </w:rPr>
  </w:style>
  <w:style w:type="character" w:customStyle="1" w:styleId="Vnbnnidung4">
    <w:name w:val="Văn bản nội dung (4)_"/>
    <w:link w:val="Vnbnnidung41"/>
    <w:locked/>
    <w:rPr>
      <w:rFonts w:ascii="Arial" w:hAnsi="Arial" w:cs="Arial"/>
      <w:w w:val="75"/>
      <w:sz w:val="26"/>
      <w:szCs w:val="26"/>
      <w:u w:val="none"/>
      <w:lang w:val="en-US" w:eastAsia="en-US"/>
    </w:rPr>
  </w:style>
  <w:style w:type="character" w:customStyle="1" w:styleId="Vnbnnidung40">
    <w:name w:val="Văn bản nội dung (4)"/>
    <w:basedOn w:val="Vnbnnidung4"/>
    <w:rPr>
      <w:rFonts w:ascii="Arial" w:hAnsi="Arial" w:cs="Arial"/>
      <w:w w:val="75"/>
      <w:sz w:val="26"/>
      <w:szCs w:val="26"/>
      <w:u w:val="none"/>
      <w:lang w:val="en-US" w:eastAsia="en-US"/>
    </w:rPr>
  </w:style>
  <w:style w:type="character" w:customStyle="1" w:styleId="Chthchnh">
    <w:name w:val="Chú thích ảnh_"/>
    <w:link w:val="Chthchnh0"/>
    <w:locked/>
    <w:rPr>
      <w:rFonts w:ascii="Arial" w:hAnsi="Arial" w:cs="Arial"/>
      <w:b/>
      <w:bCs/>
      <w:spacing w:val="-10"/>
      <w:sz w:val="22"/>
      <w:szCs w:val="22"/>
      <w:u w:val="none"/>
    </w:rPr>
  </w:style>
  <w:style w:type="character" w:customStyle="1" w:styleId="utranghocchtrang">
    <w:name w:val="Đầu trang hoặc ch穗 trang_"/>
    <w:link w:val="utranghocchtrang0"/>
    <w:locked/>
    <w:rPr>
      <w:rFonts w:ascii="Arial" w:hAnsi="Arial" w:cs="Arial"/>
      <w:b/>
      <w:bCs/>
      <w:sz w:val="22"/>
      <w:szCs w:val="22"/>
      <w:u w:val="none"/>
    </w:rPr>
  </w:style>
  <w:style w:type="character" w:customStyle="1" w:styleId="Tiu4">
    <w:name w:val="Tiêu đề #4_"/>
    <w:link w:val="Tiu40"/>
    <w:locked/>
    <w:rPr>
      <w:rFonts w:ascii="Arial" w:hAnsi="Arial" w:cs="Arial"/>
      <w:b/>
      <w:bCs/>
      <w:sz w:val="20"/>
      <w:szCs w:val="20"/>
      <w:u w:val="none"/>
    </w:rPr>
  </w:style>
  <w:style w:type="character" w:customStyle="1" w:styleId="TOC4Char">
    <w:name w:val="TOC 4 Char"/>
    <w:link w:val="TOC4"/>
    <w:locked/>
    <w:rPr>
      <w:rFonts w:ascii="Arial" w:hAnsi="Arial" w:cs="Arial"/>
      <w:sz w:val="20"/>
      <w:szCs w:val="20"/>
      <w:u w:val="none"/>
    </w:rPr>
  </w:style>
  <w:style w:type="character" w:customStyle="1" w:styleId="Vnbnnidung20">
    <w:name w:val="Văn bản nội dung (2)"/>
    <w:basedOn w:val="Vnbnnidung2"/>
    <w:rPr>
      <w:rFonts w:ascii="Arial" w:hAnsi="Arial" w:cs="Arial"/>
      <w:sz w:val="20"/>
      <w:szCs w:val="20"/>
      <w:u w:val="none"/>
    </w:rPr>
  </w:style>
  <w:style w:type="character" w:customStyle="1" w:styleId="Vnbnnidung211pt1">
    <w:name w:val="Văn bản nội dung (2) + 11 pt1"/>
    <w:aliases w:val="In đậm2,Gi縅 c當h 0 pt1"/>
    <w:rPr>
      <w:rFonts w:ascii="Arial" w:hAnsi="Arial" w:cs="Arial"/>
      <w:b/>
      <w:bCs/>
      <w:spacing w:val="-10"/>
      <w:sz w:val="22"/>
      <w:szCs w:val="22"/>
      <w:u w:val="none"/>
    </w:rPr>
  </w:style>
  <w:style w:type="character" w:customStyle="1" w:styleId="utranghocchtrang4">
    <w:name w:val="Đầu trang hoặc ch穗 trang (4)_"/>
    <w:link w:val="utranghocchtrang40"/>
    <w:locked/>
    <w:rPr>
      <w:rFonts w:ascii="Arial" w:hAnsi="Arial" w:cs="Arial"/>
      <w:sz w:val="20"/>
      <w:szCs w:val="20"/>
      <w:u w:val="none"/>
    </w:rPr>
  </w:style>
  <w:style w:type="character" w:customStyle="1" w:styleId="Tiu5">
    <w:name w:val="Tiêu đề #5_"/>
    <w:link w:val="Tiu50"/>
    <w:locked/>
    <w:rPr>
      <w:rFonts w:ascii="Arial" w:hAnsi="Arial" w:cs="Arial"/>
      <w:b/>
      <w:bCs/>
      <w:sz w:val="20"/>
      <w:szCs w:val="20"/>
      <w:u w:val="none"/>
    </w:rPr>
  </w:style>
  <w:style w:type="character" w:customStyle="1" w:styleId="Tiu5Khginm">
    <w:name w:val="Tiêu đề #5 + Khg in đậm"/>
    <w:basedOn w:val="Tiu5"/>
    <w:rPr>
      <w:rFonts w:ascii="Arial" w:hAnsi="Arial" w:cs="Arial"/>
      <w:b/>
      <w:bCs/>
      <w:sz w:val="20"/>
      <w:szCs w:val="20"/>
      <w:u w:val="none"/>
    </w:rPr>
  </w:style>
  <w:style w:type="character" w:customStyle="1" w:styleId="Vnbnnidung2Inm">
    <w:name w:val="Văn bản nội dung (2) + In đậm"/>
    <w:rPr>
      <w:rFonts w:ascii="Arial" w:hAnsi="Arial" w:cs="Arial"/>
      <w:b/>
      <w:bCs/>
      <w:sz w:val="20"/>
      <w:szCs w:val="20"/>
      <w:u w:val="none"/>
    </w:rPr>
  </w:style>
  <w:style w:type="character" w:customStyle="1" w:styleId="utranghocchtrang5">
    <w:name w:val="Đầu trang hoặc ch穗 trang (5)_"/>
    <w:link w:val="utranghocchtrang50"/>
    <w:locked/>
    <w:rPr>
      <w:rFonts w:ascii="Arial" w:hAnsi="Arial" w:cs="Arial"/>
      <w:b/>
      <w:bCs/>
      <w:spacing w:val="90"/>
      <w:sz w:val="28"/>
      <w:szCs w:val="28"/>
      <w:u w:val="none"/>
    </w:rPr>
  </w:style>
  <w:style w:type="character" w:customStyle="1" w:styleId="utranghocchtrang5Gich0pt">
    <w:name w:val="Đầu trang hoặc ch穗 trang (5) + Gi縅 c當h 0 pt"/>
    <w:rPr>
      <w:rFonts w:ascii="Arial" w:hAnsi="Arial" w:cs="Arial"/>
      <w:b/>
      <w:bCs/>
      <w:spacing w:val="0"/>
      <w:sz w:val="28"/>
      <w:szCs w:val="28"/>
      <w:u w:val="none"/>
    </w:rPr>
  </w:style>
  <w:style w:type="character" w:customStyle="1" w:styleId="Vnbnnidung5">
    <w:name w:val="Văn bản nội dung (5)_"/>
    <w:link w:val="Vnbnnidung51"/>
    <w:locked/>
    <w:rPr>
      <w:rFonts w:ascii="Arial" w:hAnsi="Arial" w:cs="Arial"/>
      <w:w w:val="75"/>
      <w:sz w:val="21"/>
      <w:szCs w:val="21"/>
      <w:u w:val="none"/>
    </w:rPr>
  </w:style>
  <w:style w:type="character" w:customStyle="1" w:styleId="Vnbnnidung50">
    <w:name w:val="Văn bản nội dung (5)"/>
    <w:basedOn w:val="Vnbnnidung5"/>
    <w:rPr>
      <w:rFonts w:ascii="Arial" w:hAnsi="Arial" w:cs="Arial"/>
      <w:w w:val="75"/>
      <w:sz w:val="21"/>
      <w:szCs w:val="21"/>
      <w:u w:val="none"/>
    </w:rPr>
  </w:style>
  <w:style w:type="character" w:customStyle="1" w:styleId="Vnbnnidung52">
    <w:name w:val="Văn bản nội dung (5)2"/>
    <w:basedOn w:val="Vnbnnidung5"/>
    <w:rPr>
      <w:rFonts w:ascii="Arial" w:hAnsi="Arial" w:cs="Arial"/>
      <w:w w:val="75"/>
      <w:sz w:val="21"/>
      <w:szCs w:val="21"/>
      <w:u w:val="none"/>
    </w:rPr>
  </w:style>
  <w:style w:type="character" w:customStyle="1" w:styleId="Vnbnnidung5Candara">
    <w:name w:val="Văn bản nội dung (5) + Candara"/>
    <w:aliases w:val="9 pt,In đậm1,Tỉ lệ 100%"/>
    <w:rPr>
      <w:rFonts w:ascii="Candara" w:hAnsi="Candara" w:cs="Candara"/>
      <w:b/>
      <w:bCs/>
      <w:w w:val="100"/>
      <w:sz w:val="18"/>
      <w:szCs w:val="18"/>
      <w:u w:val="none"/>
    </w:rPr>
  </w:style>
  <w:style w:type="character" w:customStyle="1" w:styleId="Tiu3">
    <w:name w:val="Tiêu đề #3_"/>
    <w:link w:val="Tiu30"/>
    <w:locked/>
    <w:rPr>
      <w:rFonts w:ascii="Arial" w:hAnsi="Arial" w:cs="Arial"/>
      <w:b/>
      <w:bCs/>
      <w:sz w:val="28"/>
      <w:szCs w:val="28"/>
      <w:u w:val="none"/>
    </w:rPr>
  </w:style>
  <w:style w:type="character" w:customStyle="1" w:styleId="Vnbnnidung6">
    <w:name w:val="Văn bản nội dung (6)_"/>
    <w:link w:val="Vnbnnidung61"/>
    <w:locked/>
    <w:rPr>
      <w:rFonts w:ascii="Candara" w:hAnsi="Candara" w:cs="Candara"/>
      <w:u w:val="none"/>
      <w:lang w:val="en-US" w:eastAsia="en-US"/>
    </w:rPr>
  </w:style>
  <w:style w:type="character" w:customStyle="1" w:styleId="Vnbnnidung6Gich1pt">
    <w:name w:val="Văn bản nội dung (6) + Gi縅 c當h 1 pt"/>
    <w:rPr>
      <w:rFonts w:ascii="Candara" w:hAnsi="Candara" w:cs="Candara"/>
      <w:spacing w:val="30"/>
      <w:u w:val="none"/>
      <w:lang w:val="en-US" w:eastAsia="en-US"/>
    </w:rPr>
  </w:style>
  <w:style w:type="character" w:customStyle="1" w:styleId="Vnbnnidung60">
    <w:name w:val="Văn bản nội dung (6)"/>
    <w:basedOn w:val="Vnbnnidung6"/>
    <w:rPr>
      <w:rFonts w:ascii="Candara" w:hAnsi="Candara" w:cs="Candara"/>
      <w:u w:val="none"/>
      <w:lang w:val="en-US" w:eastAsia="en-US"/>
    </w:rPr>
  </w:style>
  <w:style w:type="character" w:customStyle="1" w:styleId="Vnbnnidung7">
    <w:name w:val="Văn bản nội dung (7)_"/>
    <w:link w:val="Vnbnnidung70"/>
    <w:locked/>
    <w:rPr>
      <w:rFonts w:ascii="Arial" w:hAnsi="Arial" w:cs="Arial"/>
      <w:i/>
      <w:iCs/>
      <w:sz w:val="22"/>
      <w:szCs w:val="22"/>
      <w:u w:val="none"/>
      <w:lang w:val="en-US" w:eastAsia="en-US"/>
    </w:rPr>
  </w:style>
  <w:style w:type="character" w:customStyle="1" w:styleId="Vnbnnidung8">
    <w:name w:val="Văn bản nội dung (8)_"/>
    <w:link w:val="Vnbnnidung81"/>
    <w:locked/>
    <w:rPr>
      <w:rFonts w:ascii="Arial" w:hAnsi="Arial" w:cs="Arial"/>
      <w:sz w:val="21"/>
      <w:szCs w:val="21"/>
      <w:u w:val="none"/>
      <w:lang w:val="en-US" w:eastAsia="en-US"/>
    </w:rPr>
  </w:style>
  <w:style w:type="character" w:customStyle="1" w:styleId="Vnbnnidung80">
    <w:name w:val="Văn bản nội dung (8)"/>
    <w:basedOn w:val="Vnbnnidung8"/>
    <w:rPr>
      <w:rFonts w:ascii="Arial" w:hAnsi="Arial" w:cs="Arial"/>
      <w:sz w:val="21"/>
      <w:szCs w:val="21"/>
      <w:u w:val="none"/>
      <w:lang w:val="en-US" w:eastAsia="en-US"/>
    </w:rPr>
  </w:style>
  <w:style w:type="character" w:customStyle="1" w:styleId="Vnbnnidung82">
    <w:name w:val="Văn bản nội dung (8)2"/>
    <w:basedOn w:val="Vnbnnidung8"/>
    <w:rPr>
      <w:rFonts w:ascii="Arial" w:hAnsi="Arial" w:cs="Arial"/>
      <w:sz w:val="21"/>
      <w:szCs w:val="21"/>
      <w:u w:val="none"/>
      <w:lang w:val="en-US" w:eastAsia="en-US"/>
    </w:rPr>
  </w:style>
  <w:style w:type="character" w:customStyle="1" w:styleId="Vnbnnidung9">
    <w:name w:val="Văn bản nội dung (9)_"/>
    <w:link w:val="Vnbnnidung90"/>
    <w:locked/>
    <w:rPr>
      <w:rFonts w:ascii="Arial" w:hAnsi="Arial" w:cs="Arial"/>
      <w:i/>
      <w:iCs/>
      <w:sz w:val="20"/>
      <w:szCs w:val="20"/>
      <w:u w:val="none"/>
    </w:rPr>
  </w:style>
  <w:style w:type="character" w:customStyle="1" w:styleId="Vnbnnidung9Khginnghig">
    <w:name w:val="Văn bản nội dung (9) + Khg in nghi麩g"/>
    <w:basedOn w:val="Vnbnnidung9"/>
    <w:rPr>
      <w:rFonts w:ascii="Arial" w:hAnsi="Arial" w:cs="Arial"/>
      <w:i/>
      <w:iCs/>
      <w:sz w:val="20"/>
      <w:szCs w:val="20"/>
      <w:u w:val="none"/>
    </w:rPr>
  </w:style>
  <w:style w:type="character" w:customStyle="1" w:styleId="utranghocchtrang6">
    <w:name w:val="Đầu trang hoặc ch穗 trang (6)_"/>
    <w:link w:val="utranghocchtrang60"/>
    <w:locked/>
    <w:rPr>
      <w:rFonts w:ascii="Arial" w:hAnsi="Arial" w:cs="Arial"/>
      <w:i/>
      <w:iCs/>
      <w:sz w:val="20"/>
      <w:szCs w:val="20"/>
      <w:u w:val="none"/>
    </w:rPr>
  </w:style>
  <w:style w:type="character" w:customStyle="1" w:styleId="Vnbnnidung29">
    <w:name w:val="Văn bản nội dung (2) + 9"/>
    <w:aliases w:val="5 pt"/>
    <w:rPr>
      <w:rFonts w:ascii="Arial" w:hAnsi="Arial" w:cs="Arial"/>
      <w:sz w:val="19"/>
      <w:szCs w:val="19"/>
      <w:u w:val="none"/>
    </w:rPr>
  </w:style>
  <w:style w:type="character" w:customStyle="1" w:styleId="Vnbnnidung10">
    <w:name w:val="Văn bản nội dung (10)_"/>
    <w:link w:val="Vnbnnidung100"/>
    <w:locked/>
    <w:rPr>
      <w:rFonts w:ascii="Arial" w:hAnsi="Arial" w:cs="Arial"/>
      <w:b/>
      <w:bCs/>
      <w:sz w:val="20"/>
      <w:szCs w:val="20"/>
      <w:u w:val="none"/>
    </w:rPr>
  </w:style>
  <w:style w:type="character" w:customStyle="1" w:styleId="Chthchbng">
    <w:name w:val="Chú thích bảng_"/>
    <w:link w:val="Chthchbng0"/>
    <w:locked/>
    <w:rPr>
      <w:rFonts w:ascii="Arial" w:hAnsi="Arial" w:cs="Arial"/>
      <w:b/>
      <w:bCs/>
      <w:sz w:val="20"/>
      <w:szCs w:val="20"/>
      <w:u w:val="none"/>
    </w:rPr>
  </w:style>
  <w:style w:type="character" w:customStyle="1" w:styleId="Vnbnnidung2Inm1">
    <w:name w:val="Văn bản nội dung (2) + In đậm1"/>
    <w:rPr>
      <w:rFonts w:ascii="Arial" w:hAnsi="Arial" w:cs="Arial"/>
      <w:b/>
      <w:bCs/>
      <w:sz w:val="20"/>
      <w:szCs w:val="20"/>
      <w:u w:val="none"/>
    </w:rPr>
  </w:style>
  <w:style w:type="character" w:customStyle="1" w:styleId="Vnbnnidung24">
    <w:name w:val="Văn bản nội dung (2)4"/>
    <w:basedOn w:val="Vnbnnidung2"/>
    <w:rPr>
      <w:rFonts w:ascii="Arial" w:hAnsi="Arial" w:cs="Arial"/>
      <w:sz w:val="20"/>
      <w:szCs w:val="20"/>
      <w:u w:val="none"/>
    </w:rPr>
  </w:style>
  <w:style w:type="character" w:customStyle="1" w:styleId="Vnbnnidung2Garamond">
    <w:name w:val="Văn bản nội dung (2) + Garamond"/>
    <w:aliases w:val="4 pt"/>
    <w:rPr>
      <w:rFonts w:ascii="Garamond" w:hAnsi="Garamond" w:cs="Garamond"/>
      <w:sz w:val="8"/>
      <w:szCs w:val="8"/>
      <w:u w:val="none"/>
    </w:rPr>
  </w:style>
  <w:style w:type="character" w:customStyle="1" w:styleId="Vnbnnidung28">
    <w:name w:val="Văn bản nội dung (2) + 8"/>
    <w:aliases w:val="5 pt6"/>
    <w:rPr>
      <w:rFonts w:ascii="Arial" w:hAnsi="Arial" w:cs="Arial"/>
      <w:sz w:val="17"/>
      <w:szCs w:val="17"/>
      <w:u w:val="none"/>
    </w:rPr>
  </w:style>
  <w:style w:type="character" w:customStyle="1" w:styleId="Vnbnnidung283">
    <w:name w:val="Văn bản nội dung (2) + 83"/>
    <w:aliases w:val="5 pt5,Chữ hoa nhỏ3"/>
    <w:rPr>
      <w:rFonts w:ascii="Arial" w:hAnsi="Arial" w:cs="Arial"/>
      <w:smallCaps/>
      <w:sz w:val="17"/>
      <w:szCs w:val="17"/>
      <w:u w:val="none"/>
    </w:rPr>
  </w:style>
  <w:style w:type="character" w:customStyle="1" w:styleId="Chthchbng2">
    <w:name w:val="Chú thích bảng (2)_"/>
    <w:link w:val="Chthchbng20"/>
    <w:locked/>
    <w:rPr>
      <w:rFonts w:ascii="Arial" w:hAnsi="Arial" w:cs="Arial"/>
      <w:sz w:val="17"/>
      <w:szCs w:val="17"/>
      <w:u w:val="none"/>
    </w:rPr>
  </w:style>
  <w:style w:type="character" w:customStyle="1" w:styleId="Chthchbng27pt">
    <w:name w:val="Chú thích bảng (2) + 7 pt"/>
    <w:aliases w:val="Chữ hoa nhỏ2"/>
    <w:rPr>
      <w:rFonts w:ascii="Arial" w:hAnsi="Arial" w:cs="Arial"/>
      <w:smallCaps/>
      <w:sz w:val="14"/>
      <w:szCs w:val="14"/>
      <w:u w:val="none"/>
    </w:rPr>
  </w:style>
  <w:style w:type="character" w:customStyle="1" w:styleId="Vnbnnidung11">
    <w:name w:val="Văn bản nội dung (11)_"/>
    <w:link w:val="Vnbnnidung110"/>
    <w:locked/>
    <w:rPr>
      <w:rFonts w:ascii="Arial" w:hAnsi="Arial" w:cs="Arial"/>
      <w:sz w:val="17"/>
      <w:szCs w:val="17"/>
      <w:u w:val="none"/>
    </w:rPr>
  </w:style>
  <w:style w:type="character" w:customStyle="1" w:styleId="Vnbnnidung12">
    <w:name w:val="Văn bản nội dung (12)_"/>
    <w:link w:val="Vnbnnidung120"/>
    <w:locked/>
    <w:rPr>
      <w:rFonts w:ascii="Trebuchet MS" w:hAnsi="Trebuchet MS" w:cs="Trebuchet MS"/>
      <w:b/>
      <w:bCs/>
      <w:sz w:val="50"/>
      <w:szCs w:val="50"/>
      <w:u w:val="none"/>
    </w:rPr>
  </w:style>
  <w:style w:type="character" w:customStyle="1" w:styleId="Vnbnnidung291">
    <w:name w:val="Văn bản nội dung (2) + 91"/>
    <w:aliases w:val="5 pt4"/>
    <w:rPr>
      <w:rFonts w:ascii="Arial" w:hAnsi="Arial" w:cs="Arial"/>
      <w:sz w:val="19"/>
      <w:szCs w:val="19"/>
      <w:u w:val="none"/>
    </w:rPr>
  </w:style>
  <w:style w:type="character" w:customStyle="1" w:styleId="Vnbnnidung23">
    <w:name w:val="Văn bản nội dung (2)3"/>
    <w:basedOn w:val="Vnbnnidung2"/>
    <w:rPr>
      <w:rFonts w:ascii="Arial" w:hAnsi="Arial" w:cs="Arial"/>
      <w:sz w:val="20"/>
      <w:szCs w:val="20"/>
      <w:u w:val="none"/>
    </w:rPr>
  </w:style>
  <w:style w:type="character" w:customStyle="1" w:styleId="Vnbnnidung13">
    <w:name w:val="Văn bản nội dung (13)_"/>
    <w:link w:val="Vnbnnidung131"/>
    <w:locked/>
    <w:rPr>
      <w:rFonts w:ascii="Candara" w:hAnsi="Candara" w:cs="Candara"/>
      <w:b/>
      <w:bCs/>
      <w:sz w:val="28"/>
      <w:szCs w:val="28"/>
      <w:u w:val="none"/>
    </w:rPr>
  </w:style>
  <w:style w:type="character" w:customStyle="1" w:styleId="Vnbnnidung130">
    <w:name w:val="Văn bản nội dung (13)"/>
    <w:rPr>
      <w:rFonts w:ascii="Candara" w:hAnsi="Candara" w:cs="Candara"/>
      <w:b/>
      <w:bCs/>
      <w:sz w:val="28"/>
      <w:szCs w:val="28"/>
      <w:u w:val="single"/>
    </w:rPr>
  </w:style>
  <w:style w:type="character" w:customStyle="1" w:styleId="Vnbnnidung22">
    <w:name w:val="Văn bản nội dung (2)2"/>
    <w:basedOn w:val="Vnbnnidung2"/>
    <w:rPr>
      <w:rFonts w:ascii="Arial" w:hAnsi="Arial" w:cs="Arial"/>
      <w:sz w:val="20"/>
      <w:szCs w:val="20"/>
      <w:u w:val="none"/>
    </w:rPr>
  </w:style>
  <w:style w:type="character" w:customStyle="1" w:styleId="Vnbnnidung213pt1">
    <w:name w:val="Văn bản nội dung (2) + 13 pt1"/>
    <w:aliases w:val="Tỉ lệ 75%"/>
    <w:rPr>
      <w:rFonts w:ascii="Arial" w:hAnsi="Arial" w:cs="Arial"/>
      <w:w w:val="75"/>
      <w:sz w:val="26"/>
      <w:szCs w:val="26"/>
      <w:u w:val="none"/>
    </w:rPr>
  </w:style>
  <w:style w:type="character" w:customStyle="1" w:styleId="Tiu2">
    <w:name w:val="Tiêu đề #2_"/>
    <w:link w:val="Tiu20"/>
    <w:locked/>
    <w:rPr>
      <w:rFonts w:ascii="Candara" w:hAnsi="Candara" w:cs="Candara"/>
      <w:spacing w:val="0"/>
      <w:sz w:val="15"/>
      <w:szCs w:val="15"/>
      <w:u w:val="none"/>
    </w:rPr>
  </w:style>
  <w:style w:type="character" w:customStyle="1" w:styleId="Tiu2Impact">
    <w:name w:val="Tiêu đề #2 + Impact"/>
    <w:aliases w:val="12 pt,In nghi麩g1"/>
    <w:rPr>
      <w:rFonts w:ascii="Impact" w:hAnsi="Impact" w:cs="Impact"/>
      <w:i/>
      <w:iCs/>
      <w:spacing w:val="0"/>
      <w:sz w:val="24"/>
      <w:szCs w:val="24"/>
      <w:u w:val="none"/>
      <w:lang w:val="fr-FR" w:eastAsia="fr-FR"/>
    </w:rPr>
  </w:style>
  <w:style w:type="character" w:customStyle="1" w:styleId="Vnbnnidung14">
    <w:name w:val="Văn bản nội dung (14)_"/>
    <w:link w:val="Vnbnnidung140"/>
    <w:locked/>
    <w:rPr>
      <w:rFonts w:ascii="Arial" w:hAnsi="Arial" w:cs="Arial"/>
      <w:sz w:val="19"/>
      <w:szCs w:val="19"/>
      <w:u w:val="none"/>
    </w:rPr>
  </w:style>
  <w:style w:type="character" w:customStyle="1" w:styleId="Vnbnnidung15">
    <w:name w:val="Văn bản nội dung (15)_"/>
    <w:link w:val="Vnbnnidung150"/>
    <w:locked/>
    <w:rPr>
      <w:rFonts w:ascii="Arial" w:hAnsi="Arial" w:cs="Arial"/>
      <w:sz w:val="18"/>
      <w:szCs w:val="18"/>
      <w:u w:val="none"/>
    </w:rPr>
  </w:style>
  <w:style w:type="character" w:customStyle="1" w:styleId="Vnbnnidung1510">
    <w:name w:val="Văn bản nội dung (15) + 10"/>
    <w:aliases w:val="5 pt3"/>
    <w:rPr>
      <w:rFonts w:ascii="Arial" w:hAnsi="Arial" w:cs="Arial"/>
      <w:sz w:val="21"/>
      <w:szCs w:val="21"/>
      <w:u w:val="none"/>
    </w:rPr>
  </w:style>
  <w:style w:type="character" w:customStyle="1" w:styleId="Khc">
    <w:name w:val="Khác_"/>
    <w:link w:val="Khc0"/>
    <w:locked/>
    <w:rPr>
      <w:rFonts w:ascii="Times New Roman" w:hAnsi="Times New Roman" w:cs="Times New Roman"/>
      <w:noProof/>
      <w:sz w:val="20"/>
      <w:szCs w:val="20"/>
      <w:u w:val="none"/>
    </w:rPr>
  </w:style>
  <w:style w:type="character" w:customStyle="1" w:styleId="Vnbnnidung282">
    <w:name w:val="Văn bản nội dung (2) + 82"/>
    <w:aliases w:val="5 pt2"/>
    <w:rPr>
      <w:rFonts w:ascii="Arial" w:hAnsi="Arial" w:cs="Arial"/>
      <w:sz w:val="17"/>
      <w:szCs w:val="17"/>
      <w:u w:val="none"/>
    </w:rPr>
  </w:style>
  <w:style w:type="character" w:customStyle="1" w:styleId="Vnbnnidung16">
    <w:name w:val="Văn bản nội dung (16)_"/>
    <w:link w:val="Vnbnnidung160"/>
    <w:locked/>
    <w:rPr>
      <w:rFonts w:ascii="Arial" w:hAnsi="Arial" w:cs="Arial"/>
      <w:b/>
      <w:bCs/>
      <w:w w:val="60"/>
      <w:sz w:val="26"/>
      <w:szCs w:val="26"/>
      <w:u w:val="none"/>
    </w:rPr>
  </w:style>
  <w:style w:type="character" w:customStyle="1" w:styleId="Vnbnnidung11Chhoanh">
    <w:name w:val="Văn bản nội dung (11) + Chữ hoa nhỏ"/>
    <w:rPr>
      <w:rFonts w:ascii="Arial" w:hAnsi="Arial" w:cs="Arial"/>
      <w:smallCaps/>
      <w:sz w:val="17"/>
      <w:szCs w:val="17"/>
      <w:u w:val="none"/>
    </w:rPr>
  </w:style>
  <w:style w:type="character" w:customStyle="1" w:styleId="utranghocchtrang7">
    <w:name w:val="Đầu trang hoặc ch穗 trang (7)_"/>
    <w:link w:val="utranghocchtrang70"/>
    <w:locked/>
    <w:rPr>
      <w:rFonts w:ascii="Garamond" w:hAnsi="Garamond" w:cs="Garamond"/>
      <w:b/>
      <w:bCs/>
      <w:sz w:val="16"/>
      <w:szCs w:val="16"/>
      <w:u w:val="none"/>
    </w:rPr>
  </w:style>
  <w:style w:type="character" w:customStyle="1" w:styleId="utranghocchtrang7Arial">
    <w:name w:val="Đầu trang hoặc ch穗 trang (7) + Arial"/>
    <w:aliases w:val="10 pt,Khg in đậm"/>
    <w:rPr>
      <w:rFonts w:ascii="Arial" w:hAnsi="Arial" w:cs="Arial"/>
      <w:b/>
      <w:bCs/>
      <w:sz w:val="20"/>
      <w:szCs w:val="20"/>
      <w:u w:val="none"/>
    </w:rPr>
  </w:style>
  <w:style w:type="character" w:customStyle="1" w:styleId="Vnbnnidung281">
    <w:name w:val="Văn bản nội dung (2) + 81"/>
    <w:aliases w:val="5 pt1,Chữ hoa nhỏ1"/>
    <w:rPr>
      <w:rFonts w:ascii="Arial" w:hAnsi="Arial" w:cs="Arial"/>
      <w:smallCaps/>
      <w:sz w:val="17"/>
      <w:szCs w:val="17"/>
      <w:u w:val="none"/>
    </w:rPr>
  </w:style>
  <w:style w:type="paragraph" w:customStyle="1" w:styleId="utranghocchtrang20">
    <w:name w:val="Đầu trang hoặc ch穗 trang (2)"/>
    <w:basedOn w:val="Normal"/>
    <w:link w:val="utranghocchtrang2"/>
    <w:pPr>
      <w:shd w:val="clear" w:color="auto" w:fill="FFFFFF"/>
      <w:spacing w:line="240" w:lineRule="atLeast"/>
    </w:pPr>
    <w:rPr>
      <w:rFonts w:ascii="Arial" w:hAnsi="Arial" w:cs="Arial"/>
      <w:b/>
      <w:bCs/>
      <w:color w:val="auto"/>
      <w:sz w:val="46"/>
      <w:szCs w:val="46"/>
      <w:lang w:eastAsia="en-US"/>
    </w:rPr>
  </w:style>
  <w:style w:type="paragraph" w:customStyle="1" w:styleId="utranghocchtrang30">
    <w:name w:val="Đầu trang hoặc ch穗 trang (3)"/>
    <w:basedOn w:val="Normal"/>
    <w:link w:val="utranghocchtrang3"/>
    <w:pPr>
      <w:shd w:val="clear" w:color="auto" w:fill="FFFFFF"/>
      <w:spacing w:line="240" w:lineRule="atLeast"/>
    </w:pPr>
    <w:rPr>
      <w:rFonts w:ascii="Arial" w:hAnsi="Arial" w:cs="Arial"/>
      <w:b/>
      <w:bCs/>
      <w:color w:val="auto"/>
      <w:spacing w:val="100"/>
      <w:sz w:val="34"/>
      <w:szCs w:val="34"/>
      <w:lang w:eastAsia="en-US"/>
    </w:rPr>
  </w:style>
  <w:style w:type="paragraph" w:customStyle="1" w:styleId="Vnbnnidung21">
    <w:name w:val="Văn bản nội dung (2)1"/>
    <w:basedOn w:val="Normal"/>
    <w:link w:val="Vnbnnidung2"/>
    <w:pPr>
      <w:shd w:val="clear" w:color="auto" w:fill="FFFFFF"/>
      <w:spacing w:before="720" w:line="250" w:lineRule="exact"/>
      <w:ind w:hanging="400"/>
      <w:jc w:val="both"/>
    </w:pPr>
    <w:rPr>
      <w:rFonts w:ascii="Arial" w:hAnsi="Arial" w:cs="Arial"/>
      <w:color w:val="auto"/>
      <w:sz w:val="20"/>
      <w:szCs w:val="20"/>
      <w:lang w:eastAsia="en-US"/>
    </w:rPr>
  </w:style>
  <w:style w:type="paragraph" w:customStyle="1" w:styleId="Tiu10">
    <w:name w:val="Tiêu đề #1"/>
    <w:basedOn w:val="Normal"/>
    <w:link w:val="Tiu1"/>
    <w:pPr>
      <w:shd w:val="clear" w:color="auto" w:fill="FFFFFF"/>
      <w:spacing w:before="720" w:line="398" w:lineRule="exact"/>
      <w:ind w:firstLine="2360"/>
      <w:outlineLvl w:val="0"/>
    </w:pPr>
    <w:rPr>
      <w:rFonts w:ascii="Arial" w:hAnsi="Arial" w:cs="Arial"/>
      <w:b/>
      <w:bCs/>
      <w:color w:val="auto"/>
      <w:sz w:val="34"/>
      <w:szCs w:val="34"/>
      <w:lang w:eastAsia="en-US"/>
    </w:rPr>
  </w:style>
  <w:style w:type="paragraph" w:customStyle="1" w:styleId="Vnbnnidung30">
    <w:name w:val="Văn bản nội dung (3)"/>
    <w:basedOn w:val="Normal"/>
    <w:link w:val="Vnbnnidung3"/>
    <w:pPr>
      <w:shd w:val="clear" w:color="auto" w:fill="FFFFFF"/>
      <w:spacing w:line="341" w:lineRule="exact"/>
      <w:jc w:val="center"/>
    </w:pPr>
    <w:rPr>
      <w:rFonts w:ascii="Arial" w:hAnsi="Arial" w:cs="Arial"/>
      <w:b/>
      <w:bCs/>
      <w:i/>
      <w:iCs/>
      <w:color w:val="auto"/>
      <w:sz w:val="26"/>
      <w:szCs w:val="26"/>
      <w:lang w:val="en-US" w:eastAsia="en-US"/>
    </w:rPr>
  </w:style>
  <w:style w:type="paragraph" w:customStyle="1" w:styleId="Vnbnnidung41">
    <w:name w:val="Văn bản nội dung (4)1"/>
    <w:basedOn w:val="Normal"/>
    <w:link w:val="Vnbnnidung4"/>
    <w:pPr>
      <w:shd w:val="clear" w:color="auto" w:fill="FFFFFF"/>
      <w:spacing w:line="389" w:lineRule="exact"/>
      <w:jc w:val="right"/>
    </w:pPr>
    <w:rPr>
      <w:rFonts w:ascii="Arial" w:hAnsi="Arial" w:cs="Arial"/>
      <w:color w:val="auto"/>
      <w:w w:val="75"/>
      <w:sz w:val="26"/>
      <w:szCs w:val="26"/>
      <w:lang w:val="en-US" w:eastAsia="en-US"/>
    </w:rPr>
  </w:style>
  <w:style w:type="paragraph" w:customStyle="1" w:styleId="Chthchnh0">
    <w:name w:val="Chú thích ảnh"/>
    <w:basedOn w:val="Normal"/>
    <w:link w:val="Chthchnh"/>
    <w:pPr>
      <w:shd w:val="clear" w:color="auto" w:fill="FFFFFF"/>
      <w:spacing w:line="240" w:lineRule="atLeast"/>
    </w:pPr>
    <w:rPr>
      <w:rFonts w:ascii="Arial" w:hAnsi="Arial" w:cs="Arial"/>
      <w:b/>
      <w:bCs/>
      <w:color w:val="auto"/>
      <w:spacing w:val="-10"/>
      <w:sz w:val="22"/>
      <w:szCs w:val="22"/>
      <w:lang w:eastAsia="en-US"/>
    </w:rPr>
  </w:style>
  <w:style w:type="paragraph" w:customStyle="1" w:styleId="utranghocchtrang0">
    <w:name w:val="Đầu trang hoặc ch穗 trang"/>
    <w:basedOn w:val="Normal"/>
    <w:link w:val="utranghocchtrang"/>
    <w:pPr>
      <w:shd w:val="clear" w:color="auto" w:fill="FFFFFF"/>
      <w:spacing w:line="240" w:lineRule="atLeast"/>
    </w:pPr>
    <w:rPr>
      <w:rFonts w:ascii="Arial" w:hAnsi="Arial" w:cs="Arial"/>
      <w:b/>
      <w:bCs/>
      <w:color w:val="auto"/>
      <w:sz w:val="22"/>
      <w:szCs w:val="22"/>
      <w:lang w:eastAsia="en-US"/>
    </w:rPr>
  </w:style>
  <w:style w:type="paragraph" w:customStyle="1" w:styleId="Tiu40">
    <w:name w:val="Tiêu đề #4"/>
    <w:basedOn w:val="Normal"/>
    <w:link w:val="Tiu4"/>
    <w:pPr>
      <w:shd w:val="clear" w:color="auto" w:fill="FFFFFF"/>
      <w:spacing w:after="540" w:line="240" w:lineRule="atLeast"/>
      <w:ind w:hanging="380"/>
      <w:outlineLvl w:val="3"/>
    </w:pPr>
    <w:rPr>
      <w:rFonts w:ascii="Arial" w:hAnsi="Arial" w:cs="Arial"/>
      <w:b/>
      <w:bCs/>
      <w:color w:val="auto"/>
      <w:sz w:val="20"/>
      <w:szCs w:val="20"/>
      <w:lang w:eastAsia="en-US"/>
    </w:rPr>
  </w:style>
  <w:style w:type="paragraph" w:styleId="TOC4">
    <w:name w:val="toc 4"/>
    <w:basedOn w:val="Normal"/>
    <w:next w:val="Normal"/>
    <w:link w:val="TOC4Char"/>
    <w:autoRedefine/>
    <w:semiHidden/>
    <w:pPr>
      <w:shd w:val="clear" w:color="auto" w:fill="FFFFFF"/>
      <w:spacing w:before="540" w:line="370" w:lineRule="exact"/>
      <w:jc w:val="both"/>
    </w:pPr>
    <w:rPr>
      <w:rFonts w:ascii="Arial" w:hAnsi="Arial" w:cs="Arial"/>
      <w:color w:val="auto"/>
      <w:sz w:val="20"/>
      <w:szCs w:val="20"/>
      <w:lang w:eastAsia="en-US"/>
    </w:rPr>
  </w:style>
  <w:style w:type="paragraph" w:customStyle="1" w:styleId="utranghocchtrang40">
    <w:name w:val="Đầu trang hoặc ch穗 trang (4)"/>
    <w:basedOn w:val="Normal"/>
    <w:link w:val="utranghocchtrang4"/>
    <w:pPr>
      <w:shd w:val="clear" w:color="auto" w:fill="FFFFFF"/>
      <w:spacing w:line="240" w:lineRule="atLeast"/>
    </w:pPr>
    <w:rPr>
      <w:rFonts w:ascii="Arial" w:hAnsi="Arial" w:cs="Arial"/>
      <w:color w:val="auto"/>
      <w:sz w:val="20"/>
      <w:szCs w:val="20"/>
      <w:lang w:eastAsia="en-US"/>
    </w:rPr>
  </w:style>
  <w:style w:type="paragraph" w:customStyle="1" w:styleId="Tiu50">
    <w:name w:val="Tiêu đề #5"/>
    <w:basedOn w:val="Normal"/>
    <w:link w:val="Tiu5"/>
    <w:pPr>
      <w:shd w:val="clear" w:color="auto" w:fill="FFFFFF"/>
      <w:spacing w:before="840" w:after="300" w:line="240" w:lineRule="atLeast"/>
      <w:ind w:hanging="400"/>
      <w:jc w:val="both"/>
      <w:outlineLvl w:val="4"/>
    </w:pPr>
    <w:rPr>
      <w:rFonts w:ascii="Arial" w:hAnsi="Arial" w:cs="Arial"/>
      <w:b/>
      <w:bCs/>
      <w:color w:val="auto"/>
      <w:sz w:val="20"/>
      <w:szCs w:val="20"/>
      <w:lang w:eastAsia="en-US"/>
    </w:rPr>
  </w:style>
  <w:style w:type="paragraph" w:customStyle="1" w:styleId="utranghocchtrang50">
    <w:name w:val="Đầu trang hoặc ch穗 trang (5)"/>
    <w:basedOn w:val="Normal"/>
    <w:link w:val="utranghocchtrang5"/>
    <w:pPr>
      <w:shd w:val="clear" w:color="auto" w:fill="FFFFFF"/>
      <w:spacing w:line="240" w:lineRule="atLeast"/>
    </w:pPr>
    <w:rPr>
      <w:rFonts w:ascii="Arial" w:hAnsi="Arial" w:cs="Arial"/>
      <w:b/>
      <w:bCs/>
      <w:color w:val="auto"/>
      <w:spacing w:val="90"/>
      <w:sz w:val="28"/>
      <w:szCs w:val="28"/>
      <w:lang w:eastAsia="en-US"/>
    </w:rPr>
  </w:style>
  <w:style w:type="paragraph" w:customStyle="1" w:styleId="Vnbnnidung51">
    <w:name w:val="Văn bản nội dung (5)1"/>
    <w:basedOn w:val="Normal"/>
    <w:link w:val="Vnbnnidung5"/>
    <w:pPr>
      <w:shd w:val="clear" w:color="auto" w:fill="FFFFFF"/>
      <w:spacing w:line="384" w:lineRule="exact"/>
      <w:jc w:val="both"/>
    </w:pPr>
    <w:rPr>
      <w:rFonts w:ascii="Arial" w:hAnsi="Arial" w:cs="Arial"/>
      <w:color w:val="auto"/>
      <w:w w:val="75"/>
      <w:sz w:val="21"/>
      <w:szCs w:val="21"/>
      <w:lang w:eastAsia="en-US"/>
    </w:rPr>
  </w:style>
  <w:style w:type="paragraph" w:customStyle="1" w:styleId="Tiu30">
    <w:name w:val="Tiêu đề #3"/>
    <w:basedOn w:val="Normal"/>
    <w:link w:val="Tiu3"/>
    <w:pPr>
      <w:shd w:val="clear" w:color="auto" w:fill="FFFFFF"/>
      <w:spacing w:line="384" w:lineRule="exact"/>
      <w:jc w:val="both"/>
      <w:outlineLvl w:val="2"/>
    </w:pPr>
    <w:rPr>
      <w:rFonts w:ascii="Arial" w:hAnsi="Arial" w:cs="Arial"/>
      <w:b/>
      <w:bCs/>
      <w:color w:val="auto"/>
      <w:sz w:val="28"/>
      <w:szCs w:val="28"/>
      <w:lang w:eastAsia="en-US"/>
    </w:rPr>
  </w:style>
  <w:style w:type="paragraph" w:customStyle="1" w:styleId="Vnbnnidung61">
    <w:name w:val="Văn bản nội dung (6)1"/>
    <w:basedOn w:val="Normal"/>
    <w:link w:val="Vnbnnidung6"/>
    <w:pPr>
      <w:shd w:val="clear" w:color="auto" w:fill="FFFFFF"/>
      <w:spacing w:line="384" w:lineRule="exact"/>
      <w:jc w:val="both"/>
    </w:pPr>
    <w:rPr>
      <w:rFonts w:ascii="Candara" w:hAnsi="Candara" w:cs="Candara"/>
      <w:color w:val="auto"/>
      <w:lang w:val="en-US" w:eastAsia="en-US"/>
    </w:rPr>
  </w:style>
  <w:style w:type="paragraph" w:customStyle="1" w:styleId="Vnbnnidung70">
    <w:name w:val="Văn bản nội dung (7)"/>
    <w:basedOn w:val="Normal"/>
    <w:link w:val="Vnbnnidung7"/>
    <w:pPr>
      <w:shd w:val="clear" w:color="auto" w:fill="FFFFFF"/>
      <w:spacing w:line="240" w:lineRule="atLeast"/>
      <w:jc w:val="both"/>
    </w:pPr>
    <w:rPr>
      <w:rFonts w:ascii="Arial" w:hAnsi="Arial" w:cs="Arial"/>
      <w:i/>
      <w:iCs/>
      <w:color w:val="auto"/>
      <w:sz w:val="22"/>
      <w:szCs w:val="22"/>
      <w:lang w:val="en-US" w:eastAsia="en-US"/>
    </w:rPr>
  </w:style>
  <w:style w:type="paragraph" w:customStyle="1" w:styleId="Vnbnnidung81">
    <w:name w:val="Văn bản nội dung (8)1"/>
    <w:basedOn w:val="Normal"/>
    <w:link w:val="Vnbnnidung8"/>
    <w:pPr>
      <w:shd w:val="clear" w:color="auto" w:fill="FFFFFF"/>
      <w:spacing w:after="1140" w:line="240" w:lineRule="atLeast"/>
      <w:jc w:val="both"/>
    </w:pPr>
    <w:rPr>
      <w:rFonts w:ascii="Arial" w:hAnsi="Arial" w:cs="Arial"/>
      <w:color w:val="auto"/>
      <w:sz w:val="21"/>
      <w:szCs w:val="21"/>
      <w:lang w:val="en-US" w:eastAsia="en-US"/>
    </w:rPr>
  </w:style>
  <w:style w:type="paragraph" w:customStyle="1" w:styleId="Vnbnnidung90">
    <w:name w:val="Văn bản nội dung (9)"/>
    <w:basedOn w:val="Normal"/>
    <w:link w:val="Vnbnnidung9"/>
    <w:pPr>
      <w:shd w:val="clear" w:color="auto" w:fill="FFFFFF"/>
      <w:spacing w:line="475" w:lineRule="exact"/>
    </w:pPr>
    <w:rPr>
      <w:rFonts w:ascii="Arial" w:hAnsi="Arial" w:cs="Arial"/>
      <w:i/>
      <w:iCs/>
      <w:color w:val="auto"/>
      <w:sz w:val="20"/>
      <w:szCs w:val="20"/>
      <w:lang w:eastAsia="en-US"/>
    </w:rPr>
  </w:style>
  <w:style w:type="paragraph" w:customStyle="1" w:styleId="utranghocchtrang60">
    <w:name w:val="Đầu trang hoặc ch穗 trang (6)"/>
    <w:basedOn w:val="Normal"/>
    <w:link w:val="utranghocchtrang6"/>
    <w:pPr>
      <w:shd w:val="clear" w:color="auto" w:fill="FFFFFF"/>
      <w:spacing w:line="240" w:lineRule="atLeast"/>
    </w:pPr>
    <w:rPr>
      <w:rFonts w:ascii="Arial" w:hAnsi="Arial" w:cs="Arial"/>
      <w:i/>
      <w:iCs/>
      <w:color w:val="auto"/>
      <w:sz w:val="20"/>
      <w:szCs w:val="20"/>
      <w:lang w:eastAsia="en-US"/>
    </w:rPr>
  </w:style>
  <w:style w:type="paragraph" w:customStyle="1" w:styleId="Vnbnnidung100">
    <w:name w:val="Văn bản nội dung (10)"/>
    <w:basedOn w:val="Normal"/>
    <w:link w:val="Vnbnnidung10"/>
    <w:pPr>
      <w:shd w:val="clear" w:color="auto" w:fill="FFFFFF"/>
      <w:spacing w:before="240" w:after="240" w:line="240" w:lineRule="atLeast"/>
      <w:jc w:val="both"/>
    </w:pPr>
    <w:rPr>
      <w:rFonts w:ascii="Arial" w:hAnsi="Arial" w:cs="Arial"/>
      <w:b/>
      <w:bCs/>
      <w:color w:val="auto"/>
      <w:sz w:val="20"/>
      <w:szCs w:val="20"/>
      <w:lang w:eastAsia="en-US"/>
    </w:rPr>
  </w:style>
  <w:style w:type="paragraph" w:customStyle="1" w:styleId="Chthchbng0">
    <w:name w:val="Chú thích bảng"/>
    <w:basedOn w:val="Normal"/>
    <w:link w:val="Chthchbng"/>
    <w:pPr>
      <w:shd w:val="clear" w:color="auto" w:fill="FFFFFF"/>
      <w:spacing w:line="240" w:lineRule="atLeast"/>
    </w:pPr>
    <w:rPr>
      <w:rFonts w:ascii="Arial" w:hAnsi="Arial" w:cs="Arial"/>
      <w:b/>
      <w:bCs/>
      <w:color w:val="auto"/>
      <w:sz w:val="20"/>
      <w:szCs w:val="20"/>
      <w:lang w:eastAsia="en-US"/>
    </w:rPr>
  </w:style>
  <w:style w:type="paragraph" w:customStyle="1" w:styleId="Chthchbng20">
    <w:name w:val="Chú thích bảng (2)"/>
    <w:basedOn w:val="Normal"/>
    <w:link w:val="Chthchbng2"/>
    <w:pPr>
      <w:shd w:val="clear" w:color="auto" w:fill="FFFFFF"/>
      <w:spacing w:line="240" w:lineRule="atLeast"/>
    </w:pPr>
    <w:rPr>
      <w:rFonts w:ascii="Arial" w:hAnsi="Arial" w:cs="Arial"/>
      <w:color w:val="auto"/>
      <w:sz w:val="17"/>
      <w:szCs w:val="17"/>
      <w:lang w:eastAsia="en-US"/>
    </w:rPr>
  </w:style>
  <w:style w:type="paragraph" w:customStyle="1" w:styleId="Vnbnnidung110">
    <w:name w:val="Văn bản nội dung (11)"/>
    <w:basedOn w:val="Normal"/>
    <w:link w:val="Vnbnnidung11"/>
    <w:pPr>
      <w:shd w:val="clear" w:color="auto" w:fill="FFFFFF"/>
      <w:spacing w:before="240" w:after="60" w:line="302" w:lineRule="exact"/>
      <w:jc w:val="both"/>
    </w:pPr>
    <w:rPr>
      <w:rFonts w:ascii="Arial" w:hAnsi="Arial" w:cs="Arial"/>
      <w:color w:val="auto"/>
      <w:sz w:val="17"/>
      <w:szCs w:val="17"/>
      <w:lang w:eastAsia="en-US"/>
    </w:rPr>
  </w:style>
  <w:style w:type="paragraph" w:customStyle="1" w:styleId="Vnbnnidung120">
    <w:name w:val="Văn bản nội dung (12)"/>
    <w:basedOn w:val="Normal"/>
    <w:link w:val="Vnbnnidung12"/>
    <w:pPr>
      <w:shd w:val="clear" w:color="auto" w:fill="FFFFFF"/>
      <w:spacing w:before="900" w:line="240" w:lineRule="atLeast"/>
    </w:pPr>
    <w:rPr>
      <w:rFonts w:ascii="Trebuchet MS" w:hAnsi="Trebuchet MS" w:cs="Trebuchet MS"/>
      <w:b/>
      <w:bCs/>
      <w:color w:val="auto"/>
      <w:sz w:val="50"/>
      <w:szCs w:val="50"/>
      <w:lang w:eastAsia="en-US"/>
    </w:rPr>
  </w:style>
  <w:style w:type="paragraph" w:customStyle="1" w:styleId="Vnbnnidung131">
    <w:name w:val="Văn bản nội dung (13)1"/>
    <w:basedOn w:val="Normal"/>
    <w:link w:val="Vnbnnidung13"/>
    <w:pPr>
      <w:shd w:val="clear" w:color="auto" w:fill="FFFFFF"/>
      <w:spacing w:before="60" w:after="60" w:line="384" w:lineRule="exact"/>
      <w:jc w:val="right"/>
    </w:pPr>
    <w:rPr>
      <w:rFonts w:ascii="Candara" w:hAnsi="Candara" w:cs="Candara"/>
      <w:b/>
      <w:bCs/>
      <w:color w:val="auto"/>
      <w:sz w:val="28"/>
      <w:szCs w:val="28"/>
      <w:lang w:eastAsia="en-US"/>
    </w:rPr>
  </w:style>
  <w:style w:type="paragraph" w:customStyle="1" w:styleId="Tiu20">
    <w:name w:val="Tiêu đề #2"/>
    <w:basedOn w:val="Normal"/>
    <w:link w:val="Tiu2"/>
    <w:pPr>
      <w:shd w:val="clear" w:color="auto" w:fill="FFFFFF"/>
      <w:spacing w:line="240" w:lineRule="atLeast"/>
      <w:outlineLvl w:val="1"/>
    </w:pPr>
    <w:rPr>
      <w:rFonts w:ascii="Candara" w:hAnsi="Candara" w:cs="Candara"/>
      <w:color w:val="auto"/>
      <w:sz w:val="15"/>
      <w:szCs w:val="15"/>
      <w:lang w:eastAsia="en-US"/>
    </w:rPr>
  </w:style>
  <w:style w:type="paragraph" w:customStyle="1" w:styleId="Vnbnnidung140">
    <w:name w:val="Văn bản nội dung (14)"/>
    <w:basedOn w:val="Normal"/>
    <w:link w:val="Vnbnnidung14"/>
    <w:pPr>
      <w:shd w:val="clear" w:color="auto" w:fill="FFFFFF"/>
      <w:spacing w:line="240" w:lineRule="atLeast"/>
    </w:pPr>
    <w:rPr>
      <w:rFonts w:ascii="Arial" w:hAnsi="Arial" w:cs="Arial"/>
      <w:color w:val="auto"/>
      <w:sz w:val="19"/>
      <w:szCs w:val="19"/>
      <w:lang w:eastAsia="en-US"/>
    </w:rPr>
  </w:style>
  <w:style w:type="paragraph" w:customStyle="1" w:styleId="Vnbnnidung150">
    <w:name w:val="Văn bản nội dung (15)"/>
    <w:basedOn w:val="Normal"/>
    <w:link w:val="Vnbnnidung15"/>
    <w:pPr>
      <w:shd w:val="clear" w:color="auto" w:fill="FFFFFF"/>
      <w:spacing w:line="240" w:lineRule="atLeast"/>
    </w:pPr>
    <w:rPr>
      <w:rFonts w:ascii="Arial" w:hAnsi="Arial" w:cs="Arial"/>
      <w:color w:val="auto"/>
      <w:sz w:val="18"/>
      <w:szCs w:val="18"/>
      <w:lang w:eastAsia="en-US"/>
    </w:rPr>
  </w:style>
  <w:style w:type="paragraph" w:customStyle="1" w:styleId="Khc0">
    <w:name w:val="Khác"/>
    <w:basedOn w:val="Normal"/>
    <w:link w:val="Khc"/>
    <w:pPr>
      <w:shd w:val="clear" w:color="auto" w:fill="FFFFFF"/>
    </w:pPr>
    <w:rPr>
      <w:rFonts w:cs="Times New Roman"/>
      <w:noProof/>
      <w:color w:val="auto"/>
      <w:sz w:val="20"/>
      <w:szCs w:val="20"/>
      <w:lang w:eastAsia="en-US"/>
    </w:rPr>
  </w:style>
  <w:style w:type="paragraph" w:customStyle="1" w:styleId="Vnbnnidung160">
    <w:name w:val="Văn bản nội dung (16)"/>
    <w:basedOn w:val="Normal"/>
    <w:link w:val="Vnbnnidung16"/>
    <w:pPr>
      <w:shd w:val="clear" w:color="auto" w:fill="FFFFFF"/>
      <w:spacing w:line="240" w:lineRule="atLeast"/>
    </w:pPr>
    <w:rPr>
      <w:rFonts w:ascii="Arial" w:hAnsi="Arial" w:cs="Arial"/>
      <w:b/>
      <w:bCs/>
      <w:color w:val="auto"/>
      <w:w w:val="60"/>
      <w:sz w:val="26"/>
      <w:szCs w:val="26"/>
      <w:lang w:eastAsia="en-US"/>
    </w:rPr>
  </w:style>
  <w:style w:type="paragraph" w:customStyle="1" w:styleId="utranghocchtrang70">
    <w:name w:val="Đầu trang hoặc ch穗 trang (7)"/>
    <w:basedOn w:val="Normal"/>
    <w:link w:val="utranghocchtrang7"/>
    <w:pPr>
      <w:shd w:val="clear" w:color="auto" w:fill="FFFFFF"/>
      <w:spacing w:line="240" w:lineRule="atLeast"/>
    </w:pPr>
    <w:rPr>
      <w:rFonts w:ascii="Garamond" w:hAnsi="Garamond" w:cs="Garamond"/>
      <w:b/>
      <w:bCs/>
      <w:color w:val="auto"/>
      <w:sz w:val="16"/>
      <w:szCs w:val="16"/>
      <w:lang w:eastAsia="en-US"/>
    </w:rPr>
  </w:style>
  <w:style w:type="paragraph" w:styleId="Header">
    <w:name w:val="header"/>
    <w:basedOn w:val="Normal"/>
    <w:rsid w:val="00CA23F0"/>
    <w:pPr>
      <w:tabs>
        <w:tab w:val="center" w:pos="4320"/>
        <w:tab w:val="right" w:pos="8640"/>
      </w:tabs>
    </w:pPr>
  </w:style>
  <w:style w:type="paragraph" w:styleId="Footer">
    <w:name w:val="footer"/>
    <w:basedOn w:val="Normal"/>
    <w:rsid w:val="00CA23F0"/>
    <w:pPr>
      <w:tabs>
        <w:tab w:val="center" w:pos="4320"/>
        <w:tab w:val="right" w:pos="8640"/>
      </w:tabs>
    </w:pPr>
  </w:style>
  <w:style w:type="table" w:styleId="TableGrid">
    <w:name w:val="Table Grid"/>
    <w:basedOn w:val="TableNormal"/>
    <w:rsid w:val="002260B4"/>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autoRedefine/>
    <w:rsid w:val="00F14234"/>
    <w:pPr>
      <w:tabs>
        <w:tab w:val="left" w:pos="1152"/>
      </w:tabs>
      <w:spacing w:before="120" w:after="120" w:line="312" w:lineRule="auto"/>
    </w:pPr>
    <w:rPr>
      <w:rFonts w:ascii="Arial" w:eastAsia="Times New Roman"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utf-8"/>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6907</Words>
  <Characters>23727</Characters>
  <Application>Microsoft Office Word</Application>
  <DocSecurity>0</DocSecurity>
  <Lines>543</Lines>
  <Paragraphs>345</Paragraphs>
  <ScaleCrop>false</ScaleCrop>
  <HeadingPairs>
    <vt:vector size="2" baseType="variant">
      <vt:variant>
        <vt:lpstr>Title</vt:lpstr>
      </vt:variant>
      <vt:variant>
        <vt:i4>1</vt:i4>
      </vt:variant>
    </vt:vector>
  </HeadingPairs>
  <TitlesOfParts>
    <vt:vector size="1" baseType="lpstr">
      <vt:lpstr>TIÊU CHUẨN QUỐC GIA</vt:lpstr>
    </vt:vector>
  </TitlesOfParts>
  <Company>HOME</Company>
  <LinksUpToDate>false</LinksUpToDate>
  <CharactersWithSpaces>30355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CHUẨN QUỐC GIA</dc:title>
  <dc:subject/>
  <dc:creator>User</dc:creator>
  <cp:keywords/>
  <dc:description/>
  <cp:lastModifiedBy>wordprocess</cp:lastModifiedBy>
  <cp:revision>3</cp:revision>
  <dcterms:created xsi:type="dcterms:W3CDTF">2024-03-08T14:22:00Z</dcterms:created>
  <dcterms:modified xsi:type="dcterms:W3CDTF">2024-03-08T14:21:00Z</dcterms:modified>
</cp:coreProperties>
</file>