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2EA5" w:rsidRPr="003C29B5" w:rsidRDefault="00994595" w:rsidP="00994595">
      <w:pPr>
        <w:spacing w:before="120"/>
        <w:jc w:val="center"/>
        <w:rPr>
          <w:rFonts w:ascii="Arial" w:hAnsi="Arial" w:cs="Arial"/>
          <w:b/>
          <w:bCs/>
          <w:sz w:val="20"/>
          <w:szCs w:val="20"/>
          <w:lang w:val="en-US"/>
        </w:rPr>
      </w:pPr>
      <w:r w:rsidRPr="003C29B5">
        <w:rPr>
          <w:rFonts w:ascii="Arial" w:hAnsi="Arial" w:cs="Arial"/>
          <w:b/>
          <w:bCs/>
          <w:sz w:val="20"/>
          <w:szCs w:val="20"/>
        </w:rPr>
        <w:t>TIÊU CHUẨN QUỐC GIA</w:t>
      </w:r>
    </w:p>
    <w:p w:rsidR="00D670AD" w:rsidRPr="003C29B5" w:rsidRDefault="00D670AD" w:rsidP="008E7A4D">
      <w:pPr>
        <w:spacing w:before="120"/>
        <w:jc w:val="center"/>
        <w:rPr>
          <w:rFonts w:ascii="Arial" w:hAnsi="Arial" w:cs="Arial"/>
          <w:b/>
          <w:color w:val="auto"/>
          <w:sz w:val="20"/>
          <w:szCs w:val="20"/>
          <w:lang w:val="en-US" w:eastAsia="en-US"/>
        </w:rPr>
      </w:pPr>
      <w:r w:rsidRPr="003C29B5">
        <w:rPr>
          <w:rFonts w:ascii="Arial" w:hAnsi="Arial" w:cs="Arial"/>
          <w:b/>
          <w:bCs/>
          <w:sz w:val="20"/>
          <w:szCs w:val="20"/>
          <w:lang w:val="en-US" w:eastAsia="en-US"/>
        </w:rPr>
        <w:t>TCVN 8863:2025</w:t>
      </w:r>
    </w:p>
    <w:p w:rsidR="00D670AD" w:rsidRPr="003C29B5" w:rsidRDefault="00994595" w:rsidP="00994595">
      <w:pPr>
        <w:spacing w:before="120"/>
        <w:jc w:val="center"/>
        <w:rPr>
          <w:rFonts w:ascii="Arial" w:hAnsi="Arial" w:cs="Arial"/>
          <w:b/>
          <w:color w:val="auto"/>
          <w:sz w:val="20"/>
          <w:szCs w:val="20"/>
          <w:lang w:eastAsia="en-US"/>
        </w:rPr>
      </w:pPr>
      <w:r w:rsidRPr="003C29B5">
        <w:rPr>
          <w:rFonts w:ascii="Arial" w:hAnsi="Arial" w:cs="Arial"/>
          <w:b/>
          <w:bCs/>
          <w:sz w:val="20"/>
          <w:szCs w:val="20"/>
        </w:rPr>
        <w:t>MẶT ĐƯỜNG LÁNG NHỰA NÓNG - THI CÔNG VÀ NGHIỆM THU</w:t>
      </w:r>
    </w:p>
    <w:p w:rsidR="00B22EA5" w:rsidRPr="003C29B5" w:rsidRDefault="00D670AD" w:rsidP="008E7A4D">
      <w:pPr>
        <w:spacing w:before="120"/>
        <w:jc w:val="center"/>
        <w:rPr>
          <w:rFonts w:ascii="Arial" w:hAnsi="Arial" w:cs="Arial"/>
          <w:b/>
          <w:color w:val="auto"/>
          <w:sz w:val="20"/>
          <w:szCs w:val="20"/>
          <w:lang w:eastAsia="en-US"/>
        </w:rPr>
      </w:pPr>
      <w:r w:rsidRPr="003C29B5">
        <w:rPr>
          <w:rFonts w:ascii="Arial" w:hAnsi="Arial" w:cs="Arial"/>
          <w:b/>
          <w:i/>
          <w:iCs/>
          <w:sz w:val="20"/>
          <w:szCs w:val="20"/>
          <w:lang w:val="en-US" w:eastAsia="en-US"/>
        </w:rPr>
        <w:t>Surface treatments using the asphalt cement</w:t>
      </w:r>
      <w:r w:rsidRPr="003C29B5">
        <w:rPr>
          <w:rFonts w:ascii="Arial" w:hAnsi="Arial" w:cs="Arial"/>
          <w:b/>
          <w:bCs/>
          <w:i/>
          <w:sz w:val="20"/>
          <w:szCs w:val="20"/>
          <w:lang w:val="en-US" w:eastAsia="en-US"/>
        </w:rPr>
        <w:t xml:space="preserve"> - </w:t>
      </w:r>
      <w:r w:rsidRPr="003C29B5">
        <w:rPr>
          <w:rFonts w:ascii="Arial" w:hAnsi="Arial" w:cs="Arial"/>
          <w:b/>
          <w:i/>
          <w:iCs/>
          <w:sz w:val="20"/>
          <w:szCs w:val="20"/>
          <w:lang w:val="en-US" w:eastAsia="en-US"/>
        </w:rPr>
        <w:t>Construction and acceptance</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bCs/>
          <w:sz w:val="20"/>
          <w:szCs w:val="20"/>
        </w:rPr>
        <w:t>Lời nói đầu</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bCs/>
          <w:sz w:val="20"/>
          <w:szCs w:val="20"/>
        </w:rPr>
        <w:t xml:space="preserve">TCVN 8863:2025 </w:t>
      </w:r>
      <w:r w:rsidRPr="003C29B5">
        <w:rPr>
          <w:rFonts w:ascii="Arial" w:hAnsi="Arial" w:cs="Arial"/>
          <w:sz w:val="20"/>
          <w:szCs w:val="20"/>
        </w:rPr>
        <w:t>thay thế TCVN 8863:2011.</w:t>
      </w:r>
    </w:p>
    <w:p w:rsidR="00B22EA5" w:rsidRPr="003C29B5" w:rsidRDefault="00B22EA5" w:rsidP="008E7A4D">
      <w:pPr>
        <w:spacing w:before="120"/>
        <w:rPr>
          <w:rFonts w:ascii="Arial" w:hAnsi="Arial" w:cs="Arial"/>
          <w:color w:val="auto"/>
          <w:sz w:val="20"/>
          <w:szCs w:val="20"/>
          <w:lang w:val="en-US" w:eastAsia="en-US"/>
        </w:rPr>
      </w:pPr>
      <w:r w:rsidRPr="003C29B5">
        <w:rPr>
          <w:rFonts w:ascii="Arial" w:hAnsi="Arial" w:cs="Arial"/>
          <w:b/>
          <w:bCs/>
          <w:sz w:val="20"/>
          <w:szCs w:val="20"/>
        </w:rPr>
        <w:t xml:space="preserve">TCVN 8863:2025 </w:t>
      </w:r>
      <w:r w:rsidRPr="003C29B5">
        <w:rPr>
          <w:rFonts w:ascii="Arial" w:hAnsi="Arial" w:cs="Arial"/>
          <w:sz w:val="20"/>
          <w:szCs w:val="20"/>
        </w:rPr>
        <w:t xml:space="preserve">do Cục Đường bộ Việt Nam biên soạn, Bộ Xây dựng đề nghị, </w:t>
      </w:r>
      <w:r w:rsidR="00F57D26" w:rsidRPr="003C29B5">
        <w:rPr>
          <w:rFonts w:ascii="Arial" w:hAnsi="Arial" w:cs="Arial"/>
          <w:sz w:val="20"/>
          <w:szCs w:val="20"/>
        </w:rPr>
        <w:t>Ủy ban</w:t>
      </w:r>
      <w:r w:rsidRPr="003C29B5">
        <w:rPr>
          <w:rFonts w:ascii="Arial" w:hAnsi="Arial" w:cs="Arial"/>
          <w:sz w:val="20"/>
          <w:szCs w:val="20"/>
        </w:rPr>
        <w:t xml:space="preserve"> Tiêu chuẩn Đo lường Chất lượng Quốc gia thẩm đị</w:t>
      </w:r>
      <w:r w:rsidR="00D670AD" w:rsidRPr="003C29B5">
        <w:rPr>
          <w:rFonts w:ascii="Arial" w:hAnsi="Arial" w:cs="Arial"/>
          <w:sz w:val="20"/>
          <w:szCs w:val="20"/>
          <w:lang w:val="en-US"/>
        </w:rPr>
        <w:t>n</w:t>
      </w:r>
      <w:r w:rsidRPr="003C29B5">
        <w:rPr>
          <w:rFonts w:ascii="Arial" w:hAnsi="Arial" w:cs="Arial"/>
          <w:sz w:val="20"/>
          <w:szCs w:val="20"/>
        </w:rPr>
        <w:t>h, Bộ Khoa học và Công nghệ công bố.</w:t>
      </w:r>
    </w:p>
    <w:p w:rsidR="00D670AD" w:rsidRPr="003C29B5" w:rsidRDefault="00D670AD" w:rsidP="008E7A4D">
      <w:pPr>
        <w:spacing w:before="120"/>
        <w:rPr>
          <w:rFonts w:ascii="Arial" w:hAnsi="Arial" w:cs="Arial"/>
          <w:bCs/>
          <w:sz w:val="20"/>
          <w:szCs w:val="20"/>
          <w:lang w:val="en-US"/>
        </w:rPr>
      </w:pPr>
      <w:bookmarkStart w:id="0" w:name="_GoBack"/>
      <w:bookmarkEnd w:id="0"/>
    </w:p>
    <w:p w:rsidR="00B22EA5" w:rsidRPr="003C29B5" w:rsidRDefault="00A4219B" w:rsidP="00A4219B">
      <w:pPr>
        <w:spacing w:before="120"/>
        <w:jc w:val="center"/>
        <w:rPr>
          <w:rFonts w:ascii="Arial" w:hAnsi="Arial" w:cs="Arial"/>
          <w:b/>
          <w:color w:val="auto"/>
          <w:sz w:val="20"/>
          <w:szCs w:val="20"/>
          <w:lang w:eastAsia="en-US"/>
        </w:rPr>
      </w:pPr>
      <w:r w:rsidRPr="003C29B5">
        <w:rPr>
          <w:rFonts w:ascii="Arial" w:hAnsi="Arial" w:cs="Arial"/>
          <w:b/>
          <w:bCs/>
          <w:sz w:val="20"/>
          <w:szCs w:val="20"/>
        </w:rPr>
        <w:t>MẶT ĐƯỜNG LÁNG NHỰA NÓNG - THI CÔNG VÀ NGHIỆM THU</w:t>
      </w:r>
    </w:p>
    <w:p w:rsidR="00B22EA5" w:rsidRPr="003C29B5" w:rsidRDefault="00B22EA5" w:rsidP="008E7A4D">
      <w:pPr>
        <w:spacing w:before="120"/>
        <w:jc w:val="center"/>
        <w:rPr>
          <w:rFonts w:ascii="Arial" w:hAnsi="Arial" w:cs="Arial"/>
          <w:b/>
          <w:i/>
          <w:color w:val="auto"/>
          <w:sz w:val="20"/>
          <w:szCs w:val="20"/>
          <w:lang w:eastAsia="en-US"/>
        </w:rPr>
      </w:pPr>
      <w:r w:rsidRPr="003C29B5">
        <w:rPr>
          <w:rFonts w:ascii="Arial" w:hAnsi="Arial" w:cs="Arial"/>
          <w:b/>
          <w:i/>
          <w:iCs/>
          <w:sz w:val="20"/>
          <w:szCs w:val="20"/>
          <w:lang w:val="en-US" w:eastAsia="en-US"/>
        </w:rPr>
        <w:t>Surface treatments using the asphalt cement</w:t>
      </w:r>
      <w:r w:rsidRPr="003C29B5">
        <w:rPr>
          <w:rFonts w:ascii="Arial" w:hAnsi="Arial" w:cs="Arial"/>
          <w:b/>
          <w:bCs/>
          <w:i/>
          <w:sz w:val="20"/>
          <w:szCs w:val="20"/>
          <w:lang w:val="en-US" w:eastAsia="en-US"/>
        </w:rPr>
        <w:t xml:space="preserve"> - </w:t>
      </w:r>
      <w:r w:rsidRPr="003C29B5">
        <w:rPr>
          <w:rFonts w:ascii="Arial" w:hAnsi="Arial" w:cs="Arial"/>
          <w:b/>
          <w:i/>
          <w:iCs/>
          <w:sz w:val="20"/>
          <w:szCs w:val="20"/>
          <w:lang w:val="en-US" w:eastAsia="en-US"/>
        </w:rPr>
        <w:t>Construction and acceptance</w:t>
      </w:r>
    </w:p>
    <w:p w:rsidR="00B22EA5" w:rsidRPr="003C29B5" w:rsidRDefault="00B22EA5" w:rsidP="008E7A4D">
      <w:pPr>
        <w:spacing w:before="120"/>
        <w:rPr>
          <w:rFonts w:ascii="Arial" w:hAnsi="Arial" w:cs="Arial"/>
          <w:b/>
          <w:color w:val="auto"/>
          <w:sz w:val="20"/>
          <w:szCs w:val="20"/>
          <w:lang w:eastAsia="en-US"/>
        </w:rPr>
      </w:pPr>
      <w:r w:rsidRPr="003C29B5">
        <w:rPr>
          <w:rFonts w:ascii="Arial" w:hAnsi="Arial" w:cs="Arial"/>
          <w:b/>
          <w:bCs/>
          <w:sz w:val="20"/>
          <w:szCs w:val="20"/>
          <w:lang w:val="en-US" w:eastAsia="en-US"/>
        </w:rPr>
        <w:t>1</w:t>
      </w:r>
      <w:r w:rsidR="00D670AD" w:rsidRPr="003C29B5">
        <w:rPr>
          <w:rFonts w:ascii="Arial" w:hAnsi="Arial" w:cs="Arial"/>
          <w:b/>
          <w:bCs/>
          <w:sz w:val="20"/>
          <w:szCs w:val="20"/>
          <w:lang w:val="en-US" w:eastAsia="en-US"/>
        </w:rPr>
        <w:t xml:space="preserve"> </w:t>
      </w:r>
      <w:r w:rsidR="00F57D26" w:rsidRPr="003C29B5">
        <w:rPr>
          <w:rFonts w:ascii="Arial" w:hAnsi="Arial" w:cs="Arial"/>
          <w:b/>
          <w:bCs/>
          <w:sz w:val="20"/>
          <w:szCs w:val="20"/>
          <w:lang w:val="en-US" w:eastAsia="en-US"/>
        </w:rPr>
        <w:t xml:space="preserve"> </w:t>
      </w:r>
      <w:r w:rsidRPr="003C29B5">
        <w:rPr>
          <w:rFonts w:ascii="Arial" w:hAnsi="Arial" w:cs="Arial"/>
          <w:b/>
          <w:bCs/>
          <w:sz w:val="20"/>
          <w:szCs w:val="20"/>
        </w:rPr>
        <w:t xml:space="preserve">Phạm </w:t>
      </w:r>
      <w:r w:rsidR="00D670AD" w:rsidRPr="003C29B5">
        <w:rPr>
          <w:rFonts w:ascii="Arial" w:hAnsi="Arial" w:cs="Arial"/>
          <w:b/>
          <w:sz w:val="20"/>
          <w:szCs w:val="20"/>
          <w:lang w:val="en-US" w:eastAsia="en-US"/>
        </w:rPr>
        <w:t>vi</w:t>
      </w:r>
      <w:r w:rsidRPr="003C29B5">
        <w:rPr>
          <w:rFonts w:ascii="Arial" w:hAnsi="Arial" w:cs="Arial"/>
          <w:b/>
          <w:sz w:val="20"/>
          <w:szCs w:val="20"/>
          <w:lang w:val="en-US" w:eastAsia="en-US"/>
        </w:rPr>
        <w:t xml:space="preserve"> </w:t>
      </w:r>
      <w:r w:rsidRPr="003C29B5">
        <w:rPr>
          <w:rFonts w:ascii="Arial" w:hAnsi="Arial" w:cs="Arial"/>
          <w:b/>
          <w:bCs/>
          <w:sz w:val="20"/>
          <w:szCs w:val="20"/>
        </w:rPr>
        <w:t>áp dụng</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bCs/>
          <w:sz w:val="20"/>
          <w:szCs w:val="20"/>
          <w:lang w:val="en-US" w:eastAsia="en-US"/>
        </w:rPr>
        <w:t>1.1</w:t>
      </w:r>
      <w:r w:rsidR="00F57D26" w:rsidRPr="003C29B5">
        <w:rPr>
          <w:rFonts w:ascii="Arial" w:hAnsi="Arial" w:cs="Arial"/>
          <w:sz w:val="20"/>
          <w:szCs w:val="20"/>
          <w:lang w:val="en-US" w:eastAsia="en-US"/>
        </w:rPr>
        <w:t xml:space="preserve"> </w:t>
      </w:r>
      <w:r w:rsidR="00D670AD" w:rsidRPr="003C29B5">
        <w:rPr>
          <w:rFonts w:ascii="Arial" w:hAnsi="Arial" w:cs="Arial"/>
          <w:sz w:val="20"/>
          <w:szCs w:val="20"/>
          <w:lang w:val="en-US" w:eastAsia="en-US"/>
        </w:rPr>
        <w:t xml:space="preserve"> </w:t>
      </w:r>
      <w:r w:rsidRPr="003C29B5">
        <w:rPr>
          <w:rFonts w:ascii="Arial" w:hAnsi="Arial" w:cs="Arial"/>
          <w:sz w:val="20"/>
          <w:szCs w:val="20"/>
        </w:rPr>
        <w:t>Tiêu chuẩn này quy định những yêu cầu kỹ thuật về vật liệu, thi công, kiểm tra và nghiệm thu lớp mặt đường láng nhựa nóng.</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1.2</w:t>
      </w:r>
      <w:r w:rsidR="00F57D26" w:rsidRPr="003C29B5">
        <w:rPr>
          <w:rFonts w:ascii="Arial" w:hAnsi="Arial" w:cs="Arial"/>
          <w:sz w:val="20"/>
          <w:szCs w:val="20"/>
        </w:rPr>
        <w:t xml:space="preserve"> </w:t>
      </w:r>
      <w:r w:rsidR="00D670AD" w:rsidRPr="003C29B5">
        <w:rPr>
          <w:rFonts w:ascii="Arial" w:hAnsi="Arial" w:cs="Arial"/>
          <w:sz w:val="20"/>
          <w:szCs w:val="20"/>
          <w:lang w:val="en-US"/>
        </w:rPr>
        <w:t xml:space="preserve"> </w:t>
      </w:r>
      <w:r w:rsidRPr="003C29B5">
        <w:rPr>
          <w:rFonts w:ascii="Arial" w:hAnsi="Arial" w:cs="Arial"/>
          <w:sz w:val="20"/>
          <w:szCs w:val="20"/>
        </w:rPr>
        <w:t>Tiêu chuẩn này áp dụng cho việc xây dựng mới, sửa chữa, cải tạo, nâng cấp kết cấu áo đường ô tô (theo TCVN 4054), đường giao thông nông thôn (theo TCVN 10380), đường đô thị (theo TCVN 13592), bến bãi, quảng trường.</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1.3</w:t>
      </w:r>
      <w:r w:rsidR="00D670AD" w:rsidRPr="003C29B5">
        <w:rPr>
          <w:rFonts w:ascii="Arial" w:hAnsi="Arial" w:cs="Arial"/>
          <w:sz w:val="20"/>
          <w:szCs w:val="20"/>
          <w:lang w:val="en-US"/>
        </w:rPr>
        <w:t xml:space="preserve"> </w:t>
      </w:r>
      <w:r w:rsidR="00F57D26" w:rsidRPr="003C29B5">
        <w:rPr>
          <w:rFonts w:ascii="Arial" w:hAnsi="Arial" w:cs="Arial"/>
          <w:sz w:val="20"/>
          <w:szCs w:val="20"/>
        </w:rPr>
        <w:t xml:space="preserve"> </w:t>
      </w:r>
      <w:r w:rsidRPr="003C29B5">
        <w:rPr>
          <w:rFonts w:ascii="Arial" w:hAnsi="Arial" w:cs="Arial"/>
          <w:sz w:val="20"/>
          <w:szCs w:val="20"/>
        </w:rPr>
        <w:t>Lớp láng nhựa nóng không được đưa vào tính toán cường độ mặt đường.</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bCs/>
          <w:sz w:val="20"/>
          <w:szCs w:val="20"/>
        </w:rPr>
        <w:t>1.4</w:t>
      </w:r>
      <w:r w:rsidR="00D670AD" w:rsidRPr="003C29B5">
        <w:rPr>
          <w:rFonts w:ascii="Arial" w:hAnsi="Arial" w:cs="Arial"/>
          <w:b/>
          <w:bCs/>
          <w:sz w:val="20"/>
          <w:szCs w:val="20"/>
          <w:lang w:val="en-US"/>
        </w:rPr>
        <w:t xml:space="preserve"> </w:t>
      </w:r>
      <w:r w:rsidR="00F57D26" w:rsidRPr="003C29B5">
        <w:rPr>
          <w:rFonts w:ascii="Arial" w:hAnsi="Arial" w:cs="Arial"/>
          <w:sz w:val="20"/>
          <w:szCs w:val="20"/>
        </w:rPr>
        <w:t xml:space="preserve"> </w:t>
      </w:r>
      <w:r w:rsidRPr="003C29B5">
        <w:rPr>
          <w:rFonts w:ascii="Arial" w:hAnsi="Arial" w:cs="Arial"/>
          <w:sz w:val="20"/>
          <w:szCs w:val="20"/>
        </w:rPr>
        <w:t>Láng nhựa nóng mặt đường các loại được thi công theo ki</w:t>
      </w:r>
      <w:r w:rsidR="00D670AD" w:rsidRPr="003C29B5">
        <w:rPr>
          <w:rFonts w:ascii="Arial" w:hAnsi="Arial" w:cs="Arial"/>
          <w:sz w:val="20"/>
          <w:szCs w:val="20"/>
          <w:lang w:val="en-US"/>
        </w:rPr>
        <w:t>ể</w:t>
      </w:r>
      <w:r w:rsidRPr="003C29B5">
        <w:rPr>
          <w:rFonts w:ascii="Arial" w:hAnsi="Arial" w:cs="Arial"/>
          <w:sz w:val="20"/>
          <w:szCs w:val="20"/>
        </w:rPr>
        <w:t>u láng nhựa một lớp, láng nhựa hai lớp hay láng nhựa ba lớp. Có thể tham khảo Bảng 1 hướng dẫn về các trường hợp sử dụng.</w:t>
      </w:r>
    </w:p>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
          <w:bCs/>
          <w:sz w:val="20"/>
          <w:szCs w:val="20"/>
        </w:rPr>
        <w:t>B</w:t>
      </w:r>
      <w:r w:rsidR="00D670AD" w:rsidRPr="003C29B5">
        <w:rPr>
          <w:rFonts w:ascii="Arial" w:hAnsi="Arial" w:cs="Arial"/>
          <w:b/>
          <w:bCs/>
          <w:sz w:val="20"/>
          <w:szCs w:val="20"/>
          <w:lang w:val="en-US"/>
        </w:rPr>
        <w:t>ả</w:t>
      </w:r>
      <w:r w:rsidRPr="003C29B5">
        <w:rPr>
          <w:rFonts w:ascii="Arial" w:hAnsi="Arial" w:cs="Arial"/>
          <w:b/>
          <w:bCs/>
          <w:sz w:val="20"/>
          <w:szCs w:val="20"/>
        </w:rPr>
        <w:t xml:space="preserve">ng 1 - Trường hợp sử dụng các kiểu </w:t>
      </w:r>
      <w:r w:rsidR="00D670AD" w:rsidRPr="003C29B5">
        <w:rPr>
          <w:rFonts w:ascii="Arial" w:hAnsi="Arial" w:cs="Arial"/>
          <w:b/>
          <w:bCs/>
          <w:sz w:val="20"/>
          <w:szCs w:val="20"/>
          <w:lang w:val="en-US"/>
        </w:rPr>
        <w:t>l</w:t>
      </w:r>
      <w:r w:rsidRPr="003C29B5">
        <w:rPr>
          <w:rFonts w:ascii="Arial" w:hAnsi="Arial" w:cs="Arial"/>
          <w:b/>
          <w:bCs/>
          <w:sz w:val="20"/>
          <w:szCs w:val="20"/>
        </w:rPr>
        <w:t>áng nhựa nóng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937"/>
        <w:gridCol w:w="6709"/>
      </w:tblGrid>
      <w:tr w:rsidR="00B22EA5" w:rsidRPr="003C29B5" w:rsidTr="00A4219B">
        <w:tblPrEx>
          <w:tblCellMar>
            <w:top w:w="0" w:type="dxa"/>
            <w:left w:w="0" w:type="dxa"/>
            <w:bottom w:w="0" w:type="dxa"/>
            <w:right w:w="0" w:type="dxa"/>
          </w:tblCellMar>
        </w:tblPrEx>
        <w:tc>
          <w:tcPr>
            <w:tcW w:w="1120" w:type="pct"/>
            <w:shd w:val="clear" w:color="auto" w:fill="FFFFFF"/>
            <w:vAlign w:val="center"/>
          </w:tcPr>
          <w:p w:rsidR="00B22EA5" w:rsidRPr="003C29B5" w:rsidRDefault="00B22EA5" w:rsidP="008E7A4D">
            <w:pPr>
              <w:spacing w:before="120"/>
              <w:jc w:val="center"/>
              <w:rPr>
                <w:rFonts w:ascii="Arial" w:hAnsi="Arial" w:cs="Arial"/>
                <w:b/>
                <w:color w:val="auto"/>
                <w:sz w:val="20"/>
                <w:szCs w:val="20"/>
                <w:lang w:eastAsia="en-US"/>
              </w:rPr>
            </w:pPr>
            <w:r w:rsidRPr="003C29B5">
              <w:rPr>
                <w:rFonts w:ascii="Arial" w:hAnsi="Arial" w:cs="Arial"/>
                <w:b/>
                <w:bCs/>
                <w:sz w:val="20"/>
                <w:szCs w:val="20"/>
              </w:rPr>
              <w:t>Ki</w:t>
            </w:r>
            <w:r w:rsidR="00D670AD" w:rsidRPr="003C29B5">
              <w:rPr>
                <w:rFonts w:ascii="Arial" w:hAnsi="Arial" w:cs="Arial"/>
                <w:b/>
                <w:bCs/>
                <w:sz w:val="20"/>
                <w:szCs w:val="20"/>
                <w:lang w:val="en-US"/>
              </w:rPr>
              <w:t>ể</w:t>
            </w:r>
            <w:r w:rsidRPr="003C29B5">
              <w:rPr>
                <w:rFonts w:ascii="Arial" w:hAnsi="Arial" w:cs="Arial"/>
                <w:b/>
                <w:bCs/>
                <w:sz w:val="20"/>
                <w:szCs w:val="20"/>
              </w:rPr>
              <w:t>u láng nhựa</w:t>
            </w:r>
          </w:p>
        </w:tc>
        <w:tc>
          <w:tcPr>
            <w:tcW w:w="3880" w:type="pct"/>
            <w:shd w:val="clear" w:color="auto" w:fill="FFFFFF"/>
            <w:vAlign w:val="center"/>
          </w:tcPr>
          <w:p w:rsidR="00B22EA5" w:rsidRPr="003C29B5" w:rsidRDefault="00B22EA5" w:rsidP="008E7A4D">
            <w:pPr>
              <w:spacing w:before="120"/>
              <w:jc w:val="center"/>
              <w:rPr>
                <w:rFonts w:ascii="Arial" w:hAnsi="Arial" w:cs="Arial"/>
                <w:b/>
                <w:color w:val="auto"/>
                <w:sz w:val="20"/>
                <w:szCs w:val="20"/>
                <w:lang w:eastAsia="en-US"/>
              </w:rPr>
            </w:pPr>
            <w:r w:rsidRPr="003C29B5">
              <w:rPr>
                <w:rFonts w:ascii="Arial" w:hAnsi="Arial" w:cs="Arial"/>
                <w:b/>
                <w:bCs/>
                <w:sz w:val="20"/>
                <w:szCs w:val="20"/>
              </w:rPr>
              <w:t>Trường hợp sử dụng</w:t>
            </w:r>
          </w:p>
        </w:tc>
      </w:tr>
      <w:tr w:rsidR="00B22EA5" w:rsidRPr="003C29B5" w:rsidTr="00A4219B">
        <w:tblPrEx>
          <w:tblCellMar>
            <w:top w:w="0" w:type="dxa"/>
            <w:left w:w="0" w:type="dxa"/>
            <w:bottom w:w="0" w:type="dxa"/>
            <w:right w:w="0" w:type="dxa"/>
          </w:tblCellMar>
        </w:tblPrEx>
        <w:tc>
          <w:tcPr>
            <w:tcW w:w="1120" w:type="pct"/>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Cs/>
                <w:sz w:val="20"/>
                <w:szCs w:val="20"/>
              </w:rPr>
              <w:t>Láng nhựa một lớp</w:t>
            </w:r>
          </w:p>
        </w:tc>
        <w:tc>
          <w:tcPr>
            <w:tcW w:w="3880" w:type="pct"/>
            <w:shd w:val="clear" w:color="auto" w:fill="FFFFFF"/>
            <w:vAlign w:val="center"/>
          </w:tcPr>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w:t>
            </w:r>
            <w:r w:rsidR="00F57D26" w:rsidRPr="003C29B5">
              <w:rPr>
                <w:rFonts w:ascii="Arial" w:hAnsi="Arial" w:cs="Arial"/>
                <w:sz w:val="20"/>
                <w:szCs w:val="20"/>
              </w:rPr>
              <w:t xml:space="preserve"> </w:t>
            </w:r>
            <w:r w:rsidRPr="003C29B5">
              <w:rPr>
                <w:rFonts w:ascii="Arial" w:hAnsi="Arial" w:cs="Arial"/>
                <w:sz w:val="20"/>
                <w:szCs w:val="20"/>
              </w:rPr>
              <w:t>Khi lớp láng nhựa cũ bị bào mòn nhiều hoặc hư hỏng;</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w:t>
            </w:r>
            <w:r w:rsidR="00F57D26" w:rsidRPr="003C29B5">
              <w:rPr>
                <w:rFonts w:ascii="Arial" w:hAnsi="Arial" w:cs="Arial"/>
                <w:sz w:val="20"/>
                <w:szCs w:val="20"/>
              </w:rPr>
              <w:t xml:space="preserve"> </w:t>
            </w:r>
            <w:r w:rsidRPr="003C29B5">
              <w:rPr>
                <w:rFonts w:ascii="Arial" w:hAnsi="Arial" w:cs="Arial"/>
                <w:sz w:val="20"/>
                <w:szCs w:val="20"/>
              </w:rPr>
              <w:t>Khi mặt đường nhựa cũ các loại bị bào mòn, trơn trượt nhưng lưu lượng xe không lớn.</w:t>
            </w:r>
          </w:p>
        </w:tc>
      </w:tr>
      <w:tr w:rsidR="00B22EA5" w:rsidRPr="003C29B5" w:rsidTr="00A4219B">
        <w:tblPrEx>
          <w:tblCellMar>
            <w:top w:w="0" w:type="dxa"/>
            <w:left w:w="0" w:type="dxa"/>
            <w:bottom w:w="0" w:type="dxa"/>
            <w:right w:w="0" w:type="dxa"/>
          </w:tblCellMar>
        </w:tblPrEx>
        <w:tc>
          <w:tcPr>
            <w:tcW w:w="1120" w:type="pct"/>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Cs/>
                <w:sz w:val="20"/>
                <w:szCs w:val="20"/>
              </w:rPr>
              <w:t>Láng nhựa hai lớp</w:t>
            </w:r>
          </w:p>
        </w:tc>
        <w:tc>
          <w:tcPr>
            <w:tcW w:w="3880" w:type="pct"/>
            <w:shd w:val="clear" w:color="auto" w:fill="FFFFFF"/>
            <w:vAlign w:val="center"/>
          </w:tcPr>
          <w:p w:rsidR="00B22EA5" w:rsidRPr="003C29B5" w:rsidRDefault="00A4219B" w:rsidP="008E7A4D">
            <w:pPr>
              <w:spacing w:before="120"/>
              <w:rPr>
                <w:rFonts w:ascii="Arial" w:hAnsi="Arial" w:cs="Arial"/>
                <w:color w:val="auto"/>
                <w:sz w:val="20"/>
                <w:szCs w:val="20"/>
                <w:lang w:eastAsia="en-US"/>
              </w:rPr>
            </w:pPr>
            <w:r w:rsidRPr="003C29B5">
              <w:rPr>
                <w:rFonts w:ascii="Arial" w:hAnsi="Arial" w:cs="Arial"/>
                <w:sz w:val="20"/>
                <w:szCs w:val="20"/>
                <w:lang w:val="en-US"/>
              </w:rPr>
              <w:t xml:space="preserve">- </w:t>
            </w:r>
            <w:r w:rsidR="00B22EA5" w:rsidRPr="003C29B5">
              <w:rPr>
                <w:rFonts w:ascii="Arial" w:hAnsi="Arial" w:cs="Arial"/>
                <w:sz w:val="20"/>
                <w:szCs w:val="20"/>
              </w:rPr>
              <w:t>Khi cần tăng thêm độ nhám, phục hồi độ bằng phẳng cho các lo</w:t>
            </w:r>
            <w:r w:rsidR="00D670AD" w:rsidRPr="003C29B5">
              <w:rPr>
                <w:rFonts w:ascii="Arial" w:hAnsi="Arial" w:cs="Arial"/>
                <w:sz w:val="20"/>
                <w:szCs w:val="20"/>
                <w:lang w:val="en-US"/>
              </w:rPr>
              <w:t>ạ</w:t>
            </w:r>
            <w:r w:rsidR="00B22EA5" w:rsidRPr="003C29B5">
              <w:rPr>
                <w:rFonts w:ascii="Arial" w:hAnsi="Arial" w:cs="Arial"/>
                <w:sz w:val="20"/>
                <w:szCs w:val="20"/>
              </w:rPr>
              <w:t>i mặt đường khác nhau;</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 Khi cần bảo vệ và nâng cao ch</w:t>
            </w:r>
            <w:r w:rsidR="00D670AD" w:rsidRPr="003C29B5">
              <w:rPr>
                <w:rFonts w:ascii="Arial" w:hAnsi="Arial" w:cs="Arial"/>
                <w:sz w:val="20"/>
                <w:szCs w:val="20"/>
                <w:lang w:val="en-US"/>
              </w:rPr>
              <w:t>ấ</w:t>
            </w:r>
            <w:r w:rsidRPr="003C29B5">
              <w:rPr>
                <w:rFonts w:ascii="Arial" w:hAnsi="Arial" w:cs="Arial"/>
                <w:sz w:val="20"/>
                <w:szCs w:val="20"/>
              </w:rPr>
              <w:t xml:space="preserve">t lượng khai thác của mặt đường đá dăm, cấp phối đá dăm </w:t>
            </w:r>
            <w:r w:rsidR="00F57D26" w:rsidRPr="003C29B5">
              <w:rPr>
                <w:rFonts w:ascii="Arial" w:hAnsi="Arial" w:cs="Arial"/>
                <w:sz w:val="20"/>
                <w:szCs w:val="20"/>
              </w:rPr>
              <w:t>có</w:t>
            </w:r>
            <w:r w:rsidRPr="003C29B5">
              <w:rPr>
                <w:rFonts w:ascii="Arial" w:hAnsi="Arial" w:cs="Arial"/>
                <w:sz w:val="20"/>
                <w:szCs w:val="20"/>
              </w:rPr>
              <w:t xml:space="preserve"> hoặc không gia cố với xi măng hoặc với các chất liên kết vô cơ khác.</w:t>
            </w:r>
          </w:p>
        </w:tc>
      </w:tr>
      <w:tr w:rsidR="00B22EA5" w:rsidRPr="003C29B5" w:rsidTr="00A4219B">
        <w:tblPrEx>
          <w:tblCellMar>
            <w:top w:w="0" w:type="dxa"/>
            <w:left w:w="0" w:type="dxa"/>
            <w:bottom w:w="0" w:type="dxa"/>
            <w:right w:w="0" w:type="dxa"/>
          </w:tblCellMar>
        </w:tblPrEx>
        <w:tc>
          <w:tcPr>
            <w:tcW w:w="1120" w:type="pct"/>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Cs/>
                <w:sz w:val="20"/>
                <w:szCs w:val="20"/>
              </w:rPr>
              <w:t>Láng nhựa ba lớp</w:t>
            </w:r>
          </w:p>
        </w:tc>
        <w:tc>
          <w:tcPr>
            <w:tcW w:w="3880" w:type="pct"/>
            <w:shd w:val="clear" w:color="auto" w:fill="FFFFFF"/>
            <w:vAlign w:val="center"/>
          </w:tcPr>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 Khi cần bảo vệ và nâng cao chất lượng khai thác của mặt đường cấp phối có lưu lượng xe với tổng số trục quy đổi ra trục 10 T lớn hơn 80 trục/ngày đêm mà chưa có điều kiện đ</w:t>
            </w:r>
            <w:r w:rsidR="008E7A4D" w:rsidRPr="003C29B5">
              <w:rPr>
                <w:rFonts w:ascii="Arial" w:hAnsi="Arial" w:cs="Arial"/>
                <w:sz w:val="20"/>
                <w:szCs w:val="20"/>
                <w:lang w:val="en-US"/>
              </w:rPr>
              <w:t>ể</w:t>
            </w:r>
            <w:r w:rsidRPr="003C29B5">
              <w:rPr>
                <w:rFonts w:ascii="Arial" w:hAnsi="Arial" w:cs="Arial"/>
                <w:sz w:val="20"/>
                <w:szCs w:val="20"/>
              </w:rPr>
              <w:t xml:space="preserve"> làm lớp mặt đường nhựa (thấm nhập nhựa, bê tông nhựa...) lên trên</w:t>
            </w:r>
          </w:p>
        </w:tc>
      </w:tr>
    </w:tbl>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bCs/>
          <w:sz w:val="20"/>
          <w:szCs w:val="20"/>
          <w:lang w:val="en-US" w:eastAsia="en-US"/>
        </w:rPr>
        <w:t>2</w:t>
      </w:r>
      <w:r w:rsidR="00F57D26" w:rsidRPr="003C29B5">
        <w:rPr>
          <w:rFonts w:ascii="Arial" w:hAnsi="Arial" w:cs="Arial"/>
          <w:b/>
          <w:bCs/>
          <w:sz w:val="20"/>
          <w:szCs w:val="20"/>
          <w:lang w:val="en-US" w:eastAsia="en-US"/>
        </w:rPr>
        <w:t xml:space="preserve"> </w:t>
      </w:r>
      <w:r w:rsidR="00D670AD" w:rsidRPr="003C29B5">
        <w:rPr>
          <w:rFonts w:ascii="Arial" w:hAnsi="Arial" w:cs="Arial"/>
          <w:b/>
          <w:bCs/>
          <w:sz w:val="20"/>
          <w:szCs w:val="20"/>
          <w:lang w:val="en-US" w:eastAsia="en-US"/>
        </w:rPr>
        <w:t xml:space="preserve"> </w:t>
      </w:r>
      <w:r w:rsidRPr="003C29B5">
        <w:rPr>
          <w:rFonts w:ascii="Arial" w:hAnsi="Arial" w:cs="Arial"/>
          <w:b/>
          <w:bCs/>
          <w:sz w:val="20"/>
          <w:szCs w:val="20"/>
        </w:rPr>
        <w:t>Tài liệu viện dẫn</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Các tài liệu viện dẫn sau rất cần thiết cho việc áp dụng tiêu chuẩn này. Đối với các tài liệu viện dẫn ghi năm công bố thì áp dụng phiên bản được nêu. Đối với các tài liệu viện dẫn không ghi năm công bố thì áp dụng phiên b</w:t>
      </w:r>
      <w:r w:rsidR="00D670AD" w:rsidRPr="003C29B5">
        <w:rPr>
          <w:rFonts w:ascii="Arial" w:hAnsi="Arial" w:cs="Arial"/>
          <w:sz w:val="20"/>
          <w:szCs w:val="20"/>
          <w:lang w:val="en-US"/>
        </w:rPr>
        <w:t>ả</w:t>
      </w:r>
      <w:r w:rsidRPr="003C29B5">
        <w:rPr>
          <w:rFonts w:ascii="Arial" w:hAnsi="Arial" w:cs="Arial"/>
          <w:sz w:val="20"/>
          <w:szCs w:val="20"/>
        </w:rPr>
        <w:t>n mới nhất, bao gồm cả các sửa đổi, bổ sung (nếu có).</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 xml:space="preserve">TCVN 4054, </w:t>
      </w:r>
      <w:r w:rsidRPr="003C29B5">
        <w:rPr>
          <w:rFonts w:ascii="Arial" w:hAnsi="Arial" w:cs="Arial"/>
          <w:i/>
          <w:iCs/>
          <w:sz w:val="20"/>
          <w:szCs w:val="20"/>
        </w:rPr>
        <w:t>Đường ô</w:t>
      </w:r>
      <w:r w:rsidR="00A4219B" w:rsidRPr="003C29B5">
        <w:rPr>
          <w:rFonts w:ascii="Arial" w:hAnsi="Arial" w:cs="Arial"/>
          <w:i/>
          <w:iCs/>
          <w:sz w:val="20"/>
          <w:szCs w:val="20"/>
          <w:lang w:val="en-US"/>
        </w:rPr>
        <w:t xml:space="preserve"> </w:t>
      </w:r>
      <w:r w:rsidRPr="003C29B5">
        <w:rPr>
          <w:rFonts w:ascii="Arial" w:hAnsi="Arial" w:cs="Arial"/>
          <w:i/>
          <w:iCs/>
          <w:sz w:val="20"/>
          <w:szCs w:val="20"/>
        </w:rPr>
        <w:t>t</w:t>
      </w:r>
      <w:r w:rsidR="00D670AD" w:rsidRPr="003C29B5">
        <w:rPr>
          <w:rFonts w:ascii="Arial" w:hAnsi="Arial" w:cs="Arial"/>
          <w:i/>
          <w:iCs/>
          <w:sz w:val="20"/>
          <w:szCs w:val="20"/>
          <w:lang w:val="en-US"/>
        </w:rPr>
        <w:t>ô</w:t>
      </w:r>
      <w:r w:rsidR="00A4219B" w:rsidRPr="003C29B5">
        <w:rPr>
          <w:rFonts w:ascii="Arial" w:hAnsi="Arial" w:cs="Arial"/>
          <w:i/>
          <w:iCs/>
          <w:sz w:val="20"/>
          <w:szCs w:val="20"/>
          <w:lang w:val="en-US"/>
        </w:rPr>
        <w:t xml:space="preserve"> </w:t>
      </w:r>
      <w:r w:rsidRPr="003C29B5">
        <w:rPr>
          <w:rFonts w:ascii="Arial" w:hAnsi="Arial" w:cs="Arial"/>
          <w:i/>
          <w:iCs/>
          <w:sz w:val="20"/>
          <w:szCs w:val="20"/>
        </w:rPr>
        <w:t>- Yêu cầu thiết kế;</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 xml:space="preserve">TCVN 7504, </w:t>
      </w:r>
      <w:r w:rsidRPr="003C29B5">
        <w:rPr>
          <w:rFonts w:ascii="Arial" w:hAnsi="Arial" w:cs="Arial"/>
          <w:i/>
          <w:iCs/>
          <w:sz w:val="20"/>
          <w:szCs w:val="20"/>
        </w:rPr>
        <w:t>Bitum - Phương pháp xác định độ dính bám với đá;</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 xml:space="preserve">TCVN 7572-8, </w:t>
      </w:r>
      <w:r w:rsidR="00D670AD" w:rsidRPr="003C29B5">
        <w:rPr>
          <w:rFonts w:ascii="Arial" w:hAnsi="Arial" w:cs="Arial"/>
          <w:i/>
          <w:iCs/>
          <w:sz w:val="20"/>
          <w:szCs w:val="20"/>
        </w:rPr>
        <w:t>C</w:t>
      </w:r>
      <w:r w:rsidRPr="003C29B5">
        <w:rPr>
          <w:rFonts w:ascii="Arial" w:hAnsi="Arial" w:cs="Arial"/>
          <w:i/>
          <w:iCs/>
          <w:sz w:val="20"/>
          <w:szCs w:val="20"/>
        </w:rPr>
        <w:t>ốt liệu cho bê tông và vữa</w:t>
      </w:r>
      <w:r w:rsidRPr="003C29B5">
        <w:rPr>
          <w:rFonts w:ascii="Arial" w:hAnsi="Arial" w:cs="Arial"/>
          <w:b/>
          <w:bCs/>
          <w:sz w:val="20"/>
          <w:szCs w:val="20"/>
        </w:rPr>
        <w:t xml:space="preserve"> </w:t>
      </w:r>
      <w:r w:rsidRPr="003C29B5">
        <w:rPr>
          <w:rFonts w:ascii="Arial" w:hAnsi="Arial" w:cs="Arial"/>
          <w:bCs/>
          <w:i/>
          <w:sz w:val="20"/>
          <w:szCs w:val="20"/>
        </w:rPr>
        <w:t>-</w:t>
      </w:r>
      <w:r w:rsidRPr="003C29B5">
        <w:rPr>
          <w:rFonts w:ascii="Arial" w:hAnsi="Arial" w:cs="Arial"/>
          <w:b/>
          <w:bCs/>
          <w:sz w:val="20"/>
          <w:szCs w:val="20"/>
        </w:rPr>
        <w:t xml:space="preserve"> </w:t>
      </w:r>
      <w:r w:rsidRPr="003C29B5">
        <w:rPr>
          <w:rFonts w:ascii="Arial" w:hAnsi="Arial" w:cs="Arial"/>
          <w:i/>
          <w:iCs/>
          <w:sz w:val="20"/>
          <w:szCs w:val="20"/>
        </w:rPr>
        <w:t>Phương pháp thử</w:t>
      </w:r>
      <w:r w:rsidR="00A4219B" w:rsidRPr="003C29B5">
        <w:rPr>
          <w:rFonts w:ascii="Arial" w:hAnsi="Arial" w:cs="Arial"/>
          <w:i/>
          <w:iCs/>
          <w:sz w:val="20"/>
          <w:szCs w:val="20"/>
          <w:lang w:val="en-US"/>
        </w:rPr>
        <w:t xml:space="preserve"> </w:t>
      </w:r>
      <w:r w:rsidRPr="003C29B5">
        <w:rPr>
          <w:rFonts w:ascii="Arial" w:hAnsi="Arial" w:cs="Arial"/>
          <w:i/>
          <w:iCs/>
          <w:sz w:val="20"/>
          <w:szCs w:val="20"/>
        </w:rPr>
        <w:t>- Phần 8: Xác định hàm lượng bùn, bụi, sét trong cốt liệu và hàm lượng sét cục trong cốt liệu nhỏ;</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lastRenderedPageBreak/>
        <w:t>TCVN 7572-11</w:t>
      </w:r>
      <w:r w:rsidRPr="003C29B5">
        <w:rPr>
          <w:rFonts w:ascii="Arial" w:hAnsi="Arial" w:cs="Arial"/>
          <w:bCs/>
          <w:sz w:val="20"/>
          <w:szCs w:val="20"/>
        </w:rPr>
        <w:t>,</w:t>
      </w:r>
      <w:r w:rsidRPr="003C29B5">
        <w:rPr>
          <w:rFonts w:ascii="Arial" w:hAnsi="Arial" w:cs="Arial"/>
          <w:b/>
          <w:bCs/>
          <w:sz w:val="20"/>
          <w:szCs w:val="20"/>
        </w:rPr>
        <w:t xml:space="preserve"> </w:t>
      </w:r>
      <w:r w:rsidR="00D670AD" w:rsidRPr="003C29B5">
        <w:rPr>
          <w:rFonts w:ascii="Arial" w:hAnsi="Arial" w:cs="Arial"/>
          <w:i/>
          <w:iCs/>
          <w:sz w:val="20"/>
          <w:szCs w:val="20"/>
        </w:rPr>
        <w:t>C</w:t>
      </w:r>
      <w:r w:rsidRPr="003C29B5">
        <w:rPr>
          <w:rFonts w:ascii="Arial" w:hAnsi="Arial" w:cs="Arial"/>
          <w:i/>
          <w:iCs/>
          <w:sz w:val="20"/>
          <w:szCs w:val="20"/>
        </w:rPr>
        <w:t>ốt liệu cho bê tông và vữa - Phương pháp thử</w:t>
      </w:r>
      <w:r w:rsidR="00A4219B" w:rsidRPr="003C29B5">
        <w:rPr>
          <w:rFonts w:ascii="Arial" w:hAnsi="Arial" w:cs="Arial"/>
          <w:i/>
          <w:iCs/>
          <w:sz w:val="20"/>
          <w:szCs w:val="20"/>
          <w:lang w:val="en-US"/>
        </w:rPr>
        <w:t xml:space="preserve"> </w:t>
      </w:r>
      <w:r w:rsidRPr="003C29B5">
        <w:rPr>
          <w:rFonts w:ascii="Arial" w:hAnsi="Arial" w:cs="Arial"/>
          <w:i/>
          <w:iCs/>
          <w:sz w:val="20"/>
          <w:szCs w:val="20"/>
        </w:rPr>
        <w:t>- Phần 11: Xác định độ nén dập và hệ số hoá mềm của cốt liệu lớn;</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 xml:space="preserve">TCVN 7572-12, </w:t>
      </w:r>
      <w:r w:rsidR="00D670AD" w:rsidRPr="003C29B5">
        <w:rPr>
          <w:rFonts w:ascii="Arial" w:hAnsi="Arial" w:cs="Arial"/>
          <w:i/>
          <w:iCs/>
          <w:sz w:val="20"/>
          <w:szCs w:val="20"/>
        </w:rPr>
        <w:t>C</w:t>
      </w:r>
      <w:r w:rsidRPr="003C29B5">
        <w:rPr>
          <w:rFonts w:ascii="Arial" w:hAnsi="Arial" w:cs="Arial"/>
          <w:i/>
          <w:iCs/>
          <w:sz w:val="20"/>
          <w:szCs w:val="20"/>
        </w:rPr>
        <w:t>ốt liệu cho bê tông và vữa - Phương pháp thử</w:t>
      </w:r>
      <w:r w:rsidR="00A4219B" w:rsidRPr="003C29B5">
        <w:rPr>
          <w:rFonts w:ascii="Arial" w:hAnsi="Arial" w:cs="Arial"/>
          <w:i/>
          <w:iCs/>
          <w:sz w:val="20"/>
          <w:szCs w:val="20"/>
          <w:lang w:val="en-US"/>
        </w:rPr>
        <w:t xml:space="preserve"> </w:t>
      </w:r>
      <w:r w:rsidRPr="003C29B5">
        <w:rPr>
          <w:rFonts w:ascii="Arial" w:hAnsi="Arial" w:cs="Arial"/>
          <w:i/>
          <w:iCs/>
          <w:sz w:val="20"/>
          <w:szCs w:val="20"/>
        </w:rPr>
        <w:t>-</w:t>
      </w:r>
      <w:r w:rsidR="00A4219B" w:rsidRPr="003C29B5">
        <w:rPr>
          <w:rFonts w:ascii="Arial" w:hAnsi="Arial" w:cs="Arial"/>
          <w:i/>
          <w:iCs/>
          <w:sz w:val="20"/>
          <w:szCs w:val="20"/>
          <w:lang w:val="en-US"/>
        </w:rPr>
        <w:t xml:space="preserve"> </w:t>
      </w:r>
      <w:r w:rsidRPr="003C29B5">
        <w:rPr>
          <w:rFonts w:ascii="Arial" w:hAnsi="Arial" w:cs="Arial"/>
          <w:i/>
          <w:iCs/>
          <w:sz w:val="20"/>
          <w:szCs w:val="20"/>
        </w:rPr>
        <w:t xml:space="preserve">Phần 12: Xác định độ hao mòn khi va đập của cốt liệu lớn trong máy </w:t>
      </w:r>
      <w:r w:rsidRPr="003C29B5">
        <w:rPr>
          <w:rFonts w:ascii="Arial" w:hAnsi="Arial" w:cs="Arial"/>
          <w:i/>
          <w:iCs/>
          <w:sz w:val="20"/>
          <w:szCs w:val="20"/>
          <w:lang w:val="en-US" w:eastAsia="en-US"/>
        </w:rPr>
        <w:t>Los Angeles;</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 xml:space="preserve">TCVN 7572-13, </w:t>
      </w:r>
      <w:r w:rsidR="00D670AD" w:rsidRPr="003C29B5">
        <w:rPr>
          <w:rFonts w:ascii="Arial" w:hAnsi="Arial" w:cs="Arial"/>
          <w:i/>
          <w:iCs/>
          <w:sz w:val="20"/>
          <w:szCs w:val="20"/>
        </w:rPr>
        <w:t>C</w:t>
      </w:r>
      <w:r w:rsidRPr="003C29B5">
        <w:rPr>
          <w:rFonts w:ascii="Arial" w:hAnsi="Arial" w:cs="Arial"/>
          <w:i/>
          <w:iCs/>
          <w:sz w:val="20"/>
          <w:szCs w:val="20"/>
        </w:rPr>
        <w:t>ốt liệu cho bê tông và vữa - Phương pháp thử</w:t>
      </w:r>
      <w:r w:rsidR="00A4219B" w:rsidRPr="003C29B5">
        <w:rPr>
          <w:rFonts w:ascii="Arial" w:hAnsi="Arial" w:cs="Arial"/>
          <w:i/>
          <w:iCs/>
          <w:sz w:val="20"/>
          <w:szCs w:val="20"/>
          <w:lang w:val="en-US"/>
        </w:rPr>
        <w:t xml:space="preserve"> </w:t>
      </w:r>
      <w:r w:rsidRPr="003C29B5">
        <w:rPr>
          <w:rFonts w:ascii="Arial" w:hAnsi="Arial" w:cs="Arial"/>
          <w:i/>
          <w:iCs/>
          <w:sz w:val="20"/>
          <w:szCs w:val="20"/>
        </w:rPr>
        <w:t>-</w:t>
      </w:r>
      <w:r w:rsidR="00A4219B" w:rsidRPr="003C29B5">
        <w:rPr>
          <w:rFonts w:ascii="Arial" w:hAnsi="Arial" w:cs="Arial"/>
          <w:i/>
          <w:iCs/>
          <w:sz w:val="20"/>
          <w:szCs w:val="20"/>
          <w:lang w:val="en-US"/>
        </w:rPr>
        <w:t xml:space="preserve"> </w:t>
      </w:r>
      <w:r w:rsidRPr="003C29B5">
        <w:rPr>
          <w:rFonts w:ascii="Arial" w:hAnsi="Arial" w:cs="Arial"/>
          <w:i/>
          <w:iCs/>
          <w:sz w:val="20"/>
          <w:szCs w:val="20"/>
        </w:rPr>
        <w:t>Phần 13: Xác định hàm lượng hạt thoi dẹt trong cốt liệu lớn;</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 xml:space="preserve">TCVN 7572-17, </w:t>
      </w:r>
      <w:r w:rsidR="00D670AD" w:rsidRPr="003C29B5">
        <w:rPr>
          <w:rFonts w:ascii="Arial" w:hAnsi="Arial" w:cs="Arial"/>
          <w:i/>
          <w:iCs/>
          <w:sz w:val="20"/>
          <w:szCs w:val="20"/>
        </w:rPr>
        <w:t>C</w:t>
      </w:r>
      <w:r w:rsidRPr="003C29B5">
        <w:rPr>
          <w:rFonts w:ascii="Arial" w:hAnsi="Arial" w:cs="Arial"/>
          <w:i/>
          <w:iCs/>
          <w:sz w:val="20"/>
          <w:szCs w:val="20"/>
        </w:rPr>
        <w:t>ốt liệu cho bê tông</w:t>
      </w:r>
      <w:r w:rsidRPr="003C29B5">
        <w:rPr>
          <w:rFonts w:ascii="Arial" w:hAnsi="Arial" w:cs="Arial"/>
          <w:b/>
          <w:bCs/>
          <w:sz w:val="20"/>
          <w:szCs w:val="20"/>
        </w:rPr>
        <w:t xml:space="preserve"> </w:t>
      </w:r>
      <w:r w:rsidRPr="003C29B5">
        <w:rPr>
          <w:rFonts w:ascii="Arial" w:hAnsi="Arial" w:cs="Arial"/>
          <w:sz w:val="20"/>
          <w:szCs w:val="20"/>
        </w:rPr>
        <w:t xml:space="preserve">và </w:t>
      </w:r>
      <w:r w:rsidRPr="003C29B5">
        <w:rPr>
          <w:rFonts w:ascii="Arial" w:hAnsi="Arial" w:cs="Arial"/>
          <w:i/>
          <w:iCs/>
          <w:sz w:val="20"/>
          <w:szCs w:val="20"/>
        </w:rPr>
        <w:t>vữa - Phương pháp thử - Phần 17: Xác định hàm lượng hạt mềm yếu, phong hoá;</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 xml:space="preserve">TCVN 7572-18, </w:t>
      </w:r>
      <w:r w:rsidR="00D670AD" w:rsidRPr="003C29B5">
        <w:rPr>
          <w:rFonts w:ascii="Arial" w:hAnsi="Arial" w:cs="Arial"/>
          <w:i/>
          <w:iCs/>
          <w:sz w:val="20"/>
          <w:szCs w:val="20"/>
        </w:rPr>
        <w:t>C</w:t>
      </w:r>
      <w:r w:rsidR="00D670AD" w:rsidRPr="003C29B5">
        <w:rPr>
          <w:rFonts w:ascii="Arial" w:hAnsi="Arial" w:cs="Arial"/>
          <w:i/>
          <w:iCs/>
          <w:sz w:val="20"/>
          <w:szCs w:val="20"/>
          <w:lang w:val="en-US"/>
        </w:rPr>
        <w:t>ố</w:t>
      </w:r>
      <w:r w:rsidRPr="003C29B5">
        <w:rPr>
          <w:rFonts w:ascii="Arial" w:hAnsi="Arial" w:cs="Arial"/>
          <w:i/>
          <w:iCs/>
          <w:sz w:val="20"/>
          <w:szCs w:val="20"/>
        </w:rPr>
        <w:t>t liệu cho bê tông và vữa</w:t>
      </w:r>
      <w:r w:rsidRPr="003C29B5">
        <w:rPr>
          <w:rFonts w:ascii="Arial" w:hAnsi="Arial" w:cs="Arial"/>
          <w:b/>
          <w:bCs/>
          <w:sz w:val="20"/>
          <w:szCs w:val="20"/>
        </w:rPr>
        <w:t xml:space="preserve"> </w:t>
      </w:r>
      <w:r w:rsidRPr="003C29B5">
        <w:rPr>
          <w:rFonts w:ascii="Arial" w:hAnsi="Arial" w:cs="Arial"/>
          <w:bCs/>
          <w:i/>
          <w:sz w:val="20"/>
          <w:szCs w:val="20"/>
        </w:rPr>
        <w:t>-</w:t>
      </w:r>
      <w:r w:rsidRPr="003C29B5">
        <w:rPr>
          <w:rFonts w:ascii="Arial" w:hAnsi="Arial" w:cs="Arial"/>
          <w:b/>
          <w:bCs/>
          <w:sz w:val="20"/>
          <w:szCs w:val="20"/>
        </w:rPr>
        <w:t xml:space="preserve"> </w:t>
      </w:r>
      <w:r w:rsidRPr="003C29B5">
        <w:rPr>
          <w:rFonts w:ascii="Arial" w:hAnsi="Arial" w:cs="Arial"/>
          <w:i/>
          <w:iCs/>
          <w:sz w:val="20"/>
          <w:szCs w:val="20"/>
        </w:rPr>
        <w:t>Phương pháp thử</w:t>
      </w:r>
      <w:r w:rsidR="006D502E" w:rsidRPr="003C29B5">
        <w:rPr>
          <w:rFonts w:ascii="Arial" w:hAnsi="Arial" w:cs="Arial"/>
          <w:i/>
          <w:iCs/>
          <w:sz w:val="20"/>
          <w:szCs w:val="20"/>
          <w:lang w:val="en-US"/>
        </w:rPr>
        <w:t xml:space="preserve"> </w:t>
      </w:r>
      <w:r w:rsidRPr="003C29B5">
        <w:rPr>
          <w:rFonts w:ascii="Arial" w:hAnsi="Arial" w:cs="Arial"/>
          <w:i/>
          <w:iCs/>
          <w:sz w:val="20"/>
          <w:szCs w:val="20"/>
        </w:rPr>
        <w:t>-</w:t>
      </w:r>
      <w:r w:rsidR="006D502E" w:rsidRPr="003C29B5">
        <w:rPr>
          <w:rFonts w:ascii="Arial" w:hAnsi="Arial" w:cs="Arial"/>
          <w:i/>
          <w:iCs/>
          <w:sz w:val="20"/>
          <w:szCs w:val="20"/>
          <w:lang w:val="en-US"/>
        </w:rPr>
        <w:t xml:space="preserve"> </w:t>
      </w:r>
      <w:r w:rsidRPr="003C29B5">
        <w:rPr>
          <w:rFonts w:ascii="Arial" w:hAnsi="Arial" w:cs="Arial"/>
          <w:i/>
          <w:iCs/>
          <w:sz w:val="20"/>
          <w:szCs w:val="20"/>
        </w:rPr>
        <w:t>Phần 18: Xác định hàm lượng hạt bị đập vỡ;</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TCVN 8818-1</w:t>
      </w:r>
      <w:r w:rsidRPr="003C29B5">
        <w:rPr>
          <w:rFonts w:ascii="Arial" w:hAnsi="Arial" w:cs="Arial"/>
          <w:b/>
          <w:bCs/>
          <w:sz w:val="20"/>
          <w:szCs w:val="20"/>
        </w:rPr>
        <w:t xml:space="preserve">, </w:t>
      </w:r>
      <w:r w:rsidRPr="003C29B5">
        <w:rPr>
          <w:rFonts w:ascii="Arial" w:hAnsi="Arial" w:cs="Arial"/>
          <w:i/>
          <w:iCs/>
          <w:sz w:val="20"/>
          <w:szCs w:val="20"/>
        </w:rPr>
        <w:t>Nhựa đường lỏng - Phần 1: Yêu cầu kỹ thuật;</w:t>
      </w:r>
    </w:p>
    <w:p w:rsidR="006D502E" w:rsidRPr="003C29B5" w:rsidRDefault="00B22EA5" w:rsidP="008E7A4D">
      <w:pPr>
        <w:spacing w:before="120"/>
        <w:rPr>
          <w:rFonts w:ascii="Arial" w:hAnsi="Arial" w:cs="Arial"/>
          <w:i/>
          <w:iCs/>
          <w:sz w:val="20"/>
          <w:szCs w:val="20"/>
          <w:lang w:val="en-US"/>
        </w:rPr>
      </w:pPr>
      <w:r w:rsidRPr="003C29B5">
        <w:rPr>
          <w:rFonts w:ascii="Arial" w:hAnsi="Arial" w:cs="Arial"/>
          <w:sz w:val="20"/>
          <w:szCs w:val="20"/>
        </w:rPr>
        <w:t xml:space="preserve">TCVN 8859, </w:t>
      </w:r>
      <w:r w:rsidRPr="003C29B5">
        <w:rPr>
          <w:rFonts w:ascii="Arial" w:hAnsi="Arial" w:cs="Arial"/>
          <w:i/>
          <w:iCs/>
          <w:sz w:val="20"/>
          <w:szCs w:val="20"/>
        </w:rPr>
        <w:t xml:space="preserve">Lớp móng cấp phối đá dăm trong kết cấu đường ôtô </w:t>
      </w:r>
      <w:r w:rsidRPr="003C29B5">
        <w:rPr>
          <w:rFonts w:ascii="Arial" w:hAnsi="Arial" w:cs="Arial"/>
          <w:bCs/>
          <w:i/>
          <w:iCs/>
          <w:sz w:val="20"/>
          <w:szCs w:val="20"/>
        </w:rPr>
        <w:t>-</w:t>
      </w:r>
      <w:r w:rsidRPr="003C29B5">
        <w:rPr>
          <w:rFonts w:ascii="Arial" w:hAnsi="Arial" w:cs="Arial"/>
          <w:b/>
          <w:bCs/>
          <w:i/>
          <w:iCs/>
          <w:sz w:val="20"/>
          <w:szCs w:val="20"/>
        </w:rPr>
        <w:t xml:space="preserve"> </w:t>
      </w:r>
      <w:r w:rsidRPr="003C29B5">
        <w:rPr>
          <w:rFonts w:ascii="Arial" w:hAnsi="Arial" w:cs="Arial"/>
          <w:i/>
          <w:iCs/>
          <w:sz w:val="20"/>
          <w:szCs w:val="20"/>
        </w:rPr>
        <w:t>Vật liệu, thi công và nghiệm thu;</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 xml:space="preserve">TCVN 8864, </w:t>
      </w:r>
      <w:r w:rsidRPr="003C29B5">
        <w:rPr>
          <w:rFonts w:ascii="Arial" w:hAnsi="Arial" w:cs="Arial"/>
          <w:i/>
          <w:iCs/>
          <w:sz w:val="20"/>
          <w:szCs w:val="20"/>
        </w:rPr>
        <w:t>Mặt đường ô tô</w:t>
      </w:r>
      <w:r w:rsidR="006D502E" w:rsidRPr="003C29B5">
        <w:rPr>
          <w:rFonts w:ascii="Arial" w:hAnsi="Arial" w:cs="Arial"/>
          <w:i/>
          <w:iCs/>
          <w:sz w:val="20"/>
          <w:szCs w:val="20"/>
          <w:lang w:val="en-US"/>
        </w:rPr>
        <w:t xml:space="preserve"> </w:t>
      </w:r>
      <w:r w:rsidRPr="003C29B5">
        <w:rPr>
          <w:rFonts w:ascii="Arial" w:hAnsi="Arial" w:cs="Arial"/>
          <w:i/>
          <w:iCs/>
          <w:sz w:val="20"/>
          <w:szCs w:val="20"/>
        </w:rPr>
        <w:t>-</w:t>
      </w:r>
      <w:r w:rsidR="006D502E" w:rsidRPr="003C29B5">
        <w:rPr>
          <w:rFonts w:ascii="Arial" w:hAnsi="Arial" w:cs="Arial"/>
          <w:i/>
          <w:iCs/>
          <w:sz w:val="20"/>
          <w:szCs w:val="20"/>
          <w:lang w:val="en-US"/>
        </w:rPr>
        <w:t xml:space="preserve"> </w:t>
      </w:r>
      <w:r w:rsidRPr="003C29B5">
        <w:rPr>
          <w:rFonts w:ascii="Arial" w:hAnsi="Arial" w:cs="Arial"/>
          <w:i/>
          <w:iCs/>
          <w:sz w:val="20"/>
          <w:szCs w:val="20"/>
        </w:rPr>
        <w:t>Xác định độ bằng</w:t>
      </w:r>
      <w:r w:rsidR="00D670AD" w:rsidRPr="003C29B5">
        <w:rPr>
          <w:rFonts w:ascii="Arial" w:hAnsi="Arial" w:cs="Arial"/>
          <w:i/>
          <w:iCs/>
          <w:sz w:val="20"/>
          <w:szCs w:val="20"/>
          <w:lang w:val="en-US"/>
        </w:rPr>
        <w:t xml:space="preserve"> </w:t>
      </w:r>
      <w:r w:rsidRPr="003C29B5">
        <w:rPr>
          <w:rFonts w:ascii="Arial" w:hAnsi="Arial" w:cs="Arial"/>
          <w:i/>
          <w:iCs/>
          <w:sz w:val="20"/>
          <w:szCs w:val="20"/>
        </w:rPr>
        <w:t>phẳng bằng thước dài 3,0 mét;</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 xml:space="preserve">TCVN 8865, </w:t>
      </w:r>
      <w:r w:rsidRPr="003C29B5">
        <w:rPr>
          <w:rFonts w:ascii="Arial" w:hAnsi="Arial" w:cs="Arial"/>
          <w:i/>
          <w:iCs/>
          <w:sz w:val="20"/>
          <w:szCs w:val="20"/>
        </w:rPr>
        <w:t>Mặt đường ô tô</w:t>
      </w:r>
      <w:r w:rsidR="006D502E" w:rsidRPr="003C29B5">
        <w:rPr>
          <w:rFonts w:ascii="Arial" w:hAnsi="Arial" w:cs="Arial"/>
          <w:i/>
          <w:iCs/>
          <w:sz w:val="20"/>
          <w:szCs w:val="20"/>
          <w:lang w:val="en-US"/>
        </w:rPr>
        <w:t xml:space="preserve"> </w:t>
      </w:r>
      <w:r w:rsidRPr="003C29B5">
        <w:rPr>
          <w:rFonts w:ascii="Arial" w:hAnsi="Arial" w:cs="Arial"/>
          <w:i/>
          <w:iCs/>
          <w:sz w:val="20"/>
          <w:szCs w:val="20"/>
        </w:rPr>
        <w:t>- Phương pháp đo và đánh giá xác định độ bằng phẳng theo ch</w:t>
      </w:r>
      <w:r w:rsidR="00D670AD" w:rsidRPr="003C29B5">
        <w:rPr>
          <w:rFonts w:ascii="Arial" w:hAnsi="Arial" w:cs="Arial"/>
          <w:i/>
          <w:iCs/>
          <w:sz w:val="20"/>
          <w:szCs w:val="20"/>
          <w:lang w:val="en-US"/>
        </w:rPr>
        <w:t>ỉ</w:t>
      </w:r>
      <w:r w:rsidRPr="003C29B5">
        <w:rPr>
          <w:rFonts w:ascii="Arial" w:hAnsi="Arial" w:cs="Arial"/>
          <w:i/>
          <w:iCs/>
          <w:sz w:val="20"/>
          <w:szCs w:val="20"/>
        </w:rPr>
        <w:t xml:space="preserve"> số độ gồ ghề quốc tế IRI;</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 xml:space="preserve">TCVN 9504, </w:t>
      </w:r>
      <w:r w:rsidRPr="003C29B5">
        <w:rPr>
          <w:rFonts w:ascii="Arial" w:hAnsi="Arial" w:cs="Arial"/>
          <w:i/>
          <w:iCs/>
          <w:sz w:val="20"/>
          <w:szCs w:val="20"/>
        </w:rPr>
        <w:t>Lớp kết cấu áo đường đá dăm nước - Thi công và nghiệm thu;</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 xml:space="preserve">TCVN 10380, </w:t>
      </w:r>
      <w:r w:rsidRPr="003C29B5">
        <w:rPr>
          <w:rFonts w:ascii="Arial" w:hAnsi="Arial" w:cs="Arial"/>
          <w:i/>
          <w:iCs/>
          <w:sz w:val="20"/>
          <w:szCs w:val="20"/>
        </w:rPr>
        <w:t>Đường giao thông nông thôn - Yêu cầu thiết kế;</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TCVN 13567-1</w:t>
      </w:r>
      <w:r w:rsidRPr="003C29B5">
        <w:rPr>
          <w:rFonts w:ascii="Arial" w:hAnsi="Arial" w:cs="Arial"/>
          <w:b/>
          <w:bCs/>
          <w:sz w:val="20"/>
          <w:szCs w:val="20"/>
        </w:rPr>
        <w:t xml:space="preserve">, </w:t>
      </w:r>
      <w:r w:rsidRPr="003C29B5">
        <w:rPr>
          <w:rFonts w:ascii="Arial" w:hAnsi="Arial" w:cs="Arial"/>
          <w:i/>
          <w:iCs/>
          <w:sz w:val="20"/>
          <w:szCs w:val="20"/>
        </w:rPr>
        <w:t>Lớp mặt đường bằng hỗn hợp nhựa nóng - Thi công và nghiệm thu</w:t>
      </w:r>
      <w:r w:rsidRPr="003C29B5">
        <w:rPr>
          <w:rFonts w:ascii="Arial" w:hAnsi="Arial" w:cs="Arial"/>
          <w:b/>
          <w:bCs/>
          <w:sz w:val="20"/>
          <w:szCs w:val="20"/>
        </w:rPr>
        <w:t xml:space="preserve"> - </w:t>
      </w:r>
      <w:r w:rsidRPr="003C29B5">
        <w:rPr>
          <w:rFonts w:ascii="Arial" w:hAnsi="Arial" w:cs="Arial"/>
          <w:i/>
          <w:iCs/>
          <w:sz w:val="20"/>
          <w:szCs w:val="20"/>
        </w:rPr>
        <w:t>Phần 1: Bê tông nhựa chặt sử dụng nhựa đường thông thường;</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 xml:space="preserve">TCVN 13592, </w:t>
      </w:r>
      <w:r w:rsidRPr="003C29B5">
        <w:rPr>
          <w:rFonts w:ascii="Arial" w:hAnsi="Arial" w:cs="Arial"/>
          <w:i/>
          <w:iCs/>
          <w:sz w:val="20"/>
          <w:szCs w:val="20"/>
        </w:rPr>
        <w:t>Đường đô thị</w:t>
      </w:r>
      <w:r w:rsidRPr="003C29B5">
        <w:rPr>
          <w:rFonts w:ascii="Arial" w:hAnsi="Arial" w:cs="Arial"/>
          <w:b/>
          <w:bCs/>
          <w:sz w:val="20"/>
          <w:szCs w:val="20"/>
        </w:rPr>
        <w:t xml:space="preserve"> </w:t>
      </w:r>
      <w:r w:rsidRPr="003C29B5">
        <w:rPr>
          <w:rFonts w:ascii="Arial" w:hAnsi="Arial" w:cs="Arial"/>
          <w:bCs/>
          <w:i/>
          <w:sz w:val="20"/>
          <w:szCs w:val="20"/>
        </w:rPr>
        <w:t>-</w:t>
      </w:r>
      <w:r w:rsidRPr="003C29B5">
        <w:rPr>
          <w:rFonts w:ascii="Arial" w:hAnsi="Arial" w:cs="Arial"/>
          <w:b/>
          <w:bCs/>
          <w:sz w:val="20"/>
          <w:szCs w:val="20"/>
        </w:rPr>
        <w:t xml:space="preserve"> </w:t>
      </w:r>
      <w:r w:rsidRPr="003C29B5">
        <w:rPr>
          <w:rFonts w:ascii="Arial" w:hAnsi="Arial" w:cs="Arial"/>
          <w:i/>
          <w:iCs/>
          <w:sz w:val="20"/>
          <w:szCs w:val="20"/>
        </w:rPr>
        <w:t>Yêu cầu thiết kế;</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 xml:space="preserve">TCVN 14270, </w:t>
      </w:r>
      <w:r w:rsidRPr="003C29B5">
        <w:rPr>
          <w:rFonts w:ascii="Arial" w:hAnsi="Arial" w:cs="Arial"/>
          <w:i/>
          <w:iCs/>
          <w:sz w:val="20"/>
          <w:szCs w:val="20"/>
        </w:rPr>
        <w:t>Nhũ tương nhựa đường a xít thấm bám (EAP) - Yêu cầu kỹ thuật, thi công và nghiệm thu.</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bCs/>
          <w:sz w:val="20"/>
          <w:szCs w:val="20"/>
        </w:rPr>
        <w:t>3</w:t>
      </w:r>
      <w:r w:rsidR="00F57D26" w:rsidRPr="003C29B5">
        <w:rPr>
          <w:rFonts w:ascii="Arial" w:hAnsi="Arial" w:cs="Arial"/>
          <w:b/>
          <w:bCs/>
          <w:sz w:val="20"/>
          <w:szCs w:val="20"/>
        </w:rPr>
        <w:t xml:space="preserve"> </w:t>
      </w:r>
      <w:r w:rsidR="00D670AD" w:rsidRPr="003C29B5">
        <w:rPr>
          <w:rFonts w:ascii="Arial" w:hAnsi="Arial" w:cs="Arial"/>
          <w:b/>
          <w:bCs/>
          <w:sz w:val="20"/>
          <w:szCs w:val="20"/>
          <w:lang w:val="en-US"/>
        </w:rPr>
        <w:t xml:space="preserve"> </w:t>
      </w:r>
      <w:r w:rsidRPr="003C29B5">
        <w:rPr>
          <w:rFonts w:ascii="Arial" w:hAnsi="Arial" w:cs="Arial"/>
          <w:b/>
          <w:bCs/>
          <w:sz w:val="20"/>
          <w:szCs w:val="20"/>
        </w:rPr>
        <w:t>Thuật ngữ và định nghĩa</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Trong tiêu chuẩn này sử dụng các thuật ngữ, định nghĩa sau:</w:t>
      </w:r>
    </w:p>
    <w:p w:rsidR="00B22EA5" w:rsidRPr="003C29B5" w:rsidRDefault="00B22EA5" w:rsidP="008E7A4D">
      <w:pPr>
        <w:spacing w:before="120"/>
        <w:rPr>
          <w:rFonts w:ascii="Arial" w:hAnsi="Arial" w:cs="Arial"/>
          <w:b/>
          <w:color w:val="auto"/>
          <w:sz w:val="20"/>
          <w:szCs w:val="20"/>
          <w:lang w:eastAsia="en-US"/>
        </w:rPr>
      </w:pPr>
      <w:r w:rsidRPr="003C29B5">
        <w:rPr>
          <w:rFonts w:ascii="Arial" w:hAnsi="Arial" w:cs="Arial"/>
          <w:b/>
          <w:sz w:val="20"/>
          <w:szCs w:val="20"/>
          <w:lang w:val="en-US" w:eastAsia="en-US"/>
        </w:rPr>
        <w:t>3.1</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bCs/>
          <w:sz w:val="20"/>
          <w:szCs w:val="20"/>
        </w:rPr>
        <w:t xml:space="preserve">Láng nhựa một lớp </w:t>
      </w:r>
      <w:r w:rsidRPr="003C29B5">
        <w:rPr>
          <w:rFonts w:ascii="Arial" w:hAnsi="Arial" w:cs="Arial"/>
          <w:sz w:val="20"/>
          <w:szCs w:val="20"/>
          <w:lang w:val="en-US" w:eastAsia="en-US"/>
        </w:rPr>
        <w:t>(Single Bituminous Surface Treatment; Single Surface Treatment)</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Thi công bằng cách tưới nhựa một lần và rải đá nhỏ một lần rồi lu lèn.</w:t>
      </w:r>
    </w:p>
    <w:p w:rsidR="00B22EA5" w:rsidRPr="003C29B5" w:rsidRDefault="00B22EA5" w:rsidP="008E7A4D">
      <w:pPr>
        <w:spacing w:before="120"/>
        <w:rPr>
          <w:rFonts w:ascii="Arial" w:hAnsi="Arial" w:cs="Arial"/>
          <w:b/>
          <w:color w:val="auto"/>
          <w:sz w:val="20"/>
          <w:szCs w:val="20"/>
          <w:lang w:eastAsia="en-US"/>
        </w:rPr>
      </w:pPr>
      <w:r w:rsidRPr="003C29B5">
        <w:rPr>
          <w:rFonts w:ascii="Arial" w:hAnsi="Arial" w:cs="Arial"/>
          <w:b/>
          <w:sz w:val="20"/>
          <w:szCs w:val="20"/>
        </w:rPr>
        <w:t>3.2</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bCs/>
          <w:sz w:val="20"/>
          <w:szCs w:val="20"/>
        </w:rPr>
        <w:t xml:space="preserve">Láng nhựa hai lớp </w:t>
      </w:r>
      <w:r w:rsidRPr="003C29B5">
        <w:rPr>
          <w:rFonts w:ascii="Arial" w:hAnsi="Arial" w:cs="Arial"/>
          <w:sz w:val="20"/>
          <w:szCs w:val="20"/>
          <w:lang w:val="en-US" w:eastAsia="en-US"/>
        </w:rPr>
        <w:t>(Double Bituminous Surface Treatment hay Double Surface Treatment)</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Thi công bằng cách lặp lại hai lần quy định tại 3.1.</w:t>
      </w:r>
    </w:p>
    <w:p w:rsidR="00B22EA5" w:rsidRPr="003C29B5" w:rsidRDefault="00B22EA5" w:rsidP="008E7A4D">
      <w:pPr>
        <w:spacing w:before="120"/>
        <w:rPr>
          <w:rFonts w:ascii="Arial" w:hAnsi="Arial" w:cs="Arial"/>
          <w:b/>
          <w:color w:val="auto"/>
          <w:sz w:val="20"/>
          <w:szCs w:val="20"/>
          <w:lang w:eastAsia="en-US"/>
        </w:rPr>
      </w:pPr>
      <w:r w:rsidRPr="003C29B5">
        <w:rPr>
          <w:rFonts w:ascii="Arial" w:hAnsi="Arial" w:cs="Arial"/>
          <w:b/>
          <w:sz w:val="20"/>
          <w:szCs w:val="20"/>
        </w:rPr>
        <w:t>3.3</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bCs/>
          <w:sz w:val="20"/>
          <w:szCs w:val="20"/>
        </w:rPr>
        <w:t xml:space="preserve">Láng nhựa ba lớp </w:t>
      </w:r>
      <w:r w:rsidRPr="003C29B5">
        <w:rPr>
          <w:rFonts w:ascii="Arial" w:hAnsi="Arial" w:cs="Arial"/>
          <w:sz w:val="20"/>
          <w:szCs w:val="20"/>
          <w:lang w:val="en-US" w:eastAsia="en-US"/>
        </w:rPr>
        <w:t>(Triple Bituminous Surface Treatment hay Triple Surface Treatment)</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Thi công bằng cách lặp lại ba lần quy định tại 3.1.</w:t>
      </w:r>
    </w:p>
    <w:p w:rsidR="00B22EA5" w:rsidRPr="003C29B5" w:rsidRDefault="00B22EA5" w:rsidP="008E7A4D">
      <w:pPr>
        <w:spacing w:before="120"/>
        <w:rPr>
          <w:rFonts w:ascii="Arial" w:hAnsi="Arial" w:cs="Arial"/>
          <w:b/>
          <w:color w:val="auto"/>
          <w:sz w:val="20"/>
          <w:szCs w:val="20"/>
          <w:lang w:eastAsia="en-US"/>
        </w:rPr>
      </w:pPr>
      <w:r w:rsidRPr="003C29B5">
        <w:rPr>
          <w:rFonts w:ascii="Arial" w:hAnsi="Arial" w:cs="Arial"/>
          <w:b/>
          <w:bCs/>
          <w:sz w:val="20"/>
          <w:szCs w:val="20"/>
        </w:rPr>
        <w:t>4</w:t>
      </w:r>
      <w:r w:rsidR="00F57D26" w:rsidRPr="003C29B5">
        <w:rPr>
          <w:rFonts w:ascii="Arial" w:hAnsi="Arial" w:cs="Arial"/>
          <w:b/>
          <w:bCs/>
          <w:sz w:val="20"/>
          <w:szCs w:val="20"/>
        </w:rPr>
        <w:t xml:space="preserve"> </w:t>
      </w:r>
      <w:r w:rsidR="00D670AD" w:rsidRPr="003C29B5">
        <w:rPr>
          <w:rFonts w:ascii="Arial" w:hAnsi="Arial" w:cs="Arial"/>
          <w:b/>
          <w:bCs/>
          <w:sz w:val="20"/>
          <w:szCs w:val="20"/>
          <w:lang w:val="en-US"/>
        </w:rPr>
        <w:t xml:space="preserve"> </w:t>
      </w:r>
      <w:r w:rsidRPr="003C29B5">
        <w:rPr>
          <w:rFonts w:ascii="Arial" w:hAnsi="Arial" w:cs="Arial"/>
          <w:b/>
          <w:bCs/>
          <w:sz w:val="20"/>
          <w:szCs w:val="20"/>
        </w:rPr>
        <w:t>Yêu cầu đối với vật liệu làm lớp láng nhựa nóng</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4.1</w:t>
      </w:r>
      <w:r w:rsidR="00D670AD" w:rsidRPr="003C29B5">
        <w:rPr>
          <w:rFonts w:ascii="Arial" w:hAnsi="Arial" w:cs="Arial"/>
          <w:sz w:val="20"/>
          <w:szCs w:val="20"/>
          <w:lang w:val="en-US"/>
        </w:rPr>
        <w:t xml:space="preserve"> </w:t>
      </w:r>
      <w:r w:rsidR="00F57D26" w:rsidRPr="003C29B5">
        <w:rPr>
          <w:rFonts w:ascii="Arial" w:hAnsi="Arial" w:cs="Arial"/>
          <w:sz w:val="20"/>
          <w:szCs w:val="20"/>
        </w:rPr>
        <w:t xml:space="preserve"> </w:t>
      </w:r>
      <w:r w:rsidRPr="003C29B5">
        <w:rPr>
          <w:rFonts w:ascii="Arial" w:hAnsi="Arial" w:cs="Arial"/>
          <w:sz w:val="20"/>
          <w:szCs w:val="20"/>
        </w:rPr>
        <w:t>Đá nhỏ</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4.1.1</w:t>
      </w:r>
      <w:r w:rsidR="00D670AD" w:rsidRPr="003C29B5">
        <w:rPr>
          <w:rFonts w:ascii="Arial" w:hAnsi="Arial" w:cs="Arial"/>
          <w:sz w:val="20"/>
          <w:szCs w:val="20"/>
          <w:lang w:val="en-US"/>
        </w:rPr>
        <w:t xml:space="preserve">  </w:t>
      </w:r>
      <w:r w:rsidRPr="003C29B5">
        <w:rPr>
          <w:rFonts w:ascii="Arial" w:hAnsi="Arial" w:cs="Arial"/>
          <w:sz w:val="20"/>
          <w:szCs w:val="20"/>
        </w:rPr>
        <w:t>Đá nhỏ dùng trong lớp láng nhựa phải được xay ra từ đá t</w:t>
      </w:r>
      <w:r w:rsidR="008E7A4D" w:rsidRPr="003C29B5">
        <w:rPr>
          <w:rFonts w:ascii="Arial" w:hAnsi="Arial" w:cs="Arial"/>
          <w:sz w:val="20"/>
          <w:szCs w:val="20"/>
          <w:lang w:val="en-US"/>
        </w:rPr>
        <w:t>ả</w:t>
      </w:r>
      <w:r w:rsidRPr="003C29B5">
        <w:rPr>
          <w:rFonts w:ascii="Arial" w:hAnsi="Arial" w:cs="Arial"/>
          <w:sz w:val="20"/>
          <w:szCs w:val="20"/>
        </w:rPr>
        <w:t xml:space="preserve">ng, đá núi. </w:t>
      </w:r>
      <w:r w:rsidR="001F1D02" w:rsidRPr="003C29B5">
        <w:rPr>
          <w:rFonts w:ascii="Arial" w:hAnsi="Arial" w:cs="Arial"/>
          <w:sz w:val="20"/>
          <w:szCs w:val="20"/>
        </w:rPr>
        <w:t>Có thể</w:t>
      </w:r>
      <w:r w:rsidRPr="003C29B5">
        <w:rPr>
          <w:rFonts w:ascii="Arial" w:hAnsi="Arial" w:cs="Arial"/>
          <w:sz w:val="20"/>
          <w:szCs w:val="20"/>
        </w:rPr>
        <w:t xml:space="preserve"> dùng cuội sỏi xay, trong đó phải có trên 85 % khối lượng hạt nằm trên sàng 4,75 mm có ít nhất hai mặt vỡ, và không quá 10 % khối lượng là cuội sỏi gốc silic.</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4.1.2</w:t>
      </w:r>
      <w:r w:rsidR="00F57D26" w:rsidRPr="003C29B5">
        <w:rPr>
          <w:rFonts w:ascii="Arial" w:hAnsi="Arial" w:cs="Arial"/>
          <w:sz w:val="20"/>
          <w:szCs w:val="20"/>
        </w:rPr>
        <w:t xml:space="preserve"> </w:t>
      </w:r>
      <w:r w:rsidR="00D670AD" w:rsidRPr="003C29B5">
        <w:rPr>
          <w:rFonts w:ascii="Arial" w:hAnsi="Arial" w:cs="Arial"/>
          <w:sz w:val="20"/>
          <w:szCs w:val="20"/>
          <w:lang w:val="en-US"/>
        </w:rPr>
        <w:t xml:space="preserve"> </w:t>
      </w:r>
      <w:r w:rsidRPr="003C29B5">
        <w:rPr>
          <w:rFonts w:ascii="Arial" w:hAnsi="Arial" w:cs="Arial"/>
          <w:sz w:val="20"/>
          <w:szCs w:val="20"/>
        </w:rPr>
        <w:t>Không được dùng đá xay từ đá mác-nơ, sa thạch sét, diệp thạch sét.</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4.1.3</w:t>
      </w:r>
      <w:r w:rsidR="00F57D26" w:rsidRPr="003C29B5">
        <w:rPr>
          <w:rFonts w:ascii="Arial" w:hAnsi="Arial" w:cs="Arial"/>
          <w:sz w:val="20"/>
          <w:szCs w:val="20"/>
        </w:rPr>
        <w:t xml:space="preserve"> </w:t>
      </w:r>
      <w:r w:rsidR="00D670AD" w:rsidRPr="003C29B5">
        <w:rPr>
          <w:rFonts w:ascii="Arial" w:hAnsi="Arial" w:cs="Arial"/>
          <w:sz w:val="20"/>
          <w:szCs w:val="20"/>
          <w:lang w:val="en-US"/>
        </w:rPr>
        <w:t xml:space="preserve"> </w:t>
      </w:r>
      <w:r w:rsidRPr="003C29B5">
        <w:rPr>
          <w:rFonts w:ascii="Arial" w:hAnsi="Arial" w:cs="Arial"/>
          <w:sz w:val="20"/>
          <w:szCs w:val="20"/>
        </w:rPr>
        <w:t xml:space="preserve">Các chỉ tiêu cơ lý của đá nhỏ xay từ các loại đá gốc nói trên phải thoả mãn các quy định ở </w:t>
      </w:r>
      <w:r w:rsidRPr="003C29B5">
        <w:rPr>
          <w:rFonts w:ascii="Arial" w:hAnsi="Arial" w:cs="Arial"/>
          <w:sz w:val="20"/>
          <w:szCs w:val="20"/>
        </w:rPr>
        <w:lastRenderedPageBreak/>
        <w:t>B</w:t>
      </w:r>
      <w:r w:rsidR="00D670AD" w:rsidRPr="003C29B5">
        <w:rPr>
          <w:rFonts w:ascii="Arial" w:hAnsi="Arial" w:cs="Arial"/>
          <w:sz w:val="20"/>
          <w:szCs w:val="20"/>
          <w:lang w:val="en-US"/>
        </w:rPr>
        <w:t>ả</w:t>
      </w:r>
      <w:r w:rsidRPr="003C29B5">
        <w:rPr>
          <w:rFonts w:ascii="Arial" w:hAnsi="Arial" w:cs="Arial"/>
          <w:sz w:val="20"/>
          <w:szCs w:val="20"/>
        </w:rPr>
        <w:t>ng 2.</w:t>
      </w:r>
    </w:p>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
          <w:bCs/>
          <w:sz w:val="20"/>
          <w:szCs w:val="20"/>
        </w:rPr>
        <w:t xml:space="preserve">Bảng 2 </w:t>
      </w:r>
      <w:r w:rsidR="006D502E" w:rsidRPr="003C29B5">
        <w:rPr>
          <w:rFonts w:ascii="Arial" w:hAnsi="Arial" w:cs="Arial"/>
          <w:b/>
          <w:bCs/>
          <w:sz w:val="20"/>
          <w:szCs w:val="20"/>
          <w:lang w:val="en-US"/>
        </w:rPr>
        <w:t xml:space="preserve">- </w:t>
      </w:r>
      <w:r w:rsidRPr="003C29B5">
        <w:rPr>
          <w:rFonts w:ascii="Arial" w:hAnsi="Arial" w:cs="Arial"/>
          <w:b/>
          <w:bCs/>
          <w:sz w:val="20"/>
          <w:szCs w:val="20"/>
        </w:rPr>
        <w:t>Các chỉ tiêu cơ lý quy định cho đá nhỏ dùng trong lớp láng nhựa nóng</w:t>
      </w:r>
    </w:p>
    <w:tbl>
      <w:tblPr>
        <w:tblW w:w="5000" w:type="pct"/>
        <w:tblCellMar>
          <w:left w:w="0" w:type="dxa"/>
          <w:right w:w="0" w:type="dxa"/>
        </w:tblCellMar>
        <w:tblLook w:val="0000" w:firstRow="0" w:lastRow="0" w:firstColumn="0" w:lastColumn="0" w:noHBand="0" w:noVBand="0"/>
      </w:tblPr>
      <w:tblGrid>
        <w:gridCol w:w="4784"/>
        <w:gridCol w:w="1313"/>
        <w:gridCol w:w="2553"/>
      </w:tblGrid>
      <w:tr w:rsidR="00B22EA5" w:rsidRPr="003C29B5">
        <w:tblPrEx>
          <w:tblCellMar>
            <w:top w:w="0" w:type="dxa"/>
            <w:left w:w="0" w:type="dxa"/>
            <w:bottom w:w="0" w:type="dxa"/>
            <w:right w:w="0" w:type="dxa"/>
          </w:tblCellMar>
        </w:tblPrEx>
        <w:tc>
          <w:tcPr>
            <w:tcW w:w="2765"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
                <w:bCs/>
                <w:sz w:val="20"/>
                <w:szCs w:val="20"/>
              </w:rPr>
              <w:t>Các chỉ tiêu cơ lý</w:t>
            </w:r>
          </w:p>
        </w:tc>
        <w:tc>
          <w:tcPr>
            <w:tcW w:w="759" w:type="pct"/>
            <w:tcBorders>
              <w:top w:val="single" w:sz="4" w:space="0" w:color="auto"/>
              <w:left w:val="single" w:sz="4" w:space="0" w:color="auto"/>
              <w:bottom w:val="nil"/>
              <w:right w:val="nil"/>
            </w:tcBorders>
            <w:shd w:val="clear" w:color="auto" w:fill="FFFFFF"/>
            <w:vAlign w:val="center"/>
          </w:tcPr>
          <w:p w:rsidR="00B22EA5" w:rsidRPr="003C29B5" w:rsidRDefault="00B22EA5" w:rsidP="006D502E">
            <w:pPr>
              <w:spacing w:before="120"/>
              <w:jc w:val="center"/>
              <w:rPr>
                <w:rFonts w:ascii="Arial" w:hAnsi="Arial" w:cs="Arial"/>
                <w:color w:val="auto"/>
                <w:sz w:val="20"/>
                <w:szCs w:val="20"/>
                <w:lang w:eastAsia="en-US"/>
              </w:rPr>
            </w:pPr>
            <w:r w:rsidRPr="003C29B5">
              <w:rPr>
                <w:rFonts w:ascii="Arial" w:hAnsi="Arial" w:cs="Arial"/>
                <w:b/>
                <w:bCs/>
                <w:sz w:val="20"/>
                <w:szCs w:val="20"/>
              </w:rPr>
              <w:t>Mức</w:t>
            </w:r>
          </w:p>
        </w:tc>
        <w:tc>
          <w:tcPr>
            <w:tcW w:w="1476" w:type="pct"/>
            <w:tcBorders>
              <w:top w:val="single" w:sz="4" w:space="0" w:color="auto"/>
              <w:left w:val="single" w:sz="4" w:space="0" w:color="auto"/>
              <w:bottom w:val="nil"/>
              <w:right w:val="single" w:sz="4" w:space="0" w:color="auto"/>
            </w:tcBorders>
            <w:shd w:val="clear" w:color="auto" w:fill="FFFFFF"/>
            <w:vAlign w:val="center"/>
          </w:tcPr>
          <w:p w:rsidR="00B22EA5" w:rsidRPr="003C29B5" w:rsidRDefault="00B22EA5" w:rsidP="006D502E">
            <w:pPr>
              <w:spacing w:before="120"/>
              <w:jc w:val="center"/>
              <w:rPr>
                <w:rFonts w:ascii="Arial" w:hAnsi="Arial" w:cs="Arial"/>
                <w:color w:val="auto"/>
                <w:sz w:val="20"/>
                <w:szCs w:val="20"/>
                <w:lang w:eastAsia="en-US"/>
              </w:rPr>
            </w:pPr>
            <w:r w:rsidRPr="003C29B5">
              <w:rPr>
                <w:rFonts w:ascii="Arial" w:hAnsi="Arial" w:cs="Arial"/>
                <w:b/>
                <w:bCs/>
                <w:sz w:val="20"/>
                <w:szCs w:val="20"/>
              </w:rPr>
              <w:t>Phương pháp thử</w:t>
            </w:r>
          </w:p>
        </w:tc>
      </w:tr>
      <w:tr w:rsidR="00B22EA5" w:rsidRPr="003C29B5">
        <w:tblPrEx>
          <w:tblCellMar>
            <w:top w:w="0" w:type="dxa"/>
            <w:left w:w="0" w:type="dxa"/>
            <w:bottom w:w="0" w:type="dxa"/>
            <w:right w:w="0" w:type="dxa"/>
          </w:tblCellMar>
        </w:tblPrEx>
        <w:tc>
          <w:tcPr>
            <w:tcW w:w="2765"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1. Độ nén dập của cuội sỏi được xay vỡ, %</w:t>
            </w:r>
          </w:p>
        </w:tc>
        <w:tc>
          <w:tcPr>
            <w:tcW w:w="759" w:type="pct"/>
            <w:tcBorders>
              <w:top w:val="single" w:sz="4" w:space="0" w:color="auto"/>
              <w:left w:val="single" w:sz="4" w:space="0" w:color="auto"/>
              <w:bottom w:val="nil"/>
              <w:right w:val="nil"/>
            </w:tcBorders>
            <w:shd w:val="clear" w:color="auto" w:fill="FFFFFF"/>
            <w:vAlign w:val="center"/>
          </w:tcPr>
          <w:p w:rsidR="00B22EA5" w:rsidRPr="003C29B5" w:rsidRDefault="00D670AD" w:rsidP="006D502E">
            <w:pPr>
              <w:spacing w:before="120"/>
              <w:jc w:val="center"/>
              <w:rPr>
                <w:rFonts w:ascii="Arial" w:hAnsi="Arial" w:cs="Arial"/>
                <w:color w:val="auto"/>
                <w:sz w:val="20"/>
                <w:szCs w:val="20"/>
                <w:lang w:eastAsia="en-US"/>
              </w:rPr>
            </w:pPr>
            <w:r w:rsidRPr="003C29B5">
              <w:rPr>
                <w:rFonts w:ascii="Arial" w:hAnsi="Arial" w:cs="Arial"/>
                <w:sz w:val="20"/>
                <w:szCs w:val="20"/>
              </w:rPr>
              <w:t>≤</w:t>
            </w:r>
            <w:r w:rsidRPr="003C29B5">
              <w:rPr>
                <w:rFonts w:ascii="Arial" w:hAnsi="Arial" w:cs="Arial"/>
                <w:sz w:val="20"/>
                <w:szCs w:val="20"/>
                <w:lang w:val="en-US"/>
              </w:rPr>
              <w:t xml:space="preserve"> </w:t>
            </w:r>
            <w:r w:rsidR="00B22EA5" w:rsidRPr="003C29B5">
              <w:rPr>
                <w:rFonts w:ascii="Arial" w:hAnsi="Arial" w:cs="Arial"/>
                <w:sz w:val="20"/>
                <w:szCs w:val="20"/>
              </w:rPr>
              <w:t>8</w:t>
            </w:r>
          </w:p>
        </w:tc>
        <w:tc>
          <w:tcPr>
            <w:tcW w:w="1476" w:type="pct"/>
            <w:tcBorders>
              <w:top w:val="single" w:sz="4" w:space="0" w:color="auto"/>
              <w:left w:val="single" w:sz="4" w:space="0" w:color="auto"/>
              <w:bottom w:val="nil"/>
              <w:right w:val="single" w:sz="4" w:space="0" w:color="auto"/>
            </w:tcBorders>
            <w:shd w:val="clear" w:color="auto" w:fill="FFFFFF"/>
            <w:vAlign w:val="center"/>
          </w:tcPr>
          <w:p w:rsidR="00B22EA5" w:rsidRPr="003C29B5" w:rsidRDefault="00B22EA5" w:rsidP="006D502E">
            <w:pPr>
              <w:spacing w:before="120"/>
              <w:jc w:val="center"/>
              <w:rPr>
                <w:rFonts w:ascii="Arial" w:hAnsi="Arial" w:cs="Arial"/>
                <w:color w:val="auto"/>
                <w:sz w:val="20"/>
                <w:szCs w:val="20"/>
                <w:lang w:eastAsia="en-US"/>
              </w:rPr>
            </w:pPr>
            <w:r w:rsidRPr="003C29B5">
              <w:rPr>
                <w:rFonts w:ascii="Arial" w:hAnsi="Arial" w:cs="Arial"/>
                <w:sz w:val="20"/>
                <w:szCs w:val="20"/>
              </w:rPr>
              <w:t>TCVN 7572-11</w:t>
            </w:r>
          </w:p>
        </w:tc>
      </w:tr>
      <w:tr w:rsidR="00B22EA5" w:rsidRPr="003C29B5">
        <w:tblPrEx>
          <w:tblCellMar>
            <w:top w:w="0" w:type="dxa"/>
            <w:left w:w="0" w:type="dxa"/>
            <w:bottom w:w="0" w:type="dxa"/>
            <w:right w:w="0" w:type="dxa"/>
          </w:tblCellMar>
        </w:tblPrEx>
        <w:tc>
          <w:tcPr>
            <w:tcW w:w="2765"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 xml:space="preserve">2. Độ hao mòn </w:t>
            </w:r>
            <w:r w:rsidRPr="003C29B5">
              <w:rPr>
                <w:rFonts w:ascii="Arial" w:hAnsi="Arial" w:cs="Arial"/>
                <w:sz w:val="20"/>
                <w:szCs w:val="20"/>
                <w:lang w:val="en-US" w:eastAsia="en-US"/>
              </w:rPr>
              <w:t xml:space="preserve">Los Angeles, </w:t>
            </w:r>
            <w:r w:rsidRPr="003C29B5">
              <w:rPr>
                <w:rFonts w:ascii="Arial" w:hAnsi="Arial" w:cs="Arial"/>
                <w:sz w:val="20"/>
                <w:szCs w:val="20"/>
              </w:rPr>
              <w:t>%</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a)</w:t>
            </w:r>
            <w:r w:rsidR="00F57D26" w:rsidRPr="003C29B5">
              <w:rPr>
                <w:rFonts w:ascii="Arial" w:hAnsi="Arial" w:cs="Arial"/>
                <w:sz w:val="20"/>
                <w:szCs w:val="20"/>
              </w:rPr>
              <w:t xml:space="preserve"> </w:t>
            </w:r>
            <w:r w:rsidRPr="003C29B5">
              <w:rPr>
                <w:rFonts w:ascii="Arial" w:hAnsi="Arial" w:cs="Arial"/>
                <w:sz w:val="20"/>
                <w:szCs w:val="20"/>
              </w:rPr>
              <w:t>Đối với đá mác ma, đá bi</w:t>
            </w:r>
            <w:r w:rsidR="00D670AD" w:rsidRPr="003C29B5">
              <w:rPr>
                <w:rFonts w:ascii="Arial" w:hAnsi="Arial" w:cs="Arial"/>
                <w:sz w:val="20"/>
                <w:szCs w:val="20"/>
                <w:lang w:val="en-US"/>
              </w:rPr>
              <w:t>ế</w:t>
            </w:r>
            <w:r w:rsidRPr="003C29B5">
              <w:rPr>
                <w:rFonts w:ascii="Arial" w:hAnsi="Arial" w:cs="Arial"/>
                <w:sz w:val="20"/>
                <w:szCs w:val="20"/>
              </w:rPr>
              <w:t>n chất</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b)</w:t>
            </w:r>
            <w:r w:rsidR="00F57D26" w:rsidRPr="003C29B5">
              <w:rPr>
                <w:rFonts w:ascii="Arial" w:hAnsi="Arial" w:cs="Arial"/>
                <w:sz w:val="20"/>
                <w:szCs w:val="20"/>
              </w:rPr>
              <w:t xml:space="preserve"> </w:t>
            </w:r>
            <w:r w:rsidRPr="003C29B5">
              <w:rPr>
                <w:rFonts w:ascii="Arial" w:hAnsi="Arial" w:cs="Arial"/>
                <w:sz w:val="20"/>
                <w:szCs w:val="20"/>
              </w:rPr>
              <w:t>Đối với đá trầm tích</w:t>
            </w:r>
          </w:p>
        </w:tc>
        <w:tc>
          <w:tcPr>
            <w:tcW w:w="759" w:type="pct"/>
            <w:tcBorders>
              <w:top w:val="single" w:sz="4" w:space="0" w:color="auto"/>
              <w:left w:val="single" w:sz="4" w:space="0" w:color="auto"/>
              <w:bottom w:val="nil"/>
              <w:right w:val="nil"/>
            </w:tcBorders>
            <w:shd w:val="clear" w:color="auto" w:fill="FFFFFF"/>
            <w:vAlign w:val="bottom"/>
          </w:tcPr>
          <w:p w:rsidR="00B22EA5" w:rsidRPr="003C29B5" w:rsidRDefault="00D670AD" w:rsidP="006D502E">
            <w:pPr>
              <w:spacing w:before="120"/>
              <w:jc w:val="center"/>
              <w:rPr>
                <w:rFonts w:ascii="Arial" w:hAnsi="Arial" w:cs="Arial"/>
                <w:color w:val="auto"/>
                <w:sz w:val="20"/>
                <w:szCs w:val="20"/>
                <w:lang w:eastAsia="en-US"/>
              </w:rPr>
            </w:pPr>
            <w:r w:rsidRPr="003C29B5">
              <w:rPr>
                <w:rFonts w:ascii="Arial" w:hAnsi="Arial" w:cs="Arial"/>
                <w:sz w:val="20"/>
                <w:szCs w:val="20"/>
              </w:rPr>
              <w:t>≤</w:t>
            </w:r>
            <w:r w:rsidR="00F57D26" w:rsidRPr="003C29B5">
              <w:rPr>
                <w:rFonts w:ascii="Arial" w:hAnsi="Arial" w:cs="Arial"/>
                <w:sz w:val="20"/>
                <w:szCs w:val="20"/>
              </w:rPr>
              <w:t xml:space="preserve"> </w:t>
            </w:r>
            <w:r w:rsidR="00B22EA5" w:rsidRPr="003C29B5">
              <w:rPr>
                <w:rFonts w:ascii="Arial" w:hAnsi="Arial" w:cs="Arial"/>
                <w:sz w:val="20"/>
                <w:szCs w:val="20"/>
              </w:rPr>
              <w:t>28 (30)</w:t>
            </w:r>
          </w:p>
          <w:p w:rsidR="00B22EA5" w:rsidRPr="003C29B5" w:rsidRDefault="00D670AD" w:rsidP="006D502E">
            <w:pPr>
              <w:spacing w:before="120"/>
              <w:jc w:val="center"/>
              <w:rPr>
                <w:rFonts w:ascii="Arial" w:hAnsi="Arial" w:cs="Arial"/>
                <w:color w:val="auto"/>
                <w:sz w:val="20"/>
                <w:szCs w:val="20"/>
                <w:lang w:eastAsia="en-US"/>
              </w:rPr>
            </w:pPr>
            <w:r w:rsidRPr="003C29B5">
              <w:rPr>
                <w:rFonts w:ascii="Arial" w:hAnsi="Arial" w:cs="Arial"/>
                <w:sz w:val="20"/>
                <w:szCs w:val="20"/>
              </w:rPr>
              <w:t>≤</w:t>
            </w:r>
            <w:r w:rsidR="00F57D26" w:rsidRPr="003C29B5">
              <w:rPr>
                <w:rFonts w:ascii="Arial" w:hAnsi="Arial" w:cs="Arial"/>
                <w:sz w:val="20"/>
                <w:szCs w:val="20"/>
              </w:rPr>
              <w:t xml:space="preserve"> </w:t>
            </w:r>
            <w:r w:rsidR="00B22EA5" w:rsidRPr="003C29B5">
              <w:rPr>
                <w:rFonts w:ascii="Arial" w:hAnsi="Arial" w:cs="Arial"/>
                <w:sz w:val="20"/>
                <w:szCs w:val="20"/>
              </w:rPr>
              <w:t>35 (40)</w:t>
            </w:r>
          </w:p>
        </w:tc>
        <w:tc>
          <w:tcPr>
            <w:tcW w:w="1476" w:type="pct"/>
            <w:tcBorders>
              <w:top w:val="single" w:sz="4" w:space="0" w:color="auto"/>
              <w:left w:val="single" w:sz="4" w:space="0" w:color="auto"/>
              <w:bottom w:val="nil"/>
              <w:right w:val="single" w:sz="4" w:space="0" w:color="auto"/>
            </w:tcBorders>
            <w:shd w:val="clear" w:color="auto" w:fill="FFFFFF"/>
            <w:vAlign w:val="center"/>
          </w:tcPr>
          <w:p w:rsidR="00B22EA5" w:rsidRPr="003C29B5" w:rsidRDefault="00B22EA5" w:rsidP="006D502E">
            <w:pPr>
              <w:spacing w:before="120"/>
              <w:jc w:val="center"/>
              <w:rPr>
                <w:rFonts w:ascii="Arial" w:hAnsi="Arial" w:cs="Arial"/>
                <w:color w:val="auto"/>
                <w:sz w:val="20"/>
                <w:szCs w:val="20"/>
                <w:lang w:eastAsia="en-US"/>
              </w:rPr>
            </w:pPr>
            <w:r w:rsidRPr="003C29B5">
              <w:rPr>
                <w:rFonts w:ascii="Arial" w:hAnsi="Arial" w:cs="Arial"/>
                <w:sz w:val="20"/>
                <w:szCs w:val="20"/>
              </w:rPr>
              <w:t>TCVN 7572-12</w:t>
            </w:r>
          </w:p>
        </w:tc>
      </w:tr>
      <w:tr w:rsidR="00B22EA5" w:rsidRPr="003C29B5">
        <w:tblPrEx>
          <w:tblCellMar>
            <w:top w:w="0" w:type="dxa"/>
            <w:left w:w="0" w:type="dxa"/>
            <w:bottom w:w="0" w:type="dxa"/>
            <w:right w:w="0" w:type="dxa"/>
          </w:tblCellMar>
        </w:tblPrEx>
        <w:tc>
          <w:tcPr>
            <w:tcW w:w="2765" w:type="pct"/>
            <w:tcBorders>
              <w:top w:val="single" w:sz="4" w:space="0" w:color="auto"/>
              <w:left w:val="single" w:sz="4" w:space="0" w:color="auto"/>
              <w:bottom w:val="nil"/>
              <w:right w:val="nil"/>
            </w:tcBorders>
            <w:shd w:val="clear" w:color="auto" w:fill="FFFFFF"/>
            <w:vAlign w:val="bottom"/>
          </w:tcPr>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3. Hàm lượng cuội sỏi được xay vỡ (có ít nhất 2 mặt vỡ) trong khối lượng cuội sỏi nằm trên sàng 4,75 mm, %</w:t>
            </w:r>
          </w:p>
        </w:tc>
        <w:tc>
          <w:tcPr>
            <w:tcW w:w="759" w:type="pct"/>
            <w:tcBorders>
              <w:top w:val="single" w:sz="4" w:space="0" w:color="auto"/>
              <w:left w:val="single" w:sz="4" w:space="0" w:color="auto"/>
              <w:bottom w:val="nil"/>
              <w:right w:val="nil"/>
            </w:tcBorders>
            <w:shd w:val="clear" w:color="auto" w:fill="FFFFFF"/>
            <w:vAlign w:val="center"/>
          </w:tcPr>
          <w:p w:rsidR="00B22EA5" w:rsidRPr="003C29B5" w:rsidRDefault="00D670AD" w:rsidP="006D502E">
            <w:pPr>
              <w:spacing w:before="120"/>
              <w:jc w:val="center"/>
              <w:rPr>
                <w:rFonts w:ascii="Arial" w:hAnsi="Arial" w:cs="Arial"/>
                <w:color w:val="auto"/>
                <w:sz w:val="20"/>
                <w:szCs w:val="20"/>
                <w:lang w:eastAsia="en-US"/>
              </w:rPr>
            </w:pPr>
            <w:r w:rsidRPr="003C29B5">
              <w:rPr>
                <w:rFonts w:ascii="Arial" w:hAnsi="Arial" w:cs="Arial"/>
                <w:sz w:val="20"/>
                <w:szCs w:val="20"/>
              </w:rPr>
              <w:t>≥</w:t>
            </w:r>
            <w:r w:rsidRPr="003C29B5">
              <w:rPr>
                <w:rFonts w:ascii="Arial" w:hAnsi="Arial" w:cs="Arial"/>
                <w:sz w:val="20"/>
                <w:szCs w:val="20"/>
                <w:lang w:val="en-US"/>
              </w:rPr>
              <w:t xml:space="preserve"> </w:t>
            </w:r>
            <w:r w:rsidR="00B22EA5" w:rsidRPr="003C29B5">
              <w:rPr>
                <w:rFonts w:ascii="Arial" w:hAnsi="Arial" w:cs="Arial"/>
                <w:sz w:val="20"/>
                <w:szCs w:val="20"/>
              </w:rPr>
              <w:t>85</w:t>
            </w:r>
          </w:p>
        </w:tc>
        <w:tc>
          <w:tcPr>
            <w:tcW w:w="1476" w:type="pct"/>
            <w:tcBorders>
              <w:top w:val="single" w:sz="4" w:space="0" w:color="auto"/>
              <w:left w:val="single" w:sz="4" w:space="0" w:color="auto"/>
              <w:bottom w:val="nil"/>
              <w:right w:val="single" w:sz="4" w:space="0" w:color="auto"/>
            </w:tcBorders>
            <w:shd w:val="clear" w:color="auto" w:fill="FFFFFF"/>
            <w:vAlign w:val="center"/>
          </w:tcPr>
          <w:p w:rsidR="00B22EA5" w:rsidRPr="003C29B5" w:rsidRDefault="00B22EA5" w:rsidP="006D502E">
            <w:pPr>
              <w:spacing w:before="120"/>
              <w:jc w:val="center"/>
              <w:rPr>
                <w:rFonts w:ascii="Arial" w:hAnsi="Arial" w:cs="Arial"/>
                <w:color w:val="auto"/>
                <w:sz w:val="20"/>
                <w:szCs w:val="20"/>
                <w:lang w:eastAsia="en-US"/>
              </w:rPr>
            </w:pPr>
            <w:r w:rsidRPr="003C29B5">
              <w:rPr>
                <w:rFonts w:ascii="Arial" w:hAnsi="Arial" w:cs="Arial"/>
                <w:sz w:val="20"/>
                <w:szCs w:val="20"/>
              </w:rPr>
              <w:t>TCVN 7572-18</w:t>
            </w:r>
          </w:p>
        </w:tc>
      </w:tr>
      <w:tr w:rsidR="00B22EA5" w:rsidRPr="003C29B5">
        <w:tblPrEx>
          <w:tblCellMar>
            <w:top w:w="0" w:type="dxa"/>
            <w:left w:w="0" w:type="dxa"/>
            <w:bottom w:w="0" w:type="dxa"/>
            <w:right w:w="0" w:type="dxa"/>
          </w:tblCellMar>
        </w:tblPrEx>
        <w:tc>
          <w:tcPr>
            <w:tcW w:w="2765"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4. Lượng hạt thoi dẹt (hạt trên sàng 4,75 mm), %</w:t>
            </w:r>
          </w:p>
        </w:tc>
        <w:tc>
          <w:tcPr>
            <w:tcW w:w="759" w:type="pct"/>
            <w:tcBorders>
              <w:top w:val="single" w:sz="4" w:space="0" w:color="auto"/>
              <w:left w:val="single" w:sz="4" w:space="0" w:color="auto"/>
              <w:bottom w:val="nil"/>
              <w:right w:val="nil"/>
            </w:tcBorders>
            <w:shd w:val="clear" w:color="auto" w:fill="FFFFFF"/>
            <w:vAlign w:val="center"/>
          </w:tcPr>
          <w:p w:rsidR="00B22EA5" w:rsidRPr="003C29B5" w:rsidRDefault="00D670AD" w:rsidP="006D502E">
            <w:pPr>
              <w:spacing w:before="120"/>
              <w:jc w:val="center"/>
              <w:rPr>
                <w:rFonts w:ascii="Arial" w:hAnsi="Arial" w:cs="Arial"/>
                <w:color w:val="auto"/>
                <w:sz w:val="20"/>
                <w:szCs w:val="20"/>
                <w:lang w:eastAsia="en-US"/>
              </w:rPr>
            </w:pPr>
            <w:r w:rsidRPr="003C29B5">
              <w:rPr>
                <w:rFonts w:ascii="Arial" w:hAnsi="Arial" w:cs="Arial"/>
                <w:sz w:val="20"/>
                <w:szCs w:val="20"/>
              </w:rPr>
              <w:t>≤</w:t>
            </w:r>
            <w:r w:rsidRPr="003C29B5">
              <w:rPr>
                <w:rFonts w:ascii="Arial" w:hAnsi="Arial" w:cs="Arial"/>
                <w:sz w:val="20"/>
                <w:szCs w:val="20"/>
                <w:lang w:val="en-US"/>
              </w:rPr>
              <w:t xml:space="preserve"> </w:t>
            </w:r>
            <w:r w:rsidR="00B22EA5" w:rsidRPr="003C29B5">
              <w:rPr>
                <w:rFonts w:ascii="Arial" w:hAnsi="Arial" w:cs="Arial"/>
                <w:sz w:val="20"/>
                <w:szCs w:val="20"/>
              </w:rPr>
              <w:t>15</w:t>
            </w:r>
          </w:p>
        </w:tc>
        <w:tc>
          <w:tcPr>
            <w:tcW w:w="1476" w:type="pct"/>
            <w:tcBorders>
              <w:top w:val="single" w:sz="4" w:space="0" w:color="auto"/>
              <w:left w:val="single" w:sz="4" w:space="0" w:color="auto"/>
              <w:bottom w:val="nil"/>
              <w:right w:val="single" w:sz="4" w:space="0" w:color="auto"/>
            </w:tcBorders>
            <w:shd w:val="clear" w:color="auto" w:fill="FFFFFF"/>
            <w:vAlign w:val="center"/>
          </w:tcPr>
          <w:p w:rsidR="00B22EA5" w:rsidRPr="003C29B5" w:rsidRDefault="00B22EA5" w:rsidP="006D502E">
            <w:pPr>
              <w:spacing w:before="120"/>
              <w:jc w:val="center"/>
              <w:rPr>
                <w:rFonts w:ascii="Arial" w:hAnsi="Arial" w:cs="Arial"/>
                <w:color w:val="auto"/>
                <w:sz w:val="20"/>
                <w:szCs w:val="20"/>
                <w:lang w:eastAsia="en-US"/>
              </w:rPr>
            </w:pPr>
            <w:r w:rsidRPr="003C29B5">
              <w:rPr>
                <w:rFonts w:ascii="Arial" w:hAnsi="Arial" w:cs="Arial"/>
                <w:sz w:val="20"/>
                <w:szCs w:val="20"/>
              </w:rPr>
              <w:t>TCVN 7572-13</w:t>
            </w:r>
          </w:p>
        </w:tc>
      </w:tr>
      <w:tr w:rsidR="00B22EA5" w:rsidRPr="003C29B5">
        <w:tblPrEx>
          <w:tblCellMar>
            <w:top w:w="0" w:type="dxa"/>
            <w:left w:w="0" w:type="dxa"/>
            <w:bottom w:w="0" w:type="dxa"/>
            <w:right w:w="0" w:type="dxa"/>
          </w:tblCellMar>
        </w:tblPrEx>
        <w:tc>
          <w:tcPr>
            <w:tcW w:w="2765"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5. Lượng hạt mềm y</w:t>
            </w:r>
            <w:r w:rsidR="00D670AD" w:rsidRPr="003C29B5">
              <w:rPr>
                <w:rFonts w:ascii="Arial" w:hAnsi="Arial" w:cs="Arial"/>
                <w:sz w:val="20"/>
                <w:szCs w:val="20"/>
                <w:lang w:val="en-US"/>
              </w:rPr>
              <w:t>ế</w:t>
            </w:r>
            <w:r w:rsidRPr="003C29B5">
              <w:rPr>
                <w:rFonts w:ascii="Arial" w:hAnsi="Arial" w:cs="Arial"/>
                <w:sz w:val="20"/>
                <w:szCs w:val="20"/>
              </w:rPr>
              <w:t>u và phong hoá, %</w:t>
            </w:r>
          </w:p>
        </w:tc>
        <w:tc>
          <w:tcPr>
            <w:tcW w:w="759" w:type="pct"/>
            <w:tcBorders>
              <w:top w:val="single" w:sz="4" w:space="0" w:color="auto"/>
              <w:left w:val="single" w:sz="4" w:space="0" w:color="auto"/>
              <w:bottom w:val="nil"/>
              <w:right w:val="nil"/>
            </w:tcBorders>
            <w:shd w:val="clear" w:color="auto" w:fill="FFFFFF"/>
            <w:vAlign w:val="center"/>
          </w:tcPr>
          <w:p w:rsidR="00B22EA5" w:rsidRPr="003C29B5" w:rsidRDefault="00D670AD" w:rsidP="006D502E">
            <w:pPr>
              <w:spacing w:before="120"/>
              <w:jc w:val="center"/>
              <w:rPr>
                <w:rFonts w:ascii="Arial" w:hAnsi="Arial" w:cs="Arial"/>
                <w:color w:val="auto"/>
                <w:sz w:val="20"/>
                <w:szCs w:val="20"/>
                <w:lang w:eastAsia="en-US"/>
              </w:rPr>
            </w:pPr>
            <w:r w:rsidRPr="003C29B5">
              <w:rPr>
                <w:rFonts w:ascii="Arial" w:hAnsi="Arial" w:cs="Arial"/>
                <w:sz w:val="20"/>
                <w:szCs w:val="20"/>
              </w:rPr>
              <w:t>≤</w:t>
            </w:r>
            <w:r w:rsidRPr="003C29B5">
              <w:rPr>
                <w:rFonts w:ascii="Arial" w:hAnsi="Arial" w:cs="Arial"/>
                <w:sz w:val="20"/>
                <w:szCs w:val="20"/>
                <w:lang w:val="en-US"/>
              </w:rPr>
              <w:t xml:space="preserve"> </w:t>
            </w:r>
            <w:r w:rsidR="00B22EA5" w:rsidRPr="003C29B5">
              <w:rPr>
                <w:rFonts w:ascii="Arial" w:hAnsi="Arial" w:cs="Arial"/>
                <w:sz w:val="20"/>
                <w:szCs w:val="20"/>
              </w:rPr>
              <w:t>5</w:t>
            </w:r>
          </w:p>
        </w:tc>
        <w:tc>
          <w:tcPr>
            <w:tcW w:w="1476" w:type="pct"/>
            <w:tcBorders>
              <w:top w:val="single" w:sz="4" w:space="0" w:color="auto"/>
              <w:left w:val="single" w:sz="4" w:space="0" w:color="auto"/>
              <w:bottom w:val="nil"/>
              <w:right w:val="single" w:sz="4" w:space="0" w:color="auto"/>
            </w:tcBorders>
            <w:shd w:val="clear" w:color="auto" w:fill="FFFFFF"/>
            <w:vAlign w:val="center"/>
          </w:tcPr>
          <w:p w:rsidR="00B22EA5" w:rsidRPr="003C29B5" w:rsidRDefault="00B22EA5" w:rsidP="006D502E">
            <w:pPr>
              <w:spacing w:before="120"/>
              <w:jc w:val="center"/>
              <w:rPr>
                <w:rFonts w:ascii="Arial" w:hAnsi="Arial" w:cs="Arial"/>
                <w:color w:val="auto"/>
                <w:sz w:val="20"/>
                <w:szCs w:val="20"/>
                <w:lang w:eastAsia="en-US"/>
              </w:rPr>
            </w:pPr>
            <w:r w:rsidRPr="003C29B5">
              <w:rPr>
                <w:rFonts w:ascii="Arial" w:hAnsi="Arial" w:cs="Arial"/>
                <w:sz w:val="20"/>
                <w:szCs w:val="20"/>
              </w:rPr>
              <w:t>TCVN 7572-17</w:t>
            </w:r>
          </w:p>
        </w:tc>
      </w:tr>
      <w:tr w:rsidR="00B22EA5" w:rsidRPr="003C29B5">
        <w:tblPrEx>
          <w:tblCellMar>
            <w:top w:w="0" w:type="dxa"/>
            <w:left w:w="0" w:type="dxa"/>
            <w:bottom w:w="0" w:type="dxa"/>
            <w:right w:w="0" w:type="dxa"/>
          </w:tblCellMar>
        </w:tblPrEx>
        <w:tc>
          <w:tcPr>
            <w:tcW w:w="2765" w:type="pct"/>
            <w:tcBorders>
              <w:top w:val="single" w:sz="4" w:space="0" w:color="auto"/>
              <w:left w:val="single" w:sz="4" w:space="0" w:color="auto"/>
              <w:bottom w:val="single" w:sz="4" w:space="0" w:color="auto"/>
              <w:right w:val="nil"/>
            </w:tcBorders>
            <w:shd w:val="clear" w:color="auto" w:fill="FFFFFF"/>
            <w:vAlign w:val="center"/>
          </w:tcPr>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Cs/>
                <w:sz w:val="20"/>
                <w:szCs w:val="20"/>
              </w:rPr>
              <w:t xml:space="preserve">6. </w:t>
            </w:r>
            <w:r w:rsidRPr="003C29B5">
              <w:rPr>
                <w:rFonts w:ascii="Arial" w:hAnsi="Arial" w:cs="Arial"/>
                <w:sz w:val="20"/>
                <w:szCs w:val="20"/>
              </w:rPr>
              <w:t>Hàm lượng chung bụi, bùn, sét, %</w:t>
            </w:r>
          </w:p>
        </w:tc>
        <w:tc>
          <w:tcPr>
            <w:tcW w:w="759" w:type="pct"/>
            <w:tcBorders>
              <w:top w:val="single" w:sz="4" w:space="0" w:color="auto"/>
              <w:left w:val="single" w:sz="4" w:space="0" w:color="auto"/>
              <w:bottom w:val="single" w:sz="4" w:space="0" w:color="auto"/>
              <w:right w:val="nil"/>
            </w:tcBorders>
            <w:shd w:val="clear" w:color="auto" w:fill="FFFFFF"/>
            <w:vAlign w:val="center"/>
          </w:tcPr>
          <w:p w:rsidR="00B22EA5" w:rsidRPr="003C29B5" w:rsidRDefault="00D670AD" w:rsidP="006D502E">
            <w:pPr>
              <w:spacing w:before="120"/>
              <w:jc w:val="center"/>
              <w:rPr>
                <w:rFonts w:ascii="Arial" w:hAnsi="Arial" w:cs="Arial"/>
                <w:color w:val="auto"/>
                <w:sz w:val="20"/>
                <w:szCs w:val="20"/>
                <w:lang w:eastAsia="en-US"/>
              </w:rPr>
            </w:pPr>
            <w:r w:rsidRPr="003C29B5">
              <w:rPr>
                <w:rFonts w:ascii="Arial" w:hAnsi="Arial" w:cs="Arial"/>
                <w:sz w:val="20"/>
                <w:szCs w:val="20"/>
                <w:lang w:val="en-US"/>
              </w:rPr>
              <w:t>≤</w:t>
            </w:r>
            <w:r w:rsidR="00B22EA5" w:rsidRPr="003C29B5">
              <w:rPr>
                <w:rFonts w:ascii="Arial" w:hAnsi="Arial" w:cs="Arial"/>
                <w:sz w:val="20"/>
                <w:szCs w:val="20"/>
              </w:rPr>
              <w:t xml:space="preserve"> 1</w:t>
            </w:r>
          </w:p>
        </w:tc>
        <w:tc>
          <w:tcPr>
            <w:tcW w:w="1476" w:type="pct"/>
            <w:tcBorders>
              <w:top w:val="single" w:sz="4" w:space="0" w:color="auto"/>
              <w:left w:val="single" w:sz="4" w:space="0" w:color="auto"/>
              <w:bottom w:val="single" w:sz="4" w:space="0" w:color="auto"/>
              <w:right w:val="single" w:sz="4" w:space="0" w:color="auto"/>
            </w:tcBorders>
            <w:shd w:val="clear" w:color="auto" w:fill="FFFFFF"/>
            <w:vAlign w:val="center"/>
          </w:tcPr>
          <w:p w:rsidR="00B22EA5" w:rsidRPr="003C29B5" w:rsidRDefault="00B22EA5" w:rsidP="006D502E">
            <w:pPr>
              <w:spacing w:before="120"/>
              <w:jc w:val="center"/>
              <w:rPr>
                <w:rFonts w:ascii="Arial" w:hAnsi="Arial" w:cs="Arial"/>
                <w:color w:val="auto"/>
                <w:sz w:val="20"/>
                <w:szCs w:val="20"/>
                <w:lang w:eastAsia="en-US"/>
              </w:rPr>
            </w:pPr>
            <w:r w:rsidRPr="003C29B5">
              <w:rPr>
                <w:rFonts w:ascii="Arial" w:hAnsi="Arial" w:cs="Arial"/>
                <w:sz w:val="20"/>
                <w:szCs w:val="20"/>
              </w:rPr>
              <w:t>TCVN 7572-8</w:t>
            </w:r>
          </w:p>
        </w:tc>
      </w:tr>
      <w:tr w:rsidR="00D670AD" w:rsidRPr="003C29B5">
        <w:tblPrEx>
          <w:tblCellMar>
            <w:top w:w="0" w:type="dxa"/>
            <w:left w:w="0" w:type="dxa"/>
            <w:bottom w:w="0" w:type="dxa"/>
            <w:right w:w="0" w:type="dxa"/>
          </w:tblCellMar>
        </w:tblPrEx>
        <w:tc>
          <w:tcPr>
            <w:tcW w:w="2765" w:type="pct"/>
            <w:tcBorders>
              <w:top w:val="single" w:sz="4" w:space="0" w:color="auto"/>
              <w:left w:val="single" w:sz="4" w:space="0" w:color="auto"/>
              <w:bottom w:val="single" w:sz="4" w:space="0" w:color="auto"/>
              <w:right w:val="nil"/>
            </w:tcBorders>
            <w:shd w:val="clear" w:color="auto" w:fill="FFFFFF"/>
            <w:vAlign w:val="center"/>
          </w:tcPr>
          <w:p w:rsidR="00D670AD" w:rsidRPr="003C29B5" w:rsidRDefault="00D670AD" w:rsidP="008E7A4D">
            <w:pPr>
              <w:spacing w:before="120"/>
              <w:rPr>
                <w:rFonts w:ascii="Arial" w:hAnsi="Arial" w:cs="Arial"/>
                <w:color w:val="auto"/>
                <w:sz w:val="20"/>
                <w:szCs w:val="20"/>
                <w:lang w:eastAsia="en-US"/>
              </w:rPr>
            </w:pPr>
            <w:r w:rsidRPr="003C29B5">
              <w:rPr>
                <w:rFonts w:ascii="Arial" w:hAnsi="Arial" w:cs="Arial"/>
                <w:sz w:val="20"/>
                <w:szCs w:val="20"/>
              </w:rPr>
              <w:t>7. Hàm lượng sét cục, %</w:t>
            </w:r>
          </w:p>
        </w:tc>
        <w:tc>
          <w:tcPr>
            <w:tcW w:w="759" w:type="pct"/>
            <w:tcBorders>
              <w:top w:val="single" w:sz="4" w:space="0" w:color="auto"/>
              <w:left w:val="single" w:sz="4" w:space="0" w:color="auto"/>
              <w:bottom w:val="single" w:sz="4" w:space="0" w:color="auto"/>
              <w:right w:val="nil"/>
            </w:tcBorders>
            <w:shd w:val="clear" w:color="auto" w:fill="FFFFFF"/>
            <w:vAlign w:val="center"/>
          </w:tcPr>
          <w:p w:rsidR="00D670AD" w:rsidRPr="003C29B5" w:rsidRDefault="00D670AD" w:rsidP="006D502E">
            <w:pPr>
              <w:spacing w:before="120"/>
              <w:jc w:val="center"/>
              <w:rPr>
                <w:rFonts w:ascii="Arial" w:hAnsi="Arial" w:cs="Arial"/>
                <w:color w:val="auto"/>
                <w:sz w:val="20"/>
                <w:szCs w:val="20"/>
                <w:lang w:eastAsia="en-US"/>
              </w:rPr>
            </w:pPr>
            <w:r w:rsidRPr="003C29B5">
              <w:rPr>
                <w:rFonts w:ascii="Arial" w:hAnsi="Arial" w:cs="Arial"/>
                <w:sz w:val="20"/>
                <w:szCs w:val="20"/>
              </w:rPr>
              <w:t>≤</w:t>
            </w:r>
            <w:r w:rsidRPr="003C29B5">
              <w:rPr>
                <w:rFonts w:ascii="Arial" w:hAnsi="Arial" w:cs="Arial"/>
                <w:sz w:val="20"/>
                <w:szCs w:val="20"/>
                <w:lang w:val="en-US"/>
              </w:rPr>
              <w:t xml:space="preserve"> </w:t>
            </w:r>
            <w:r w:rsidRPr="003C29B5">
              <w:rPr>
                <w:rFonts w:ascii="Arial" w:hAnsi="Arial" w:cs="Arial"/>
                <w:sz w:val="20"/>
                <w:szCs w:val="20"/>
              </w:rPr>
              <w:t>0,25</w:t>
            </w:r>
          </w:p>
        </w:tc>
        <w:tc>
          <w:tcPr>
            <w:tcW w:w="1476" w:type="pct"/>
            <w:tcBorders>
              <w:top w:val="single" w:sz="4" w:space="0" w:color="auto"/>
              <w:left w:val="single" w:sz="4" w:space="0" w:color="auto"/>
              <w:bottom w:val="single" w:sz="4" w:space="0" w:color="auto"/>
              <w:right w:val="single" w:sz="4" w:space="0" w:color="auto"/>
            </w:tcBorders>
            <w:shd w:val="clear" w:color="auto" w:fill="FFFFFF"/>
            <w:vAlign w:val="center"/>
          </w:tcPr>
          <w:p w:rsidR="00D670AD" w:rsidRPr="003C29B5" w:rsidRDefault="00D670AD" w:rsidP="006D502E">
            <w:pPr>
              <w:spacing w:before="120"/>
              <w:jc w:val="center"/>
              <w:rPr>
                <w:rFonts w:ascii="Arial" w:hAnsi="Arial" w:cs="Arial"/>
                <w:color w:val="auto"/>
                <w:sz w:val="20"/>
                <w:szCs w:val="20"/>
                <w:lang w:eastAsia="en-US"/>
              </w:rPr>
            </w:pPr>
            <w:r w:rsidRPr="003C29B5">
              <w:rPr>
                <w:rFonts w:ascii="Arial" w:hAnsi="Arial" w:cs="Arial"/>
                <w:sz w:val="20"/>
                <w:szCs w:val="20"/>
              </w:rPr>
              <w:t>TCVN 7572-8</w:t>
            </w:r>
          </w:p>
        </w:tc>
      </w:tr>
      <w:tr w:rsidR="00D670AD" w:rsidRPr="003C29B5">
        <w:tblPrEx>
          <w:tblCellMar>
            <w:top w:w="0" w:type="dxa"/>
            <w:left w:w="0" w:type="dxa"/>
            <w:bottom w:w="0" w:type="dxa"/>
            <w:right w:w="0" w:type="dxa"/>
          </w:tblCellMar>
        </w:tblPrEx>
        <w:tc>
          <w:tcPr>
            <w:tcW w:w="2765" w:type="pct"/>
            <w:tcBorders>
              <w:top w:val="single" w:sz="4" w:space="0" w:color="auto"/>
              <w:left w:val="single" w:sz="4" w:space="0" w:color="auto"/>
              <w:bottom w:val="single" w:sz="4" w:space="0" w:color="auto"/>
              <w:right w:val="nil"/>
            </w:tcBorders>
            <w:shd w:val="clear" w:color="auto" w:fill="FFFFFF"/>
            <w:vAlign w:val="center"/>
          </w:tcPr>
          <w:p w:rsidR="00D670AD" w:rsidRPr="003C29B5" w:rsidRDefault="00D670AD" w:rsidP="008E7A4D">
            <w:pPr>
              <w:spacing w:before="120"/>
              <w:rPr>
                <w:rFonts w:ascii="Arial" w:hAnsi="Arial" w:cs="Arial"/>
                <w:color w:val="auto"/>
                <w:sz w:val="20"/>
                <w:szCs w:val="20"/>
                <w:lang w:eastAsia="en-US"/>
              </w:rPr>
            </w:pPr>
            <w:r w:rsidRPr="003C29B5">
              <w:rPr>
                <w:rFonts w:ascii="Arial" w:hAnsi="Arial" w:cs="Arial"/>
                <w:sz w:val="20"/>
                <w:szCs w:val="20"/>
              </w:rPr>
              <w:t>8. Độ dính bám của đá với nhựa</w:t>
            </w:r>
          </w:p>
        </w:tc>
        <w:tc>
          <w:tcPr>
            <w:tcW w:w="759" w:type="pct"/>
            <w:tcBorders>
              <w:top w:val="single" w:sz="4" w:space="0" w:color="auto"/>
              <w:left w:val="single" w:sz="4" w:space="0" w:color="auto"/>
              <w:bottom w:val="single" w:sz="4" w:space="0" w:color="auto"/>
              <w:right w:val="nil"/>
            </w:tcBorders>
            <w:shd w:val="clear" w:color="auto" w:fill="FFFFFF"/>
            <w:vAlign w:val="center"/>
          </w:tcPr>
          <w:p w:rsidR="00D670AD" w:rsidRPr="003C29B5" w:rsidRDefault="00D670AD" w:rsidP="006D502E">
            <w:pPr>
              <w:spacing w:before="120"/>
              <w:jc w:val="center"/>
              <w:rPr>
                <w:rFonts w:ascii="Arial" w:hAnsi="Arial" w:cs="Arial"/>
                <w:color w:val="auto"/>
                <w:sz w:val="20"/>
                <w:szCs w:val="20"/>
                <w:lang w:eastAsia="en-US"/>
              </w:rPr>
            </w:pPr>
            <w:r w:rsidRPr="003C29B5">
              <w:rPr>
                <w:rFonts w:ascii="Arial" w:hAnsi="Arial" w:cs="Arial"/>
                <w:sz w:val="20"/>
                <w:szCs w:val="20"/>
                <w:lang w:val="en-US"/>
              </w:rPr>
              <w:t xml:space="preserve">≥ </w:t>
            </w:r>
            <w:r w:rsidRPr="003C29B5">
              <w:rPr>
                <w:rFonts w:ascii="Arial" w:hAnsi="Arial" w:cs="Arial"/>
                <w:sz w:val="20"/>
                <w:szCs w:val="20"/>
              </w:rPr>
              <w:t>3</w:t>
            </w:r>
          </w:p>
        </w:tc>
        <w:tc>
          <w:tcPr>
            <w:tcW w:w="1476" w:type="pct"/>
            <w:tcBorders>
              <w:top w:val="single" w:sz="4" w:space="0" w:color="auto"/>
              <w:left w:val="single" w:sz="4" w:space="0" w:color="auto"/>
              <w:bottom w:val="single" w:sz="4" w:space="0" w:color="auto"/>
              <w:right w:val="single" w:sz="4" w:space="0" w:color="auto"/>
            </w:tcBorders>
            <w:shd w:val="clear" w:color="auto" w:fill="FFFFFF"/>
            <w:vAlign w:val="center"/>
          </w:tcPr>
          <w:p w:rsidR="00D670AD" w:rsidRPr="003C29B5" w:rsidRDefault="00D670AD" w:rsidP="006D502E">
            <w:pPr>
              <w:spacing w:before="120"/>
              <w:jc w:val="center"/>
              <w:rPr>
                <w:rFonts w:ascii="Arial" w:hAnsi="Arial" w:cs="Arial"/>
                <w:color w:val="auto"/>
                <w:sz w:val="20"/>
                <w:szCs w:val="20"/>
                <w:lang w:eastAsia="en-US"/>
              </w:rPr>
            </w:pPr>
            <w:r w:rsidRPr="003C29B5">
              <w:rPr>
                <w:rFonts w:ascii="Arial" w:hAnsi="Arial" w:cs="Arial"/>
                <w:sz w:val="20"/>
                <w:szCs w:val="20"/>
              </w:rPr>
              <w:t>TCVN 7504</w:t>
            </w:r>
          </w:p>
        </w:tc>
      </w:tr>
      <w:tr w:rsidR="00D670AD" w:rsidRPr="003C29B5">
        <w:tblPrEx>
          <w:tblCellMar>
            <w:top w:w="0" w:type="dxa"/>
            <w:left w:w="0" w:type="dxa"/>
            <w:bottom w:w="0" w:type="dxa"/>
            <w:right w:w="0" w:type="dxa"/>
          </w:tblCellMar>
        </w:tblPrEx>
        <w:tc>
          <w:tcPr>
            <w:tcW w:w="5000" w:type="pct"/>
            <w:gridSpan w:val="3"/>
            <w:tcBorders>
              <w:top w:val="single" w:sz="4" w:space="0" w:color="auto"/>
              <w:left w:val="single" w:sz="4" w:space="0" w:color="auto"/>
              <w:right w:val="single" w:sz="4" w:space="0" w:color="auto"/>
            </w:tcBorders>
            <w:shd w:val="clear" w:color="auto" w:fill="FFFFFF"/>
          </w:tcPr>
          <w:p w:rsidR="00D670AD" w:rsidRPr="003C29B5" w:rsidRDefault="00D670AD" w:rsidP="006D502E">
            <w:pPr>
              <w:spacing w:before="120"/>
              <w:rPr>
                <w:rFonts w:ascii="Arial" w:hAnsi="Arial" w:cs="Arial"/>
                <w:color w:val="auto"/>
                <w:sz w:val="20"/>
                <w:szCs w:val="20"/>
                <w:lang w:eastAsia="en-US"/>
              </w:rPr>
            </w:pPr>
            <w:r w:rsidRPr="003C29B5">
              <w:rPr>
                <w:rFonts w:ascii="Arial" w:hAnsi="Arial" w:cs="Arial"/>
                <w:sz w:val="20"/>
                <w:szCs w:val="20"/>
              </w:rPr>
              <w:t>CHÚ THÍCH:</w:t>
            </w:r>
          </w:p>
          <w:p w:rsidR="00D670AD" w:rsidRPr="003C29B5" w:rsidRDefault="00D670AD" w:rsidP="006D502E">
            <w:pPr>
              <w:spacing w:before="120"/>
              <w:rPr>
                <w:rFonts w:ascii="Arial" w:hAnsi="Arial" w:cs="Arial"/>
                <w:color w:val="auto"/>
                <w:sz w:val="20"/>
                <w:szCs w:val="20"/>
                <w:lang w:eastAsia="en-US"/>
              </w:rPr>
            </w:pPr>
            <w:r w:rsidRPr="003C29B5">
              <w:rPr>
                <w:rFonts w:ascii="Arial" w:hAnsi="Arial" w:cs="Arial"/>
                <w:sz w:val="20"/>
                <w:szCs w:val="20"/>
              </w:rPr>
              <w:t xml:space="preserve">- Trị số trong ngoặc </w:t>
            </w:r>
            <w:r w:rsidR="006D502E" w:rsidRPr="003C29B5">
              <w:rPr>
                <w:rFonts w:ascii="Arial" w:hAnsi="Arial" w:cs="Arial"/>
                <w:sz w:val="20"/>
                <w:szCs w:val="20"/>
                <w:lang w:val="en-US"/>
              </w:rPr>
              <w:t>()</w:t>
            </w:r>
            <w:r w:rsidRPr="003C29B5">
              <w:rPr>
                <w:rFonts w:ascii="Arial" w:hAnsi="Arial" w:cs="Arial"/>
                <w:sz w:val="20"/>
                <w:szCs w:val="20"/>
              </w:rPr>
              <w:t xml:space="preserve"> chỉ dùng cho đường có vận tốc thiết kế nh</w:t>
            </w:r>
            <w:r w:rsidRPr="003C29B5">
              <w:rPr>
                <w:rFonts w:ascii="Arial" w:hAnsi="Arial" w:cs="Arial"/>
                <w:sz w:val="20"/>
                <w:szCs w:val="20"/>
                <w:lang w:val="en-US"/>
              </w:rPr>
              <w:t>ỏ</w:t>
            </w:r>
            <w:r w:rsidRPr="003C29B5">
              <w:rPr>
                <w:rFonts w:ascii="Arial" w:hAnsi="Arial" w:cs="Arial"/>
                <w:sz w:val="20"/>
                <w:szCs w:val="20"/>
              </w:rPr>
              <w:t xml:space="preserve"> hơn 60 km/h;</w:t>
            </w:r>
          </w:p>
          <w:p w:rsidR="00D670AD" w:rsidRPr="003C29B5" w:rsidRDefault="00D670AD" w:rsidP="006D502E">
            <w:pPr>
              <w:spacing w:before="120"/>
              <w:rPr>
                <w:rFonts w:ascii="Arial" w:hAnsi="Arial" w:cs="Arial"/>
                <w:color w:val="auto"/>
                <w:sz w:val="20"/>
                <w:szCs w:val="20"/>
                <w:lang w:eastAsia="en-US"/>
              </w:rPr>
            </w:pPr>
            <w:r w:rsidRPr="003C29B5">
              <w:rPr>
                <w:rFonts w:ascii="Arial" w:hAnsi="Arial" w:cs="Arial"/>
                <w:sz w:val="20"/>
                <w:szCs w:val="20"/>
              </w:rPr>
              <w:t>- Trong trường hợp độ dính bám của đá với nhựa không đạt thì có th</w:t>
            </w:r>
            <w:r w:rsidRPr="003C29B5">
              <w:rPr>
                <w:rFonts w:ascii="Arial" w:hAnsi="Arial" w:cs="Arial"/>
                <w:sz w:val="20"/>
                <w:szCs w:val="20"/>
                <w:lang w:val="en-US"/>
              </w:rPr>
              <w:t>ể</w:t>
            </w:r>
            <w:r w:rsidRPr="003C29B5">
              <w:rPr>
                <w:rFonts w:ascii="Arial" w:hAnsi="Arial" w:cs="Arial"/>
                <w:sz w:val="20"/>
                <w:szCs w:val="20"/>
              </w:rPr>
              <w:t xml:space="preserve"> dùng phụ gia tăng cường dính bám đá nhựa.</w:t>
            </w:r>
          </w:p>
        </w:tc>
      </w:tr>
    </w:tbl>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4.1.4</w:t>
      </w:r>
      <w:r w:rsidR="00F57D26" w:rsidRPr="003C29B5">
        <w:rPr>
          <w:rFonts w:ascii="Arial" w:hAnsi="Arial" w:cs="Arial"/>
          <w:sz w:val="20"/>
          <w:szCs w:val="20"/>
        </w:rPr>
        <w:t xml:space="preserve"> </w:t>
      </w:r>
      <w:r w:rsidR="00D670AD" w:rsidRPr="003C29B5">
        <w:rPr>
          <w:rFonts w:ascii="Arial" w:hAnsi="Arial" w:cs="Arial"/>
          <w:sz w:val="20"/>
          <w:szCs w:val="20"/>
          <w:lang w:val="en-US"/>
        </w:rPr>
        <w:t xml:space="preserve"> </w:t>
      </w:r>
      <w:r w:rsidRPr="003C29B5">
        <w:rPr>
          <w:rFonts w:ascii="Arial" w:hAnsi="Arial" w:cs="Arial"/>
          <w:sz w:val="20"/>
          <w:szCs w:val="20"/>
        </w:rPr>
        <w:t>Kích cỡ đá nhỏ dùng trong lớp láng nhựa nóng được ghi ở Bảng 3. Mỗi loại kích cỡ đá nhỏ được ký hiệu d</w:t>
      </w:r>
      <w:r w:rsidRPr="003C29B5">
        <w:rPr>
          <w:rFonts w:ascii="Arial" w:hAnsi="Arial" w:cs="Arial"/>
          <w:sz w:val="20"/>
          <w:szCs w:val="20"/>
          <w:vertAlign w:val="subscript"/>
        </w:rPr>
        <w:t>min</w:t>
      </w:r>
      <w:r w:rsidRPr="003C29B5">
        <w:rPr>
          <w:rFonts w:ascii="Arial" w:hAnsi="Arial" w:cs="Arial"/>
          <w:sz w:val="20"/>
          <w:szCs w:val="20"/>
        </w:rPr>
        <w:t>/D</w:t>
      </w:r>
      <w:r w:rsidRPr="003C29B5">
        <w:rPr>
          <w:rFonts w:ascii="Arial" w:hAnsi="Arial" w:cs="Arial"/>
          <w:sz w:val="20"/>
          <w:szCs w:val="20"/>
          <w:vertAlign w:val="subscript"/>
        </w:rPr>
        <w:t>max</w:t>
      </w:r>
      <w:r w:rsidRPr="003C29B5">
        <w:rPr>
          <w:rFonts w:ascii="Arial" w:hAnsi="Arial" w:cs="Arial"/>
          <w:sz w:val="20"/>
          <w:szCs w:val="20"/>
        </w:rPr>
        <w:t>, trong đó d</w:t>
      </w:r>
      <w:r w:rsidRPr="003C29B5">
        <w:rPr>
          <w:rFonts w:ascii="Arial" w:hAnsi="Arial" w:cs="Arial"/>
          <w:sz w:val="20"/>
          <w:szCs w:val="20"/>
          <w:vertAlign w:val="subscript"/>
        </w:rPr>
        <w:t>min</w:t>
      </w:r>
      <w:r w:rsidRPr="003C29B5">
        <w:rPr>
          <w:rFonts w:ascii="Arial" w:hAnsi="Arial" w:cs="Arial"/>
          <w:sz w:val="20"/>
          <w:szCs w:val="20"/>
        </w:rPr>
        <w:t xml:space="preserve"> là cỡ đá nhỏ nhất danh định và D</w:t>
      </w:r>
      <w:r w:rsidRPr="003C29B5">
        <w:rPr>
          <w:rFonts w:ascii="Arial" w:hAnsi="Arial" w:cs="Arial"/>
          <w:sz w:val="20"/>
          <w:szCs w:val="20"/>
          <w:vertAlign w:val="subscript"/>
        </w:rPr>
        <w:t>max</w:t>
      </w:r>
      <w:r w:rsidRPr="003C29B5">
        <w:rPr>
          <w:rFonts w:ascii="Arial" w:hAnsi="Arial" w:cs="Arial"/>
          <w:sz w:val="20"/>
          <w:szCs w:val="20"/>
        </w:rPr>
        <w:t xml:space="preserve"> là cỡ đá lớn nhất danh định (theo lỗ sàng vuông). </w:t>
      </w:r>
      <w:r w:rsidR="00F57D26" w:rsidRPr="003C29B5">
        <w:rPr>
          <w:rFonts w:ascii="Arial" w:hAnsi="Arial" w:cs="Arial"/>
          <w:sz w:val="20"/>
          <w:szCs w:val="20"/>
        </w:rPr>
        <w:t>Tùy</w:t>
      </w:r>
      <w:r w:rsidRPr="003C29B5">
        <w:rPr>
          <w:rFonts w:ascii="Arial" w:hAnsi="Arial" w:cs="Arial"/>
          <w:sz w:val="20"/>
          <w:szCs w:val="20"/>
        </w:rPr>
        <w:t xml:space="preserve"> theo lớp láng nhựa nóng là một lớp, hai lớp hay ba lớp mà chọn loại kích cỡ thích hợp như quy định tại Điều 5.</w:t>
      </w:r>
    </w:p>
    <w:p w:rsidR="00B22EA5" w:rsidRPr="003C29B5" w:rsidRDefault="00B22EA5" w:rsidP="008E7A4D">
      <w:pPr>
        <w:spacing w:before="120"/>
        <w:rPr>
          <w:rFonts w:ascii="Arial" w:hAnsi="Arial" w:cs="Arial"/>
          <w:b/>
          <w:color w:val="auto"/>
          <w:sz w:val="20"/>
          <w:szCs w:val="20"/>
          <w:lang w:eastAsia="en-US"/>
        </w:rPr>
      </w:pPr>
      <w:r w:rsidRPr="003C29B5">
        <w:rPr>
          <w:rFonts w:ascii="Arial" w:hAnsi="Arial" w:cs="Arial"/>
          <w:b/>
          <w:bCs/>
          <w:sz w:val="20"/>
          <w:szCs w:val="20"/>
        </w:rPr>
        <w:t xml:space="preserve">Bảng 3 - Các loại kích </w:t>
      </w:r>
      <w:r w:rsidRPr="003C29B5">
        <w:rPr>
          <w:rFonts w:ascii="Arial" w:hAnsi="Arial" w:cs="Arial"/>
          <w:b/>
          <w:iCs/>
          <w:sz w:val="20"/>
          <w:szCs w:val="20"/>
        </w:rPr>
        <w:t>c</w:t>
      </w:r>
      <w:r w:rsidR="001F1D02" w:rsidRPr="003C29B5">
        <w:rPr>
          <w:rFonts w:ascii="Arial" w:hAnsi="Arial" w:cs="Arial"/>
          <w:b/>
          <w:iCs/>
          <w:sz w:val="20"/>
          <w:szCs w:val="20"/>
          <w:lang w:val="en-US"/>
        </w:rPr>
        <w:t>ỡ</w:t>
      </w:r>
      <w:r w:rsidRPr="003C29B5">
        <w:rPr>
          <w:rFonts w:ascii="Arial" w:hAnsi="Arial" w:cs="Arial"/>
          <w:b/>
          <w:bCs/>
          <w:sz w:val="20"/>
          <w:szCs w:val="20"/>
        </w:rPr>
        <w:t xml:space="preserve"> đá nhỏ (theo lỗ sàng vuông) dùng trong các lớp láng nhựa nóng</w:t>
      </w:r>
    </w:p>
    <w:p w:rsidR="00B22EA5" w:rsidRPr="003C29B5" w:rsidRDefault="00B22EA5" w:rsidP="008E7A4D">
      <w:pPr>
        <w:spacing w:before="120"/>
        <w:jc w:val="right"/>
        <w:rPr>
          <w:rFonts w:ascii="Arial" w:hAnsi="Arial" w:cs="Arial"/>
          <w:color w:val="auto"/>
          <w:sz w:val="20"/>
          <w:szCs w:val="20"/>
          <w:lang w:eastAsia="en-US"/>
        </w:rPr>
      </w:pPr>
      <w:r w:rsidRPr="003C29B5">
        <w:rPr>
          <w:rFonts w:ascii="Arial" w:hAnsi="Arial" w:cs="Arial"/>
          <w:sz w:val="20"/>
          <w:szCs w:val="20"/>
        </w:rPr>
        <w:t>Kích thước tính bằng milimét</w:t>
      </w:r>
    </w:p>
    <w:tbl>
      <w:tblPr>
        <w:tblW w:w="5000" w:type="pct"/>
        <w:tblCellMar>
          <w:left w:w="0" w:type="dxa"/>
          <w:right w:w="0" w:type="dxa"/>
        </w:tblCellMar>
        <w:tblLook w:val="0000" w:firstRow="0" w:lastRow="0" w:firstColumn="0" w:lastColumn="0" w:noHBand="0" w:noVBand="0"/>
      </w:tblPr>
      <w:tblGrid>
        <w:gridCol w:w="4166"/>
        <w:gridCol w:w="2356"/>
        <w:gridCol w:w="2128"/>
      </w:tblGrid>
      <w:tr w:rsidR="00B22EA5" w:rsidRPr="003C29B5" w:rsidTr="006D502E">
        <w:tblPrEx>
          <w:tblCellMar>
            <w:top w:w="0" w:type="dxa"/>
            <w:left w:w="0" w:type="dxa"/>
            <w:bottom w:w="0" w:type="dxa"/>
            <w:right w:w="0" w:type="dxa"/>
          </w:tblCellMar>
        </w:tblPrEx>
        <w:tc>
          <w:tcPr>
            <w:tcW w:w="2408" w:type="pct"/>
            <w:vMerge w:val="restar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
                <w:bCs/>
                <w:sz w:val="20"/>
                <w:szCs w:val="20"/>
              </w:rPr>
              <w:t>Loại kích cỡ đá nhỏ</w:t>
            </w:r>
          </w:p>
        </w:tc>
        <w:tc>
          <w:tcPr>
            <w:tcW w:w="2592" w:type="pct"/>
            <w:gridSpan w:val="2"/>
            <w:tcBorders>
              <w:top w:val="single" w:sz="4" w:space="0" w:color="auto"/>
              <w:left w:val="single" w:sz="4" w:space="0" w:color="auto"/>
              <w:bottom w:val="nil"/>
              <w:right w:val="single" w:sz="4" w:space="0" w:color="auto"/>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
                <w:bCs/>
                <w:sz w:val="20"/>
                <w:szCs w:val="20"/>
              </w:rPr>
              <w:t>Cỡ đá danh định</w:t>
            </w:r>
          </w:p>
        </w:tc>
      </w:tr>
      <w:tr w:rsidR="00B22EA5" w:rsidRPr="003C29B5" w:rsidTr="006D502E">
        <w:tblPrEx>
          <w:tblCellMar>
            <w:top w:w="0" w:type="dxa"/>
            <w:left w:w="0" w:type="dxa"/>
            <w:bottom w:w="0" w:type="dxa"/>
            <w:right w:w="0" w:type="dxa"/>
          </w:tblCellMar>
        </w:tblPrEx>
        <w:tc>
          <w:tcPr>
            <w:tcW w:w="2408" w:type="pct"/>
            <w:vMerge/>
            <w:tcBorders>
              <w:top w:val="nil"/>
              <w:left w:val="single" w:sz="4" w:space="0" w:color="auto"/>
              <w:bottom w:val="nil"/>
              <w:right w:val="nil"/>
            </w:tcBorders>
            <w:shd w:val="clear" w:color="auto" w:fill="FFFFFF"/>
            <w:vAlign w:val="center"/>
          </w:tcPr>
          <w:p w:rsidR="00B22EA5" w:rsidRPr="003C29B5" w:rsidRDefault="00B22EA5" w:rsidP="008E7A4D">
            <w:pPr>
              <w:spacing w:before="120"/>
              <w:rPr>
                <w:rFonts w:ascii="Arial" w:hAnsi="Arial" w:cs="Arial"/>
                <w:color w:val="auto"/>
                <w:sz w:val="20"/>
                <w:szCs w:val="20"/>
                <w:lang w:eastAsia="en-US"/>
              </w:rPr>
            </w:pPr>
          </w:p>
        </w:tc>
        <w:tc>
          <w:tcPr>
            <w:tcW w:w="1362" w:type="pct"/>
            <w:tcBorders>
              <w:top w:val="single" w:sz="4" w:space="0" w:color="auto"/>
              <w:left w:val="single" w:sz="4" w:space="0" w:color="auto"/>
              <w:bottom w:val="nil"/>
              <w:right w:val="nil"/>
            </w:tcBorders>
            <w:shd w:val="clear" w:color="auto" w:fill="FFFFFF"/>
            <w:vAlign w:val="center"/>
          </w:tcPr>
          <w:p w:rsidR="00B22EA5" w:rsidRPr="003C29B5" w:rsidRDefault="00B22EA5" w:rsidP="006D502E">
            <w:pPr>
              <w:spacing w:before="120"/>
              <w:jc w:val="center"/>
              <w:rPr>
                <w:rFonts w:ascii="Arial" w:hAnsi="Arial" w:cs="Arial"/>
                <w:color w:val="auto"/>
                <w:sz w:val="20"/>
                <w:szCs w:val="20"/>
                <w:lang w:eastAsia="en-US"/>
              </w:rPr>
            </w:pPr>
            <w:r w:rsidRPr="003C29B5">
              <w:rPr>
                <w:rFonts w:ascii="Arial" w:hAnsi="Arial" w:cs="Arial"/>
                <w:b/>
                <w:bCs/>
                <w:sz w:val="20"/>
                <w:szCs w:val="20"/>
              </w:rPr>
              <w:t>d</w:t>
            </w:r>
            <w:r w:rsidRPr="003C29B5">
              <w:rPr>
                <w:rFonts w:ascii="Arial" w:hAnsi="Arial" w:cs="Arial"/>
                <w:b/>
                <w:bCs/>
                <w:sz w:val="20"/>
                <w:szCs w:val="20"/>
                <w:vertAlign w:val="subscript"/>
              </w:rPr>
              <w:t>min</w:t>
            </w:r>
          </w:p>
        </w:tc>
        <w:tc>
          <w:tcPr>
            <w:tcW w:w="1230" w:type="pct"/>
            <w:tcBorders>
              <w:top w:val="single" w:sz="4" w:space="0" w:color="auto"/>
              <w:left w:val="single" w:sz="4" w:space="0" w:color="auto"/>
              <w:bottom w:val="nil"/>
              <w:right w:val="single" w:sz="4" w:space="0" w:color="auto"/>
            </w:tcBorders>
            <w:shd w:val="clear" w:color="auto" w:fill="FFFFFF"/>
            <w:vAlign w:val="center"/>
          </w:tcPr>
          <w:p w:rsidR="00B22EA5" w:rsidRPr="003C29B5" w:rsidRDefault="00B22EA5" w:rsidP="006D502E">
            <w:pPr>
              <w:spacing w:before="120"/>
              <w:jc w:val="center"/>
              <w:rPr>
                <w:rFonts w:ascii="Arial" w:hAnsi="Arial" w:cs="Arial"/>
                <w:color w:val="auto"/>
                <w:sz w:val="20"/>
                <w:szCs w:val="20"/>
                <w:lang w:val="en-US" w:eastAsia="en-US"/>
              </w:rPr>
            </w:pPr>
            <w:r w:rsidRPr="003C29B5">
              <w:rPr>
                <w:rFonts w:ascii="Arial" w:hAnsi="Arial" w:cs="Arial"/>
                <w:b/>
                <w:bCs/>
                <w:sz w:val="20"/>
                <w:szCs w:val="20"/>
              </w:rPr>
              <w:t>D</w:t>
            </w:r>
            <w:r w:rsidRPr="003C29B5">
              <w:rPr>
                <w:rFonts w:ascii="Arial" w:hAnsi="Arial" w:cs="Arial"/>
                <w:b/>
                <w:bCs/>
                <w:sz w:val="20"/>
                <w:szCs w:val="20"/>
                <w:vertAlign w:val="subscript"/>
              </w:rPr>
              <w:t>max</w:t>
            </w:r>
          </w:p>
        </w:tc>
      </w:tr>
      <w:tr w:rsidR="00B22EA5" w:rsidRPr="003C29B5" w:rsidTr="006D502E">
        <w:tblPrEx>
          <w:tblCellMar>
            <w:top w:w="0" w:type="dxa"/>
            <w:left w:w="0" w:type="dxa"/>
            <w:bottom w:w="0" w:type="dxa"/>
            <w:right w:w="0" w:type="dxa"/>
          </w:tblCellMar>
        </w:tblPrEx>
        <w:tc>
          <w:tcPr>
            <w:tcW w:w="2408"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Cỡ 12,5*</w:t>
            </w:r>
            <w:r w:rsidR="006D502E" w:rsidRPr="003C29B5">
              <w:rPr>
                <w:rFonts w:ascii="Arial" w:hAnsi="Arial" w:cs="Arial"/>
                <w:sz w:val="20"/>
                <w:szCs w:val="20"/>
                <w:lang w:val="en-US"/>
              </w:rPr>
              <w:t xml:space="preserve"> </w:t>
            </w:r>
            <w:r w:rsidRPr="003C29B5">
              <w:rPr>
                <w:rFonts w:ascii="Arial" w:hAnsi="Arial" w:cs="Arial"/>
                <w:sz w:val="20"/>
                <w:szCs w:val="20"/>
              </w:rPr>
              <w:t>/</w:t>
            </w:r>
            <w:r w:rsidR="006D502E" w:rsidRPr="003C29B5">
              <w:rPr>
                <w:rFonts w:ascii="Arial" w:hAnsi="Arial" w:cs="Arial"/>
                <w:sz w:val="20"/>
                <w:szCs w:val="20"/>
                <w:lang w:val="en-US"/>
              </w:rPr>
              <w:t xml:space="preserve"> </w:t>
            </w:r>
            <w:r w:rsidRPr="003C29B5">
              <w:rPr>
                <w:rFonts w:ascii="Arial" w:hAnsi="Arial" w:cs="Arial"/>
                <w:sz w:val="20"/>
                <w:szCs w:val="20"/>
              </w:rPr>
              <w:t>19**</w:t>
            </w:r>
          </w:p>
        </w:tc>
        <w:tc>
          <w:tcPr>
            <w:tcW w:w="1362"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sz w:val="20"/>
                <w:szCs w:val="20"/>
              </w:rPr>
              <w:t>12,5</w:t>
            </w:r>
          </w:p>
        </w:tc>
        <w:tc>
          <w:tcPr>
            <w:tcW w:w="1230" w:type="pct"/>
            <w:tcBorders>
              <w:top w:val="single" w:sz="4" w:space="0" w:color="auto"/>
              <w:left w:val="single" w:sz="4" w:space="0" w:color="auto"/>
              <w:bottom w:val="nil"/>
              <w:right w:val="single" w:sz="4" w:space="0" w:color="auto"/>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sz w:val="20"/>
                <w:szCs w:val="20"/>
              </w:rPr>
              <w:t>19</w:t>
            </w:r>
          </w:p>
        </w:tc>
      </w:tr>
      <w:tr w:rsidR="00B22EA5" w:rsidRPr="003C29B5" w:rsidTr="006D502E">
        <w:tblPrEx>
          <w:tblCellMar>
            <w:top w:w="0" w:type="dxa"/>
            <w:left w:w="0" w:type="dxa"/>
            <w:bottom w:w="0" w:type="dxa"/>
            <w:right w:w="0" w:type="dxa"/>
          </w:tblCellMar>
        </w:tblPrEx>
        <w:tc>
          <w:tcPr>
            <w:tcW w:w="2408"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Cỡ 9,5*</w:t>
            </w:r>
            <w:r w:rsidR="006D502E" w:rsidRPr="003C29B5">
              <w:rPr>
                <w:rFonts w:ascii="Arial" w:hAnsi="Arial" w:cs="Arial"/>
                <w:sz w:val="20"/>
                <w:szCs w:val="20"/>
                <w:lang w:val="en-US"/>
              </w:rPr>
              <w:t xml:space="preserve"> </w:t>
            </w:r>
            <w:r w:rsidRPr="003C29B5">
              <w:rPr>
                <w:rFonts w:ascii="Arial" w:hAnsi="Arial" w:cs="Arial"/>
                <w:sz w:val="20"/>
                <w:szCs w:val="20"/>
              </w:rPr>
              <w:t>/</w:t>
            </w:r>
            <w:r w:rsidR="006D502E" w:rsidRPr="003C29B5">
              <w:rPr>
                <w:rFonts w:ascii="Arial" w:hAnsi="Arial" w:cs="Arial"/>
                <w:sz w:val="20"/>
                <w:szCs w:val="20"/>
                <w:lang w:val="en-US"/>
              </w:rPr>
              <w:t xml:space="preserve"> </w:t>
            </w:r>
            <w:r w:rsidRPr="003C29B5">
              <w:rPr>
                <w:rFonts w:ascii="Arial" w:hAnsi="Arial" w:cs="Arial"/>
                <w:sz w:val="20"/>
                <w:szCs w:val="20"/>
              </w:rPr>
              <w:t>12,5**</w:t>
            </w:r>
          </w:p>
        </w:tc>
        <w:tc>
          <w:tcPr>
            <w:tcW w:w="1362"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sz w:val="20"/>
                <w:szCs w:val="20"/>
              </w:rPr>
              <w:t>9,5</w:t>
            </w:r>
          </w:p>
        </w:tc>
        <w:tc>
          <w:tcPr>
            <w:tcW w:w="1230" w:type="pct"/>
            <w:tcBorders>
              <w:top w:val="single" w:sz="4" w:space="0" w:color="auto"/>
              <w:left w:val="single" w:sz="4" w:space="0" w:color="auto"/>
              <w:bottom w:val="nil"/>
              <w:right w:val="single" w:sz="4" w:space="0" w:color="auto"/>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sz w:val="20"/>
                <w:szCs w:val="20"/>
              </w:rPr>
              <w:t>12,5</w:t>
            </w:r>
          </w:p>
        </w:tc>
      </w:tr>
      <w:tr w:rsidR="00B22EA5" w:rsidRPr="003C29B5" w:rsidTr="006D502E">
        <w:tblPrEx>
          <w:tblCellMar>
            <w:top w:w="0" w:type="dxa"/>
            <w:left w:w="0" w:type="dxa"/>
            <w:bottom w:w="0" w:type="dxa"/>
            <w:right w:w="0" w:type="dxa"/>
          </w:tblCellMar>
        </w:tblPrEx>
        <w:tc>
          <w:tcPr>
            <w:tcW w:w="2408" w:type="pct"/>
            <w:tcBorders>
              <w:top w:val="single" w:sz="4" w:space="0" w:color="auto"/>
              <w:left w:val="single" w:sz="4" w:space="0" w:color="auto"/>
              <w:bottom w:val="single" w:sz="4" w:space="0" w:color="auto"/>
              <w:right w:val="nil"/>
            </w:tcBorders>
            <w:shd w:val="clear" w:color="auto" w:fill="FFFFFF"/>
            <w:vAlign w:val="center"/>
          </w:tcPr>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Cỡ 4,75*</w:t>
            </w:r>
            <w:r w:rsidR="006D502E" w:rsidRPr="003C29B5">
              <w:rPr>
                <w:rFonts w:ascii="Arial" w:hAnsi="Arial" w:cs="Arial"/>
                <w:sz w:val="20"/>
                <w:szCs w:val="20"/>
                <w:lang w:val="en-US"/>
              </w:rPr>
              <w:t xml:space="preserve"> </w:t>
            </w:r>
            <w:r w:rsidRPr="003C29B5">
              <w:rPr>
                <w:rFonts w:ascii="Arial" w:hAnsi="Arial" w:cs="Arial"/>
                <w:sz w:val="20"/>
                <w:szCs w:val="20"/>
              </w:rPr>
              <w:t>/</w:t>
            </w:r>
            <w:r w:rsidR="006D502E" w:rsidRPr="003C29B5">
              <w:rPr>
                <w:rFonts w:ascii="Arial" w:hAnsi="Arial" w:cs="Arial"/>
                <w:sz w:val="20"/>
                <w:szCs w:val="20"/>
                <w:lang w:val="en-US"/>
              </w:rPr>
              <w:t xml:space="preserve"> </w:t>
            </w:r>
            <w:r w:rsidRPr="003C29B5">
              <w:rPr>
                <w:rFonts w:ascii="Arial" w:hAnsi="Arial" w:cs="Arial"/>
                <w:sz w:val="20"/>
                <w:szCs w:val="20"/>
              </w:rPr>
              <w:t>9,5**</w:t>
            </w:r>
          </w:p>
        </w:tc>
        <w:tc>
          <w:tcPr>
            <w:tcW w:w="1362" w:type="pct"/>
            <w:tcBorders>
              <w:top w:val="single" w:sz="4" w:space="0" w:color="auto"/>
              <w:left w:val="single" w:sz="4" w:space="0" w:color="auto"/>
              <w:bottom w:val="single" w:sz="4" w:space="0" w:color="auto"/>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sz w:val="20"/>
                <w:szCs w:val="20"/>
              </w:rPr>
              <w:t>4,75</w:t>
            </w:r>
          </w:p>
        </w:tc>
        <w:tc>
          <w:tcPr>
            <w:tcW w:w="1230" w:type="pct"/>
            <w:tcBorders>
              <w:top w:val="single" w:sz="4" w:space="0" w:color="auto"/>
              <w:left w:val="single" w:sz="4" w:space="0" w:color="auto"/>
              <w:bottom w:val="single" w:sz="4" w:space="0" w:color="auto"/>
              <w:right w:val="single" w:sz="4" w:space="0" w:color="auto"/>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sz w:val="20"/>
                <w:szCs w:val="20"/>
              </w:rPr>
              <w:t>9,5</w:t>
            </w:r>
          </w:p>
        </w:tc>
      </w:tr>
      <w:tr w:rsidR="001F1D02" w:rsidRPr="003C29B5" w:rsidTr="006D502E">
        <w:tblPrEx>
          <w:tblCellMar>
            <w:top w:w="0" w:type="dxa"/>
            <w:left w:w="0" w:type="dxa"/>
            <w:bottom w:w="0" w:type="dxa"/>
            <w:right w:w="0" w:type="dxa"/>
          </w:tblCellMar>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1F1D02" w:rsidRPr="003C29B5" w:rsidRDefault="001F1D02" w:rsidP="008E7A4D">
            <w:pPr>
              <w:spacing w:before="120"/>
              <w:rPr>
                <w:rFonts w:ascii="Arial" w:hAnsi="Arial" w:cs="Arial"/>
                <w:color w:val="auto"/>
                <w:sz w:val="20"/>
                <w:szCs w:val="20"/>
                <w:lang w:eastAsia="en-US"/>
              </w:rPr>
            </w:pPr>
            <w:r w:rsidRPr="003C29B5">
              <w:rPr>
                <w:rFonts w:ascii="Arial" w:hAnsi="Arial" w:cs="Arial"/>
                <w:sz w:val="20"/>
                <w:szCs w:val="20"/>
              </w:rPr>
              <w:t>(**) Lượng hạt có kích cỡ lớn hơn D</w:t>
            </w:r>
            <w:r w:rsidRPr="003C29B5">
              <w:rPr>
                <w:rFonts w:ascii="Arial" w:hAnsi="Arial" w:cs="Arial"/>
                <w:sz w:val="20"/>
                <w:szCs w:val="20"/>
                <w:vertAlign w:val="subscript"/>
              </w:rPr>
              <w:t>max</w:t>
            </w:r>
            <w:r w:rsidRPr="003C29B5">
              <w:rPr>
                <w:rFonts w:ascii="Arial" w:hAnsi="Arial" w:cs="Arial"/>
                <w:sz w:val="20"/>
                <w:szCs w:val="20"/>
              </w:rPr>
              <w:t xml:space="preserve"> danh định không được vượt quá 10 % khối lượng và phải lọt 100 % qua sàng lớn hơn D</w:t>
            </w:r>
            <w:r w:rsidRPr="003C29B5">
              <w:rPr>
                <w:rFonts w:ascii="Arial" w:hAnsi="Arial" w:cs="Arial"/>
                <w:sz w:val="20"/>
                <w:szCs w:val="20"/>
                <w:vertAlign w:val="subscript"/>
              </w:rPr>
              <w:t>max</w:t>
            </w:r>
            <w:r w:rsidRPr="003C29B5">
              <w:rPr>
                <w:rFonts w:ascii="Arial" w:hAnsi="Arial" w:cs="Arial"/>
                <w:sz w:val="20"/>
                <w:szCs w:val="20"/>
              </w:rPr>
              <w:t xml:space="preserve"> một c</w:t>
            </w:r>
            <w:r w:rsidRPr="003C29B5">
              <w:rPr>
                <w:rFonts w:ascii="Arial" w:hAnsi="Arial" w:cs="Arial"/>
                <w:sz w:val="20"/>
                <w:szCs w:val="20"/>
                <w:lang w:val="en-US"/>
              </w:rPr>
              <w:t>ỡ</w:t>
            </w:r>
            <w:r w:rsidRPr="003C29B5">
              <w:rPr>
                <w:rFonts w:ascii="Arial" w:hAnsi="Arial" w:cs="Arial"/>
                <w:sz w:val="20"/>
                <w:szCs w:val="20"/>
              </w:rPr>
              <w:t>.</w:t>
            </w:r>
          </w:p>
          <w:p w:rsidR="001F1D02" w:rsidRPr="003C29B5" w:rsidRDefault="001F1D02" w:rsidP="008E7A4D">
            <w:pPr>
              <w:spacing w:before="120"/>
              <w:rPr>
                <w:rFonts w:ascii="Arial" w:hAnsi="Arial" w:cs="Arial"/>
                <w:sz w:val="20"/>
                <w:szCs w:val="20"/>
              </w:rPr>
            </w:pPr>
            <w:r w:rsidRPr="003C29B5">
              <w:rPr>
                <w:rFonts w:ascii="Arial" w:hAnsi="Arial" w:cs="Arial"/>
                <w:sz w:val="20"/>
                <w:szCs w:val="20"/>
              </w:rPr>
              <w:t>(*) Lượng hạt có kích cỡ nhỏ hơn d</w:t>
            </w:r>
            <w:r w:rsidRPr="003C29B5">
              <w:rPr>
                <w:rFonts w:ascii="Arial" w:hAnsi="Arial" w:cs="Arial"/>
                <w:sz w:val="20"/>
                <w:szCs w:val="20"/>
                <w:vertAlign w:val="subscript"/>
              </w:rPr>
              <w:t>min</w:t>
            </w:r>
            <w:r w:rsidRPr="003C29B5">
              <w:rPr>
                <w:rFonts w:ascii="Arial" w:hAnsi="Arial" w:cs="Arial"/>
                <w:sz w:val="20"/>
                <w:szCs w:val="20"/>
              </w:rPr>
              <w:t xml:space="preserve"> danh định không được vượt quá 10 % khối lượng và 100 % nằm trên sàng nhỏ hơn d</w:t>
            </w:r>
            <w:r w:rsidRPr="003C29B5">
              <w:rPr>
                <w:rFonts w:ascii="Arial" w:hAnsi="Arial" w:cs="Arial"/>
                <w:sz w:val="20"/>
                <w:szCs w:val="20"/>
                <w:vertAlign w:val="subscript"/>
              </w:rPr>
              <w:t>min</w:t>
            </w:r>
            <w:r w:rsidRPr="003C29B5">
              <w:rPr>
                <w:rFonts w:ascii="Arial" w:hAnsi="Arial" w:cs="Arial"/>
                <w:sz w:val="20"/>
                <w:szCs w:val="20"/>
              </w:rPr>
              <w:t xml:space="preserve"> một cỡ.</w:t>
            </w:r>
          </w:p>
        </w:tc>
      </w:tr>
    </w:tbl>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4.1.5</w:t>
      </w:r>
      <w:r w:rsidR="00F57D26" w:rsidRPr="003C29B5">
        <w:rPr>
          <w:rFonts w:ascii="Arial" w:hAnsi="Arial" w:cs="Arial"/>
          <w:sz w:val="20"/>
          <w:szCs w:val="20"/>
        </w:rPr>
        <w:t xml:space="preserve"> </w:t>
      </w:r>
      <w:r w:rsidR="001F1D02" w:rsidRPr="003C29B5">
        <w:rPr>
          <w:rFonts w:ascii="Arial" w:hAnsi="Arial" w:cs="Arial"/>
          <w:sz w:val="20"/>
          <w:szCs w:val="20"/>
          <w:lang w:val="en-US"/>
        </w:rPr>
        <w:t xml:space="preserve"> </w:t>
      </w:r>
      <w:r w:rsidRPr="003C29B5">
        <w:rPr>
          <w:rFonts w:ascii="Arial" w:hAnsi="Arial" w:cs="Arial"/>
          <w:sz w:val="20"/>
          <w:szCs w:val="20"/>
        </w:rPr>
        <w:t>Các viên đá nhỏ phải khô ráo và sạch.</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4.2</w:t>
      </w:r>
      <w:r w:rsidR="00F57D26" w:rsidRPr="003C29B5">
        <w:rPr>
          <w:rFonts w:ascii="Arial" w:hAnsi="Arial" w:cs="Arial"/>
          <w:sz w:val="20"/>
          <w:szCs w:val="20"/>
        </w:rPr>
        <w:t xml:space="preserve"> </w:t>
      </w:r>
      <w:r w:rsidR="001F1D02" w:rsidRPr="003C29B5">
        <w:rPr>
          <w:rFonts w:ascii="Arial" w:hAnsi="Arial" w:cs="Arial"/>
          <w:sz w:val="20"/>
          <w:szCs w:val="20"/>
          <w:lang w:val="en-US"/>
        </w:rPr>
        <w:t xml:space="preserve"> </w:t>
      </w:r>
      <w:r w:rsidRPr="003C29B5">
        <w:rPr>
          <w:rFonts w:ascii="Arial" w:hAnsi="Arial" w:cs="Arial"/>
          <w:sz w:val="20"/>
          <w:szCs w:val="20"/>
        </w:rPr>
        <w:t>Nhựa đường</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4.2.1</w:t>
      </w:r>
      <w:r w:rsidR="00F57D26" w:rsidRPr="003C29B5">
        <w:rPr>
          <w:rFonts w:ascii="Arial" w:hAnsi="Arial" w:cs="Arial"/>
          <w:sz w:val="20"/>
          <w:szCs w:val="20"/>
        </w:rPr>
        <w:t xml:space="preserve"> </w:t>
      </w:r>
      <w:r w:rsidR="001F1D02" w:rsidRPr="003C29B5">
        <w:rPr>
          <w:rFonts w:ascii="Arial" w:hAnsi="Arial" w:cs="Arial"/>
          <w:sz w:val="20"/>
          <w:szCs w:val="20"/>
          <w:lang w:val="en-US"/>
        </w:rPr>
        <w:t xml:space="preserve"> </w:t>
      </w:r>
      <w:r w:rsidRPr="003C29B5">
        <w:rPr>
          <w:rFonts w:ascii="Arial" w:hAnsi="Arial" w:cs="Arial"/>
          <w:sz w:val="20"/>
          <w:szCs w:val="20"/>
        </w:rPr>
        <w:t>Nhựa đường dùng thi công lớp láng nhựa nóng loại nhựa đặc gốc dầu mỏ có độ kim lún 60/70 gia nhiệt đến nhiệt độ 160 °</w:t>
      </w:r>
      <w:r w:rsidR="001F1D02" w:rsidRPr="003C29B5">
        <w:rPr>
          <w:rFonts w:ascii="Arial" w:hAnsi="Arial" w:cs="Arial"/>
          <w:sz w:val="20"/>
          <w:szCs w:val="20"/>
        </w:rPr>
        <w:t>C</w:t>
      </w:r>
      <w:r w:rsidRPr="003C29B5">
        <w:rPr>
          <w:rFonts w:ascii="Arial" w:hAnsi="Arial" w:cs="Arial"/>
          <w:sz w:val="20"/>
          <w:szCs w:val="20"/>
        </w:rPr>
        <w:t xml:space="preserve"> khi tưới. Tùy theo vùng khí hậu và loại đá nhỏ có thể cho phép dùng loại nhựa 40/50 (hoặc 85/100 với nhiệt độ thích hợp). Các loại nhựa đặc trên phải đạt các chỉ tiêu chất lượng quy định tại Phụ lục A của TCVN 13567 - 1.</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lastRenderedPageBreak/>
        <w:t>4.2.2</w:t>
      </w:r>
      <w:r w:rsidR="00F57D26" w:rsidRPr="003C29B5">
        <w:rPr>
          <w:rFonts w:ascii="Arial" w:hAnsi="Arial" w:cs="Arial"/>
          <w:sz w:val="20"/>
          <w:szCs w:val="20"/>
        </w:rPr>
        <w:t xml:space="preserve"> </w:t>
      </w:r>
      <w:r w:rsidR="001F1D02" w:rsidRPr="003C29B5">
        <w:rPr>
          <w:rFonts w:ascii="Arial" w:hAnsi="Arial" w:cs="Arial"/>
          <w:sz w:val="20"/>
          <w:szCs w:val="20"/>
          <w:lang w:val="en-US"/>
        </w:rPr>
        <w:t xml:space="preserve"> </w:t>
      </w:r>
      <w:r w:rsidRPr="003C29B5">
        <w:rPr>
          <w:rFonts w:ascii="Arial" w:hAnsi="Arial" w:cs="Arial"/>
          <w:sz w:val="20"/>
          <w:szCs w:val="20"/>
        </w:rPr>
        <w:t>Nhựa đường để tưới thấm bám là loại nhựa lỏng có tốc độ đông đặc trung bình MC70 hoặc MC30. Các loại nhựa đường lỏng đ</w:t>
      </w:r>
      <w:r w:rsidR="001F1D02" w:rsidRPr="003C29B5">
        <w:rPr>
          <w:rFonts w:ascii="Arial" w:hAnsi="Arial" w:cs="Arial"/>
          <w:sz w:val="20"/>
          <w:szCs w:val="20"/>
          <w:lang w:val="en-US"/>
        </w:rPr>
        <w:t>ể</w:t>
      </w:r>
      <w:r w:rsidRPr="003C29B5">
        <w:rPr>
          <w:rFonts w:ascii="Arial" w:hAnsi="Arial" w:cs="Arial"/>
          <w:sz w:val="20"/>
          <w:szCs w:val="20"/>
        </w:rPr>
        <w:t xml:space="preserve"> tưới thấm bám phải đạt các chỉ tiêu chất lượng quy định tại TCVN 8818 - 1. Cũng </w:t>
      </w:r>
      <w:r w:rsidR="001F1D02" w:rsidRPr="003C29B5">
        <w:rPr>
          <w:rFonts w:ascii="Arial" w:hAnsi="Arial" w:cs="Arial"/>
          <w:sz w:val="20"/>
          <w:szCs w:val="20"/>
        </w:rPr>
        <w:t>có thể</w:t>
      </w:r>
      <w:r w:rsidRPr="003C29B5">
        <w:rPr>
          <w:rFonts w:ascii="Arial" w:hAnsi="Arial" w:cs="Arial"/>
          <w:sz w:val="20"/>
          <w:szCs w:val="20"/>
        </w:rPr>
        <w:t xml:space="preserve"> sử dụng nhũ tương nhựa đường a xít thấm bám theo TCVN 14270 để tưới th</w:t>
      </w:r>
      <w:r w:rsidR="009A28DF" w:rsidRPr="003C29B5">
        <w:rPr>
          <w:rFonts w:ascii="Arial" w:hAnsi="Arial" w:cs="Arial"/>
          <w:sz w:val="20"/>
          <w:szCs w:val="20"/>
          <w:lang w:val="en-US"/>
        </w:rPr>
        <w:t>ấ</w:t>
      </w:r>
      <w:r w:rsidRPr="003C29B5">
        <w:rPr>
          <w:rFonts w:ascii="Arial" w:hAnsi="Arial" w:cs="Arial"/>
          <w:sz w:val="20"/>
          <w:szCs w:val="20"/>
        </w:rPr>
        <w:t>m bám.</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lang w:val="en-US" w:eastAsia="en-US"/>
        </w:rPr>
        <w:t>4.2.3</w:t>
      </w:r>
      <w:r w:rsidR="00F57D26" w:rsidRPr="003C29B5">
        <w:rPr>
          <w:rFonts w:ascii="Arial" w:hAnsi="Arial" w:cs="Arial"/>
          <w:sz w:val="20"/>
          <w:szCs w:val="20"/>
          <w:lang w:val="en-US" w:eastAsia="en-US"/>
        </w:rPr>
        <w:t xml:space="preserve"> </w:t>
      </w:r>
      <w:r w:rsidR="001F1D02" w:rsidRPr="003C29B5">
        <w:rPr>
          <w:rFonts w:ascii="Arial" w:hAnsi="Arial" w:cs="Arial"/>
          <w:sz w:val="20"/>
          <w:szCs w:val="20"/>
          <w:lang w:val="en-US" w:eastAsia="en-US"/>
        </w:rPr>
        <w:t xml:space="preserve"> </w:t>
      </w:r>
      <w:r w:rsidRPr="003C29B5">
        <w:rPr>
          <w:rFonts w:ascii="Arial" w:hAnsi="Arial" w:cs="Arial"/>
          <w:sz w:val="20"/>
          <w:szCs w:val="20"/>
        </w:rPr>
        <w:t>Nhựa đường phải sạch, không lẫn nước và tạp chất.</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4.2.4</w:t>
      </w:r>
      <w:r w:rsidR="00F57D26" w:rsidRPr="003C29B5">
        <w:rPr>
          <w:rFonts w:ascii="Arial" w:hAnsi="Arial" w:cs="Arial"/>
          <w:sz w:val="20"/>
          <w:szCs w:val="20"/>
        </w:rPr>
        <w:t xml:space="preserve"> </w:t>
      </w:r>
      <w:r w:rsidR="001F1D02" w:rsidRPr="003C29B5">
        <w:rPr>
          <w:rFonts w:ascii="Arial" w:hAnsi="Arial" w:cs="Arial"/>
          <w:sz w:val="20"/>
          <w:szCs w:val="20"/>
          <w:lang w:val="en-US"/>
        </w:rPr>
        <w:t xml:space="preserve"> </w:t>
      </w:r>
      <w:r w:rsidRPr="003C29B5">
        <w:rPr>
          <w:rFonts w:ascii="Arial" w:hAnsi="Arial" w:cs="Arial"/>
          <w:sz w:val="20"/>
          <w:szCs w:val="20"/>
        </w:rPr>
        <w:t xml:space="preserve">Trước khi sử dụng nhựa phải </w:t>
      </w:r>
      <w:r w:rsidR="001F1D02" w:rsidRPr="003C29B5">
        <w:rPr>
          <w:rFonts w:ascii="Arial" w:hAnsi="Arial" w:cs="Arial"/>
          <w:sz w:val="20"/>
          <w:szCs w:val="20"/>
        </w:rPr>
        <w:t>k</w:t>
      </w:r>
      <w:r w:rsidR="00F57D26" w:rsidRPr="003C29B5">
        <w:rPr>
          <w:rFonts w:ascii="Arial" w:hAnsi="Arial" w:cs="Arial"/>
          <w:sz w:val="20"/>
          <w:szCs w:val="20"/>
        </w:rPr>
        <w:t>iểm tra</w:t>
      </w:r>
      <w:r w:rsidRPr="003C29B5">
        <w:rPr>
          <w:rFonts w:ascii="Arial" w:hAnsi="Arial" w:cs="Arial"/>
          <w:sz w:val="20"/>
          <w:szCs w:val="20"/>
        </w:rPr>
        <w:t xml:space="preserve"> hồ sơ về các chỉ tiêu kỹ thuật của nhựa đường và phải thí nghiệm lại theo quy định tại Phụ lục A của TCVN </w:t>
      </w:r>
      <w:r w:rsidRPr="003C29B5">
        <w:rPr>
          <w:rFonts w:ascii="Arial" w:hAnsi="Arial" w:cs="Arial"/>
          <w:bCs/>
          <w:sz w:val="20"/>
          <w:szCs w:val="20"/>
        </w:rPr>
        <w:t>13567 -</w:t>
      </w:r>
      <w:r w:rsidR="007627D1" w:rsidRPr="003C29B5">
        <w:rPr>
          <w:rFonts w:ascii="Arial" w:hAnsi="Arial" w:cs="Arial"/>
          <w:bCs/>
          <w:sz w:val="20"/>
          <w:szCs w:val="20"/>
          <w:lang w:val="en-US"/>
        </w:rPr>
        <w:t xml:space="preserve"> </w:t>
      </w:r>
      <w:r w:rsidRPr="003C29B5">
        <w:rPr>
          <w:rFonts w:ascii="Arial" w:hAnsi="Arial" w:cs="Arial"/>
          <w:bCs/>
          <w:sz w:val="20"/>
          <w:szCs w:val="20"/>
        </w:rPr>
        <w:t>1.</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bCs/>
          <w:sz w:val="20"/>
          <w:szCs w:val="20"/>
        </w:rPr>
        <w:t>5</w:t>
      </w:r>
      <w:r w:rsidR="00F57D26" w:rsidRPr="003C29B5">
        <w:rPr>
          <w:rFonts w:ascii="Arial" w:hAnsi="Arial" w:cs="Arial"/>
          <w:b/>
          <w:bCs/>
          <w:sz w:val="20"/>
          <w:szCs w:val="20"/>
        </w:rPr>
        <w:t xml:space="preserve"> </w:t>
      </w:r>
      <w:r w:rsidR="001F1D02" w:rsidRPr="003C29B5">
        <w:rPr>
          <w:rFonts w:ascii="Arial" w:hAnsi="Arial" w:cs="Arial"/>
          <w:b/>
          <w:bCs/>
          <w:sz w:val="20"/>
          <w:szCs w:val="20"/>
          <w:lang w:val="en-US"/>
        </w:rPr>
        <w:t xml:space="preserve"> </w:t>
      </w:r>
      <w:r w:rsidRPr="003C29B5">
        <w:rPr>
          <w:rFonts w:ascii="Arial" w:hAnsi="Arial" w:cs="Arial"/>
          <w:b/>
          <w:bCs/>
          <w:sz w:val="20"/>
          <w:szCs w:val="20"/>
        </w:rPr>
        <w:t>Định mức lượng đá và lượng nhựa để làm lớp láng nhựa nóng trên các loại mặt đường</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5.1</w:t>
      </w:r>
      <w:r w:rsidR="00F57D26" w:rsidRPr="003C29B5">
        <w:rPr>
          <w:rFonts w:ascii="Arial" w:hAnsi="Arial" w:cs="Arial"/>
          <w:sz w:val="20"/>
          <w:szCs w:val="20"/>
        </w:rPr>
        <w:t xml:space="preserve"> </w:t>
      </w:r>
      <w:r w:rsidR="001F1D02" w:rsidRPr="003C29B5">
        <w:rPr>
          <w:rFonts w:ascii="Arial" w:hAnsi="Arial" w:cs="Arial"/>
          <w:sz w:val="20"/>
          <w:szCs w:val="20"/>
          <w:lang w:val="en-US"/>
        </w:rPr>
        <w:t xml:space="preserve"> </w:t>
      </w:r>
      <w:r w:rsidRPr="003C29B5">
        <w:rPr>
          <w:rFonts w:ascii="Arial" w:hAnsi="Arial" w:cs="Arial"/>
          <w:sz w:val="20"/>
          <w:szCs w:val="20"/>
        </w:rPr>
        <w:t xml:space="preserve">Lượng đá nhỏ và lượng nhựa yêu cầu </w:t>
      </w:r>
      <w:r w:rsidR="00F57D26" w:rsidRPr="003C29B5">
        <w:rPr>
          <w:rFonts w:ascii="Arial" w:hAnsi="Arial" w:cs="Arial"/>
          <w:sz w:val="20"/>
          <w:szCs w:val="20"/>
        </w:rPr>
        <w:t>tùy</w:t>
      </w:r>
      <w:r w:rsidRPr="003C29B5">
        <w:rPr>
          <w:rFonts w:ascii="Arial" w:hAnsi="Arial" w:cs="Arial"/>
          <w:sz w:val="20"/>
          <w:szCs w:val="20"/>
        </w:rPr>
        <w:t xml:space="preserve"> theo kiểu láng nhựa và thứ tự lượt rải được quy định theo Bảng 4.</w:t>
      </w:r>
    </w:p>
    <w:p w:rsidR="00B22EA5" w:rsidRPr="003C29B5" w:rsidRDefault="00B22EA5" w:rsidP="007627D1">
      <w:pPr>
        <w:spacing w:before="120"/>
        <w:jc w:val="center"/>
        <w:rPr>
          <w:rFonts w:ascii="Arial" w:hAnsi="Arial" w:cs="Arial"/>
          <w:color w:val="auto"/>
          <w:sz w:val="20"/>
          <w:szCs w:val="20"/>
          <w:lang w:eastAsia="en-US"/>
        </w:rPr>
      </w:pPr>
      <w:r w:rsidRPr="003C29B5">
        <w:rPr>
          <w:rFonts w:ascii="Arial" w:hAnsi="Arial" w:cs="Arial"/>
          <w:b/>
          <w:bCs/>
          <w:sz w:val="20"/>
          <w:szCs w:val="20"/>
        </w:rPr>
        <w:t>B</w:t>
      </w:r>
      <w:r w:rsidR="001F1D02" w:rsidRPr="003C29B5">
        <w:rPr>
          <w:rFonts w:ascii="Arial" w:hAnsi="Arial" w:cs="Arial"/>
          <w:b/>
          <w:bCs/>
          <w:sz w:val="20"/>
          <w:szCs w:val="20"/>
          <w:lang w:val="en-US"/>
        </w:rPr>
        <w:t>ả</w:t>
      </w:r>
      <w:r w:rsidR="001F1D02" w:rsidRPr="003C29B5">
        <w:rPr>
          <w:rFonts w:ascii="Arial" w:hAnsi="Arial" w:cs="Arial"/>
          <w:b/>
          <w:bCs/>
          <w:sz w:val="20"/>
          <w:szCs w:val="20"/>
        </w:rPr>
        <w:t xml:space="preserve">ng 4 </w:t>
      </w:r>
      <w:r w:rsidR="001F1D02" w:rsidRPr="003C29B5">
        <w:rPr>
          <w:rFonts w:ascii="Arial" w:hAnsi="Arial" w:cs="Arial"/>
          <w:b/>
          <w:bCs/>
          <w:sz w:val="20"/>
          <w:szCs w:val="20"/>
          <w:lang w:val="en-US"/>
        </w:rPr>
        <w:t>-</w:t>
      </w:r>
      <w:r w:rsidRPr="003C29B5">
        <w:rPr>
          <w:rFonts w:ascii="Arial" w:hAnsi="Arial" w:cs="Arial"/>
          <w:b/>
          <w:bCs/>
          <w:sz w:val="20"/>
          <w:szCs w:val="20"/>
        </w:rPr>
        <w:t xml:space="preserve"> Định mứ</w:t>
      </w:r>
      <w:r w:rsidR="001F1D02" w:rsidRPr="003C29B5">
        <w:rPr>
          <w:rFonts w:ascii="Arial" w:hAnsi="Arial" w:cs="Arial"/>
          <w:b/>
          <w:bCs/>
          <w:sz w:val="20"/>
          <w:szCs w:val="20"/>
        </w:rPr>
        <w:t>c l</w:t>
      </w:r>
      <w:r w:rsidR="001F1D02" w:rsidRPr="003C29B5">
        <w:rPr>
          <w:rFonts w:ascii="Arial" w:hAnsi="Arial" w:cs="Arial"/>
          <w:b/>
          <w:bCs/>
          <w:sz w:val="20"/>
          <w:szCs w:val="20"/>
          <w:lang w:val="en-US"/>
        </w:rPr>
        <w:t>ư</w:t>
      </w:r>
      <w:r w:rsidRPr="003C29B5">
        <w:rPr>
          <w:rFonts w:ascii="Arial" w:hAnsi="Arial" w:cs="Arial"/>
          <w:b/>
          <w:bCs/>
          <w:sz w:val="20"/>
          <w:szCs w:val="20"/>
        </w:rPr>
        <w:t>ợng đá và lượng nhựa để thi công lớp l</w:t>
      </w:r>
      <w:r w:rsidR="001F1D02" w:rsidRPr="003C29B5">
        <w:rPr>
          <w:rFonts w:ascii="Arial" w:hAnsi="Arial" w:cs="Arial"/>
          <w:b/>
          <w:bCs/>
          <w:sz w:val="20"/>
          <w:szCs w:val="20"/>
          <w:lang w:val="en-US"/>
        </w:rPr>
        <w:t>á</w:t>
      </w:r>
      <w:r w:rsidRPr="003C29B5">
        <w:rPr>
          <w:rFonts w:ascii="Arial" w:hAnsi="Arial" w:cs="Arial"/>
          <w:b/>
          <w:bCs/>
          <w:sz w:val="20"/>
          <w:szCs w:val="20"/>
        </w:rPr>
        <w:t>ng nhựa nóng một lớp, hai lớp và ba lớp</w:t>
      </w:r>
    </w:p>
    <w:tbl>
      <w:tblPr>
        <w:tblW w:w="5000" w:type="pct"/>
        <w:tblCellMar>
          <w:left w:w="0" w:type="dxa"/>
          <w:right w:w="0" w:type="dxa"/>
        </w:tblCellMar>
        <w:tblLook w:val="0000" w:firstRow="0" w:lastRow="0" w:firstColumn="0" w:lastColumn="0" w:noHBand="0" w:noVBand="0"/>
      </w:tblPr>
      <w:tblGrid>
        <w:gridCol w:w="1141"/>
        <w:gridCol w:w="1117"/>
        <w:gridCol w:w="1379"/>
        <w:gridCol w:w="1355"/>
        <w:gridCol w:w="1379"/>
        <w:gridCol w:w="1118"/>
        <w:gridCol w:w="1161"/>
      </w:tblGrid>
      <w:tr w:rsidR="00B22EA5" w:rsidRPr="003C29B5" w:rsidTr="007627D1">
        <w:tblPrEx>
          <w:tblCellMar>
            <w:top w:w="0" w:type="dxa"/>
            <w:left w:w="0" w:type="dxa"/>
            <w:bottom w:w="0" w:type="dxa"/>
            <w:right w:w="0" w:type="dxa"/>
          </w:tblCellMar>
        </w:tblPrEx>
        <w:tc>
          <w:tcPr>
            <w:tcW w:w="660" w:type="pct"/>
            <w:vMerge w:val="restar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b/>
                <w:color w:val="auto"/>
                <w:sz w:val="20"/>
                <w:szCs w:val="20"/>
                <w:lang w:eastAsia="en-US"/>
              </w:rPr>
            </w:pPr>
            <w:r w:rsidRPr="003C29B5">
              <w:rPr>
                <w:rFonts w:ascii="Arial" w:hAnsi="Arial" w:cs="Arial"/>
                <w:b/>
                <w:bCs/>
                <w:sz w:val="20"/>
                <w:szCs w:val="20"/>
              </w:rPr>
              <w:t>Loại láng mặt</w:t>
            </w:r>
          </w:p>
        </w:tc>
        <w:tc>
          <w:tcPr>
            <w:tcW w:w="646" w:type="pct"/>
            <w:vMerge w:val="restar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b/>
                <w:color w:val="auto"/>
                <w:sz w:val="20"/>
                <w:szCs w:val="20"/>
                <w:lang w:eastAsia="en-US"/>
              </w:rPr>
            </w:pPr>
            <w:r w:rsidRPr="003C29B5">
              <w:rPr>
                <w:rFonts w:ascii="Arial" w:hAnsi="Arial" w:cs="Arial"/>
                <w:b/>
                <w:bCs/>
                <w:sz w:val="20"/>
                <w:szCs w:val="20"/>
              </w:rPr>
              <w:t>Ch</w:t>
            </w:r>
            <w:r w:rsidR="001F1D02" w:rsidRPr="003C29B5">
              <w:rPr>
                <w:rFonts w:ascii="Arial" w:hAnsi="Arial" w:cs="Arial"/>
                <w:b/>
                <w:bCs/>
                <w:sz w:val="20"/>
                <w:szCs w:val="20"/>
                <w:lang w:val="en-US"/>
              </w:rPr>
              <w:t>i</w:t>
            </w:r>
            <w:r w:rsidRPr="003C29B5">
              <w:rPr>
                <w:rFonts w:ascii="Arial" w:hAnsi="Arial" w:cs="Arial"/>
                <w:b/>
                <w:bCs/>
                <w:sz w:val="20"/>
                <w:szCs w:val="20"/>
              </w:rPr>
              <w:t xml:space="preserve">ều dày </w:t>
            </w:r>
            <w:r w:rsidRPr="003C29B5">
              <w:rPr>
                <w:rFonts w:ascii="Arial" w:hAnsi="Arial" w:cs="Arial"/>
                <w:b/>
                <w:bCs/>
                <w:sz w:val="20"/>
                <w:szCs w:val="20"/>
                <w:lang w:val="en-US" w:eastAsia="en-US"/>
              </w:rPr>
              <w:t>(cm)</w:t>
            </w:r>
          </w:p>
        </w:tc>
        <w:tc>
          <w:tcPr>
            <w:tcW w:w="1580" w:type="pct"/>
            <w:gridSpan w:val="2"/>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b/>
                <w:color w:val="auto"/>
                <w:sz w:val="20"/>
                <w:szCs w:val="20"/>
                <w:lang w:eastAsia="en-US"/>
              </w:rPr>
            </w:pPr>
            <w:r w:rsidRPr="003C29B5">
              <w:rPr>
                <w:rFonts w:ascii="Arial" w:hAnsi="Arial" w:cs="Arial"/>
                <w:b/>
                <w:bCs/>
                <w:sz w:val="20"/>
                <w:szCs w:val="20"/>
              </w:rPr>
              <w:t>Nhựa đường</w:t>
            </w:r>
          </w:p>
        </w:tc>
        <w:tc>
          <w:tcPr>
            <w:tcW w:w="2114" w:type="pct"/>
            <w:gridSpan w:val="3"/>
            <w:tcBorders>
              <w:top w:val="single" w:sz="4" w:space="0" w:color="auto"/>
              <w:left w:val="single" w:sz="4" w:space="0" w:color="auto"/>
              <w:bottom w:val="nil"/>
              <w:right w:val="single" w:sz="4" w:space="0" w:color="auto"/>
            </w:tcBorders>
            <w:shd w:val="clear" w:color="auto" w:fill="FFFFFF"/>
            <w:vAlign w:val="center"/>
          </w:tcPr>
          <w:p w:rsidR="00B22EA5" w:rsidRPr="003C29B5" w:rsidRDefault="00B22EA5" w:rsidP="008E7A4D">
            <w:pPr>
              <w:spacing w:before="120"/>
              <w:jc w:val="center"/>
              <w:rPr>
                <w:rFonts w:ascii="Arial" w:hAnsi="Arial" w:cs="Arial"/>
                <w:b/>
                <w:color w:val="auto"/>
                <w:sz w:val="20"/>
                <w:szCs w:val="20"/>
                <w:lang w:eastAsia="en-US"/>
              </w:rPr>
            </w:pPr>
            <w:r w:rsidRPr="003C29B5">
              <w:rPr>
                <w:rFonts w:ascii="Arial" w:hAnsi="Arial" w:cs="Arial"/>
                <w:b/>
                <w:bCs/>
                <w:sz w:val="20"/>
                <w:szCs w:val="20"/>
              </w:rPr>
              <w:t>Đá nhỏ</w:t>
            </w:r>
          </w:p>
        </w:tc>
      </w:tr>
      <w:tr w:rsidR="00B22EA5" w:rsidRPr="003C29B5" w:rsidTr="007627D1">
        <w:tblPrEx>
          <w:tblCellMar>
            <w:top w:w="0" w:type="dxa"/>
            <w:left w:w="0" w:type="dxa"/>
            <w:bottom w:w="0" w:type="dxa"/>
            <w:right w:w="0" w:type="dxa"/>
          </w:tblCellMar>
        </w:tblPrEx>
        <w:tc>
          <w:tcPr>
            <w:tcW w:w="660" w:type="pct"/>
            <w:vMerge/>
            <w:tcBorders>
              <w:top w:val="nil"/>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b/>
                <w:color w:val="auto"/>
                <w:sz w:val="20"/>
                <w:szCs w:val="20"/>
                <w:lang w:eastAsia="en-US"/>
              </w:rPr>
            </w:pPr>
          </w:p>
        </w:tc>
        <w:tc>
          <w:tcPr>
            <w:tcW w:w="646" w:type="pct"/>
            <w:vMerge/>
            <w:tcBorders>
              <w:top w:val="nil"/>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b/>
                <w:color w:val="auto"/>
                <w:sz w:val="20"/>
                <w:szCs w:val="20"/>
                <w:lang w:eastAsia="en-US"/>
              </w:rPr>
            </w:pPr>
          </w:p>
        </w:tc>
        <w:tc>
          <w:tcPr>
            <w:tcW w:w="797"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b/>
                <w:color w:val="auto"/>
                <w:sz w:val="20"/>
                <w:szCs w:val="20"/>
                <w:lang w:eastAsia="en-US"/>
              </w:rPr>
            </w:pPr>
            <w:r w:rsidRPr="003C29B5">
              <w:rPr>
                <w:rFonts w:ascii="Arial" w:hAnsi="Arial" w:cs="Arial"/>
                <w:b/>
                <w:bCs/>
                <w:sz w:val="20"/>
                <w:szCs w:val="20"/>
              </w:rPr>
              <w:t>Thứ tự tưới</w:t>
            </w:r>
          </w:p>
        </w:tc>
        <w:tc>
          <w:tcPr>
            <w:tcW w:w="783"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b/>
                <w:color w:val="auto"/>
                <w:sz w:val="20"/>
                <w:szCs w:val="20"/>
                <w:lang w:val="en-US" w:eastAsia="en-US"/>
              </w:rPr>
            </w:pPr>
            <w:r w:rsidRPr="003C29B5">
              <w:rPr>
                <w:rFonts w:ascii="Arial" w:hAnsi="Arial" w:cs="Arial"/>
                <w:b/>
                <w:bCs/>
                <w:sz w:val="20"/>
                <w:szCs w:val="20"/>
              </w:rPr>
              <w:t>Lượng nhựa, kg/m</w:t>
            </w:r>
            <w:r w:rsidR="001F1D02" w:rsidRPr="003C29B5">
              <w:rPr>
                <w:rFonts w:ascii="Arial" w:hAnsi="Arial" w:cs="Arial"/>
                <w:b/>
                <w:bCs/>
                <w:sz w:val="20"/>
                <w:szCs w:val="20"/>
                <w:vertAlign w:val="superscript"/>
                <w:lang w:val="en-US"/>
              </w:rPr>
              <w:t>2</w:t>
            </w:r>
          </w:p>
        </w:tc>
        <w:tc>
          <w:tcPr>
            <w:tcW w:w="797"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b/>
                <w:color w:val="auto"/>
                <w:sz w:val="20"/>
                <w:szCs w:val="20"/>
                <w:lang w:eastAsia="en-US"/>
              </w:rPr>
            </w:pPr>
            <w:r w:rsidRPr="003C29B5">
              <w:rPr>
                <w:rFonts w:ascii="Arial" w:hAnsi="Arial" w:cs="Arial"/>
                <w:b/>
                <w:bCs/>
                <w:sz w:val="20"/>
                <w:szCs w:val="20"/>
              </w:rPr>
              <w:t>Thứ tự rải</w:t>
            </w:r>
          </w:p>
        </w:tc>
        <w:tc>
          <w:tcPr>
            <w:tcW w:w="646"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b/>
                <w:color w:val="auto"/>
                <w:sz w:val="20"/>
                <w:szCs w:val="20"/>
                <w:lang w:eastAsia="en-US"/>
              </w:rPr>
            </w:pPr>
            <w:r w:rsidRPr="003C29B5">
              <w:rPr>
                <w:rFonts w:ascii="Arial" w:hAnsi="Arial" w:cs="Arial"/>
                <w:b/>
                <w:bCs/>
                <w:sz w:val="20"/>
                <w:szCs w:val="20"/>
              </w:rPr>
              <w:t>Kích cỡ đá, mm</w:t>
            </w:r>
          </w:p>
        </w:tc>
        <w:tc>
          <w:tcPr>
            <w:tcW w:w="671" w:type="pct"/>
            <w:tcBorders>
              <w:top w:val="single" w:sz="4" w:space="0" w:color="auto"/>
              <w:left w:val="single" w:sz="4" w:space="0" w:color="auto"/>
              <w:bottom w:val="nil"/>
              <w:right w:val="single" w:sz="4" w:space="0" w:color="auto"/>
            </w:tcBorders>
            <w:shd w:val="clear" w:color="auto" w:fill="FFFFFF"/>
            <w:vAlign w:val="center"/>
          </w:tcPr>
          <w:p w:rsidR="00B22EA5" w:rsidRPr="003C29B5" w:rsidRDefault="00B22EA5" w:rsidP="008E7A4D">
            <w:pPr>
              <w:spacing w:before="120"/>
              <w:jc w:val="center"/>
              <w:rPr>
                <w:rFonts w:ascii="Arial" w:hAnsi="Arial" w:cs="Arial"/>
                <w:b/>
                <w:color w:val="auto"/>
                <w:sz w:val="20"/>
                <w:szCs w:val="20"/>
                <w:lang w:eastAsia="en-US"/>
              </w:rPr>
            </w:pPr>
            <w:r w:rsidRPr="003C29B5">
              <w:rPr>
                <w:rFonts w:ascii="Arial" w:hAnsi="Arial" w:cs="Arial"/>
                <w:b/>
                <w:bCs/>
                <w:sz w:val="20"/>
                <w:szCs w:val="20"/>
              </w:rPr>
              <w:t xml:space="preserve">Lượng đá, </w:t>
            </w:r>
            <w:r w:rsidR="001F1D02" w:rsidRPr="003C29B5">
              <w:rPr>
                <w:rFonts w:ascii="Arial" w:hAnsi="Arial" w:cs="Arial"/>
                <w:b/>
                <w:bCs/>
                <w:sz w:val="20"/>
                <w:szCs w:val="20"/>
                <w:lang w:val="en-US"/>
              </w:rPr>
              <w:t>L/</w:t>
            </w:r>
            <w:r w:rsidRPr="003C29B5">
              <w:rPr>
                <w:rFonts w:ascii="Arial" w:hAnsi="Arial" w:cs="Arial"/>
                <w:b/>
                <w:bCs/>
                <w:sz w:val="20"/>
                <w:szCs w:val="20"/>
              </w:rPr>
              <w:t>m</w:t>
            </w:r>
            <w:r w:rsidRPr="003C29B5">
              <w:rPr>
                <w:rFonts w:ascii="Arial" w:hAnsi="Arial" w:cs="Arial"/>
                <w:b/>
                <w:bCs/>
                <w:sz w:val="20"/>
                <w:szCs w:val="20"/>
                <w:vertAlign w:val="superscript"/>
              </w:rPr>
              <w:t>2</w:t>
            </w:r>
          </w:p>
        </w:tc>
      </w:tr>
      <w:tr w:rsidR="00B22EA5" w:rsidRPr="003C29B5" w:rsidTr="007627D1">
        <w:tblPrEx>
          <w:tblCellMar>
            <w:top w:w="0" w:type="dxa"/>
            <w:left w:w="0" w:type="dxa"/>
            <w:bottom w:w="0" w:type="dxa"/>
            <w:right w:w="0" w:type="dxa"/>
          </w:tblCellMar>
        </w:tblPrEx>
        <w:tc>
          <w:tcPr>
            <w:tcW w:w="660" w:type="pct"/>
            <w:vMerge w:val="restar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sz w:val="20"/>
                <w:szCs w:val="20"/>
              </w:rPr>
              <w:t>Một lớp</w:t>
            </w:r>
          </w:p>
        </w:tc>
        <w:tc>
          <w:tcPr>
            <w:tcW w:w="646" w:type="pct"/>
            <w:tcBorders>
              <w:top w:val="single" w:sz="4" w:space="0" w:color="auto"/>
              <w:left w:val="single" w:sz="4" w:space="0" w:color="auto"/>
              <w:bottom w:val="nil"/>
              <w:right w:val="nil"/>
            </w:tcBorders>
            <w:shd w:val="clear" w:color="auto" w:fill="FFFFFF"/>
            <w:vAlign w:val="bottom"/>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Cs/>
                <w:sz w:val="20"/>
                <w:szCs w:val="20"/>
              </w:rPr>
              <w:t>1,0</w:t>
            </w:r>
          </w:p>
        </w:tc>
        <w:tc>
          <w:tcPr>
            <w:tcW w:w="797"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sz w:val="20"/>
                <w:szCs w:val="20"/>
              </w:rPr>
              <w:t>Chỉ một lần</w:t>
            </w:r>
          </w:p>
        </w:tc>
        <w:tc>
          <w:tcPr>
            <w:tcW w:w="783"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Cs/>
                <w:sz w:val="20"/>
                <w:szCs w:val="20"/>
              </w:rPr>
              <w:t>1,2*</w:t>
            </w:r>
          </w:p>
        </w:tc>
        <w:tc>
          <w:tcPr>
            <w:tcW w:w="797"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sz w:val="20"/>
                <w:szCs w:val="20"/>
              </w:rPr>
              <w:t>Chỉ một lần</w:t>
            </w:r>
          </w:p>
        </w:tc>
        <w:tc>
          <w:tcPr>
            <w:tcW w:w="646"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Cs/>
                <w:sz w:val="20"/>
                <w:szCs w:val="20"/>
              </w:rPr>
              <w:t>4,75/9,5</w:t>
            </w:r>
          </w:p>
        </w:tc>
        <w:tc>
          <w:tcPr>
            <w:tcW w:w="671" w:type="pct"/>
            <w:tcBorders>
              <w:top w:val="single" w:sz="4" w:space="0" w:color="auto"/>
              <w:left w:val="single" w:sz="4" w:space="0" w:color="auto"/>
              <w:bottom w:val="nil"/>
              <w:right w:val="single" w:sz="4" w:space="0" w:color="auto"/>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Cs/>
                <w:sz w:val="20"/>
                <w:szCs w:val="20"/>
              </w:rPr>
              <w:t>10</w:t>
            </w:r>
            <w:r w:rsidR="007627D1" w:rsidRPr="003C29B5">
              <w:rPr>
                <w:rFonts w:ascii="Arial" w:hAnsi="Arial" w:cs="Arial"/>
                <w:bCs/>
                <w:sz w:val="20"/>
                <w:szCs w:val="20"/>
                <w:lang w:val="en-US"/>
              </w:rPr>
              <w:t xml:space="preserve"> </w:t>
            </w:r>
            <w:r w:rsidRPr="003C29B5">
              <w:rPr>
                <w:rFonts w:ascii="Arial" w:hAnsi="Arial" w:cs="Arial"/>
                <w:bCs/>
                <w:sz w:val="20"/>
                <w:szCs w:val="20"/>
              </w:rPr>
              <w:t>-</w:t>
            </w:r>
            <w:r w:rsidR="007627D1" w:rsidRPr="003C29B5">
              <w:rPr>
                <w:rFonts w:ascii="Arial" w:hAnsi="Arial" w:cs="Arial"/>
                <w:bCs/>
                <w:sz w:val="20"/>
                <w:szCs w:val="20"/>
                <w:lang w:val="en-US"/>
              </w:rPr>
              <w:t xml:space="preserve"> </w:t>
            </w:r>
            <w:r w:rsidRPr="003C29B5">
              <w:rPr>
                <w:rFonts w:ascii="Arial" w:hAnsi="Arial" w:cs="Arial"/>
                <w:bCs/>
                <w:sz w:val="20"/>
                <w:szCs w:val="20"/>
              </w:rPr>
              <w:t>12</w:t>
            </w:r>
          </w:p>
        </w:tc>
      </w:tr>
      <w:tr w:rsidR="00B22EA5" w:rsidRPr="003C29B5" w:rsidTr="007627D1">
        <w:tblPrEx>
          <w:tblCellMar>
            <w:top w:w="0" w:type="dxa"/>
            <w:left w:w="0" w:type="dxa"/>
            <w:bottom w:w="0" w:type="dxa"/>
            <w:right w:w="0" w:type="dxa"/>
          </w:tblCellMar>
        </w:tblPrEx>
        <w:tc>
          <w:tcPr>
            <w:tcW w:w="660" w:type="pct"/>
            <w:vMerge/>
            <w:tcBorders>
              <w:top w:val="nil"/>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p>
        </w:tc>
        <w:tc>
          <w:tcPr>
            <w:tcW w:w="646"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Cs/>
                <w:sz w:val="20"/>
                <w:szCs w:val="20"/>
              </w:rPr>
              <w:t>1,5</w:t>
            </w:r>
          </w:p>
        </w:tc>
        <w:tc>
          <w:tcPr>
            <w:tcW w:w="797"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sz w:val="20"/>
                <w:szCs w:val="20"/>
              </w:rPr>
              <w:t>Chỉ một lần</w:t>
            </w:r>
          </w:p>
        </w:tc>
        <w:tc>
          <w:tcPr>
            <w:tcW w:w="783"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Cs/>
                <w:sz w:val="20"/>
                <w:szCs w:val="20"/>
              </w:rPr>
              <w:t>1,5 (1,8)</w:t>
            </w:r>
          </w:p>
        </w:tc>
        <w:tc>
          <w:tcPr>
            <w:tcW w:w="797"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sz w:val="20"/>
                <w:szCs w:val="20"/>
              </w:rPr>
              <w:t>Chỉ một lần</w:t>
            </w:r>
          </w:p>
        </w:tc>
        <w:tc>
          <w:tcPr>
            <w:tcW w:w="646"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Cs/>
                <w:sz w:val="20"/>
                <w:szCs w:val="20"/>
              </w:rPr>
              <w:t>9,5/12,5</w:t>
            </w:r>
          </w:p>
        </w:tc>
        <w:tc>
          <w:tcPr>
            <w:tcW w:w="671" w:type="pct"/>
            <w:tcBorders>
              <w:top w:val="single" w:sz="4" w:space="0" w:color="auto"/>
              <w:left w:val="single" w:sz="4" w:space="0" w:color="auto"/>
              <w:bottom w:val="nil"/>
              <w:right w:val="single" w:sz="4" w:space="0" w:color="auto"/>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Cs/>
                <w:sz w:val="20"/>
                <w:szCs w:val="20"/>
              </w:rPr>
              <w:t>15</w:t>
            </w:r>
            <w:r w:rsidR="007627D1" w:rsidRPr="003C29B5">
              <w:rPr>
                <w:rFonts w:ascii="Arial" w:hAnsi="Arial" w:cs="Arial"/>
                <w:bCs/>
                <w:sz w:val="20"/>
                <w:szCs w:val="20"/>
                <w:lang w:val="en-US"/>
              </w:rPr>
              <w:t xml:space="preserve"> </w:t>
            </w:r>
            <w:r w:rsidRPr="003C29B5">
              <w:rPr>
                <w:rFonts w:ascii="Arial" w:hAnsi="Arial" w:cs="Arial"/>
                <w:bCs/>
                <w:sz w:val="20"/>
                <w:szCs w:val="20"/>
              </w:rPr>
              <w:t>-</w:t>
            </w:r>
            <w:r w:rsidR="007627D1" w:rsidRPr="003C29B5">
              <w:rPr>
                <w:rFonts w:ascii="Arial" w:hAnsi="Arial" w:cs="Arial"/>
                <w:bCs/>
                <w:sz w:val="20"/>
                <w:szCs w:val="20"/>
                <w:lang w:val="en-US"/>
              </w:rPr>
              <w:t xml:space="preserve"> </w:t>
            </w:r>
            <w:r w:rsidRPr="003C29B5">
              <w:rPr>
                <w:rFonts w:ascii="Arial" w:hAnsi="Arial" w:cs="Arial"/>
                <w:bCs/>
                <w:sz w:val="20"/>
                <w:szCs w:val="20"/>
              </w:rPr>
              <w:t>17</w:t>
            </w:r>
          </w:p>
        </w:tc>
      </w:tr>
      <w:tr w:rsidR="00B22EA5" w:rsidRPr="003C29B5" w:rsidTr="007627D1">
        <w:tblPrEx>
          <w:tblCellMar>
            <w:top w:w="0" w:type="dxa"/>
            <w:left w:w="0" w:type="dxa"/>
            <w:bottom w:w="0" w:type="dxa"/>
            <w:right w:w="0" w:type="dxa"/>
          </w:tblCellMar>
        </w:tblPrEx>
        <w:tc>
          <w:tcPr>
            <w:tcW w:w="660" w:type="pct"/>
            <w:vMerge w:val="restar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sz w:val="20"/>
                <w:szCs w:val="20"/>
              </w:rPr>
              <w:t>Hai lớp</w:t>
            </w:r>
          </w:p>
        </w:tc>
        <w:tc>
          <w:tcPr>
            <w:tcW w:w="646" w:type="pct"/>
            <w:vMerge w:val="restar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Cs/>
                <w:sz w:val="20"/>
                <w:szCs w:val="20"/>
              </w:rPr>
              <w:t>2,0 - 2,5</w:t>
            </w:r>
          </w:p>
        </w:tc>
        <w:tc>
          <w:tcPr>
            <w:tcW w:w="797"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sz w:val="20"/>
                <w:szCs w:val="20"/>
              </w:rPr>
              <w:t>Lần thứ nhất</w:t>
            </w:r>
          </w:p>
        </w:tc>
        <w:tc>
          <w:tcPr>
            <w:tcW w:w="783"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Cs/>
                <w:sz w:val="20"/>
                <w:szCs w:val="20"/>
              </w:rPr>
              <w:t>1,5 (1,8)</w:t>
            </w:r>
          </w:p>
        </w:tc>
        <w:tc>
          <w:tcPr>
            <w:tcW w:w="797"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sz w:val="20"/>
                <w:szCs w:val="20"/>
              </w:rPr>
              <w:t>Lần thứ nhất</w:t>
            </w:r>
          </w:p>
        </w:tc>
        <w:tc>
          <w:tcPr>
            <w:tcW w:w="646"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Cs/>
                <w:sz w:val="20"/>
                <w:szCs w:val="20"/>
              </w:rPr>
              <w:t>9,5/12,5</w:t>
            </w:r>
          </w:p>
        </w:tc>
        <w:tc>
          <w:tcPr>
            <w:tcW w:w="671" w:type="pct"/>
            <w:tcBorders>
              <w:top w:val="single" w:sz="4" w:space="0" w:color="auto"/>
              <w:left w:val="single" w:sz="4" w:space="0" w:color="auto"/>
              <w:bottom w:val="nil"/>
              <w:right w:val="single" w:sz="4" w:space="0" w:color="auto"/>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Cs/>
                <w:sz w:val="20"/>
                <w:szCs w:val="20"/>
              </w:rPr>
              <w:t>14</w:t>
            </w:r>
            <w:r w:rsidR="007627D1" w:rsidRPr="003C29B5">
              <w:rPr>
                <w:rFonts w:ascii="Arial" w:hAnsi="Arial" w:cs="Arial"/>
                <w:bCs/>
                <w:sz w:val="20"/>
                <w:szCs w:val="20"/>
                <w:lang w:val="en-US"/>
              </w:rPr>
              <w:t xml:space="preserve"> </w:t>
            </w:r>
            <w:r w:rsidRPr="003C29B5">
              <w:rPr>
                <w:rFonts w:ascii="Arial" w:hAnsi="Arial" w:cs="Arial"/>
                <w:bCs/>
                <w:sz w:val="20"/>
                <w:szCs w:val="20"/>
              </w:rPr>
              <w:t>-</w:t>
            </w:r>
            <w:r w:rsidR="007627D1" w:rsidRPr="003C29B5">
              <w:rPr>
                <w:rFonts w:ascii="Arial" w:hAnsi="Arial" w:cs="Arial"/>
                <w:bCs/>
                <w:sz w:val="20"/>
                <w:szCs w:val="20"/>
                <w:lang w:val="en-US"/>
              </w:rPr>
              <w:t xml:space="preserve"> </w:t>
            </w:r>
            <w:r w:rsidRPr="003C29B5">
              <w:rPr>
                <w:rFonts w:ascii="Arial" w:hAnsi="Arial" w:cs="Arial"/>
                <w:bCs/>
                <w:sz w:val="20"/>
                <w:szCs w:val="20"/>
              </w:rPr>
              <w:t>16</w:t>
            </w:r>
          </w:p>
        </w:tc>
      </w:tr>
      <w:tr w:rsidR="00B22EA5" w:rsidRPr="003C29B5" w:rsidTr="007627D1">
        <w:tblPrEx>
          <w:tblCellMar>
            <w:top w:w="0" w:type="dxa"/>
            <w:left w:w="0" w:type="dxa"/>
            <w:bottom w:w="0" w:type="dxa"/>
            <w:right w:w="0" w:type="dxa"/>
          </w:tblCellMar>
        </w:tblPrEx>
        <w:tc>
          <w:tcPr>
            <w:tcW w:w="660" w:type="pct"/>
            <w:vMerge/>
            <w:tcBorders>
              <w:top w:val="nil"/>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p>
        </w:tc>
        <w:tc>
          <w:tcPr>
            <w:tcW w:w="646" w:type="pct"/>
            <w:vMerge/>
            <w:tcBorders>
              <w:top w:val="nil"/>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p>
        </w:tc>
        <w:tc>
          <w:tcPr>
            <w:tcW w:w="797"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sz w:val="20"/>
                <w:szCs w:val="20"/>
              </w:rPr>
              <w:t>Lần thứ hai</w:t>
            </w:r>
          </w:p>
        </w:tc>
        <w:tc>
          <w:tcPr>
            <w:tcW w:w="783" w:type="pct"/>
            <w:tcBorders>
              <w:top w:val="single" w:sz="4" w:space="0" w:color="auto"/>
              <w:left w:val="single" w:sz="4" w:space="0" w:color="auto"/>
              <w:bottom w:val="nil"/>
              <w:right w:val="nil"/>
            </w:tcBorders>
            <w:shd w:val="clear" w:color="auto" w:fill="FFFFFF"/>
            <w:vAlign w:val="bottom"/>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Cs/>
                <w:sz w:val="20"/>
                <w:szCs w:val="20"/>
              </w:rPr>
              <w:t>1,2</w:t>
            </w:r>
          </w:p>
        </w:tc>
        <w:tc>
          <w:tcPr>
            <w:tcW w:w="797"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sz w:val="20"/>
                <w:szCs w:val="20"/>
              </w:rPr>
              <w:t>Lần thứ hai</w:t>
            </w:r>
          </w:p>
        </w:tc>
        <w:tc>
          <w:tcPr>
            <w:tcW w:w="646"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Cs/>
                <w:sz w:val="20"/>
                <w:szCs w:val="20"/>
              </w:rPr>
              <w:t>4,75/9,5</w:t>
            </w:r>
          </w:p>
        </w:tc>
        <w:tc>
          <w:tcPr>
            <w:tcW w:w="671" w:type="pct"/>
            <w:tcBorders>
              <w:top w:val="single" w:sz="4" w:space="0" w:color="auto"/>
              <w:left w:val="single" w:sz="4" w:space="0" w:color="auto"/>
              <w:bottom w:val="nil"/>
              <w:right w:val="single" w:sz="4" w:space="0" w:color="auto"/>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Cs/>
                <w:sz w:val="20"/>
                <w:szCs w:val="20"/>
              </w:rPr>
              <w:t>10</w:t>
            </w:r>
            <w:r w:rsidR="007627D1" w:rsidRPr="003C29B5">
              <w:rPr>
                <w:rFonts w:ascii="Arial" w:hAnsi="Arial" w:cs="Arial"/>
                <w:bCs/>
                <w:sz w:val="20"/>
                <w:szCs w:val="20"/>
                <w:lang w:val="en-US"/>
              </w:rPr>
              <w:t xml:space="preserve"> </w:t>
            </w:r>
            <w:r w:rsidRPr="003C29B5">
              <w:rPr>
                <w:rFonts w:ascii="Arial" w:hAnsi="Arial" w:cs="Arial"/>
                <w:bCs/>
                <w:sz w:val="20"/>
                <w:szCs w:val="20"/>
              </w:rPr>
              <w:t>-</w:t>
            </w:r>
            <w:r w:rsidR="007627D1" w:rsidRPr="003C29B5">
              <w:rPr>
                <w:rFonts w:ascii="Arial" w:hAnsi="Arial" w:cs="Arial"/>
                <w:bCs/>
                <w:sz w:val="20"/>
                <w:szCs w:val="20"/>
                <w:lang w:val="en-US"/>
              </w:rPr>
              <w:t xml:space="preserve"> </w:t>
            </w:r>
            <w:r w:rsidRPr="003C29B5">
              <w:rPr>
                <w:rFonts w:ascii="Arial" w:hAnsi="Arial" w:cs="Arial"/>
                <w:bCs/>
                <w:sz w:val="20"/>
                <w:szCs w:val="20"/>
              </w:rPr>
              <w:t>12</w:t>
            </w:r>
          </w:p>
        </w:tc>
      </w:tr>
      <w:tr w:rsidR="00B22EA5" w:rsidRPr="003C29B5" w:rsidTr="007627D1">
        <w:tblPrEx>
          <w:tblCellMar>
            <w:top w:w="0" w:type="dxa"/>
            <w:left w:w="0" w:type="dxa"/>
            <w:bottom w:w="0" w:type="dxa"/>
            <w:right w:w="0" w:type="dxa"/>
          </w:tblCellMar>
        </w:tblPrEx>
        <w:tc>
          <w:tcPr>
            <w:tcW w:w="660" w:type="pct"/>
            <w:vMerge w:val="restar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sz w:val="20"/>
                <w:szCs w:val="20"/>
              </w:rPr>
              <w:t>Ba lớp</w:t>
            </w:r>
          </w:p>
        </w:tc>
        <w:tc>
          <w:tcPr>
            <w:tcW w:w="646" w:type="pct"/>
            <w:vMerge w:val="restar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Cs/>
                <w:sz w:val="20"/>
                <w:szCs w:val="20"/>
              </w:rPr>
              <w:t>3,0</w:t>
            </w:r>
            <w:r w:rsidR="007627D1" w:rsidRPr="003C29B5">
              <w:rPr>
                <w:rFonts w:ascii="Arial" w:hAnsi="Arial" w:cs="Arial"/>
                <w:bCs/>
                <w:sz w:val="20"/>
                <w:szCs w:val="20"/>
                <w:lang w:val="en-US"/>
              </w:rPr>
              <w:t xml:space="preserve"> </w:t>
            </w:r>
            <w:r w:rsidRPr="003C29B5">
              <w:rPr>
                <w:rFonts w:ascii="Arial" w:hAnsi="Arial" w:cs="Arial"/>
                <w:bCs/>
                <w:sz w:val="20"/>
                <w:szCs w:val="20"/>
              </w:rPr>
              <w:t>- 3,5</w:t>
            </w:r>
          </w:p>
        </w:tc>
        <w:tc>
          <w:tcPr>
            <w:tcW w:w="797"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sz w:val="20"/>
                <w:szCs w:val="20"/>
              </w:rPr>
              <w:t>Lần thứ nhất</w:t>
            </w:r>
          </w:p>
        </w:tc>
        <w:tc>
          <w:tcPr>
            <w:tcW w:w="783"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Cs/>
                <w:sz w:val="20"/>
                <w:szCs w:val="20"/>
              </w:rPr>
              <w:t>1,7 (1,9)</w:t>
            </w:r>
          </w:p>
        </w:tc>
        <w:tc>
          <w:tcPr>
            <w:tcW w:w="797"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sz w:val="20"/>
                <w:szCs w:val="20"/>
              </w:rPr>
              <w:t>Lần thứ nhất</w:t>
            </w:r>
          </w:p>
        </w:tc>
        <w:tc>
          <w:tcPr>
            <w:tcW w:w="646"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Cs/>
                <w:sz w:val="20"/>
                <w:szCs w:val="20"/>
              </w:rPr>
              <w:t>12,5/19</w:t>
            </w:r>
          </w:p>
        </w:tc>
        <w:tc>
          <w:tcPr>
            <w:tcW w:w="671" w:type="pct"/>
            <w:tcBorders>
              <w:top w:val="single" w:sz="4" w:space="0" w:color="auto"/>
              <w:left w:val="single" w:sz="4" w:space="0" w:color="auto"/>
              <w:bottom w:val="nil"/>
              <w:right w:val="single" w:sz="4" w:space="0" w:color="auto"/>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Cs/>
                <w:sz w:val="20"/>
                <w:szCs w:val="20"/>
              </w:rPr>
              <w:t>18</w:t>
            </w:r>
            <w:r w:rsidR="007627D1" w:rsidRPr="003C29B5">
              <w:rPr>
                <w:rFonts w:ascii="Arial" w:hAnsi="Arial" w:cs="Arial"/>
                <w:bCs/>
                <w:sz w:val="20"/>
                <w:szCs w:val="20"/>
                <w:lang w:val="en-US"/>
              </w:rPr>
              <w:t xml:space="preserve"> </w:t>
            </w:r>
            <w:r w:rsidRPr="003C29B5">
              <w:rPr>
                <w:rFonts w:ascii="Arial" w:hAnsi="Arial" w:cs="Arial"/>
                <w:bCs/>
                <w:sz w:val="20"/>
                <w:szCs w:val="20"/>
              </w:rPr>
              <w:t>-</w:t>
            </w:r>
            <w:r w:rsidR="007627D1" w:rsidRPr="003C29B5">
              <w:rPr>
                <w:rFonts w:ascii="Arial" w:hAnsi="Arial" w:cs="Arial"/>
                <w:bCs/>
                <w:sz w:val="20"/>
                <w:szCs w:val="20"/>
                <w:lang w:val="en-US"/>
              </w:rPr>
              <w:t xml:space="preserve"> </w:t>
            </w:r>
            <w:r w:rsidRPr="003C29B5">
              <w:rPr>
                <w:rFonts w:ascii="Arial" w:hAnsi="Arial" w:cs="Arial"/>
                <w:bCs/>
                <w:sz w:val="20"/>
                <w:szCs w:val="20"/>
              </w:rPr>
              <w:t>20</w:t>
            </w:r>
          </w:p>
        </w:tc>
      </w:tr>
      <w:tr w:rsidR="00B22EA5" w:rsidRPr="003C29B5" w:rsidTr="007627D1">
        <w:tblPrEx>
          <w:tblCellMar>
            <w:top w:w="0" w:type="dxa"/>
            <w:left w:w="0" w:type="dxa"/>
            <w:bottom w:w="0" w:type="dxa"/>
            <w:right w:w="0" w:type="dxa"/>
          </w:tblCellMar>
        </w:tblPrEx>
        <w:tc>
          <w:tcPr>
            <w:tcW w:w="660" w:type="pct"/>
            <w:vMerge/>
            <w:tcBorders>
              <w:top w:val="nil"/>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p>
        </w:tc>
        <w:tc>
          <w:tcPr>
            <w:tcW w:w="646" w:type="pct"/>
            <w:vMerge/>
            <w:tcBorders>
              <w:top w:val="nil"/>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p>
        </w:tc>
        <w:tc>
          <w:tcPr>
            <w:tcW w:w="797"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sz w:val="20"/>
                <w:szCs w:val="20"/>
              </w:rPr>
              <w:t>Lần thứ hai</w:t>
            </w:r>
          </w:p>
        </w:tc>
        <w:tc>
          <w:tcPr>
            <w:tcW w:w="783"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Cs/>
                <w:sz w:val="20"/>
                <w:szCs w:val="20"/>
              </w:rPr>
              <w:t>1,5</w:t>
            </w:r>
          </w:p>
        </w:tc>
        <w:tc>
          <w:tcPr>
            <w:tcW w:w="797"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sz w:val="20"/>
                <w:szCs w:val="20"/>
              </w:rPr>
              <w:t>Lần thứ hai</w:t>
            </w:r>
          </w:p>
        </w:tc>
        <w:tc>
          <w:tcPr>
            <w:tcW w:w="646" w:type="pct"/>
            <w:tcBorders>
              <w:top w:val="single" w:sz="4" w:space="0" w:color="auto"/>
              <w:left w:val="single" w:sz="4" w:space="0" w:color="auto"/>
              <w:bottom w:val="nil"/>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Cs/>
                <w:sz w:val="20"/>
                <w:szCs w:val="20"/>
              </w:rPr>
              <w:t>9,5/12,5</w:t>
            </w:r>
          </w:p>
        </w:tc>
        <w:tc>
          <w:tcPr>
            <w:tcW w:w="671" w:type="pct"/>
            <w:tcBorders>
              <w:top w:val="single" w:sz="4" w:space="0" w:color="auto"/>
              <w:left w:val="single" w:sz="4" w:space="0" w:color="auto"/>
              <w:bottom w:val="nil"/>
              <w:right w:val="single" w:sz="4" w:space="0" w:color="auto"/>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Cs/>
                <w:sz w:val="20"/>
                <w:szCs w:val="20"/>
              </w:rPr>
              <w:t>14</w:t>
            </w:r>
            <w:r w:rsidR="007627D1" w:rsidRPr="003C29B5">
              <w:rPr>
                <w:rFonts w:ascii="Arial" w:hAnsi="Arial" w:cs="Arial"/>
                <w:bCs/>
                <w:sz w:val="20"/>
                <w:szCs w:val="20"/>
                <w:lang w:val="en-US"/>
              </w:rPr>
              <w:t xml:space="preserve"> </w:t>
            </w:r>
            <w:r w:rsidRPr="003C29B5">
              <w:rPr>
                <w:rFonts w:ascii="Arial" w:hAnsi="Arial" w:cs="Arial"/>
                <w:bCs/>
                <w:sz w:val="20"/>
                <w:szCs w:val="20"/>
              </w:rPr>
              <w:t>-</w:t>
            </w:r>
            <w:r w:rsidR="007627D1" w:rsidRPr="003C29B5">
              <w:rPr>
                <w:rFonts w:ascii="Arial" w:hAnsi="Arial" w:cs="Arial"/>
                <w:bCs/>
                <w:sz w:val="20"/>
                <w:szCs w:val="20"/>
                <w:lang w:val="en-US"/>
              </w:rPr>
              <w:t xml:space="preserve"> </w:t>
            </w:r>
            <w:r w:rsidRPr="003C29B5">
              <w:rPr>
                <w:rFonts w:ascii="Arial" w:hAnsi="Arial" w:cs="Arial"/>
                <w:bCs/>
                <w:sz w:val="20"/>
                <w:szCs w:val="20"/>
              </w:rPr>
              <w:t>16</w:t>
            </w:r>
          </w:p>
        </w:tc>
      </w:tr>
      <w:tr w:rsidR="00B22EA5" w:rsidRPr="003C29B5" w:rsidTr="007627D1">
        <w:tblPrEx>
          <w:tblCellMar>
            <w:top w:w="0" w:type="dxa"/>
            <w:left w:w="0" w:type="dxa"/>
            <w:bottom w:w="0" w:type="dxa"/>
            <w:right w:w="0" w:type="dxa"/>
          </w:tblCellMar>
        </w:tblPrEx>
        <w:tc>
          <w:tcPr>
            <w:tcW w:w="660" w:type="pct"/>
            <w:vMerge/>
            <w:tcBorders>
              <w:top w:val="nil"/>
              <w:left w:val="single" w:sz="4" w:space="0" w:color="auto"/>
              <w:bottom w:val="single" w:sz="4" w:space="0" w:color="auto"/>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p>
        </w:tc>
        <w:tc>
          <w:tcPr>
            <w:tcW w:w="646" w:type="pct"/>
            <w:vMerge/>
            <w:tcBorders>
              <w:top w:val="nil"/>
              <w:left w:val="single" w:sz="4" w:space="0" w:color="auto"/>
              <w:bottom w:val="single" w:sz="4" w:space="0" w:color="auto"/>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p>
        </w:tc>
        <w:tc>
          <w:tcPr>
            <w:tcW w:w="797" w:type="pct"/>
            <w:tcBorders>
              <w:top w:val="single" w:sz="4" w:space="0" w:color="auto"/>
              <w:left w:val="single" w:sz="4" w:space="0" w:color="auto"/>
              <w:bottom w:val="single" w:sz="4" w:space="0" w:color="auto"/>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sz w:val="20"/>
                <w:szCs w:val="20"/>
              </w:rPr>
              <w:t>Lần thứ ba</w:t>
            </w:r>
          </w:p>
        </w:tc>
        <w:tc>
          <w:tcPr>
            <w:tcW w:w="783" w:type="pct"/>
            <w:tcBorders>
              <w:top w:val="single" w:sz="4" w:space="0" w:color="auto"/>
              <w:left w:val="single" w:sz="4" w:space="0" w:color="auto"/>
              <w:bottom w:val="single" w:sz="4" w:space="0" w:color="auto"/>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Cs/>
                <w:sz w:val="20"/>
                <w:szCs w:val="20"/>
              </w:rPr>
              <w:t>1,1</w:t>
            </w:r>
          </w:p>
        </w:tc>
        <w:tc>
          <w:tcPr>
            <w:tcW w:w="797" w:type="pct"/>
            <w:tcBorders>
              <w:top w:val="single" w:sz="4" w:space="0" w:color="auto"/>
              <w:left w:val="single" w:sz="4" w:space="0" w:color="auto"/>
              <w:bottom w:val="single" w:sz="4" w:space="0" w:color="auto"/>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sz w:val="20"/>
                <w:szCs w:val="20"/>
              </w:rPr>
              <w:t>Lần thứ ba</w:t>
            </w:r>
          </w:p>
        </w:tc>
        <w:tc>
          <w:tcPr>
            <w:tcW w:w="646" w:type="pct"/>
            <w:tcBorders>
              <w:top w:val="single" w:sz="4" w:space="0" w:color="auto"/>
              <w:left w:val="single" w:sz="4" w:space="0" w:color="auto"/>
              <w:bottom w:val="single" w:sz="4" w:space="0" w:color="auto"/>
              <w:right w:val="nil"/>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Cs/>
                <w:sz w:val="20"/>
                <w:szCs w:val="20"/>
              </w:rPr>
              <w:t>4,75/9,5</w:t>
            </w:r>
          </w:p>
        </w:tc>
        <w:tc>
          <w:tcPr>
            <w:tcW w:w="671" w:type="pct"/>
            <w:tcBorders>
              <w:top w:val="single" w:sz="4" w:space="0" w:color="auto"/>
              <w:left w:val="single" w:sz="4" w:space="0" w:color="auto"/>
              <w:bottom w:val="single" w:sz="4" w:space="0" w:color="auto"/>
              <w:right w:val="single" w:sz="4" w:space="0" w:color="auto"/>
            </w:tcBorders>
            <w:shd w:val="clear" w:color="auto" w:fill="FFFFFF"/>
            <w:vAlign w:val="center"/>
          </w:tcPr>
          <w:p w:rsidR="00B22EA5" w:rsidRPr="003C29B5" w:rsidRDefault="00B22EA5" w:rsidP="008E7A4D">
            <w:pPr>
              <w:spacing w:before="120"/>
              <w:jc w:val="center"/>
              <w:rPr>
                <w:rFonts w:ascii="Arial" w:hAnsi="Arial" w:cs="Arial"/>
                <w:color w:val="auto"/>
                <w:sz w:val="20"/>
                <w:szCs w:val="20"/>
                <w:lang w:eastAsia="en-US"/>
              </w:rPr>
            </w:pPr>
            <w:r w:rsidRPr="003C29B5">
              <w:rPr>
                <w:rFonts w:ascii="Arial" w:hAnsi="Arial" w:cs="Arial"/>
                <w:bCs/>
                <w:sz w:val="20"/>
                <w:szCs w:val="20"/>
              </w:rPr>
              <w:t>9</w:t>
            </w:r>
            <w:r w:rsidR="007627D1" w:rsidRPr="003C29B5">
              <w:rPr>
                <w:rFonts w:ascii="Arial" w:hAnsi="Arial" w:cs="Arial"/>
                <w:bCs/>
                <w:sz w:val="20"/>
                <w:szCs w:val="20"/>
                <w:lang w:val="en-US"/>
              </w:rPr>
              <w:t xml:space="preserve"> </w:t>
            </w:r>
            <w:r w:rsidRPr="003C29B5">
              <w:rPr>
                <w:rFonts w:ascii="Arial" w:hAnsi="Arial" w:cs="Arial"/>
                <w:bCs/>
                <w:sz w:val="20"/>
                <w:szCs w:val="20"/>
              </w:rPr>
              <w:t>-</w:t>
            </w:r>
            <w:r w:rsidR="007627D1" w:rsidRPr="003C29B5">
              <w:rPr>
                <w:rFonts w:ascii="Arial" w:hAnsi="Arial" w:cs="Arial"/>
                <w:bCs/>
                <w:sz w:val="20"/>
                <w:szCs w:val="20"/>
                <w:lang w:val="en-US"/>
              </w:rPr>
              <w:t xml:space="preserve"> </w:t>
            </w:r>
            <w:r w:rsidRPr="003C29B5">
              <w:rPr>
                <w:rFonts w:ascii="Arial" w:hAnsi="Arial" w:cs="Arial"/>
                <w:bCs/>
                <w:sz w:val="20"/>
                <w:szCs w:val="20"/>
              </w:rPr>
              <w:t>11</w:t>
            </w:r>
          </w:p>
        </w:tc>
      </w:tr>
      <w:tr w:rsidR="00861BA5" w:rsidRPr="003C29B5" w:rsidTr="007627D1">
        <w:tblPrEx>
          <w:tblCellMar>
            <w:top w:w="0" w:type="dxa"/>
            <w:left w:w="0" w:type="dxa"/>
            <w:bottom w:w="0" w:type="dxa"/>
            <w:right w:w="0" w:type="dxa"/>
          </w:tblCellMar>
        </w:tblPrEx>
        <w:tc>
          <w:tcPr>
            <w:tcW w:w="5000" w:type="pct"/>
            <w:gridSpan w:val="7"/>
            <w:tcBorders>
              <w:top w:val="nil"/>
              <w:left w:val="single" w:sz="4" w:space="0" w:color="auto"/>
              <w:bottom w:val="single" w:sz="4" w:space="0" w:color="auto"/>
              <w:right w:val="single" w:sz="4" w:space="0" w:color="auto"/>
            </w:tcBorders>
            <w:shd w:val="clear" w:color="auto" w:fill="FFFFFF"/>
            <w:vAlign w:val="center"/>
          </w:tcPr>
          <w:p w:rsidR="00861BA5" w:rsidRPr="003C29B5" w:rsidRDefault="00861BA5" w:rsidP="008E7A4D">
            <w:pPr>
              <w:spacing w:before="120"/>
              <w:rPr>
                <w:rFonts w:ascii="Arial" w:hAnsi="Arial" w:cs="Arial"/>
                <w:color w:val="auto"/>
                <w:sz w:val="20"/>
                <w:szCs w:val="20"/>
                <w:lang w:eastAsia="en-US"/>
              </w:rPr>
            </w:pPr>
            <w:r w:rsidRPr="003C29B5">
              <w:rPr>
                <w:rFonts w:ascii="Arial" w:hAnsi="Arial" w:cs="Arial"/>
                <w:sz w:val="20"/>
                <w:szCs w:val="20"/>
              </w:rPr>
              <w:t>CH</w:t>
            </w:r>
            <w:r w:rsidRPr="003C29B5">
              <w:rPr>
                <w:rFonts w:ascii="Arial" w:hAnsi="Arial" w:cs="Arial"/>
                <w:sz w:val="20"/>
                <w:szCs w:val="20"/>
                <w:lang w:val="en-US"/>
              </w:rPr>
              <w:t>Ú</w:t>
            </w:r>
            <w:r w:rsidRPr="003C29B5">
              <w:rPr>
                <w:rFonts w:ascii="Arial" w:hAnsi="Arial" w:cs="Arial"/>
                <w:sz w:val="20"/>
                <w:szCs w:val="20"/>
              </w:rPr>
              <w:t xml:space="preserve"> THÍCH:</w:t>
            </w:r>
          </w:p>
          <w:p w:rsidR="00861BA5" w:rsidRPr="003C29B5" w:rsidRDefault="00861BA5" w:rsidP="008E7A4D">
            <w:pPr>
              <w:spacing w:before="120"/>
              <w:rPr>
                <w:rFonts w:ascii="Arial" w:hAnsi="Arial" w:cs="Arial"/>
                <w:color w:val="auto"/>
                <w:sz w:val="20"/>
                <w:szCs w:val="20"/>
                <w:lang w:eastAsia="en-US"/>
              </w:rPr>
            </w:pPr>
            <w:r w:rsidRPr="003C29B5">
              <w:rPr>
                <w:rFonts w:ascii="Arial" w:hAnsi="Arial" w:cs="Arial"/>
                <w:sz w:val="20"/>
                <w:szCs w:val="20"/>
              </w:rPr>
              <w:t>- (*) Chỉ dùng khi láng nhựa một lớp trên mặt đường nhựa cũ có lưu lượng xe ít.</w:t>
            </w:r>
          </w:p>
          <w:p w:rsidR="00861BA5" w:rsidRPr="003C29B5" w:rsidRDefault="00861BA5" w:rsidP="008E7A4D">
            <w:pPr>
              <w:spacing w:before="120"/>
              <w:rPr>
                <w:rFonts w:ascii="Arial" w:hAnsi="Arial" w:cs="Arial"/>
                <w:color w:val="auto"/>
                <w:sz w:val="20"/>
                <w:szCs w:val="20"/>
                <w:lang w:eastAsia="en-US"/>
              </w:rPr>
            </w:pPr>
            <w:r w:rsidRPr="003C29B5">
              <w:rPr>
                <w:rFonts w:ascii="Arial" w:hAnsi="Arial" w:cs="Arial"/>
                <w:sz w:val="20"/>
                <w:szCs w:val="20"/>
              </w:rPr>
              <w:t>- Trị số trong ngoặc (</w:t>
            </w:r>
            <w:r w:rsidRPr="003C29B5">
              <w:rPr>
                <w:rFonts w:ascii="Arial" w:hAnsi="Arial" w:cs="Arial"/>
                <w:sz w:val="20"/>
                <w:szCs w:val="20"/>
                <w:lang w:val="en-US"/>
              </w:rPr>
              <w:t xml:space="preserve"> </w:t>
            </w:r>
            <w:r w:rsidRPr="003C29B5">
              <w:rPr>
                <w:rFonts w:ascii="Arial" w:hAnsi="Arial" w:cs="Arial"/>
                <w:sz w:val="20"/>
                <w:szCs w:val="20"/>
              </w:rPr>
              <w:t>) là lượng nhựa tưới lần thứ nhất khi láng nhựa nóng trên mặt đường đá dăm mới làm.</w:t>
            </w:r>
          </w:p>
          <w:p w:rsidR="00861BA5" w:rsidRPr="003C29B5" w:rsidRDefault="00861BA5" w:rsidP="008E7A4D">
            <w:pPr>
              <w:spacing w:before="120"/>
              <w:rPr>
                <w:rFonts w:ascii="Arial" w:hAnsi="Arial" w:cs="Arial"/>
                <w:color w:val="auto"/>
                <w:sz w:val="20"/>
                <w:szCs w:val="20"/>
                <w:lang w:eastAsia="en-US"/>
              </w:rPr>
            </w:pPr>
            <w:r w:rsidRPr="003C29B5">
              <w:rPr>
                <w:rFonts w:ascii="Arial" w:hAnsi="Arial" w:cs="Arial"/>
                <w:sz w:val="20"/>
                <w:szCs w:val="20"/>
              </w:rPr>
              <w:t>- Khi thi công bằng thủ công được phép tăng lượng nhựa lên 5 %.</w:t>
            </w:r>
          </w:p>
          <w:p w:rsidR="00861BA5" w:rsidRPr="003C29B5" w:rsidRDefault="00861BA5" w:rsidP="008E7A4D">
            <w:pPr>
              <w:spacing w:before="120"/>
              <w:rPr>
                <w:rFonts w:ascii="Arial" w:hAnsi="Arial" w:cs="Arial"/>
                <w:bCs/>
                <w:sz w:val="20"/>
                <w:szCs w:val="20"/>
              </w:rPr>
            </w:pPr>
            <w:r w:rsidRPr="003C29B5">
              <w:rPr>
                <w:rFonts w:ascii="Arial" w:hAnsi="Arial" w:cs="Arial"/>
                <w:sz w:val="20"/>
                <w:szCs w:val="20"/>
              </w:rPr>
              <w:t>- Định mức nhựa ở Bảng 4 là chưa kể đến lượng nhựa thấm bám.</w:t>
            </w:r>
          </w:p>
        </w:tc>
      </w:tr>
    </w:tbl>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5.2</w:t>
      </w:r>
      <w:r w:rsidR="00861BA5" w:rsidRPr="003C29B5">
        <w:rPr>
          <w:rFonts w:ascii="Arial" w:hAnsi="Arial" w:cs="Arial"/>
          <w:sz w:val="20"/>
          <w:szCs w:val="20"/>
          <w:lang w:val="en-US"/>
        </w:rPr>
        <w:t xml:space="preserve"> </w:t>
      </w:r>
      <w:r w:rsidR="00F57D26" w:rsidRPr="003C29B5">
        <w:rPr>
          <w:rFonts w:ascii="Arial" w:hAnsi="Arial" w:cs="Arial"/>
          <w:sz w:val="20"/>
          <w:szCs w:val="20"/>
        </w:rPr>
        <w:t xml:space="preserve"> </w:t>
      </w:r>
      <w:r w:rsidRPr="003C29B5">
        <w:rPr>
          <w:rFonts w:ascii="Arial" w:hAnsi="Arial" w:cs="Arial"/>
          <w:sz w:val="20"/>
          <w:szCs w:val="20"/>
        </w:rPr>
        <w:t>Để chính xác hoá lượng vật liệu và đ</w:t>
      </w:r>
      <w:r w:rsidR="00861BA5" w:rsidRPr="003C29B5">
        <w:rPr>
          <w:rFonts w:ascii="Arial" w:hAnsi="Arial" w:cs="Arial"/>
          <w:sz w:val="20"/>
          <w:szCs w:val="20"/>
          <w:lang w:val="en-US"/>
        </w:rPr>
        <w:t>ể</w:t>
      </w:r>
      <w:r w:rsidRPr="003C29B5">
        <w:rPr>
          <w:rFonts w:ascii="Arial" w:hAnsi="Arial" w:cs="Arial"/>
          <w:sz w:val="20"/>
          <w:szCs w:val="20"/>
        </w:rPr>
        <w:t xml:space="preserve"> </w:t>
      </w:r>
      <w:r w:rsidR="00861BA5" w:rsidRPr="003C29B5">
        <w:rPr>
          <w:rFonts w:ascii="Arial" w:hAnsi="Arial" w:cs="Arial"/>
          <w:sz w:val="20"/>
          <w:szCs w:val="20"/>
        </w:rPr>
        <w:t>k</w:t>
      </w:r>
      <w:r w:rsidR="00F57D26" w:rsidRPr="003C29B5">
        <w:rPr>
          <w:rFonts w:ascii="Arial" w:hAnsi="Arial" w:cs="Arial"/>
          <w:sz w:val="20"/>
          <w:szCs w:val="20"/>
        </w:rPr>
        <w:t>iểm tra</w:t>
      </w:r>
      <w:r w:rsidRPr="003C29B5">
        <w:rPr>
          <w:rFonts w:ascii="Arial" w:hAnsi="Arial" w:cs="Arial"/>
          <w:sz w:val="20"/>
          <w:szCs w:val="20"/>
        </w:rPr>
        <w:t xml:space="preserve"> sự hoạt động của thiết bị máy móc, sự phối hợp giữa các khâu tưới nhựa, rải đá nhỏ, lu lèn, trước khi thi công đại trà c</w:t>
      </w:r>
      <w:r w:rsidR="00861BA5" w:rsidRPr="003C29B5">
        <w:rPr>
          <w:rFonts w:ascii="Arial" w:hAnsi="Arial" w:cs="Arial"/>
          <w:sz w:val="20"/>
          <w:szCs w:val="20"/>
          <w:lang w:val="en-US"/>
        </w:rPr>
        <w:t>ầ</w:t>
      </w:r>
      <w:r w:rsidRPr="003C29B5">
        <w:rPr>
          <w:rFonts w:ascii="Arial" w:hAnsi="Arial" w:cs="Arial"/>
          <w:sz w:val="20"/>
          <w:szCs w:val="20"/>
        </w:rPr>
        <w:t>n tiến hành thi công thử một đoạn tối thi</w:t>
      </w:r>
      <w:r w:rsidR="00861BA5" w:rsidRPr="003C29B5">
        <w:rPr>
          <w:rFonts w:ascii="Arial" w:hAnsi="Arial" w:cs="Arial"/>
          <w:sz w:val="20"/>
          <w:szCs w:val="20"/>
          <w:lang w:val="en-US"/>
        </w:rPr>
        <w:t>ể</w:t>
      </w:r>
      <w:r w:rsidRPr="003C29B5">
        <w:rPr>
          <w:rFonts w:ascii="Arial" w:hAnsi="Arial" w:cs="Arial"/>
          <w:sz w:val="20"/>
          <w:szCs w:val="20"/>
        </w:rPr>
        <w:t>u 100 m và điều chỉnh cho phù hợp với đ</w:t>
      </w:r>
      <w:r w:rsidR="00861BA5" w:rsidRPr="003C29B5">
        <w:rPr>
          <w:rFonts w:ascii="Arial" w:hAnsi="Arial" w:cs="Arial"/>
          <w:sz w:val="20"/>
          <w:szCs w:val="20"/>
          <w:lang w:val="en-US"/>
        </w:rPr>
        <w:t>i</w:t>
      </w:r>
      <w:r w:rsidRPr="003C29B5">
        <w:rPr>
          <w:rFonts w:ascii="Arial" w:hAnsi="Arial" w:cs="Arial"/>
          <w:sz w:val="20"/>
          <w:szCs w:val="20"/>
        </w:rPr>
        <w:t xml:space="preserve">ều kiện thực </w:t>
      </w:r>
      <w:r w:rsidR="00F57D26" w:rsidRPr="003C29B5">
        <w:rPr>
          <w:rFonts w:ascii="Arial" w:hAnsi="Arial" w:cs="Arial"/>
          <w:sz w:val="20"/>
          <w:szCs w:val="20"/>
        </w:rPr>
        <w:t>tế</w:t>
      </w:r>
      <w:r w:rsidRPr="003C29B5">
        <w:rPr>
          <w:rFonts w:ascii="Arial" w:hAnsi="Arial" w:cs="Arial"/>
          <w:sz w:val="20"/>
          <w:szCs w:val="20"/>
        </w:rPr>
        <w:t xml:space="preserve"> trên cơ sở kiểm tra chất lượng đoạn làm thử theo các tiêu chu</w:t>
      </w:r>
      <w:r w:rsidR="008E7A4D" w:rsidRPr="003C29B5">
        <w:rPr>
          <w:rFonts w:ascii="Arial" w:hAnsi="Arial" w:cs="Arial"/>
          <w:sz w:val="20"/>
          <w:szCs w:val="20"/>
          <w:lang w:val="en-US"/>
        </w:rPr>
        <w:t>ẩ</w:t>
      </w:r>
      <w:r w:rsidRPr="003C29B5">
        <w:rPr>
          <w:rFonts w:ascii="Arial" w:hAnsi="Arial" w:cs="Arial"/>
          <w:sz w:val="20"/>
          <w:szCs w:val="20"/>
        </w:rPr>
        <w:t xml:space="preserve">n </w:t>
      </w:r>
      <w:r w:rsidRPr="003C29B5">
        <w:rPr>
          <w:rFonts w:ascii="Arial" w:hAnsi="Arial" w:cs="Arial"/>
          <w:bCs/>
          <w:iCs/>
          <w:sz w:val="20"/>
          <w:szCs w:val="20"/>
        </w:rPr>
        <w:t>ở</w:t>
      </w:r>
      <w:r w:rsidRPr="003C29B5">
        <w:rPr>
          <w:rFonts w:ascii="Arial" w:hAnsi="Arial" w:cs="Arial"/>
          <w:sz w:val="20"/>
          <w:szCs w:val="20"/>
        </w:rPr>
        <w:t xml:space="preserve"> Bảng 5. Đối với chỉ tiêu thứ 2 trong Bảng 5 thì quan sát bằng mắt trong suốt giai đoạn thi công thử đến trước khi thi công đại trà.</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bCs/>
          <w:sz w:val="20"/>
          <w:szCs w:val="20"/>
        </w:rPr>
        <w:t>6</w:t>
      </w:r>
      <w:r w:rsidR="00F57D26" w:rsidRPr="003C29B5">
        <w:rPr>
          <w:rFonts w:ascii="Arial" w:hAnsi="Arial" w:cs="Arial"/>
          <w:b/>
          <w:bCs/>
          <w:sz w:val="20"/>
          <w:szCs w:val="20"/>
        </w:rPr>
        <w:t xml:space="preserve"> </w:t>
      </w:r>
      <w:r w:rsidR="00861BA5" w:rsidRPr="003C29B5">
        <w:rPr>
          <w:rFonts w:ascii="Arial" w:hAnsi="Arial" w:cs="Arial"/>
          <w:b/>
          <w:bCs/>
          <w:sz w:val="20"/>
          <w:szCs w:val="20"/>
          <w:lang w:val="en-US"/>
        </w:rPr>
        <w:t xml:space="preserve"> </w:t>
      </w:r>
      <w:r w:rsidRPr="003C29B5">
        <w:rPr>
          <w:rFonts w:ascii="Arial" w:hAnsi="Arial" w:cs="Arial"/>
          <w:b/>
          <w:bCs/>
          <w:sz w:val="20"/>
          <w:szCs w:val="20"/>
        </w:rPr>
        <w:t>Các công việc chuẩn bị trước khi láng nhựa nóng</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6.1</w:t>
      </w:r>
      <w:r w:rsidR="00861BA5" w:rsidRPr="003C29B5">
        <w:rPr>
          <w:rFonts w:ascii="Arial" w:hAnsi="Arial" w:cs="Arial"/>
          <w:sz w:val="20"/>
          <w:szCs w:val="20"/>
          <w:lang w:val="en-US"/>
        </w:rPr>
        <w:t xml:space="preserve"> </w:t>
      </w:r>
      <w:r w:rsidR="00F57D26" w:rsidRPr="003C29B5">
        <w:rPr>
          <w:rFonts w:ascii="Arial" w:hAnsi="Arial" w:cs="Arial"/>
          <w:sz w:val="20"/>
          <w:szCs w:val="20"/>
        </w:rPr>
        <w:t xml:space="preserve"> </w:t>
      </w:r>
      <w:r w:rsidRPr="003C29B5">
        <w:rPr>
          <w:rFonts w:ascii="Arial" w:hAnsi="Arial" w:cs="Arial"/>
          <w:sz w:val="20"/>
          <w:szCs w:val="20"/>
        </w:rPr>
        <w:t>Công tác chuẩn bị mặt đường trước khi láng nhựa nóng</w:t>
      </w:r>
    </w:p>
    <w:p w:rsidR="00B22EA5"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Tùy</w:t>
      </w:r>
      <w:r w:rsidR="00B22EA5" w:rsidRPr="003C29B5">
        <w:rPr>
          <w:rFonts w:ascii="Arial" w:hAnsi="Arial" w:cs="Arial"/>
          <w:sz w:val="20"/>
          <w:szCs w:val="20"/>
        </w:rPr>
        <w:t xml:space="preserve"> theo mặt đường cần láng nhựa nông là loại mặt đường đá dăm mới hay cũ, mặt đường cấp phối đá, mặt đường đá dăm hoặc cấp phối đá gia cố xi măng, mặt đường </w:t>
      </w:r>
      <w:r w:rsidRPr="003C29B5">
        <w:rPr>
          <w:rFonts w:ascii="Arial" w:hAnsi="Arial" w:cs="Arial"/>
          <w:sz w:val="20"/>
          <w:szCs w:val="20"/>
        </w:rPr>
        <w:t>đất</w:t>
      </w:r>
      <w:r w:rsidR="00B22EA5" w:rsidRPr="003C29B5">
        <w:rPr>
          <w:rFonts w:ascii="Arial" w:hAnsi="Arial" w:cs="Arial"/>
          <w:sz w:val="20"/>
          <w:szCs w:val="20"/>
        </w:rPr>
        <w:t xml:space="preserve"> gia cố xi măng hay vôi, mặt đường nhựa mới hay cũ các loại (bê tông nhựa, thấm nhập nhựa, láng nhựa ...) mà việc chuẩn bị bề mặt trước khi láng nhựa nóng có khác nhau. Tuy nhiên yêu cầu chung là trước khi láng nhựa, kết cấu mặt đường phải bảo đảm được các yêu </w:t>
      </w:r>
      <w:r w:rsidRPr="003C29B5">
        <w:rPr>
          <w:rFonts w:ascii="Arial" w:hAnsi="Arial" w:cs="Arial"/>
          <w:sz w:val="20"/>
          <w:szCs w:val="20"/>
        </w:rPr>
        <w:t>cầu</w:t>
      </w:r>
      <w:r w:rsidR="00B22EA5" w:rsidRPr="003C29B5">
        <w:rPr>
          <w:rFonts w:ascii="Arial" w:hAnsi="Arial" w:cs="Arial"/>
          <w:sz w:val="20"/>
          <w:szCs w:val="20"/>
        </w:rPr>
        <w:t xml:space="preserve"> về cường độ và các yếu tố hình học như thiết kế đã quy định. Nếu là mặt đường cũ thì phải được sửa chữa đ</w:t>
      </w:r>
      <w:r w:rsidR="007627D1" w:rsidRPr="003C29B5">
        <w:rPr>
          <w:rFonts w:ascii="Arial" w:hAnsi="Arial" w:cs="Arial"/>
          <w:sz w:val="20"/>
          <w:szCs w:val="20"/>
          <w:lang w:val="en-US"/>
        </w:rPr>
        <w:t>ể</w:t>
      </w:r>
      <w:r w:rsidR="00B22EA5" w:rsidRPr="003C29B5">
        <w:rPr>
          <w:rFonts w:ascii="Arial" w:hAnsi="Arial" w:cs="Arial"/>
          <w:sz w:val="20"/>
          <w:szCs w:val="20"/>
        </w:rPr>
        <w:t xml:space="preserve"> khôi phục hình dạng trắc ngang và độ bằng phẳng.</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 xml:space="preserve">Láng nhựa nóng trên các loại mặt đường chỉ được thi công khi thời tiết nắng ráo, nhiệt độ không </w:t>
      </w:r>
      <w:r w:rsidRPr="003C29B5">
        <w:rPr>
          <w:rFonts w:ascii="Arial" w:hAnsi="Arial" w:cs="Arial"/>
          <w:sz w:val="20"/>
          <w:szCs w:val="20"/>
        </w:rPr>
        <w:lastRenderedPageBreak/>
        <w:t>khí lớn hơn 15 °</w:t>
      </w:r>
      <w:r w:rsidR="00861BA5" w:rsidRPr="003C29B5">
        <w:rPr>
          <w:rFonts w:ascii="Arial" w:hAnsi="Arial" w:cs="Arial"/>
          <w:sz w:val="20"/>
          <w:szCs w:val="20"/>
        </w:rPr>
        <w:t>C</w:t>
      </w:r>
      <w:r w:rsidRPr="003C29B5">
        <w:rPr>
          <w:rFonts w:ascii="Arial" w:hAnsi="Arial" w:cs="Arial"/>
          <w:sz w:val="20"/>
          <w:szCs w:val="20"/>
        </w:rPr>
        <w:t>. Nếu không đảm bảo được các điều kiện này, nên nghiên cứu sử dụng phương pháp láng nhũ tương nhựa đường.</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6.1.1</w:t>
      </w:r>
      <w:r w:rsidR="00861BA5" w:rsidRPr="003C29B5">
        <w:rPr>
          <w:rFonts w:ascii="Arial" w:hAnsi="Arial" w:cs="Arial"/>
          <w:sz w:val="20"/>
          <w:szCs w:val="20"/>
          <w:lang w:val="en-US"/>
        </w:rPr>
        <w:t xml:space="preserve"> </w:t>
      </w:r>
      <w:r w:rsidR="00F57D26" w:rsidRPr="003C29B5">
        <w:rPr>
          <w:rFonts w:ascii="Arial" w:hAnsi="Arial" w:cs="Arial"/>
          <w:sz w:val="20"/>
          <w:szCs w:val="20"/>
        </w:rPr>
        <w:t xml:space="preserve"> </w:t>
      </w:r>
      <w:r w:rsidRPr="003C29B5">
        <w:rPr>
          <w:rFonts w:ascii="Arial" w:hAnsi="Arial" w:cs="Arial"/>
          <w:sz w:val="20"/>
          <w:szCs w:val="20"/>
        </w:rPr>
        <w:t>Chuẩn bị bề mặt lớp cấp ph</w:t>
      </w:r>
      <w:r w:rsidR="00861BA5" w:rsidRPr="003C29B5">
        <w:rPr>
          <w:rFonts w:ascii="Arial" w:hAnsi="Arial" w:cs="Arial"/>
          <w:sz w:val="20"/>
          <w:szCs w:val="20"/>
          <w:lang w:val="en-US"/>
        </w:rPr>
        <w:t>ố</w:t>
      </w:r>
      <w:r w:rsidRPr="003C29B5">
        <w:rPr>
          <w:rFonts w:ascii="Arial" w:hAnsi="Arial" w:cs="Arial"/>
          <w:sz w:val="20"/>
          <w:szCs w:val="20"/>
        </w:rPr>
        <w:t>i đá dăm</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6.1.1.1</w:t>
      </w:r>
      <w:r w:rsidR="00F57D26" w:rsidRPr="003C29B5">
        <w:rPr>
          <w:rFonts w:ascii="Arial" w:hAnsi="Arial" w:cs="Arial"/>
          <w:sz w:val="20"/>
          <w:szCs w:val="20"/>
        </w:rPr>
        <w:t xml:space="preserve"> </w:t>
      </w:r>
      <w:r w:rsidR="00861BA5" w:rsidRPr="003C29B5">
        <w:rPr>
          <w:rFonts w:ascii="Arial" w:hAnsi="Arial" w:cs="Arial"/>
          <w:sz w:val="20"/>
          <w:szCs w:val="20"/>
          <w:lang w:val="en-US"/>
        </w:rPr>
        <w:t xml:space="preserve"> </w:t>
      </w:r>
      <w:r w:rsidRPr="003C29B5">
        <w:rPr>
          <w:rFonts w:ascii="Arial" w:hAnsi="Arial" w:cs="Arial"/>
          <w:sz w:val="20"/>
          <w:szCs w:val="20"/>
        </w:rPr>
        <w:t>Trước khi láng nhựa, mặt lớp cấp phối đá dăm phải được làm sạch, khô ráo, bằng phẳng, có độ dốc ngang theo đúng yêu cầu thiết kế.</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Nếu là mặt lớp cấp phối đá dăm mới thi công thì phải được nghiệm thu theo các quy định của TCVN 8859.</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Nếu là mặt lớp cấp ph</w:t>
      </w:r>
      <w:r w:rsidR="007627D1" w:rsidRPr="003C29B5">
        <w:rPr>
          <w:rFonts w:ascii="Arial" w:hAnsi="Arial" w:cs="Arial"/>
          <w:sz w:val="20"/>
          <w:szCs w:val="20"/>
          <w:lang w:val="en-US"/>
        </w:rPr>
        <w:t>ố</w:t>
      </w:r>
      <w:r w:rsidRPr="003C29B5">
        <w:rPr>
          <w:rFonts w:ascii="Arial" w:hAnsi="Arial" w:cs="Arial"/>
          <w:sz w:val="20"/>
          <w:szCs w:val="20"/>
        </w:rPr>
        <w:t xml:space="preserve">i đá dăm cũ thì các công việc sửa chữa chỗ lồi lõm, vá ổ gà, bù </w:t>
      </w:r>
      <w:r w:rsidR="00F57D26" w:rsidRPr="003C29B5">
        <w:rPr>
          <w:rFonts w:ascii="Arial" w:hAnsi="Arial" w:cs="Arial"/>
          <w:sz w:val="20"/>
          <w:szCs w:val="20"/>
        </w:rPr>
        <w:t>v</w:t>
      </w:r>
      <w:r w:rsidR="00861BA5" w:rsidRPr="003C29B5">
        <w:rPr>
          <w:rFonts w:ascii="Arial" w:hAnsi="Arial" w:cs="Arial"/>
          <w:sz w:val="20"/>
          <w:szCs w:val="20"/>
          <w:lang w:val="en-US"/>
        </w:rPr>
        <w:t>ê</w:t>
      </w:r>
      <w:r w:rsidRPr="003C29B5">
        <w:rPr>
          <w:rFonts w:ascii="Arial" w:hAnsi="Arial" w:cs="Arial"/>
          <w:sz w:val="20"/>
          <w:szCs w:val="20"/>
        </w:rPr>
        <w:t>nh... phải được hoàn thành trước đó ít nhất là 2 ngày.</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6.1.1.2</w:t>
      </w:r>
      <w:r w:rsidR="00861BA5" w:rsidRPr="003C29B5">
        <w:rPr>
          <w:rFonts w:ascii="Arial" w:hAnsi="Arial" w:cs="Arial"/>
          <w:sz w:val="20"/>
          <w:szCs w:val="20"/>
          <w:lang w:val="en-US"/>
        </w:rPr>
        <w:t xml:space="preserve"> </w:t>
      </w:r>
      <w:r w:rsidR="00F57D26" w:rsidRPr="003C29B5">
        <w:rPr>
          <w:rFonts w:ascii="Arial" w:hAnsi="Arial" w:cs="Arial"/>
          <w:sz w:val="20"/>
          <w:szCs w:val="20"/>
        </w:rPr>
        <w:t xml:space="preserve"> </w:t>
      </w:r>
      <w:r w:rsidRPr="003C29B5">
        <w:rPr>
          <w:rFonts w:ascii="Arial" w:hAnsi="Arial" w:cs="Arial"/>
          <w:sz w:val="20"/>
          <w:szCs w:val="20"/>
        </w:rPr>
        <w:t>Quét chải, hút, thổi (bằng hơi ép) sạch mặt lớp cấp phối đá dăm. Khi dùng xe chải quét đường cần thận trọng không đ</w:t>
      </w:r>
      <w:r w:rsidR="007627D1" w:rsidRPr="003C29B5">
        <w:rPr>
          <w:rFonts w:ascii="Arial" w:hAnsi="Arial" w:cs="Arial"/>
          <w:sz w:val="20"/>
          <w:szCs w:val="20"/>
          <w:lang w:val="en-US"/>
        </w:rPr>
        <w:t>ể</w:t>
      </w:r>
      <w:r w:rsidRPr="003C29B5">
        <w:rPr>
          <w:rFonts w:ascii="Arial" w:hAnsi="Arial" w:cs="Arial"/>
          <w:sz w:val="20"/>
          <w:szCs w:val="20"/>
        </w:rPr>
        <w:t xml:space="preserve"> làm bong bật các cốt liệu nằm</w:t>
      </w:r>
      <w:r w:rsidR="00861BA5" w:rsidRPr="003C29B5">
        <w:rPr>
          <w:rFonts w:ascii="Arial" w:hAnsi="Arial" w:cs="Arial"/>
          <w:sz w:val="20"/>
          <w:szCs w:val="20"/>
        </w:rPr>
        <w:t xml:space="preserve"> ở </w:t>
      </w:r>
      <w:r w:rsidRPr="003C29B5">
        <w:rPr>
          <w:rFonts w:ascii="Arial" w:hAnsi="Arial" w:cs="Arial"/>
          <w:sz w:val="20"/>
          <w:szCs w:val="20"/>
        </w:rPr>
        <w:t>phần trên của mặt đường. Nếu mặt đường có nhiều bụi b</w:t>
      </w:r>
      <w:r w:rsidR="00861BA5" w:rsidRPr="003C29B5">
        <w:rPr>
          <w:rFonts w:ascii="Arial" w:hAnsi="Arial" w:cs="Arial"/>
          <w:sz w:val="20"/>
          <w:szCs w:val="20"/>
          <w:lang w:val="en-US"/>
        </w:rPr>
        <w:t>ẩ</w:t>
      </w:r>
      <w:r w:rsidRPr="003C29B5">
        <w:rPr>
          <w:rFonts w:ascii="Arial" w:hAnsi="Arial" w:cs="Arial"/>
          <w:sz w:val="20"/>
          <w:szCs w:val="20"/>
        </w:rPr>
        <w:t>n, bùn thì phải dùng nước đ</w:t>
      </w:r>
      <w:r w:rsidR="00861BA5" w:rsidRPr="003C29B5">
        <w:rPr>
          <w:rFonts w:ascii="Arial" w:hAnsi="Arial" w:cs="Arial"/>
          <w:sz w:val="20"/>
          <w:szCs w:val="20"/>
          <w:lang w:val="en-US"/>
        </w:rPr>
        <w:t>ể</w:t>
      </w:r>
      <w:r w:rsidRPr="003C29B5">
        <w:rPr>
          <w:rFonts w:ascii="Arial" w:hAnsi="Arial" w:cs="Arial"/>
          <w:sz w:val="20"/>
          <w:szCs w:val="20"/>
        </w:rPr>
        <w:t xml:space="preserve"> tẩy rửa và chờ mặt đường khô ráo mới được tưới nhựa thấm bám. Phạm vi làm sạch mặt đường phải rộng hơn phạm vi sẽ tưới nhựa là 0,20 m dọc theo hai mép.</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6.1.1.3</w:t>
      </w:r>
      <w:r w:rsidR="00F57D26" w:rsidRPr="003C29B5">
        <w:rPr>
          <w:rFonts w:ascii="Arial" w:hAnsi="Arial" w:cs="Arial"/>
          <w:sz w:val="20"/>
          <w:szCs w:val="20"/>
        </w:rPr>
        <w:t xml:space="preserve"> </w:t>
      </w:r>
      <w:r w:rsidR="00861BA5" w:rsidRPr="003C29B5">
        <w:rPr>
          <w:rFonts w:ascii="Arial" w:hAnsi="Arial" w:cs="Arial"/>
          <w:sz w:val="20"/>
          <w:szCs w:val="20"/>
          <w:lang w:val="en-US"/>
        </w:rPr>
        <w:t xml:space="preserve"> </w:t>
      </w:r>
      <w:r w:rsidRPr="003C29B5">
        <w:rPr>
          <w:rFonts w:ascii="Arial" w:hAnsi="Arial" w:cs="Arial"/>
          <w:sz w:val="20"/>
          <w:szCs w:val="20"/>
        </w:rPr>
        <w:t>Trên mặt lớp cấp phối đá dăm đã sạch và khô ráo, tưới một lượng nhựa thấm bám theo 4.2.2 với tiêu chuẩn từ 1,0 kg/m</w:t>
      </w:r>
      <w:r w:rsidRPr="003C29B5">
        <w:rPr>
          <w:rFonts w:ascii="Arial" w:hAnsi="Arial" w:cs="Arial"/>
          <w:sz w:val="20"/>
          <w:szCs w:val="20"/>
          <w:vertAlign w:val="superscript"/>
        </w:rPr>
        <w:t>2</w:t>
      </w:r>
      <w:r w:rsidR="007627D1" w:rsidRPr="003C29B5">
        <w:rPr>
          <w:rFonts w:ascii="Arial" w:hAnsi="Arial" w:cs="Arial"/>
          <w:sz w:val="20"/>
          <w:szCs w:val="20"/>
          <w:lang w:val="en-US"/>
        </w:rPr>
        <w:t xml:space="preserve"> </w:t>
      </w:r>
      <w:r w:rsidRPr="003C29B5">
        <w:rPr>
          <w:rFonts w:ascii="Arial" w:hAnsi="Arial" w:cs="Arial"/>
          <w:sz w:val="20"/>
          <w:szCs w:val="20"/>
        </w:rPr>
        <w:t>đến 1,3 kg/m</w:t>
      </w:r>
      <w:r w:rsidRPr="003C29B5">
        <w:rPr>
          <w:rFonts w:ascii="Arial" w:hAnsi="Arial" w:cs="Arial"/>
          <w:sz w:val="20"/>
          <w:szCs w:val="20"/>
          <w:vertAlign w:val="superscript"/>
        </w:rPr>
        <w:t>2</w:t>
      </w:r>
      <w:r w:rsidRPr="003C29B5">
        <w:rPr>
          <w:rFonts w:ascii="Arial" w:hAnsi="Arial" w:cs="Arial"/>
          <w:sz w:val="20"/>
          <w:szCs w:val="20"/>
        </w:rPr>
        <w:t xml:space="preserve">. Lượng nhựa thấm bám này vừa đủ để thấm sâu vào lớp cấp phối đá dăm và bọc các hạt bụi còn lại trên bề mặt lớp </w:t>
      </w:r>
      <w:r w:rsidRPr="003C29B5">
        <w:rPr>
          <w:rFonts w:ascii="Arial" w:hAnsi="Arial" w:cs="Arial"/>
          <w:sz w:val="20"/>
          <w:szCs w:val="20"/>
          <w:lang w:val="en-US" w:eastAsia="en-US"/>
        </w:rPr>
        <w:t>c</w:t>
      </w:r>
      <w:r w:rsidR="00861BA5" w:rsidRPr="003C29B5">
        <w:rPr>
          <w:rFonts w:ascii="Arial" w:hAnsi="Arial" w:cs="Arial"/>
          <w:sz w:val="20"/>
          <w:szCs w:val="20"/>
          <w:lang w:val="en-US" w:eastAsia="en-US"/>
        </w:rPr>
        <w:t>ấ</w:t>
      </w:r>
      <w:r w:rsidRPr="003C29B5">
        <w:rPr>
          <w:rFonts w:ascii="Arial" w:hAnsi="Arial" w:cs="Arial"/>
          <w:sz w:val="20"/>
          <w:szCs w:val="20"/>
          <w:lang w:val="en-US" w:eastAsia="en-US"/>
        </w:rPr>
        <w:t xml:space="preserve">p </w:t>
      </w:r>
      <w:r w:rsidRPr="003C29B5">
        <w:rPr>
          <w:rFonts w:ascii="Arial" w:hAnsi="Arial" w:cs="Arial"/>
          <w:sz w:val="20"/>
          <w:szCs w:val="20"/>
        </w:rPr>
        <w:t>phối để tạo dính bám tốt với lớp láng nhựa; tuy nhiên không được đ</w:t>
      </w:r>
      <w:r w:rsidR="00861BA5" w:rsidRPr="003C29B5">
        <w:rPr>
          <w:rFonts w:ascii="Arial" w:hAnsi="Arial" w:cs="Arial"/>
          <w:sz w:val="20"/>
          <w:szCs w:val="20"/>
          <w:lang w:val="en-US"/>
        </w:rPr>
        <w:t>ể</w:t>
      </w:r>
      <w:r w:rsidRPr="003C29B5">
        <w:rPr>
          <w:rFonts w:ascii="Arial" w:hAnsi="Arial" w:cs="Arial"/>
          <w:sz w:val="20"/>
          <w:szCs w:val="20"/>
        </w:rPr>
        <w:t xml:space="preserve"> lại những vệt nhựa hay màng nhựa dày trên mặt lớp cấp phối đá dăm sẽ làm trượt lớp láng mặt sau này. Cũng </w:t>
      </w:r>
      <w:r w:rsidR="00F57D26" w:rsidRPr="003C29B5">
        <w:rPr>
          <w:rFonts w:ascii="Arial" w:hAnsi="Arial" w:cs="Arial"/>
          <w:sz w:val="20"/>
          <w:szCs w:val="20"/>
        </w:rPr>
        <w:t>có</w:t>
      </w:r>
      <w:r w:rsidRPr="003C29B5">
        <w:rPr>
          <w:rFonts w:ascii="Arial" w:hAnsi="Arial" w:cs="Arial"/>
          <w:sz w:val="20"/>
          <w:szCs w:val="20"/>
        </w:rPr>
        <w:t xml:space="preserve"> thể sử dụng nhũ tương nhựa đường a xít thấm bám với lư</w:t>
      </w:r>
      <w:r w:rsidR="00861BA5" w:rsidRPr="003C29B5">
        <w:rPr>
          <w:rFonts w:ascii="Arial" w:hAnsi="Arial" w:cs="Arial"/>
          <w:sz w:val="20"/>
          <w:szCs w:val="20"/>
          <w:lang w:val="en-US"/>
        </w:rPr>
        <w:t>ợ</w:t>
      </w:r>
      <w:r w:rsidRPr="003C29B5">
        <w:rPr>
          <w:rFonts w:ascii="Arial" w:hAnsi="Arial" w:cs="Arial"/>
          <w:sz w:val="20"/>
          <w:szCs w:val="20"/>
        </w:rPr>
        <w:t>ng tưới theo TCVN 14270.</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6.1.1.4</w:t>
      </w:r>
      <w:r w:rsidR="00861BA5" w:rsidRPr="003C29B5">
        <w:rPr>
          <w:rFonts w:ascii="Arial" w:hAnsi="Arial" w:cs="Arial"/>
          <w:sz w:val="20"/>
          <w:szCs w:val="20"/>
          <w:lang w:val="en-US"/>
        </w:rPr>
        <w:t xml:space="preserve"> </w:t>
      </w:r>
      <w:r w:rsidR="00F57D26" w:rsidRPr="003C29B5">
        <w:rPr>
          <w:rFonts w:ascii="Arial" w:hAnsi="Arial" w:cs="Arial"/>
          <w:sz w:val="20"/>
          <w:szCs w:val="20"/>
        </w:rPr>
        <w:t xml:space="preserve"> </w:t>
      </w:r>
      <w:r w:rsidRPr="003C29B5">
        <w:rPr>
          <w:rFonts w:ascii="Arial" w:hAnsi="Arial" w:cs="Arial"/>
          <w:sz w:val="20"/>
          <w:szCs w:val="20"/>
        </w:rPr>
        <w:t>Lượng nhựa thấm bám được tưới trước khi làm lớp láng mặt 2 ngày, nhưng không nên quá 5 ngày để tránh bụi bẩn và nước mưa. Khi sử dụng nhũ tương nhựa đường a xít thấm bám theo TCVN 14270 thì cần tưới trước khi làm lớp láng mặt ít nhất là 12 h.</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6.1.2</w:t>
      </w:r>
      <w:r w:rsidR="00F57D26" w:rsidRPr="003C29B5">
        <w:rPr>
          <w:rFonts w:ascii="Arial" w:hAnsi="Arial" w:cs="Arial"/>
          <w:sz w:val="20"/>
          <w:szCs w:val="20"/>
        </w:rPr>
        <w:t xml:space="preserve"> </w:t>
      </w:r>
      <w:r w:rsidR="00861BA5" w:rsidRPr="003C29B5">
        <w:rPr>
          <w:rFonts w:ascii="Arial" w:hAnsi="Arial" w:cs="Arial"/>
          <w:sz w:val="20"/>
          <w:szCs w:val="20"/>
          <w:lang w:val="en-US"/>
        </w:rPr>
        <w:t xml:space="preserve"> </w:t>
      </w:r>
      <w:r w:rsidRPr="003C29B5">
        <w:rPr>
          <w:rFonts w:ascii="Arial" w:hAnsi="Arial" w:cs="Arial"/>
          <w:sz w:val="20"/>
          <w:szCs w:val="20"/>
        </w:rPr>
        <w:t xml:space="preserve">Đối với mặt đường cấp phối đá dăm gia cố xi măng, mặt đường đất gia cố xi măng hay các chất liên </w:t>
      </w:r>
      <w:r w:rsidR="00F57D26" w:rsidRPr="003C29B5">
        <w:rPr>
          <w:rFonts w:ascii="Arial" w:hAnsi="Arial" w:cs="Arial"/>
          <w:sz w:val="20"/>
          <w:szCs w:val="20"/>
        </w:rPr>
        <w:t>kết</w:t>
      </w:r>
      <w:r w:rsidRPr="003C29B5">
        <w:rPr>
          <w:rFonts w:ascii="Arial" w:hAnsi="Arial" w:cs="Arial"/>
          <w:sz w:val="20"/>
          <w:szCs w:val="20"/>
        </w:rPr>
        <w:t xml:space="preserve"> vô cơ khác, công việc chuẩn bị lớp mặt trước khi láng nhựa nóng được tiến hành như ở 6.1.1, trong đó dùng lượng nhựa lỏng thấm bám từ 0,8 kg/m</w:t>
      </w:r>
      <w:r w:rsidRPr="003C29B5">
        <w:rPr>
          <w:rFonts w:ascii="Arial" w:hAnsi="Arial" w:cs="Arial"/>
          <w:sz w:val="20"/>
          <w:szCs w:val="20"/>
          <w:vertAlign w:val="superscript"/>
        </w:rPr>
        <w:t>2</w:t>
      </w:r>
      <w:r w:rsidRPr="003C29B5">
        <w:rPr>
          <w:rFonts w:ascii="Arial" w:hAnsi="Arial" w:cs="Arial"/>
          <w:sz w:val="20"/>
          <w:szCs w:val="20"/>
        </w:rPr>
        <w:t xml:space="preserve"> đến 1,0 kg/m</w:t>
      </w:r>
      <w:r w:rsidRPr="003C29B5">
        <w:rPr>
          <w:rFonts w:ascii="Arial" w:hAnsi="Arial" w:cs="Arial"/>
          <w:sz w:val="20"/>
          <w:szCs w:val="20"/>
          <w:vertAlign w:val="superscript"/>
        </w:rPr>
        <w:t>2</w:t>
      </w:r>
      <w:r w:rsidRPr="003C29B5">
        <w:rPr>
          <w:rFonts w:ascii="Arial" w:hAnsi="Arial" w:cs="Arial"/>
          <w:sz w:val="20"/>
          <w:szCs w:val="20"/>
        </w:rPr>
        <w:t>. Trường hợp sử dụng nhũ tương nhựa đường a xít th</w:t>
      </w:r>
      <w:r w:rsidR="007627D1" w:rsidRPr="003C29B5">
        <w:rPr>
          <w:rFonts w:ascii="Arial" w:hAnsi="Arial" w:cs="Arial"/>
          <w:sz w:val="20"/>
          <w:szCs w:val="20"/>
          <w:lang w:val="en-US"/>
        </w:rPr>
        <w:t>ấ</w:t>
      </w:r>
      <w:r w:rsidRPr="003C29B5">
        <w:rPr>
          <w:rFonts w:ascii="Arial" w:hAnsi="Arial" w:cs="Arial"/>
          <w:sz w:val="20"/>
          <w:szCs w:val="20"/>
        </w:rPr>
        <w:t>m bám thì lượng nhũ tương tưới thấm theo TCVN 14270.</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6.1.3</w:t>
      </w:r>
      <w:r w:rsidR="00F57D26" w:rsidRPr="003C29B5">
        <w:rPr>
          <w:rFonts w:ascii="Arial" w:hAnsi="Arial" w:cs="Arial"/>
          <w:sz w:val="20"/>
          <w:szCs w:val="20"/>
        </w:rPr>
        <w:t xml:space="preserve"> </w:t>
      </w:r>
      <w:r w:rsidR="00861BA5" w:rsidRPr="003C29B5">
        <w:rPr>
          <w:rFonts w:ascii="Arial" w:hAnsi="Arial" w:cs="Arial"/>
          <w:sz w:val="20"/>
          <w:szCs w:val="20"/>
          <w:lang w:val="en-US"/>
        </w:rPr>
        <w:t xml:space="preserve"> </w:t>
      </w:r>
      <w:r w:rsidRPr="003C29B5">
        <w:rPr>
          <w:rFonts w:ascii="Arial" w:hAnsi="Arial" w:cs="Arial"/>
          <w:sz w:val="20"/>
          <w:szCs w:val="20"/>
        </w:rPr>
        <w:t>Đối với mặt đường đá dăm nước làm mới thì thì phải được nghiệm thu theo các quy định của TCVN 9504.</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lang w:val="en-US" w:eastAsia="en-US"/>
        </w:rPr>
        <w:t>6.1.4</w:t>
      </w:r>
      <w:r w:rsidR="00F57D26" w:rsidRPr="003C29B5">
        <w:rPr>
          <w:rFonts w:ascii="Arial" w:hAnsi="Arial" w:cs="Arial"/>
          <w:sz w:val="20"/>
          <w:szCs w:val="20"/>
          <w:lang w:val="en-US" w:eastAsia="en-US"/>
        </w:rPr>
        <w:t xml:space="preserve"> </w:t>
      </w:r>
      <w:r w:rsidR="00861BA5" w:rsidRPr="003C29B5">
        <w:rPr>
          <w:rFonts w:ascii="Arial" w:hAnsi="Arial" w:cs="Arial"/>
          <w:sz w:val="20"/>
          <w:szCs w:val="20"/>
          <w:lang w:val="en-US" w:eastAsia="en-US"/>
        </w:rPr>
        <w:t xml:space="preserve"> </w:t>
      </w:r>
      <w:r w:rsidRPr="003C29B5">
        <w:rPr>
          <w:rFonts w:ascii="Arial" w:hAnsi="Arial" w:cs="Arial"/>
          <w:sz w:val="20"/>
          <w:szCs w:val="20"/>
        </w:rPr>
        <w:t>Đối với mặt đường đá dăm cũ, cần vá ổ gà, sửa mui luyện phục hồi trắc ngang và độ bằng phẳng ít nhất 2 ngày trước khi láng nhựa nóng. Quét sạch bụi bẩn, tưới nhựa thấm bám theo quy định tại 4.2.2 với tiêu chuẩn từ 0,5 kg/m</w:t>
      </w:r>
      <w:r w:rsidRPr="003C29B5">
        <w:rPr>
          <w:rFonts w:ascii="Arial" w:hAnsi="Arial" w:cs="Arial"/>
          <w:sz w:val="20"/>
          <w:szCs w:val="20"/>
          <w:vertAlign w:val="superscript"/>
        </w:rPr>
        <w:t>2</w:t>
      </w:r>
      <w:r w:rsidRPr="003C29B5">
        <w:rPr>
          <w:rFonts w:ascii="Arial" w:hAnsi="Arial" w:cs="Arial"/>
          <w:sz w:val="20"/>
          <w:szCs w:val="20"/>
        </w:rPr>
        <w:t xml:space="preserve"> đến 0,8 kg/m</w:t>
      </w:r>
      <w:r w:rsidRPr="003C29B5">
        <w:rPr>
          <w:rFonts w:ascii="Arial" w:hAnsi="Arial" w:cs="Arial"/>
          <w:sz w:val="20"/>
          <w:szCs w:val="20"/>
          <w:vertAlign w:val="superscript"/>
        </w:rPr>
        <w:t>2</w:t>
      </w:r>
      <w:r w:rsidRPr="003C29B5">
        <w:rPr>
          <w:rFonts w:ascii="Arial" w:hAnsi="Arial" w:cs="Arial"/>
          <w:sz w:val="20"/>
          <w:szCs w:val="20"/>
        </w:rPr>
        <w:t xml:space="preserve"> ít nhất là 4 h trước khi láng nhựa nóng. Nếu sử dụng nhũ tương nhựa đường a xít thấm bám thì lượng nhũ tương tưới thấm theo TCVN 14270.</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Phạm vi quét chải, thổi sạch phải rộng hơn phạm vi sẽ tưới nhựa là 0,20 m dọc theo hai mép đường.</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6.1.5</w:t>
      </w:r>
      <w:r w:rsidR="00F57D26" w:rsidRPr="003C29B5">
        <w:rPr>
          <w:rFonts w:ascii="Arial" w:hAnsi="Arial" w:cs="Arial"/>
          <w:sz w:val="20"/>
          <w:szCs w:val="20"/>
        </w:rPr>
        <w:t xml:space="preserve"> </w:t>
      </w:r>
      <w:r w:rsidR="00861BA5" w:rsidRPr="003C29B5">
        <w:rPr>
          <w:rFonts w:ascii="Arial" w:hAnsi="Arial" w:cs="Arial"/>
          <w:sz w:val="20"/>
          <w:szCs w:val="20"/>
          <w:lang w:val="en-US"/>
        </w:rPr>
        <w:t xml:space="preserve"> </w:t>
      </w:r>
      <w:r w:rsidRPr="003C29B5">
        <w:rPr>
          <w:rFonts w:ascii="Arial" w:hAnsi="Arial" w:cs="Arial"/>
          <w:sz w:val="20"/>
          <w:szCs w:val="20"/>
        </w:rPr>
        <w:t xml:space="preserve">Đối với mặt đường đã có xử lý nhựa (bê tông nhựa, đá dăm thấm nhập nhựa, láng nhựa...) cũ thì cần vá ổ gà, trám các khe nứt, bù </w:t>
      </w:r>
      <w:r w:rsidR="00F57D26" w:rsidRPr="003C29B5">
        <w:rPr>
          <w:rFonts w:ascii="Arial" w:hAnsi="Arial" w:cs="Arial"/>
          <w:sz w:val="20"/>
          <w:szCs w:val="20"/>
        </w:rPr>
        <w:t>v</w:t>
      </w:r>
      <w:r w:rsidR="007627D1" w:rsidRPr="003C29B5">
        <w:rPr>
          <w:rFonts w:ascii="Arial" w:hAnsi="Arial" w:cs="Arial"/>
          <w:sz w:val="20"/>
          <w:szCs w:val="20"/>
          <w:lang w:val="en-US"/>
        </w:rPr>
        <w:t>ê</w:t>
      </w:r>
      <w:r w:rsidRPr="003C29B5">
        <w:rPr>
          <w:rFonts w:ascii="Arial" w:hAnsi="Arial" w:cs="Arial"/>
          <w:sz w:val="20"/>
          <w:szCs w:val="20"/>
        </w:rPr>
        <w:t xml:space="preserve">nh phục hồi trắc ngang và độ bằng phẳng của mặt đường trước khi láng nhựa ít nhất 5 ngày. Làm sạch mặt đường bằng chổi quét, hút, thổi hơi ép trước khi láng nhựa không quá lâu để tránh </w:t>
      </w:r>
      <w:r w:rsidR="00F57D26" w:rsidRPr="003C29B5">
        <w:rPr>
          <w:rFonts w:ascii="Arial" w:hAnsi="Arial" w:cs="Arial"/>
          <w:sz w:val="20"/>
          <w:szCs w:val="20"/>
        </w:rPr>
        <w:t>bị</w:t>
      </w:r>
      <w:r w:rsidRPr="003C29B5">
        <w:rPr>
          <w:rFonts w:ascii="Arial" w:hAnsi="Arial" w:cs="Arial"/>
          <w:sz w:val="20"/>
          <w:szCs w:val="20"/>
        </w:rPr>
        <w:t xml:space="preserve"> bẩn lại. Không cần tưới nhựa dính bám.</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6.2</w:t>
      </w:r>
      <w:r w:rsidR="00F57D26" w:rsidRPr="003C29B5">
        <w:rPr>
          <w:rFonts w:ascii="Arial" w:hAnsi="Arial" w:cs="Arial"/>
          <w:sz w:val="20"/>
          <w:szCs w:val="20"/>
        </w:rPr>
        <w:t xml:space="preserve"> </w:t>
      </w:r>
      <w:r w:rsidR="00861BA5" w:rsidRPr="003C29B5">
        <w:rPr>
          <w:rFonts w:ascii="Arial" w:hAnsi="Arial" w:cs="Arial"/>
          <w:sz w:val="20"/>
          <w:szCs w:val="20"/>
          <w:lang w:val="en-US"/>
        </w:rPr>
        <w:t xml:space="preserve"> </w:t>
      </w:r>
      <w:r w:rsidRPr="003C29B5">
        <w:rPr>
          <w:rFonts w:ascii="Arial" w:hAnsi="Arial" w:cs="Arial"/>
          <w:sz w:val="20"/>
          <w:szCs w:val="20"/>
        </w:rPr>
        <w:t>Chuẩn bị xe máy, thiết bị thi công</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6.2.1</w:t>
      </w:r>
      <w:r w:rsidR="00861BA5" w:rsidRPr="003C29B5">
        <w:rPr>
          <w:rFonts w:ascii="Arial" w:hAnsi="Arial" w:cs="Arial"/>
          <w:sz w:val="20"/>
          <w:szCs w:val="20"/>
          <w:lang w:val="en-US"/>
        </w:rPr>
        <w:t xml:space="preserve"> </w:t>
      </w:r>
      <w:r w:rsidR="00F57D26" w:rsidRPr="003C29B5">
        <w:rPr>
          <w:rFonts w:ascii="Arial" w:hAnsi="Arial" w:cs="Arial"/>
          <w:sz w:val="20"/>
          <w:szCs w:val="20"/>
        </w:rPr>
        <w:t xml:space="preserve"> </w:t>
      </w:r>
      <w:r w:rsidRPr="003C29B5">
        <w:rPr>
          <w:rFonts w:ascii="Arial" w:hAnsi="Arial" w:cs="Arial"/>
          <w:sz w:val="20"/>
          <w:szCs w:val="20"/>
        </w:rPr>
        <w:t>Khi thi công bằng cơ giới cần chuẩn bị một đội xe máy và thiết bị gồm:</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w:t>
      </w:r>
      <w:r w:rsidR="00F57D26" w:rsidRPr="003C29B5">
        <w:rPr>
          <w:rFonts w:ascii="Arial" w:hAnsi="Arial" w:cs="Arial"/>
          <w:sz w:val="20"/>
          <w:szCs w:val="20"/>
        </w:rPr>
        <w:t xml:space="preserve"> </w:t>
      </w:r>
      <w:r w:rsidRPr="003C29B5">
        <w:rPr>
          <w:rFonts w:ascii="Arial" w:hAnsi="Arial" w:cs="Arial"/>
          <w:sz w:val="20"/>
          <w:szCs w:val="20"/>
        </w:rPr>
        <w:t>Xe quét chải và tưới rửa mặt đường,</w:t>
      </w:r>
    </w:p>
    <w:p w:rsidR="00B22EA5" w:rsidRPr="003C29B5" w:rsidRDefault="00861BA5" w:rsidP="008E7A4D">
      <w:pPr>
        <w:spacing w:before="120"/>
        <w:rPr>
          <w:rFonts w:ascii="Arial" w:hAnsi="Arial" w:cs="Arial"/>
          <w:color w:val="auto"/>
          <w:sz w:val="20"/>
          <w:szCs w:val="20"/>
          <w:lang w:eastAsia="en-US"/>
        </w:rPr>
      </w:pPr>
      <w:r w:rsidRPr="003C29B5">
        <w:rPr>
          <w:rFonts w:ascii="Arial" w:hAnsi="Arial" w:cs="Arial"/>
          <w:sz w:val="20"/>
          <w:szCs w:val="20"/>
          <w:lang w:val="en-US"/>
        </w:rPr>
        <w:t xml:space="preserve">- </w:t>
      </w:r>
      <w:r w:rsidR="00B22EA5" w:rsidRPr="003C29B5">
        <w:rPr>
          <w:rFonts w:ascii="Arial" w:hAnsi="Arial" w:cs="Arial"/>
          <w:sz w:val="20"/>
          <w:szCs w:val="20"/>
        </w:rPr>
        <w:t>Máy hơi ép hoặc xe hút bụi mặt đường,</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w:t>
      </w:r>
      <w:r w:rsidR="00F57D26" w:rsidRPr="003C29B5">
        <w:rPr>
          <w:rFonts w:ascii="Arial" w:hAnsi="Arial" w:cs="Arial"/>
          <w:sz w:val="20"/>
          <w:szCs w:val="20"/>
        </w:rPr>
        <w:t xml:space="preserve"> </w:t>
      </w:r>
      <w:r w:rsidRPr="003C29B5">
        <w:rPr>
          <w:rFonts w:ascii="Arial" w:hAnsi="Arial" w:cs="Arial"/>
          <w:sz w:val="20"/>
          <w:szCs w:val="20"/>
        </w:rPr>
        <w:t>Xe phun tướ</w:t>
      </w:r>
      <w:r w:rsidR="00861BA5" w:rsidRPr="003C29B5">
        <w:rPr>
          <w:rFonts w:ascii="Arial" w:hAnsi="Arial" w:cs="Arial"/>
          <w:sz w:val="20"/>
          <w:szCs w:val="20"/>
        </w:rPr>
        <w:t>i nh</w:t>
      </w:r>
      <w:r w:rsidR="00861BA5" w:rsidRPr="003C29B5">
        <w:rPr>
          <w:rFonts w:ascii="Arial" w:hAnsi="Arial" w:cs="Arial"/>
          <w:sz w:val="20"/>
          <w:szCs w:val="20"/>
          <w:lang w:val="en-US"/>
        </w:rPr>
        <w:t>ự</w:t>
      </w:r>
      <w:r w:rsidRPr="003C29B5">
        <w:rPr>
          <w:rFonts w:ascii="Arial" w:hAnsi="Arial" w:cs="Arial"/>
          <w:sz w:val="20"/>
          <w:szCs w:val="20"/>
        </w:rPr>
        <w:t>a đường,</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lastRenderedPageBreak/>
        <w:t>-</w:t>
      </w:r>
      <w:r w:rsidR="00F57D26" w:rsidRPr="003C29B5">
        <w:rPr>
          <w:rFonts w:ascii="Arial" w:hAnsi="Arial" w:cs="Arial"/>
          <w:sz w:val="20"/>
          <w:szCs w:val="20"/>
        </w:rPr>
        <w:t xml:space="preserve"> </w:t>
      </w:r>
      <w:r w:rsidRPr="003C29B5">
        <w:rPr>
          <w:rFonts w:ascii="Arial" w:hAnsi="Arial" w:cs="Arial"/>
          <w:sz w:val="20"/>
          <w:szCs w:val="20"/>
        </w:rPr>
        <w:t>Thiết bị tưới nhựa cầm tay,</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w:t>
      </w:r>
      <w:r w:rsidR="00F57D26" w:rsidRPr="003C29B5">
        <w:rPr>
          <w:rFonts w:ascii="Arial" w:hAnsi="Arial" w:cs="Arial"/>
          <w:sz w:val="20"/>
          <w:szCs w:val="20"/>
        </w:rPr>
        <w:t xml:space="preserve"> </w:t>
      </w:r>
      <w:r w:rsidRPr="003C29B5">
        <w:rPr>
          <w:rFonts w:ascii="Arial" w:hAnsi="Arial" w:cs="Arial"/>
          <w:sz w:val="20"/>
          <w:szCs w:val="20"/>
        </w:rPr>
        <w:t>Xe rải đá nhỏ hoặc thiết bị rải đá nhỏ lắp vào ô tô,</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w:t>
      </w:r>
      <w:r w:rsidR="00F57D26" w:rsidRPr="003C29B5">
        <w:rPr>
          <w:rFonts w:ascii="Arial" w:hAnsi="Arial" w:cs="Arial"/>
          <w:sz w:val="20"/>
          <w:szCs w:val="20"/>
        </w:rPr>
        <w:t xml:space="preserve"> </w:t>
      </w:r>
      <w:r w:rsidRPr="003C29B5">
        <w:rPr>
          <w:rFonts w:ascii="Arial" w:hAnsi="Arial" w:cs="Arial"/>
          <w:sz w:val="20"/>
          <w:szCs w:val="20"/>
        </w:rPr>
        <w:t>Lu bánh lốp với tải trọng mỗi bánh từ 1,5 T đến 2,5 T, chiều rộng lu tối thiểu là 1,5 m,</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w:t>
      </w:r>
      <w:r w:rsidR="00F57D26" w:rsidRPr="003C29B5">
        <w:rPr>
          <w:rFonts w:ascii="Arial" w:hAnsi="Arial" w:cs="Arial"/>
          <w:sz w:val="20"/>
          <w:szCs w:val="20"/>
        </w:rPr>
        <w:t xml:space="preserve"> </w:t>
      </w:r>
      <w:r w:rsidRPr="003C29B5">
        <w:rPr>
          <w:rFonts w:ascii="Arial" w:hAnsi="Arial" w:cs="Arial"/>
          <w:sz w:val="20"/>
          <w:szCs w:val="20"/>
        </w:rPr>
        <w:t>Lu bánh sắt từ 6 T đến 8 T (chỉ dùng khi không có lu bánh lốp),</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w:t>
      </w:r>
      <w:r w:rsidR="00F57D26" w:rsidRPr="003C29B5">
        <w:rPr>
          <w:rFonts w:ascii="Arial" w:hAnsi="Arial" w:cs="Arial"/>
          <w:sz w:val="20"/>
          <w:szCs w:val="20"/>
        </w:rPr>
        <w:t xml:space="preserve"> </w:t>
      </w:r>
      <w:r w:rsidRPr="003C29B5">
        <w:rPr>
          <w:rFonts w:ascii="Arial" w:hAnsi="Arial" w:cs="Arial"/>
          <w:sz w:val="20"/>
          <w:szCs w:val="20"/>
        </w:rPr>
        <w:t xml:space="preserve">Ba-rie chắn đường, biển báo, dây rào ... </w:t>
      </w:r>
      <w:r w:rsidR="00F57D26" w:rsidRPr="003C29B5">
        <w:rPr>
          <w:rFonts w:ascii="Arial" w:hAnsi="Arial" w:cs="Arial"/>
          <w:sz w:val="20"/>
          <w:szCs w:val="20"/>
        </w:rPr>
        <w:t>đầy đủ</w:t>
      </w:r>
      <w:r w:rsidRPr="003C29B5">
        <w:rPr>
          <w:rFonts w:ascii="Arial" w:hAnsi="Arial" w:cs="Arial"/>
          <w:sz w:val="20"/>
          <w:szCs w:val="20"/>
        </w:rPr>
        <w:t xml:space="preserve"> theo quy định hiện hành.</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6.2.2</w:t>
      </w:r>
      <w:r w:rsidR="00F57D26" w:rsidRPr="003C29B5">
        <w:rPr>
          <w:rFonts w:ascii="Arial" w:hAnsi="Arial" w:cs="Arial"/>
          <w:sz w:val="20"/>
          <w:szCs w:val="20"/>
        </w:rPr>
        <w:t xml:space="preserve"> </w:t>
      </w:r>
      <w:r w:rsidR="00861BA5" w:rsidRPr="003C29B5">
        <w:rPr>
          <w:rFonts w:ascii="Arial" w:hAnsi="Arial" w:cs="Arial"/>
          <w:sz w:val="20"/>
          <w:szCs w:val="20"/>
          <w:lang w:val="en-US"/>
        </w:rPr>
        <w:t xml:space="preserve"> </w:t>
      </w:r>
      <w:r w:rsidRPr="003C29B5">
        <w:rPr>
          <w:rFonts w:ascii="Arial" w:hAnsi="Arial" w:cs="Arial"/>
          <w:sz w:val="20"/>
          <w:szCs w:val="20"/>
        </w:rPr>
        <w:t xml:space="preserve">Khi thi công bằng thủ công: </w:t>
      </w:r>
      <w:r w:rsidR="00861BA5" w:rsidRPr="003C29B5">
        <w:rPr>
          <w:rFonts w:ascii="Arial" w:hAnsi="Arial" w:cs="Arial"/>
          <w:sz w:val="20"/>
          <w:szCs w:val="20"/>
        </w:rPr>
        <w:t>Ở</w:t>
      </w:r>
      <w:r w:rsidRPr="003C29B5">
        <w:rPr>
          <w:rFonts w:ascii="Arial" w:hAnsi="Arial" w:cs="Arial"/>
          <w:sz w:val="20"/>
          <w:szCs w:val="20"/>
        </w:rPr>
        <w:t xml:space="preserve"> các công trình nhỏ, nơi vùng sâu vùng xa chưa có điều kiện thi công cơ giới, có thể dùng các thiết bị dụng cụ thủ công, cải tiến hoặc nửa cơ giới đ</w:t>
      </w:r>
      <w:r w:rsidR="00861BA5" w:rsidRPr="003C29B5">
        <w:rPr>
          <w:rFonts w:ascii="Arial" w:hAnsi="Arial" w:cs="Arial"/>
          <w:sz w:val="20"/>
          <w:szCs w:val="20"/>
          <w:lang w:val="en-US"/>
        </w:rPr>
        <w:t>ể</w:t>
      </w:r>
      <w:r w:rsidRPr="003C29B5">
        <w:rPr>
          <w:rFonts w:ascii="Arial" w:hAnsi="Arial" w:cs="Arial"/>
          <w:sz w:val="20"/>
          <w:szCs w:val="20"/>
        </w:rPr>
        <w:t xml:space="preserve"> làm lớp láng nhựa nóng gồm:</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w:t>
      </w:r>
      <w:r w:rsidR="00F57D26" w:rsidRPr="003C29B5">
        <w:rPr>
          <w:rFonts w:ascii="Arial" w:hAnsi="Arial" w:cs="Arial"/>
          <w:sz w:val="20"/>
          <w:szCs w:val="20"/>
        </w:rPr>
        <w:t xml:space="preserve"> </w:t>
      </w:r>
      <w:r w:rsidRPr="003C29B5">
        <w:rPr>
          <w:rFonts w:ascii="Arial" w:hAnsi="Arial" w:cs="Arial"/>
          <w:sz w:val="20"/>
          <w:szCs w:val="20"/>
        </w:rPr>
        <w:t>Thiết bị nấu và tưới nhựa,</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w:t>
      </w:r>
      <w:r w:rsidR="00F57D26" w:rsidRPr="003C29B5">
        <w:rPr>
          <w:rFonts w:ascii="Arial" w:hAnsi="Arial" w:cs="Arial"/>
          <w:sz w:val="20"/>
          <w:szCs w:val="20"/>
        </w:rPr>
        <w:t xml:space="preserve"> </w:t>
      </w:r>
      <w:r w:rsidRPr="003C29B5">
        <w:rPr>
          <w:rFonts w:ascii="Arial" w:hAnsi="Arial" w:cs="Arial"/>
          <w:sz w:val="20"/>
          <w:szCs w:val="20"/>
        </w:rPr>
        <w:t xml:space="preserve">Bình tưới nhựa xách tay dung tích 10 L, có ống nằm ngang, tưới thành vệt rộng 50 </w:t>
      </w:r>
      <w:r w:rsidRPr="003C29B5">
        <w:rPr>
          <w:rFonts w:ascii="Arial" w:hAnsi="Arial" w:cs="Arial"/>
          <w:sz w:val="20"/>
          <w:szCs w:val="20"/>
          <w:lang w:val="en-US" w:eastAsia="en-US"/>
        </w:rPr>
        <w:t xml:space="preserve">cm, </w:t>
      </w:r>
      <w:r w:rsidRPr="003C29B5">
        <w:rPr>
          <w:rFonts w:ascii="Arial" w:hAnsi="Arial" w:cs="Arial"/>
          <w:sz w:val="20"/>
          <w:szCs w:val="20"/>
        </w:rPr>
        <w:t>hoặc bình có vòi tưới dạng hoa sen,</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w:t>
      </w:r>
      <w:r w:rsidR="00F57D26" w:rsidRPr="003C29B5">
        <w:rPr>
          <w:rFonts w:ascii="Arial" w:hAnsi="Arial" w:cs="Arial"/>
          <w:sz w:val="20"/>
          <w:szCs w:val="20"/>
        </w:rPr>
        <w:t xml:space="preserve"> </w:t>
      </w:r>
      <w:r w:rsidRPr="003C29B5">
        <w:rPr>
          <w:rFonts w:ascii="Arial" w:hAnsi="Arial" w:cs="Arial"/>
          <w:sz w:val="20"/>
          <w:szCs w:val="20"/>
        </w:rPr>
        <w:t>Xe cải tiến ch</w:t>
      </w:r>
      <w:r w:rsidR="00861BA5" w:rsidRPr="003C29B5">
        <w:rPr>
          <w:rFonts w:ascii="Arial" w:hAnsi="Arial" w:cs="Arial"/>
          <w:sz w:val="20"/>
          <w:szCs w:val="20"/>
          <w:lang w:val="en-US"/>
        </w:rPr>
        <w:t>ở</w:t>
      </w:r>
      <w:r w:rsidRPr="003C29B5">
        <w:rPr>
          <w:rFonts w:ascii="Arial" w:hAnsi="Arial" w:cs="Arial"/>
          <w:sz w:val="20"/>
          <w:szCs w:val="20"/>
        </w:rPr>
        <w:t xml:space="preserve"> đá nhỏ,</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w:t>
      </w:r>
      <w:r w:rsidR="00F57D26" w:rsidRPr="003C29B5">
        <w:rPr>
          <w:rFonts w:ascii="Arial" w:hAnsi="Arial" w:cs="Arial"/>
          <w:sz w:val="20"/>
          <w:szCs w:val="20"/>
        </w:rPr>
        <w:t xml:space="preserve"> </w:t>
      </w:r>
      <w:r w:rsidRPr="003C29B5">
        <w:rPr>
          <w:rFonts w:ascii="Arial" w:hAnsi="Arial" w:cs="Arial"/>
          <w:sz w:val="20"/>
          <w:szCs w:val="20"/>
        </w:rPr>
        <w:t>Ky ra đá nhỏ, bàn trang, cào, ch</w:t>
      </w:r>
      <w:r w:rsidR="00861BA5" w:rsidRPr="003C29B5">
        <w:rPr>
          <w:rFonts w:ascii="Arial" w:hAnsi="Arial" w:cs="Arial"/>
          <w:sz w:val="20"/>
          <w:szCs w:val="20"/>
          <w:lang w:val="en-US"/>
        </w:rPr>
        <w:t>ổ</w:t>
      </w:r>
      <w:r w:rsidRPr="003C29B5">
        <w:rPr>
          <w:rFonts w:ascii="Arial" w:hAnsi="Arial" w:cs="Arial"/>
          <w:sz w:val="20"/>
          <w:szCs w:val="20"/>
        </w:rPr>
        <w:t>i quét,</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w:t>
      </w:r>
      <w:r w:rsidR="00F57D26" w:rsidRPr="003C29B5">
        <w:rPr>
          <w:rFonts w:ascii="Arial" w:hAnsi="Arial" w:cs="Arial"/>
          <w:sz w:val="20"/>
          <w:szCs w:val="20"/>
        </w:rPr>
        <w:t xml:space="preserve"> </w:t>
      </w:r>
      <w:r w:rsidRPr="003C29B5">
        <w:rPr>
          <w:rFonts w:ascii="Arial" w:hAnsi="Arial" w:cs="Arial"/>
          <w:sz w:val="20"/>
          <w:szCs w:val="20"/>
        </w:rPr>
        <w:t>Lu bánh lốp với tải trọng mỗi bánh từ 1,5 T đến 2,5 T hoặc lu bánh sắt từ 6 T đến 8 T,</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w:t>
      </w:r>
      <w:r w:rsidR="00F57D26" w:rsidRPr="003C29B5">
        <w:rPr>
          <w:rFonts w:ascii="Arial" w:hAnsi="Arial" w:cs="Arial"/>
          <w:sz w:val="20"/>
          <w:szCs w:val="20"/>
        </w:rPr>
        <w:t xml:space="preserve"> </w:t>
      </w:r>
      <w:r w:rsidRPr="003C29B5">
        <w:rPr>
          <w:rFonts w:ascii="Arial" w:hAnsi="Arial" w:cs="Arial"/>
          <w:sz w:val="20"/>
          <w:szCs w:val="20"/>
        </w:rPr>
        <w:t>Ba-rie chắn đường, biển báo ... đầy đủ theo quy định hiện hành.</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6.2.3</w:t>
      </w:r>
      <w:r w:rsidR="00861BA5" w:rsidRPr="003C29B5">
        <w:rPr>
          <w:rFonts w:ascii="Arial" w:hAnsi="Arial" w:cs="Arial"/>
          <w:sz w:val="20"/>
          <w:szCs w:val="20"/>
          <w:lang w:val="en-US"/>
        </w:rPr>
        <w:t xml:space="preserve"> </w:t>
      </w:r>
      <w:r w:rsidR="00F57D26" w:rsidRPr="003C29B5">
        <w:rPr>
          <w:rFonts w:ascii="Arial" w:hAnsi="Arial" w:cs="Arial"/>
          <w:sz w:val="20"/>
          <w:szCs w:val="20"/>
        </w:rPr>
        <w:t xml:space="preserve"> Tùy</w:t>
      </w:r>
      <w:r w:rsidRPr="003C29B5">
        <w:rPr>
          <w:rFonts w:ascii="Arial" w:hAnsi="Arial" w:cs="Arial"/>
          <w:sz w:val="20"/>
          <w:szCs w:val="20"/>
        </w:rPr>
        <w:t xml:space="preserve"> theo thi công bằng cơ giới hay thủ công, việc tổ chức thi công và công nghệ thi công có khác nhau (xem Điều 7); trong cả hai trường hợp đều phải tính toán lập tiến độ thi công bảo đảm nhịp nhàng</w:t>
      </w:r>
      <w:r w:rsidR="00861BA5" w:rsidRPr="003C29B5">
        <w:rPr>
          <w:rFonts w:ascii="Arial" w:hAnsi="Arial" w:cs="Arial"/>
          <w:color w:val="auto"/>
          <w:sz w:val="20"/>
          <w:szCs w:val="20"/>
          <w:lang w:val="en-US" w:eastAsia="en-US"/>
        </w:rPr>
        <w:t xml:space="preserve"> </w:t>
      </w:r>
      <w:r w:rsidRPr="003C29B5">
        <w:rPr>
          <w:rFonts w:ascii="Arial" w:hAnsi="Arial" w:cs="Arial"/>
          <w:sz w:val="20"/>
          <w:szCs w:val="20"/>
        </w:rPr>
        <w:t>các khâu vận chuyển vật liệu, tưới nhựa, rải đá, lu lèn trong một ca làm việc.</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bCs/>
          <w:sz w:val="20"/>
          <w:szCs w:val="20"/>
        </w:rPr>
        <w:t>7</w:t>
      </w:r>
      <w:r w:rsidR="00F57D26" w:rsidRPr="003C29B5">
        <w:rPr>
          <w:rFonts w:ascii="Arial" w:hAnsi="Arial" w:cs="Arial"/>
          <w:b/>
          <w:bCs/>
          <w:sz w:val="20"/>
          <w:szCs w:val="20"/>
        </w:rPr>
        <w:t xml:space="preserve"> </w:t>
      </w:r>
      <w:r w:rsidR="00861BA5" w:rsidRPr="003C29B5">
        <w:rPr>
          <w:rFonts w:ascii="Arial" w:hAnsi="Arial" w:cs="Arial"/>
          <w:b/>
          <w:bCs/>
          <w:sz w:val="20"/>
          <w:szCs w:val="20"/>
          <w:lang w:val="en-US"/>
        </w:rPr>
        <w:t xml:space="preserve"> </w:t>
      </w:r>
      <w:r w:rsidRPr="003C29B5">
        <w:rPr>
          <w:rFonts w:ascii="Arial" w:hAnsi="Arial" w:cs="Arial"/>
          <w:b/>
          <w:bCs/>
          <w:sz w:val="20"/>
          <w:szCs w:val="20"/>
        </w:rPr>
        <w:t>Thi công</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Việc thi công lớp láng nhựa nóng trên các loại mặt đường gồm các công đoạn chính: Tưới nhựa; rải đá nhỏ; lu lèn; bảo dưỡng. Yêu cầu kỹ thuật trong từng công đoạn quy định như sau:</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7.1</w:t>
      </w:r>
      <w:r w:rsidR="00F57D26" w:rsidRPr="003C29B5">
        <w:rPr>
          <w:rFonts w:ascii="Arial" w:hAnsi="Arial" w:cs="Arial"/>
          <w:sz w:val="20"/>
          <w:szCs w:val="20"/>
        </w:rPr>
        <w:t xml:space="preserve"> </w:t>
      </w:r>
      <w:r w:rsidR="00861BA5" w:rsidRPr="003C29B5">
        <w:rPr>
          <w:rFonts w:ascii="Arial" w:hAnsi="Arial" w:cs="Arial"/>
          <w:sz w:val="20"/>
          <w:szCs w:val="20"/>
          <w:lang w:val="en-US"/>
        </w:rPr>
        <w:t xml:space="preserve"> </w:t>
      </w:r>
      <w:r w:rsidRPr="003C29B5">
        <w:rPr>
          <w:rFonts w:ascii="Arial" w:hAnsi="Arial" w:cs="Arial"/>
          <w:sz w:val="20"/>
          <w:szCs w:val="20"/>
        </w:rPr>
        <w:t>Tưới nhựa nóng</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7.1.1</w:t>
      </w:r>
      <w:r w:rsidR="00861BA5" w:rsidRPr="003C29B5">
        <w:rPr>
          <w:rFonts w:ascii="Arial" w:hAnsi="Arial" w:cs="Arial"/>
          <w:sz w:val="20"/>
          <w:szCs w:val="20"/>
          <w:lang w:val="en-US"/>
        </w:rPr>
        <w:t xml:space="preserve"> </w:t>
      </w:r>
      <w:r w:rsidR="00F57D26" w:rsidRPr="003C29B5">
        <w:rPr>
          <w:rFonts w:ascii="Arial" w:hAnsi="Arial" w:cs="Arial"/>
          <w:sz w:val="20"/>
          <w:szCs w:val="20"/>
        </w:rPr>
        <w:t xml:space="preserve"> </w:t>
      </w:r>
      <w:r w:rsidRPr="003C29B5">
        <w:rPr>
          <w:rFonts w:ascii="Arial" w:hAnsi="Arial" w:cs="Arial"/>
          <w:sz w:val="20"/>
          <w:szCs w:val="20"/>
        </w:rPr>
        <w:t xml:space="preserve">Nhựa đặc đun nóng đến nhiệt độ yêu cầu được phun tưới theo định mức </w:t>
      </w:r>
      <w:r w:rsidR="00F57D26" w:rsidRPr="003C29B5">
        <w:rPr>
          <w:rFonts w:ascii="Arial" w:hAnsi="Arial" w:cs="Arial"/>
          <w:sz w:val="20"/>
          <w:szCs w:val="20"/>
        </w:rPr>
        <w:t>tùy</w:t>
      </w:r>
      <w:r w:rsidRPr="003C29B5">
        <w:rPr>
          <w:rFonts w:ascii="Arial" w:hAnsi="Arial" w:cs="Arial"/>
          <w:sz w:val="20"/>
          <w:szCs w:val="20"/>
        </w:rPr>
        <w:t xml:space="preserve"> theo thứ tự tưới (xem B</w:t>
      </w:r>
      <w:r w:rsidR="00861BA5" w:rsidRPr="003C29B5">
        <w:rPr>
          <w:rFonts w:ascii="Arial" w:hAnsi="Arial" w:cs="Arial"/>
          <w:sz w:val="20"/>
          <w:szCs w:val="20"/>
          <w:lang w:val="en-US"/>
        </w:rPr>
        <w:t>ả</w:t>
      </w:r>
      <w:r w:rsidRPr="003C29B5">
        <w:rPr>
          <w:rFonts w:ascii="Arial" w:hAnsi="Arial" w:cs="Arial"/>
          <w:sz w:val="20"/>
          <w:szCs w:val="20"/>
        </w:rPr>
        <w:t>ng 4) bằng xe phun nhựa.</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7.1.2</w:t>
      </w:r>
      <w:r w:rsidR="00861BA5" w:rsidRPr="003C29B5">
        <w:rPr>
          <w:rFonts w:ascii="Arial" w:hAnsi="Arial" w:cs="Arial"/>
          <w:sz w:val="20"/>
          <w:szCs w:val="20"/>
          <w:lang w:val="en-US"/>
        </w:rPr>
        <w:t xml:space="preserve"> </w:t>
      </w:r>
      <w:r w:rsidR="00F57D26" w:rsidRPr="003C29B5">
        <w:rPr>
          <w:rFonts w:ascii="Arial" w:hAnsi="Arial" w:cs="Arial"/>
          <w:sz w:val="20"/>
          <w:szCs w:val="20"/>
        </w:rPr>
        <w:t xml:space="preserve"> </w:t>
      </w:r>
      <w:r w:rsidRPr="003C29B5">
        <w:rPr>
          <w:rFonts w:ascii="Arial" w:hAnsi="Arial" w:cs="Arial"/>
          <w:sz w:val="20"/>
          <w:szCs w:val="20"/>
        </w:rPr>
        <w:t>Lớp nhựa phun ra mặt đường phải đều, kín mặt. Người điều khiển phải xác định tương quan giữa tốc độ đi của xe, tốc độ của bơm nhựa, chiều cao của cần phun, chiều rộng phân b</w:t>
      </w:r>
      <w:r w:rsidR="009218E8" w:rsidRPr="003C29B5">
        <w:rPr>
          <w:rFonts w:ascii="Arial" w:hAnsi="Arial" w:cs="Arial"/>
          <w:sz w:val="20"/>
          <w:szCs w:val="20"/>
          <w:lang w:val="en-US"/>
        </w:rPr>
        <w:t>ố</w:t>
      </w:r>
      <w:r w:rsidRPr="003C29B5">
        <w:rPr>
          <w:rFonts w:ascii="Arial" w:hAnsi="Arial" w:cs="Arial"/>
          <w:sz w:val="20"/>
          <w:szCs w:val="20"/>
        </w:rPr>
        <w:t xml:space="preserve"> của dàn tưới, góc đặt của các lỗ phun phù hợp với biểu đồ phun nhựa kèm theo của từng loại xe phun nhựa nhằm bảo đảm lượng nhựa phun ra trên 1 m</w:t>
      </w:r>
      <w:r w:rsidRPr="003C29B5">
        <w:rPr>
          <w:rFonts w:ascii="Arial" w:hAnsi="Arial" w:cs="Arial"/>
          <w:sz w:val="20"/>
          <w:szCs w:val="20"/>
          <w:vertAlign w:val="superscript"/>
        </w:rPr>
        <w:t>2</w:t>
      </w:r>
      <w:r w:rsidRPr="003C29B5">
        <w:rPr>
          <w:rFonts w:ascii="Arial" w:hAnsi="Arial" w:cs="Arial"/>
          <w:sz w:val="20"/>
          <w:szCs w:val="20"/>
        </w:rPr>
        <w:t xml:space="preserve"> mặt đường phù hợp với định mức. Sai lệch cho phép là 5 %. Thông thường tốc độ xe phun nhựa từ 5 km/h đến 7 km/h.</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7.1.3</w:t>
      </w:r>
      <w:r w:rsidR="00F57D26" w:rsidRPr="003C29B5">
        <w:rPr>
          <w:rFonts w:ascii="Arial" w:hAnsi="Arial" w:cs="Arial"/>
          <w:sz w:val="20"/>
          <w:szCs w:val="20"/>
        </w:rPr>
        <w:t xml:space="preserve"> </w:t>
      </w:r>
      <w:r w:rsidR="00861BA5" w:rsidRPr="003C29B5">
        <w:rPr>
          <w:rFonts w:ascii="Arial" w:hAnsi="Arial" w:cs="Arial"/>
          <w:sz w:val="20"/>
          <w:szCs w:val="20"/>
          <w:lang w:val="en-US"/>
        </w:rPr>
        <w:t xml:space="preserve"> </w:t>
      </w:r>
      <w:r w:rsidRPr="003C29B5">
        <w:rPr>
          <w:rFonts w:ascii="Arial" w:hAnsi="Arial" w:cs="Arial"/>
          <w:sz w:val="20"/>
          <w:szCs w:val="20"/>
        </w:rPr>
        <w:t>Để tránh nhựa không đều khi xe bắt đầu chạy và khi xe dừng lại cần rải một băng giấy dày hoặc một tấm tôn mỏng lên mặt đường tại những vị trí này trên một chiều d</w:t>
      </w:r>
      <w:r w:rsidR="009218E8" w:rsidRPr="003C29B5">
        <w:rPr>
          <w:rFonts w:ascii="Arial" w:hAnsi="Arial" w:cs="Arial"/>
          <w:sz w:val="20"/>
          <w:szCs w:val="20"/>
          <w:lang w:val="en-US"/>
        </w:rPr>
        <w:t>à</w:t>
      </w:r>
      <w:r w:rsidRPr="003C29B5">
        <w:rPr>
          <w:rFonts w:ascii="Arial" w:hAnsi="Arial" w:cs="Arial"/>
          <w:sz w:val="20"/>
          <w:szCs w:val="20"/>
        </w:rPr>
        <w:t>i khoảng 2 m đ</w:t>
      </w:r>
      <w:r w:rsidR="00861BA5" w:rsidRPr="003C29B5">
        <w:rPr>
          <w:rFonts w:ascii="Arial" w:hAnsi="Arial" w:cs="Arial"/>
          <w:sz w:val="20"/>
          <w:szCs w:val="20"/>
          <w:lang w:val="en-US"/>
        </w:rPr>
        <w:t>ể</w:t>
      </w:r>
      <w:r w:rsidRPr="003C29B5">
        <w:rPr>
          <w:rFonts w:ascii="Arial" w:hAnsi="Arial" w:cs="Arial"/>
          <w:sz w:val="20"/>
          <w:szCs w:val="20"/>
        </w:rPr>
        <w:t xml:space="preserve"> hứng lượng nhựa phun xuống trước khi giàn phun đạt chế độ phun ổn định. Sau đó di chuyển băng giấy (tấm tôn) ra vị trí khác và tiến hành rải b</w:t>
      </w:r>
      <w:r w:rsidR="00861BA5" w:rsidRPr="003C29B5">
        <w:rPr>
          <w:rFonts w:ascii="Arial" w:hAnsi="Arial" w:cs="Arial"/>
          <w:sz w:val="20"/>
          <w:szCs w:val="20"/>
          <w:lang w:val="en-US"/>
        </w:rPr>
        <w:t>ì</w:t>
      </w:r>
      <w:r w:rsidRPr="003C29B5">
        <w:rPr>
          <w:rFonts w:ascii="Arial" w:hAnsi="Arial" w:cs="Arial"/>
          <w:sz w:val="20"/>
          <w:szCs w:val="20"/>
        </w:rPr>
        <w:t>nh thường.</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7.1.4</w:t>
      </w:r>
      <w:r w:rsidR="00861BA5" w:rsidRPr="003C29B5">
        <w:rPr>
          <w:rFonts w:ascii="Arial" w:hAnsi="Arial" w:cs="Arial"/>
          <w:sz w:val="20"/>
          <w:szCs w:val="20"/>
          <w:lang w:val="en-US"/>
        </w:rPr>
        <w:t xml:space="preserve">  </w:t>
      </w:r>
      <w:r w:rsidRPr="003C29B5">
        <w:rPr>
          <w:rFonts w:ascii="Arial" w:hAnsi="Arial" w:cs="Arial"/>
          <w:sz w:val="20"/>
          <w:szCs w:val="20"/>
        </w:rPr>
        <w:t xml:space="preserve">Trường hợp trên mặt đường còn rải rác những chỗ chưa có nhựa, dùng cần phun cầm tay tưới bổ sung; </w:t>
      </w:r>
      <w:r w:rsidRPr="003C29B5">
        <w:rPr>
          <w:rFonts w:ascii="Arial" w:hAnsi="Arial" w:cs="Arial"/>
          <w:bCs/>
          <w:iCs/>
          <w:sz w:val="20"/>
          <w:szCs w:val="20"/>
        </w:rPr>
        <w:t>ở</w:t>
      </w:r>
      <w:r w:rsidRPr="003C29B5">
        <w:rPr>
          <w:rFonts w:ascii="Arial" w:hAnsi="Arial" w:cs="Arial"/>
          <w:sz w:val="20"/>
          <w:szCs w:val="20"/>
        </w:rPr>
        <w:t xml:space="preserve"> những vị trí thừa nhựa thì phải thấm bỏ. Công việc này phải hoàn thành thật nhanh để rải đá nhỏ kịp thời khi nhựa đang còn nóng.</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7.1.5</w:t>
      </w:r>
      <w:r w:rsidR="00F57D26" w:rsidRPr="003C29B5">
        <w:rPr>
          <w:rFonts w:ascii="Arial" w:hAnsi="Arial" w:cs="Arial"/>
          <w:sz w:val="20"/>
          <w:szCs w:val="20"/>
        </w:rPr>
        <w:t xml:space="preserve"> </w:t>
      </w:r>
      <w:r w:rsidR="00861BA5" w:rsidRPr="003C29B5">
        <w:rPr>
          <w:rFonts w:ascii="Arial" w:hAnsi="Arial" w:cs="Arial"/>
          <w:sz w:val="20"/>
          <w:szCs w:val="20"/>
          <w:lang w:val="en-US"/>
        </w:rPr>
        <w:t xml:space="preserve"> </w:t>
      </w:r>
      <w:r w:rsidR="00861BA5" w:rsidRPr="003C29B5">
        <w:rPr>
          <w:rFonts w:ascii="Arial" w:hAnsi="Arial" w:cs="Arial"/>
          <w:sz w:val="20"/>
          <w:szCs w:val="20"/>
        </w:rPr>
        <w:t>Ở</w:t>
      </w:r>
      <w:r w:rsidRPr="003C29B5">
        <w:rPr>
          <w:rFonts w:ascii="Arial" w:hAnsi="Arial" w:cs="Arial"/>
          <w:sz w:val="20"/>
          <w:szCs w:val="20"/>
        </w:rPr>
        <w:t xml:space="preserve"> những đoạn dốc lớn hơn 4 % thì xe phun nhựa đi từ dưới lên dốc để nhựa khỏi chảy dồn xuống.</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7.1.6</w:t>
      </w:r>
      <w:r w:rsidR="00F57D26" w:rsidRPr="003C29B5">
        <w:rPr>
          <w:rFonts w:ascii="Arial" w:hAnsi="Arial" w:cs="Arial"/>
          <w:sz w:val="20"/>
          <w:szCs w:val="20"/>
        </w:rPr>
        <w:t xml:space="preserve"> </w:t>
      </w:r>
      <w:r w:rsidR="00861BA5" w:rsidRPr="003C29B5">
        <w:rPr>
          <w:rFonts w:ascii="Arial" w:hAnsi="Arial" w:cs="Arial"/>
          <w:sz w:val="20"/>
          <w:szCs w:val="20"/>
          <w:lang w:val="en-US"/>
        </w:rPr>
        <w:t xml:space="preserve"> </w:t>
      </w:r>
      <w:r w:rsidRPr="003C29B5">
        <w:rPr>
          <w:rFonts w:ascii="Arial" w:hAnsi="Arial" w:cs="Arial"/>
          <w:sz w:val="20"/>
          <w:szCs w:val="20"/>
        </w:rPr>
        <w:t>Lượng nhựa trong thùng chứa (si-téc) của xe phun nhựa phải tính toán để khi phun xong một đoạn có chiều dài đã dự định vẫn còn lại trong thùng chứa ít nhất là 10 % dung tích thùng, nhằm để bọt khí không lọt vào phía trong hệ thống phân phối nhựa, làm sai lệch chế độ phun nhựa thích hợp đã tiến hành trước đó.</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7.1.7</w:t>
      </w:r>
      <w:r w:rsidR="00861BA5" w:rsidRPr="003C29B5">
        <w:rPr>
          <w:rFonts w:ascii="Arial" w:hAnsi="Arial" w:cs="Arial"/>
          <w:sz w:val="20"/>
          <w:szCs w:val="20"/>
          <w:lang w:val="en-US"/>
        </w:rPr>
        <w:t xml:space="preserve"> </w:t>
      </w:r>
      <w:r w:rsidR="00F57D26" w:rsidRPr="003C29B5">
        <w:rPr>
          <w:rFonts w:ascii="Arial" w:hAnsi="Arial" w:cs="Arial"/>
          <w:sz w:val="20"/>
          <w:szCs w:val="20"/>
        </w:rPr>
        <w:t xml:space="preserve"> </w:t>
      </w:r>
      <w:r w:rsidRPr="003C29B5">
        <w:rPr>
          <w:rFonts w:ascii="Arial" w:hAnsi="Arial" w:cs="Arial"/>
          <w:sz w:val="20"/>
          <w:szCs w:val="20"/>
        </w:rPr>
        <w:t>Phải ngừng ngay việc phun nhựa nếu máy phun nhựa gặp phải sự cố kỹ thuật (như tắc vòi phun, áp lực phun không đủ, chết máy ...), hoặc trời mưa.</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lastRenderedPageBreak/>
        <w:t>7.1.8</w:t>
      </w:r>
      <w:r w:rsidR="00F57D26" w:rsidRPr="003C29B5">
        <w:rPr>
          <w:rFonts w:ascii="Arial" w:hAnsi="Arial" w:cs="Arial"/>
          <w:sz w:val="20"/>
          <w:szCs w:val="20"/>
        </w:rPr>
        <w:t xml:space="preserve"> </w:t>
      </w:r>
      <w:r w:rsidR="00861BA5" w:rsidRPr="003C29B5">
        <w:rPr>
          <w:rFonts w:ascii="Arial" w:hAnsi="Arial" w:cs="Arial"/>
          <w:sz w:val="20"/>
          <w:szCs w:val="20"/>
          <w:lang w:val="en-US"/>
        </w:rPr>
        <w:t xml:space="preserve"> </w:t>
      </w:r>
      <w:r w:rsidRPr="003C29B5">
        <w:rPr>
          <w:rFonts w:ascii="Arial" w:hAnsi="Arial" w:cs="Arial"/>
          <w:sz w:val="20"/>
          <w:szCs w:val="20"/>
        </w:rPr>
        <w:t>Khi thi công láng nhựa nhiều lớp (2 hay 3 lớp) cần phải tưới nhựa so le các mối nối ngang và dọc của lớp trên và lớp dưới.</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7.1.9</w:t>
      </w:r>
      <w:r w:rsidR="00F57D26" w:rsidRPr="003C29B5">
        <w:rPr>
          <w:rFonts w:ascii="Arial" w:hAnsi="Arial" w:cs="Arial"/>
          <w:sz w:val="20"/>
          <w:szCs w:val="20"/>
        </w:rPr>
        <w:t xml:space="preserve"> </w:t>
      </w:r>
      <w:r w:rsidR="00861BA5" w:rsidRPr="003C29B5">
        <w:rPr>
          <w:rFonts w:ascii="Arial" w:hAnsi="Arial" w:cs="Arial"/>
          <w:sz w:val="20"/>
          <w:szCs w:val="20"/>
          <w:lang w:val="en-US"/>
        </w:rPr>
        <w:t xml:space="preserve"> </w:t>
      </w:r>
      <w:r w:rsidRPr="003C29B5">
        <w:rPr>
          <w:rFonts w:ascii="Arial" w:hAnsi="Arial" w:cs="Arial"/>
          <w:sz w:val="20"/>
          <w:szCs w:val="20"/>
        </w:rPr>
        <w:t>Khi tưới nhựa bằng thủ công phải tưới dải này chồng lên d</w:t>
      </w:r>
      <w:r w:rsidR="009218E8" w:rsidRPr="003C29B5">
        <w:rPr>
          <w:rFonts w:ascii="Arial" w:hAnsi="Arial" w:cs="Arial"/>
          <w:sz w:val="20"/>
          <w:szCs w:val="20"/>
          <w:lang w:val="en-US"/>
        </w:rPr>
        <w:t>ả</w:t>
      </w:r>
      <w:r w:rsidRPr="003C29B5">
        <w:rPr>
          <w:rFonts w:ascii="Arial" w:hAnsi="Arial" w:cs="Arial"/>
          <w:sz w:val="20"/>
          <w:szCs w:val="20"/>
        </w:rPr>
        <w:t xml:space="preserve">i kia khoảng từ 2 </w:t>
      </w:r>
      <w:r w:rsidRPr="003C29B5">
        <w:rPr>
          <w:rFonts w:ascii="Arial" w:hAnsi="Arial" w:cs="Arial"/>
          <w:sz w:val="20"/>
          <w:szCs w:val="20"/>
          <w:lang w:val="en-US" w:eastAsia="en-US"/>
        </w:rPr>
        <w:t xml:space="preserve">cm </w:t>
      </w:r>
      <w:r w:rsidRPr="003C29B5">
        <w:rPr>
          <w:rFonts w:ascii="Arial" w:hAnsi="Arial" w:cs="Arial"/>
          <w:sz w:val="20"/>
          <w:szCs w:val="20"/>
        </w:rPr>
        <w:t xml:space="preserve">đến 5 </w:t>
      </w:r>
      <w:r w:rsidRPr="003C29B5">
        <w:rPr>
          <w:rFonts w:ascii="Arial" w:hAnsi="Arial" w:cs="Arial"/>
          <w:sz w:val="20"/>
          <w:szCs w:val="20"/>
          <w:lang w:val="en-US" w:eastAsia="en-US"/>
        </w:rPr>
        <w:t xml:space="preserve">cm. </w:t>
      </w:r>
      <w:r w:rsidRPr="003C29B5">
        <w:rPr>
          <w:rFonts w:ascii="Arial" w:hAnsi="Arial" w:cs="Arial"/>
          <w:sz w:val="20"/>
          <w:szCs w:val="20"/>
        </w:rPr>
        <w:t>Người tưới phải khống chế bước chân để lượng nhựa tưới đều. Chiều dài mỗi dải phải được tính toán sao cho lượng nhựa chứa trong bình đủ để tưới cho cả lượt đi và lượt về theo định mức đã quy định. Vòi tưới phải được rửa sạch bằng dầu hoả và rảy khô dầu mỗi khi bị tắc.</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lang w:val="en-US" w:eastAsia="en-US"/>
        </w:rPr>
        <w:t>7.2</w:t>
      </w:r>
      <w:r w:rsidR="00F57D26" w:rsidRPr="003C29B5">
        <w:rPr>
          <w:rFonts w:ascii="Arial" w:hAnsi="Arial" w:cs="Arial"/>
          <w:sz w:val="20"/>
          <w:szCs w:val="20"/>
          <w:lang w:val="en-US" w:eastAsia="en-US"/>
        </w:rPr>
        <w:t xml:space="preserve"> </w:t>
      </w:r>
      <w:r w:rsidR="00861BA5" w:rsidRPr="003C29B5">
        <w:rPr>
          <w:rFonts w:ascii="Arial" w:hAnsi="Arial" w:cs="Arial"/>
          <w:sz w:val="20"/>
          <w:szCs w:val="20"/>
          <w:lang w:val="en-US" w:eastAsia="en-US"/>
        </w:rPr>
        <w:t xml:space="preserve"> </w:t>
      </w:r>
      <w:r w:rsidRPr="003C29B5">
        <w:rPr>
          <w:rFonts w:ascii="Arial" w:hAnsi="Arial" w:cs="Arial"/>
          <w:sz w:val="20"/>
          <w:szCs w:val="20"/>
        </w:rPr>
        <w:t>Rải đá nhỏ</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7.2.1</w:t>
      </w:r>
      <w:r w:rsidR="00F57D26" w:rsidRPr="003C29B5">
        <w:rPr>
          <w:rFonts w:ascii="Arial" w:hAnsi="Arial" w:cs="Arial"/>
          <w:sz w:val="20"/>
          <w:szCs w:val="20"/>
        </w:rPr>
        <w:t xml:space="preserve"> </w:t>
      </w:r>
      <w:r w:rsidR="00861BA5" w:rsidRPr="003C29B5">
        <w:rPr>
          <w:rFonts w:ascii="Arial" w:hAnsi="Arial" w:cs="Arial"/>
          <w:sz w:val="20"/>
          <w:szCs w:val="20"/>
          <w:lang w:val="en-US"/>
        </w:rPr>
        <w:t xml:space="preserve"> </w:t>
      </w:r>
      <w:r w:rsidRPr="003C29B5">
        <w:rPr>
          <w:rFonts w:ascii="Arial" w:hAnsi="Arial" w:cs="Arial"/>
          <w:sz w:val="20"/>
          <w:szCs w:val="20"/>
        </w:rPr>
        <w:t>Vật liệu đá nhỏ các cỡ phải được chuẩn bị đầy đủ, sẵn sàng trước khi tưới nhựa. Định mức đá nhỏ cho mỗi lượt rải lấy theo Bảng 4.</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7.2.2</w:t>
      </w:r>
      <w:r w:rsidR="00F57D26" w:rsidRPr="003C29B5">
        <w:rPr>
          <w:rFonts w:ascii="Arial" w:hAnsi="Arial" w:cs="Arial"/>
          <w:sz w:val="20"/>
          <w:szCs w:val="20"/>
        </w:rPr>
        <w:t xml:space="preserve"> </w:t>
      </w:r>
      <w:r w:rsidR="00861BA5" w:rsidRPr="003C29B5">
        <w:rPr>
          <w:rFonts w:ascii="Arial" w:hAnsi="Arial" w:cs="Arial"/>
          <w:sz w:val="20"/>
          <w:szCs w:val="20"/>
          <w:lang w:val="en-US"/>
        </w:rPr>
        <w:t xml:space="preserve"> </w:t>
      </w:r>
      <w:r w:rsidRPr="003C29B5">
        <w:rPr>
          <w:rFonts w:ascii="Arial" w:hAnsi="Arial" w:cs="Arial"/>
          <w:sz w:val="20"/>
          <w:szCs w:val="20"/>
        </w:rPr>
        <w:t>Rải đá nhỏ bằng xe rải đá chuyên dụng hoặc bằng thiết bị rải đá nhỏ móc sau thùng xe ô tô. Việc rải đá nhỏ phải tiến hành ngay sau khi tưới nhựa nóng, chậm nhất là sau 3 min.</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7.2.3</w:t>
      </w:r>
      <w:r w:rsidR="00F57D26" w:rsidRPr="003C29B5">
        <w:rPr>
          <w:rFonts w:ascii="Arial" w:hAnsi="Arial" w:cs="Arial"/>
          <w:sz w:val="20"/>
          <w:szCs w:val="20"/>
        </w:rPr>
        <w:t xml:space="preserve"> </w:t>
      </w:r>
      <w:r w:rsidR="00861BA5" w:rsidRPr="003C29B5">
        <w:rPr>
          <w:rFonts w:ascii="Arial" w:hAnsi="Arial" w:cs="Arial"/>
          <w:sz w:val="20"/>
          <w:szCs w:val="20"/>
          <w:lang w:val="en-US"/>
        </w:rPr>
        <w:t xml:space="preserve"> </w:t>
      </w:r>
      <w:r w:rsidRPr="003C29B5">
        <w:rPr>
          <w:rFonts w:ascii="Arial" w:hAnsi="Arial" w:cs="Arial"/>
          <w:sz w:val="20"/>
          <w:szCs w:val="20"/>
        </w:rPr>
        <w:t>Xe rải đá nhỏ phải bảo đảm để bánh xe luôn luôn đi trên lớp đá nhỏ vừa được rải, không để nhựa dính vào lốp xe (nếu rải bằng thiết bị móc sau thùng xe ôtô thì xe phải đi lùi).</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7.2.4</w:t>
      </w:r>
      <w:r w:rsidR="00F57D26" w:rsidRPr="003C29B5">
        <w:rPr>
          <w:rFonts w:ascii="Arial" w:hAnsi="Arial" w:cs="Arial"/>
          <w:sz w:val="20"/>
          <w:szCs w:val="20"/>
        </w:rPr>
        <w:t xml:space="preserve"> </w:t>
      </w:r>
      <w:r w:rsidR="00861BA5" w:rsidRPr="003C29B5">
        <w:rPr>
          <w:rFonts w:ascii="Arial" w:hAnsi="Arial" w:cs="Arial"/>
          <w:sz w:val="20"/>
          <w:szCs w:val="20"/>
          <w:lang w:val="en-US"/>
        </w:rPr>
        <w:t xml:space="preserve"> </w:t>
      </w:r>
      <w:r w:rsidRPr="003C29B5">
        <w:rPr>
          <w:rFonts w:ascii="Arial" w:hAnsi="Arial" w:cs="Arial"/>
          <w:sz w:val="20"/>
          <w:szCs w:val="20"/>
        </w:rPr>
        <w:t xml:space="preserve">Tốc độ xe và khe hở của thiết bị được điều chỉnh thích hợp </w:t>
      </w:r>
      <w:r w:rsidR="00F57D26" w:rsidRPr="003C29B5">
        <w:rPr>
          <w:rFonts w:ascii="Arial" w:hAnsi="Arial" w:cs="Arial"/>
          <w:sz w:val="20"/>
          <w:szCs w:val="20"/>
        </w:rPr>
        <w:t>tùy</w:t>
      </w:r>
      <w:r w:rsidRPr="003C29B5">
        <w:rPr>
          <w:rFonts w:ascii="Arial" w:hAnsi="Arial" w:cs="Arial"/>
          <w:sz w:val="20"/>
          <w:szCs w:val="20"/>
        </w:rPr>
        <w:t xml:space="preserve"> theo lượng đá nhỏ cần rải trên 1m</w:t>
      </w:r>
      <w:r w:rsidRPr="003C29B5">
        <w:rPr>
          <w:rFonts w:ascii="Arial" w:hAnsi="Arial" w:cs="Arial"/>
          <w:sz w:val="20"/>
          <w:szCs w:val="20"/>
          <w:vertAlign w:val="superscript"/>
        </w:rPr>
        <w:t>2</w:t>
      </w:r>
      <w:r w:rsidRPr="003C29B5">
        <w:rPr>
          <w:rFonts w:ascii="Arial" w:hAnsi="Arial" w:cs="Arial"/>
          <w:sz w:val="20"/>
          <w:szCs w:val="20"/>
        </w:rPr>
        <w:t>.</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7.2.5</w:t>
      </w:r>
      <w:r w:rsidR="00F57D26" w:rsidRPr="003C29B5">
        <w:rPr>
          <w:rFonts w:ascii="Arial" w:hAnsi="Arial" w:cs="Arial"/>
          <w:sz w:val="20"/>
          <w:szCs w:val="20"/>
        </w:rPr>
        <w:t xml:space="preserve"> </w:t>
      </w:r>
      <w:r w:rsidR="00861BA5" w:rsidRPr="003C29B5">
        <w:rPr>
          <w:rFonts w:ascii="Arial" w:hAnsi="Arial" w:cs="Arial"/>
          <w:sz w:val="20"/>
          <w:szCs w:val="20"/>
          <w:lang w:val="en-US"/>
        </w:rPr>
        <w:t xml:space="preserve"> </w:t>
      </w:r>
      <w:r w:rsidRPr="003C29B5">
        <w:rPr>
          <w:rFonts w:ascii="Arial" w:hAnsi="Arial" w:cs="Arial"/>
          <w:sz w:val="20"/>
          <w:szCs w:val="20"/>
        </w:rPr>
        <w:t>Đá nhỏ phải được rải đều khắp trên ph</w:t>
      </w:r>
      <w:r w:rsidR="00861BA5" w:rsidRPr="003C29B5">
        <w:rPr>
          <w:rFonts w:ascii="Arial" w:hAnsi="Arial" w:cs="Arial"/>
          <w:sz w:val="20"/>
          <w:szCs w:val="20"/>
          <w:lang w:val="en-US"/>
        </w:rPr>
        <w:t>ầ</w:t>
      </w:r>
      <w:r w:rsidRPr="003C29B5">
        <w:rPr>
          <w:rFonts w:ascii="Arial" w:hAnsi="Arial" w:cs="Arial"/>
          <w:sz w:val="20"/>
          <w:szCs w:val="20"/>
        </w:rPr>
        <w:t>n mặt đường đã được phun tưới nhựa nóng. Trong một lượt rải các viên đá nhỏ phải nằm sát nhau, che kín mặt nhựa nhưng không nằm chồng lên nhau.</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7.2.6</w:t>
      </w:r>
      <w:r w:rsidR="00861BA5" w:rsidRPr="003C29B5">
        <w:rPr>
          <w:rFonts w:ascii="Arial" w:hAnsi="Arial" w:cs="Arial"/>
          <w:sz w:val="20"/>
          <w:szCs w:val="20"/>
          <w:lang w:val="en-US"/>
        </w:rPr>
        <w:t xml:space="preserve"> </w:t>
      </w:r>
      <w:r w:rsidR="00F57D26" w:rsidRPr="003C29B5">
        <w:rPr>
          <w:rFonts w:ascii="Arial" w:hAnsi="Arial" w:cs="Arial"/>
          <w:sz w:val="20"/>
          <w:szCs w:val="20"/>
        </w:rPr>
        <w:t xml:space="preserve"> </w:t>
      </w:r>
      <w:r w:rsidRPr="003C29B5">
        <w:rPr>
          <w:rFonts w:ascii="Arial" w:hAnsi="Arial" w:cs="Arial"/>
          <w:sz w:val="20"/>
          <w:szCs w:val="20"/>
        </w:rPr>
        <w:t>Việc bù phụ đá nhỏ ở những chỗ thiếu, quét bỏ những chỗ thừa và những viên đá nhỏ nằm chồng lên nhau phải tiến hành ngay trong lúc xe rải đá nhỏ hoạt động và kết thúc trong các lượt lu lèn đầu tiên.</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7.2.7</w:t>
      </w:r>
      <w:r w:rsidR="00F57D26" w:rsidRPr="003C29B5">
        <w:rPr>
          <w:rFonts w:ascii="Arial" w:hAnsi="Arial" w:cs="Arial"/>
          <w:sz w:val="20"/>
          <w:szCs w:val="20"/>
        </w:rPr>
        <w:t xml:space="preserve"> </w:t>
      </w:r>
      <w:r w:rsidR="00861BA5" w:rsidRPr="003C29B5">
        <w:rPr>
          <w:rFonts w:ascii="Arial" w:hAnsi="Arial" w:cs="Arial"/>
          <w:sz w:val="20"/>
          <w:szCs w:val="20"/>
          <w:lang w:val="en-US"/>
        </w:rPr>
        <w:t xml:space="preserve"> </w:t>
      </w:r>
      <w:r w:rsidRPr="003C29B5">
        <w:rPr>
          <w:rFonts w:ascii="Arial" w:hAnsi="Arial" w:cs="Arial"/>
          <w:sz w:val="20"/>
          <w:szCs w:val="20"/>
        </w:rPr>
        <w:t>Nếu mặt đường ch</w:t>
      </w:r>
      <w:r w:rsidR="00861BA5" w:rsidRPr="003C29B5">
        <w:rPr>
          <w:rFonts w:ascii="Arial" w:hAnsi="Arial" w:cs="Arial"/>
          <w:sz w:val="20"/>
          <w:szCs w:val="20"/>
          <w:lang w:val="en-US"/>
        </w:rPr>
        <w:t>ỉ</w:t>
      </w:r>
      <w:r w:rsidRPr="003C29B5">
        <w:rPr>
          <w:rFonts w:ascii="Arial" w:hAnsi="Arial" w:cs="Arial"/>
          <w:sz w:val="20"/>
          <w:szCs w:val="20"/>
        </w:rPr>
        <w:t xml:space="preserve"> được tưới nhựa một nửa hoặc một phần thì khi rải đá cần chừa lại một dải giáp nối khoảng 20 </w:t>
      </w:r>
      <w:r w:rsidRPr="003C29B5">
        <w:rPr>
          <w:rFonts w:ascii="Arial" w:hAnsi="Arial" w:cs="Arial"/>
          <w:sz w:val="20"/>
          <w:szCs w:val="20"/>
          <w:lang w:val="en-US" w:eastAsia="en-US"/>
        </w:rPr>
        <w:t xml:space="preserve">cm </w:t>
      </w:r>
      <w:r w:rsidRPr="003C29B5">
        <w:rPr>
          <w:rFonts w:ascii="Arial" w:hAnsi="Arial" w:cs="Arial"/>
          <w:sz w:val="20"/>
          <w:szCs w:val="20"/>
        </w:rPr>
        <w:t>dọc theo diện tích đã được tưới nhựa vì khi thi công phần bên kia xe còn phun nhựa chồng lên dải giáp nối ấy.</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7.2.8</w:t>
      </w:r>
      <w:r w:rsidR="00F57D26" w:rsidRPr="003C29B5">
        <w:rPr>
          <w:rFonts w:ascii="Arial" w:hAnsi="Arial" w:cs="Arial"/>
          <w:sz w:val="20"/>
          <w:szCs w:val="20"/>
        </w:rPr>
        <w:t xml:space="preserve"> </w:t>
      </w:r>
      <w:r w:rsidR="00861BA5" w:rsidRPr="003C29B5">
        <w:rPr>
          <w:rFonts w:ascii="Arial" w:hAnsi="Arial" w:cs="Arial"/>
          <w:sz w:val="20"/>
          <w:szCs w:val="20"/>
          <w:lang w:val="en-US"/>
        </w:rPr>
        <w:t xml:space="preserve"> </w:t>
      </w:r>
      <w:r w:rsidRPr="003C29B5">
        <w:rPr>
          <w:rFonts w:ascii="Arial" w:hAnsi="Arial" w:cs="Arial"/>
          <w:sz w:val="20"/>
          <w:szCs w:val="20"/>
        </w:rPr>
        <w:t>Khi thi công bằng thủ công thì dùng ky xoay đá nhỏ thành từng lớp đều khắp và kín hết diện tích mặt đường, hoặc dùng xe cải tiến đi lùi để rải đá nhỏ. Các đống đá nhỏ phải được vận chuyển trước và bố trí ngay bên lề đường đã được quét sạch, cự ly và thể tích mỗi đ</w:t>
      </w:r>
      <w:r w:rsidR="008E7A4D" w:rsidRPr="003C29B5">
        <w:rPr>
          <w:rFonts w:ascii="Arial" w:hAnsi="Arial" w:cs="Arial"/>
          <w:sz w:val="20"/>
          <w:szCs w:val="20"/>
          <w:lang w:val="en-US"/>
        </w:rPr>
        <w:t>ố</w:t>
      </w:r>
      <w:r w:rsidRPr="003C29B5">
        <w:rPr>
          <w:rFonts w:ascii="Arial" w:hAnsi="Arial" w:cs="Arial"/>
          <w:sz w:val="20"/>
          <w:szCs w:val="20"/>
        </w:rPr>
        <w:t>ng đ</w:t>
      </w:r>
      <w:r w:rsidR="008E7A4D" w:rsidRPr="003C29B5">
        <w:rPr>
          <w:rFonts w:ascii="Arial" w:hAnsi="Arial" w:cs="Arial"/>
          <w:sz w:val="20"/>
          <w:szCs w:val="20"/>
          <w:lang w:val="en-US"/>
        </w:rPr>
        <w:t>á</w:t>
      </w:r>
      <w:r w:rsidRPr="003C29B5">
        <w:rPr>
          <w:rFonts w:ascii="Arial" w:hAnsi="Arial" w:cs="Arial"/>
          <w:sz w:val="20"/>
          <w:szCs w:val="20"/>
        </w:rPr>
        <w:t xml:space="preserve"> nhỏ phải được tính toán để bảo đảm định lượng đá nhỏ trên 1 m</w:t>
      </w:r>
      <w:r w:rsidRPr="003C29B5">
        <w:rPr>
          <w:rFonts w:ascii="Arial" w:hAnsi="Arial" w:cs="Arial"/>
          <w:sz w:val="20"/>
          <w:szCs w:val="20"/>
          <w:vertAlign w:val="superscript"/>
        </w:rPr>
        <w:t>2</w:t>
      </w:r>
      <w:r w:rsidRPr="003C29B5">
        <w:rPr>
          <w:rFonts w:ascii="Arial" w:hAnsi="Arial" w:cs="Arial"/>
          <w:sz w:val="20"/>
          <w:szCs w:val="20"/>
        </w:rPr>
        <w:t xml:space="preserve"> theo quy định. Rải đá nhỏ đến đâu, dùng chổi quét đều đá cho kín mặt đến đấy.</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7.3</w:t>
      </w:r>
      <w:r w:rsidR="00F57D26" w:rsidRPr="003C29B5">
        <w:rPr>
          <w:rFonts w:ascii="Arial" w:hAnsi="Arial" w:cs="Arial"/>
          <w:sz w:val="20"/>
          <w:szCs w:val="20"/>
        </w:rPr>
        <w:t xml:space="preserve"> </w:t>
      </w:r>
      <w:r w:rsidR="00861BA5" w:rsidRPr="003C29B5">
        <w:rPr>
          <w:rFonts w:ascii="Arial" w:hAnsi="Arial" w:cs="Arial"/>
          <w:sz w:val="20"/>
          <w:szCs w:val="20"/>
          <w:lang w:val="en-US"/>
        </w:rPr>
        <w:t xml:space="preserve"> </w:t>
      </w:r>
      <w:r w:rsidRPr="003C29B5">
        <w:rPr>
          <w:rFonts w:ascii="Arial" w:hAnsi="Arial" w:cs="Arial"/>
          <w:sz w:val="20"/>
          <w:szCs w:val="20"/>
        </w:rPr>
        <w:t>Lu lèn đá nhỏ</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7.3.1</w:t>
      </w:r>
      <w:r w:rsidR="00F57D26" w:rsidRPr="003C29B5">
        <w:rPr>
          <w:rFonts w:ascii="Arial" w:hAnsi="Arial" w:cs="Arial"/>
          <w:sz w:val="20"/>
          <w:szCs w:val="20"/>
        </w:rPr>
        <w:t xml:space="preserve"> </w:t>
      </w:r>
      <w:r w:rsidR="00861BA5" w:rsidRPr="003C29B5">
        <w:rPr>
          <w:rFonts w:ascii="Arial" w:hAnsi="Arial" w:cs="Arial"/>
          <w:sz w:val="20"/>
          <w:szCs w:val="20"/>
          <w:lang w:val="en-US"/>
        </w:rPr>
        <w:t xml:space="preserve"> </w:t>
      </w:r>
      <w:r w:rsidRPr="003C29B5">
        <w:rPr>
          <w:rFonts w:ascii="Arial" w:hAnsi="Arial" w:cs="Arial"/>
          <w:sz w:val="20"/>
          <w:szCs w:val="20"/>
        </w:rPr>
        <w:t>Dùng lu bánh lốp có tải trọng mỗi bánh từ 1,5 T đến 2,5 T, bề rộng lu ít nhất là 1,5 m, lu lèn ngay sau mỗi lượt rải đá. T</w:t>
      </w:r>
      <w:r w:rsidR="009218E8" w:rsidRPr="003C29B5">
        <w:rPr>
          <w:rFonts w:ascii="Arial" w:hAnsi="Arial" w:cs="Arial"/>
          <w:sz w:val="20"/>
          <w:szCs w:val="20"/>
          <w:lang w:val="en-US"/>
        </w:rPr>
        <w:t>ố</w:t>
      </w:r>
      <w:r w:rsidRPr="003C29B5">
        <w:rPr>
          <w:rFonts w:ascii="Arial" w:hAnsi="Arial" w:cs="Arial"/>
          <w:sz w:val="20"/>
          <w:szCs w:val="20"/>
        </w:rPr>
        <w:t xml:space="preserve">c độ lu trong 2 lượt đầu là 3 km/h, trong các lượt sau tăng dần lên 10 km/h. </w:t>
      </w:r>
      <w:r w:rsidR="00F57D26" w:rsidRPr="003C29B5">
        <w:rPr>
          <w:rFonts w:ascii="Arial" w:hAnsi="Arial" w:cs="Arial"/>
          <w:sz w:val="20"/>
          <w:szCs w:val="20"/>
        </w:rPr>
        <w:t>Tổng số</w:t>
      </w:r>
      <w:r w:rsidRPr="003C29B5">
        <w:rPr>
          <w:rFonts w:ascii="Arial" w:hAnsi="Arial" w:cs="Arial"/>
          <w:sz w:val="20"/>
          <w:szCs w:val="20"/>
        </w:rPr>
        <w:t xml:space="preserve"> lượt lu là 6 lần qua một điểm. Nếu không </w:t>
      </w:r>
      <w:r w:rsidR="00F57D26" w:rsidRPr="003C29B5">
        <w:rPr>
          <w:rFonts w:ascii="Arial" w:hAnsi="Arial" w:cs="Arial"/>
          <w:sz w:val="20"/>
          <w:szCs w:val="20"/>
        </w:rPr>
        <w:t>có</w:t>
      </w:r>
      <w:r w:rsidRPr="003C29B5">
        <w:rPr>
          <w:rFonts w:ascii="Arial" w:hAnsi="Arial" w:cs="Arial"/>
          <w:sz w:val="20"/>
          <w:szCs w:val="20"/>
        </w:rPr>
        <w:t xml:space="preserve"> lu bánh lốp </w:t>
      </w:r>
      <w:r w:rsidR="001F1D02" w:rsidRPr="003C29B5">
        <w:rPr>
          <w:rFonts w:ascii="Arial" w:hAnsi="Arial" w:cs="Arial"/>
          <w:sz w:val="20"/>
          <w:szCs w:val="20"/>
        </w:rPr>
        <w:t>có thể</w:t>
      </w:r>
      <w:r w:rsidRPr="003C29B5">
        <w:rPr>
          <w:rFonts w:ascii="Arial" w:hAnsi="Arial" w:cs="Arial"/>
          <w:sz w:val="20"/>
          <w:szCs w:val="20"/>
        </w:rPr>
        <w:t xml:space="preserve"> dùng lu bánh sắt từ 6 T đến 8 T; tốc độ các lượt lu đầu là 2 km/h, sau tăng dần lên 5 km/h; tổng số lượt lu là 6 lần đến 8 lần qua một điểm. Khi có hiện tượng vỡ đá thì phải dừng lu.</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sz w:val="20"/>
          <w:szCs w:val="20"/>
        </w:rPr>
        <w:t>Tổng số lượt lu và sơ đồ lu lèn sẽ được chính xác hoá sau khi làm đoạn thử nghiệm (xem 5.2).</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7.3.2</w:t>
      </w:r>
      <w:r w:rsidR="008E7A4D" w:rsidRPr="003C29B5">
        <w:rPr>
          <w:rFonts w:ascii="Arial" w:hAnsi="Arial" w:cs="Arial"/>
          <w:sz w:val="20"/>
          <w:szCs w:val="20"/>
          <w:lang w:val="en-US"/>
        </w:rPr>
        <w:t xml:space="preserve"> </w:t>
      </w:r>
      <w:r w:rsidR="00F57D26" w:rsidRPr="003C29B5">
        <w:rPr>
          <w:rFonts w:ascii="Arial" w:hAnsi="Arial" w:cs="Arial"/>
          <w:sz w:val="20"/>
          <w:szCs w:val="20"/>
        </w:rPr>
        <w:t xml:space="preserve"> </w:t>
      </w:r>
      <w:r w:rsidRPr="003C29B5">
        <w:rPr>
          <w:rFonts w:ascii="Arial" w:hAnsi="Arial" w:cs="Arial"/>
          <w:sz w:val="20"/>
          <w:szCs w:val="20"/>
        </w:rPr>
        <w:t xml:space="preserve">Xe lu đi từ mép vào giữa và vệt lu phải chồng lên nhau ít nhất là 20 </w:t>
      </w:r>
      <w:r w:rsidRPr="003C29B5">
        <w:rPr>
          <w:rFonts w:ascii="Arial" w:hAnsi="Arial" w:cs="Arial"/>
          <w:sz w:val="20"/>
          <w:szCs w:val="20"/>
          <w:lang w:val="en-US" w:eastAsia="en-US"/>
        </w:rPr>
        <w:t xml:space="preserve">cm. </w:t>
      </w:r>
      <w:r w:rsidRPr="003C29B5">
        <w:rPr>
          <w:rFonts w:ascii="Arial" w:hAnsi="Arial" w:cs="Arial"/>
          <w:sz w:val="20"/>
          <w:szCs w:val="20"/>
        </w:rPr>
        <w:t>Phải giữ bánh xe lu luôn khô và sạch.</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7.3.3</w:t>
      </w:r>
      <w:r w:rsidR="008E7A4D" w:rsidRPr="003C29B5">
        <w:rPr>
          <w:rFonts w:ascii="Arial" w:hAnsi="Arial" w:cs="Arial"/>
          <w:sz w:val="20"/>
          <w:szCs w:val="20"/>
          <w:lang w:val="en-US"/>
        </w:rPr>
        <w:t xml:space="preserve"> </w:t>
      </w:r>
      <w:r w:rsidR="00F57D26" w:rsidRPr="003C29B5">
        <w:rPr>
          <w:rFonts w:ascii="Arial" w:hAnsi="Arial" w:cs="Arial"/>
          <w:sz w:val="20"/>
          <w:szCs w:val="20"/>
        </w:rPr>
        <w:t xml:space="preserve"> </w:t>
      </w:r>
      <w:r w:rsidRPr="003C29B5">
        <w:rPr>
          <w:rFonts w:ascii="Arial" w:hAnsi="Arial" w:cs="Arial"/>
          <w:sz w:val="20"/>
          <w:szCs w:val="20"/>
        </w:rPr>
        <w:t>Việc lu lèn các lớp đá nhỏ còn được tiếp tục nhờ bánh xe ô tô khi thông xe nếu thực hiện tốt các quy định tại 7.4.</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7.4</w:t>
      </w:r>
      <w:r w:rsidR="008E7A4D" w:rsidRPr="003C29B5">
        <w:rPr>
          <w:rFonts w:ascii="Arial" w:hAnsi="Arial" w:cs="Arial"/>
          <w:sz w:val="20"/>
          <w:szCs w:val="20"/>
          <w:lang w:val="en-US"/>
        </w:rPr>
        <w:t xml:space="preserve"> </w:t>
      </w:r>
      <w:r w:rsidRPr="003C29B5">
        <w:rPr>
          <w:rFonts w:ascii="Arial" w:hAnsi="Arial" w:cs="Arial"/>
          <w:sz w:val="20"/>
          <w:szCs w:val="20"/>
        </w:rPr>
        <w:t xml:space="preserve"> Bảo dưỡng sau khi thi công.</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lang w:val="en-US" w:eastAsia="en-US"/>
        </w:rPr>
        <w:t>7.4.1</w:t>
      </w:r>
      <w:r w:rsidR="008E7A4D" w:rsidRPr="003C29B5">
        <w:rPr>
          <w:rFonts w:ascii="Arial" w:hAnsi="Arial" w:cs="Arial"/>
          <w:sz w:val="20"/>
          <w:szCs w:val="20"/>
          <w:lang w:val="en-US" w:eastAsia="en-US"/>
        </w:rPr>
        <w:t xml:space="preserve"> </w:t>
      </w:r>
      <w:r w:rsidR="00F57D26" w:rsidRPr="003C29B5">
        <w:rPr>
          <w:rFonts w:ascii="Arial" w:hAnsi="Arial" w:cs="Arial"/>
          <w:sz w:val="20"/>
          <w:szCs w:val="20"/>
          <w:lang w:val="en-US" w:eastAsia="en-US"/>
        </w:rPr>
        <w:t xml:space="preserve"> </w:t>
      </w:r>
      <w:r w:rsidRPr="003C29B5">
        <w:rPr>
          <w:rFonts w:ascii="Arial" w:hAnsi="Arial" w:cs="Arial"/>
          <w:sz w:val="20"/>
          <w:szCs w:val="20"/>
        </w:rPr>
        <w:t>Mặt đường láng nhựa nóng sau khi thi công xong có thể cho thông xe ngay. Trong 2 ngày đầu cần hạn chế tốc độ xe không quá 15 km/h và không quá 30 km/h trong vòng từ 7 ngày đến 10 ngày sau khi thi công. Trong thời gian này nên sử dụng biển báo, đặt các ba-rie trên mặt đường để điều chỉnh xe ô tô chạy đều khắp trên mặt đường đồng thời để hạn chế tốc độ xe.</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7.4.2</w:t>
      </w:r>
      <w:r w:rsidR="00F57D26"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 xml:space="preserve">Sau khi thi công cần bố trí người theo dõi bảo dưỡng trong 15 ngày để quét các viên đá </w:t>
      </w:r>
      <w:r w:rsidRPr="003C29B5">
        <w:rPr>
          <w:rFonts w:ascii="Arial" w:hAnsi="Arial" w:cs="Arial"/>
          <w:sz w:val="20"/>
          <w:szCs w:val="20"/>
        </w:rPr>
        <w:lastRenderedPageBreak/>
        <w:t xml:space="preserve">nhỏ rời rạc bị bắn ra lề khi xe chạy, sửa các chỗ lồi lõm cục bộ, những chỗ thừa nhựa thiếu đá hoặc ngược lại. Trường hợp đường có ít xe ô tô (đường gom, đường cho xe đạp, xe </w:t>
      </w:r>
      <w:r w:rsidR="00F57D26" w:rsidRPr="003C29B5">
        <w:rPr>
          <w:rFonts w:ascii="Arial" w:hAnsi="Arial" w:cs="Arial"/>
          <w:sz w:val="20"/>
          <w:szCs w:val="20"/>
        </w:rPr>
        <w:t>thô sơ</w:t>
      </w:r>
      <w:r w:rsidRPr="003C29B5">
        <w:rPr>
          <w:rFonts w:ascii="Arial" w:hAnsi="Arial" w:cs="Arial"/>
          <w:sz w:val="20"/>
          <w:szCs w:val="20"/>
        </w:rPr>
        <w:t>, đường nông thôn ...) thì có thể kéo dài thời gian theo dõi bảo dưỡng.</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7.5</w:t>
      </w:r>
      <w:r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Trình tự thi công láng nhựa nóng một lớp trên mặt đường:</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7.5.1</w:t>
      </w:r>
      <w:r w:rsidR="00F57D26"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 xml:space="preserve">Làm sạch mặt đường đã được chuẩn bị theo </w:t>
      </w:r>
      <w:r w:rsidR="00F57D26" w:rsidRPr="003C29B5">
        <w:rPr>
          <w:rFonts w:ascii="Arial" w:hAnsi="Arial" w:cs="Arial"/>
          <w:sz w:val="20"/>
          <w:szCs w:val="20"/>
        </w:rPr>
        <w:t>quy định</w:t>
      </w:r>
      <w:r w:rsidRPr="003C29B5">
        <w:rPr>
          <w:rFonts w:ascii="Arial" w:hAnsi="Arial" w:cs="Arial"/>
          <w:sz w:val="20"/>
          <w:szCs w:val="20"/>
        </w:rPr>
        <w:t xml:space="preserve"> tại 6.1.</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7.5.2</w:t>
      </w:r>
      <w:r w:rsidR="00F57D26"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Căng dây, vạch mức hoặc đặt cọc dấu làm cữ cho người lái</w:t>
      </w:r>
      <w:r w:rsidR="00F57D26" w:rsidRPr="003C29B5">
        <w:rPr>
          <w:rFonts w:ascii="Arial" w:hAnsi="Arial" w:cs="Arial"/>
          <w:sz w:val="20"/>
          <w:szCs w:val="20"/>
        </w:rPr>
        <w:t xml:space="preserve"> </w:t>
      </w:r>
      <w:r w:rsidRPr="003C29B5">
        <w:rPr>
          <w:rFonts w:ascii="Arial" w:hAnsi="Arial" w:cs="Arial"/>
          <w:sz w:val="20"/>
          <w:szCs w:val="20"/>
        </w:rPr>
        <w:t>xe</w:t>
      </w:r>
      <w:r w:rsidR="00F57D26" w:rsidRPr="003C29B5">
        <w:rPr>
          <w:rFonts w:ascii="Arial" w:hAnsi="Arial" w:cs="Arial"/>
          <w:sz w:val="20"/>
          <w:szCs w:val="20"/>
        </w:rPr>
        <w:t xml:space="preserve"> </w:t>
      </w:r>
      <w:r w:rsidRPr="003C29B5">
        <w:rPr>
          <w:rFonts w:ascii="Arial" w:hAnsi="Arial" w:cs="Arial"/>
          <w:sz w:val="20"/>
          <w:szCs w:val="20"/>
        </w:rPr>
        <w:t>phun</w:t>
      </w:r>
      <w:r w:rsidR="00F57D26" w:rsidRPr="003C29B5">
        <w:rPr>
          <w:rFonts w:ascii="Arial" w:hAnsi="Arial" w:cs="Arial"/>
          <w:sz w:val="20"/>
          <w:szCs w:val="20"/>
        </w:rPr>
        <w:t xml:space="preserve"> </w:t>
      </w:r>
      <w:r w:rsidRPr="003C29B5">
        <w:rPr>
          <w:rFonts w:ascii="Arial" w:hAnsi="Arial" w:cs="Arial"/>
          <w:sz w:val="20"/>
          <w:szCs w:val="20"/>
        </w:rPr>
        <w:t>nhựa thấy</w:t>
      </w:r>
      <w:r w:rsidR="00F57D26" w:rsidRPr="003C29B5">
        <w:rPr>
          <w:rFonts w:ascii="Arial" w:hAnsi="Arial" w:cs="Arial"/>
          <w:sz w:val="20"/>
          <w:szCs w:val="20"/>
        </w:rPr>
        <w:t xml:space="preserve"> </w:t>
      </w:r>
      <w:r w:rsidRPr="003C29B5">
        <w:rPr>
          <w:rFonts w:ascii="Arial" w:hAnsi="Arial" w:cs="Arial"/>
          <w:sz w:val="20"/>
          <w:szCs w:val="20"/>
        </w:rPr>
        <w:t>rõ phạm</w:t>
      </w:r>
      <w:r w:rsidR="00F57D26" w:rsidRPr="003C29B5">
        <w:rPr>
          <w:rFonts w:ascii="Arial" w:hAnsi="Arial" w:cs="Arial"/>
          <w:sz w:val="20"/>
          <w:szCs w:val="20"/>
        </w:rPr>
        <w:t xml:space="preserve"> </w:t>
      </w:r>
      <w:r w:rsidRPr="003C29B5">
        <w:rPr>
          <w:rFonts w:ascii="Arial" w:hAnsi="Arial" w:cs="Arial"/>
          <w:sz w:val="20"/>
          <w:szCs w:val="20"/>
        </w:rPr>
        <w:t>vi</w:t>
      </w:r>
      <w:r w:rsidR="00F57D26" w:rsidRPr="003C29B5">
        <w:rPr>
          <w:rFonts w:ascii="Arial" w:hAnsi="Arial" w:cs="Arial"/>
          <w:sz w:val="20"/>
          <w:szCs w:val="20"/>
        </w:rPr>
        <w:t xml:space="preserve"> </w:t>
      </w:r>
      <w:r w:rsidRPr="003C29B5">
        <w:rPr>
          <w:rFonts w:ascii="Arial" w:hAnsi="Arial" w:cs="Arial"/>
          <w:sz w:val="20"/>
          <w:szCs w:val="20"/>
        </w:rPr>
        <w:t>cần</w:t>
      </w:r>
      <w:r w:rsidR="008E7A4D" w:rsidRPr="003C29B5">
        <w:rPr>
          <w:rFonts w:ascii="Arial" w:hAnsi="Arial" w:cs="Arial"/>
          <w:sz w:val="20"/>
          <w:szCs w:val="20"/>
          <w:lang w:val="en-US"/>
        </w:rPr>
        <w:t xml:space="preserve"> </w:t>
      </w:r>
      <w:r w:rsidRPr="003C29B5">
        <w:rPr>
          <w:rFonts w:ascii="Arial" w:hAnsi="Arial" w:cs="Arial"/>
          <w:sz w:val="20"/>
          <w:szCs w:val="20"/>
        </w:rPr>
        <w:t>phun nhựa trong mỗi lượt.</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7.5.3</w:t>
      </w:r>
      <w:r w:rsidR="00F57D26"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 xml:space="preserve">Tưới nhựa nóng theo định mức ở Bảng 4 và theo các yêu </w:t>
      </w:r>
      <w:r w:rsidR="00F57D26" w:rsidRPr="003C29B5">
        <w:rPr>
          <w:rFonts w:ascii="Arial" w:hAnsi="Arial" w:cs="Arial"/>
          <w:sz w:val="20"/>
          <w:szCs w:val="20"/>
        </w:rPr>
        <w:t>cầu</w:t>
      </w:r>
      <w:r w:rsidRPr="003C29B5">
        <w:rPr>
          <w:rFonts w:ascii="Arial" w:hAnsi="Arial" w:cs="Arial"/>
          <w:sz w:val="20"/>
          <w:szCs w:val="20"/>
        </w:rPr>
        <w:t xml:space="preserve"> kỹ thuật tại 7.1.</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7.5.4</w:t>
      </w:r>
      <w:r w:rsidR="008E7A4D" w:rsidRPr="003C29B5">
        <w:rPr>
          <w:rFonts w:ascii="Arial" w:hAnsi="Arial" w:cs="Arial"/>
          <w:sz w:val="20"/>
          <w:szCs w:val="20"/>
          <w:lang w:val="en-US"/>
        </w:rPr>
        <w:t xml:space="preserve">  </w:t>
      </w:r>
      <w:r w:rsidRPr="003C29B5">
        <w:rPr>
          <w:rFonts w:ascii="Arial" w:hAnsi="Arial" w:cs="Arial"/>
          <w:sz w:val="20"/>
          <w:szCs w:val="20"/>
        </w:rPr>
        <w:t>Rải ngay đá nhỏ có kích cỡ và định mức theo Bảng 4 và theo các yêu cầu kỹ thuật tại 7.2.</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7.5.5</w:t>
      </w:r>
      <w:r w:rsidR="00F57D26"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Lu lèn ngay bằng lu bánh lốp (hoặc bằng lu bánh sắt từ 6 T đến 8 T) theo các yêu cầu kỹ thuật tại 7.3.</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7.5.6</w:t>
      </w:r>
      <w:r w:rsidR="00F57D26"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Bảo dưỡng mặt đường láng nhựa trong vòng 15 ngày theo các yêu cầu kỹ thuật tại 7.4.</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7.6</w:t>
      </w:r>
      <w:r w:rsidR="008E7A4D" w:rsidRPr="003C29B5">
        <w:rPr>
          <w:rFonts w:ascii="Arial" w:hAnsi="Arial" w:cs="Arial"/>
          <w:sz w:val="20"/>
          <w:szCs w:val="20"/>
          <w:lang w:val="en-US"/>
        </w:rPr>
        <w:t xml:space="preserve"> </w:t>
      </w:r>
      <w:r w:rsidR="00F57D26" w:rsidRPr="003C29B5">
        <w:rPr>
          <w:rFonts w:ascii="Arial" w:hAnsi="Arial" w:cs="Arial"/>
          <w:sz w:val="20"/>
          <w:szCs w:val="20"/>
        </w:rPr>
        <w:t xml:space="preserve"> </w:t>
      </w:r>
      <w:r w:rsidRPr="003C29B5">
        <w:rPr>
          <w:rFonts w:ascii="Arial" w:hAnsi="Arial" w:cs="Arial"/>
          <w:sz w:val="20"/>
          <w:szCs w:val="20"/>
        </w:rPr>
        <w:t>Trình tự thi công láng nhựa nóng hai lớp trên mặt đường:</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7.6.1</w:t>
      </w:r>
      <w:r w:rsidR="00F57D26"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 xml:space="preserve">Làm sạch mặt đường đã được chuẩn bị theo </w:t>
      </w:r>
      <w:r w:rsidR="00F57D26" w:rsidRPr="003C29B5">
        <w:rPr>
          <w:rFonts w:ascii="Arial" w:hAnsi="Arial" w:cs="Arial"/>
          <w:sz w:val="20"/>
          <w:szCs w:val="20"/>
        </w:rPr>
        <w:t>quy định</w:t>
      </w:r>
      <w:r w:rsidRPr="003C29B5">
        <w:rPr>
          <w:rFonts w:ascii="Arial" w:hAnsi="Arial" w:cs="Arial"/>
          <w:sz w:val="20"/>
          <w:szCs w:val="20"/>
        </w:rPr>
        <w:t xml:space="preserve"> tại 6.1.</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7.6.2</w:t>
      </w:r>
      <w:r w:rsidR="00F57D26"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Căng dây, vạch mức hoặc đặt cọc dấu làm cữ cho người lái</w:t>
      </w:r>
      <w:r w:rsidR="00F57D26" w:rsidRPr="003C29B5">
        <w:rPr>
          <w:rFonts w:ascii="Arial" w:hAnsi="Arial" w:cs="Arial"/>
          <w:sz w:val="20"/>
          <w:szCs w:val="20"/>
        </w:rPr>
        <w:t xml:space="preserve"> </w:t>
      </w:r>
      <w:r w:rsidRPr="003C29B5">
        <w:rPr>
          <w:rFonts w:ascii="Arial" w:hAnsi="Arial" w:cs="Arial"/>
          <w:sz w:val="20"/>
          <w:szCs w:val="20"/>
        </w:rPr>
        <w:t>xe</w:t>
      </w:r>
      <w:r w:rsidR="00F57D26" w:rsidRPr="003C29B5">
        <w:rPr>
          <w:rFonts w:ascii="Arial" w:hAnsi="Arial" w:cs="Arial"/>
          <w:sz w:val="20"/>
          <w:szCs w:val="20"/>
        </w:rPr>
        <w:t xml:space="preserve"> </w:t>
      </w:r>
      <w:r w:rsidRPr="003C29B5">
        <w:rPr>
          <w:rFonts w:ascii="Arial" w:hAnsi="Arial" w:cs="Arial"/>
          <w:sz w:val="20"/>
          <w:szCs w:val="20"/>
        </w:rPr>
        <w:t>phun</w:t>
      </w:r>
      <w:r w:rsidR="00F57D26" w:rsidRPr="003C29B5">
        <w:rPr>
          <w:rFonts w:ascii="Arial" w:hAnsi="Arial" w:cs="Arial"/>
          <w:sz w:val="20"/>
          <w:szCs w:val="20"/>
        </w:rPr>
        <w:t xml:space="preserve"> </w:t>
      </w:r>
      <w:r w:rsidRPr="003C29B5">
        <w:rPr>
          <w:rFonts w:ascii="Arial" w:hAnsi="Arial" w:cs="Arial"/>
          <w:sz w:val="20"/>
          <w:szCs w:val="20"/>
        </w:rPr>
        <w:t>nhựa thấy</w:t>
      </w:r>
      <w:r w:rsidR="00F57D26" w:rsidRPr="003C29B5">
        <w:rPr>
          <w:rFonts w:ascii="Arial" w:hAnsi="Arial" w:cs="Arial"/>
          <w:sz w:val="20"/>
          <w:szCs w:val="20"/>
        </w:rPr>
        <w:t xml:space="preserve"> </w:t>
      </w:r>
      <w:r w:rsidRPr="003C29B5">
        <w:rPr>
          <w:rFonts w:ascii="Arial" w:hAnsi="Arial" w:cs="Arial"/>
          <w:sz w:val="20"/>
          <w:szCs w:val="20"/>
        </w:rPr>
        <w:t>rõ phạm</w:t>
      </w:r>
      <w:r w:rsidR="00F57D26" w:rsidRPr="003C29B5">
        <w:rPr>
          <w:rFonts w:ascii="Arial" w:hAnsi="Arial" w:cs="Arial"/>
          <w:sz w:val="20"/>
          <w:szCs w:val="20"/>
        </w:rPr>
        <w:t xml:space="preserve"> </w:t>
      </w:r>
      <w:r w:rsidRPr="003C29B5">
        <w:rPr>
          <w:rFonts w:ascii="Arial" w:hAnsi="Arial" w:cs="Arial"/>
          <w:sz w:val="20"/>
          <w:szCs w:val="20"/>
        </w:rPr>
        <w:t>vi</w:t>
      </w:r>
      <w:r w:rsidR="00F57D26" w:rsidRPr="003C29B5">
        <w:rPr>
          <w:rFonts w:ascii="Arial" w:hAnsi="Arial" w:cs="Arial"/>
          <w:sz w:val="20"/>
          <w:szCs w:val="20"/>
        </w:rPr>
        <w:t xml:space="preserve"> </w:t>
      </w:r>
      <w:r w:rsidRPr="003C29B5">
        <w:rPr>
          <w:rFonts w:ascii="Arial" w:hAnsi="Arial" w:cs="Arial"/>
          <w:sz w:val="20"/>
          <w:szCs w:val="20"/>
        </w:rPr>
        <w:t>cần</w:t>
      </w:r>
      <w:r w:rsidR="008E7A4D" w:rsidRPr="003C29B5">
        <w:rPr>
          <w:rFonts w:ascii="Arial" w:hAnsi="Arial" w:cs="Arial"/>
          <w:sz w:val="20"/>
          <w:szCs w:val="20"/>
          <w:lang w:val="en-US"/>
        </w:rPr>
        <w:t xml:space="preserve"> </w:t>
      </w:r>
      <w:r w:rsidRPr="003C29B5">
        <w:rPr>
          <w:rFonts w:ascii="Arial" w:hAnsi="Arial" w:cs="Arial"/>
          <w:sz w:val="20"/>
          <w:szCs w:val="20"/>
        </w:rPr>
        <w:t>phun nhựa trong mỗi lượt.</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7.6.3</w:t>
      </w:r>
      <w:r w:rsidR="00F57D26"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Tướ</w:t>
      </w:r>
      <w:r w:rsidR="008E7A4D" w:rsidRPr="003C29B5">
        <w:rPr>
          <w:rFonts w:ascii="Arial" w:hAnsi="Arial" w:cs="Arial"/>
          <w:sz w:val="20"/>
          <w:szCs w:val="20"/>
          <w:lang w:val="en-US"/>
        </w:rPr>
        <w:t>i</w:t>
      </w:r>
      <w:r w:rsidRPr="003C29B5">
        <w:rPr>
          <w:rFonts w:ascii="Arial" w:hAnsi="Arial" w:cs="Arial"/>
          <w:sz w:val="20"/>
          <w:szCs w:val="20"/>
        </w:rPr>
        <w:t xml:space="preserve"> nhựa nóng lượt thứ nhất theo định mức</w:t>
      </w:r>
      <w:r w:rsidR="00861BA5" w:rsidRPr="003C29B5">
        <w:rPr>
          <w:rFonts w:ascii="Arial" w:hAnsi="Arial" w:cs="Arial"/>
          <w:sz w:val="20"/>
          <w:szCs w:val="20"/>
        </w:rPr>
        <w:t xml:space="preserve"> ở </w:t>
      </w:r>
      <w:r w:rsidRPr="003C29B5">
        <w:rPr>
          <w:rFonts w:ascii="Arial" w:hAnsi="Arial" w:cs="Arial"/>
          <w:sz w:val="20"/>
          <w:szCs w:val="20"/>
        </w:rPr>
        <w:t>Bảng 4 và theo các yêu cầu kỹ thuật quy định tại 7.1.</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7.6.4</w:t>
      </w:r>
      <w:r w:rsidR="00F57D26"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R</w:t>
      </w:r>
      <w:r w:rsidR="008E7A4D" w:rsidRPr="003C29B5">
        <w:rPr>
          <w:rFonts w:ascii="Arial" w:hAnsi="Arial" w:cs="Arial"/>
          <w:sz w:val="20"/>
          <w:szCs w:val="20"/>
          <w:lang w:val="en-US"/>
        </w:rPr>
        <w:t>ả</w:t>
      </w:r>
      <w:r w:rsidRPr="003C29B5">
        <w:rPr>
          <w:rFonts w:ascii="Arial" w:hAnsi="Arial" w:cs="Arial"/>
          <w:sz w:val="20"/>
          <w:szCs w:val="20"/>
        </w:rPr>
        <w:t>i ngay đá nhỏ lượt thứ nhất có kích cỡ và định mức theo Bảng 4 và theo các yêu cầu kỹ thuật quy định tại 7.2.</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7.6.5</w:t>
      </w:r>
      <w:r w:rsidR="008E7A4D" w:rsidRPr="003C29B5">
        <w:rPr>
          <w:rFonts w:ascii="Arial" w:hAnsi="Arial" w:cs="Arial"/>
          <w:sz w:val="20"/>
          <w:szCs w:val="20"/>
          <w:lang w:val="en-US"/>
        </w:rPr>
        <w:t xml:space="preserve"> </w:t>
      </w:r>
      <w:r w:rsidR="00F57D26" w:rsidRPr="003C29B5">
        <w:rPr>
          <w:rFonts w:ascii="Arial" w:hAnsi="Arial" w:cs="Arial"/>
          <w:sz w:val="20"/>
          <w:szCs w:val="20"/>
        </w:rPr>
        <w:t xml:space="preserve"> </w:t>
      </w:r>
      <w:r w:rsidRPr="003C29B5">
        <w:rPr>
          <w:rFonts w:ascii="Arial" w:hAnsi="Arial" w:cs="Arial"/>
          <w:sz w:val="20"/>
          <w:szCs w:val="20"/>
        </w:rPr>
        <w:t>Lu lèn ngay bằng lu bánh lốp (hoặc bằng lu bánh sắt từ 6 T đến 8 T) 2 l</w:t>
      </w:r>
      <w:r w:rsidR="008E7A4D" w:rsidRPr="003C29B5">
        <w:rPr>
          <w:rFonts w:ascii="Arial" w:hAnsi="Arial" w:cs="Arial"/>
          <w:sz w:val="20"/>
          <w:szCs w:val="20"/>
          <w:lang w:val="en-US"/>
        </w:rPr>
        <w:t>ầ</w:t>
      </w:r>
      <w:r w:rsidRPr="003C29B5">
        <w:rPr>
          <w:rFonts w:ascii="Arial" w:hAnsi="Arial" w:cs="Arial"/>
          <w:sz w:val="20"/>
          <w:szCs w:val="20"/>
        </w:rPr>
        <w:t>n qua một điểm.</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7.6.6</w:t>
      </w:r>
      <w:r w:rsidR="008E7A4D" w:rsidRPr="003C29B5">
        <w:rPr>
          <w:rFonts w:ascii="Arial" w:hAnsi="Arial" w:cs="Arial"/>
          <w:sz w:val="20"/>
          <w:szCs w:val="20"/>
          <w:lang w:val="en-US"/>
        </w:rPr>
        <w:t xml:space="preserve"> </w:t>
      </w:r>
      <w:r w:rsidR="00F57D26" w:rsidRPr="003C29B5">
        <w:rPr>
          <w:rFonts w:ascii="Arial" w:hAnsi="Arial" w:cs="Arial"/>
          <w:sz w:val="20"/>
          <w:szCs w:val="20"/>
        </w:rPr>
        <w:t xml:space="preserve"> </w:t>
      </w:r>
      <w:r w:rsidRPr="003C29B5">
        <w:rPr>
          <w:rFonts w:ascii="Arial" w:hAnsi="Arial" w:cs="Arial"/>
          <w:sz w:val="20"/>
          <w:szCs w:val="20"/>
        </w:rPr>
        <w:t>Tưới nhựa nóng l</w:t>
      </w:r>
      <w:r w:rsidR="008E7A4D" w:rsidRPr="003C29B5">
        <w:rPr>
          <w:rFonts w:ascii="Arial" w:hAnsi="Arial" w:cs="Arial"/>
          <w:sz w:val="20"/>
          <w:szCs w:val="20"/>
          <w:lang w:val="en-US"/>
        </w:rPr>
        <w:t>ầ</w:t>
      </w:r>
      <w:r w:rsidRPr="003C29B5">
        <w:rPr>
          <w:rFonts w:ascii="Arial" w:hAnsi="Arial" w:cs="Arial"/>
          <w:sz w:val="20"/>
          <w:szCs w:val="20"/>
        </w:rPr>
        <w:t>n thứ hai theo định mức</w:t>
      </w:r>
      <w:r w:rsidR="00861BA5" w:rsidRPr="003C29B5">
        <w:rPr>
          <w:rFonts w:ascii="Arial" w:hAnsi="Arial" w:cs="Arial"/>
          <w:sz w:val="20"/>
          <w:szCs w:val="20"/>
        </w:rPr>
        <w:t xml:space="preserve"> ở </w:t>
      </w:r>
      <w:r w:rsidRPr="003C29B5">
        <w:rPr>
          <w:rFonts w:ascii="Arial" w:hAnsi="Arial" w:cs="Arial"/>
          <w:sz w:val="20"/>
          <w:szCs w:val="20"/>
        </w:rPr>
        <w:t>Bảng 4 và theo các yêu cầu kỹ thuật quy định tại 7.1.</w:t>
      </w:r>
    </w:p>
    <w:p w:rsidR="00B22EA5"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7.6.7</w:t>
      </w:r>
      <w:r w:rsidR="008E7A4D" w:rsidRPr="003C29B5">
        <w:rPr>
          <w:rFonts w:ascii="Arial" w:hAnsi="Arial" w:cs="Arial"/>
          <w:sz w:val="20"/>
          <w:szCs w:val="20"/>
          <w:lang w:val="en-US"/>
        </w:rPr>
        <w:t xml:space="preserve"> </w:t>
      </w:r>
      <w:r w:rsidR="00F57D26" w:rsidRPr="003C29B5">
        <w:rPr>
          <w:rFonts w:ascii="Arial" w:hAnsi="Arial" w:cs="Arial"/>
          <w:sz w:val="20"/>
          <w:szCs w:val="20"/>
        </w:rPr>
        <w:t xml:space="preserve"> </w:t>
      </w:r>
      <w:r w:rsidRPr="003C29B5">
        <w:rPr>
          <w:rFonts w:ascii="Arial" w:hAnsi="Arial" w:cs="Arial"/>
          <w:sz w:val="20"/>
          <w:szCs w:val="20"/>
        </w:rPr>
        <w:t>Rải ngay đá nhỏ l</w:t>
      </w:r>
      <w:r w:rsidR="00F57D26" w:rsidRPr="003C29B5">
        <w:rPr>
          <w:rFonts w:ascii="Arial" w:hAnsi="Arial" w:cs="Arial"/>
          <w:sz w:val="20"/>
          <w:szCs w:val="20"/>
        </w:rPr>
        <w:t>ượ</w:t>
      </w:r>
      <w:r w:rsidRPr="003C29B5">
        <w:rPr>
          <w:rFonts w:ascii="Arial" w:hAnsi="Arial" w:cs="Arial"/>
          <w:sz w:val="20"/>
          <w:szCs w:val="20"/>
        </w:rPr>
        <w:t>t thứ hai có kích cỡ và định mức theo Bảng 4 và theo các yêu cầu kỹ thuật quy định tại 7.2.</w:t>
      </w:r>
    </w:p>
    <w:p w:rsidR="00F57D26" w:rsidRPr="003C29B5" w:rsidRDefault="00B22EA5" w:rsidP="008E7A4D">
      <w:pPr>
        <w:spacing w:before="120"/>
        <w:rPr>
          <w:rFonts w:ascii="Arial" w:hAnsi="Arial" w:cs="Arial"/>
          <w:color w:val="auto"/>
          <w:sz w:val="20"/>
          <w:szCs w:val="20"/>
          <w:lang w:eastAsia="en-US"/>
        </w:rPr>
      </w:pPr>
      <w:r w:rsidRPr="003C29B5">
        <w:rPr>
          <w:rFonts w:ascii="Arial" w:hAnsi="Arial" w:cs="Arial"/>
          <w:b/>
          <w:sz w:val="20"/>
          <w:szCs w:val="20"/>
        </w:rPr>
        <w:t>7.6.8</w:t>
      </w:r>
      <w:r w:rsidR="00F57D26"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Lu lèn ngay bằng lu bánh lốp (hoặc bằng lu bánh sắt từ 6 T đến 8 T) từ 3 đến 5 lần qua một điểm theo cá</w:t>
      </w:r>
      <w:r w:rsidR="00F57D26" w:rsidRPr="003C29B5">
        <w:rPr>
          <w:rFonts w:ascii="Arial" w:hAnsi="Arial" w:cs="Arial"/>
          <w:sz w:val="20"/>
          <w:szCs w:val="20"/>
        </w:rPr>
        <w:t>c yêu cầu kỹ thuật quy định tại 7.3.</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t>7.6.9</w:t>
      </w:r>
      <w:r w:rsidR="008E7A4D" w:rsidRPr="003C29B5">
        <w:rPr>
          <w:rFonts w:ascii="Arial" w:hAnsi="Arial" w:cs="Arial"/>
          <w:sz w:val="20"/>
          <w:szCs w:val="20"/>
          <w:lang w:val="en-US"/>
        </w:rPr>
        <w:t xml:space="preserve"> </w:t>
      </w:r>
      <w:r w:rsidRPr="003C29B5">
        <w:rPr>
          <w:rFonts w:ascii="Arial" w:hAnsi="Arial" w:cs="Arial"/>
          <w:sz w:val="20"/>
          <w:szCs w:val="20"/>
        </w:rPr>
        <w:t xml:space="preserve"> Bảo dưỡng mặt đường láng nhựa nóng trong vòng 15 ngày theo các yêu cầu kỹ thuật quy định tại 7.4.</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t>7.7</w:t>
      </w:r>
      <w:r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Trình tự thi công láng nhựa nóng 3 lớp trên mặt đường:</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lang w:val="en-US" w:eastAsia="en-US"/>
        </w:rPr>
        <w:t>7.7.1</w:t>
      </w:r>
      <w:r w:rsidRPr="003C29B5">
        <w:rPr>
          <w:rFonts w:ascii="Arial" w:hAnsi="Arial" w:cs="Arial"/>
          <w:sz w:val="20"/>
          <w:szCs w:val="20"/>
          <w:lang w:val="en-US" w:eastAsia="en-US"/>
        </w:rPr>
        <w:t xml:space="preserve"> </w:t>
      </w:r>
      <w:r w:rsidR="008E7A4D" w:rsidRPr="003C29B5">
        <w:rPr>
          <w:rFonts w:ascii="Arial" w:hAnsi="Arial" w:cs="Arial"/>
          <w:sz w:val="20"/>
          <w:szCs w:val="20"/>
          <w:lang w:val="en-US" w:eastAsia="en-US"/>
        </w:rPr>
        <w:t xml:space="preserve"> </w:t>
      </w:r>
      <w:r w:rsidRPr="003C29B5">
        <w:rPr>
          <w:rFonts w:ascii="Arial" w:hAnsi="Arial" w:cs="Arial"/>
          <w:sz w:val="20"/>
          <w:szCs w:val="20"/>
        </w:rPr>
        <w:t>Làm sạch mặt đường đã được chuẩn bị theo quy định tại 6.1.</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t>7.7.2</w:t>
      </w:r>
      <w:r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Căng dây, vạch mức hoặc đặ</w:t>
      </w:r>
      <w:r w:rsidR="008E7A4D" w:rsidRPr="003C29B5">
        <w:rPr>
          <w:rFonts w:ascii="Arial" w:hAnsi="Arial" w:cs="Arial"/>
          <w:sz w:val="20"/>
          <w:szCs w:val="20"/>
        </w:rPr>
        <w:t>t c</w:t>
      </w:r>
      <w:r w:rsidR="008E7A4D" w:rsidRPr="003C29B5">
        <w:rPr>
          <w:rFonts w:ascii="Arial" w:hAnsi="Arial" w:cs="Arial"/>
          <w:sz w:val="20"/>
          <w:szCs w:val="20"/>
          <w:lang w:val="en-US"/>
        </w:rPr>
        <w:t>ọc</w:t>
      </w:r>
      <w:r w:rsidRPr="003C29B5">
        <w:rPr>
          <w:rFonts w:ascii="Arial" w:hAnsi="Arial" w:cs="Arial"/>
          <w:sz w:val="20"/>
          <w:szCs w:val="20"/>
        </w:rPr>
        <w:t xml:space="preserve"> dấu làm cữ cho người lái xe phun nhựa thấy rõ phạm vi cần phun nhựa trong mỗi lượt.</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t>7.7.3</w:t>
      </w:r>
      <w:r w:rsidR="008E7A4D" w:rsidRPr="003C29B5">
        <w:rPr>
          <w:rFonts w:ascii="Arial" w:hAnsi="Arial" w:cs="Arial"/>
          <w:sz w:val="20"/>
          <w:szCs w:val="20"/>
          <w:lang w:val="en-US"/>
        </w:rPr>
        <w:t xml:space="preserve"> </w:t>
      </w:r>
      <w:r w:rsidRPr="003C29B5">
        <w:rPr>
          <w:rFonts w:ascii="Arial" w:hAnsi="Arial" w:cs="Arial"/>
          <w:sz w:val="20"/>
          <w:szCs w:val="20"/>
        </w:rPr>
        <w:t xml:space="preserve"> Tưới nhựa nóng lượt thứ nhất theo định mức</w:t>
      </w:r>
      <w:r w:rsidR="00861BA5" w:rsidRPr="003C29B5">
        <w:rPr>
          <w:rFonts w:ascii="Arial" w:hAnsi="Arial" w:cs="Arial"/>
          <w:sz w:val="20"/>
          <w:szCs w:val="20"/>
        </w:rPr>
        <w:t xml:space="preserve"> ở </w:t>
      </w:r>
      <w:r w:rsidRPr="003C29B5">
        <w:rPr>
          <w:rFonts w:ascii="Arial" w:hAnsi="Arial" w:cs="Arial"/>
          <w:sz w:val="20"/>
          <w:szCs w:val="20"/>
        </w:rPr>
        <w:t>Bảng 4 và theo các yêu cầu kỹ thuật quy định tại 7.1.</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t>7.7.4</w:t>
      </w:r>
      <w:r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Rải ngay đá nhỏ lượt thứ nhất có kích cỡ và định mức theo Bảng 4 và theo các yêu cầu kỹ thuật quy định tại 7.2.</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t>7.7.5</w:t>
      </w:r>
      <w:r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Lu lèn ngay bằng lu bánh lốp (hoặc bằng lu bánh sắt từ 6 T đến 8 T) 2 lần qua một điểm.</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t>7.7.6</w:t>
      </w:r>
      <w:r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Tưới nhựa nóng lần thứ hai theo định mức ở Bảng 4 và theo các yêu cầu kỹ thuật quy định tại 7.1.</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t>7.7.7</w:t>
      </w:r>
      <w:r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Rải ngay đá nhỏ lượt thứ hai có kích cỡ và định mức theo Bảng 4 và theo các yêu cầu kỹ thuật quy định tại 7.2.</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lastRenderedPageBreak/>
        <w:t>7.7.8</w:t>
      </w:r>
      <w:r w:rsidR="008E7A4D" w:rsidRPr="003C29B5">
        <w:rPr>
          <w:rFonts w:ascii="Arial" w:hAnsi="Arial" w:cs="Arial"/>
          <w:sz w:val="20"/>
          <w:szCs w:val="20"/>
          <w:lang w:val="en-US"/>
        </w:rPr>
        <w:t xml:space="preserve"> </w:t>
      </w:r>
      <w:r w:rsidRPr="003C29B5">
        <w:rPr>
          <w:rFonts w:ascii="Arial" w:hAnsi="Arial" w:cs="Arial"/>
          <w:sz w:val="20"/>
          <w:szCs w:val="20"/>
        </w:rPr>
        <w:t xml:space="preserve"> Lu lèn ngay bằng lu bánh lốp (hoặc bằng lu bánh sắt từ 6 T đến 8 T) 2 lần qua một điểm.</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t>7.7.9</w:t>
      </w:r>
      <w:r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Tưới nhựa nóng lần thứ ba theo định mức</w:t>
      </w:r>
      <w:r w:rsidR="00861BA5" w:rsidRPr="003C29B5">
        <w:rPr>
          <w:rFonts w:ascii="Arial" w:hAnsi="Arial" w:cs="Arial"/>
          <w:sz w:val="20"/>
          <w:szCs w:val="20"/>
        </w:rPr>
        <w:t xml:space="preserve"> ở </w:t>
      </w:r>
      <w:r w:rsidRPr="003C29B5">
        <w:rPr>
          <w:rFonts w:ascii="Arial" w:hAnsi="Arial" w:cs="Arial"/>
          <w:sz w:val="20"/>
          <w:szCs w:val="20"/>
        </w:rPr>
        <w:t>B</w:t>
      </w:r>
      <w:r w:rsidR="008E7A4D" w:rsidRPr="003C29B5">
        <w:rPr>
          <w:rFonts w:ascii="Arial" w:hAnsi="Arial" w:cs="Arial"/>
          <w:sz w:val="20"/>
          <w:szCs w:val="20"/>
          <w:lang w:val="en-US"/>
        </w:rPr>
        <w:t>ả</w:t>
      </w:r>
      <w:r w:rsidRPr="003C29B5">
        <w:rPr>
          <w:rFonts w:ascii="Arial" w:hAnsi="Arial" w:cs="Arial"/>
          <w:sz w:val="20"/>
          <w:szCs w:val="20"/>
        </w:rPr>
        <w:t>ng 4 và theo các yêu cầu kỹ thuật quy định tại 7.1.</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t>7.7.10</w:t>
      </w:r>
      <w:r w:rsidR="008E7A4D" w:rsidRPr="003C29B5">
        <w:rPr>
          <w:rFonts w:ascii="Arial" w:hAnsi="Arial" w:cs="Arial"/>
          <w:sz w:val="20"/>
          <w:szCs w:val="20"/>
          <w:lang w:val="en-US"/>
        </w:rPr>
        <w:t xml:space="preserve"> </w:t>
      </w:r>
      <w:r w:rsidRPr="003C29B5">
        <w:rPr>
          <w:rFonts w:ascii="Arial" w:hAnsi="Arial" w:cs="Arial"/>
          <w:sz w:val="20"/>
          <w:szCs w:val="20"/>
        </w:rPr>
        <w:t xml:space="preserve"> Rả</w:t>
      </w:r>
      <w:r w:rsidR="008E7A4D" w:rsidRPr="003C29B5">
        <w:rPr>
          <w:rFonts w:ascii="Arial" w:hAnsi="Arial" w:cs="Arial"/>
          <w:sz w:val="20"/>
          <w:szCs w:val="20"/>
        </w:rPr>
        <w:t>i ngay đá nh</w:t>
      </w:r>
      <w:r w:rsidR="008E7A4D" w:rsidRPr="003C29B5">
        <w:rPr>
          <w:rFonts w:ascii="Arial" w:hAnsi="Arial" w:cs="Arial"/>
          <w:sz w:val="20"/>
          <w:szCs w:val="20"/>
          <w:lang w:val="en-US"/>
        </w:rPr>
        <w:t>ỏ</w:t>
      </w:r>
      <w:r w:rsidR="004237D3" w:rsidRPr="003C29B5">
        <w:rPr>
          <w:rFonts w:ascii="Arial" w:hAnsi="Arial" w:cs="Arial"/>
          <w:sz w:val="20"/>
          <w:szCs w:val="20"/>
        </w:rPr>
        <w:t xml:space="preserve"> l</w:t>
      </w:r>
      <w:r w:rsidR="004237D3" w:rsidRPr="003C29B5">
        <w:rPr>
          <w:rFonts w:ascii="Arial" w:hAnsi="Arial" w:cs="Arial"/>
          <w:sz w:val="20"/>
          <w:szCs w:val="20"/>
          <w:lang w:val="en-US"/>
        </w:rPr>
        <w:t>ầ</w:t>
      </w:r>
      <w:r w:rsidRPr="003C29B5">
        <w:rPr>
          <w:rFonts w:ascii="Arial" w:hAnsi="Arial" w:cs="Arial"/>
          <w:sz w:val="20"/>
          <w:szCs w:val="20"/>
        </w:rPr>
        <w:t>n thứ ba có kích cỡ và định mức theo Bảng 4 và theo các yêu cầu kỹ thuật quy định tại 7.2.</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t>7.7.11</w:t>
      </w:r>
      <w:r w:rsidR="008E7A4D" w:rsidRPr="003C29B5">
        <w:rPr>
          <w:rFonts w:ascii="Arial" w:hAnsi="Arial" w:cs="Arial"/>
          <w:sz w:val="20"/>
          <w:szCs w:val="20"/>
          <w:lang w:val="en-US"/>
        </w:rPr>
        <w:t xml:space="preserve"> </w:t>
      </w:r>
      <w:r w:rsidRPr="003C29B5">
        <w:rPr>
          <w:rFonts w:ascii="Arial" w:hAnsi="Arial" w:cs="Arial"/>
          <w:sz w:val="20"/>
          <w:szCs w:val="20"/>
        </w:rPr>
        <w:t xml:space="preserve"> Lu lèn ngay bằng lu bánh lốp (hoặc bằng lu bánh sắt từ 6 T đến 8 T) theo các yêu cầu kỹ thuật tại 7.3.</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t>7.7.12</w:t>
      </w:r>
      <w:r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Bảo dưỡng mặt đường láng nhựa trong 15 ngày theo các yêu cầu kỹ thuật quy định tại 7.4.</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bCs/>
          <w:sz w:val="20"/>
          <w:szCs w:val="20"/>
        </w:rPr>
        <w:t xml:space="preserve">8 </w:t>
      </w:r>
      <w:r w:rsidR="008E7A4D" w:rsidRPr="003C29B5">
        <w:rPr>
          <w:rFonts w:ascii="Arial" w:hAnsi="Arial" w:cs="Arial"/>
          <w:b/>
          <w:bCs/>
          <w:sz w:val="20"/>
          <w:szCs w:val="20"/>
          <w:lang w:val="en-US"/>
        </w:rPr>
        <w:t xml:space="preserve"> </w:t>
      </w:r>
      <w:r w:rsidRPr="003C29B5">
        <w:rPr>
          <w:rFonts w:ascii="Arial" w:hAnsi="Arial" w:cs="Arial"/>
          <w:b/>
          <w:bCs/>
          <w:sz w:val="20"/>
          <w:szCs w:val="20"/>
        </w:rPr>
        <w:t xml:space="preserve">Giám sát, </w:t>
      </w:r>
      <w:r w:rsidR="004237D3" w:rsidRPr="003C29B5">
        <w:rPr>
          <w:rFonts w:ascii="Arial" w:hAnsi="Arial" w:cs="Arial"/>
          <w:b/>
          <w:bCs/>
          <w:sz w:val="20"/>
          <w:szCs w:val="20"/>
        </w:rPr>
        <w:t xml:space="preserve">kiểm </w:t>
      </w:r>
      <w:r w:rsidRPr="003C29B5">
        <w:rPr>
          <w:rFonts w:ascii="Arial" w:hAnsi="Arial" w:cs="Arial"/>
          <w:b/>
          <w:bCs/>
          <w:sz w:val="20"/>
          <w:szCs w:val="20"/>
        </w:rPr>
        <w:t>tra và nghiệm thu</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t>8.1</w:t>
      </w:r>
      <w:r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Việc giám sát kiểm tra được ti</w:t>
      </w:r>
      <w:r w:rsidR="008E7A4D" w:rsidRPr="003C29B5">
        <w:rPr>
          <w:rFonts w:ascii="Arial" w:hAnsi="Arial" w:cs="Arial"/>
          <w:sz w:val="20"/>
          <w:szCs w:val="20"/>
          <w:lang w:val="en-US"/>
        </w:rPr>
        <w:t>ế</w:t>
      </w:r>
      <w:r w:rsidRPr="003C29B5">
        <w:rPr>
          <w:rFonts w:ascii="Arial" w:hAnsi="Arial" w:cs="Arial"/>
          <w:sz w:val="20"/>
          <w:szCs w:val="20"/>
        </w:rPr>
        <w:t>n hành thường xuyên trước, trong v</w:t>
      </w:r>
      <w:r w:rsidR="008E7A4D" w:rsidRPr="003C29B5">
        <w:rPr>
          <w:rFonts w:ascii="Arial" w:hAnsi="Arial" w:cs="Arial"/>
          <w:sz w:val="20"/>
          <w:szCs w:val="20"/>
          <w:lang w:val="en-US"/>
        </w:rPr>
        <w:t>à</w:t>
      </w:r>
      <w:r w:rsidRPr="003C29B5">
        <w:rPr>
          <w:rFonts w:ascii="Arial" w:hAnsi="Arial" w:cs="Arial"/>
          <w:sz w:val="20"/>
          <w:szCs w:val="20"/>
        </w:rPr>
        <w:t xml:space="preserve"> sau khi thi công lớp láng nhựa nóng trên các loại mặt đường. Yêu cầu cơ bản đối với lớp láng nhựa nóng trên các loại mặt đường là dính bám tốt với lớp dưới, không bong bật, không bị dồn làn sóng, không chảy nhựa khi trời nóng; hạn chế bào mòn, thấm nước xuống các lớp áo đường dưới nó và cải thiện độ nhám của mặt đường.</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t>8.2</w:t>
      </w:r>
      <w:r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Kiểm tra giám sát công việc chuẩn bị lớp mặt đường cần láng nhựa bao gồm:</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 Kiểm tra lại cao độ và kích thước hình học của mặt đường (theo biên bản nghiệm thu trước đó).</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 xml:space="preserve">- Kiểm tra độ bằng phẳng của mặt đường bằng thước dài 3 m: Phù hợp với các yêu cầu quy định tại TCVN 8864; hoặc </w:t>
      </w:r>
      <w:r w:rsidR="008E7A4D" w:rsidRPr="003C29B5">
        <w:rPr>
          <w:rFonts w:ascii="Arial" w:hAnsi="Arial" w:cs="Arial"/>
          <w:sz w:val="20"/>
          <w:szCs w:val="20"/>
        </w:rPr>
        <w:t>ki</w:t>
      </w:r>
      <w:r w:rsidRPr="003C29B5">
        <w:rPr>
          <w:rFonts w:ascii="Arial" w:hAnsi="Arial" w:cs="Arial"/>
          <w:sz w:val="20"/>
          <w:szCs w:val="20"/>
        </w:rPr>
        <w:t>ểm tra độ bằng ph</w:t>
      </w:r>
      <w:r w:rsidR="008E7A4D" w:rsidRPr="003C29B5">
        <w:rPr>
          <w:rFonts w:ascii="Arial" w:hAnsi="Arial" w:cs="Arial"/>
          <w:sz w:val="20"/>
          <w:szCs w:val="20"/>
          <w:lang w:val="en-US"/>
        </w:rPr>
        <w:t>ẳ</w:t>
      </w:r>
      <w:r w:rsidRPr="003C29B5">
        <w:rPr>
          <w:rFonts w:ascii="Arial" w:hAnsi="Arial" w:cs="Arial"/>
          <w:sz w:val="20"/>
          <w:szCs w:val="20"/>
        </w:rPr>
        <w:t>ng của mặt đường bằng thiết bị đo IRI: Phù hợp</w:t>
      </w:r>
      <w:r w:rsidR="008E7A4D" w:rsidRPr="003C29B5">
        <w:rPr>
          <w:rFonts w:ascii="Arial" w:hAnsi="Arial" w:cs="Arial"/>
          <w:sz w:val="20"/>
          <w:szCs w:val="20"/>
        </w:rPr>
        <w:t xml:space="preserve"> với </w:t>
      </w:r>
      <w:r w:rsidRPr="003C29B5">
        <w:rPr>
          <w:rFonts w:ascii="Arial" w:hAnsi="Arial" w:cs="Arial"/>
          <w:sz w:val="20"/>
          <w:szCs w:val="20"/>
        </w:rPr>
        <w:t>các yêu cầu quy định tại TCVN 8865.</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 Kiểm tra chất lượng bù v</w:t>
      </w:r>
      <w:r w:rsidR="008E7A4D" w:rsidRPr="003C29B5">
        <w:rPr>
          <w:rFonts w:ascii="Arial" w:hAnsi="Arial" w:cs="Arial"/>
          <w:sz w:val="20"/>
          <w:szCs w:val="20"/>
          <w:lang w:val="en-US"/>
        </w:rPr>
        <w:t>ê</w:t>
      </w:r>
      <w:r w:rsidRPr="003C29B5">
        <w:rPr>
          <w:rFonts w:ascii="Arial" w:hAnsi="Arial" w:cs="Arial"/>
          <w:sz w:val="20"/>
          <w:szCs w:val="20"/>
        </w:rPr>
        <w:t>nh, vá ổ gà nếu là mặt đường cũ.</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 Kiểm tra độ sạch, mức độ khô ráo của mặt đường bằng mắt thường.</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lang w:val="en-US" w:eastAsia="en-US"/>
        </w:rPr>
        <w:t xml:space="preserve">- </w:t>
      </w:r>
      <w:r w:rsidRPr="003C29B5">
        <w:rPr>
          <w:rFonts w:ascii="Arial" w:hAnsi="Arial" w:cs="Arial"/>
          <w:sz w:val="20"/>
          <w:szCs w:val="20"/>
        </w:rPr>
        <w:t>Kiểm tra kỹ thuật tưới nhựa th</w:t>
      </w:r>
      <w:r w:rsidR="00910A41" w:rsidRPr="003C29B5">
        <w:rPr>
          <w:rFonts w:ascii="Arial" w:hAnsi="Arial" w:cs="Arial"/>
          <w:sz w:val="20"/>
          <w:szCs w:val="20"/>
          <w:lang w:val="en-US"/>
        </w:rPr>
        <w:t>ấ</w:t>
      </w:r>
      <w:r w:rsidRPr="003C29B5">
        <w:rPr>
          <w:rFonts w:ascii="Arial" w:hAnsi="Arial" w:cs="Arial"/>
          <w:sz w:val="20"/>
          <w:szCs w:val="20"/>
        </w:rPr>
        <w:t>m bám bằng mắt: đều khắp, chiều sâu thấm, thời gian chờ đợi nhựa đông đặc.</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 Kiểm tra lượng nhựa th</w:t>
      </w:r>
      <w:r w:rsidR="008E7A4D" w:rsidRPr="003C29B5">
        <w:rPr>
          <w:rFonts w:ascii="Arial" w:hAnsi="Arial" w:cs="Arial"/>
          <w:sz w:val="20"/>
          <w:szCs w:val="20"/>
          <w:lang w:val="en-US"/>
        </w:rPr>
        <w:t>ấ</w:t>
      </w:r>
      <w:r w:rsidRPr="003C29B5">
        <w:rPr>
          <w:rFonts w:ascii="Arial" w:hAnsi="Arial" w:cs="Arial"/>
          <w:sz w:val="20"/>
          <w:szCs w:val="20"/>
        </w:rPr>
        <w:t>m bám đã dùng trên 1 m</w:t>
      </w:r>
      <w:r w:rsidRPr="003C29B5">
        <w:rPr>
          <w:rFonts w:ascii="Arial" w:hAnsi="Arial" w:cs="Arial"/>
          <w:sz w:val="20"/>
          <w:szCs w:val="20"/>
          <w:vertAlign w:val="superscript"/>
        </w:rPr>
        <w:t>2</w:t>
      </w:r>
      <w:r w:rsidRPr="003C29B5">
        <w:rPr>
          <w:rFonts w:ascii="Arial" w:hAnsi="Arial" w:cs="Arial"/>
          <w:sz w:val="20"/>
          <w:szCs w:val="20"/>
        </w:rPr>
        <w:t xml:space="preserve"> bằng cách: Ghi lại vạch chỉ mức nhựa trong thùng chứa nhựa của xe phun nhựa trước và sau khi phun nhựa trên một diện tích đã biết, lấy hiệu số của hai thể tích tương ứng với hai mức ấy chia cho diện tích đã được tưới; hoặc </w:t>
      </w:r>
      <w:r w:rsidR="008E7A4D" w:rsidRPr="003C29B5">
        <w:rPr>
          <w:rFonts w:ascii="Arial" w:hAnsi="Arial" w:cs="Arial"/>
          <w:sz w:val="20"/>
          <w:szCs w:val="20"/>
        </w:rPr>
        <w:t>k</w:t>
      </w:r>
      <w:r w:rsidRPr="003C29B5">
        <w:rPr>
          <w:rFonts w:ascii="Arial" w:hAnsi="Arial" w:cs="Arial"/>
          <w:sz w:val="20"/>
          <w:szCs w:val="20"/>
        </w:rPr>
        <w:t xml:space="preserve">iểm tra bằng cách đặt khay có kích thước đáy là 25 </w:t>
      </w:r>
      <w:r w:rsidRPr="003C29B5">
        <w:rPr>
          <w:rFonts w:ascii="Arial" w:hAnsi="Arial" w:cs="Arial"/>
          <w:sz w:val="20"/>
          <w:szCs w:val="20"/>
          <w:lang w:val="en-US" w:eastAsia="en-US"/>
        </w:rPr>
        <w:t xml:space="preserve">cm </w:t>
      </w:r>
      <w:r w:rsidR="008E7A4D" w:rsidRPr="003C29B5">
        <w:rPr>
          <w:rFonts w:ascii="Arial" w:hAnsi="Arial" w:cs="Arial"/>
          <w:bCs/>
          <w:sz w:val="20"/>
          <w:szCs w:val="20"/>
          <w:lang w:val="en-US"/>
        </w:rPr>
        <w:t>x</w:t>
      </w:r>
      <w:r w:rsidRPr="003C29B5">
        <w:rPr>
          <w:rFonts w:ascii="Arial" w:hAnsi="Arial" w:cs="Arial"/>
          <w:b/>
          <w:bCs/>
          <w:sz w:val="20"/>
          <w:szCs w:val="20"/>
        </w:rPr>
        <w:t xml:space="preserve"> </w:t>
      </w:r>
      <w:r w:rsidRPr="003C29B5">
        <w:rPr>
          <w:rFonts w:ascii="Arial" w:hAnsi="Arial" w:cs="Arial"/>
          <w:sz w:val="20"/>
          <w:szCs w:val="20"/>
        </w:rPr>
        <w:t xml:space="preserve">40 </w:t>
      </w:r>
      <w:r w:rsidRPr="003C29B5">
        <w:rPr>
          <w:rFonts w:ascii="Arial" w:hAnsi="Arial" w:cs="Arial"/>
          <w:sz w:val="20"/>
          <w:szCs w:val="20"/>
          <w:lang w:val="en-US" w:eastAsia="en-US"/>
        </w:rPr>
        <w:t xml:space="preserve">cm </w:t>
      </w:r>
      <w:r w:rsidRPr="003C29B5">
        <w:rPr>
          <w:rFonts w:ascii="Arial" w:hAnsi="Arial" w:cs="Arial"/>
          <w:sz w:val="20"/>
          <w:szCs w:val="20"/>
        </w:rPr>
        <w:t xml:space="preserve">thành cao 4 </w:t>
      </w:r>
      <w:r w:rsidRPr="003C29B5">
        <w:rPr>
          <w:rFonts w:ascii="Arial" w:hAnsi="Arial" w:cs="Arial"/>
          <w:sz w:val="20"/>
          <w:szCs w:val="20"/>
          <w:lang w:val="en-US" w:eastAsia="en-US"/>
        </w:rPr>
        <w:t xml:space="preserve">cm </w:t>
      </w:r>
      <w:r w:rsidRPr="003C29B5">
        <w:rPr>
          <w:rFonts w:ascii="Arial" w:hAnsi="Arial" w:cs="Arial"/>
          <w:sz w:val="20"/>
          <w:szCs w:val="20"/>
        </w:rPr>
        <w:t>hứng nhựa tưới thấm bám và cân khay trước v</w:t>
      </w:r>
      <w:r w:rsidR="00910A41" w:rsidRPr="003C29B5">
        <w:rPr>
          <w:rFonts w:ascii="Arial" w:hAnsi="Arial" w:cs="Arial"/>
          <w:sz w:val="20"/>
          <w:szCs w:val="20"/>
          <w:lang w:val="en-US"/>
        </w:rPr>
        <w:t>à</w:t>
      </w:r>
      <w:r w:rsidRPr="003C29B5">
        <w:rPr>
          <w:rFonts w:ascii="Arial" w:hAnsi="Arial" w:cs="Arial"/>
          <w:sz w:val="20"/>
          <w:szCs w:val="20"/>
        </w:rPr>
        <w:t xml:space="preserve"> sau khi tưới như quy định tại 8.3.2.</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t>8.3</w:t>
      </w:r>
      <w:r w:rsidR="008E7A4D" w:rsidRPr="003C29B5">
        <w:rPr>
          <w:rFonts w:ascii="Arial" w:hAnsi="Arial" w:cs="Arial"/>
          <w:sz w:val="20"/>
          <w:szCs w:val="20"/>
          <w:lang w:val="en-US"/>
        </w:rPr>
        <w:t xml:space="preserve"> </w:t>
      </w:r>
      <w:r w:rsidRPr="003C29B5">
        <w:rPr>
          <w:rFonts w:ascii="Arial" w:hAnsi="Arial" w:cs="Arial"/>
          <w:sz w:val="20"/>
          <w:szCs w:val="20"/>
        </w:rPr>
        <w:t xml:space="preserve"> Kiểm tra các xe máy, thiết bị</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t>8.3.1</w:t>
      </w:r>
      <w:r w:rsidR="008E7A4D" w:rsidRPr="003C29B5">
        <w:rPr>
          <w:rFonts w:ascii="Arial" w:hAnsi="Arial" w:cs="Arial"/>
          <w:sz w:val="20"/>
          <w:szCs w:val="20"/>
          <w:lang w:val="en-US"/>
        </w:rPr>
        <w:t xml:space="preserve"> </w:t>
      </w:r>
      <w:r w:rsidRPr="003C29B5">
        <w:rPr>
          <w:rFonts w:ascii="Arial" w:hAnsi="Arial" w:cs="Arial"/>
          <w:sz w:val="20"/>
          <w:szCs w:val="20"/>
        </w:rPr>
        <w:t xml:space="preserve"> Kiểm tra về sự hoạt động bình thường của các bộ phận của xe phun nhựa, xe và thiết bị rải đá nhỏ, các máy lu.</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t>8.3.2</w:t>
      </w:r>
      <w:r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Đối với các bộ phận của xe phun nhựa nóng cần kiểm tra:</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 Tình trạng cách nhiệt của thùng ch</w:t>
      </w:r>
      <w:r w:rsidR="008E7A4D" w:rsidRPr="003C29B5">
        <w:rPr>
          <w:rFonts w:ascii="Arial" w:hAnsi="Arial" w:cs="Arial"/>
          <w:sz w:val="20"/>
          <w:szCs w:val="20"/>
          <w:lang w:val="en-US"/>
        </w:rPr>
        <w:t>ứ</w:t>
      </w:r>
      <w:r w:rsidRPr="003C29B5">
        <w:rPr>
          <w:rFonts w:ascii="Arial" w:hAnsi="Arial" w:cs="Arial"/>
          <w:sz w:val="20"/>
          <w:szCs w:val="20"/>
        </w:rPr>
        <w:t>a nhựa nóng: nhiệt độ của nhựa nóng trong thùng không được giảm xuống quá 2,5 °</w:t>
      </w:r>
      <w:r w:rsidR="008E7A4D" w:rsidRPr="003C29B5">
        <w:rPr>
          <w:rFonts w:ascii="Arial" w:hAnsi="Arial" w:cs="Arial"/>
          <w:sz w:val="20"/>
          <w:szCs w:val="20"/>
        </w:rPr>
        <w:t>C</w:t>
      </w:r>
      <w:r w:rsidRPr="003C29B5">
        <w:rPr>
          <w:rFonts w:ascii="Arial" w:hAnsi="Arial" w:cs="Arial"/>
          <w:sz w:val="20"/>
          <w:szCs w:val="20"/>
        </w:rPr>
        <w:t xml:space="preserve"> trong mỗi giờ.</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 Độ chính xác của đồng hồ đo tốc độ xe ±1,5 %; của tốc độ máy bơm ±1,5 %; của đồng hồ đo dung lượng nhựa ± 2 %; của nhiệt kế đo nhiệt độ của nhựa nóng ± 5 °</w:t>
      </w:r>
      <w:r w:rsidR="008E7A4D" w:rsidRPr="003C29B5">
        <w:rPr>
          <w:rFonts w:ascii="Arial" w:hAnsi="Arial" w:cs="Arial"/>
          <w:sz w:val="20"/>
          <w:szCs w:val="20"/>
        </w:rPr>
        <w:t>C</w:t>
      </w:r>
      <w:r w:rsidRPr="003C29B5">
        <w:rPr>
          <w:rFonts w:ascii="Arial" w:hAnsi="Arial" w:cs="Arial"/>
          <w:sz w:val="20"/>
          <w:szCs w:val="20"/>
        </w:rPr>
        <w:t>.</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 Tình trạng của giàn phun, vòi phun (có đồng nhất vả bố trí thẳng hàng không, có bị tắc nghẽn không).</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 Chiều cao của giàn phun thích hợp với biểu đồ phun nhựa của từng loại xe, tương ứng với tốc độ xe, tốc độ bơm và lượng nhựa tưới cho 1 m</w:t>
      </w:r>
      <w:r w:rsidRPr="003C29B5">
        <w:rPr>
          <w:rFonts w:ascii="Arial" w:hAnsi="Arial" w:cs="Arial"/>
          <w:sz w:val="20"/>
          <w:szCs w:val="20"/>
          <w:vertAlign w:val="superscript"/>
        </w:rPr>
        <w:t>2</w:t>
      </w:r>
      <w:r w:rsidRPr="003C29B5">
        <w:rPr>
          <w:rFonts w:ascii="Arial" w:hAnsi="Arial" w:cs="Arial"/>
          <w:sz w:val="20"/>
          <w:szCs w:val="20"/>
        </w:rPr>
        <w:t>.</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 xml:space="preserve">- Độ đồng đều của lượng nhựa đã phun xuống mặt đường được kiểm tra bằng cách đặt các khay bằng tôn mỏng có kích thước đáy là 25 </w:t>
      </w:r>
      <w:r w:rsidRPr="003C29B5">
        <w:rPr>
          <w:rFonts w:ascii="Arial" w:hAnsi="Arial" w:cs="Arial"/>
          <w:sz w:val="20"/>
          <w:szCs w:val="20"/>
          <w:lang w:val="en-US" w:eastAsia="en-US"/>
        </w:rPr>
        <w:t>cm</w:t>
      </w:r>
      <w:r w:rsidR="008E7A4D" w:rsidRPr="003C29B5">
        <w:rPr>
          <w:rFonts w:ascii="Arial" w:hAnsi="Arial" w:cs="Arial"/>
          <w:sz w:val="20"/>
          <w:szCs w:val="20"/>
          <w:lang w:val="en-US" w:eastAsia="en-US"/>
        </w:rPr>
        <w:t xml:space="preserve"> x </w:t>
      </w:r>
      <w:r w:rsidRPr="003C29B5">
        <w:rPr>
          <w:rFonts w:ascii="Arial" w:hAnsi="Arial" w:cs="Arial"/>
          <w:sz w:val="20"/>
          <w:szCs w:val="20"/>
        </w:rPr>
        <w:t xml:space="preserve">40 </w:t>
      </w:r>
      <w:r w:rsidRPr="003C29B5">
        <w:rPr>
          <w:rFonts w:ascii="Arial" w:hAnsi="Arial" w:cs="Arial"/>
          <w:sz w:val="20"/>
          <w:szCs w:val="20"/>
          <w:lang w:val="en-US" w:eastAsia="en-US"/>
        </w:rPr>
        <w:t xml:space="preserve">cm </w:t>
      </w:r>
      <w:r w:rsidRPr="003C29B5">
        <w:rPr>
          <w:rFonts w:ascii="Arial" w:hAnsi="Arial" w:cs="Arial"/>
          <w:sz w:val="20"/>
          <w:szCs w:val="20"/>
        </w:rPr>
        <w:t xml:space="preserve">thành cao 4 </w:t>
      </w:r>
      <w:r w:rsidRPr="003C29B5">
        <w:rPr>
          <w:rFonts w:ascii="Arial" w:hAnsi="Arial" w:cs="Arial"/>
          <w:sz w:val="20"/>
          <w:szCs w:val="20"/>
          <w:lang w:val="en-US" w:eastAsia="en-US"/>
        </w:rPr>
        <w:t xml:space="preserve">cm </w:t>
      </w:r>
      <w:r w:rsidRPr="003C29B5">
        <w:rPr>
          <w:rFonts w:ascii="Arial" w:hAnsi="Arial" w:cs="Arial"/>
          <w:sz w:val="20"/>
          <w:szCs w:val="20"/>
        </w:rPr>
        <w:t>trên mặt đường để hứng nhựa khi xe phun nhựa đi qua. Cân khay trước và sau khi xe phun nhựa đi qua, lấy hiệu số sẽ có được lượng nhựa nóng đã tưới trên 0,10 m</w:t>
      </w:r>
      <w:r w:rsidRPr="003C29B5">
        <w:rPr>
          <w:rFonts w:ascii="Arial" w:hAnsi="Arial" w:cs="Arial"/>
          <w:sz w:val="20"/>
          <w:szCs w:val="20"/>
          <w:vertAlign w:val="superscript"/>
        </w:rPr>
        <w:t>2</w:t>
      </w:r>
      <w:r w:rsidRPr="003C29B5">
        <w:rPr>
          <w:rFonts w:ascii="Arial" w:hAnsi="Arial" w:cs="Arial"/>
          <w:sz w:val="20"/>
          <w:szCs w:val="20"/>
        </w:rPr>
        <w:t xml:space="preserve">; cần đặt 3 hộp trên một trắc ngang. Chênh lệch </w:t>
      </w:r>
      <w:r w:rsidRPr="003C29B5">
        <w:rPr>
          <w:rFonts w:ascii="Arial" w:hAnsi="Arial" w:cs="Arial"/>
          <w:sz w:val="20"/>
          <w:szCs w:val="20"/>
        </w:rPr>
        <w:lastRenderedPageBreak/>
        <w:t>lượng nhựa tại các vị trí đặt khay không được quá 15 %.</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 Chênh lệch giữa lượng nhựa đã phun trên 1 m</w:t>
      </w:r>
      <w:r w:rsidRPr="003C29B5">
        <w:rPr>
          <w:rFonts w:ascii="Arial" w:hAnsi="Arial" w:cs="Arial"/>
          <w:sz w:val="20"/>
          <w:szCs w:val="20"/>
          <w:vertAlign w:val="superscript"/>
        </w:rPr>
        <w:t>2</w:t>
      </w:r>
      <w:r w:rsidRPr="003C29B5">
        <w:rPr>
          <w:rFonts w:ascii="Arial" w:hAnsi="Arial" w:cs="Arial"/>
          <w:sz w:val="20"/>
          <w:szCs w:val="20"/>
        </w:rPr>
        <w:t xml:space="preserve"> với định mức không quá 5 %.</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t>8.3.3</w:t>
      </w:r>
      <w:r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Đối với xe và thiết bị r</w:t>
      </w:r>
      <w:r w:rsidR="008E7A4D" w:rsidRPr="003C29B5">
        <w:rPr>
          <w:rFonts w:ascii="Arial" w:hAnsi="Arial" w:cs="Arial"/>
          <w:sz w:val="20"/>
          <w:szCs w:val="20"/>
          <w:lang w:val="en-US"/>
        </w:rPr>
        <w:t>ả</w:t>
      </w:r>
      <w:r w:rsidRPr="003C29B5">
        <w:rPr>
          <w:rFonts w:ascii="Arial" w:hAnsi="Arial" w:cs="Arial"/>
          <w:sz w:val="20"/>
          <w:szCs w:val="20"/>
        </w:rPr>
        <w:t>i đá nhỏ cần kiểm tra độ nhẵn và bằng ph</w:t>
      </w:r>
      <w:r w:rsidR="0094598E" w:rsidRPr="003C29B5">
        <w:rPr>
          <w:rFonts w:ascii="Arial" w:hAnsi="Arial" w:cs="Arial"/>
          <w:sz w:val="20"/>
          <w:szCs w:val="20"/>
          <w:lang w:val="en-US"/>
        </w:rPr>
        <w:t>ẳ</w:t>
      </w:r>
      <w:r w:rsidRPr="003C29B5">
        <w:rPr>
          <w:rFonts w:ascii="Arial" w:hAnsi="Arial" w:cs="Arial"/>
          <w:sz w:val="20"/>
          <w:szCs w:val="20"/>
        </w:rPr>
        <w:t>ng của thùng ben, sự hoạt động của cửa xả và khe xả đá nhỏ, sự hoạt động của trục quay phân phối ngang và yếm chắn của thiết bị rải đá.</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 xml:space="preserve">Kiểm tra độ đồng đều của việc rải đá bằng cách đặt các khay bằng tôn có diện tích đáy là 25 </w:t>
      </w:r>
      <w:r w:rsidRPr="003C29B5">
        <w:rPr>
          <w:rFonts w:ascii="Arial" w:hAnsi="Arial" w:cs="Arial"/>
          <w:sz w:val="20"/>
          <w:szCs w:val="20"/>
          <w:lang w:val="en-US" w:eastAsia="en-US"/>
        </w:rPr>
        <w:t xml:space="preserve">cm </w:t>
      </w:r>
      <w:r w:rsidR="008E7A4D" w:rsidRPr="003C29B5">
        <w:rPr>
          <w:rFonts w:ascii="Arial" w:hAnsi="Arial" w:cs="Arial"/>
          <w:bCs/>
          <w:sz w:val="20"/>
          <w:szCs w:val="20"/>
        </w:rPr>
        <w:t xml:space="preserve">x </w:t>
      </w:r>
      <w:r w:rsidRPr="003C29B5">
        <w:rPr>
          <w:rFonts w:ascii="Arial" w:hAnsi="Arial" w:cs="Arial"/>
          <w:sz w:val="20"/>
          <w:szCs w:val="20"/>
        </w:rPr>
        <w:t xml:space="preserve">40 </w:t>
      </w:r>
      <w:r w:rsidRPr="003C29B5">
        <w:rPr>
          <w:rFonts w:ascii="Arial" w:hAnsi="Arial" w:cs="Arial"/>
          <w:sz w:val="20"/>
          <w:szCs w:val="20"/>
          <w:lang w:val="en-US" w:eastAsia="en-US"/>
        </w:rPr>
        <w:t xml:space="preserve">cm </w:t>
      </w:r>
      <w:r w:rsidRPr="003C29B5">
        <w:rPr>
          <w:rFonts w:ascii="Arial" w:hAnsi="Arial" w:cs="Arial"/>
          <w:sz w:val="20"/>
          <w:szCs w:val="20"/>
        </w:rPr>
        <w:t>trên mặt đường để hứng đá khi máy rải đá nhỏ đi qua. Sự chênh lệch giữa các vị trí hứng đá không quá 10 %.</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Số lượng đá nhỏ đã rải thực tế trên 1 m</w:t>
      </w:r>
      <w:r w:rsidRPr="003C29B5">
        <w:rPr>
          <w:rFonts w:ascii="Arial" w:hAnsi="Arial" w:cs="Arial"/>
          <w:sz w:val="20"/>
          <w:szCs w:val="20"/>
          <w:vertAlign w:val="superscript"/>
        </w:rPr>
        <w:t>2</w:t>
      </w:r>
      <w:r w:rsidRPr="003C29B5">
        <w:rPr>
          <w:rFonts w:ascii="Arial" w:hAnsi="Arial" w:cs="Arial"/>
          <w:sz w:val="20"/>
          <w:szCs w:val="20"/>
        </w:rPr>
        <w:t xml:space="preserve"> được phép chênh lệch với định mức không quá 8 %.</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t>8.3.4</w:t>
      </w:r>
      <w:r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Đối với máy lu cần kiểm tra tình trạng lốp, áp lực hơi, tải trọng của bánh xe.</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t>8.4</w:t>
      </w:r>
      <w:r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Kiểm tra chất lượng của vật liệu</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lang w:val="en-US" w:eastAsia="en-US"/>
        </w:rPr>
        <w:t>8.4.1</w:t>
      </w:r>
      <w:r w:rsidR="008E7A4D" w:rsidRPr="003C29B5">
        <w:rPr>
          <w:rFonts w:ascii="Arial" w:hAnsi="Arial" w:cs="Arial"/>
          <w:sz w:val="20"/>
          <w:szCs w:val="20"/>
          <w:lang w:val="en-US" w:eastAsia="en-US"/>
        </w:rPr>
        <w:t xml:space="preserve"> </w:t>
      </w:r>
      <w:r w:rsidRPr="003C29B5">
        <w:rPr>
          <w:rFonts w:ascii="Arial" w:hAnsi="Arial" w:cs="Arial"/>
          <w:sz w:val="20"/>
          <w:szCs w:val="20"/>
          <w:lang w:val="en-US" w:eastAsia="en-US"/>
        </w:rPr>
        <w:t xml:space="preserve"> </w:t>
      </w:r>
      <w:r w:rsidRPr="003C29B5">
        <w:rPr>
          <w:rFonts w:ascii="Arial" w:hAnsi="Arial" w:cs="Arial"/>
          <w:sz w:val="20"/>
          <w:szCs w:val="20"/>
        </w:rPr>
        <w:t>Vật liệu đá nhỏ:</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Trước khi dùng và mỗi khi thay đổi loại đá phải láy mẫu kiểm tra các chỉ tiêu theo quy định tại 4.1. Khi dùng khối lượng lớn thì cứ 1000 m</w:t>
      </w:r>
      <w:r w:rsidRPr="003C29B5">
        <w:rPr>
          <w:rFonts w:ascii="Arial" w:hAnsi="Arial" w:cs="Arial"/>
          <w:sz w:val="20"/>
          <w:szCs w:val="20"/>
          <w:vertAlign w:val="superscript"/>
        </w:rPr>
        <w:t>3</w:t>
      </w:r>
      <w:r w:rsidRPr="003C29B5">
        <w:rPr>
          <w:rFonts w:ascii="Arial" w:hAnsi="Arial" w:cs="Arial"/>
          <w:sz w:val="20"/>
          <w:szCs w:val="20"/>
        </w:rPr>
        <w:t xml:space="preserve"> phải lấy mẫu kiểm tra.</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Kiểm tra độ khô ráo của đá nhỏ, nhất là sau các ngày mưa.</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t>8.4.2</w:t>
      </w:r>
      <w:r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Vật liệu tưới thấm bám:</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Nhựa lỏng (hoặc nhũ tương nhựa đường) tưới thấm bám phải được kiểm tra các chỉ tiêu kỹ thuật trước khi sử dụng. Nhựa lỏng phải đạt các chỉ tiêu chất lượng quy định tại TCVN 8818 - 1. Nhũ tương nhựa đường a xít thấm bám phải đạt các chỉ tiêu chất lượng quy định tại TCVN 44270.</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t>8.4.3</w:t>
      </w:r>
      <w:r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Nhựa đường:</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 xml:space="preserve">- Ngoài những chỉ tiêu phải </w:t>
      </w:r>
      <w:r w:rsidR="002B27D9" w:rsidRPr="003C29B5">
        <w:rPr>
          <w:rFonts w:ascii="Arial" w:hAnsi="Arial" w:cs="Arial"/>
          <w:sz w:val="20"/>
          <w:szCs w:val="20"/>
          <w:lang w:val="en-US"/>
        </w:rPr>
        <w:t>k</w:t>
      </w:r>
      <w:r w:rsidRPr="003C29B5">
        <w:rPr>
          <w:rFonts w:ascii="Arial" w:hAnsi="Arial" w:cs="Arial"/>
          <w:sz w:val="20"/>
          <w:szCs w:val="20"/>
        </w:rPr>
        <w:t>iểm tra, thí nghiệm như quy định tại 4.2, còn phải kiểm tra mỗi ngày một lần độ kim lún ở 25 °</w:t>
      </w:r>
      <w:r w:rsidR="008E7A4D" w:rsidRPr="003C29B5">
        <w:rPr>
          <w:rFonts w:ascii="Arial" w:hAnsi="Arial" w:cs="Arial"/>
          <w:sz w:val="20"/>
          <w:szCs w:val="20"/>
        </w:rPr>
        <w:t>C</w:t>
      </w:r>
      <w:r w:rsidRPr="003C29B5">
        <w:rPr>
          <w:rFonts w:ascii="Arial" w:hAnsi="Arial" w:cs="Arial"/>
          <w:sz w:val="20"/>
          <w:szCs w:val="20"/>
        </w:rPr>
        <w:t xml:space="preserve"> của mẫu nhựa lấy trực tiếp từ thùng nấu nhựa sơ bộ.</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 Trong mỗi ngày thi công cần lấy nhựa trực tiếp từ bộ phận phân phối nhựa của xe phun nhựa để kiểm tra ch</w:t>
      </w:r>
      <w:r w:rsidR="008E7A4D" w:rsidRPr="003C29B5">
        <w:rPr>
          <w:rFonts w:ascii="Arial" w:hAnsi="Arial" w:cs="Arial"/>
          <w:sz w:val="20"/>
          <w:szCs w:val="20"/>
          <w:lang w:val="en-US"/>
        </w:rPr>
        <w:t>ấ</w:t>
      </w:r>
      <w:r w:rsidRPr="003C29B5">
        <w:rPr>
          <w:rFonts w:ascii="Arial" w:hAnsi="Arial" w:cs="Arial"/>
          <w:sz w:val="20"/>
          <w:szCs w:val="20"/>
        </w:rPr>
        <w:t>t lượng.</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 xml:space="preserve">- Kiểm tra nhiệt độ của nhựa nóng trước khi bơm vào si-téc xe phun nhựa và trước khi phun tưới. Sai lệch cho phép là ± 10 </w:t>
      </w:r>
      <w:r w:rsidR="008E7A4D" w:rsidRPr="003C29B5">
        <w:rPr>
          <w:rFonts w:ascii="Arial" w:hAnsi="Arial" w:cs="Arial"/>
          <w:sz w:val="20"/>
          <w:szCs w:val="20"/>
        </w:rPr>
        <w:t xml:space="preserve">°C </w:t>
      </w:r>
      <w:r w:rsidRPr="003C29B5">
        <w:rPr>
          <w:rFonts w:ascii="Arial" w:hAnsi="Arial" w:cs="Arial"/>
          <w:sz w:val="20"/>
          <w:szCs w:val="20"/>
        </w:rPr>
        <w:t>(đối với nhựa 60/70 nhiệt độ yêu cầu khi tưới là 160 °C).</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 Nhựa đun đến nhiệt độ thi công không được giữ lâu trên 8 h.</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t>8.5</w:t>
      </w:r>
      <w:r w:rsidR="008E7A4D" w:rsidRPr="003C29B5">
        <w:rPr>
          <w:rFonts w:ascii="Arial" w:hAnsi="Arial" w:cs="Arial"/>
          <w:sz w:val="20"/>
          <w:szCs w:val="20"/>
          <w:lang w:val="en-US"/>
        </w:rPr>
        <w:t xml:space="preserve"> </w:t>
      </w:r>
      <w:r w:rsidRPr="003C29B5">
        <w:rPr>
          <w:rFonts w:ascii="Arial" w:hAnsi="Arial" w:cs="Arial"/>
          <w:sz w:val="20"/>
          <w:szCs w:val="20"/>
        </w:rPr>
        <w:t xml:space="preserve"> Kiểm tra giám sát trong khi thi công lớp láng nhựa nóng:</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t>8.5.1</w:t>
      </w:r>
      <w:r w:rsidR="008E7A4D" w:rsidRPr="003C29B5">
        <w:rPr>
          <w:rFonts w:ascii="Arial" w:hAnsi="Arial" w:cs="Arial"/>
          <w:sz w:val="20"/>
          <w:szCs w:val="20"/>
          <w:lang w:val="en-US"/>
        </w:rPr>
        <w:t xml:space="preserve"> </w:t>
      </w:r>
      <w:r w:rsidRPr="003C29B5">
        <w:rPr>
          <w:rFonts w:ascii="Arial" w:hAnsi="Arial" w:cs="Arial"/>
          <w:sz w:val="20"/>
          <w:szCs w:val="20"/>
        </w:rPr>
        <w:t xml:space="preserve"> Kiểm tra việc tưới nhựa nóng bảo đảm định mức, sự đồng đều, nhiệt độ tưới. Kiểm tra việc rải đá nhỏ bảo đảm tính kịp thời, bảo đảm định mức, kín mặt nhựa, việc quét đá thừa và bổ sung kịp thời ch</w:t>
      </w:r>
      <w:r w:rsidR="008E7A4D" w:rsidRPr="003C29B5">
        <w:rPr>
          <w:rFonts w:ascii="Arial" w:hAnsi="Arial" w:cs="Arial"/>
          <w:sz w:val="20"/>
          <w:szCs w:val="20"/>
          <w:lang w:val="en-US"/>
        </w:rPr>
        <w:t>ỗ</w:t>
      </w:r>
      <w:r w:rsidRPr="003C29B5">
        <w:rPr>
          <w:rFonts w:ascii="Arial" w:hAnsi="Arial" w:cs="Arial"/>
          <w:sz w:val="20"/>
          <w:szCs w:val="20"/>
        </w:rPr>
        <w:t xml:space="preserve"> thiếu. Kiểm tra việc tưới nhựa và rải đá</w:t>
      </w:r>
      <w:r w:rsidR="00861BA5" w:rsidRPr="003C29B5">
        <w:rPr>
          <w:rFonts w:ascii="Arial" w:hAnsi="Arial" w:cs="Arial"/>
          <w:sz w:val="20"/>
          <w:szCs w:val="20"/>
        </w:rPr>
        <w:t xml:space="preserve"> ở </w:t>
      </w:r>
      <w:r w:rsidRPr="003C29B5">
        <w:rPr>
          <w:rFonts w:ascii="Arial" w:hAnsi="Arial" w:cs="Arial"/>
          <w:sz w:val="20"/>
          <w:szCs w:val="20"/>
        </w:rPr>
        <w:t>các ch</w:t>
      </w:r>
      <w:r w:rsidR="008E7A4D" w:rsidRPr="003C29B5">
        <w:rPr>
          <w:rFonts w:ascii="Arial" w:hAnsi="Arial" w:cs="Arial"/>
          <w:sz w:val="20"/>
          <w:szCs w:val="20"/>
          <w:lang w:val="en-US"/>
        </w:rPr>
        <w:t>ỗ</w:t>
      </w:r>
      <w:r w:rsidRPr="003C29B5">
        <w:rPr>
          <w:rFonts w:ascii="Arial" w:hAnsi="Arial" w:cs="Arial"/>
          <w:sz w:val="20"/>
          <w:szCs w:val="20"/>
        </w:rPr>
        <w:t xml:space="preserve"> nối tiếp.</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Kiểm tra việc lu lèn: sơ đồ lu, s</w:t>
      </w:r>
      <w:r w:rsidR="008E7A4D" w:rsidRPr="003C29B5">
        <w:rPr>
          <w:rFonts w:ascii="Arial" w:hAnsi="Arial" w:cs="Arial"/>
          <w:sz w:val="20"/>
          <w:szCs w:val="20"/>
          <w:lang w:val="en-US"/>
        </w:rPr>
        <w:t>ố</w:t>
      </w:r>
      <w:r w:rsidRPr="003C29B5">
        <w:rPr>
          <w:rFonts w:ascii="Arial" w:hAnsi="Arial" w:cs="Arial"/>
          <w:sz w:val="20"/>
          <w:szCs w:val="20"/>
        </w:rPr>
        <w:t xml:space="preserve"> lần lu trên một điểm, tốc độ lu lèn, tình trạng đá nhỏ dưới bánh lu. Kiểm tra việc thực hiện công việc bảo dưỡng để tạo điều kiện tốt cho lớp láng nhựa hình thành.</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t>8.5.2</w:t>
      </w:r>
      <w:r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Kiểm tra việc tổ chức giao thông nội bộ trong phạm vi công trường, việc bảo đảm giao thông trên đường đang khai thác theo quy định hiện hành. Kiểm tra việc tổ chức trực gác, bố trí đầy đủ biển báo, điều hành giao thông ...</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t>8.5.3</w:t>
      </w:r>
      <w:r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 xml:space="preserve">Kiểm tra các điều kiện an toàn lao động trong tất </w:t>
      </w:r>
      <w:r w:rsidRPr="003C29B5">
        <w:rPr>
          <w:rFonts w:ascii="Arial" w:hAnsi="Arial" w:cs="Arial"/>
          <w:iCs/>
          <w:sz w:val="20"/>
          <w:szCs w:val="20"/>
        </w:rPr>
        <w:t>cả các</w:t>
      </w:r>
      <w:r w:rsidRPr="003C29B5">
        <w:rPr>
          <w:rFonts w:ascii="Arial" w:hAnsi="Arial" w:cs="Arial"/>
          <w:b/>
          <w:bCs/>
          <w:sz w:val="20"/>
          <w:szCs w:val="20"/>
        </w:rPr>
        <w:t xml:space="preserve"> </w:t>
      </w:r>
      <w:r w:rsidRPr="003C29B5">
        <w:rPr>
          <w:rFonts w:ascii="Arial" w:hAnsi="Arial" w:cs="Arial"/>
          <w:sz w:val="20"/>
          <w:szCs w:val="20"/>
        </w:rPr>
        <w:t>khâu trước khi bắt đầu mỗi ca làm việc và cả trong quá trình thi công.</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t>8.5.4</w:t>
      </w:r>
      <w:r w:rsidRPr="003C29B5">
        <w:rPr>
          <w:rFonts w:ascii="Arial" w:hAnsi="Arial" w:cs="Arial"/>
          <w:sz w:val="20"/>
          <w:szCs w:val="20"/>
        </w:rPr>
        <w:t xml:space="preserve"> </w:t>
      </w:r>
      <w:r w:rsidR="008E7A4D" w:rsidRPr="003C29B5">
        <w:rPr>
          <w:rFonts w:ascii="Arial" w:hAnsi="Arial" w:cs="Arial"/>
          <w:sz w:val="20"/>
          <w:szCs w:val="20"/>
          <w:lang w:val="en-US"/>
        </w:rPr>
        <w:t xml:space="preserve"> </w:t>
      </w:r>
      <w:r w:rsidRPr="003C29B5">
        <w:rPr>
          <w:rFonts w:ascii="Arial" w:hAnsi="Arial" w:cs="Arial"/>
          <w:sz w:val="20"/>
          <w:szCs w:val="20"/>
        </w:rPr>
        <w:t>Kiểm tra việc bảo vệ môi trường xung quanh: không cho phép đổ nhựa thừa, đá thừa vào các cống, rãnh; không để nhựa dính bẩn vào các công trình hai bên đường. Phải sử dụng thiết bị chuyên dụng để đun nóng nhựa đường; không đun nóng nhựa thủ công (bằng lốp xe phế thải ...) gây ra kh</w:t>
      </w:r>
      <w:r w:rsidR="008E7A4D" w:rsidRPr="003C29B5">
        <w:rPr>
          <w:rFonts w:ascii="Arial" w:hAnsi="Arial" w:cs="Arial"/>
          <w:sz w:val="20"/>
          <w:szCs w:val="20"/>
          <w:lang w:val="en-US"/>
        </w:rPr>
        <w:t>ó</w:t>
      </w:r>
      <w:r w:rsidRPr="003C29B5">
        <w:rPr>
          <w:rFonts w:ascii="Arial" w:hAnsi="Arial" w:cs="Arial"/>
          <w:sz w:val="20"/>
          <w:szCs w:val="20"/>
        </w:rPr>
        <w:t>i đun nhựa ảnh hưởng đến môi trường và đến dân cư bên đường.</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t>8.5.5</w:t>
      </w:r>
      <w:r w:rsidR="008E7A4D" w:rsidRPr="003C29B5">
        <w:rPr>
          <w:rFonts w:ascii="Arial" w:hAnsi="Arial" w:cs="Arial"/>
          <w:sz w:val="20"/>
          <w:szCs w:val="20"/>
          <w:lang w:val="en-US"/>
        </w:rPr>
        <w:t xml:space="preserve"> </w:t>
      </w:r>
      <w:r w:rsidRPr="003C29B5">
        <w:rPr>
          <w:rFonts w:ascii="Arial" w:hAnsi="Arial" w:cs="Arial"/>
          <w:sz w:val="20"/>
          <w:szCs w:val="20"/>
        </w:rPr>
        <w:t xml:space="preserve"> Các trường hợp sau đây phải yêu cầu ngừng thi công:</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lastRenderedPageBreak/>
        <w:t>- Xe máy, thiết bị thi công bị trục trặc kỹ thuật: Tắc vòi phun, áp lực phun không đủ, chết máy ...</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lang w:val="en-US" w:eastAsia="en-US"/>
        </w:rPr>
        <w:t xml:space="preserve">- </w:t>
      </w:r>
      <w:r w:rsidRPr="003C29B5">
        <w:rPr>
          <w:rFonts w:ascii="Arial" w:hAnsi="Arial" w:cs="Arial"/>
          <w:sz w:val="20"/>
          <w:szCs w:val="20"/>
        </w:rPr>
        <w:t>Trời mưa hoặc có thể mưa.</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b/>
          <w:sz w:val="20"/>
          <w:szCs w:val="20"/>
        </w:rPr>
        <w:t>8.6</w:t>
      </w:r>
      <w:r w:rsidR="008E7A4D" w:rsidRPr="003C29B5">
        <w:rPr>
          <w:rFonts w:ascii="Arial" w:hAnsi="Arial" w:cs="Arial"/>
          <w:sz w:val="20"/>
          <w:szCs w:val="20"/>
          <w:lang w:val="en-US"/>
        </w:rPr>
        <w:t xml:space="preserve"> </w:t>
      </w:r>
      <w:r w:rsidRPr="003C29B5">
        <w:rPr>
          <w:rFonts w:ascii="Arial" w:hAnsi="Arial" w:cs="Arial"/>
          <w:sz w:val="20"/>
          <w:szCs w:val="20"/>
        </w:rPr>
        <w:t xml:space="preserve"> Nghiệm thu</w:t>
      </w:r>
    </w:p>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Sau khi lớp láng nhựa nóng hình thành (từ 10 ngày đến 15 ngày sau khi thi công) tiến hành công việc nghiệm thu theo các yêu cầu kỹ thuật tại Bảng 5.</w:t>
      </w:r>
    </w:p>
    <w:p w:rsidR="00F57D26" w:rsidRPr="003C29B5" w:rsidRDefault="00F57D26" w:rsidP="008E7A4D">
      <w:pPr>
        <w:spacing w:before="120"/>
        <w:jc w:val="center"/>
        <w:rPr>
          <w:rFonts w:ascii="Arial" w:hAnsi="Arial" w:cs="Arial"/>
          <w:color w:val="auto"/>
          <w:sz w:val="20"/>
          <w:szCs w:val="20"/>
          <w:lang w:eastAsia="en-US"/>
        </w:rPr>
      </w:pPr>
      <w:r w:rsidRPr="003C29B5">
        <w:rPr>
          <w:rFonts w:ascii="Arial" w:hAnsi="Arial" w:cs="Arial"/>
          <w:b/>
          <w:bCs/>
          <w:sz w:val="20"/>
          <w:szCs w:val="20"/>
        </w:rPr>
        <w:t>Bảng 5 - Yêu cầu kỹ thuật nghiệm thu mặt đường láng nhựa nóng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445"/>
        <w:gridCol w:w="2666"/>
        <w:gridCol w:w="2535"/>
      </w:tblGrid>
      <w:tr w:rsidR="00F57D26" w:rsidRPr="003C29B5" w:rsidTr="00651D0C">
        <w:tblPrEx>
          <w:tblCellMar>
            <w:top w:w="0" w:type="dxa"/>
            <w:left w:w="0" w:type="dxa"/>
            <w:bottom w:w="0" w:type="dxa"/>
            <w:right w:w="0" w:type="dxa"/>
          </w:tblCellMar>
        </w:tblPrEx>
        <w:tc>
          <w:tcPr>
            <w:tcW w:w="1992" w:type="pct"/>
            <w:shd w:val="clear" w:color="auto" w:fill="FFFFFF"/>
            <w:vAlign w:val="center"/>
          </w:tcPr>
          <w:p w:rsidR="00F57D26" w:rsidRPr="003C29B5" w:rsidRDefault="00F57D26" w:rsidP="008E7A4D">
            <w:pPr>
              <w:spacing w:before="120"/>
              <w:jc w:val="center"/>
              <w:rPr>
                <w:rFonts w:ascii="Arial" w:hAnsi="Arial" w:cs="Arial"/>
                <w:color w:val="auto"/>
                <w:sz w:val="20"/>
                <w:szCs w:val="20"/>
                <w:lang w:eastAsia="en-US"/>
              </w:rPr>
            </w:pPr>
            <w:r w:rsidRPr="003C29B5">
              <w:rPr>
                <w:rFonts w:ascii="Arial" w:hAnsi="Arial" w:cs="Arial"/>
                <w:b/>
                <w:bCs/>
                <w:sz w:val="20"/>
                <w:szCs w:val="20"/>
              </w:rPr>
              <w:t>Chất lượng lớp láng nhựa và kích thước mặt đường l</w:t>
            </w:r>
            <w:r w:rsidR="008E7A4D" w:rsidRPr="003C29B5">
              <w:rPr>
                <w:rFonts w:ascii="Arial" w:hAnsi="Arial" w:cs="Arial"/>
                <w:b/>
                <w:bCs/>
                <w:sz w:val="20"/>
                <w:szCs w:val="20"/>
                <w:lang w:val="en-US"/>
              </w:rPr>
              <w:t>á</w:t>
            </w:r>
            <w:r w:rsidRPr="003C29B5">
              <w:rPr>
                <w:rFonts w:ascii="Arial" w:hAnsi="Arial" w:cs="Arial"/>
                <w:b/>
                <w:bCs/>
                <w:sz w:val="20"/>
                <w:szCs w:val="20"/>
              </w:rPr>
              <w:t>ng nhựa</w:t>
            </w:r>
          </w:p>
        </w:tc>
        <w:tc>
          <w:tcPr>
            <w:tcW w:w="1542" w:type="pct"/>
            <w:shd w:val="clear" w:color="auto" w:fill="FFFFFF"/>
            <w:vAlign w:val="center"/>
          </w:tcPr>
          <w:p w:rsidR="00F57D26" w:rsidRPr="003C29B5" w:rsidRDefault="00F57D26" w:rsidP="008E7A4D">
            <w:pPr>
              <w:spacing w:before="120"/>
              <w:jc w:val="center"/>
              <w:rPr>
                <w:rFonts w:ascii="Arial" w:hAnsi="Arial" w:cs="Arial"/>
                <w:color w:val="auto"/>
                <w:sz w:val="20"/>
                <w:szCs w:val="20"/>
                <w:lang w:eastAsia="en-US"/>
              </w:rPr>
            </w:pPr>
            <w:r w:rsidRPr="003C29B5">
              <w:rPr>
                <w:rFonts w:ascii="Arial" w:hAnsi="Arial" w:cs="Arial"/>
                <w:b/>
                <w:bCs/>
                <w:sz w:val="20"/>
                <w:szCs w:val="20"/>
              </w:rPr>
              <w:t>Phương pháp kiểm tra</w:t>
            </w:r>
          </w:p>
        </w:tc>
        <w:tc>
          <w:tcPr>
            <w:tcW w:w="1466" w:type="pct"/>
            <w:shd w:val="clear" w:color="auto" w:fill="FFFFFF"/>
            <w:vAlign w:val="center"/>
          </w:tcPr>
          <w:p w:rsidR="00F57D26" w:rsidRPr="003C29B5" w:rsidRDefault="00F57D26" w:rsidP="008E7A4D">
            <w:pPr>
              <w:spacing w:before="120"/>
              <w:jc w:val="center"/>
              <w:rPr>
                <w:rFonts w:ascii="Arial" w:hAnsi="Arial" w:cs="Arial"/>
                <w:color w:val="auto"/>
                <w:sz w:val="20"/>
                <w:szCs w:val="20"/>
                <w:lang w:eastAsia="en-US"/>
              </w:rPr>
            </w:pPr>
            <w:r w:rsidRPr="003C29B5">
              <w:rPr>
                <w:rFonts w:ascii="Arial" w:hAnsi="Arial" w:cs="Arial"/>
                <w:b/>
                <w:bCs/>
                <w:sz w:val="20"/>
                <w:szCs w:val="20"/>
              </w:rPr>
              <w:t>Tiêu chuẩn</w:t>
            </w:r>
          </w:p>
        </w:tc>
      </w:tr>
      <w:tr w:rsidR="00F57D26" w:rsidRPr="003C29B5" w:rsidTr="00651D0C">
        <w:tblPrEx>
          <w:tblCellMar>
            <w:top w:w="0" w:type="dxa"/>
            <w:left w:w="0" w:type="dxa"/>
            <w:bottom w:w="0" w:type="dxa"/>
            <w:right w:w="0" w:type="dxa"/>
          </w:tblCellMar>
        </w:tblPrEx>
        <w:tc>
          <w:tcPr>
            <w:tcW w:w="1992" w:type="pct"/>
            <w:shd w:val="clear" w:color="auto" w:fill="FFFFFF"/>
          </w:tcPr>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1. Nhựa lên đều. Đá nhỏ phủ kín mặt</w:t>
            </w:r>
          </w:p>
        </w:tc>
        <w:tc>
          <w:tcPr>
            <w:tcW w:w="1542" w:type="pct"/>
            <w:shd w:val="clear" w:color="auto" w:fill="FFFFFF"/>
          </w:tcPr>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Quan sát bằng mắt</w:t>
            </w:r>
          </w:p>
        </w:tc>
        <w:tc>
          <w:tcPr>
            <w:tcW w:w="1466" w:type="pct"/>
            <w:shd w:val="clear" w:color="auto" w:fill="FFFFFF"/>
          </w:tcPr>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Đá nhỏ phủ kín mặt đường không dưới 98 % diện tích</w:t>
            </w:r>
          </w:p>
        </w:tc>
      </w:tr>
      <w:tr w:rsidR="00F57D26" w:rsidRPr="003C29B5" w:rsidTr="00651D0C">
        <w:tblPrEx>
          <w:tblCellMar>
            <w:top w:w="0" w:type="dxa"/>
            <w:left w:w="0" w:type="dxa"/>
            <w:bottom w:w="0" w:type="dxa"/>
            <w:right w:w="0" w:type="dxa"/>
          </w:tblCellMar>
        </w:tblPrEx>
        <w:tc>
          <w:tcPr>
            <w:tcW w:w="1992" w:type="pct"/>
            <w:shd w:val="clear" w:color="auto" w:fill="FFFFFF"/>
          </w:tcPr>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2. Đá nhỏ không bị rời rạc, bong bật</w:t>
            </w:r>
          </w:p>
        </w:tc>
        <w:tc>
          <w:tcPr>
            <w:tcW w:w="1542" w:type="pct"/>
            <w:shd w:val="clear" w:color="auto" w:fill="FFFFFF"/>
          </w:tcPr>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Quan sát bằng mắt</w:t>
            </w:r>
          </w:p>
        </w:tc>
        <w:tc>
          <w:tcPr>
            <w:tcW w:w="1466" w:type="pct"/>
            <w:shd w:val="clear" w:color="auto" w:fill="FFFFFF"/>
          </w:tcPr>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Sau 15 ngày kể từ ngày thi công xong, xe chạy với tốc độ 30 km/h đá không bị bong bật</w:t>
            </w:r>
          </w:p>
        </w:tc>
      </w:tr>
      <w:tr w:rsidR="00F57D26" w:rsidRPr="003C29B5" w:rsidTr="00651D0C">
        <w:tblPrEx>
          <w:tblCellMar>
            <w:top w:w="0" w:type="dxa"/>
            <w:left w:w="0" w:type="dxa"/>
            <w:bottom w:w="0" w:type="dxa"/>
            <w:right w:w="0" w:type="dxa"/>
          </w:tblCellMar>
        </w:tblPrEx>
        <w:tc>
          <w:tcPr>
            <w:tcW w:w="1992" w:type="pct"/>
            <w:shd w:val="clear" w:color="auto" w:fill="FFFFFF"/>
          </w:tcPr>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3. Đá nhỏ không bị vỡ vụn</w:t>
            </w:r>
          </w:p>
        </w:tc>
        <w:tc>
          <w:tcPr>
            <w:tcW w:w="1542" w:type="pct"/>
            <w:shd w:val="clear" w:color="auto" w:fill="FFFFFF"/>
          </w:tcPr>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Quan sát bằng mắt</w:t>
            </w:r>
          </w:p>
        </w:tc>
        <w:tc>
          <w:tcPr>
            <w:tcW w:w="1466" w:type="pct"/>
            <w:shd w:val="clear" w:color="auto" w:fill="FFFFFF"/>
          </w:tcPr>
          <w:p w:rsidR="00F57D26" w:rsidRPr="003C29B5" w:rsidRDefault="00F57D26" w:rsidP="008E7A4D">
            <w:pPr>
              <w:spacing w:before="120"/>
              <w:rPr>
                <w:rFonts w:ascii="Arial" w:hAnsi="Arial" w:cs="Arial"/>
                <w:color w:val="auto"/>
                <w:sz w:val="20"/>
                <w:szCs w:val="20"/>
                <w:lang w:eastAsia="en-US"/>
              </w:rPr>
            </w:pPr>
          </w:p>
        </w:tc>
      </w:tr>
      <w:tr w:rsidR="00F57D26" w:rsidRPr="003C29B5" w:rsidTr="00651D0C">
        <w:tblPrEx>
          <w:tblCellMar>
            <w:top w:w="0" w:type="dxa"/>
            <w:left w:w="0" w:type="dxa"/>
            <w:bottom w:w="0" w:type="dxa"/>
            <w:right w:w="0" w:type="dxa"/>
          </w:tblCellMar>
        </w:tblPrEx>
        <w:tc>
          <w:tcPr>
            <w:tcW w:w="1992" w:type="pct"/>
            <w:shd w:val="clear" w:color="auto" w:fill="FFFFFF"/>
          </w:tcPr>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4. Không bị lồi lõm cục bộ do thừa thiếu đá hoặc nhựa</w:t>
            </w:r>
          </w:p>
        </w:tc>
        <w:tc>
          <w:tcPr>
            <w:tcW w:w="1542" w:type="pct"/>
            <w:shd w:val="clear" w:color="auto" w:fill="FFFFFF"/>
          </w:tcPr>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Quan sát bằng mắt</w:t>
            </w:r>
          </w:p>
        </w:tc>
        <w:tc>
          <w:tcPr>
            <w:tcW w:w="1466" w:type="pct"/>
            <w:shd w:val="clear" w:color="auto" w:fill="FFFFFF"/>
          </w:tcPr>
          <w:p w:rsidR="00F57D26" w:rsidRPr="003C29B5" w:rsidRDefault="00F57D26" w:rsidP="008E7A4D">
            <w:pPr>
              <w:spacing w:before="120"/>
              <w:rPr>
                <w:rFonts w:ascii="Arial" w:hAnsi="Arial" w:cs="Arial"/>
                <w:color w:val="auto"/>
                <w:sz w:val="20"/>
                <w:szCs w:val="20"/>
                <w:lang w:eastAsia="en-US"/>
              </w:rPr>
            </w:pPr>
          </w:p>
        </w:tc>
      </w:tr>
      <w:tr w:rsidR="00F57D26" w:rsidRPr="003C29B5" w:rsidTr="00651D0C">
        <w:tblPrEx>
          <w:tblCellMar>
            <w:top w:w="0" w:type="dxa"/>
            <w:left w:w="0" w:type="dxa"/>
            <w:bottom w:w="0" w:type="dxa"/>
            <w:right w:w="0" w:type="dxa"/>
          </w:tblCellMar>
        </w:tblPrEx>
        <w:tc>
          <w:tcPr>
            <w:tcW w:w="1992" w:type="pct"/>
            <w:vMerge w:val="restart"/>
            <w:shd w:val="clear" w:color="auto" w:fill="FFFFFF"/>
          </w:tcPr>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5. Độ bằng phẳng mặt đường láng nhựa (5 vị trí cho 1 km/1 làn xe chạy)</w:t>
            </w:r>
          </w:p>
        </w:tc>
        <w:tc>
          <w:tcPr>
            <w:tcW w:w="1542" w:type="pct"/>
            <w:shd w:val="clear" w:color="auto" w:fill="FFFFFF"/>
          </w:tcPr>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Đo bằng thước dài 3 m đặt song song với tim đường.</w:t>
            </w:r>
          </w:p>
        </w:tc>
        <w:tc>
          <w:tcPr>
            <w:tcW w:w="1466" w:type="pct"/>
            <w:shd w:val="clear" w:color="auto" w:fill="FFFFFF"/>
          </w:tcPr>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Phù hợp với các yêu cầu quy định tại 8864 : 2011.</w:t>
            </w:r>
          </w:p>
        </w:tc>
      </w:tr>
      <w:tr w:rsidR="00F57D26" w:rsidRPr="003C29B5" w:rsidTr="00651D0C">
        <w:tblPrEx>
          <w:tblCellMar>
            <w:top w:w="0" w:type="dxa"/>
            <w:left w:w="0" w:type="dxa"/>
            <w:bottom w:w="0" w:type="dxa"/>
            <w:right w:w="0" w:type="dxa"/>
          </w:tblCellMar>
        </w:tblPrEx>
        <w:tc>
          <w:tcPr>
            <w:tcW w:w="1992" w:type="pct"/>
            <w:vMerge/>
            <w:shd w:val="clear" w:color="auto" w:fill="FFFFFF"/>
          </w:tcPr>
          <w:p w:rsidR="00F57D26" w:rsidRPr="003C29B5" w:rsidRDefault="00F57D26" w:rsidP="008E7A4D">
            <w:pPr>
              <w:spacing w:before="120"/>
              <w:rPr>
                <w:rFonts w:ascii="Arial" w:hAnsi="Arial" w:cs="Arial"/>
                <w:color w:val="auto"/>
                <w:sz w:val="20"/>
                <w:szCs w:val="20"/>
                <w:lang w:eastAsia="en-US"/>
              </w:rPr>
            </w:pPr>
          </w:p>
        </w:tc>
        <w:tc>
          <w:tcPr>
            <w:tcW w:w="1542" w:type="pct"/>
            <w:shd w:val="clear" w:color="auto" w:fill="FFFFFF"/>
          </w:tcPr>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Khi thi công liên tục (</w:t>
            </w:r>
            <w:r w:rsidR="008E7A4D" w:rsidRPr="003C29B5">
              <w:rPr>
                <w:rFonts w:ascii="Arial" w:hAnsi="Arial" w:cs="Arial"/>
                <w:sz w:val="20"/>
                <w:szCs w:val="20"/>
                <w:lang w:val="en-US"/>
              </w:rPr>
              <w:t xml:space="preserve"> </w:t>
            </w:r>
            <w:r w:rsidR="008E7A4D" w:rsidRPr="003C29B5">
              <w:rPr>
                <w:rFonts w:ascii="Arial" w:hAnsi="Arial" w:cs="Arial"/>
                <w:sz w:val="20"/>
                <w:szCs w:val="20"/>
              </w:rPr>
              <w:t>≥</w:t>
            </w:r>
            <w:r w:rsidRPr="003C29B5">
              <w:rPr>
                <w:rFonts w:ascii="Arial" w:hAnsi="Arial" w:cs="Arial"/>
                <w:sz w:val="20"/>
                <w:szCs w:val="20"/>
              </w:rPr>
              <w:t>1 km) trên mặt đường cấp A1 thì nên kiểm tra bằng thiết bị đo chỉ số gồ ghề quốc tế (IRI)</w:t>
            </w:r>
          </w:p>
        </w:tc>
        <w:tc>
          <w:tcPr>
            <w:tcW w:w="1466" w:type="pct"/>
            <w:shd w:val="clear" w:color="auto" w:fill="FFFFFF"/>
          </w:tcPr>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Phù hợp với các yêu cầu quy định tại TCVN 8865.</w:t>
            </w:r>
          </w:p>
        </w:tc>
      </w:tr>
      <w:tr w:rsidR="00F57D26" w:rsidRPr="003C29B5" w:rsidTr="00651D0C">
        <w:tblPrEx>
          <w:tblCellMar>
            <w:top w:w="0" w:type="dxa"/>
            <w:left w:w="0" w:type="dxa"/>
            <w:bottom w:w="0" w:type="dxa"/>
            <w:right w:w="0" w:type="dxa"/>
          </w:tblCellMar>
        </w:tblPrEx>
        <w:tc>
          <w:tcPr>
            <w:tcW w:w="1992" w:type="pct"/>
            <w:shd w:val="clear" w:color="auto" w:fill="FFFFFF"/>
          </w:tcPr>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6. Bề rộng mặt đường láng nhựa nóng (10 cắt ngang cho 1 km)</w:t>
            </w:r>
          </w:p>
        </w:tc>
        <w:tc>
          <w:tcPr>
            <w:tcW w:w="1542" w:type="pct"/>
            <w:shd w:val="clear" w:color="auto" w:fill="FFFFFF"/>
          </w:tcPr>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Đo bằng thước dây</w:t>
            </w:r>
          </w:p>
        </w:tc>
        <w:tc>
          <w:tcPr>
            <w:tcW w:w="1466" w:type="pct"/>
            <w:shd w:val="clear" w:color="auto" w:fill="FFFFFF"/>
          </w:tcPr>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 xml:space="preserve">Sai lệch không quá ±10 </w:t>
            </w:r>
            <w:r w:rsidRPr="003C29B5">
              <w:rPr>
                <w:rFonts w:ascii="Arial" w:hAnsi="Arial" w:cs="Arial"/>
                <w:sz w:val="20"/>
                <w:szCs w:val="20"/>
                <w:lang w:val="en-US" w:eastAsia="en-US"/>
              </w:rPr>
              <w:t>cm</w:t>
            </w:r>
          </w:p>
        </w:tc>
      </w:tr>
      <w:tr w:rsidR="00F57D26" w:rsidRPr="003C29B5" w:rsidTr="00651D0C">
        <w:tblPrEx>
          <w:tblCellMar>
            <w:top w:w="0" w:type="dxa"/>
            <w:left w:w="0" w:type="dxa"/>
            <w:bottom w:w="0" w:type="dxa"/>
            <w:right w:w="0" w:type="dxa"/>
          </w:tblCellMar>
        </w:tblPrEx>
        <w:tc>
          <w:tcPr>
            <w:tcW w:w="1992" w:type="pct"/>
            <w:shd w:val="clear" w:color="auto" w:fill="FFFFFF"/>
          </w:tcPr>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7. Độ dốc ngang (10 cắt ngang cho 1 km)</w:t>
            </w:r>
          </w:p>
        </w:tc>
        <w:tc>
          <w:tcPr>
            <w:tcW w:w="1542" w:type="pct"/>
            <w:shd w:val="clear" w:color="auto" w:fill="FFFFFF"/>
          </w:tcPr>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Đo bằng máy thủy bình hoặc thước mẫu có ống thủy bình (bọt nước)</w:t>
            </w:r>
          </w:p>
        </w:tc>
        <w:tc>
          <w:tcPr>
            <w:tcW w:w="1466" w:type="pct"/>
            <w:shd w:val="clear" w:color="auto" w:fill="FFFFFF"/>
          </w:tcPr>
          <w:p w:rsidR="00F57D26" w:rsidRPr="003C29B5" w:rsidRDefault="00F57D26" w:rsidP="008E7A4D">
            <w:pPr>
              <w:spacing w:before="120"/>
              <w:rPr>
                <w:rFonts w:ascii="Arial" w:hAnsi="Arial" w:cs="Arial"/>
                <w:color w:val="auto"/>
                <w:sz w:val="20"/>
                <w:szCs w:val="20"/>
                <w:lang w:eastAsia="en-US"/>
              </w:rPr>
            </w:pPr>
            <w:r w:rsidRPr="003C29B5">
              <w:rPr>
                <w:rFonts w:ascii="Arial" w:hAnsi="Arial" w:cs="Arial"/>
                <w:sz w:val="20"/>
                <w:szCs w:val="20"/>
              </w:rPr>
              <w:t>Sai lệch không quá ± 0,5 %</w:t>
            </w:r>
          </w:p>
        </w:tc>
      </w:tr>
    </w:tbl>
    <w:p w:rsidR="00F57D26" w:rsidRPr="003C29B5" w:rsidRDefault="00F57D26" w:rsidP="008E7A4D">
      <w:pPr>
        <w:spacing w:before="120"/>
        <w:rPr>
          <w:rFonts w:ascii="Arial" w:hAnsi="Arial" w:cs="Arial"/>
          <w:color w:val="auto"/>
          <w:sz w:val="20"/>
          <w:szCs w:val="20"/>
          <w:lang w:val="en-US" w:eastAsia="en-US"/>
        </w:rPr>
      </w:pPr>
    </w:p>
    <w:p w:rsidR="00994595" w:rsidRPr="003C29B5" w:rsidRDefault="00994595" w:rsidP="00994595">
      <w:pPr>
        <w:spacing w:before="120"/>
        <w:jc w:val="center"/>
        <w:rPr>
          <w:rFonts w:ascii="Arial" w:hAnsi="Arial" w:cs="Arial"/>
          <w:b/>
          <w:color w:val="auto"/>
          <w:sz w:val="20"/>
          <w:szCs w:val="20"/>
          <w:lang w:eastAsia="en-US"/>
        </w:rPr>
      </w:pPr>
      <w:r w:rsidRPr="003C29B5">
        <w:rPr>
          <w:rFonts w:ascii="Arial" w:hAnsi="Arial" w:cs="Arial"/>
          <w:b/>
          <w:bCs/>
          <w:sz w:val="20"/>
          <w:szCs w:val="20"/>
        </w:rPr>
        <w:t>MỤC LỤC</w:t>
      </w:r>
    </w:p>
    <w:p w:rsidR="00994595" w:rsidRPr="003C29B5" w:rsidRDefault="00994595" w:rsidP="00994595">
      <w:pPr>
        <w:spacing w:before="120"/>
        <w:rPr>
          <w:rFonts w:ascii="Arial" w:hAnsi="Arial" w:cs="Arial"/>
          <w:color w:val="auto"/>
          <w:sz w:val="20"/>
          <w:szCs w:val="20"/>
          <w:lang w:val="en-US" w:eastAsia="en-US"/>
        </w:rPr>
      </w:pPr>
      <w:r w:rsidRPr="003C29B5">
        <w:rPr>
          <w:rFonts w:ascii="Arial" w:hAnsi="Arial" w:cs="Arial"/>
          <w:sz w:val="20"/>
          <w:szCs w:val="20"/>
        </w:rPr>
        <w:t>Lời nói đầu</w:t>
      </w:r>
    </w:p>
    <w:p w:rsidR="00994595" w:rsidRPr="003C29B5" w:rsidRDefault="00994595" w:rsidP="00994595">
      <w:pPr>
        <w:spacing w:before="120"/>
        <w:rPr>
          <w:rFonts w:ascii="Arial" w:hAnsi="Arial" w:cs="Arial"/>
          <w:color w:val="auto"/>
          <w:sz w:val="20"/>
          <w:szCs w:val="20"/>
          <w:lang w:val="en-US" w:eastAsia="en-US"/>
        </w:rPr>
      </w:pPr>
      <w:r w:rsidRPr="003C29B5">
        <w:rPr>
          <w:rFonts w:ascii="Arial" w:hAnsi="Arial" w:cs="Arial"/>
          <w:sz w:val="20"/>
          <w:szCs w:val="20"/>
        </w:rPr>
        <w:t xml:space="preserve">1 </w:t>
      </w:r>
      <w:r w:rsidRPr="003C29B5">
        <w:rPr>
          <w:rFonts w:ascii="Arial" w:hAnsi="Arial" w:cs="Arial"/>
          <w:sz w:val="20"/>
          <w:szCs w:val="20"/>
          <w:lang w:val="en-US"/>
        </w:rPr>
        <w:t xml:space="preserve"> </w:t>
      </w:r>
      <w:r w:rsidRPr="003C29B5">
        <w:rPr>
          <w:rFonts w:ascii="Arial" w:hAnsi="Arial" w:cs="Arial"/>
          <w:sz w:val="20"/>
          <w:szCs w:val="20"/>
        </w:rPr>
        <w:t>Phạm vi áp dụng</w:t>
      </w:r>
    </w:p>
    <w:p w:rsidR="00994595" w:rsidRPr="003C29B5" w:rsidRDefault="00994595" w:rsidP="00994595">
      <w:pPr>
        <w:spacing w:before="120"/>
        <w:rPr>
          <w:rFonts w:ascii="Arial" w:hAnsi="Arial" w:cs="Arial"/>
          <w:color w:val="auto"/>
          <w:sz w:val="20"/>
          <w:szCs w:val="20"/>
          <w:lang w:val="en-US" w:eastAsia="en-US"/>
        </w:rPr>
      </w:pPr>
      <w:r w:rsidRPr="003C29B5">
        <w:rPr>
          <w:rFonts w:ascii="Arial" w:hAnsi="Arial" w:cs="Arial"/>
          <w:sz w:val="20"/>
          <w:szCs w:val="20"/>
        </w:rPr>
        <w:t>2</w:t>
      </w:r>
      <w:r w:rsidRPr="003C29B5">
        <w:rPr>
          <w:rFonts w:ascii="Arial" w:hAnsi="Arial" w:cs="Arial"/>
          <w:sz w:val="20"/>
          <w:szCs w:val="20"/>
          <w:lang w:val="en-US"/>
        </w:rPr>
        <w:t xml:space="preserve"> </w:t>
      </w:r>
      <w:r w:rsidRPr="003C29B5">
        <w:rPr>
          <w:rFonts w:ascii="Arial" w:hAnsi="Arial" w:cs="Arial"/>
          <w:sz w:val="20"/>
          <w:szCs w:val="20"/>
        </w:rPr>
        <w:t xml:space="preserve"> Tài liệu viện dẫn</w:t>
      </w:r>
    </w:p>
    <w:p w:rsidR="00994595" w:rsidRPr="003C29B5" w:rsidRDefault="00994595" w:rsidP="00994595">
      <w:pPr>
        <w:spacing w:before="120"/>
        <w:rPr>
          <w:rFonts w:ascii="Arial" w:hAnsi="Arial" w:cs="Arial"/>
          <w:color w:val="auto"/>
          <w:sz w:val="20"/>
          <w:szCs w:val="20"/>
          <w:lang w:val="en-US" w:eastAsia="en-US"/>
        </w:rPr>
      </w:pPr>
      <w:r w:rsidRPr="003C29B5">
        <w:rPr>
          <w:rFonts w:ascii="Arial" w:hAnsi="Arial" w:cs="Arial"/>
          <w:sz w:val="20"/>
          <w:szCs w:val="20"/>
        </w:rPr>
        <w:t xml:space="preserve">3 </w:t>
      </w:r>
      <w:r w:rsidRPr="003C29B5">
        <w:rPr>
          <w:rFonts w:ascii="Arial" w:hAnsi="Arial" w:cs="Arial"/>
          <w:sz w:val="20"/>
          <w:szCs w:val="20"/>
          <w:lang w:val="en-US"/>
        </w:rPr>
        <w:t xml:space="preserve"> </w:t>
      </w:r>
      <w:r w:rsidRPr="003C29B5">
        <w:rPr>
          <w:rFonts w:ascii="Arial" w:hAnsi="Arial" w:cs="Arial"/>
          <w:sz w:val="20"/>
          <w:szCs w:val="20"/>
        </w:rPr>
        <w:t>Thuật ngữ và định nghĩa</w:t>
      </w:r>
    </w:p>
    <w:p w:rsidR="00994595" w:rsidRPr="003C29B5" w:rsidRDefault="00994595" w:rsidP="00994595">
      <w:pPr>
        <w:spacing w:before="120"/>
        <w:rPr>
          <w:rFonts w:ascii="Arial" w:hAnsi="Arial" w:cs="Arial"/>
          <w:color w:val="auto"/>
          <w:sz w:val="20"/>
          <w:szCs w:val="20"/>
          <w:lang w:val="en-US" w:eastAsia="en-US"/>
        </w:rPr>
      </w:pPr>
      <w:r w:rsidRPr="003C29B5">
        <w:rPr>
          <w:rFonts w:ascii="Arial" w:hAnsi="Arial" w:cs="Arial"/>
          <w:sz w:val="20"/>
          <w:szCs w:val="20"/>
        </w:rPr>
        <w:t xml:space="preserve">4 </w:t>
      </w:r>
      <w:r w:rsidRPr="003C29B5">
        <w:rPr>
          <w:rFonts w:ascii="Arial" w:hAnsi="Arial" w:cs="Arial"/>
          <w:sz w:val="20"/>
          <w:szCs w:val="20"/>
          <w:lang w:val="en-US"/>
        </w:rPr>
        <w:t xml:space="preserve"> </w:t>
      </w:r>
      <w:r w:rsidRPr="003C29B5">
        <w:rPr>
          <w:rFonts w:ascii="Arial" w:hAnsi="Arial" w:cs="Arial"/>
          <w:sz w:val="20"/>
          <w:szCs w:val="20"/>
        </w:rPr>
        <w:t xml:space="preserve">Yêu cầu đối với vật liệu làm lớp láng nhựa nóng </w:t>
      </w:r>
    </w:p>
    <w:p w:rsidR="00994595" w:rsidRPr="003C29B5" w:rsidRDefault="00994595" w:rsidP="00994595">
      <w:pPr>
        <w:spacing w:before="120"/>
        <w:rPr>
          <w:rFonts w:ascii="Arial" w:hAnsi="Arial" w:cs="Arial"/>
          <w:color w:val="auto"/>
          <w:sz w:val="20"/>
          <w:szCs w:val="20"/>
          <w:lang w:val="en-US" w:eastAsia="en-US"/>
        </w:rPr>
      </w:pPr>
      <w:r w:rsidRPr="003C29B5">
        <w:rPr>
          <w:rFonts w:ascii="Arial" w:hAnsi="Arial" w:cs="Arial"/>
          <w:sz w:val="20"/>
          <w:szCs w:val="20"/>
        </w:rPr>
        <w:t>5</w:t>
      </w:r>
      <w:r w:rsidRPr="003C29B5">
        <w:rPr>
          <w:rFonts w:ascii="Arial" w:hAnsi="Arial" w:cs="Arial"/>
          <w:sz w:val="20"/>
          <w:szCs w:val="20"/>
          <w:lang w:val="en-US"/>
        </w:rPr>
        <w:t xml:space="preserve">  </w:t>
      </w:r>
      <w:r w:rsidRPr="003C29B5">
        <w:rPr>
          <w:rFonts w:ascii="Arial" w:hAnsi="Arial" w:cs="Arial"/>
          <w:sz w:val="20"/>
          <w:szCs w:val="20"/>
        </w:rPr>
        <w:t>Định mức lượng đá và lư</w:t>
      </w:r>
      <w:r w:rsidRPr="003C29B5">
        <w:rPr>
          <w:rFonts w:ascii="Arial" w:hAnsi="Arial" w:cs="Arial"/>
          <w:sz w:val="20"/>
          <w:szCs w:val="20"/>
          <w:lang w:val="en-US"/>
        </w:rPr>
        <w:t>ợ</w:t>
      </w:r>
      <w:r w:rsidRPr="003C29B5">
        <w:rPr>
          <w:rFonts w:ascii="Arial" w:hAnsi="Arial" w:cs="Arial"/>
          <w:sz w:val="20"/>
          <w:szCs w:val="20"/>
        </w:rPr>
        <w:t>ng nhựa để làm lớp láng nhựa nóng trên các loại mặt đường</w:t>
      </w:r>
    </w:p>
    <w:p w:rsidR="00994595" w:rsidRPr="003C29B5" w:rsidRDefault="00994595" w:rsidP="00994595">
      <w:pPr>
        <w:spacing w:before="120"/>
        <w:rPr>
          <w:rFonts w:ascii="Arial" w:hAnsi="Arial" w:cs="Arial"/>
          <w:color w:val="auto"/>
          <w:sz w:val="20"/>
          <w:szCs w:val="20"/>
          <w:lang w:val="en-US" w:eastAsia="en-US"/>
        </w:rPr>
      </w:pPr>
      <w:r w:rsidRPr="003C29B5">
        <w:rPr>
          <w:rFonts w:ascii="Arial" w:hAnsi="Arial" w:cs="Arial"/>
          <w:sz w:val="20"/>
          <w:szCs w:val="20"/>
        </w:rPr>
        <w:t xml:space="preserve">6 </w:t>
      </w:r>
      <w:r w:rsidRPr="003C29B5">
        <w:rPr>
          <w:rFonts w:ascii="Arial" w:hAnsi="Arial" w:cs="Arial"/>
          <w:sz w:val="20"/>
          <w:szCs w:val="20"/>
          <w:lang w:val="en-US"/>
        </w:rPr>
        <w:t xml:space="preserve"> </w:t>
      </w:r>
      <w:r w:rsidRPr="003C29B5">
        <w:rPr>
          <w:rFonts w:ascii="Arial" w:hAnsi="Arial" w:cs="Arial"/>
          <w:sz w:val="20"/>
          <w:szCs w:val="20"/>
        </w:rPr>
        <w:t xml:space="preserve">Các công việc chuẩn bị trước khi láng nhựa nóng </w:t>
      </w:r>
    </w:p>
    <w:p w:rsidR="00994595" w:rsidRPr="003C29B5" w:rsidRDefault="00994595" w:rsidP="00994595">
      <w:pPr>
        <w:spacing w:before="120"/>
        <w:rPr>
          <w:rFonts w:ascii="Arial" w:hAnsi="Arial" w:cs="Arial"/>
          <w:color w:val="auto"/>
          <w:sz w:val="20"/>
          <w:szCs w:val="20"/>
          <w:lang w:val="en-US" w:eastAsia="en-US"/>
        </w:rPr>
      </w:pPr>
      <w:r w:rsidRPr="003C29B5">
        <w:rPr>
          <w:rFonts w:ascii="Arial" w:hAnsi="Arial" w:cs="Arial"/>
          <w:sz w:val="20"/>
          <w:szCs w:val="20"/>
        </w:rPr>
        <w:t xml:space="preserve">7 </w:t>
      </w:r>
      <w:r w:rsidRPr="003C29B5">
        <w:rPr>
          <w:rFonts w:ascii="Arial" w:hAnsi="Arial" w:cs="Arial"/>
          <w:sz w:val="20"/>
          <w:szCs w:val="20"/>
          <w:lang w:val="en-US"/>
        </w:rPr>
        <w:t xml:space="preserve"> </w:t>
      </w:r>
      <w:r w:rsidRPr="003C29B5">
        <w:rPr>
          <w:rFonts w:ascii="Arial" w:hAnsi="Arial" w:cs="Arial"/>
          <w:sz w:val="20"/>
          <w:szCs w:val="20"/>
        </w:rPr>
        <w:t>Thi công</w:t>
      </w:r>
    </w:p>
    <w:p w:rsidR="00651D0C" w:rsidRPr="003C29B5" w:rsidRDefault="00994595" w:rsidP="00651D0C">
      <w:pPr>
        <w:spacing w:before="120"/>
        <w:rPr>
          <w:rFonts w:ascii="Arial" w:hAnsi="Arial" w:cs="Arial"/>
          <w:color w:val="auto"/>
          <w:sz w:val="20"/>
          <w:szCs w:val="20"/>
          <w:lang w:val="en-US" w:eastAsia="en-US"/>
        </w:rPr>
      </w:pPr>
      <w:r w:rsidRPr="003C29B5">
        <w:rPr>
          <w:rFonts w:ascii="Arial" w:hAnsi="Arial" w:cs="Arial"/>
          <w:sz w:val="20"/>
          <w:szCs w:val="20"/>
        </w:rPr>
        <w:t xml:space="preserve">8 </w:t>
      </w:r>
      <w:r w:rsidRPr="003C29B5">
        <w:rPr>
          <w:rFonts w:ascii="Arial" w:hAnsi="Arial" w:cs="Arial"/>
          <w:sz w:val="20"/>
          <w:szCs w:val="20"/>
          <w:lang w:val="en-US"/>
        </w:rPr>
        <w:t xml:space="preserve"> </w:t>
      </w:r>
      <w:r w:rsidRPr="003C29B5">
        <w:rPr>
          <w:rFonts w:ascii="Arial" w:hAnsi="Arial" w:cs="Arial"/>
          <w:sz w:val="20"/>
          <w:szCs w:val="20"/>
        </w:rPr>
        <w:t>Giám sát, kiểm tra và nghiệm thu</w:t>
      </w:r>
    </w:p>
    <w:sectPr w:rsidR="00651D0C" w:rsidRPr="003C29B5" w:rsidSect="00F57D26">
      <w:type w:val="continuous"/>
      <w:pgSz w:w="12240" w:h="15840"/>
      <w:pgMar w:top="1440" w:right="1800" w:bottom="1440" w:left="180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EA5"/>
    <w:rsid w:val="001F1D02"/>
    <w:rsid w:val="002B27D9"/>
    <w:rsid w:val="003C29B5"/>
    <w:rsid w:val="004237D3"/>
    <w:rsid w:val="00647D44"/>
    <w:rsid w:val="00651D0C"/>
    <w:rsid w:val="006704F9"/>
    <w:rsid w:val="006D502E"/>
    <w:rsid w:val="007627D1"/>
    <w:rsid w:val="00861BA5"/>
    <w:rsid w:val="008E7A4D"/>
    <w:rsid w:val="00910A41"/>
    <w:rsid w:val="009218E8"/>
    <w:rsid w:val="0094598E"/>
    <w:rsid w:val="00994595"/>
    <w:rsid w:val="009A28DF"/>
    <w:rsid w:val="00A4219B"/>
    <w:rsid w:val="00B22EA5"/>
    <w:rsid w:val="00D670AD"/>
    <w:rsid w:val="00EA045A"/>
    <w:rsid w:val="00F57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chartTrackingRefBased/>
  <w15:docId w15:val="{3C0401F2-07D0-4460-87A5-256815298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Sans Serif" w:eastAsia="Microsoft Sans Serif" w:hAnsi="Microsoft Sans Serif" w:cs="Microsoft Sans Serif"/>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link w:val="DefaultParagraphFontPara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Pr>
      <w:color w:val="0066CC"/>
      <w:u w:val="single"/>
    </w:rPr>
  </w:style>
  <w:style w:type="paragraph" w:customStyle="1" w:styleId="DefaultParagraphFontParaCharCharCharCharChar">
    <w:name w:val="Default Paragraph Font Para Char Char Char Char Char"/>
    <w:link w:val="DefaultParagraphFont"/>
    <w:autoRedefine/>
    <w:rsid w:val="00D670AD"/>
    <w:pPr>
      <w:tabs>
        <w:tab w:val="left" w:pos="1152"/>
      </w:tabs>
      <w:spacing w:before="120" w:after="120" w:line="312" w:lineRule="auto"/>
    </w:pPr>
    <w:rPr>
      <w:rFonts w:ascii="Arial" w:eastAsia="Tahoma"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4542</Words>
  <Characters>25896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TiÊU CHUẨN QUỐC GIA</vt:lpstr>
    </vt:vector>
  </TitlesOfParts>
  <Company>HOME</Company>
  <LinksUpToDate>false</LinksUpToDate>
  <CharactersWithSpaces>30378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QUỐC GIA</dc:title>
  <dc:subject/>
  <dc:creator>User</dc:creator>
  <cp:keywords/>
  <dc:description/>
  <cp:lastModifiedBy>DELL</cp:lastModifiedBy>
  <cp:revision>2</cp:revision>
  <dcterms:created xsi:type="dcterms:W3CDTF">2025-08-29T03:21:00Z</dcterms:created>
  <dcterms:modified xsi:type="dcterms:W3CDTF">2025-08-29T03:21:00Z</dcterms:modified>
</cp:coreProperties>
</file>