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C561DA" w:rsidRPr="00706AA6" w:rsidP="00C87B16">
      <w:pPr>
        <w:spacing w:before="120"/>
        <w:jc w:val="center"/>
        <w:rPr>
          <w:rFonts w:ascii="Arial" w:hAnsi="Arial" w:cs="Arial"/>
          <w:b/>
        </w:rPr>
      </w:pPr>
      <w:bookmarkStart w:id="0" w:name="loai_1"/>
      <w:r w:rsidRPr="00706AA6" w:rsidR="00F6098F">
        <w:rPr>
          <w:rFonts w:ascii="Arial" w:hAnsi="Arial" w:cs="Arial"/>
          <w:b/>
        </w:rPr>
        <w:t>TIÊU CHUẨN QUỐC GIA</w:t>
      </w:r>
      <w:bookmarkEnd w:id="0"/>
    </w:p>
    <w:p w:rsidR="00F6098F" w:rsidRPr="00706AA6" w:rsidP="00C87B16">
      <w:pPr>
        <w:spacing w:before="120"/>
        <w:jc w:val="center"/>
        <w:rPr>
          <w:rFonts w:ascii="Arial" w:hAnsi="Arial" w:cs="Arial"/>
          <w:b/>
          <w:sz w:val="20"/>
          <w:szCs w:val="20"/>
        </w:rPr>
      </w:pPr>
      <w:bookmarkStart w:id="1" w:name="loai_1_name"/>
      <w:r w:rsidRPr="00706AA6">
        <w:rPr>
          <w:rFonts w:ascii="Arial" w:hAnsi="Arial" w:cs="Arial"/>
          <w:b/>
        </w:rPr>
        <w:t>TCVN 4252:2012</w:t>
      </w:r>
      <w:bookmarkEnd w:id="1"/>
    </w:p>
    <w:p w:rsidR="00F6098F" w:rsidRPr="00706AA6" w:rsidP="00C87B16">
      <w:pPr>
        <w:spacing w:before="120"/>
        <w:jc w:val="center"/>
        <w:rPr>
          <w:rFonts w:ascii="Arial" w:hAnsi="Arial" w:cs="Arial"/>
          <w:sz w:val="20"/>
          <w:szCs w:val="20"/>
        </w:rPr>
      </w:pPr>
      <w:bookmarkStart w:id="2" w:name="loai_1_name_name"/>
      <w:r w:rsidRPr="00706AA6">
        <w:rPr>
          <w:rFonts w:ascii="Arial" w:hAnsi="Arial" w:cs="Arial"/>
          <w:sz w:val="20"/>
          <w:szCs w:val="20"/>
        </w:rPr>
        <w:t>QUY TRÌNH LẬP THIẾT KẾ TỔ CHỨC XÂY DỰNG VÀ THIẾT KẾ TỔ CHỨC THI CÔNG</w:t>
      </w:r>
      <w:bookmarkEnd w:id="2"/>
    </w:p>
    <w:p w:rsidR="00F6098F" w:rsidRPr="00706AA6" w:rsidP="00C87B16">
      <w:pPr>
        <w:spacing w:before="120"/>
        <w:jc w:val="center"/>
        <w:rPr>
          <w:rFonts w:ascii="Arial" w:hAnsi="Arial" w:cs="Arial"/>
          <w:i/>
          <w:sz w:val="20"/>
          <w:szCs w:val="20"/>
        </w:rPr>
      </w:pPr>
      <w:r w:rsidRPr="00706AA6">
        <w:rPr>
          <w:rFonts w:ascii="Arial" w:hAnsi="Arial" w:cs="Arial"/>
          <w:i/>
          <w:sz w:val="20"/>
          <w:szCs w:val="20"/>
        </w:rPr>
        <w:t>Procedures for formulation of the building organization design and the building works design</w:t>
      </w:r>
    </w:p>
    <w:p w:rsidR="00F6098F" w:rsidRPr="00706AA6" w:rsidP="00C87B16">
      <w:pPr>
        <w:spacing w:before="120"/>
        <w:rPr>
          <w:rFonts w:ascii="Arial" w:hAnsi="Arial" w:cs="Arial"/>
          <w:b/>
          <w:sz w:val="20"/>
          <w:szCs w:val="20"/>
        </w:rPr>
      </w:pPr>
      <w:r w:rsidRPr="00706AA6">
        <w:rPr>
          <w:rFonts w:ascii="Arial" w:hAnsi="Arial" w:cs="Arial"/>
          <w:b/>
          <w:sz w:val="20"/>
          <w:szCs w:val="20"/>
        </w:rPr>
        <w:t>Lời nói đầu</w:t>
      </w:r>
    </w:p>
    <w:p w:rsidR="00F6098F" w:rsidRPr="00706AA6" w:rsidP="00C87B16">
      <w:pPr>
        <w:spacing w:before="120"/>
        <w:rPr>
          <w:rFonts w:ascii="Arial" w:hAnsi="Arial" w:cs="Arial"/>
          <w:sz w:val="20"/>
          <w:szCs w:val="20"/>
        </w:rPr>
      </w:pPr>
      <w:r w:rsidRPr="00706AA6">
        <w:rPr>
          <w:rFonts w:ascii="Arial" w:hAnsi="Arial" w:cs="Arial"/>
          <w:b/>
          <w:sz w:val="20"/>
          <w:szCs w:val="20"/>
        </w:rPr>
        <w:t xml:space="preserve">TCVN 4252:2012 </w:t>
      </w:r>
      <w:r w:rsidRPr="00706AA6">
        <w:rPr>
          <w:rFonts w:ascii="Arial" w:hAnsi="Arial" w:cs="Arial"/>
          <w:sz w:val="20"/>
          <w:szCs w:val="20"/>
        </w:rPr>
        <w:t xml:space="preserve">được soát xét từ </w:t>
      </w:r>
      <w:r w:rsidRPr="00706AA6">
        <w:rPr>
          <w:rFonts w:ascii="Arial" w:hAnsi="Arial" w:cs="Arial"/>
          <w:b/>
          <w:sz w:val="20"/>
          <w:szCs w:val="20"/>
        </w:rPr>
        <w:t xml:space="preserve">TCVN 4252:1988 </w:t>
      </w:r>
      <w:r w:rsidRPr="00706AA6">
        <w:rPr>
          <w:rFonts w:ascii="Arial" w:hAnsi="Arial" w:cs="Arial"/>
          <w:sz w:val="20"/>
          <w:szCs w:val="20"/>
        </w:rPr>
        <w:t>theo quy định tại khoản 1 Điều 69 của Luật Tiêu chuẩn và Quy chuẩn kỹ thuật và Điểm a khoản 1 Điều 7 Nghị định số 127/2007/NĐ-CP ngày 01/08/2007 của Chính phủ quy định chi tiết thi hành một số điều của Luật Tiêu chuẩn và Quy chuẩn kỹ thuật.</w:t>
      </w:r>
    </w:p>
    <w:p w:rsidR="00F6098F" w:rsidRPr="00706AA6" w:rsidP="00C87B16">
      <w:pPr>
        <w:spacing w:before="120"/>
        <w:rPr>
          <w:rFonts w:ascii="Arial" w:hAnsi="Arial" w:cs="Arial"/>
          <w:sz w:val="20"/>
          <w:szCs w:val="20"/>
        </w:rPr>
      </w:pPr>
      <w:r w:rsidRPr="00706AA6">
        <w:rPr>
          <w:rFonts w:ascii="Arial" w:hAnsi="Arial" w:cs="Arial"/>
          <w:b/>
          <w:sz w:val="20"/>
          <w:szCs w:val="20"/>
        </w:rPr>
        <w:t xml:space="preserve">TCVN 4252:2012 </w:t>
      </w:r>
      <w:r w:rsidRPr="00706AA6">
        <w:rPr>
          <w:rFonts w:ascii="Arial" w:hAnsi="Arial" w:cs="Arial"/>
          <w:sz w:val="20"/>
          <w:szCs w:val="20"/>
        </w:rPr>
        <w:t>do Trường Đại học Xây dựng biên soạn, Bộ Xây dựng đề nghị, Tổng cục Tiêu chuẩn Đo lường</w:t>
      </w:r>
      <w:r w:rsidR="002536BE">
        <w:rPr>
          <w:rFonts w:ascii="Arial" w:hAnsi="Arial" w:cs="Arial"/>
          <w:sz w:val="20"/>
          <w:szCs w:val="20"/>
        </w:rPr>
        <w:t xml:space="preserve"> Chất lượng thẩm định, Bộ Khoa h</w:t>
      </w:r>
      <w:r w:rsidRPr="00706AA6">
        <w:rPr>
          <w:rFonts w:ascii="Arial" w:hAnsi="Arial" w:cs="Arial"/>
          <w:sz w:val="20"/>
          <w:szCs w:val="20"/>
        </w:rPr>
        <w:t>ọc và Công nghệ công bố.</w:t>
      </w:r>
    </w:p>
    <w:p w:rsidR="002536BE" w:rsidP="00C87B16">
      <w:pPr>
        <w:spacing w:before="120"/>
        <w:jc w:val="center"/>
        <w:rPr>
          <w:rFonts w:ascii="Arial" w:hAnsi="Arial" w:cs="Arial"/>
          <w:sz w:val="20"/>
          <w:szCs w:val="20"/>
        </w:rPr>
      </w:pPr>
    </w:p>
    <w:p w:rsidR="002536BE" w:rsidRPr="002536BE" w:rsidP="00C87B16">
      <w:pPr>
        <w:spacing w:before="120"/>
        <w:jc w:val="center"/>
        <w:rPr>
          <w:rFonts w:ascii="Arial" w:hAnsi="Arial" w:cs="Arial"/>
          <w:b/>
          <w:sz w:val="20"/>
          <w:szCs w:val="20"/>
        </w:rPr>
      </w:pPr>
      <w:r w:rsidRPr="002536BE">
        <w:rPr>
          <w:rFonts w:ascii="Arial" w:hAnsi="Arial" w:cs="Arial"/>
          <w:b/>
          <w:sz w:val="20"/>
          <w:szCs w:val="20"/>
        </w:rPr>
        <w:t>QUY TRÌNH LẬP THIẾT KẾ TỔ CHỨC XÂY DỰNG VÀ THIẾT KẾ TỔ CHỨC THI CÔNG</w:t>
      </w:r>
    </w:p>
    <w:p w:rsidR="00F6098F" w:rsidRPr="00706AA6" w:rsidP="00C87B16">
      <w:pPr>
        <w:spacing w:before="120"/>
        <w:jc w:val="center"/>
        <w:rPr>
          <w:rFonts w:ascii="Arial" w:hAnsi="Arial" w:cs="Arial"/>
          <w:b/>
          <w:i/>
          <w:sz w:val="20"/>
          <w:szCs w:val="20"/>
        </w:rPr>
      </w:pPr>
      <w:r w:rsidRPr="002536BE" w:rsidR="002536BE">
        <w:rPr>
          <w:rFonts w:ascii="Arial" w:hAnsi="Arial" w:cs="Arial"/>
          <w:b/>
          <w:i/>
          <w:sz w:val="20"/>
          <w:szCs w:val="20"/>
        </w:rPr>
        <w:t>Procedures for formulation of the building</w:t>
      </w:r>
      <w:r w:rsidRPr="002536BE" w:rsidR="002536BE">
        <w:rPr>
          <w:rFonts w:ascii="Arial" w:hAnsi="Arial" w:cs="Arial"/>
          <w:b/>
          <w:i/>
          <w:sz w:val="20"/>
          <w:szCs w:val="20"/>
        </w:rPr>
        <w:t xml:space="preserve"> organization design and the building works design</w:t>
      </w:r>
    </w:p>
    <w:p w:rsidR="00F6098F" w:rsidRPr="00706AA6" w:rsidP="00C87B16">
      <w:pPr>
        <w:spacing w:before="120"/>
        <w:rPr>
          <w:rFonts w:ascii="Arial" w:hAnsi="Arial" w:cs="Arial"/>
          <w:b/>
          <w:sz w:val="20"/>
          <w:szCs w:val="20"/>
        </w:rPr>
      </w:pPr>
      <w:bookmarkStart w:id="3" w:name="dieu_1"/>
      <w:r w:rsidRPr="00706AA6">
        <w:rPr>
          <w:rFonts w:ascii="Arial" w:hAnsi="Arial" w:cs="Arial"/>
          <w:b/>
          <w:sz w:val="20"/>
          <w:szCs w:val="20"/>
        </w:rPr>
        <w:t>1</w:t>
      </w:r>
      <w:r w:rsidR="002536BE">
        <w:rPr>
          <w:rFonts w:ascii="Arial" w:hAnsi="Arial" w:cs="Arial"/>
          <w:b/>
          <w:sz w:val="20"/>
          <w:szCs w:val="20"/>
        </w:rPr>
        <w:t>.</w:t>
      </w:r>
      <w:r w:rsidRPr="00706AA6">
        <w:rPr>
          <w:rFonts w:ascii="Arial" w:hAnsi="Arial" w:cs="Arial"/>
          <w:b/>
          <w:sz w:val="20"/>
          <w:szCs w:val="20"/>
        </w:rPr>
        <w:t xml:space="preserve"> Phạm vi áp dụng</w:t>
      </w:r>
      <w:bookmarkEnd w:id="3"/>
    </w:p>
    <w:p w:rsidR="00F6098F" w:rsidRPr="00706AA6" w:rsidP="00C87B16">
      <w:pPr>
        <w:spacing w:before="120"/>
        <w:rPr>
          <w:rFonts w:ascii="Arial" w:hAnsi="Arial" w:cs="Arial"/>
          <w:sz w:val="20"/>
          <w:szCs w:val="20"/>
        </w:rPr>
      </w:pPr>
      <w:r w:rsidRPr="00706AA6">
        <w:rPr>
          <w:rFonts w:ascii="Arial" w:hAnsi="Arial" w:cs="Arial"/>
          <w:sz w:val="20"/>
          <w:szCs w:val="20"/>
        </w:rPr>
        <w:t xml:space="preserve">Tiêu chuẩn này quy định mục đích, nội dung, thành phần và hướng dẫn quy trình lập, trình và xét duyệt </w:t>
      </w:r>
      <w:r w:rsidR="00D60C55">
        <w:rPr>
          <w:rFonts w:ascii="Arial" w:hAnsi="Arial" w:cs="Arial"/>
          <w:sz w:val="20"/>
          <w:szCs w:val="20"/>
        </w:rPr>
        <w:t xml:space="preserve">thiết kế tổ chức xây dựng và </w:t>
      </w:r>
      <w:r w:rsidRPr="00706AA6">
        <w:rPr>
          <w:rFonts w:ascii="Arial" w:hAnsi="Arial" w:cs="Arial"/>
          <w:sz w:val="20"/>
          <w:szCs w:val="20"/>
        </w:rPr>
        <w:t>thiết kế tổ chức thi công xây dựng mới, cải tạo nâng cấp, mở rộng hoặc sửa chữa các công trình xây dựng.</w:t>
      </w:r>
    </w:p>
    <w:p w:rsidR="00F6098F" w:rsidRPr="00706AA6" w:rsidP="00C87B16">
      <w:pPr>
        <w:spacing w:before="120"/>
        <w:rPr>
          <w:rFonts w:ascii="Arial" w:hAnsi="Arial" w:cs="Arial"/>
          <w:b/>
          <w:sz w:val="20"/>
          <w:szCs w:val="20"/>
        </w:rPr>
      </w:pPr>
      <w:bookmarkStart w:id="4" w:name="dieu_2"/>
      <w:r w:rsidRPr="00706AA6">
        <w:rPr>
          <w:rFonts w:ascii="Arial" w:hAnsi="Arial" w:cs="Arial"/>
          <w:b/>
          <w:sz w:val="20"/>
          <w:szCs w:val="20"/>
        </w:rPr>
        <w:t>2</w:t>
      </w:r>
      <w:r w:rsidR="00D60C55">
        <w:rPr>
          <w:rFonts w:ascii="Arial" w:hAnsi="Arial" w:cs="Arial"/>
          <w:b/>
          <w:sz w:val="20"/>
          <w:szCs w:val="20"/>
        </w:rPr>
        <w:t>.</w:t>
      </w:r>
      <w:r w:rsidRPr="00706AA6">
        <w:rPr>
          <w:rFonts w:ascii="Arial" w:hAnsi="Arial" w:cs="Arial"/>
          <w:b/>
          <w:sz w:val="20"/>
          <w:szCs w:val="20"/>
        </w:rPr>
        <w:t xml:space="preserve"> Thuật ngữ và định nghĩa</w:t>
      </w:r>
      <w:bookmarkEnd w:id="4"/>
    </w:p>
    <w:p w:rsidR="00F6098F" w:rsidRPr="00706AA6" w:rsidP="00C87B16">
      <w:pPr>
        <w:spacing w:before="120"/>
        <w:rPr>
          <w:rFonts w:ascii="Arial" w:hAnsi="Arial" w:cs="Arial"/>
          <w:sz w:val="20"/>
          <w:szCs w:val="20"/>
        </w:rPr>
      </w:pPr>
      <w:r w:rsidRPr="00706AA6">
        <w:rPr>
          <w:rFonts w:ascii="Arial" w:hAnsi="Arial" w:cs="Arial"/>
          <w:sz w:val="20"/>
          <w:szCs w:val="20"/>
        </w:rPr>
        <w:t>Trong tiêu chuẩn này, các thuật ngữ được định nghĩa sau:</w:t>
      </w:r>
    </w:p>
    <w:p w:rsidR="00F6098F" w:rsidRPr="00706AA6" w:rsidP="00C87B16">
      <w:pPr>
        <w:spacing w:before="120"/>
        <w:rPr>
          <w:rFonts w:ascii="Arial" w:hAnsi="Arial" w:cs="Arial"/>
          <w:sz w:val="20"/>
          <w:szCs w:val="20"/>
        </w:rPr>
      </w:pPr>
      <w:r w:rsidRPr="00706AA6">
        <w:rPr>
          <w:rFonts w:ascii="Arial" w:hAnsi="Arial" w:cs="Arial"/>
          <w:b/>
          <w:sz w:val="20"/>
          <w:szCs w:val="20"/>
        </w:rPr>
        <w:t>2.1</w:t>
      </w:r>
      <w:r w:rsidR="00D60C55">
        <w:rPr>
          <w:rFonts w:ascii="Arial" w:hAnsi="Arial" w:cs="Arial"/>
          <w:b/>
          <w:sz w:val="20"/>
          <w:szCs w:val="20"/>
        </w:rPr>
        <w:t>.</w:t>
      </w:r>
      <w:r w:rsidRPr="00706AA6">
        <w:rPr>
          <w:rFonts w:ascii="Arial" w:hAnsi="Arial" w:cs="Arial"/>
          <w:b/>
          <w:sz w:val="20"/>
          <w:szCs w:val="20"/>
        </w:rPr>
        <w:t xml:space="preserve"> Công trình xây dựng </w:t>
      </w:r>
      <w:r w:rsidRPr="00706AA6">
        <w:rPr>
          <w:rFonts w:ascii="Arial" w:hAnsi="Arial" w:cs="Arial"/>
          <w:sz w:val="20"/>
          <w:szCs w:val="20"/>
        </w:rPr>
        <w:t>(construction enti</w:t>
      </w:r>
      <w:r w:rsidR="001D21FE">
        <w:rPr>
          <w:rFonts w:ascii="Arial" w:hAnsi="Arial" w:cs="Arial"/>
          <w:sz w:val="20"/>
          <w:szCs w:val="20"/>
        </w:rPr>
        <w:t>t</w:t>
      </w:r>
      <w:r w:rsidRPr="00706AA6">
        <w:rPr>
          <w:rFonts w:ascii="Arial" w:hAnsi="Arial" w:cs="Arial"/>
          <w:sz w:val="20"/>
          <w:szCs w:val="20"/>
        </w:rPr>
        <w:t>y)</w:t>
      </w:r>
    </w:p>
    <w:p w:rsidR="00F6098F" w:rsidRPr="00706AA6" w:rsidP="00C87B16">
      <w:pPr>
        <w:spacing w:before="120"/>
        <w:rPr>
          <w:rFonts w:ascii="Arial" w:hAnsi="Arial" w:cs="Arial"/>
          <w:sz w:val="20"/>
          <w:szCs w:val="20"/>
        </w:rPr>
      </w:pPr>
      <w:r w:rsidRPr="00706AA6">
        <w:rPr>
          <w:rFonts w:ascii="Arial" w:hAnsi="Arial" w:cs="Arial"/>
          <w:sz w:val="20"/>
          <w:szCs w:val="20"/>
        </w:rPr>
        <w:t>Một hình khối kiến trúc độc lập có công năng xác định, do con người làm ra luôn gắn liền với một v</w:t>
      </w:r>
      <w:r w:rsidR="00C87B16">
        <w:rPr>
          <w:rFonts w:ascii="Arial" w:hAnsi="Arial" w:cs="Arial"/>
          <w:sz w:val="20"/>
          <w:szCs w:val="20"/>
        </w:rPr>
        <w:t>i</w:t>
      </w:r>
      <w:r w:rsidRPr="00706AA6">
        <w:rPr>
          <w:rFonts w:ascii="Arial" w:hAnsi="Arial" w:cs="Arial"/>
          <w:sz w:val="20"/>
          <w:szCs w:val="20"/>
        </w:rPr>
        <w:t xml:space="preserve"> trí (bất động) phục vụ mục đích đời sống, văn hóa xã hội, kinh doanh sản xuất, an ninh, quốc phòng.</w:t>
      </w:r>
    </w:p>
    <w:p w:rsidR="00F6098F" w:rsidRPr="00706AA6" w:rsidP="00C87B16">
      <w:pPr>
        <w:spacing w:before="120"/>
        <w:rPr>
          <w:rFonts w:ascii="Arial" w:hAnsi="Arial" w:cs="Arial"/>
          <w:sz w:val="20"/>
          <w:szCs w:val="20"/>
        </w:rPr>
      </w:pPr>
      <w:r w:rsidRPr="00706AA6">
        <w:rPr>
          <w:rFonts w:ascii="Arial" w:hAnsi="Arial" w:cs="Arial"/>
          <w:b/>
          <w:sz w:val="20"/>
          <w:szCs w:val="20"/>
        </w:rPr>
        <w:t>2.2</w:t>
      </w:r>
      <w:r w:rsidR="00C9418C">
        <w:rPr>
          <w:rFonts w:ascii="Arial" w:hAnsi="Arial" w:cs="Arial"/>
          <w:b/>
          <w:sz w:val="20"/>
          <w:szCs w:val="20"/>
        </w:rPr>
        <w:t xml:space="preserve">. </w:t>
      </w:r>
      <w:r w:rsidRPr="00706AA6">
        <w:rPr>
          <w:rFonts w:ascii="Arial" w:hAnsi="Arial" w:cs="Arial"/>
          <w:b/>
          <w:sz w:val="20"/>
          <w:szCs w:val="20"/>
        </w:rPr>
        <w:t xml:space="preserve">Công trường xây dựng </w:t>
      </w:r>
      <w:r w:rsidRPr="00706AA6">
        <w:rPr>
          <w:rFonts w:ascii="Arial" w:hAnsi="Arial" w:cs="Arial"/>
          <w:sz w:val="20"/>
          <w:szCs w:val="20"/>
        </w:rPr>
        <w:t>(construction site)</w:t>
      </w:r>
    </w:p>
    <w:p w:rsidR="00F6098F" w:rsidRPr="00706AA6" w:rsidP="00C87B16">
      <w:pPr>
        <w:spacing w:before="120"/>
        <w:rPr>
          <w:rFonts w:ascii="Arial" w:hAnsi="Arial" w:cs="Arial"/>
          <w:sz w:val="20"/>
          <w:szCs w:val="20"/>
        </w:rPr>
      </w:pPr>
      <w:r w:rsidRPr="00706AA6">
        <w:rPr>
          <w:rFonts w:ascii="Arial" w:hAnsi="Arial" w:cs="Arial"/>
          <w:sz w:val="20"/>
          <w:szCs w:val="20"/>
        </w:rPr>
        <w:t>Khu vực mặt đất dùng để tiến hành xây dựng công trình. Trên công trường có nhiều công trình, mỗi một công trình riêng biệt là một hạng mục công trình.</w:t>
      </w:r>
    </w:p>
    <w:p w:rsidR="00F6098F" w:rsidRPr="00706AA6" w:rsidP="00C87B16">
      <w:pPr>
        <w:spacing w:before="120"/>
        <w:rPr>
          <w:rFonts w:ascii="Arial" w:hAnsi="Arial" w:cs="Arial"/>
          <w:sz w:val="20"/>
          <w:szCs w:val="20"/>
        </w:rPr>
      </w:pPr>
      <w:r w:rsidRPr="00706AA6">
        <w:rPr>
          <w:rFonts w:ascii="Arial" w:hAnsi="Arial" w:cs="Arial"/>
          <w:b/>
          <w:sz w:val="20"/>
          <w:szCs w:val="20"/>
        </w:rPr>
        <w:t>2.3</w:t>
      </w:r>
      <w:r w:rsidR="001D21FE">
        <w:rPr>
          <w:rFonts w:ascii="Arial" w:hAnsi="Arial" w:cs="Arial"/>
          <w:b/>
          <w:sz w:val="20"/>
          <w:szCs w:val="20"/>
        </w:rPr>
        <w:t xml:space="preserve">. </w:t>
      </w:r>
      <w:r w:rsidRPr="00706AA6">
        <w:rPr>
          <w:rFonts w:ascii="Arial" w:hAnsi="Arial" w:cs="Arial"/>
          <w:b/>
          <w:sz w:val="20"/>
          <w:szCs w:val="20"/>
        </w:rPr>
        <w:t xml:space="preserve">Hệ kết cấu công trình </w:t>
      </w:r>
      <w:r w:rsidRPr="00706AA6">
        <w:rPr>
          <w:rFonts w:ascii="Arial" w:hAnsi="Arial" w:cs="Arial"/>
          <w:sz w:val="20"/>
          <w:szCs w:val="20"/>
        </w:rPr>
        <w:t>(Strutural systems)</w:t>
      </w:r>
    </w:p>
    <w:p w:rsidR="00F6098F" w:rsidRPr="00706AA6" w:rsidP="00C87B16">
      <w:pPr>
        <w:spacing w:before="120"/>
        <w:rPr>
          <w:rFonts w:ascii="Arial" w:hAnsi="Arial" w:cs="Arial"/>
          <w:sz w:val="20"/>
          <w:szCs w:val="20"/>
        </w:rPr>
      </w:pPr>
      <w:r w:rsidRPr="00706AA6">
        <w:rPr>
          <w:rFonts w:ascii="Arial" w:hAnsi="Arial" w:cs="Arial"/>
          <w:sz w:val="20"/>
          <w:szCs w:val="20"/>
        </w:rPr>
        <w:t>Bộ phận của công trình chịu tải trọng sử dụng và tự nhiên đảm bảo cho công trình bền vững ổn định.</w:t>
      </w:r>
    </w:p>
    <w:p w:rsidR="00F6098F" w:rsidRPr="00706AA6" w:rsidP="00C87B16">
      <w:pPr>
        <w:spacing w:before="120"/>
        <w:rPr>
          <w:rFonts w:ascii="Arial" w:hAnsi="Arial" w:cs="Arial"/>
          <w:sz w:val="20"/>
          <w:szCs w:val="20"/>
        </w:rPr>
      </w:pPr>
      <w:r w:rsidRPr="00706AA6">
        <w:rPr>
          <w:rFonts w:ascii="Arial" w:hAnsi="Arial" w:cs="Arial"/>
          <w:b/>
          <w:sz w:val="20"/>
          <w:szCs w:val="20"/>
        </w:rPr>
        <w:t>2.4</w:t>
      </w:r>
      <w:r w:rsidR="001D21FE">
        <w:rPr>
          <w:rFonts w:ascii="Arial" w:hAnsi="Arial" w:cs="Arial"/>
          <w:b/>
          <w:sz w:val="20"/>
          <w:szCs w:val="20"/>
        </w:rPr>
        <w:t xml:space="preserve">. </w:t>
      </w:r>
      <w:r w:rsidRPr="00706AA6">
        <w:rPr>
          <w:rFonts w:ascii="Arial" w:hAnsi="Arial" w:cs="Arial"/>
          <w:b/>
          <w:sz w:val="20"/>
          <w:szCs w:val="20"/>
        </w:rPr>
        <w:t xml:space="preserve">Cấu kiện xây dựng </w:t>
      </w:r>
      <w:r w:rsidRPr="00706AA6">
        <w:rPr>
          <w:rFonts w:ascii="Arial" w:hAnsi="Arial" w:cs="Arial"/>
          <w:sz w:val="20"/>
          <w:szCs w:val="20"/>
        </w:rPr>
        <w:t>(Structural members)</w:t>
      </w:r>
    </w:p>
    <w:p w:rsidR="00F6098F" w:rsidRPr="00706AA6" w:rsidP="00C87B16">
      <w:pPr>
        <w:spacing w:before="120"/>
        <w:rPr>
          <w:rFonts w:ascii="Arial" w:hAnsi="Arial" w:cs="Arial"/>
          <w:sz w:val="20"/>
          <w:szCs w:val="20"/>
        </w:rPr>
      </w:pPr>
      <w:r w:rsidRPr="00706AA6">
        <w:rPr>
          <w:rFonts w:ascii="Arial" w:hAnsi="Arial" w:cs="Arial"/>
          <w:sz w:val="20"/>
          <w:szCs w:val="20"/>
        </w:rPr>
        <w:t>Phần tử cơ bản tạo nên hệ kết cấu công trình (Cọc, đài, dầm, cột, vách, sàn …).</w:t>
      </w:r>
    </w:p>
    <w:p w:rsidR="00F6098F" w:rsidRPr="00706AA6" w:rsidP="00C87B16">
      <w:pPr>
        <w:spacing w:before="120"/>
        <w:rPr>
          <w:rFonts w:ascii="Arial" w:hAnsi="Arial" w:cs="Arial"/>
          <w:sz w:val="20"/>
          <w:szCs w:val="20"/>
        </w:rPr>
      </w:pPr>
      <w:r w:rsidRPr="00706AA6">
        <w:rPr>
          <w:rFonts w:ascii="Arial" w:hAnsi="Arial" w:cs="Arial"/>
          <w:b/>
          <w:sz w:val="20"/>
          <w:szCs w:val="20"/>
        </w:rPr>
        <w:t>2.5</w:t>
      </w:r>
      <w:r w:rsidR="001D21FE">
        <w:rPr>
          <w:rFonts w:ascii="Arial" w:hAnsi="Arial" w:cs="Arial"/>
          <w:b/>
          <w:sz w:val="20"/>
          <w:szCs w:val="20"/>
        </w:rPr>
        <w:t xml:space="preserve">. </w:t>
      </w:r>
      <w:r w:rsidRPr="00706AA6" w:rsidR="00B839DE">
        <w:rPr>
          <w:rFonts w:ascii="Arial" w:hAnsi="Arial" w:cs="Arial"/>
          <w:b/>
          <w:sz w:val="20"/>
          <w:szCs w:val="20"/>
        </w:rPr>
        <w:t xml:space="preserve">Nền công trình </w:t>
      </w:r>
      <w:r w:rsidRPr="00706AA6" w:rsidR="00B839DE">
        <w:rPr>
          <w:rFonts w:ascii="Arial" w:hAnsi="Arial" w:cs="Arial"/>
          <w:sz w:val="20"/>
          <w:szCs w:val="20"/>
        </w:rPr>
        <w:t>(Foundation)</w:t>
      </w:r>
    </w:p>
    <w:p w:rsidR="00B839DE" w:rsidRPr="00706AA6" w:rsidP="00C87B16">
      <w:pPr>
        <w:spacing w:before="120"/>
        <w:rPr>
          <w:rFonts w:ascii="Arial" w:hAnsi="Arial" w:cs="Arial"/>
          <w:sz w:val="20"/>
          <w:szCs w:val="20"/>
        </w:rPr>
      </w:pPr>
      <w:r w:rsidRPr="00706AA6">
        <w:rPr>
          <w:rFonts w:ascii="Arial" w:hAnsi="Arial" w:cs="Arial"/>
          <w:sz w:val="20"/>
          <w:szCs w:val="20"/>
        </w:rPr>
        <w:t>Phần mặt đất nhận toàn bộ tải trọng do công trình truyền lên. Nền có chức năng giữ cho công trình đứng vững tại v</w:t>
      </w:r>
      <w:r w:rsidRPr="00C87B16" w:rsidR="00C87B16">
        <w:rPr>
          <w:rFonts w:ascii="Arial" w:hAnsi="Arial" w:cs="Arial"/>
          <w:sz w:val="20"/>
          <w:szCs w:val="20"/>
        </w:rPr>
        <w:t>ị</w:t>
      </w:r>
      <w:r w:rsidRPr="00706AA6">
        <w:rPr>
          <w:rFonts w:ascii="Arial" w:hAnsi="Arial" w:cs="Arial"/>
          <w:sz w:val="20"/>
          <w:szCs w:val="20"/>
        </w:rPr>
        <w:t xml:space="preserve"> trí xây dựng.</w:t>
      </w:r>
    </w:p>
    <w:p w:rsidR="00B839DE" w:rsidRPr="00706AA6" w:rsidP="00C87B16">
      <w:pPr>
        <w:spacing w:before="120"/>
        <w:rPr>
          <w:rFonts w:ascii="Arial" w:hAnsi="Arial" w:cs="Arial"/>
          <w:sz w:val="20"/>
          <w:szCs w:val="20"/>
        </w:rPr>
      </w:pPr>
      <w:r w:rsidRPr="00706AA6">
        <w:rPr>
          <w:rFonts w:ascii="Arial" w:hAnsi="Arial" w:cs="Arial"/>
          <w:b/>
          <w:sz w:val="20"/>
          <w:szCs w:val="20"/>
        </w:rPr>
        <w:t>2.6</w:t>
      </w:r>
      <w:r w:rsidR="001D21FE">
        <w:rPr>
          <w:rFonts w:ascii="Arial" w:hAnsi="Arial" w:cs="Arial"/>
          <w:b/>
          <w:sz w:val="20"/>
          <w:szCs w:val="20"/>
        </w:rPr>
        <w:t xml:space="preserve">. </w:t>
      </w:r>
      <w:r w:rsidRPr="00706AA6">
        <w:rPr>
          <w:rFonts w:ascii="Arial" w:hAnsi="Arial" w:cs="Arial"/>
          <w:b/>
          <w:sz w:val="20"/>
          <w:szCs w:val="20"/>
        </w:rPr>
        <w:t>Thân công</w:t>
      </w:r>
      <w:r w:rsidRPr="00706AA6">
        <w:rPr>
          <w:rFonts w:ascii="Arial" w:hAnsi="Arial" w:cs="Arial"/>
          <w:b/>
          <w:sz w:val="20"/>
          <w:szCs w:val="20"/>
        </w:rPr>
        <w:t xml:space="preserve"> trình </w:t>
      </w:r>
      <w:r w:rsidRPr="00706AA6">
        <w:rPr>
          <w:rFonts w:ascii="Arial" w:hAnsi="Arial" w:cs="Arial"/>
          <w:sz w:val="20"/>
          <w:szCs w:val="20"/>
        </w:rPr>
        <w:t>(Supper structure)</w:t>
      </w:r>
    </w:p>
    <w:p w:rsidR="00B839DE" w:rsidRPr="00706AA6" w:rsidP="00C87B16">
      <w:pPr>
        <w:spacing w:before="120"/>
        <w:rPr>
          <w:rFonts w:ascii="Arial" w:hAnsi="Arial" w:cs="Arial"/>
          <w:sz w:val="20"/>
          <w:szCs w:val="20"/>
        </w:rPr>
      </w:pPr>
      <w:r w:rsidRPr="00706AA6">
        <w:rPr>
          <w:rFonts w:ascii="Arial" w:hAnsi="Arial" w:cs="Arial"/>
          <w:sz w:val="20"/>
          <w:szCs w:val="20"/>
        </w:rPr>
        <w:t>Phần chứa đựng và đảm bảo hoạt động của dây chuyền công năng công trình.</w:t>
      </w:r>
    </w:p>
    <w:p w:rsidR="00B839DE" w:rsidRPr="00706AA6" w:rsidP="00C87B16">
      <w:pPr>
        <w:spacing w:before="120"/>
        <w:rPr>
          <w:rFonts w:ascii="Arial" w:hAnsi="Arial" w:cs="Arial"/>
          <w:sz w:val="20"/>
          <w:szCs w:val="20"/>
        </w:rPr>
      </w:pPr>
      <w:r w:rsidRPr="00706AA6">
        <w:rPr>
          <w:rFonts w:ascii="Arial" w:hAnsi="Arial" w:cs="Arial"/>
          <w:b/>
          <w:sz w:val="20"/>
          <w:szCs w:val="20"/>
        </w:rPr>
        <w:t>2.7</w:t>
      </w:r>
      <w:r w:rsidR="001D21FE">
        <w:rPr>
          <w:rFonts w:ascii="Arial" w:hAnsi="Arial" w:cs="Arial"/>
          <w:b/>
          <w:sz w:val="20"/>
          <w:szCs w:val="20"/>
        </w:rPr>
        <w:t xml:space="preserve">. </w:t>
      </w:r>
      <w:r w:rsidRPr="00706AA6">
        <w:rPr>
          <w:rFonts w:ascii="Arial" w:hAnsi="Arial" w:cs="Arial"/>
          <w:b/>
          <w:sz w:val="20"/>
          <w:szCs w:val="20"/>
        </w:rPr>
        <w:t xml:space="preserve">Móng công trình </w:t>
      </w:r>
      <w:r w:rsidRPr="00706AA6">
        <w:rPr>
          <w:rFonts w:ascii="Arial" w:hAnsi="Arial" w:cs="Arial"/>
          <w:sz w:val="20"/>
          <w:szCs w:val="20"/>
        </w:rPr>
        <w:t>(Foundation system)</w:t>
      </w:r>
    </w:p>
    <w:p w:rsidR="00B839DE" w:rsidRPr="00706AA6" w:rsidP="00C87B16">
      <w:pPr>
        <w:spacing w:before="120"/>
        <w:rPr>
          <w:rFonts w:ascii="Arial" w:hAnsi="Arial" w:cs="Arial"/>
          <w:sz w:val="20"/>
          <w:szCs w:val="20"/>
        </w:rPr>
      </w:pPr>
      <w:r w:rsidRPr="00706AA6">
        <w:rPr>
          <w:rFonts w:ascii="Arial" w:hAnsi="Arial" w:cs="Arial"/>
          <w:sz w:val="20"/>
          <w:szCs w:val="20"/>
        </w:rPr>
        <w:t>Hệ kết cấu đầy đủ có chức năng nhận toàn bộ tải trọng của công trình để truyền xuống nền công trình.</w:t>
      </w:r>
    </w:p>
    <w:p w:rsidR="00B839DE" w:rsidRPr="00706AA6" w:rsidP="00C87B16">
      <w:pPr>
        <w:spacing w:before="120"/>
        <w:rPr>
          <w:rFonts w:ascii="Arial" w:hAnsi="Arial" w:cs="Arial"/>
          <w:sz w:val="20"/>
          <w:szCs w:val="20"/>
        </w:rPr>
      </w:pPr>
      <w:r w:rsidRPr="00706AA6">
        <w:rPr>
          <w:rFonts w:ascii="Arial" w:hAnsi="Arial" w:cs="Arial"/>
          <w:b/>
          <w:sz w:val="20"/>
          <w:szCs w:val="20"/>
        </w:rPr>
        <w:t>2.8</w:t>
      </w:r>
      <w:r w:rsidR="001D21FE">
        <w:rPr>
          <w:rFonts w:ascii="Arial" w:hAnsi="Arial" w:cs="Arial"/>
          <w:b/>
          <w:sz w:val="20"/>
          <w:szCs w:val="20"/>
        </w:rPr>
        <w:t xml:space="preserve">. </w:t>
      </w:r>
      <w:r w:rsidRPr="00706AA6">
        <w:rPr>
          <w:rFonts w:ascii="Arial" w:hAnsi="Arial" w:cs="Arial"/>
          <w:b/>
          <w:sz w:val="20"/>
          <w:szCs w:val="20"/>
        </w:rPr>
        <w:t>Mái công t</w:t>
      </w:r>
      <w:r w:rsidRPr="00706AA6">
        <w:rPr>
          <w:rFonts w:ascii="Arial" w:hAnsi="Arial" w:cs="Arial"/>
          <w:b/>
          <w:sz w:val="20"/>
          <w:szCs w:val="20"/>
        </w:rPr>
        <w:t xml:space="preserve">rình </w:t>
      </w:r>
      <w:r w:rsidRPr="00706AA6">
        <w:rPr>
          <w:rFonts w:ascii="Arial" w:hAnsi="Arial" w:cs="Arial"/>
          <w:sz w:val="20"/>
          <w:szCs w:val="20"/>
        </w:rPr>
        <w:t>(Roof)</w:t>
      </w:r>
    </w:p>
    <w:p w:rsidR="00B839DE" w:rsidRPr="00706AA6" w:rsidP="00C87B16">
      <w:pPr>
        <w:spacing w:before="120"/>
        <w:rPr>
          <w:rFonts w:ascii="Arial" w:hAnsi="Arial" w:cs="Arial"/>
          <w:sz w:val="20"/>
          <w:szCs w:val="20"/>
        </w:rPr>
      </w:pPr>
      <w:r w:rsidRPr="00706AA6">
        <w:rPr>
          <w:rFonts w:ascii="Arial" w:hAnsi="Arial" w:cs="Arial"/>
          <w:sz w:val="20"/>
          <w:szCs w:val="20"/>
        </w:rPr>
        <w:t>Phần công trình có chức năng che mưa, che nắng bảo vệ công trình.</w:t>
      </w:r>
    </w:p>
    <w:p w:rsidR="00B839DE" w:rsidRPr="00706AA6" w:rsidP="00C87B16">
      <w:pPr>
        <w:spacing w:before="120"/>
        <w:rPr>
          <w:rFonts w:ascii="Arial" w:hAnsi="Arial" w:cs="Arial"/>
          <w:sz w:val="20"/>
          <w:szCs w:val="20"/>
        </w:rPr>
      </w:pPr>
      <w:r w:rsidRPr="00706AA6">
        <w:rPr>
          <w:rFonts w:ascii="Arial" w:hAnsi="Arial" w:cs="Arial"/>
          <w:b/>
          <w:sz w:val="20"/>
          <w:szCs w:val="20"/>
        </w:rPr>
        <w:t>2.9</w:t>
      </w:r>
      <w:r w:rsidR="001D21FE">
        <w:rPr>
          <w:rFonts w:ascii="Arial" w:hAnsi="Arial" w:cs="Arial"/>
          <w:b/>
          <w:sz w:val="20"/>
          <w:szCs w:val="20"/>
        </w:rPr>
        <w:t xml:space="preserve">. </w:t>
      </w:r>
      <w:r w:rsidRPr="00706AA6">
        <w:rPr>
          <w:rFonts w:ascii="Arial" w:hAnsi="Arial" w:cs="Arial"/>
          <w:b/>
          <w:sz w:val="20"/>
          <w:szCs w:val="20"/>
        </w:rPr>
        <w:t xml:space="preserve">Phần hoàn thiện công trình </w:t>
      </w:r>
      <w:r w:rsidRPr="00706AA6">
        <w:rPr>
          <w:rFonts w:ascii="Arial" w:hAnsi="Arial" w:cs="Arial"/>
          <w:sz w:val="20"/>
          <w:szCs w:val="20"/>
        </w:rPr>
        <w:t>(Finishing)</w:t>
      </w:r>
    </w:p>
    <w:p w:rsidR="00B839DE" w:rsidRPr="00706AA6" w:rsidP="00C87B16">
      <w:pPr>
        <w:spacing w:before="120"/>
        <w:rPr>
          <w:rFonts w:ascii="Arial" w:hAnsi="Arial" w:cs="Arial"/>
          <w:sz w:val="20"/>
          <w:szCs w:val="20"/>
        </w:rPr>
      </w:pPr>
      <w:r w:rsidRPr="00706AA6">
        <w:rPr>
          <w:rFonts w:ascii="Arial" w:hAnsi="Arial" w:cs="Arial"/>
          <w:sz w:val="20"/>
          <w:szCs w:val="20"/>
        </w:rPr>
        <w:t>Phần công trình có chức năng bảo vệ cho công trình, kết cấu khỏi các tác động của thời tiết và làm thẩm mỹ cho công trình.</w:t>
      </w:r>
    </w:p>
    <w:p w:rsidR="00B839DE" w:rsidRPr="00706AA6" w:rsidP="00C87B16">
      <w:pPr>
        <w:spacing w:before="120"/>
        <w:rPr>
          <w:rFonts w:ascii="Arial" w:hAnsi="Arial" w:cs="Arial"/>
          <w:sz w:val="20"/>
          <w:szCs w:val="20"/>
        </w:rPr>
      </w:pPr>
      <w:r w:rsidRPr="00706AA6">
        <w:rPr>
          <w:rFonts w:ascii="Arial" w:hAnsi="Arial" w:cs="Arial"/>
          <w:b/>
          <w:sz w:val="20"/>
          <w:szCs w:val="20"/>
        </w:rPr>
        <w:t>2.10</w:t>
      </w:r>
      <w:r w:rsidR="001D21FE">
        <w:rPr>
          <w:rFonts w:ascii="Arial" w:hAnsi="Arial" w:cs="Arial"/>
          <w:b/>
          <w:sz w:val="20"/>
          <w:szCs w:val="20"/>
        </w:rPr>
        <w:t xml:space="preserve">. </w:t>
      </w:r>
      <w:r w:rsidRPr="00706AA6">
        <w:rPr>
          <w:rFonts w:ascii="Arial" w:hAnsi="Arial" w:cs="Arial"/>
          <w:b/>
          <w:sz w:val="20"/>
          <w:szCs w:val="20"/>
        </w:rPr>
        <w:t xml:space="preserve">Thiết bị công nghệ công trình </w:t>
      </w:r>
      <w:r w:rsidRPr="00706AA6">
        <w:rPr>
          <w:rFonts w:ascii="Arial" w:hAnsi="Arial" w:cs="Arial"/>
          <w:sz w:val="20"/>
          <w:szCs w:val="20"/>
        </w:rPr>
        <w:t>(Equipment)</w:t>
      </w:r>
    </w:p>
    <w:p w:rsidR="00B839DE" w:rsidRPr="00706AA6" w:rsidP="00C87B16">
      <w:pPr>
        <w:spacing w:before="120"/>
        <w:rPr>
          <w:rFonts w:ascii="Arial" w:hAnsi="Arial" w:cs="Arial"/>
          <w:sz w:val="20"/>
          <w:szCs w:val="20"/>
        </w:rPr>
      </w:pPr>
      <w:r w:rsidRPr="00706AA6">
        <w:rPr>
          <w:rFonts w:ascii="Arial" w:hAnsi="Arial" w:cs="Arial"/>
          <w:sz w:val="20"/>
          <w:szCs w:val="20"/>
        </w:rPr>
        <w:t>Những trang thiết bị không thuộc kiến trúc (điện, nước, máy móc, dụng cụ…) được lắp đặt vào công trình xây dựng, phục vụ cho sự hoạt động của dây chuyền công năng công trình.</w:t>
      </w:r>
    </w:p>
    <w:p w:rsidR="00B839DE" w:rsidRPr="00706AA6" w:rsidP="00C87B16">
      <w:pPr>
        <w:spacing w:before="120"/>
        <w:rPr>
          <w:rFonts w:ascii="Arial" w:hAnsi="Arial" w:cs="Arial"/>
          <w:sz w:val="20"/>
          <w:szCs w:val="20"/>
        </w:rPr>
      </w:pPr>
      <w:r w:rsidRPr="00706AA6">
        <w:rPr>
          <w:rFonts w:ascii="Arial" w:hAnsi="Arial" w:cs="Arial"/>
          <w:b/>
          <w:sz w:val="20"/>
          <w:szCs w:val="20"/>
        </w:rPr>
        <w:t>2.11</w:t>
      </w:r>
      <w:r w:rsidR="001D21FE">
        <w:rPr>
          <w:rFonts w:ascii="Arial" w:hAnsi="Arial" w:cs="Arial"/>
          <w:b/>
          <w:sz w:val="20"/>
          <w:szCs w:val="20"/>
        </w:rPr>
        <w:t xml:space="preserve">. </w:t>
      </w:r>
      <w:r w:rsidRPr="00706AA6">
        <w:rPr>
          <w:rFonts w:ascii="Arial" w:hAnsi="Arial" w:cs="Arial"/>
          <w:b/>
          <w:sz w:val="20"/>
          <w:szCs w:val="20"/>
        </w:rPr>
        <w:t xml:space="preserve">Trang trí </w:t>
      </w:r>
      <w:r w:rsidRPr="00706AA6">
        <w:rPr>
          <w:rFonts w:ascii="Arial" w:hAnsi="Arial" w:cs="Arial"/>
          <w:sz w:val="20"/>
          <w:szCs w:val="20"/>
        </w:rPr>
        <w:t>(Decorating)</w:t>
      </w:r>
    </w:p>
    <w:p w:rsidR="00B839DE" w:rsidRPr="00706AA6" w:rsidP="00C87B16">
      <w:pPr>
        <w:spacing w:before="120"/>
        <w:rPr>
          <w:rFonts w:ascii="Arial" w:hAnsi="Arial" w:cs="Arial"/>
          <w:sz w:val="20"/>
          <w:szCs w:val="20"/>
        </w:rPr>
      </w:pPr>
      <w:r w:rsidRPr="00706AA6">
        <w:rPr>
          <w:rFonts w:ascii="Arial" w:hAnsi="Arial" w:cs="Arial"/>
          <w:sz w:val="20"/>
          <w:szCs w:val="20"/>
        </w:rPr>
        <w:t>Những phần nằm ngoài kiến trúc và công nghệ có chức năng làm tăng giá trị thẩm mỹ cho công trình gồm có: trang trí nội thất (phía trong công trình) và trang trí ngoại thất (phía ngoài công trình).</w:t>
      </w:r>
    </w:p>
    <w:p w:rsidR="00B839DE" w:rsidRPr="00706AA6" w:rsidP="00C87B16">
      <w:pPr>
        <w:spacing w:before="120"/>
        <w:rPr>
          <w:rFonts w:ascii="Arial" w:hAnsi="Arial" w:cs="Arial"/>
          <w:sz w:val="20"/>
          <w:szCs w:val="20"/>
        </w:rPr>
      </w:pPr>
      <w:r w:rsidRPr="00706AA6">
        <w:rPr>
          <w:rFonts w:ascii="Arial" w:hAnsi="Arial" w:cs="Arial"/>
          <w:b/>
          <w:sz w:val="20"/>
          <w:szCs w:val="20"/>
        </w:rPr>
        <w:t>2.12</w:t>
      </w:r>
      <w:r w:rsidR="001D21FE">
        <w:rPr>
          <w:rFonts w:ascii="Arial" w:hAnsi="Arial" w:cs="Arial"/>
          <w:b/>
          <w:sz w:val="20"/>
          <w:szCs w:val="20"/>
        </w:rPr>
        <w:t xml:space="preserve">. </w:t>
      </w:r>
      <w:r w:rsidRPr="00706AA6">
        <w:rPr>
          <w:rFonts w:ascii="Arial" w:hAnsi="Arial" w:cs="Arial"/>
          <w:b/>
          <w:sz w:val="20"/>
          <w:szCs w:val="20"/>
        </w:rPr>
        <w:t xml:space="preserve">Môi trường tự nhiên với công trình </w:t>
      </w:r>
      <w:r w:rsidRPr="00706AA6">
        <w:rPr>
          <w:rFonts w:ascii="Arial" w:hAnsi="Arial" w:cs="Arial"/>
          <w:sz w:val="20"/>
          <w:szCs w:val="20"/>
        </w:rPr>
        <w:t>(Environment)</w:t>
      </w:r>
    </w:p>
    <w:p w:rsidR="00B839DE" w:rsidRPr="00706AA6" w:rsidP="00C87B16">
      <w:pPr>
        <w:spacing w:before="120"/>
        <w:rPr>
          <w:rFonts w:ascii="Arial" w:hAnsi="Arial" w:cs="Arial"/>
          <w:sz w:val="20"/>
          <w:szCs w:val="20"/>
        </w:rPr>
      </w:pPr>
      <w:r w:rsidRPr="00706AA6">
        <w:rPr>
          <w:rFonts w:ascii="Arial" w:hAnsi="Arial" w:cs="Arial"/>
          <w:sz w:val="20"/>
          <w:szCs w:val="20"/>
        </w:rPr>
        <w:t>Khoảng không gian xung quanh công trình chịu tác động của công trình và tác động tới công trình.</w:t>
      </w:r>
    </w:p>
    <w:p w:rsidR="00B839DE" w:rsidRPr="00706AA6" w:rsidP="00C87B16">
      <w:pPr>
        <w:spacing w:before="120"/>
        <w:rPr>
          <w:rFonts w:ascii="Arial" w:hAnsi="Arial" w:cs="Arial"/>
          <w:sz w:val="20"/>
          <w:szCs w:val="20"/>
        </w:rPr>
      </w:pPr>
      <w:r w:rsidRPr="00706AA6">
        <w:rPr>
          <w:rFonts w:ascii="Arial" w:hAnsi="Arial" w:cs="Arial"/>
          <w:b/>
          <w:sz w:val="20"/>
          <w:szCs w:val="20"/>
        </w:rPr>
        <w:t>2.13</w:t>
      </w:r>
      <w:r w:rsidR="001D21FE">
        <w:rPr>
          <w:rFonts w:ascii="Arial" w:hAnsi="Arial" w:cs="Arial"/>
          <w:b/>
          <w:sz w:val="20"/>
          <w:szCs w:val="20"/>
        </w:rPr>
        <w:t>.</w:t>
      </w:r>
      <w:r w:rsidR="00880C93">
        <w:rPr>
          <w:rFonts w:ascii="Arial" w:hAnsi="Arial" w:cs="Arial"/>
          <w:b/>
          <w:sz w:val="20"/>
          <w:szCs w:val="20"/>
        </w:rPr>
        <w:t xml:space="preserve"> </w:t>
      </w:r>
      <w:r w:rsidRPr="00706AA6">
        <w:rPr>
          <w:rFonts w:ascii="Arial" w:hAnsi="Arial" w:cs="Arial"/>
          <w:b/>
          <w:sz w:val="20"/>
          <w:szCs w:val="20"/>
        </w:rPr>
        <w:t xml:space="preserve">Thiết kế cơ sở </w:t>
      </w:r>
      <w:r w:rsidRPr="00706AA6">
        <w:rPr>
          <w:rFonts w:ascii="Arial" w:hAnsi="Arial" w:cs="Arial"/>
          <w:sz w:val="20"/>
          <w:szCs w:val="20"/>
        </w:rPr>
        <w:t>(Basic design)</w:t>
      </w:r>
    </w:p>
    <w:p w:rsidR="00B839DE" w:rsidRPr="00706AA6" w:rsidP="00C87B16">
      <w:pPr>
        <w:spacing w:before="120"/>
        <w:rPr>
          <w:rFonts w:ascii="Arial" w:hAnsi="Arial" w:cs="Arial"/>
          <w:sz w:val="20"/>
          <w:szCs w:val="20"/>
        </w:rPr>
      </w:pPr>
      <w:r w:rsidRPr="00706AA6">
        <w:rPr>
          <w:rFonts w:ascii="Arial" w:hAnsi="Arial" w:cs="Arial"/>
          <w:sz w:val="20"/>
          <w:szCs w:val="20"/>
        </w:rPr>
        <w:t>Thiết kế công trình trong giai đoạn lập dự án đầu tư là khung định hướng cho các giai đoạn thiết kế tiếp theo.</w:t>
      </w:r>
    </w:p>
    <w:p w:rsidR="00B839DE" w:rsidRPr="00706AA6" w:rsidP="00C87B16">
      <w:pPr>
        <w:spacing w:before="120"/>
        <w:rPr>
          <w:rFonts w:ascii="Arial" w:hAnsi="Arial" w:cs="Arial"/>
          <w:sz w:val="20"/>
          <w:szCs w:val="20"/>
        </w:rPr>
      </w:pPr>
      <w:r w:rsidRPr="00706AA6">
        <w:rPr>
          <w:rFonts w:ascii="Arial" w:hAnsi="Arial" w:cs="Arial"/>
          <w:b/>
          <w:sz w:val="20"/>
          <w:szCs w:val="20"/>
        </w:rPr>
        <w:t>2.14</w:t>
      </w:r>
      <w:r w:rsidR="00880C93">
        <w:rPr>
          <w:rFonts w:ascii="Arial" w:hAnsi="Arial" w:cs="Arial"/>
          <w:b/>
          <w:sz w:val="20"/>
          <w:szCs w:val="20"/>
        </w:rPr>
        <w:t xml:space="preserve">. </w:t>
      </w:r>
      <w:r w:rsidRPr="00706AA6">
        <w:rPr>
          <w:rFonts w:ascii="Arial" w:hAnsi="Arial" w:cs="Arial"/>
          <w:b/>
          <w:sz w:val="20"/>
          <w:szCs w:val="20"/>
        </w:rPr>
        <w:t xml:space="preserve">Thiết kế kỹ thuật </w:t>
      </w:r>
      <w:r w:rsidRPr="00706AA6">
        <w:rPr>
          <w:rFonts w:ascii="Arial" w:hAnsi="Arial" w:cs="Arial"/>
          <w:sz w:val="20"/>
          <w:szCs w:val="20"/>
        </w:rPr>
        <w:t>(Techni</w:t>
      </w:r>
      <w:r w:rsidRPr="00706AA6">
        <w:rPr>
          <w:rFonts w:ascii="Arial" w:hAnsi="Arial" w:cs="Arial"/>
          <w:sz w:val="20"/>
          <w:szCs w:val="20"/>
        </w:rPr>
        <w:t>cal design)</w:t>
      </w:r>
    </w:p>
    <w:p w:rsidR="00B839DE" w:rsidRPr="00706AA6" w:rsidP="00C87B16">
      <w:pPr>
        <w:spacing w:before="120"/>
        <w:rPr>
          <w:rFonts w:ascii="Arial" w:hAnsi="Arial" w:cs="Arial"/>
          <w:sz w:val="20"/>
          <w:szCs w:val="20"/>
        </w:rPr>
      </w:pPr>
      <w:r w:rsidRPr="00706AA6">
        <w:rPr>
          <w:rFonts w:ascii="Arial" w:hAnsi="Arial" w:cs="Arial"/>
          <w:sz w:val="20"/>
          <w:szCs w:val="20"/>
        </w:rPr>
        <w:t>Thiết kế công trình trong giai đoạn thực hiện đầu tư khi thực hiện thiết kế theo ba giai đoạn</w:t>
      </w:r>
      <w:r w:rsidRPr="00706AA6" w:rsidR="00541AB2">
        <w:rPr>
          <w:rFonts w:ascii="Arial" w:hAnsi="Arial" w:cs="Arial"/>
          <w:sz w:val="20"/>
          <w:szCs w:val="20"/>
        </w:rPr>
        <w:t>. Thiết kế kỹ thuật có nhiệm vụ xác định các giải pháp, thông số kỹ thuật đảm bảo công trình vận hành tốt, bền và chi phí xây lắp hợp lý. Thiết kế kỹ thuật bao gồm đầy đủ nội dung công nghệ (công năng), kiến trúc, kết cấu và biện pháp thi công xây dựng công trình. Thiết kế kỹ thuật phải tuân thủ những tiêu chí của thiết kế cơ sở. Thiết kế kỹ thuật chỉ cụ thể hóa về mặt kỹ thuật các thiết kế cơ sở không là tài liệu thi công.</w:t>
      </w:r>
    </w:p>
    <w:p w:rsidR="00541AB2" w:rsidRPr="00706AA6" w:rsidP="00C87B16">
      <w:pPr>
        <w:spacing w:before="120"/>
        <w:rPr>
          <w:rFonts w:ascii="Arial" w:hAnsi="Arial" w:cs="Arial"/>
          <w:sz w:val="20"/>
          <w:szCs w:val="20"/>
        </w:rPr>
      </w:pPr>
      <w:r w:rsidRPr="00706AA6">
        <w:rPr>
          <w:rFonts w:ascii="Arial" w:hAnsi="Arial" w:cs="Arial"/>
          <w:sz w:val="20"/>
          <w:szCs w:val="20"/>
        </w:rPr>
        <w:t>Thiết kế kỹ thuật bao gồm thuyết minh tính toán, các bản vẽ thể hiện kết quả của thiết kế (bao gồm dây chuyền công năng, giải pháp kiến trúc, kết cấu, biện pháp kỹ thuật</w:t>
      </w:r>
      <w:r w:rsidRPr="00706AA6" w:rsidR="008B32DD">
        <w:rPr>
          <w:rFonts w:ascii="Arial" w:hAnsi="Arial" w:cs="Arial"/>
          <w:sz w:val="20"/>
          <w:szCs w:val="20"/>
        </w:rPr>
        <w:t xml:space="preserve"> và nguyên lý tổ chức tiến hành xây dựng công trình) và dự toán thiết kế (giá xây dựng theo thiết kế).</w:t>
      </w:r>
    </w:p>
    <w:p w:rsidR="008B32DD" w:rsidRPr="00706AA6" w:rsidP="00C87B16">
      <w:pPr>
        <w:spacing w:before="120"/>
        <w:rPr>
          <w:rFonts w:ascii="Arial" w:hAnsi="Arial" w:cs="Arial"/>
          <w:sz w:val="20"/>
          <w:szCs w:val="20"/>
        </w:rPr>
      </w:pPr>
      <w:r w:rsidRPr="00706AA6">
        <w:rPr>
          <w:rFonts w:ascii="Arial" w:hAnsi="Arial" w:cs="Arial"/>
          <w:sz w:val="20"/>
          <w:szCs w:val="20"/>
        </w:rPr>
        <w:t>Phần biện pháp kỹ thuật cơ bản áp dụng và nguyên lý tổ chức tiến hành xây dựng tạo thành nội dung của thiết kế tổ chức xây dựng.</w:t>
      </w:r>
    </w:p>
    <w:p w:rsidR="008B32DD" w:rsidRPr="00706AA6" w:rsidP="00C87B16">
      <w:pPr>
        <w:spacing w:before="120"/>
        <w:rPr>
          <w:rFonts w:ascii="Arial" w:hAnsi="Arial" w:cs="Arial"/>
          <w:sz w:val="20"/>
          <w:szCs w:val="20"/>
        </w:rPr>
      </w:pPr>
      <w:r w:rsidRPr="00706AA6">
        <w:rPr>
          <w:rFonts w:ascii="Arial" w:hAnsi="Arial" w:cs="Arial"/>
          <w:b/>
          <w:sz w:val="20"/>
          <w:szCs w:val="20"/>
        </w:rPr>
        <w:t>2.15</w:t>
      </w:r>
      <w:r w:rsidR="00880C93">
        <w:rPr>
          <w:rFonts w:ascii="Arial" w:hAnsi="Arial" w:cs="Arial"/>
          <w:b/>
          <w:sz w:val="20"/>
          <w:szCs w:val="20"/>
        </w:rPr>
        <w:t>.</w:t>
      </w:r>
      <w:r w:rsidRPr="00706AA6">
        <w:rPr>
          <w:rFonts w:ascii="Arial" w:hAnsi="Arial" w:cs="Arial"/>
          <w:b/>
          <w:sz w:val="20"/>
          <w:szCs w:val="20"/>
        </w:rPr>
        <w:t xml:space="preserve"> Thiết kế thi công </w:t>
      </w:r>
      <w:r w:rsidRPr="00706AA6">
        <w:rPr>
          <w:rFonts w:ascii="Arial" w:hAnsi="Arial" w:cs="Arial"/>
          <w:sz w:val="20"/>
          <w:szCs w:val="20"/>
        </w:rPr>
        <w:t>(Construction Document Design)</w:t>
      </w:r>
    </w:p>
    <w:p w:rsidR="008B32DD" w:rsidRPr="00706AA6" w:rsidP="00C87B16">
      <w:pPr>
        <w:spacing w:before="120"/>
        <w:rPr>
          <w:rFonts w:ascii="Arial" w:hAnsi="Arial" w:cs="Arial"/>
          <w:sz w:val="20"/>
          <w:szCs w:val="20"/>
        </w:rPr>
      </w:pPr>
      <w:r w:rsidRPr="00706AA6">
        <w:rPr>
          <w:rFonts w:ascii="Arial" w:hAnsi="Arial" w:cs="Arial"/>
          <w:sz w:val="20"/>
          <w:szCs w:val="20"/>
        </w:rPr>
        <w:t>Thiết kế phục vụ thi công xây dựng công trình. Thiết kế thi công là bước tiếp theo của thiết kế kỹ thuật trong thiết kế ba bước. Trong thiết kế hai bước thiết kế thi công kết hợp cùng thiết kế kỹ thuật thiết kế kỹ thuật thi công. Thiết kế thi công cụ thể hóa các thông số của thiết kế kỹ thuật và phải phù hợp với điều kiện thi công của công trình. Thiết kế thi công là bước tiếp theo của thiết kế kỹ thuật để thi công công trình. Thiết kế thi công là tài liệu để chỉ đạo và giám sát quá trình thi công. Thiết kế thi công là triển khai các bản vẽ kỹ thuật (kiến trúc, kết cấu, công nghệ) để người thi công có thể thực hiện được một cách chính xác, nhà quản lý có thể  tính chính xác giá thành xây dựng công trình (dự toán thi công). Phần thiết kế tổ chức xây dựng sẽ được nhà thầu cụ thể hóa tạo thành thiết kế tổ chức thi công.</w:t>
      </w:r>
    </w:p>
    <w:p w:rsidR="008B32DD" w:rsidRPr="00706AA6" w:rsidP="00C87B16">
      <w:pPr>
        <w:spacing w:before="120"/>
        <w:rPr>
          <w:rFonts w:ascii="Arial" w:hAnsi="Arial" w:cs="Arial"/>
          <w:sz w:val="20"/>
          <w:szCs w:val="20"/>
        </w:rPr>
      </w:pPr>
      <w:r w:rsidRPr="00706AA6">
        <w:rPr>
          <w:rFonts w:ascii="Arial" w:hAnsi="Arial" w:cs="Arial"/>
          <w:b/>
          <w:sz w:val="20"/>
          <w:szCs w:val="20"/>
        </w:rPr>
        <w:t>2.16</w:t>
      </w:r>
      <w:r w:rsidR="002C3A74">
        <w:rPr>
          <w:rFonts w:ascii="Arial" w:hAnsi="Arial" w:cs="Arial"/>
          <w:b/>
          <w:sz w:val="20"/>
          <w:szCs w:val="20"/>
        </w:rPr>
        <w:t xml:space="preserve">. </w:t>
      </w:r>
      <w:r w:rsidRPr="00706AA6">
        <w:rPr>
          <w:rFonts w:ascii="Arial" w:hAnsi="Arial" w:cs="Arial"/>
          <w:b/>
          <w:sz w:val="20"/>
          <w:szCs w:val="20"/>
        </w:rPr>
        <w:t xml:space="preserve">Thi công </w:t>
      </w:r>
      <w:r w:rsidRPr="00706AA6">
        <w:rPr>
          <w:rFonts w:ascii="Arial" w:hAnsi="Arial" w:cs="Arial"/>
          <w:sz w:val="20"/>
          <w:szCs w:val="20"/>
        </w:rPr>
        <w:t>(Construction)</w:t>
      </w:r>
    </w:p>
    <w:p w:rsidR="008B32DD" w:rsidRPr="00706AA6" w:rsidP="00C87B16">
      <w:pPr>
        <w:spacing w:before="120"/>
        <w:rPr>
          <w:rFonts w:ascii="Arial" w:hAnsi="Arial" w:cs="Arial"/>
          <w:sz w:val="20"/>
          <w:szCs w:val="20"/>
        </w:rPr>
      </w:pPr>
      <w:r w:rsidRPr="00706AA6">
        <w:rPr>
          <w:rFonts w:ascii="Arial" w:hAnsi="Arial" w:cs="Arial"/>
          <w:sz w:val="20"/>
          <w:szCs w:val="20"/>
        </w:rPr>
        <w:t>Quá trình tiến hành thực hiện các công việc xây dựng tại công trường xây dựng.</w:t>
      </w:r>
    </w:p>
    <w:p w:rsidR="008B32DD" w:rsidRPr="00706AA6" w:rsidP="00C87B16">
      <w:pPr>
        <w:spacing w:before="120"/>
        <w:rPr>
          <w:rFonts w:ascii="Arial" w:hAnsi="Arial" w:cs="Arial"/>
          <w:sz w:val="20"/>
          <w:szCs w:val="20"/>
        </w:rPr>
      </w:pPr>
      <w:r w:rsidRPr="00706AA6">
        <w:rPr>
          <w:rFonts w:ascii="Arial" w:hAnsi="Arial" w:cs="Arial"/>
          <w:b/>
          <w:sz w:val="20"/>
          <w:szCs w:val="20"/>
        </w:rPr>
        <w:t>2.17</w:t>
      </w:r>
      <w:r w:rsidR="002C3A74">
        <w:rPr>
          <w:rFonts w:ascii="Arial" w:hAnsi="Arial" w:cs="Arial"/>
          <w:b/>
          <w:sz w:val="20"/>
          <w:szCs w:val="20"/>
        </w:rPr>
        <w:t xml:space="preserve">. </w:t>
      </w:r>
      <w:r w:rsidRPr="00706AA6">
        <w:rPr>
          <w:rFonts w:ascii="Arial" w:hAnsi="Arial" w:cs="Arial"/>
          <w:b/>
          <w:sz w:val="20"/>
          <w:szCs w:val="20"/>
        </w:rPr>
        <w:t xml:space="preserve">Công việc </w:t>
      </w:r>
      <w:r w:rsidRPr="00706AA6">
        <w:rPr>
          <w:rFonts w:ascii="Arial" w:hAnsi="Arial" w:cs="Arial"/>
          <w:sz w:val="20"/>
          <w:szCs w:val="20"/>
        </w:rPr>
        <w:t>(Work)</w:t>
      </w:r>
    </w:p>
    <w:p w:rsidR="008B32DD" w:rsidRPr="00706AA6" w:rsidP="00C87B16">
      <w:pPr>
        <w:spacing w:before="120"/>
        <w:rPr>
          <w:rFonts w:ascii="Arial" w:hAnsi="Arial" w:cs="Arial"/>
          <w:sz w:val="20"/>
          <w:szCs w:val="20"/>
        </w:rPr>
      </w:pPr>
      <w:r w:rsidRPr="00706AA6">
        <w:rPr>
          <w:rFonts w:ascii="Arial" w:hAnsi="Arial" w:cs="Arial"/>
          <w:sz w:val="20"/>
          <w:szCs w:val="20"/>
        </w:rPr>
        <w:t>Một hoạt động sản xuất dùng những vật liệu và thiết bị nhất định làm ra một sản phẩm định trước (ví dụ: công việc xây, bê tông, quét vôi…).</w:t>
      </w:r>
    </w:p>
    <w:p w:rsidR="008B32DD" w:rsidRPr="00706AA6" w:rsidP="00C87B16">
      <w:pPr>
        <w:spacing w:before="120"/>
        <w:rPr>
          <w:rFonts w:ascii="Arial" w:hAnsi="Arial" w:cs="Arial"/>
          <w:sz w:val="20"/>
          <w:szCs w:val="20"/>
        </w:rPr>
      </w:pPr>
      <w:r w:rsidRPr="00706AA6">
        <w:rPr>
          <w:rFonts w:ascii="Arial" w:hAnsi="Arial" w:cs="Arial"/>
          <w:b/>
          <w:sz w:val="20"/>
          <w:szCs w:val="20"/>
        </w:rPr>
        <w:t>2.18</w:t>
      </w:r>
      <w:r w:rsidR="00CD7DF1">
        <w:rPr>
          <w:rFonts w:ascii="Arial" w:hAnsi="Arial" w:cs="Arial"/>
          <w:b/>
          <w:sz w:val="20"/>
          <w:szCs w:val="20"/>
        </w:rPr>
        <w:t xml:space="preserve">. </w:t>
      </w:r>
      <w:r w:rsidRPr="00706AA6">
        <w:rPr>
          <w:rFonts w:ascii="Arial" w:hAnsi="Arial" w:cs="Arial"/>
          <w:b/>
          <w:sz w:val="20"/>
          <w:szCs w:val="20"/>
        </w:rPr>
        <w:t xml:space="preserve">Công tác </w:t>
      </w:r>
      <w:r w:rsidRPr="00706AA6">
        <w:rPr>
          <w:rFonts w:ascii="Arial" w:hAnsi="Arial" w:cs="Arial"/>
          <w:sz w:val="20"/>
          <w:szCs w:val="20"/>
        </w:rPr>
        <w:t>(Activities)</w:t>
      </w:r>
    </w:p>
    <w:p w:rsidR="008B32DD" w:rsidRPr="00706AA6" w:rsidP="00C87B16">
      <w:pPr>
        <w:spacing w:before="120"/>
        <w:rPr>
          <w:rFonts w:ascii="Arial" w:hAnsi="Arial" w:cs="Arial"/>
          <w:sz w:val="20"/>
          <w:szCs w:val="20"/>
        </w:rPr>
      </w:pPr>
      <w:r w:rsidRPr="00706AA6">
        <w:rPr>
          <w:rFonts w:ascii="Arial" w:hAnsi="Arial" w:cs="Arial"/>
          <w:sz w:val="20"/>
          <w:szCs w:val="20"/>
        </w:rPr>
        <w:t>Công việc hay phần côn</w:t>
      </w:r>
      <w:r w:rsidR="00CD7DF1">
        <w:rPr>
          <w:rFonts w:ascii="Arial" w:hAnsi="Arial" w:cs="Arial"/>
          <w:sz w:val="20"/>
          <w:szCs w:val="20"/>
        </w:rPr>
        <w:t>g việc được thực hiện tại một vị</w:t>
      </w:r>
      <w:r w:rsidRPr="00706AA6">
        <w:rPr>
          <w:rFonts w:ascii="Arial" w:hAnsi="Arial" w:cs="Arial"/>
          <w:sz w:val="20"/>
          <w:szCs w:val="20"/>
        </w:rPr>
        <w:t xml:space="preserve"> trí trong thời gian nhất định một cách liên tục (ví dụ: đổ bê tông móng trục A, bê tông cột tầng 3…).</w:t>
      </w:r>
    </w:p>
    <w:p w:rsidR="008B32DD" w:rsidRPr="00706AA6" w:rsidP="00C87B16">
      <w:pPr>
        <w:spacing w:before="120"/>
        <w:rPr>
          <w:rFonts w:ascii="Arial" w:hAnsi="Arial" w:cs="Arial"/>
          <w:sz w:val="20"/>
          <w:szCs w:val="20"/>
        </w:rPr>
      </w:pPr>
      <w:r w:rsidRPr="00706AA6">
        <w:rPr>
          <w:rFonts w:ascii="Arial" w:hAnsi="Arial" w:cs="Arial"/>
          <w:b/>
          <w:sz w:val="20"/>
          <w:szCs w:val="20"/>
        </w:rPr>
        <w:t>2.19</w:t>
      </w:r>
      <w:r w:rsidR="00D91B66">
        <w:rPr>
          <w:rFonts w:ascii="Arial" w:hAnsi="Arial" w:cs="Arial"/>
          <w:b/>
          <w:sz w:val="20"/>
          <w:szCs w:val="20"/>
        </w:rPr>
        <w:t xml:space="preserve">. </w:t>
      </w:r>
      <w:r w:rsidRPr="00706AA6">
        <w:rPr>
          <w:rFonts w:ascii="Arial" w:hAnsi="Arial" w:cs="Arial"/>
          <w:b/>
          <w:sz w:val="20"/>
          <w:szCs w:val="20"/>
        </w:rPr>
        <w:t>Xưởng xí nghiệp phụ trợ</w:t>
      </w:r>
      <w:r w:rsidRPr="00706AA6">
        <w:rPr>
          <w:rFonts w:ascii="Arial" w:hAnsi="Arial" w:cs="Arial"/>
          <w:b/>
          <w:sz w:val="20"/>
          <w:szCs w:val="20"/>
        </w:rPr>
        <w:t xml:space="preserve"> </w:t>
      </w:r>
      <w:r w:rsidRPr="00706AA6">
        <w:rPr>
          <w:rFonts w:ascii="Arial" w:hAnsi="Arial" w:cs="Arial"/>
          <w:sz w:val="20"/>
          <w:szCs w:val="20"/>
        </w:rPr>
        <w:t>(Temporary manufacturing &amp; fabrica</w:t>
      </w:r>
      <w:r w:rsidRPr="00706AA6" w:rsidR="000C0161">
        <w:rPr>
          <w:rFonts w:ascii="Arial" w:hAnsi="Arial" w:cs="Arial"/>
          <w:sz w:val="20"/>
          <w:szCs w:val="20"/>
        </w:rPr>
        <w:t>ting areas)</w:t>
      </w:r>
    </w:p>
    <w:p w:rsidR="000C0161" w:rsidRPr="00706AA6" w:rsidP="00C87B16">
      <w:pPr>
        <w:spacing w:before="120"/>
        <w:rPr>
          <w:rFonts w:ascii="Arial" w:hAnsi="Arial" w:cs="Arial"/>
          <w:sz w:val="20"/>
          <w:szCs w:val="20"/>
        </w:rPr>
      </w:pPr>
      <w:r w:rsidRPr="00706AA6">
        <w:rPr>
          <w:rFonts w:ascii="Arial" w:hAnsi="Arial" w:cs="Arial"/>
          <w:sz w:val="20"/>
          <w:szCs w:val="20"/>
        </w:rPr>
        <w:t>Cơ sở sản xuất được thành lập để làm dịch vụ hay để sản xuất nguyên vật liệu, bán sản phẩm hoặc sản phẩm phục vụ cho thi công xây dựng công trình (ví dụ xưởng mộc, cơ khí, mỏ khai thác vật liệu, trạm sản xuất vật liệu, cát, bê tông…).</w:t>
      </w:r>
    </w:p>
    <w:p w:rsidR="000C0161" w:rsidRPr="00706AA6" w:rsidP="00C87B16">
      <w:pPr>
        <w:spacing w:before="120"/>
        <w:rPr>
          <w:rFonts w:ascii="Arial" w:hAnsi="Arial" w:cs="Arial"/>
          <w:sz w:val="20"/>
          <w:szCs w:val="20"/>
        </w:rPr>
      </w:pPr>
      <w:r w:rsidRPr="00706AA6">
        <w:rPr>
          <w:rFonts w:ascii="Arial" w:hAnsi="Arial" w:cs="Arial"/>
          <w:b/>
          <w:sz w:val="20"/>
          <w:szCs w:val="20"/>
        </w:rPr>
        <w:t>2.20</w:t>
      </w:r>
      <w:r w:rsidR="00676A35">
        <w:rPr>
          <w:rFonts w:ascii="Arial" w:hAnsi="Arial" w:cs="Arial"/>
          <w:b/>
          <w:sz w:val="20"/>
          <w:szCs w:val="20"/>
        </w:rPr>
        <w:t xml:space="preserve">. </w:t>
      </w:r>
      <w:r w:rsidRPr="00706AA6">
        <w:rPr>
          <w:rFonts w:ascii="Arial" w:hAnsi="Arial" w:cs="Arial"/>
          <w:b/>
          <w:sz w:val="20"/>
          <w:szCs w:val="20"/>
        </w:rPr>
        <w:t xml:space="preserve">Kho bãi nhà tạm </w:t>
      </w:r>
      <w:r w:rsidRPr="00706AA6">
        <w:rPr>
          <w:rFonts w:ascii="Arial" w:hAnsi="Arial" w:cs="Arial"/>
          <w:sz w:val="20"/>
          <w:szCs w:val="20"/>
        </w:rPr>
        <w:t>(Temporary housing &amp; Storage areas)</w:t>
      </w:r>
    </w:p>
    <w:p w:rsidR="000C0161" w:rsidRPr="00706AA6" w:rsidP="00C87B16">
      <w:pPr>
        <w:spacing w:before="120"/>
        <w:rPr>
          <w:rFonts w:ascii="Arial" w:hAnsi="Arial" w:cs="Arial"/>
          <w:sz w:val="20"/>
          <w:szCs w:val="20"/>
        </w:rPr>
      </w:pPr>
      <w:r w:rsidRPr="00706AA6">
        <w:rPr>
          <w:rFonts w:ascii="Arial" w:hAnsi="Arial" w:cs="Arial"/>
          <w:sz w:val="20"/>
          <w:szCs w:val="20"/>
        </w:rPr>
        <w:t>Những công trình được xây dựng phục vụ làm việc, sản xuất, sinh hoạt của các đơn vị tham gia thi công, sau khi kết thúc xây dựng sẽ được thanh lý.</w:t>
      </w:r>
    </w:p>
    <w:p w:rsidR="000C0161" w:rsidRPr="00706AA6" w:rsidP="00C87B16">
      <w:pPr>
        <w:spacing w:before="120"/>
        <w:rPr>
          <w:rFonts w:ascii="Arial" w:hAnsi="Arial" w:cs="Arial"/>
          <w:sz w:val="20"/>
          <w:szCs w:val="20"/>
        </w:rPr>
      </w:pPr>
      <w:r w:rsidRPr="00706AA6">
        <w:rPr>
          <w:rFonts w:ascii="Arial" w:hAnsi="Arial" w:cs="Arial"/>
          <w:b/>
          <w:sz w:val="20"/>
          <w:szCs w:val="20"/>
        </w:rPr>
        <w:t>2.21</w:t>
      </w:r>
      <w:r w:rsidR="00D03A19">
        <w:rPr>
          <w:rFonts w:ascii="Arial" w:hAnsi="Arial" w:cs="Arial"/>
          <w:b/>
          <w:sz w:val="20"/>
          <w:szCs w:val="20"/>
        </w:rPr>
        <w:t xml:space="preserve">. </w:t>
      </w:r>
      <w:r w:rsidRPr="00706AA6">
        <w:rPr>
          <w:rFonts w:ascii="Arial" w:hAnsi="Arial" w:cs="Arial"/>
          <w:b/>
          <w:sz w:val="20"/>
          <w:szCs w:val="20"/>
        </w:rPr>
        <w:t xml:space="preserve">Sơ đồ tổ chức – công nghệ </w:t>
      </w:r>
      <w:r w:rsidRPr="00706AA6">
        <w:rPr>
          <w:rFonts w:ascii="Arial" w:hAnsi="Arial" w:cs="Arial"/>
          <w:sz w:val="20"/>
          <w:szCs w:val="20"/>
        </w:rPr>
        <w:t>(Construction technologies &amp; management diagram)</w:t>
      </w:r>
    </w:p>
    <w:p w:rsidR="000C0161" w:rsidRPr="00706AA6" w:rsidP="00C87B16">
      <w:pPr>
        <w:spacing w:before="120"/>
        <w:rPr>
          <w:rFonts w:ascii="Arial" w:hAnsi="Arial" w:cs="Arial"/>
          <w:sz w:val="20"/>
          <w:szCs w:val="20"/>
        </w:rPr>
      </w:pPr>
      <w:r w:rsidRPr="00706AA6">
        <w:rPr>
          <w:rFonts w:ascii="Arial" w:hAnsi="Arial" w:cs="Arial"/>
          <w:sz w:val="20"/>
          <w:szCs w:val="20"/>
        </w:rPr>
        <w:t>Mô hình cơ cấu một công nghệ sản xuất.</w:t>
      </w:r>
    </w:p>
    <w:p w:rsidR="000C0161" w:rsidRPr="00706AA6" w:rsidP="00C87B16">
      <w:pPr>
        <w:spacing w:before="120"/>
        <w:rPr>
          <w:rFonts w:ascii="Arial" w:hAnsi="Arial" w:cs="Arial"/>
          <w:sz w:val="20"/>
          <w:szCs w:val="20"/>
        </w:rPr>
      </w:pPr>
      <w:r w:rsidRPr="00706AA6">
        <w:rPr>
          <w:rFonts w:ascii="Arial" w:hAnsi="Arial" w:cs="Arial"/>
          <w:b/>
          <w:sz w:val="20"/>
          <w:szCs w:val="20"/>
        </w:rPr>
        <w:t>2.22</w:t>
      </w:r>
      <w:r w:rsidR="007D709E">
        <w:rPr>
          <w:rFonts w:ascii="Arial" w:hAnsi="Arial" w:cs="Arial"/>
          <w:b/>
          <w:sz w:val="20"/>
          <w:szCs w:val="20"/>
        </w:rPr>
        <w:t xml:space="preserve">. </w:t>
      </w:r>
      <w:r w:rsidRPr="00706AA6">
        <w:rPr>
          <w:rFonts w:ascii="Arial" w:hAnsi="Arial" w:cs="Arial"/>
          <w:b/>
          <w:sz w:val="20"/>
          <w:szCs w:val="20"/>
        </w:rPr>
        <w:t xml:space="preserve">Phiếu công nghệ </w:t>
      </w:r>
      <w:r w:rsidRPr="00706AA6">
        <w:rPr>
          <w:rFonts w:ascii="Arial" w:hAnsi="Arial" w:cs="Arial"/>
          <w:sz w:val="20"/>
          <w:szCs w:val="20"/>
        </w:rPr>
        <w:t>(Description of construction technologies)</w:t>
      </w:r>
    </w:p>
    <w:p w:rsidR="000C0161" w:rsidRPr="00706AA6" w:rsidP="00C87B16">
      <w:pPr>
        <w:spacing w:before="120"/>
        <w:rPr>
          <w:rFonts w:ascii="Arial" w:hAnsi="Arial" w:cs="Arial"/>
          <w:sz w:val="20"/>
          <w:szCs w:val="20"/>
        </w:rPr>
      </w:pPr>
      <w:r w:rsidRPr="00706AA6">
        <w:rPr>
          <w:rFonts w:ascii="Arial" w:hAnsi="Arial" w:cs="Arial"/>
          <w:sz w:val="20"/>
          <w:szCs w:val="20"/>
        </w:rPr>
        <w:t>Diễn giải nội dung của sơ đồ tổ chức – công nghệ và các tiêu chí công nghệ cần đạt được.</w:t>
      </w:r>
    </w:p>
    <w:p w:rsidR="000C0161" w:rsidRPr="00706AA6" w:rsidP="00C87B16">
      <w:pPr>
        <w:spacing w:before="120"/>
        <w:rPr>
          <w:rFonts w:ascii="Arial" w:hAnsi="Arial" w:cs="Arial"/>
          <w:sz w:val="20"/>
          <w:szCs w:val="20"/>
        </w:rPr>
      </w:pPr>
      <w:r w:rsidRPr="00706AA6">
        <w:rPr>
          <w:rFonts w:ascii="Arial" w:hAnsi="Arial" w:cs="Arial"/>
          <w:b/>
          <w:sz w:val="20"/>
          <w:szCs w:val="20"/>
        </w:rPr>
        <w:t>2.23</w:t>
      </w:r>
      <w:r w:rsidR="002168A7">
        <w:rPr>
          <w:rFonts w:ascii="Arial" w:hAnsi="Arial" w:cs="Arial"/>
          <w:b/>
          <w:sz w:val="20"/>
          <w:szCs w:val="20"/>
        </w:rPr>
        <w:t xml:space="preserve">. </w:t>
      </w:r>
      <w:r w:rsidRPr="00706AA6">
        <w:rPr>
          <w:rFonts w:ascii="Arial" w:hAnsi="Arial" w:cs="Arial"/>
          <w:b/>
          <w:sz w:val="20"/>
          <w:szCs w:val="20"/>
        </w:rPr>
        <w:t xml:space="preserve">Phiếu lao động </w:t>
      </w:r>
      <w:r w:rsidRPr="00706AA6">
        <w:rPr>
          <w:rFonts w:ascii="Arial" w:hAnsi="Arial" w:cs="Arial"/>
          <w:sz w:val="20"/>
          <w:szCs w:val="20"/>
        </w:rPr>
        <w:t>(Descrition of workmanship)</w:t>
      </w:r>
    </w:p>
    <w:p w:rsidR="000C0161" w:rsidRPr="00706AA6" w:rsidP="00C87B16">
      <w:pPr>
        <w:spacing w:before="120"/>
        <w:rPr>
          <w:rFonts w:ascii="Arial" w:hAnsi="Arial" w:cs="Arial"/>
          <w:sz w:val="20"/>
          <w:szCs w:val="20"/>
        </w:rPr>
      </w:pPr>
      <w:r w:rsidRPr="00706AA6">
        <w:rPr>
          <w:rFonts w:ascii="Arial" w:hAnsi="Arial" w:cs="Arial"/>
          <w:sz w:val="20"/>
          <w:szCs w:val="20"/>
        </w:rPr>
        <w:t>Một nội dung của tổ chức thi công, nêu yêu cầu về lực lượng lao động gồm số lượng, chất lượng và ngành nghề của cán bộ kỹ thuật và công nhân theo thời gian xây dựng công trình.</w:t>
      </w:r>
    </w:p>
    <w:p w:rsidR="000C0161" w:rsidRPr="00706AA6" w:rsidP="00C87B16">
      <w:pPr>
        <w:spacing w:before="120"/>
        <w:rPr>
          <w:rFonts w:ascii="Arial" w:hAnsi="Arial" w:cs="Arial"/>
          <w:b/>
          <w:sz w:val="20"/>
          <w:szCs w:val="20"/>
        </w:rPr>
      </w:pPr>
      <w:bookmarkStart w:id="5" w:name="dieu_3"/>
      <w:r w:rsidRPr="00706AA6">
        <w:rPr>
          <w:rFonts w:ascii="Arial" w:hAnsi="Arial" w:cs="Arial"/>
          <w:b/>
          <w:sz w:val="20"/>
          <w:szCs w:val="20"/>
        </w:rPr>
        <w:t>3</w:t>
      </w:r>
      <w:r w:rsidR="0016385E">
        <w:rPr>
          <w:rFonts w:ascii="Arial" w:hAnsi="Arial" w:cs="Arial"/>
          <w:b/>
          <w:sz w:val="20"/>
          <w:szCs w:val="20"/>
        </w:rPr>
        <w:t>.</w:t>
      </w:r>
      <w:r w:rsidRPr="00706AA6">
        <w:rPr>
          <w:rFonts w:ascii="Arial" w:hAnsi="Arial" w:cs="Arial"/>
          <w:b/>
          <w:sz w:val="20"/>
          <w:szCs w:val="20"/>
        </w:rPr>
        <w:t xml:space="preserve"> Ký hiệu và thuật ngữ viết tắt</w:t>
      </w:r>
      <w:bookmarkEnd w:id="5"/>
    </w:p>
    <w:p w:rsidR="000C0161" w:rsidRPr="00706AA6" w:rsidP="00C87B16">
      <w:pPr>
        <w:spacing w:before="120"/>
        <w:rPr>
          <w:rFonts w:ascii="Arial" w:hAnsi="Arial" w:cs="Arial"/>
          <w:sz w:val="20"/>
          <w:szCs w:val="20"/>
        </w:rPr>
      </w:pPr>
      <w:r w:rsidRPr="00706AA6">
        <w:rPr>
          <w:rFonts w:ascii="Arial" w:hAnsi="Arial" w:cs="Arial"/>
          <w:sz w:val="20"/>
          <w:szCs w:val="20"/>
        </w:rPr>
        <w:t>- Thiết kế cơ sở (TKCS);</w:t>
      </w:r>
    </w:p>
    <w:p w:rsidR="000C0161" w:rsidRPr="00706AA6" w:rsidP="00C87B16">
      <w:pPr>
        <w:spacing w:before="120"/>
        <w:rPr>
          <w:rFonts w:ascii="Arial" w:hAnsi="Arial" w:cs="Arial"/>
          <w:sz w:val="20"/>
          <w:szCs w:val="20"/>
        </w:rPr>
      </w:pPr>
      <w:r w:rsidRPr="00706AA6">
        <w:rPr>
          <w:rFonts w:ascii="Arial" w:hAnsi="Arial" w:cs="Arial"/>
          <w:sz w:val="20"/>
          <w:szCs w:val="20"/>
        </w:rPr>
        <w:t>- Thiết kế kỹ thuật (TKKT);</w:t>
      </w:r>
    </w:p>
    <w:p w:rsidR="000C0161" w:rsidRPr="00706AA6" w:rsidP="00C87B16">
      <w:pPr>
        <w:spacing w:before="120"/>
        <w:rPr>
          <w:rFonts w:ascii="Arial" w:hAnsi="Arial" w:cs="Arial"/>
          <w:sz w:val="20"/>
          <w:szCs w:val="20"/>
        </w:rPr>
      </w:pPr>
      <w:r w:rsidRPr="00706AA6">
        <w:rPr>
          <w:rFonts w:ascii="Arial" w:hAnsi="Arial" w:cs="Arial"/>
          <w:sz w:val="20"/>
          <w:szCs w:val="20"/>
        </w:rPr>
        <w:t>- Thiết kế thi công (TKTC);</w:t>
      </w:r>
    </w:p>
    <w:p w:rsidR="000C0161" w:rsidRPr="00706AA6" w:rsidP="00C87B16">
      <w:pPr>
        <w:spacing w:before="120"/>
        <w:rPr>
          <w:rFonts w:ascii="Arial" w:hAnsi="Arial" w:cs="Arial"/>
          <w:sz w:val="20"/>
          <w:szCs w:val="20"/>
        </w:rPr>
      </w:pPr>
      <w:r w:rsidRPr="00706AA6">
        <w:rPr>
          <w:rFonts w:ascii="Arial" w:hAnsi="Arial" w:cs="Arial"/>
          <w:sz w:val="20"/>
          <w:szCs w:val="20"/>
        </w:rPr>
        <w:t>- Thiết kế kỹ thuật – thi công (TKKT – TC);</w:t>
      </w:r>
    </w:p>
    <w:p w:rsidR="000C0161" w:rsidRPr="00706AA6" w:rsidP="00C87B16">
      <w:pPr>
        <w:spacing w:before="120"/>
        <w:rPr>
          <w:rFonts w:ascii="Arial" w:hAnsi="Arial" w:cs="Arial"/>
          <w:sz w:val="20"/>
          <w:szCs w:val="20"/>
        </w:rPr>
      </w:pPr>
      <w:r w:rsidRPr="00706AA6">
        <w:rPr>
          <w:rFonts w:ascii="Arial" w:hAnsi="Arial" w:cs="Arial"/>
          <w:sz w:val="20"/>
          <w:szCs w:val="20"/>
        </w:rPr>
        <w:t>- Thiết kế tổ chức thi công (TKTCTC);</w:t>
      </w:r>
    </w:p>
    <w:p w:rsidR="000C0161" w:rsidRPr="00706AA6" w:rsidP="00C87B16">
      <w:pPr>
        <w:spacing w:before="120"/>
        <w:rPr>
          <w:rFonts w:ascii="Arial" w:hAnsi="Arial" w:cs="Arial"/>
          <w:sz w:val="20"/>
          <w:szCs w:val="20"/>
        </w:rPr>
      </w:pPr>
      <w:r w:rsidRPr="00706AA6">
        <w:rPr>
          <w:rFonts w:ascii="Arial" w:hAnsi="Arial" w:cs="Arial"/>
          <w:sz w:val="20"/>
          <w:szCs w:val="20"/>
        </w:rPr>
        <w:t>- Thiết kế tổ chức xây dựng (TKTCXD).</w:t>
      </w:r>
    </w:p>
    <w:p w:rsidR="000C0161" w:rsidRPr="00706AA6" w:rsidP="00C87B16">
      <w:pPr>
        <w:spacing w:before="120"/>
        <w:rPr>
          <w:rFonts w:ascii="Arial" w:hAnsi="Arial" w:cs="Arial"/>
          <w:b/>
          <w:sz w:val="20"/>
          <w:szCs w:val="20"/>
        </w:rPr>
      </w:pPr>
      <w:bookmarkStart w:id="6" w:name="dieu_4"/>
      <w:r w:rsidRPr="00706AA6">
        <w:rPr>
          <w:rFonts w:ascii="Arial" w:hAnsi="Arial" w:cs="Arial"/>
          <w:b/>
          <w:sz w:val="20"/>
          <w:szCs w:val="20"/>
        </w:rPr>
        <w:t>4</w:t>
      </w:r>
      <w:r w:rsidR="00AF7CD4">
        <w:rPr>
          <w:rFonts w:ascii="Arial" w:hAnsi="Arial" w:cs="Arial"/>
          <w:b/>
          <w:sz w:val="20"/>
          <w:szCs w:val="20"/>
        </w:rPr>
        <w:t>.</w:t>
      </w:r>
      <w:r w:rsidRPr="00706AA6">
        <w:rPr>
          <w:rFonts w:ascii="Arial" w:hAnsi="Arial" w:cs="Arial"/>
          <w:b/>
          <w:sz w:val="20"/>
          <w:szCs w:val="20"/>
        </w:rPr>
        <w:t xml:space="preserve"> Nội dung quy trình</w:t>
      </w:r>
      <w:bookmarkEnd w:id="6"/>
    </w:p>
    <w:p w:rsidR="000C0161" w:rsidRPr="00706AA6" w:rsidP="00C87B16">
      <w:pPr>
        <w:spacing w:before="120"/>
        <w:rPr>
          <w:rFonts w:ascii="Arial" w:hAnsi="Arial" w:cs="Arial"/>
          <w:b/>
          <w:sz w:val="20"/>
          <w:szCs w:val="20"/>
        </w:rPr>
      </w:pPr>
      <w:r w:rsidRPr="00706AA6">
        <w:rPr>
          <w:rFonts w:ascii="Arial" w:hAnsi="Arial" w:cs="Arial"/>
          <w:b/>
          <w:sz w:val="20"/>
          <w:szCs w:val="20"/>
        </w:rPr>
        <w:t>4.1</w:t>
      </w:r>
      <w:r w:rsidR="00AF7CD4">
        <w:rPr>
          <w:rFonts w:ascii="Arial" w:hAnsi="Arial" w:cs="Arial"/>
          <w:b/>
          <w:sz w:val="20"/>
          <w:szCs w:val="20"/>
        </w:rPr>
        <w:t>.</w:t>
      </w:r>
      <w:r w:rsidRPr="00706AA6">
        <w:rPr>
          <w:rFonts w:ascii="Arial" w:hAnsi="Arial" w:cs="Arial"/>
          <w:b/>
          <w:sz w:val="20"/>
          <w:szCs w:val="20"/>
        </w:rPr>
        <w:t xml:space="preserve"> Quy định chung</w:t>
      </w:r>
    </w:p>
    <w:p w:rsidR="000C0161" w:rsidRPr="00706AA6" w:rsidP="00C87B16">
      <w:pPr>
        <w:spacing w:before="120"/>
        <w:rPr>
          <w:rFonts w:ascii="Arial" w:hAnsi="Arial" w:cs="Arial"/>
          <w:b/>
          <w:sz w:val="20"/>
          <w:szCs w:val="20"/>
        </w:rPr>
      </w:pPr>
      <w:r w:rsidRPr="00706AA6">
        <w:rPr>
          <w:rFonts w:ascii="Arial" w:hAnsi="Arial" w:cs="Arial"/>
          <w:b/>
          <w:sz w:val="20"/>
          <w:szCs w:val="20"/>
        </w:rPr>
        <w:t>4.1.1 Đối với thiết kế tổ chức xây dựng (TKTCXD)</w:t>
      </w:r>
    </w:p>
    <w:p w:rsidR="000C0161" w:rsidRPr="00706AA6" w:rsidP="00C87B16">
      <w:pPr>
        <w:spacing w:before="120"/>
        <w:rPr>
          <w:rFonts w:ascii="Arial" w:hAnsi="Arial" w:cs="Arial"/>
          <w:sz w:val="20"/>
          <w:szCs w:val="20"/>
        </w:rPr>
      </w:pPr>
      <w:r w:rsidRPr="00706AA6">
        <w:rPr>
          <w:rFonts w:ascii="Arial" w:hAnsi="Arial" w:cs="Arial"/>
          <w:b/>
          <w:sz w:val="20"/>
          <w:szCs w:val="20"/>
        </w:rPr>
        <w:t>4.1.1.1</w:t>
      </w:r>
      <w:r w:rsidR="00AF7CD4">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Được cơ quan tư vấn thiết kế thực hiện song song với thiết kế kỹ thuật trên cơ sở nội dung của t</w:t>
      </w:r>
      <w:r w:rsidRPr="00706AA6" w:rsidR="00A77293">
        <w:rPr>
          <w:rFonts w:ascii="Arial" w:hAnsi="Arial" w:cs="Arial"/>
          <w:sz w:val="20"/>
          <w:szCs w:val="20"/>
        </w:rPr>
        <w:t>hiết kế cơ sở đã được phê duyệt (trong công trình thiết kế 3 bước). Song song cùng TKKT – TC (trường hợp công trình thiết kế 2 bước).</w:t>
      </w:r>
    </w:p>
    <w:p w:rsidR="00A77293" w:rsidRPr="00706AA6" w:rsidP="00C87B16">
      <w:pPr>
        <w:spacing w:before="120"/>
        <w:rPr>
          <w:rFonts w:ascii="Arial" w:hAnsi="Arial" w:cs="Arial"/>
          <w:sz w:val="20"/>
          <w:szCs w:val="20"/>
        </w:rPr>
      </w:pPr>
      <w:r w:rsidRPr="00706AA6">
        <w:rPr>
          <w:rFonts w:ascii="Arial" w:hAnsi="Arial" w:cs="Arial"/>
          <w:b/>
          <w:sz w:val="20"/>
          <w:szCs w:val="20"/>
        </w:rPr>
        <w:t>4.1.1.2</w:t>
      </w:r>
      <w:r w:rsidR="00AF7CD4">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Thiết kế tổ chức xây dựng (TKTCXD) giúp chủ đầu tư nắm được dự kiến thời gian xây dựng công trình, giá (dự trù) xây lắp, biện pháp kỹ thuật và hình thức tổ chức thi công. Các giải pháp cơ bản về tài chính, và các nguồn cung ứng nhân lực vật tư máy móc để lập kế hoạch đầu tư và quyết định chọn hình thức thầu xây dựng.</w:t>
      </w:r>
    </w:p>
    <w:p w:rsidR="00A77293" w:rsidRPr="00706AA6" w:rsidP="00C87B16">
      <w:pPr>
        <w:spacing w:before="120"/>
        <w:rPr>
          <w:rFonts w:ascii="Arial" w:hAnsi="Arial" w:cs="Arial"/>
          <w:sz w:val="20"/>
          <w:szCs w:val="20"/>
        </w:rPr>
      </w:pPr>
      <w:r w:rsidRPr="00706AA6">
        <w:rPr>
          <w:rFonts w:ascii="Arial" w:hAnsi="Arial" w:cs="Arial"/>
          <w:b/>
          <w:sz w:val="20"/>
          <w:szCs w:val="20"/>
        </w:rPr>
        <w:t>4.1.1.3</w:t>
      </w:r>
      <w:r w:rsidR="003E066B">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Thiết kế tổ chức xây dựng (TKTCXD) giúp các cơ quan quản lý Nhà nước xét duyệt khi cấp giấy phép xây dựng các hạng mục công trình nhằm đảm bảo đúng quy trình quy phạm, đúng thời hạn, an toàn trong thi công, không ảnh hưởng đến công trình lân cận và giữ vệ sinh môi trường trong và sau khi xây dựng.</w:t>
      </w:r>
    </w:p>
    <w:p w:rsidR="00A77293" w:rsidRPr="00706AA6" w:rsidP="00C87B16">
      <w:pPr>
        <w:spacing w:before="120"/>
        <w:rPr>
          <w:rFonts w:ascii="Arial" w:hAnsi="Arial" w:cs="Arial"/>
          <w:b/>
          <w:sz w:val="20"/>
          <w:szCs w:val="20"/>
        </w:rPr>
      </w:pPr>
      <w:r w:rsidRPr="00706AA6">
        <w:rPr>
          <w:rFonts w:ascii="Arial" w:hAnsi="Arial" w:cs="Arial"/>
          <w:b/>
          <w:sz w:val="20"/>
          <w:szCs w:val="20"/>
        </w:rPr>
        <w:t>4.1.2</w:t>
      </w:r>
      <w:r w:rsidR="00C62441">
        <w:rPr>
          <w:rFonts w:ascii="Arial" w:hAnsi="Arial" w:cs="Arial"/>
          <w:b/>
          <w:sz w:val="20"/>
          <w:szCs w:val="20"/>
        </w:rPr>
        <w:t>.</w:t>
      </w:r>
      <w:r w:rsidRPr="00706AA6">
        <w:rPr>
          <w:rFonts w:ascii="Arial" w:hAnsi="Arial" w:cs="Arial"/>
          <w:b/>
          <w:sz w:val="20"/>
          <w:szCs w:val="20"/>
        </w:rPr>
        <w:t xml:space="preserve"> Đối với Thiết kế tổ chức thi công (TKTCTC)</w:t>
      </w:r>
    </w:p>
    <w:p w:rsidR="00A77293" w:rsidRPr="00706AA6" w:rsidP="00C87B16">
      <w:pPr>
        <w:spacing w:before="120"/>
        <w:rPr>
          <w:rFonts w:ascii="Arial" w:hAnsi="Arial" w:cs="Arial"/>
          <w:sz w:val="20"/>
          <w:szCs w:val="20"/>
        </w:rPr>
      </w:pPr>
      <w:r w:rsidRPr="00706AA6">
        <w:rPr>
          <w:rFonts w:ascii="Arial" w:hAnsi="Arial" w:cs="Arial"/>
          <w:b/>
          <w:sz w:val="20"/>
          <w:szCs w:val="20"/>
        </w:rPr>
        <w:t>4.1.2.1</w:t>
      </w:r>
      <w:r w:rsidR="00C62441">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Thiết kế Tổ chức thi công (TKTCTC) nhằm xác định cụ thể biện pháp thi công sẽ áp dụng khi xây dựng công trình. Biện pháp thi công gồm hai phần: biện pháp tổ chức và công nghệ áp dụng. Công nghệ thi công bao gồm máy móc thiết bị sử dụng, biện pháp kỹ thuật áp dụng quy trình thi công tiến hành đảm bảo đảm bảo an toàn, chất lượng và thời gian thi công hợp lý. Biện pháp tổ chức là cách bố trí lực lượng sản xuất (người, máy móc) thời gian hoạt động, hình thức tổ chức sản xuất, cách thức quản lý sao cho giảm khối lượng lao động, rút ngắn thời gian thi công, giảm chi phí một cách hợp lý.</w:t>
      </w:r>
    </w:p>
    <w:p w:rsidR="00A77293" w:rsidRPr="00706AA6" w:rsidP="00C87B16">
      <w:pPr>
        <w:spacing w:before="120"/>
        <w:rPr>
          <w:rFonts w:ascii="Arial" w:hAnsi="Arial" w:cs="Arial"/>
          <w:sz w:val="20"/>
          <w:szCs w:val="20"/>
        </w:rPr>
      </w:pPr>
      <w:r w:rsidRPr="00706AA6">
        <w:rPr>
          <w:rFonts w:ascii="Arial" w:hAnsi="Arial" w:cs="Arial"/>
          <w:b/>
          <w:sz w:val="20"/>
          <w:szCs w:val="20"/>
        </w:rPr>
        <w:t>4.1.2.2</w:t>
      </w:r>
      <w:r w:rsidR="00C62441">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Thiết kế tổ chức thi công (TKTCTC) giúp các cơ quan quản lý xây dựng (Thanh tra xây dựng, tư vấn giám sát và chủ đầu tư) giám sát</w:t>
      </w:r>
      <w:r w:rsidRPr="00706AA6" w:rsidR="005E656E">
        <w:rPr>
          <w:rFonts w:ascii="Arial" w:hAnsi="Arial" w:cs="Arial"/>
          <w:sz w:val="20"/>
          <w:szCs w:val="20"/>
        </w:rPr>
        <w:t xml:space="preserve"> quá trình thi công của các nhà thầu đảm bảo an toàn, chất lượng, đúng tiến độ với chi phí hợp lý). TKTCTC phải tuân thủ TKTCXD, giấy phép xây dựng và những cam kết trong hợp đồng thi công giữa chủ đầu tư và nhà thầu.</w:t>
      </w:r>
    </w:p>
    <w:p w:rsidR="005E656E" w:rsidRPr="00706AA6" w:rsidP="00C87B16">
      <w:pPr>
        <w:spacing w:before="120"/>
        <w:rPr>
          <w:rFonts w:ascii="Arial" w:hAnsi="Arial" w:cs="Arial"/>
          <w:b/>
          <w:sz w:val="20"/>
          <w:szCs w:val="20"/>
        </w:rPr>
      </w:pPr>
      <w:r w:rsidRPr="00706AA6">
        <w:rPr>
          <w:rFonts w:ascii="Arial" w:hAnsi="Arial" w:cs="Arial"/>
          <w:b/>
          <w:sz w:val="20"/>
          <w:szCs w:val="20"/>
        </w:rPr>
        <w:t>4.1.3</w:t>
      </w:r>
      <w:r w:rsidR="00C62441">
        <w:rPr>
          <w:rFonts w:ascii="Arial" w:hAnsi="Arial" w:cs="Arial"/>
          <w:b/>
          <w:sz w:val="20"/>
          <w:szCs w:val="20"/>
        </w:rPr>
        <w:t>.</w:t>
      </w:r>
      <w:r w:rsidRPr="00706AA6">
        <w:rPr>
          <w:rFonts w:ascii="Arial" w:hAnsi="Arial" w:cs="Arial"/>
          <w:b/>
          <w:sz w:val="20"/>
          <w:szCs w:val="20"/>
        </w:rPr>
        <w:t xml:space="preserve"> Nguyên tắc khi lập TKTCXD và TKTCTC</w:t>
      </w:r>
    </w:p>
    <w:p w:rsidR="005E656E" w:rsidRPr="00706AA6" w:rsidP="00C87B16">
      <w:pPr>
        <w:spacing w:before="120"/>
        <w:rPr>
          <w:rFonts w:ascii="Arial" w:hAnsi="Arial" w:cs="Arial"/>
          <w:sz w:val="20"/>
          <w:szCs w:val="20"/>
        </w:rPr>
      </w:pPr>
      <w:r w:rsidRPr="00706AA6">
        <w:rPr>
          <w:rFonts w:ascii="Arial" w:hAnsi="Arial" w:cs="Arial"/>
          <w:sz w:val="20"/>
          <w:szCs w:val="20"/>
        </w:rPr>
        <w:t>- Áp dụng các hình thức và phương pháp tiên tiến về tổ chức, kế hoạch hóa và quản lý xây dựng nhằm đưa công trình vào sử dụng đúng thời gian quy định.</w:t>
      </w:r>
    </w:p>
    <w:p w:rsidR="005E656E" w:rsidRPr="00706AA6" w:rsidP="00C87B16">
      <w:pPr>
        <w:spacing w:before="120"/>
        <w:rPr>
          <w:rFonts w:ascii="Arial" w:hAnsi="Arial" w:cs="Arial"/>
          <w:sz w:val="20"/>
          <w:szCs w:val="20"/>
        </w:rPr>
      </w:pPr>
      <w:r w:rsidRPr="00706AA6">
        <w:rPr>
          <w:rFonts w:ascii="Arial" w:hAnsi="Arial" w:cs="Arial"/>
          <w:sz w:val="20"/>
          <w:szCs w:val="20"/>
        </w:rPr>
        <w:t>- Bảo đảm tiến độ thực hiện các công tác chuẩn bị sản xuất để đưa công trình vào vận hành đồng bộ đúng thời hạn và đạt công suất thiết kế.</w:t>
      </w:r>
    </w:p>
    <w:p w:rsidR="005E656E" w:rsidRPr="00706AA6" w:rsidP="00C87B16">
      <w:pPr>
        <w:spacing w:before="120"/>
        <w:rPr>
          <w:rFonts w:ascii="Arial" w:hAnsi="Arial" w:cs="Arial"/>
          <w:sz w:val="20"/>
          <w:szCs w:val="20"/>
        </w:rPr>
      </w:pPr>
      <w:r w:rsidRPr="00706AA6">
        <w:rPr>
          <w:rFonts w:ascii="Arial" w:hAnsi="Arial" w:cs="Arial"/>
          <w:sz w:val="20"/>
          <w:szCs w:val="20"/>
        </w:rPr>
        <w:t>- Sử dụng triệt để các phương tiện kỹ thuật thông tin, điều hành tiên tiến.</w:t>
      </w:r>
    </w:p>
    <w:p w:rsidR="005E656E" w:rsidRPr="00706AA6" w:rsidP="00C87B16">
      <w:pPr>
        <w:spacing w:before="120"/>
        <w:rPr>
          <w:rFonts w:ascii="Arial" w:hAnsi="Arial" w:cs="Arial"/>
          <w:sz w:val="20"/>
          <w:szCs w:val="20"/>
        </w:rPr>
      </w:pPr>
      <w:r w:rsidRPr="00706AA6">
        <w:rPr>
          <w:rFonts w:ascii="Arial" w:hAnsi="Arial" w:cs="Arial"/>
          <w:sz w:val="20"/>
          <w:szCs w:val="20"/>
        </w:rPr>
        <w:t>- Sử dụng các công nghệ tiên tiến phù hợp nhằm đảm bảo các yêu cầu về chất lượng xây dựng ngang bằng của khu vực nếu có thể đạt trình độ tiên tiến của thế giới.</w:t>
      </w:r>
    </w:p>
    <w:p w:rsidR="005E656E" w:rsidRPr="00706AA6" w:rsidP="00C87B16">
      <w:pPr>
        <w:spacing w:before="120"/>
        <w:rPr>
          <w:rFonts w:ascii="Arial" w:hAnsi="Arial" w:cs="Arial"/>
          <w:sz w:val="20"/>
          <w:szCs w:val="20"/>
        </w:rPr>
      </w:pPr>
      <w:r w:rsidRPr="00706AA6">
        <w:rPr>
          <w:rFonts w:ascii="Arial" w:hAnsi="Arial" w:cs="Arial"/>
          <w:sz w:val="20"/>
          <w:szCs w:val="20"/>
        </w:rPr>
        <w:t>- Cung ứng kịp thời, đồng bộ các loại nguyên liệu, nhiên liệu, vật liệu, nhân lực và thiết kế thi công theo tiến độ cho từng bộ phận hoặc từng hạng mục công trình, để có thể đưa từng phần công trình vào sử dụng sớm.</w:t>
      </w:r>
    </w:p>
    <w:p w:rsidR="005E656E" w:rsidRPr="00706AA6" w:rsidP="00C87B16">
      <w:pPr>
        <w:spacing w:before="120"/>
        <w:rPr>
          <w:rFonts w:ascii="Arial" w:hAnsi="Arial" w:cs="Arial"/>
          <w:sz w:val="20"/>
          <w:szCs w:val="20"/>
        </w:rPr>
      </w:pPr>
      <w:r w:rsidRPr="00706AA6">
        <w:rPr>
          <w:rFonts w:ascii="Arial" w:hAnsi="Arial" w:cs="Arial"/>
          <w:sz w:val="20"/>
          <w:szCs w:val="20"/>
        </w:rPr>
        <w:t>- Ưu tiên các công tác ở giai đoạn chuẩn bị để việc khởi công và tiến hành công tác chính được thuận lợi.</w:t>
      </w:r>
    </w:p>
    <w:p w:rsidR="005E656E" w:rsidRPr="00706AA6" w:rsidP="00C87B16">
      <w:pPr>
        <w:spacing w:before="120"/>
        <w:rPr>
          <w:rFonts w:ascii="Arial" w:hAnsi="Arial" w:cs="Arial"/>
          <w:sz w:val="20"/>
          <w:szCs w:val="20"/>
        </w:rPr>
      </w:pPr>
      <w:r w:rsidRPr="00706AA6">
        <w:rPr>
          <w:rFonts w:ascii="Arial" w:hAnsi="Arial" w:cs="Arial"/>
          <w:sz w:val="20"/>
          <w:szCs w:val="20"/>
        </w:rPr>
        <w:t>- Sử dụng triệt để điện thi công, khéo kết hợp các quá trình xây dựng với nhau để đảm bảo thi công liên tục, sử dụng cao nhất có thể các tiềm lực và công suất của các cơ sở sản xuất hiện có một cách hiệu quả để làm lợi cho nhà thầu (đặc biệt là nhà thầu nội địa).</w:t>
      </w:r>
    </w:p>
    <w:p w:rsidR="005E656E" w:rsidRPr="00706AA6" w:rsidP="00C87B16">
      <w:pPr>
        <w:spacing w:before="120"/>
        <w:rPr>
          <w:rFonts w:ascii="Arial" w:hAnsi="Arial" w:cs="Arial"/>
          <w:sz w:val="20"/>
          <w:szCs w:val="20"/>
        </w:rPr>
      </w:pPr>
      <w:r w:rsidRPr="00706AA6">
        <w:rPr>
          <w:rFonts w:ascii="Arial" w:hAnsi="Arial" w:cs="Arial"/>
          <w:sz w:val="20"/>
          <w:szCs w:val="20"/>
        </w:rPr>
        <w:t>- Tổ chức sản xuất chuyên môn hóa và vận dụng khả năng áp dụng phương pháp dây chuyền để nâng cao chất lượng và năng suất sản xuất.</w:t>
      </w:r>
    </w:p>
    <w:p w:rsidR="005E656E" w:rsidRPr="00706AA6" w:rsidP="00C87B16">
      <w:pPr>
        <w:spacing w:before="120"/>
        <w:rPr>
          <w:rFonts w:ascii="Arial" w:hAnsi="Arial" w:cs="Arial"/>
          <w:sz w:val="20"/>
          <w:szCs w:val="20"/>
        </w:rPr>
      </w:pPr>
      <w:r w:rsidRPr="00706AA6">
        <w:rPr>
          <w:rFonts w:ascii="Arial" w:hAnsi="Arial" w:cs="Arial"/>
          <w:sz w:val="20"/>
          <w:szCs w:val="20"/>
        </w:rPr>
        <w:t>- Sử dụng triệt để nguồn vật liệu xây dựng địa phương, các chi tiết, cấu kiện và bán thành phẩm đã được chế tạo sẵn tại các xí nghiệp. Khuyến khích công nghiệp hóa sản xuất xây dựng.</w:t>
      </w:r>
    </w:p>
    <w:p w:rsidR="005E656E" w:rsidRPr="00706AA6" w:rsidP="00C87B16">
      <w:pPr>
        <w:spacing w:before="120"/>
        <w:rPr>
          <w:rFonts w:ascii="Arial" w:hAnsi="Arial" w:cs="Arial"/>
          <w:sz w:val="20"/>
          <w:szCs w:val="20"/>
        </w:rPr>
      </w:pPr>
      <w:r w:rsidRPr="00706AA6">
        <w:rPr>
          <w:rFonts w:ascii="Arial" w:hAnsi="Arial" w:cs="Arial"/>
          <w:sz w:val="20"/>
          <w:szCs w:val="20"/>
        </w:rPr>
        <w:t>- Áp dụng thi công cơ giới cao nhất và đồng bộ</w:t>
      </w:r>
      <w:r w:rsidRPr="00706AA6" w:rsidR="00207390">
        <w:rPr>
          <w:rFonts w:ascii="Arial" w:hAnsi="Arial" w:cs="Arial"/>
          <w:sz w:val="20"/>
          <w:szCs w:val="20"/>
        </w:rPr>
        <w:t>, đặc biệt chú ý sử dụng cơ giới vào các công việc sử dụng lao động sống nhiều trên công trường như đất, bê tông, mộc, sắt thép…).</w:t>
      </w:r>
    </w:p>
    <w:p w:rsidR="00207390" w:rsidRPr="00706AA6" w:rsidP="00C87B16">
      <w:pPr>
        <w:spacing w:before="120"/>
        <w:rPr>
          <w:rFonts w:ascii="Arial" w:hAnsi="Arial" w:cs="Arial"/>
          <w:sz w:val="20"/>
          <w:szCs w:val="20"/>
        </w:rPr>
      </w:pPr>
      <w:r w:rsidRPr="00706AA6">
        <w:rPr>
          <w:rFonts w:ascii="Arial" w:hAnsi="Arial" w:cs="Arial"/>
          <w:sz w:val="20"/>
          <w:szCs w:val="20"/>
        </w:rPr>
        <w:t>-</w:t>
      </w:r>
      <w:r w:rsidRPr="00706AA6" w:rsidR="00E75593">
        <w:rPr>
          <w:rFonts w:ascii="Arial" w:hAnsi="Arial" w:cs="Arial"/>
          <w:sz w:val="20"/>
          <w:szCs w:val="20"/>
        </w:rPr>
        <w:t xml:space="preserve"> Tổ hợp cấu kiện để tận dụng sức trục của cần cẩu và giảm nguy cơ mất an toàn khi làm việc trên cao.</w:t>
      </w:r>
    </w:p>
    <w:p w:rsidR="00E75593" w:rsidRPr="00706AA6" w:rsidP="00C87B16">
      <w:pPr>
        <w:spacing w:before="120"/>
        <w:rPr>
          <w:rFonts w:ascii="Arial" w:hAnsi="Arial" w:cs="Arial"/>
          <w:sz w:val="20"/>
          <w:szCs w:val="20"/>
        </w:rPr>
      </w:pPr>
      <w:r w:rsidRPr="00706AA6">
        <w:rPr>
          <w:rFonts w:ascii="Arial" w:hAnsi="Arial" w:cs="Arial"/>
          <w:sz w:val="20"/>
          <w:szCs w:val="20"/>
        </w:rPr>
        <w:t>- Tận dụng các công trình sẵn có, các loại hình kết cấu phù hợp (lắp ghép, lưu động) để làm nhà tạm và công trình phụ.</w:t>
      </w:r>
    </w:p>
    <w:p w:rsidR="00E75593" w:rsidRPr="00706AA6" w:rsidP="00C87B16">
      <w:pPr>
        <w:spacing w:before="120"/>
        <w:rPr>
          <w:rFonts w:ascii="Arial" w:hAnsi="Arial" w:cs="Arial"/>
          <w:sz w:val="20"/>
          <w:szCs w:val="20"/>
        </w:rPr>
      </w:pPr>
      <w:r w:rsidRPr="00706AA6">
        <w:rPr>
          <w:rFonts w:ascii="Arial" w:hAnsi="Arial" w:cs="Arial"/>
          <w:sz w:val="20"/>
          <w:szCs w:val="20"/>
        </w:rPr>
        <w:t>- Có kế hoạch xây dựng trước một số hạng mục công trình hay một phần công trình để đưa vào sử dụng thay cho công trình tạm để giảm chi phí nhà tạm.</w:t>
      </w:r>
    </w:p>
    <w:p w:rsidR="00E75593" w:rsidRPr="00706AA6" w:rsidP="00C87B16">
      <w:pPr>
        <w:spacing w:before="120"/>
        <w:rPr>
          <w:rFonts w:ascii="Arial" w:hAnsi="Arial" w:cs="Arial"/>
          <w:sz w:val="20"/>
          <w:szCs w:val="20"/>
        </w:rPr>
      </w:pPr>
      <w:r w:rsidRPr="00706AA6">
        <w:rPr>
          <w:rFonts w:ascii="Arial" w:hAnsi="Arial" w:cs="Arial"/>
          <w:sz w:val="20"/>
          <w:szCs w:val="20"/>
        </w:rPr>
        <w:t>- Tuân theo các quy định về bảo hộ lao động, kĩ thuật an toàn, vệ sinh xây dựng và an toàn về phòng chống cháy, nổ.</w:t>
      </w:r>
    </w:p>
    <w:p w:rsidR="00E75593" w:rsidRPr="00706AA6" w:rsidP="00C87B16">
      <w:pPr>
        <w:spacing w:before="120"/>
        <w:rPr>
          <w:rFonts w:ascii="Arial" w:hAnsi="Arial" w:cs="Arial"/>
          <w:sz w:val="20"/>
          <w:szCs w:val="20"/>
        </w:rPr>
      </w:pPr>
      <w:r w:rsidRPr="00706AA6">
        <w:rPr>
          <w:rFonts w:ascii="Arial" w:hAnsi="Arial" w:cs="Arial"/>
          <w:sz w:val="20"/>
          <w:szCs w:val="20"/>
        </w:rPr>
        <w:t>- Áp dụng các biện pháp có hiệu quả để bảo vệ môi trường đất đai trong thời gian thi công và sử dụng công trình. Có biện pháp phục hồi đất đai, môi trường sau khi xây dựng xong công trình.</w:t>
      </w:r>
    </w:p>
    <w:p w:rsidR="00E75593" w:rsidRPr="00706AA6" w:rsidP="00C87B16">
      <w:pPr>
        <w:spacing w:before="120"/>
        <w:rPr>
          <w:rFonts w:ascii="Arial" w:hAnsi="Arial" w:cs="Arial"/>
          <w:sz w:val="20"/>
          <w:szCs w:val="20"/>
        </w:rPr>
      </w:pPr>
      <w:r w:rsidRPr="00706AA6">
        <w:rPr>
          <w:rFonts w:ascii="Arial" w:hAnsi="Arial" w:cs="Arial"/>
          <w:sz w:val="20"/>
          <w:szCs w:val="20"/>
        </w:rPr>
        <w:t>- Bảo vệ được các di tích lịch sử văn hóa; Các danh lam thắng cảnh đồng thời kết hợp với các yêu cầu về phát triển kinh tế, quốc phòng, bảo vệ an ninh chính trị và an toàn xã hội của địa phương.</w:t>
      </w:r>
    </w:p>
    <w:p w:rsidR="00E75593" w:rsidRPr="00706AA6" w:rsidP="00C87B16">
      <w:pPr>
        <w:spacing w:before="120"/>
        <w:rPr>
          <w:rFonts w:ascii="Arial" w:hAnsi="Arial" w:cs="Arial"/>
          <w:sz w:val="20"/>
          <w:szCs w:val="20"/>
        </w:rPr>
      </w:pPr>
      <w:r w:rsidRPr="00706AA6">
        <w:rPr>
          <w:rFonts w:ascii="Arial" w:hAnsi="Arial" w:cs="Arial"/>
          <w:sz w:val="20"/>
          <w:szCs w:val="20"/>
        </w:rPr>
        <w:t>- Đối với các công trình do nước ngoài thiết kế kĩ thuật thì khi lập TKTCXD và TKTCTC cần chú ý đến các điều kiện thực tế ở Việt Nam và tính đến khả năng chuyển giao công nghệ trong quá trình thi công để góp phần hiện đại hóa sản xuất xây dựng của Việt Nam.</w:t>
      </w:r>
    </w:p>
    <w:p w:rsidR="00E75593" w:rsidRPr="00706AA6" w:rsidP="00C87B16">
      <w:pPr>
        <w:spacing w:before="120"/>
        <w:rPr>
          <w:rFonts w:ascii="Arial" w:hAnsi="Arial" w:cs="Arial"/>
          <w:b/>
          <w:sz w:val="20"/>
          <w:szCs w:val="20"/>
        </w:rPr>
      </w:pPr>
      <w:r w:rsidRPr="00706AA6">
        <w:rPr>
          <w:rFonts w:ascii="Arial" w:hAnsi="Arial" w:cs="Arial"/>
          <w:b/>
          <w:sz w:val="20"/>
          <w:szCs w:val="20"/>
        </w:rPr>
        <w:t>4.1.4</w:t>
      </w:r>
      <w:r w:rsidR="00C62441">
        <w:rPr>
          <w:rFonts w:ascii="Arial" w:hAnsi="Arial" w:cs="Arial"/>
          <w:b/>
          <w:sz w:val="20"/>
          <w:szCs w:val="20"/>
        </w:rPr>
        <w:t>.</w:t>
      </w:r>
      <w:r w:rsidRPr="00706AA6">
        <w:rPr>
          <w:rFonts w:ascii="Arial" w:hAnsi="Arial" w:cs="Arial"/>
          <w:b/>
          <w:sz w:val="20"/>
          <w:szCs w:val="20"/>
        </w:rPr>
        <w:t xml:space="preserve"> Lập TKTCXD và TKTCTC các công trình xây dựng ở vùng lãnh thổ có đặc điểm riêng</w:t>
      </w:r>
    </w:p>
    <w:p w:rsidR="00E75593" w:rsidRPr="00706AA6" w:rsidP="00C87B16">
      <w:pPr>
        <w:spacing w:before="120"/>
        <w:rPr>
          <w:rFonts w:ascii="Arial" w:hAnsi="Arial" w:cs="Arial"/>
          <w:sz w:val="20"/>
          <w:szCs w:val="20"/>
        </w:rPr>
      </w:pPr>
      <w:r w:rsidRPr="00706AA6">
        <w:rPr>
          <w:rFonts w:ascii="Arial" w:hAnsi="Arial" w:cs="Arial"/>
          <w:sz w:val="20"/>
          <w:szCs w:val="20"/>
        </w:rPr>
        <w:t>Khi lập TKTCXD và TKTCTC các công trình có đặc điểm riêng về địa hình, địa chất, khí hậu (vùng núi cao, trung du…) cần phải:</w:t>
      </w:r>
    </w:p>
    <w:p w:rsidR="007F4A17" w:rsidRPr="00706AA6" w:rsidP="00C87B16">
      <w:pPr>
        <w:spacing w:before="120"/>
        <w:rPr>
          <w:rFonts w:ascii="Arial" w:hAnsi="Arial" w:cs="Arial"/>
          <w:sz w:val="20"/>
          <w:szCs w:val="20"/>
        </w:rPr>
      </w:pPr>
      <w:r w:rsidRPr="00706AA6">
        <w:rPr>
          <w:rFonts w:ascii="Arial" w:hAnsi="Arial" w:cs="Arial"/>
          <w:sz w:val="20"/>
          <w:szCs w:val="20"/>
        </w:rPr>
        <w:t>- Chú ý đến đặc thù của cảnh quan (tự nhiên, xã hội …) tập quán văn hóa của cư dân để không làm thay đổi những truyền thống cần bảo tồn của đất nước. Có biện pháp khắc phục những khó khăn đặc biệt như độ dốc, nhiệt độ, độ ẩm, nước mặn, đầm lầy…</w:t>
      </w:r>
    </w:p>
    <w:p w:rsidR="007F4A17" w:rsidRPr="00706AA6" w:rsidP="00C87B16">
      <w:pPr>
        <w:spacing w:before="120"/>
        <w:rPr>
          <w:rFonts w:ascii="Arial" w:hAnsi="Arial" w:cs="Arial"/>
          <w:sz w:val="20"/>
          <w:szCs w:val="20"/>
        </w:rPr>
      </w:pPr>
      <w:r w:rsidRPr="00706AA6">
        <w:rPr>
          <w:rFonts w:ascii="Arial" w:hAnsi="Arial" w:cs="Arial"/>
          <w:sz w:val="20"/>
          <w:szCs w:val="20"/>
        </w:rPr>
        <w:t>- Căn cứ vào tình hình thị trường cung ứng, vận chuyển do đặc điểm của vùng xây dựng công trình (lũ, lụt, bão, ngập nước). Xác định lượng dự trữ vật tư cần thiết để đảm bảo tiến độ thi công, tránh lãng phí;</w:t>
      </w:r>
    </w:p>
    <w:p w:rsidR="007F4A17" w:rsidP="00C87B16">
      <w:pPr>
        <w:spacing w:before="120"/>
        <w:rPr>
          <w:rFonts w:ascii="Arial" w:hAnsi="Arial" w:cs="Arial"/>
          <w:sz w:val="20"/>
          <w:szCs w:val="20"/>
        </w:rPr>
      </w:pPr>
      <w:r w:rsidRPr="00706AA6">
        <w:rPr>
          <w:rFonts w:ascii="Arial" w:hAnsi="Arial" w:cs="Arial"/>
          <w:sz w:val="20"/>
          <w:szCs w:val="20"/>
        </w:rPr>
        <w:t>- Lựa chọn các phương tiện vận chuyển thích hợp với điều kiện giao thông ở địa phương xây dựng công trình (kể cả phương tiện vận chuyển đặc biệt) trên cơ sở so sánh giá thành vận chuyển hàng hóa (đ/tấn.km);</w:t>
      </w:r>
    </w:p>
    <w:p w:rsidR="00C62441" w:rsidRPr="00706AA6" w:rsidP="00C87B16">
      <w:pPr>
        <w:spacing w:before="120"/>
        <w:rPr>
          <w:rFonts w:ascii="Arial" w:hAnsi="Arial" w:cs="Arial"/>
          <w:sz w:val="20"/>
          <w:szCs w:val="20"/>
        </w:rPr>
      </w:pPr>
      <w:r>
        <w:rPr>
          <w:rFonts w:ascii="Arial" w:hAnsi="Arial" w:cs="Arial"/>
          <w:sz w:val="20"/>
          <w:szCs w:val="20"/>
        </w:rPr>
        <w:t>- Lựa chọn các biện pháp phòng hộ lao động cần thiết cho công nhân khi làm việc ở vùng khí hậu khắc nghiệt (áp suất, lạnh, nắng, gió, nóng khô kéo dài, vùng núi cao…);</w:t>
      </w:r>
    </w:p>
    <w:p w:rsidR="007F4A17" w:rsidRPr="00706AA6" w:rsidP="00C87B16">
      <w:pPr>
        <w:spacing w:before="120"/>
        <w:rPr>
          <w:rFonts w:ascii="Arial" w:hAnsi="Arial" w:cs="Arial"/>
          <w:sz w:val="20"/>
          <w:szCs w:val="20"/>
        </w:rPr>
      </w:pPr>
      <w:r w:rsidRPr="00706AA6">
        <w:rPr>
          <w:rFonts w:ascii="Arial" w:hAnsi="Arial" w:cs="Arial"/>
          <w:sz w:val="20"/>
          <w:szCs w:val="20"/>
        </w:rPr>
        <w:t>- Bảo đảm điều kiện làm việc, nhu cầu sinh hoạt đời sống như: ăn, ở, chữa bệnh, học hành, sinh hoạt văn hóa cho cán bộ công nhân;</w:t>
      </w:r>
    </w:p>
    <w:p w:rsidR="007F4A17" w:rsidRPr="00706AA6" w:rsidP="00C87B16">
      <w:pPr>
        <w:spacing w:before="120"/>
        <w:rPr>
          <w:rFonts w:ascii="Arial" w:hAnsi="Arial" w:cs="Arial"/>
          <w:sz w:val="20"/>
          <w:szCs w:val="20"/>
        </w:rPr>
      </w:pPr>
      <w:r w:rsidRPr="00706AA6">
        <w:rPr>
          <w:rFonts w:ascii="Arial" w:hAnsi="Arial" w:cs="Arial"/>
          <w:sz w:val="20"/>
          <w:szCs w:val="20"/>
        </w:rPr>
        <w:t>- Cung cấp đủ khối lượng</w:t>
      </w:r>
      <w:r w:rsidRPr="00706AA6" w:rsidR="00117792">
        <w:rPr>
          <w:rFonts w:ascii="Arial" w:hAnsi="Arial" w:cs="Arial"/>
          <w:sz w:val="20"/>
          <w:szCs w:val="20"/>
        </w:rPr>
        <w:t xml:space="preserve"> và đúng chất lượng về điện, nước, nhiên liệu cho sản xuất và sinh hoạt;</w:t>
      </w:r>
    </w:p>
    <w:p w:rsidR="00117792" w:rsidRPr="00706AA6" w:rsidP="00C87B16">
      <w:pPr>
        <w:spacing w:before="120"/>
        <w:rPr>
          <w:rFonts w:ascii="Arial" w:hAnsi="Arial" w:cs="Arial"/>
          <w:sz w:val="20"/>
          <w:szCs w:val="20"/>
        </w:rPr>
      </w:pPr>
      <w:r w:rsidRPr="00706AA6">
        <w:rPr>
          <w:rFonts w:ascii="Arial" w:hAnsi="Arial" w:cs="Arial"/>
          <w:sz w:val="20"/>
          <w:szCs w:val="20"/>
        </w:rPr>
        <w:t>- Phải đặc biệt chú ý đến hiện tượng sụt lở các sườn mái dốc khi lập biện pháp thi công cũng như khi bố trí các khu nhà ở, công trình phục vụ công c</w:t>
      </w:r>
      <w:r w:rsidR="00882B23">
        <w:rPr>
          <w:rFonts w:ascii="Arial" w:hAnsi="Arial" w:cs="Arial"/>
          <w:sz w:val="20"/>
          <w:szCs w:val="20"/>
        </w:rPr>
        <w:t>ộ</w:t>
      </w:r>
      <w:r w:rsidRPr="00706AA6">
        <w:rPr>
          <w:rFonts w:ascii="Arial" w:hAnsi="Arial" w:cs="Arial"/>
          <w:sz w:val="20"/>
          <w:szCs w:val="20"/>
        </w:rPr>
        <w:t>ng cho cán bộ, công nhân công trình;</w:t>
      </w:r>
    </w:p>
    <w:p w:rsidR="00117792" w:rsidRPr="00706AA6" w:rsidP="00C87B16">
      <w:pPr>
        <w:spacing w:before="120"/>
        <w:rPr>
          <w:rFonts w:ascii="Arial" w:hAnsi="Arial" w:cs="Arial"/>
          <w:sz w:val="20"/>
          <w:szCs w:val="20"/>
        </w:rPr>
      </w:pPr>
      <w:r w:rsidRPr="00706AA6">
        <w:rPr>
          <w:rFonts w:ascii="Arial" w:hAnsi="Arial" w:cs="Arial"/>
          <w:sz w:val="20"/>
          <w:szCs w:val="20"/>
        </w:rPr>
        <w:t>- Các công tác thi công đặc biệt (nổ mìn, phá dỡ kết cấu nặng, công trình hóa chất, đào sâu, trên sông biển phải có thuyết trình riêng về các biện pháp thi công đảm bảo an toàn.</w:t>
      </w:r>
    </w:p>
    <w:p w:rsidR="00117792" w:rsidRPr="00706AA6" w:rsidP="00C87B16">
      <w:pPr>
        <w:spacing w:before="120"/>
        <w:rPr>
          <w:rFonts w:ascii="Arial" w:hAnsi="Arial" w:cs="Arial"/>
          <w:b/>
          <w:sz w:val="20"/>
          <w:szCs w:val="20"/>
        </w:rPr>
      </w:pPr>
      <w:r w:rsidRPr="00706AA6">
        <w:rPr>
          <w:rFonts w:ascii="Arial" w:hAnsi="Arial" w:cs="Arial"/>
          <w:b/>
          <w:sz w:val="20"/>
          <w:szCs w:val="20"/>
        </w:rPr>
        <w:t>4.1.5</w:t>
      </w:r>
      <w:r w:rsidR="004D6386">
        <w:rPr>
          <w:rFonts w:ascii="Arial" w:hAnsi="Arial" w:cs="Arial"/>
          <w:b/>
          <w:sz w:val="20"/>
          <w:szCs w:val="20"/>
        </w:rPr>
        <w:t>.</w:t>
      </w:r>
      <w:r w:rsidRPr="00706AA6">
        <w:rPr>
          <w:rFonts w:ascii="Arial" w:hAnsi="Arial" w:cs="Arial"/>
          <w:b/>
          <w:sz w:val="20"/>
          <w:szCs w:val="20"/>
        </w:rPr>
        <w:t xml:space="preserve"> Lựa chọn phương án TKTCXD và TKTCTC</w:t>
      </w:r>
    </w:p>
    <w:p w:rsidR="00117792" w:rsidRPr="00706AA6" w:rsidP="00C87B16">
      <w:pPr>
        <w:spacing w:before="120"/>
        <w:rPr>
          <w:rFonts w:ascii="Arial" w:hAnsi="Arial" w:cs="Arial"/>
          <w:sz w:val="20"/>
          <w:szCs w:val="20"/>
        </w:rPr>
      </w:pPr>
      <w:r w:rsidRPr="00706AA6">
        <w:rPr>
          <w:rFonts w:ascii="Arial" w:hAnsi="Arial" w:cs="Arial"/>
          <w:sz w:val="20"/>
          <w:szCs w:val="20"/>
        </w:rPr>
        <w:t>Việc lựa chọn phương án TKTCXD và TKTCTC phải dựa trên các chỉ tiêu chủ yếu sau:</w:t>
      </w:r>
    </w:p>
    <w:p w:rsidR="00117792" w:rsidRPr="00706AA6" w:rsidP="00C87B16">
      <w:pPr>
        <w:spacing w:before="120"/>
        <w:rPr>
          <w:rFonts w:ascii="Arial" w:hAnsi="Arial" w:cs="Arial"/>
          <w:sz w:val="20"/>
          <w:szCs w:val="20"/>
        </w:rPr>
      </w:pPr>
      <w:r w:rsidRPr="00706AA6">
        <w:rPr>
          <w:rFonts w:ascii="Arial" w:hAnsi="Arial" w:cs="Arial"/>
          <w:sz w:val="20"/>
          <w:szCs w:val="20"/>
        </w:rPr>
        <w:t>- Giá xây lắp;</w:t>
      </w:r>
    </w:p>
    <w:p w:rsidR="00117792" w:rsidRPr="00706AA6" w:rsidP="00C87B16">
      <w:pPr>
        <w:spacing w:before="120"/>
        <w:rPr>
          <w:rFonts w:ascii="Arial" w:hAnsi="Arial" w:cs="Arial"/>
          <w:sz w:val="20"/>
          <w:szCs w:val="20"/>
        </w:rPr>
      </w:pPr>
      <w:r w:rsidRPr="00706AA6">
        <w:rPr>
          <w:rFonts w:ascii="Arial" w:hAnsi="Arial" w:cs="Arial"/>
          <w:sz w:val="20"/>
          <w:szCs w:val="20"/>
        </w:rPr>
        <w:t>- Vốn sản xuất cố định và vốn lưu động</w:t>
      </w:r>
      <w:r w:rsidRPr="00706AA6" w:rsidR="00CD673D">
        <w:rPr>
          <w:rFonts w:ascii="Arial" w:hAnsi="Arial" w:cs="Arial"/>
          <w:sz w:val="20"/>
          <w:szCs w:val="20"/>
        </w:rPr>
        <w:t>;</w:t>
      </w:r>
    </w:p>
    <w:p w:rsidR="007A5AA2" w:rsidRPr="00706AA6" w:rsidP="00C87B16">
      <w:pPr>
        <w:spacing w:before="120"/>
        <w:rPr>
          <w:rFonts w:ascii="Arial" w:hAnsi="Arial" w:cs="Arial"/>
          <w:sz w:val="20"/>
          <w:szCs w:val="20"/>
        </w:rPr>
      </w:pPr>
      <w:r w:rsidRPr="00706AA6">
        <w:rPr>
          <w:rFonts w:ascii="Arial" w:hAnsi="Arial" w:cs="Arial"/>
          <w:sz w:val="20"/>
          <w:szCs w:val="20"/>
        </w:rPr>
        <w:t>- Thời gian xây dựng;</w:t>
      </w:r>
    </w:p>
    <w:p w:rsidR="007A5AA2" w:rsidRPr="00706AA6" w:rsidP="00C87B16">
      <w:pPr>
        <w:spacing w:before="120"/>
        <w:rPr>
          <w:rFonts w:ascii="Arial" w:hAnsi="Arial" w:cs="Arial"/>
          <w:sz w:val="20"/>
          <w:szCs w:val="20"/>
        </w:rPr>
      </w:pPr>
      <w:r w:rsidRPr="00706AA6">
        <w:rPr>
          <w:rFonts w:ascii="Arial" w:hAnsi="Arial" w:cs="Arial"/>
          <w:sz w:val="20"/>
          <w:szCs w:val="20"/>
        </w:rPr>
        <w:t>- Khối lượng lao động;</w:t>
      </w:r>
    </w:p>
    <w:p w:rsidR="007A5AA2" w:rsidRPr="00706AA6" w:rsidP="00C87B16">
      <w:pPr>
        <w:spacing w:before="120"/>
        <w:rPr>
          <w:rFonts w:ascii="Arial" w:hAnsi="Arial" w:cs="Arial"/>
          <w:sz w:val="20"/>
          <w:szCs w:val="20"/>
        </w:rPr>
      </w:pPr>
      <w:r w:rsidRPr="00706AA6">
        <w:rPr>
          <w:rFonts w:ascii="Arial" w:hAnsi="Arial" w:cs="Arial"/>
          <w:sz w:val="20"/>
          <w:szCs w:val="20"/>
        </w:rPr>
        <w:t>Khi lựa chọn phương án thiết kế, phải có ít nhất hai phương án để so sánh. Các phương án cần tính toán theo chi phí quy đổi, trong đó cần tính đến hiệu quả do đưa công trình vào sử dụng sớm để làm cơ sở kết luận.</w:t>
      </w:r>
    </w:p>
    <w:p w:rsidR="007A5AA2" w:rsidRPr="00706AA6" w:rsidP="00C87B16">
      <w:pPr>
        <w:spacing w:before="120"/>
        <w:rPr>
          <w:rFonts w:ascii="Arial" w:hAnsi="Arial" w:cs="Arial"/>
          <w:b/>
          <w:sz w:val="20"/>
          <w:szCs w:val="20"/>
        </w:rPr>
      </w:pPr>
      <w:r w:rsidRPr="00706AA6">
        <w:rPr>
          <w:rFonts w:ascii="Arial" w:hAnsi="Arial" w:cs="Arial"/>
          <w:b/>
          <w:sz w:val="20"/>
          <w:szCs w:val="20"/>
        </w:rPr>
        <w:t>4.1.6</w:t>
      </w:r>
      <w:r w:rsidR="004D6386">
        <w:rPr>
          <w:rFonts w:ascii="Arial" w:hAnsi="Arial" w:cs="Arial"/>
          <w:b/>
          <w:sz w:val="20"/>
          <w:szCs w:val="20"/>
        </w:rPr>
        <w:t>.</w:t>
      </w:r>
      <w:r w:rsidRPr="00706AA6">
        <w:rPr>
          <w:rFonts w:ascii="Arial" w:hAnsi="Arial" w:cs="Arial"/>
          <w:b/>
          <w:sz w:val="20"/>
          <w:szCs w:val="20"/>
        </w:rPr>
        <w:t xml:space="preserve"> Đối với những công trình xây dựng chuyên ngành</w:t>
      </w:r>
    </w:p>
    <w:p w:rsidR="007A5AA2" w:rsidRPr="00706AA6" w:rsidP="00C87B16">
      <w:pPr>
        <w:spacing w:before="120"/>
        <w:rPr>
          <w:rFonts w:ascii="Arial" w:hAnsi="Arial" w:cs="Arial"/>
          <w:sz w:val="20"/>
          <w:szCs w:val="20"/>
        </w:rPr>
      </w:pPr>
      <w:r w:rsidRPr="00706AA6">
        <w:rPr>
          <w:rFonts w:ascii="Arial" w:hAnsi="Arial" w:cs="Arial"/>
          <w:sz w:val="20"/>
          <w:szCs w:val="20"/>
        </w:rPr>
        <w:t>Khi lập TKTCXD và TKTCTC đối với những công t</w:t>
      </w:r>
      <w:r w:rsidR="00C87B16">
        <w:rPr>
          <w:rFonts w:ascii="Arial" w:hAnsi="Arial" w:cs="Arial"/>
          <w:sz w:val="20"/>
          <w:szCs w:val="20"/>
        </w:rPr>
        <w:t>r</w:t>
      </w:r>
      <w:r w:rsidRPr="00706AA6">
        <w:rPr>
          <w:rFonts w:ascii="Arial" w:hAnsi="Arial" w:cs="Arial"/>
          <w:sz w:val="20"/>
          <w:szCs w:val="20"/>
        </w:rPr>
        <w:t>ình xây dựng chuyên ngành hoặc những công tác xây lắp đặc biệt, được phép quy định riêng cho Bộ, ngành, trong đó phải thể hiện được các đặc điểm riêng về thi công các công trình hoặc công tác xây lắp thuộc chuyên ngành đó, nhưng không được trái với những quy định chung của quy định này.</w:t>
      </w:r>
    </w:p>
    <w:p w:rsidR="007A5AA2" w:rsidRPr="00706AA6" w:rsidP="00C87B16">
      <w:pPr>
        <w:spacing w:before="120"/>
        <w:rPr>
          <w:rFonts w:ascii="Arial" w:hAnsi="Arial" w:cs="Arial"/>
          <w:b/>
          <w:sz w:val="20"/>
          <w:szCs w:val="20"/>
        </w:rPr>
      </w:pPr>
      <w:r w:rsidRPr="00706AA6">
        <w:rPr>
          <w:rFonts w:ascii="Arial" w:hAnsi="Arial" w:cs="Arial"/>
          <w:b/>
          <w:sz w:val="20"/>
          <w:szCs w:val="20"/>
        </w:rPr>
        <w:t>4.1.7</w:t>
      </w:r>
      <w:r w:rsidR="004D6386">
        <w:rPr>
          <w:rFonts w:ascii="Arial" w:hAnsi="Arial" w:cs="Arial"/>
          <w:b/>
          <w:sz w:val="20"/>
          <w:szCs w:val="20"/>
        </w:rPr>
        <w:t>.</w:t>
      </w:r>
      <w:r w:rsidRPr="00706AA6">
        <w:rPr>
          <w:rFonts w:ascii="Arial" w:hAnsi="Arial" w:cs="Arial"/>
          <w:b/>
          <w:sz w:val="20"/>
          <w:szCs w:val="20"/>
        </w:rPr>
        <w:t xml:space="preserve"> Sử dụng các thiết kế điển hình</w:t>
      </w:r>
    </w:p>
    <w:p w:rsidR="007A5AA2" w:rsidRPr="00706AA6" w:rsidP="00C87B16">
      <w:pPr>
        <w:spacing w:before="120"/>
        <w:rPr>
          <w:rFonts w:ascii="Arial" w:hAnsi="Arial" w:cs="Arial"/>
          <w:sz w:val="20"/>
          <w:szCs w:val="20"/>
        </w:rPr>
      </w:pPr>
      <w:r w:rsidRPr="00706AA6">
        <w:rPr>
          <w:rFonts w:ascii="Arial" w:hAnsi="Arial" w:cs="Arial"/>
          <w:sz w:val="20"/>
          <w:szCs w:val="20"/>
        </w:rPr>
        <w:t>Khi lập TKTCXD và TKTCTC phải triệt để sử dụng các thiết kế điển hình về tổ chức và công nghệ xây dựng như sau:</w:t>
      </w:r>
    </w:p>
    <w:p w:rsidR="007A5AA2" w:rsidRPr="00706AA6" w:rsidP="00C87B16">
      <w:pPr>
        <w:spacing w:before="120"/>
        <w:rPr>
          <w:rFonts w:ascii="Arial" w:hAnsi="Arial" w:cs="Arial"/>
          <w:sz w:val="20"/>
          <w:szCs w:val="20"/>
        </w:rPr>
      </w:pPr>
      <w:r w:rsidRPr="00706AA6">
        <w:rPr>
          <w:rFonts w:ascii="Arial" w:hAnsi="Arial" w:cs="Arial"/>
          <w:sz w:val="20"/>
          <w:szCs w:val="20"/>
        </w:rPr>
        <w:t>- Phiếu công nghệ;</w:t>
      </w:r>
    </w:p>
    <w:p w:rsidR="007A5AA2" w:rsidRPr="00706AA6" w:rsidP="00C87B16">
      <w:pPr>
        <w:spacing w:before="120"/>
        <w:rPr>
          <w:rFonts w:ascii="Arial" w:hAnsi="Arial" w:cs="Arial"/>
          <w:sz w:val="20"/>
          <w:szCs w:val="20"/>
        </w:rPr>
      </w:pPr>
      <w:r w:rsidRPr="00706AA6">
        <w:rPr>
          <w:rFonts w:ascii="Arial" w:hAnsi="Arial" w:cs="Arial"/>
          <w:sz w:val="20"/>
          <w:szCs w:val="20"/>
        </w:rPr>
        <w:t>- Sơ đồ tổ chức – công nghệ;</w:t>
      </w:r>
    </w:p>
    <w:p w:rsidR="007A5AA2" w:rsidRPr="00706AA6" w:rsidP="00C87B16">
      <w:pPr>
        <w:spacing w:before="120"/>
        <w:rPr>
          <w:rFonts w:ascii="Arial" w:hAnsi="Arial" w:cs="Arial"/>
          <w:sz w:val="20"/>
          <w:szCs w:val="20"/>
        </w:rPr>
      </w:pPr>
      <w:r w:rsidRPr="00706AA6">
        <w:rPr>
          <w:rFonts w:ascii="Arial" w:hAnsi="Arial" w:cs="Arial"/>
          <w:sz w:val="20"/>
          <w:szCs w:val="20"/>
        </w:rPr>
        <w:t>- Sơ đồ vận hành máy móc và tổ hợp cơ giới hóa đồng bộ;</w:t>
      </w:r>
    </w:p>
    <w:p w:rsidR="007A5AA2" w:rsidRPr="00706AA6" w:rsidP="00C87B16">
      <w:pPr>
        <w:spacing w:before="120"/>
        <w:rPr>
          <w:rFonts w:ascii="Arial" w:hAnsi="Arial" w:cs="Arial"/>
          <w:sz w:val="20"/>
          <w:szCs w:val="20"/>
        </w:rPr>
      </w:pPr>
      <w:r w:rsidRPr="00706AA6">
        <w:rPr>
          <w:rFonts w:ascii="Arial" w:hAnsi="Arial" w:cs="Arial"/>
          <w:sz w:val="20"/>
          <w:szCs w:val="20"/>
        </w:rPr>
        <w:t>- Phiếu lao động.</w:t>
      </w:r>
    </w:p>
    <w:p w:rsidR="007A5AA2" w:rsidRPr="00706AA6" w:rsidP="00C87B16">
      <w:pPr>
        <w:spacing w:before="120"/>
        <w:rPr>
          <w:rFonts w:ascii="Arial" w:hAnsi="Arial" w:cs="Arial"/>
          <w:b/>
          <w:sz w:val="20"/>
          <w:szCs w:val="20"/>
        </w:rPr>
      </w:pPr>
      <w:r w:rsidRPr="00706AA6">
        <w:rPr>
          <w:rFonts w:ascii="Arial" w:hAnsi="Arial" w:cs="Arial"/>
          <w:b/>
          <w:sz w:val="20"/>
          <w:szCs w:val="20"/>
        </w:rPr>
        <w:t>4.1.8</w:t>
      </w:r>
      <w:r w:rsidR="004D6386">
        <w:rPr>
          <w:rFonts w:ascii="Arial" w:hAnsi="Arial" w:cs="Arial"/>
          <w:b/>
          <w:sz w:val="20"/>
          <w:szCs w:val="20"/>
        </w:rPr>
        <w:t>.</w:t>
      </w:r>
      <w:r w:rsidRPr="00706AA6">
        <w:rPr>
          <w:rFonts w:ascii="Arial" w:hAnsi="Arial" w:cs="Arial"/>
          <w:b/>
          <w:sz w:val="20"/>
          <w:szCs w:val="20"/>
        </w:rPr>
        <w:t xml:space="preserve"> Các bảng mẫu dùng để lặp TKTCXD và TKTCTC</w:t>
      </w:r>
    </w:p>
    <w:p w:rsidR="007A5AA2" w:rsidRPr="00706AA6" w:rsidP="00C87B16">
      <w:pPr>
        <w:spacing w:before="120"/>
        <w:rPr>
          <w:rFonts w:ascii="Arial" w:hAnsi="Arial" w:cs="Arial"/>
          <w:sz w:val="20"/>
          <w:szCs w:val="20"/>
        </w:rPr>
      </w:pPr>
      <w:r w:rsidRPr="00706AA6">
        <w:rPr>
          <w:rFonts w:ascii="Arial" w:hAnsi="Arial" w:cs="Arial"/>
          <w:sz w:val="20"/>
          <w:szCs w:val="20"/>
        </w:rPr>
        <w:t>Tham khảo Phụ</w:t>
      </w:r>
      <w:r w:rsidR="004D6386">
        <w:rPr>
          <w:rFonts w:ascii="Arial" w:hAnsi="Arial" w:cs="Arial"/>
          <w:sz w:val="20"/>
          <w:szCs w:val="20"/>
        </w:rPr>
        <w:t xml:space="preserve"> lục C và Phụ lục D của quy trình</w:t>
      </w:r>
      <w:r w:rsidRPr="00706AA6">
        <w:rPr>
          <w:rFonts w:ascii="Arial" w:hAnsi="Arial" w:cs="Arial"/>
          <w:sz w:val="20"/>
          <w:szCs w:val="20"/>
        </w:rPr>
        <w:t xml:space="preserve"> này.</w:t>
      </w:r>
    </w:p>
    <w:p w:rsidR="007A5AA2" w:rsidRPr="00706AA6" w:rsidP="00C87B16">
      <w:pPr>
        <w:spacing w:before="120"/>
        <w:rPr>
          <w:rFonts w:ascii="Arial" w:hAnsi="Arial" w:cs="Arial"/>
          <w:b/>
          <w:sz w:val="20"/>
          <w:szCs w:val="20"/>
        </w:rPr>
      </w:pPr>
      <w:r w:rsidRPr="00706AA6">
        <w:rPr>
          <w:rFonts w:ascii="Arial" w:hAnsi="Arial" w:cs="Arial"/>
          <w:b/>
          <w:sz w:val="20"/>
          <w:szCs w:val="20"/>
        </w:rPr>
        <w:t>4.2</w:t>
      </w:r>
      <w:r w:rsidR="00D43EB9">
        <w:rPr>
          <w:rFonts w:ascii="Arial" w:hAnsi="Arial" w:cs="Arial"/>
          <w:b/>
          <w:sz w:val="20"/>
          <w:szCs w:val="20"/>
        </w:rPr>
        <w:t>.</w:t>
      </w:r>
      <w:r w:rsidRPr="00706AA6">
        <w:rPr>
          <w:rFonts w:ascii="Arial" w:hAnsi="Arial" w:cs="Arial"/>
          <w:b/>
          <w:sz w:val="20"/>
          <w:szCs w:val="20"/>
        </w:rPr>
        <w:t xml:space="preserve"> Thiết kế tổ chức xây dựng (TKTCXD)</w:t>
      </w:r>
    </w:p>
    <w:p w:rsidR="007A5AA2" w:rsidRPr="00706AA6" w:rsidP="00C87B16">
      <w:pPr>
        <w:spacing w:before="120"/>
        <w:rPr>
          <w:rFonts w:ascii="Arial" w:hAnsi="Arial" w:cs="Arial"/>
          <w:b/>
          <w:sz w:val="20"/>
          <w:szCs w:val="20"/>
        </w:rPr>
      </w:pPr>
      <w:r w:rsidRPr="00706AA6">
        <w:rPr>
          <w:rFonts w:ascii="Arial" w:hAnsi="Arial" w:cs="Arial"/>
          <w:b/>
          <w:sz w:val="20"/>
          <w:szCs w:val="20"/>
        </w:rPr>
        <w:t>4.2.1</w:t>
      </w:r>
      <w:r w:rsidR="00D43EB9">
        <w:rPr>
          <w:rFonts w:ascii="Arial" w:hAnsi="Arial" w:cs="Arial"/>
          <w:b/>
          <w:sz w:val="20"/>
          <w:szCs w:val="20"/>
        </w:rPr>
        <w:t>.</w:t>
      </w:r>
      <w:r w:rsidRPr="00706AA6">
        <w:rPr>
          <w:rFonts w:ascii="Arial" w:hAnsi="Arial" w:cs="Arial"/>
          <w:b/>
          <w:sz w:val="20"/>
          <w:szCs w:val="20"/>
        </w:rPr>
        <w:t xml:space="preserve"> Đơn vị lập thiết kế tổ chức xây dựng</w:t>
      </w:r>
    </w:p>
    <w:p w:rsidR="007A5AA2" w:rsidRPr="00706AA6" w:rsidP="00C87B16">
      <w:pPr>
        <w:spacing w:before="120"/>
        <w:rPr>
          <w:rFonts w:ascii="Arial" w:hAnsi="Arial" w:cs="Arial"/>
          <w:sz w:val="20"/>
          <w:szCs w:val="20"/>
        </w:rPr>
      </w:pPr>
      <w:r w:rsidRPr="00706AA6">
        <w:rPr>
          <w:rFonts w:ascii="Arial" w:hAnsi="Arial" w:cs="Arial"/>
          <w:sz w:val="20"/>
          <w:szCs w:val="20"/>
        </w:rPr>
        <w:t>Do tổ chức về thiết kế lập cùng với thiết kế kĩ thuật (hoặc thiết kế kĩ thuật – thi công) hoặc giao thầu từng phần cho các tổ chức thiết kế chuyên ngành làm. Khi xây dựng những xí nghiệp hoặc công trình đặc biệt phức tạp thì phần thiết kế tổ chức xây dựng các công tác xây lắp chuyên ngành phải do tổ chức thiết kế chuyên ngành đảm nhiệm.</w:t>
      </w:r>
    </w:p>
    <w:p w:rsidR="007A5AA2" w:rsidRPr="00706AA6" w:rsidP="00C87B16">
      <w:pPr>
        <w:spacing w:before="120"/>
        <w:rPr>
          <w:rFonts w:ascii="Arial" w:hAnsi="Arial" w:cs="Arial"/>
          <w:b/>
          <w:sz w:val="20"/>
          <w:szCs w:val="20"/>
        </w:rPr>
      </w:pPr>
      <w:r w:rsidRPr="00706AA6">
        <w:rPr>
          <w:rFonts w:ascii="Arial" w:hAnsi="Arial" w:cs="Arial"/>
          <w:b/>
          <w:sz w:val="20"/>
          <w:szCs w:val="20"/>
        </w:rPr>
        <w:t>4</w:t>
      </w:r>
      <w:r w:rsidRPr="00706AA6">
        <w:rPr>
          <w:rFonts w:ascii="Arial" w:hAnsi="Arial" w:cs="Arial"/>
          <w:b/>
          <w:sz w:val="20"/>
          <w:szCs w:val="20"/>
        </w:rPr>
        <w:t>.2.2</w:t>
      </w:r>
      <w:r w:rsidR="00D43EB9">
        <w:rPr>
          <w:rFonts w:ascii="Arial" w:hAnsi="Arial" w:cs="Arial"/>
          <w:b/>
          <w:sz w:val="20"/>
          <w:szCs w:val="20"/>
        </w:rPr>
        <w:t>.</w:t>
      </w:r>
      <w:r w:rsidRPr="00706AA6">
        <w:rPr>
          <w:rFonts w:ascii="Arial" w:hAnsi="Arial" w:cs="Arial"/>
          <w:b/>
          <w:sz w:val="20"/>
          <w:szCs w:val="20"/>
        </w:rPr>
        <w:t xml:space="preserve"> Những yêu cầu khi xác định thành phần và nội dung của TKTCXD</w:t>
      </w:r>
    </w:p>
    <w:p w:rsidR="007A5AA2" w:rsidRPr="00706AA6" w:rsidP="00C87B16">
      <w:pPr>
        <w:spacing w:before="120"/>
        <w:rPr>
          <w:rFonts w:ascii="Arial" w:hAnsi="Arial" w:cs="Arial"/>
          <w:sz w:val="20"/>
          <w:szCs w:val="20"/>
        </w:rPr>
      </w:pPr>
      <w:r w:rsidRPr="00706AA6">
        <w:rPr>
          <w:rFonts w:ascii="Arial" w:hAnsi="Arial" w:cs="Arial"/>
          <w:sz w:val="20"/>
          <w:szCs w:val="20"/>
        </w:rPr>
        <w:t>Phải căn cứ vào quy mô và mức độ phức tạp của từng công trình. Việc phân loại này do từng Bộ, Ngành xác định theo đặc điểm xây dựng riêng</w:t>
      </w:r>
      <w:r w:rsidRPr="00706AA6" w:rsidR="008C2AE2">
        <w:rPr>
          <w:rFonts w:ascii="Arial" w:hAnsi="Arial" w:cs="Arial"/>
          <w:sz w:val="20"/>
          <w:szCs w:val="20"/>
        </w:rPr>
        <w:t xml:space="preserve"> của từng chuyên ngành. Phụ thuộc vào nhu cầu, quy mô các công trình phụ trợ, đặc tính các thiết bị thi công đó là:</w:t>
      </w:r>
    </w:p>
    <w:p w:rsidR="008C2AE2" w:rsidRPr="00706AA6" w:rsidP="00C87B16">
      <w:pPr>
        <w:spacing w:before="120"/>
        <w:rPr>
          <w:rFonts w:ascii="Arial" w:hAnsi="Arial" w:cs="Arial"/>
          <w:sz w:val="20"/>
          <w:szCs w:val="20"/>
        </w:rPr>
      </w:pPr>
      <w:r w:rsidRPr="00706AA6">
        <w:rPr>
          <w:rFonts w:ascii="Arial" w:hAnsi="Arial" w:cs="Arial"/>
          <w:sz w:val="20"/>
          <w:szCs w:val="20"/>
        </w:rPr>
        <w:t>- Vốn đầu tư và vốn xây lắp;</w:t>
      </w:r>
    </w:p>
    <w:p w:rsidR="008C2AE2" w:rsidRPr="00706AA6" w:rsidP="00C87B16">
      <w:pPr>
        <w:spacing w:before="120"/>
        <w:rPr>
          <w:rFonts w:ascii="Arial" w:hAnsi="Arial" w:cs="Arial"/>
          <w:sz w:val="20"/>
          <w:szCs w:val="20"/>
        </w:rPr>
      </w:pPr>
      <w:r w:rsidRPr="00706AA6">
        <w:rPr>
          <w:rFonts w:ascii="Arial" w:hAnsi="Arial" w:cs="Arial"/>
          <w:sz w:val="20"/>
          <w:szCs w:val="20"/>
        </w:rPr>
        <w:t>- Số lượng nhà và công trình phải xây dựng;</w:t>
      </w:r>
    </w:p>
    <w:p w:rsidR="008C2AE2" w:rsidRPr="00706AA6" w:rsidP="00C87B16">
      <w:pPr>
        <w:spacing w:before="120"/>
        <w:rPr>
          <w:rFonts w:ascii="Arial" w:hAnsi="Arial" w:cs="Arial"/>
          <w:sz w:val="20"/>
          <w:szCs w:val="20"/>
        </w:rPr>
      </w:pPr>
      <w:r w:rsidRPr="00706AA6">
        <w:rPr>
          <w:rFonts w:ascii="Arial" w:hAnsi="Arial" w:cs="Arial"/>
          <w:sz w:val="20"/>
          <w:szCs w:val="20"/>
        </w:rPr>
        <w:t>- Mức độ thống nhất hóa, điển hình hóa và tiêu chuẩn hóa; trong giải pháp thiết kế;</w:t>
      </w:r>
    </w:p>
    <w:p w:rsidR="008C2AE2" w:rsidRPr="00706AA6" w:rsidP="00C87B16">
      <w:pPr>
        <w:spacing w:before="120"/>
        <w:rPr>
          <w:rFonts w:ascii="Arial" w:hAnsi="Arial" w:cs="Arial"/>
          <w:sz w:val="20"/>
          <w:szCs w:val="20"/>
        </w:rPr>
      </w:pPr>
      <w:r w:rsidRPr="00706AA6">
        <w:rPr>
          <w:rFonts w:ascii="Arial" w:hAnsi="Arial" w:cs="Arial"/>
          <w:sz w:val="20"/>
          <w:szCs w:val="20"/>
        </w:rPr>
        <w:t>- Mức độ phức tạp và tính đa dạng của các kết cấu;</w:t>
      </w:r>
    </w:p>
    <w:p w:rsidR="008C2AE2" w:rsidRPr="00706AA6" w:rsidP="00C87B16">
      <w:pPr>
        <w:spacing w:before="120"/>
        <w:rPr>
          <w:rFonts w:ascii="Arial" w:hAnsi="Arial" w:cs="Arial"/>
          <w:sz w:val="20"/>
          <w:szCs w:val="20"/>
        </w:rPr>
      </w:pPr>
      <w:r w:rsidRPr="00706AA6">
        <w:rPr>
          <w:rFonts w:ascii="Arial" w:hAnsi="Arial" w:cs="Arial"/>
          <w:sz w:val="20"/>
          <w:szCs w:val="20"/>
        </w:rPr>
        <w:t>- Tính đa dạng của các giải pháp công nghệ;</w:t>
      </w:r>
    </w:p>
    <w:p w:rsidR="008C2AE2" w:rsidRPr="00706AA6" w:rsidP="00C87B16">
      <w:pPr>
        <w:spacing w:before="120"/>
        <w:rPr>
          <w:rFonts w:ascii="Arial" w:hAnsi="Arial" w:cs="Arial"/>
          <w:sz w:val="20"/>
          <w:szCs w:val="20"/>
        </w:rPr>
      </w:pPr>
      <w:r w:rsidRPr="00706AA6">
        <w:rPr>
          <w:rFonts w:ascii="Arial" w:hAnsi="Arial" w:cs="Arial"/>
          <w:sz w:val="20"/>
          <w:szCs w:val="20"/>
        </w:rPr>
        <w:t>- Số lượng đơn vị nhận thầu tham gia xây dựng công trình;</w:t>
      </w:r>
    </w:p>
    <w:p w:rsidR="008C2AE2" w:rsidRPr="00706AA6" w:rsidP="00C87B16">
      <w:pPr>
        <w:spacing w:before="120"/>
        <w:rPr>
          <w:rFonts w:ascii="Arial" w:hAnsi="Arial" w:cs="Arial"/>
          <w:sz w:val="20"/>
          <w:szCs w:val="20"/>
        </w:rPr>
      </w:pPr>
      <w:r w:rsidRPr="00706AA6">
        <w:rPr>
          <w:rFonts w:ascii="Arial" w:hAnsi="Arial" w:cs="Arial"/>
          <w:sz w:val="20"/>
          <w:szCs w:val="20"/>
        </w:rPr>
        <w:t>Khi phân loại cần căn cứ theo Phụ lục A.</w:t>
      </w:r>
    </w:p>
    <w:p w:rsidR="008C2AE2" w:rsidRPr="00706AA6" w:rsidP="00C87B16">
      <w:pPr>
        <w:spacing w:before="120"/>
        <w:rPr>
          <w:rFonts w:ascii="Arial" w:hAnsi="Arial" w:cs="Arial"/>
          <w:sz w:val="20"/>
          <w:szCs w:val="20"/>
        </w:rPr>
      </w:pPr>
      <w:r w:rsidRPr="00706AA6">
        <w:rPr>
          <w:rFonts w:ascii="Arial" w:hAnsi="Arial" w:cs="Arial"/>
          <w:b/>
          <w:sz w:val="20"/>
          <w:szCs w:val="20"/>
        </w:rPr>
        <w:t>4.2.3</w:t>
      </w:r>
      <w:r w:rsidR="00D43EB9">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Thiết kế</w:t>
      </w:r>
      <w:r w:rsidRPr="00706AA6" w:rsidR="0002348D">
        <w:rPr>
          <w:rFonts w:ascii="Arial" w:hAnsi="Arial" w:cs="Arial"/>
          <w:sz w:val="20"/>
          <w:szCs w:val="20"/>
        </w:rPr>
        <w:t xml:space="preserve"> tổ chức xây dựng phải lập đồng thời với các phần của thiết kế kĩ thuật để phối hợp chặt chẽ giữa các giải pháp quy hoạch không gian, giải pháp kết cấu, giải pháp công nghệ và các điều kiện về tổ chức xây dựng. Phần thiết kế tổ chức xây dựng do các tổ chức thiết kế chuyên ngành lập phải phù hợp với những giải pháp mà thiết kế cơ sở đã được phê duyệt trong dự án đầu tư.</w:t>
      </w:r>
    </w:p>
    <w:p w:rsidR="0002348D" w:rsidRPr="00706AA6" w:rsidP="00C87B16">
      <w:pPr>
        <w:spacing w:before="120"/>
        <w:rPr>
          <w:rFonts w:ascii="Arial" w:hAnsi="Arial" w:cs="Arial"/>
          <w:b/>
          <w:sz w:val="20"/>
          <w:szCs w:val="20"/>
        </w:rPr>
      </w:pPr>
      <w:r w:rsidRPr="00706AA6">
        <w:rPr>
          <w:rFonts w:ascii="Arial" w:hAnsi="Arial" w:cs="Arial"/>
          <w:b/>
          <w:sz w:val="20"/>
          <w:szCs w:val="20"/>
        </w:rPr>
        <w:t>4.2.4</w:t>
      </w:r>
      <w:r w:rsidR="00D43EB9">
        <w:rPr>
          <w:rFonts w:ascii="Arial" w:hAnsi="Arial" w:cs="Arial"/>
          <w:b/>
          <w:sz w:val="20"/>
          <w:szCs w:val="20"/>
        </w:rPr>
        <w:t>.</w:t>
      </w:r>
      <w:r w:rsidRPr="00706AA6">
        <w:rPr>
          <w:rFonts w:ascii="Arial" w:hAnsi="Arial" w:cs="Arial"/>
          <w:b/>
          <w:sz w:val="20"/>
          <w:szCs w:val="20"/>
        </w:rPr>
        <w:t xml:space="preserve"> Những tài liệu làm căn cứ để lập TKTCXD</w:t>
      </w:r>
    </w:p>
    <w:p w:rsidR="0002348D" w:rsidRPr="00706AA6" w:rsidP="00C87B16">
      <w:pPr>
        <w:spacing w:before="120"/>
        <w:rPr>
          <w:rFonts w:ascii="Arial" w:hAnsi="Arial" w:cs="Arial"/>
          <w:sz w:val="20"/>
          <w:szCs w:val="20"/>
        </w:rPr>
      </w:pPr>
      <w:r w:rsidRPr="00706AA6">
        <w:rPr>
          <w:rFonts w:ascii="Arial" w:hAnsi="Arial" w:cs="Arial"/>
          <w:sz w:val="20"/>
          <w:szCs w:val="20"/>
        </w:rPr>
        <w:t>- Các công tác thi công đặc biệt (nổ mìn, phá dỡ kết cấu nặng, công trình hóa chất, đào sâu, trên sông biển…) phải có thuyết trình riêng về các biện pháp đó;</w:t>
      </w:r>
    </w:p>
    <w:p w:rsidR="0002348D" w:rsidRPr="00706AA6" w:rsidP="00C87B16">
      <w:pPr>
        <w:spacing w:before="120"/>
        <w:rPr>
          <w:rFonts w:ascii="Arial" w:hAnsi="Arial" w:cs="Arial"/>
          <w:sz w:val="20"/>
          <w:szCs w:val="20"/>
        </w:rPr>
      </w:pPr>
      <w:r w:rsidR="00D43EB9">
        <w:rPr>
          <w:rFonts w:ascii="Arial" w:hAnsi="Arial" w:cs="Arial"/>
          <w:sz w:val="20"/>
          <w:szCs w:val="20"/>
        </w:rPr>
        <w:t>- Luận chứng</w:t>
      </w:r>
      <w:r w:rsidRPr="00706AA6">
        <w:rPr>
          <w:rFonts w:ascii="Arial" w:hAnsi="Arial" w:cs="Arial"/>
          <w:sz w:val="20"/>
          <w:szCs w:val="20"/>
        </w:rPr>
        <w:t xml:space="preserve"> kinh tế - kĩ thuật hay dự án đầu tư đã được duyệt để xây dựng công trình;</w:t>
      </w:r>
    </w:p>
    <w:p w:rsidR="0002348D" w:rsidRPr="00706AA6" w:rsidP="00C87B16">
      <w:pPr>
        <w:spacing w:before="120"/>
        <w:rPr>
          <w:rFonts w:ascii="Arial" w:hAnsi="Arial" w:cs="Arial"/>
          <w:sz w:val="20"/>
          <w:szCs w:val="20"/>
        </w:rPr>
      </w:pPr>
      <w:r w:rsidRPr="00706AA6">
        <w:rPr>
          <w:rFonts w:ascii="Arial" w:hAnsi="Arial" w:cs="Arial"/>
          <w:sz w:val="20"/>
          <w:szCs w:val="20"/>
        </w:rPr>
        <w:t>- Những tài liệu về khảo sát địa hình, địa chất, thủy văn và khí hậu vùng xây dựng;</w:t>
      </w:r>
    </w:p>
    <w:p w:rsidR="0002348D" w:rsidRPr="00706AA6" w:rsidP="00C87B16">
      <w:pPr>
        <w:spacing w:before="120"/>
        <w:rPr>
          <w:rFonts w:ascii="Arial" w:hAnsi="Arial" w:cs="Arial"/>
          <w:sz w:val="20"/>
          <w:szCs w:val="20"/>
        </w:rPr>
      </w:pPr>
      <w:r w:rsidRPr="00706AA6">
        <w:rPr>
          <w:rFonts w:ascii="Arial" w:hAnsi="Arial" w:cs="Arial"/>
          <w:sz w:val="20"/>
          <w:szCs w:val="20"/>
        </w:rPr>
        <w:t>- Những giải pháp sử dụng vật liệu và kết cấu, các thiết bị cơ giới sẽ sử dụng để xây lắp các hạng mục công trình chính được định hướng từ dự án đầu tư, báo cáo đầu tư;</w:t>
      </w:r>
    </w:p>
    <w:p w:rsidR="0002348D" w:rsidRPr="00706AA6" w:rsidP="00C87B16">
      <w:pPr>
        <w:spacing w:before="120"/>
        <w:rPr>
          <w:rFonts w:ascii="Arial" w:hAnsi="Arial" w:cs="Arial"/>
          <w:sz w:val="20"/>
          <w:szCs w:val="20"/>
        </w:rPr>
      </w:pPr>
      <w:r w:rsidRPr="00706AA6">
        <w:rPr>
          <w:rFonts w:ascii="Arial" w:hAnsi="Arial" w:cs="Arial"/>
          <w:sz w:val="20"/>
          <w:szCs w:val="20"/>
        </w:rPr>
        <w:t>- Khả năng phối hợp giữa các đơn vị nhận thầu xây lắp về các mặt: vật tư, nhân lực, xe máy và thiết bị thi công để phục vụ các yêu cầu xây dựng công trình;</w:t>
      </w:r>
    </w:p>
    <w:p w:rsidR="0002348D" w:rsidRPr="00706AA6" w:rsidP="00C87B16">
      <w:pPr>
        <w:spacing w:before="120"/>
        <w:rPr>
          <w:rFonts w:ascii="Arial" w:hAnsi="Arial" w:cs="Arial"/>
          <w:sz w:val="20"/>
          <w:szCs w:val="20"/>
        </w:rPr>
      </w:pPr>
      <w:r w:rsidRPr="00706AA6">
        <w:rPr>
          <w:rFonts w:ascii="Arial" w:hAnsi="Arial" w:cs="Arial"/>
          <w:sz w:val="20"/>
          <w:szCs w:val="20"/>
        </w:rPr>
        <w:t>- Các tài liệu có liên quan về nguồn cung cấp: điện, nước, nhiên liệu, khí nén, hơi hàn, đường liên lạc hữu tuyến, vô tuyến, đường vận chuyển nội bộ;</w:t>
      </w:r>
    </w:p>
    <w:p w:rsidR="0002348D" w:rsidRPr="00706AA6" w:rsidP="00C87B16">
      <w:pPr>
        <w:spacing w:before="120"/>
        <w:rPr>
          <w:rFonts w:ascii="Arial" w:hAnsi="Arial" w:cs="Arial"/>
          <w:sz w:val="20"/>
          <w:szCs w:val="20"/>
        </w:rPr>
      </w:pPr>
      <w:r w:rsidRPr="00706AA6">
        <w:rPr>
          <w:rFonts w:ascii="Arial" w:hAnsi="Arial" w:cs="Arial"/>
          <w:sz w:val="20"/>
          <w:szCs w:val="20"/>
        </w:rPr>
        <w:t>- Các tài liệu có liên quan đến khả năng cung cấp nhân lực và đảm bảo đời sống cho cán bộ, công nhân trên công trường;</w:t>
      </w:r>
    </w:p>
    <w:p w:rsidR="0002348D" w:rsidRPr="00706AA6" w:rsidP="00C87B16">
      <w:pPr>
        <w:spacing w:before="120"/>
        <w:rPr>
          <w:rFonts w:ascii="Arial" w:hAnsi="Arial" w:cs="Arial"/>
          <w:sz w:val="20"/>
          <w:szCs w:val="20"/>
        </w:rPr>
      </w:pPr>
      <w:r w:rsidRPr="00706AA6">
        <w:rPr>
          <w:rFonts w:ascii="Arial" w:hAnsi="Arial" w:cs="Arial"/>
          <w:sz w:val="20"/>
          <w:szCs w:val="20"/>
        </w:rPr>
        <w:t>- Các tài liệu có liên quan đến khả năng cung cấp các chi tiết, cấu kiện và vật liệu xây dựng của các xí nghiệp trong vùng và khả năng mở rộng sản xuất các xí nghiệp này trong trường hợp cần thiết;</w:t>
      </w:r>
    </w:p>
    <w:p w:rsidR="0002348D" w:rsidRPr="00706AA6" w:rsidP="00C87B16">
      <w:pPr>
        <w:spacing w:before="120"/>
        <w:rPr>
          <w:rFonts w:ascii="Arial" w:hAnsi="Arial" w:cs="Arial"/>
          <w:sz w:val="20"/>
          <w:szCs w:val="20"/>
        </w:rPr>
      </w:pPr>
      <w:r w:rsidRPr="00706AA6">
        <w:rPr>
          <w:rFonts w:ascii="Arial" w:hAnsi="Arial" w:cs="Arial"/>
          <w:sz w:val="20"/>
          <w:szCs w:val="20"/>
        </w:rPr>
        <w:t>- Các hợp đồng kí với nước ngoài về việc cung cấp vật tư, thiết bị;</w:t>
      </w:r>
    </w:p>
    <w:p w:rsidR="0002348D" w:rsidRPr="00706AA6" w:rsidP="00C87B16">
      <w:pPr>
        <w:spacing w:before="120"/>
        <w:rPr>
          <w:rFonts w:ascii="Arial" w:hAnsi="Arial" w:cs="Arial"/>
          <w:b/>
          <w:sz w:val="20"/>
          <w:szCs w:val="20"/>
        </w:rPr>
      </w:pPr>
      <w:r w:rsidRPr="00706AA6">
        <w:rPr>
          <w:rFonts w:ascii="Arial" w:hAnsi="Arial" w:cs="Arial"/>
          <w:b/>
          <w:sz w:val="20"/>
          <w:szCs w:val="20"/>
        </w:rPr>
        <w:t>4.2.5</w:t>
      </w:r>
      <w:r w:rsidR="008C2C85">
        <w:rPr>
          <w:rFonts w:ascii="Arial" w:hAnsi="Arial" w:cs="Arial"/>
          <w:b/>
          <w:sz w:val="20"/>
          <w:szCs w:val="20"/>
        </w:rPr>
        <w:t>.</w:t>
      </w:r>
      <w:r w:rsidRPr="00706AA6">
        <w:rPr>
          <w:rFonts w:ascii="Arial" w:hAnsi="Arial" w:cs="Arial"/>
          <w:b/>
          <w:sz w:val="20"/>
          <w:szCs w:val="20"/>
        </w:rPr>
        <w:t xml:space="preserve"> Thành phần và nội dung của TKTCXD</w:t>
      </w:r>
    </w:p>
    <w:p w:rsidR="0002348D" w:rsidRPr="00706AA6" w:rsidP="00C87B16">
      <w:pPr>
        <w:spacing w:before="120"/>
        <w:rPr>
          <w:rFonts w:ascii="Arial" w:hAnsi="Arial" w:cs="Arial"/>
          <w:sz w:val="20"/>
          <w:szCs w:val="20"/>
        </w:rPr>
      </w:pPr>
      <w:r w:rsidRPr="00706AA6">
        <w:rPr>
          <w:rFonts w:ascii="Arial" w:hAnsi="Arial" w:cs="Arial"/>
          <w:b/>
          <w:sz w:val="20"/>
          <w:szCs w:val="20"/>
        </w:rPr>
        <w:t>4.2.5.1</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Các phương án công nghệ để xây dựng các hạng mục công trình chính và mô tả biện pháp thi công những công việc đặc biệt phức tạp.</w:t>
      </w:r>
    </w:p>
    <w:p w:rsidR="0002348D" w:rsidRPr="00706AA6" w:rsidP="00C87B16">
      <w:pPr>
        <w:spacing w:before="120"/>
        <w:rPr>
          <w:rFonts w:ascii="Arial" w:hAnsi="Arial" w:cs="Arial"/>
          <w:sz w:val="20"/>
          <w:szCs w:val="20"/>
        </w:rPr>
      </w:pPr>
      <w:r w:rsidRPr="00706AA6">
        <w:rPr>
          <w:rFonts w:ascii="Arial" w:hAnsi="Arial" w:cs="Arial"/>
          <w:b/>
          <w:sz w:val="20"/>
          <w:szCs w:val="20"/>
        </w:rPr>
        <w:t>4.2.5.2</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Tiến độ xây dựng (Bảng B1, Phụ lục B), trong đó phải xác định;</w:t>
      </w:r>
    </w:p>
    <w:p w:rsidR="0002348D" w:rsidRPr="00706AA6" w:rsidP="00C87B16">
      <w:pPr>
        <w:spacing w:before="120"/>
        <w:rPr>
          <w:rFonts w:ascii="Arial" w:hAnsi="Arial" w:cs="Arial"/>
          <w:sz w:val="20"/>
          <w:szCs w:val="20"/>
        </w:rPr>
      </w:pPr>
      <w:r w:rsidRPr="00706AA6">
        <w:rPr>
          <w:rFonts w:ascii="Arial" w:hAnsi="Arial" w:cs="Arial"/>
          <w:sz w:val="20"/>
          <w:szCs w:val="20"/>
        </w:rPr>
        <w:t>- Trình tự và thời hạn xây dựng các nhà tạm công trình chính và phụ trợ, các tổ hợp máy khởi động công trình xây dựng;</w:t>
      </w:r>
    </w:p>
    <w:p w:rsidR="0002348D" w:rsidRPr="00706AA6" w:rsidP="00C87B16">
      <w:pPr>
        <w:spacing w:before="120"/>
        <w:rPr>
          <w:rFonts w:ascii="Arial" w:hAnsi="Arial" w:cs="Arial"/>
          <w:sz w:val="20"/>
          <w:szCs w:val="20"/>
        </w:rPr>
      </w:pPr>
      <w:r w:rsidRPr="00706AA6">
        <w:rPr>
          <w:rFonts w:ascii="Arial" w:hAnsi="Arial" w:cs="Arial"/>
          <w:sz w:val="20"/>
          <w:szCs w:val="20"/>
        </w:rPr>
        <w:t>- Trình tự và thời hạn tiến hành các công tác ở giai đoạn chuẩn bị xây lắp;</w:t>
      </w:r>
    </w:p>
    <w:p w:rsidR="0002348D" w:rsidRPr="00706AA6" w:rsidP="00C87B16">
      <w:pPr>
        <w:spacing w:before="120"/>
        <w:rPr>
          <w:rFonts w:ascii="Arial" w:hAnsi="Arial" w:cs="Arial"/>
          <w:sz w:val="20"/>
          <w:szCs w:val="20"/>
        </w:rPr>
      </w:pPr>
      <w:r w:rsidRPr="00706AA6">
        <w:rPr>
          <w:rFonts w:ascii="Arial" w:hAnsi="Arial" w:cs="Arial"/>
          <w:sz w:val="20"/>
          <w:szCs w:val="20"/>
        </w:rPr>
        <w:t>- Phân bổ vốn đầu tư và khối lượng xây lắp tính bằng tiền theo các giai đoạn xây dựng và theo thời gian xây dựng.</w:t>
      </w:r>
    </w:p>
    <w:p w:rsidR="0002348D" w:rsidRPr="00706AA6" w:rsidP="00C87B16">
      <w:pPr>
        <w:spacing w:before="120"/>
        <w:rPr>
          <w:rFonts w:ascii="Arial" w:hAnsi="Arial" w:cs="Arial"/>
          <w:sz w:val="20"/>
          <w:szCs w:val="20"/>
        </w:rPr>
      </w:pPr>
      <w:r w:rsidRPr="00706AA6">
        <w:rPr>
          <w:rFonts w:ascii="Arial" w:hAnsi="Arial" w:cs="Arial"/>
          <w:b/>
          <w:sz w:val="20"/>
          <w:szCs w:val="20"/>
        </w:rPr>
        <w:t>4.2.5.3</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Tổng mặt bằng xây dựng, trong đó xác định rõ:</w:t>
      </w:r>
    </w:p>
    <w:p w:rsidR="0002348D" w:rsidRPr="00706AA6" w:rsidP="00C87B16">
      <w:pPr>
        <w:spacing w:before="120"/>
        <w:rPr>
          <w:rFonts w:ascii="Arial" w:hAnsi="Arial" w:cs="Arial"/>
          <w:sz w:val="20"/>
          <w:szCs w:val="20"/>
        </w:rPr>
      </w:pPr>
      <w:r w:rsidRPr="00706AA6">
        <w:rPr>
          <w:rFonts w:ascii="Arial" w:hAnsi="Arial" w:cs="Arial"/>
          <w:sz w:val="20"/>
          <w:szCs w:val="20"/>
        </w:rPr>
        <w:t>- Vị trí xây dựng các loại nhà và công trình vĩnh cửu và tạm thời;</w:t>
      </w:r>
    </w:p>
    <w:p w:rsidR="0002348D" w:rsidRPr="00706AA6" w:rsidP="00C87B16">
      <w:pPr>
        <w:spacing w:before="120"/>
        <w:rPr>
          <w:rFonts w:ascii="Arial" w:hAnsi="Arial" w:cs="Arial"/>
          <w:sz w:val="20"/>
          <w:szCs w:val="20"/>
        </w:rPr>
      </w:pPr>
      <w:r w:rsidRPr="00706AA6">
        <w:rPr>
          <w:rFonts w:ascii="Arial" w:hAnsi="Arial" w:cs="Arial"/>
          <w:sz w:val="20"/>
          <w:szCs w:val="20"/>
        </w:rPr>
        <w:t>- Vị trí kích thước đường sá vĩnh cửu và tạm thời (xe lửa và ôtô);</w:t>
      </w:r>
    </w:p>
    <w:p w:rsidR="0002348D" w:rsidRPr="00706AA6" w:rsidP="00C87B16">
      <w:pPr>
        <w:spacing w:before="120"/>
        <w:rPr>
          <w:rFonts w:ascii="Arial" w:hAnsi="Arial" w:cs="Arial"/>
          <w:sz w:val="20"/>
          <w:szCs w:val="20"/>
        </w:rPr>
      </w:pPr>
      <w:r w:rsidRPr="00706AA6">
        <w:rPr>
          <w:rFonts w:ascii="Arial" w:hAnsi="Arial" w:cs="Arial"/>
          <w:sz w:val="20"/>
          <w:szCs w:val="20"/>
        </w:rPr>
        <w:t>- Vị trí các mạng lưới kĩ thuật vĩnh cửu và tạm thời (cấp điện, cấp nước, thoát nước)</w:t>
      </w:r>
      <w:r w:rsidRPr="00706AA6" w:rsidR="00AF74BF">
        <w:rPr>
          <w:rFonts w:ascii="Arial" w:hAnsi="Arial" w:cs="Arial"/>
          <w:sz w:val="20"/>
          <w:szCs w:val="20"/>
        </w:rPr>
        <w:t>;</w:t>
      </w:r>
    </w:p>
    <w:p w:rsidR="00AF74BF" w:rsidRPr="00706AA6" w:rsidP="00C87B16">
      <w:pPr>
        <w:spacing w:before="120"/>
        <w:rPr>
          <w:rFonts w:ascii="Arial" w:hAnsi="Arial" w:cs="Arial"/>
          <w:sz w:val="20"/>
          <w:szCs w:val="20"/>
        </w:rPr>
      </w:pPr>
      <w:r w:rsidRPr="00706AA6">
        <w:rPr>
          <w:rFonts w:ascii="Arial" w:hAnsi="Arial" w:cs="Arial"/>
          <w:sz w:val="20"/>
          <w:szCs w:val="20"/>
        </w:rPr>
        <w:t>- Vị trí kho bãi, bến cảng, nhà ga, các đường cần trục, các xưởng phụ trợ (cần ghi rõ những công trình phải xây dựng trong giai đoạn chuẩn bị);</w:t>
      </w:r>
    </w:p>
    <w:p w:rsidR="00AF74BF" w:rsidRPr="00706AA6" w:rsidP="00C87B16">
      <w:pPr>
        <w:spacing w:before="120"/>
        <w:rPr>
          <w:rFonts w:ascii="Arial" w:hAnsi="Arial" w:cs="Arial"/>
          <w:sz w:val="20"/>
          <w:szCs w:val="20"/>
        </w:rPr>
      </w:pPr>
      <w:r w:rsidRPr="00706AA6">
        <w:rPr>
          <w:rFonts w:ascii="Arial" w:hAnsi="Arial" w:cs="Arial"/>
          <w:sz w:val="20"/>
          <w:szCs w:val="20"/>
        </w:rPr>
        <w:t>- Vị trí các công trình phải để lại và những công trình phải phá bỏ trong từng giai đoạn xây dựng công trình;</w:t>
      </w:r>
    </w:p>
    <w:p w:rsidR="00AF74BF" w:rsidRPr="00706AA6" w:rsidP="00C87B16">
      <w:pPr>
        <w:spacing w:before="120"/>
        <w:rPr>
          <w:rFonts w:ascii="Arial" w:hAnsi="Arial" w:cs="Arial"/>
          <w:sz w:val="20"/>
          <w:szCs w:val="20"/>
        </w:rPr>
      </w:pPr>
      <w:r w:rsidRPr="00706AA6">
        <w:rPr>
          <w:rFonts w:ascii="Arial" w:hAnsi="Arial" w:cs="Arial"/>
          <w:sz w:val="20"/>
          <w:szCs w:val="20"/>
        </w:rPr>
        <w:t>- Vị trí các khu nhà ở sinh hoạt của dân cư công trường (nhà tạm công trường).</w:t>
      </w:r>
    </w:p>
    <w:p w:rsidR="00AF74BF" w:rsidRPr="00706AA6" w:rsidP="00C87B16">
      <w:pPr>
        <w:spacing w:before="120"/>
        <w:rPr>
          <w:rFonts w:ascii="Arial" w:hAnsi="Arial" w:cs="Arial"/>
          <w:sz w:val="20"/>
          <w:szCs w:val="20"/>
        </w:rPr>
      </w:pPr>
      <w:r w:rsidRPr="00706AA6">
        <w:rPr>
          <w:rFonts w:ascii="Arial" w:hAnsi="Arial" w:cs="Arial"/>
          <w:b/>
          <w:sz w:val="20"/>
          <w:szCs w:val="20"/>
        </w:rPr>
        <w:t>4.2.5.4</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Sơ đồ mạng lưới trắc địa: các cọc mốc cơ sở, độ chính xác, phương pháp và trình tự xác định mạng lưới cọc mốc chuẩn. Đối với công trình đặc biệt quan trọng và khi địa hình quá phức tạp phải có một phần riêng để chỉ dẫn cụ thể về công tác này.</w:t>
      </w:r>
    </w:p>
    <w:p w:rsidR="00AF74BF" w:rsidRPr="00706AA6" w:rsidP="00C87B16">
      <w:pPr>
        <w:spacing w:before="120"/>
        <w:rPr>
          <w:rFonts w:ascii="Arial" w:hAnsi="Arial" w:cs="Arial"/>
          <w:sz w:val="20"/>
          <w:szCs w:val="20"/>
        </w:rPr>
      </w:pPr>
      <w:r w:rsidRPr="00706AA6">
        <w:rPr>
          <w:rFonts w:ascii="Arial" w:hAnsi="Arial" w:cs="Arial"/>
          <w:b/>
          <w:sz w:val="20"/>
          <w:szCs w:val="20"/>
        </w:rPr>
        <w:t>4.5.2.5</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Bảng liệt kê khối lượng công việc (Bảng B2, Phụ lục B) kể cả phần việc lắp đặt các thiết bị công nghệ, trong đó phải tách riêng khối lượng các công việc theo hạng mục công trình riêng biệt và theo giai đoạn xây dựng.</w:t>
      </w:r>
    </w:p>
    <w:p w:rsidR="00AF74BF" w:rsidRPr="00706AA6" w:rsidP="00C87B16">
      <w:pPr>
        <w:spacing w:before="120"/>
        <w:rPr>
          <w:rFonts w:ascii="Arial" w:hAnsi="Arial" w:cs="Arial"/>
          <w:sz w:val="20"/>
          <w:szCs w:val="20"/>
        </w:rPr>
      </w:pPr>
      <w:r w:rsidRPr="00706AA6">
        <w:rPr>
          <w:rFonts w:ascii="Arial" w:hAnsi="Arial" w:cs="Arial"/>
          <w:b/>
          <w:sz w:val="20"/>
          <w:szCs w:val="20"/>
        </w:rPr>
        <w:t>4.2.5.6</w:t>
      </w:r>
      <w:r w:rsidR="008C2C85">
        <w:rPr>
          <w:rFonts w:ascii="Arial" w:hAnsi="Arial" w:cs="Arial"/>
          <w:b/>
          <w:sz w:val="20"/>
          <w:szCs w:val="20"/>
        </w:rPr>
        <w:t>.</w:t>
      </w:r>
      <w:r w:rsidRPr="00706AA6">
        <w:rPr>
          <w:rFonts w:ascii="Arial" w:hAnsi="Arial" w:cs="Arial"/>
          <w:sz w:val="20"/>
          <w:szCs w:val="20"/>
        </w:rPr>
        <w:t xml:space="preserve"> Bảng tổng hợp nhu cầu về các chi tiết, cấu kiện thành phẩm, bán thành phẩm, vật liệu xây dựng và thiết bị, theo từng hạng mục công trình và giai đoạn xây dựng (Bảng B3, Phụ lục B).</w:t>
      </w:r>
    </w:p>
    <w:p w:rsidR="00AF74BF" w:rsidRPr="00706AA6" w:rsidP="00C87B16">
      <w:pPr>
        <w:spacing w:before="120"/>
        <w:rPr>
          <w:rFonts w:ascii="Arial" w:hAnsi="Arial" w:cs="Arial"/>
          <w:sz w:val="20"/>
          <w:szCs w:val="20"/>
        </w:rPr>
      </w:pPr>
      <w:r w:rsidRPr="00706AA6">
        <w:rPr>
          <w:rFonts w:ascii="Arial" w:hAnsi="Arial" w:cs="Arial"/>
          <w:b/>
          <w:sz w:val="20"/>
          <w:szCs w:val="20"/>
        </w:rPr>
        <w:t>4.2.5.7</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Bảng nhu cầu về xe máy và thiết bị thi công chủ yếu.</w:t>
      </w:r>
    </w:p>
    <w:p w:rsidR="00AF74BF" w:rsidRPr="00706AA6" w:rsidP="00C87B16">
      <w:pPr>
        <w:spacing w:before="120"/>
        <w:rPr>
          <w:rFonts w:ascii="Arial" w:hAnsi="Arial" w:cs="Arial"/>
          <w:sz w:val="20"/>
          <w:szCs w:val="20"/>
        </w:rPr>
      </w:pPr>
      <w:r w:rsidRPr="00706AA6">
        <w:rPr>
          <w:rFonts w:ascii="Arial" w:hAnsi="Arial" w:cs="Arial"/>
          <w:b/>
          <w:sz w:val="20"/>
          <w:szCs w:val="20"/>
        </w:rPr>
        <w:t>4.2.5.8</w:t>
      </w:r>
      <w:r w:rsidR="008C2C85">
        <w:rPr>
          <w:rFonts w:ascii="Arial" w:hAnsi="Arial" w:cs="Arial"/>
          <w:b/>
          <w:sz w:val="20"/>
          <w:szCs w:val="20"/>
        </w:rPr>
        <w:t>.</w:t>
      </w:r>
      <w:r w:rsidRPr="00706AA6">
        <w:rPr>
          <w:rFonts w:ascii="Arial" w:hAnsi="Arial" w:cs="Arial"/>
          <w:sz w:val="20"/>
          <w:szCs w:val="20"/>
        </w:rPr>
        <w:t xml:space="preserve"> Bảng nhu cầu về nhân lực theo thời gian.</w:t>
      </w:r>
    </w:p>
    <w:p w:rsidR="00AF74BF" w:rsidRPr="00706AA6" w:rsidP="00C87B16">
      <w:pPr>
        <w:spacing w:before="120"/>
        <w:rPr>
          <w:rFonts w:ascii="Arial" w:hAnsi="Arial" w:cs="Arial"/>
          <w:sz w:val="20"/>
          <w:szCs w:val="20"/>
        </w:rPr>
      </w:pPr>
      <w:r w:rsidRPr="00706AA6">
        <w:rPr>
          <w:rFonts w:ascii="Arial" w:hAnsi="Arial" w:cs="Arial"/>
          <w:b/>
          <w:sz w:val="20"/>
          <w:szCs w:val="20"/>
        </w:rPr>
        <w:t>4.2.5.9</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Bản thuyết minh, trong đó nêu:</w:t>
      </w:r>
    </w:p>
    <w:p w:rsidR="00AF74BF" w:rsidRPr="00706AA6" w:rsidP="00C87B16">
      <w:pPr>
        <w:spacing w:before="120"/>
        <w:rPr>
          <w:rFonts w:ascii="Arial" w:hAnsi="Arial" w:cs="Arial"/>
          <w:sz w:val="20"/>
          <w:szCs w:val="20"/>
        </w:rPr>
      </w:pPr>
      <w:r w:rsidRPr="00706AA6">
        <w:rPr>
          <w:rFonts w:ascii="Arial" w:hAnsi="Arial" w:cs="Arial"/>
          <w:sz w:val="20"/>
          <w:szCs w:val="20"/>
        </w:rPr>
        <w:t>- Tóm tắt các đặc điểm xây dựng công trình, luận chứng về biện pháp thi công các công việc đặc biệt phức tạp và biện pháp thi công các hạng mục công trình chính;</w:t>
      </w:r>
    </w:p>
    <w:p w:rsidR="00AF74BF" w:rsidRPr="00706AA6" w:rsidP="00C87B16">
      <w:pPr>
        <w:spacing w:before="120"/>
        <w:rPr>
          <w:rFonts w:ascii="Arial" w:hAnsi="Arial" w:cs="Arial"/>
          <w:sz w:val="20"/>
          <w:szCs w:val="20"/>
        </w:rPr>
      </w:pPr>
      <w:r w:rsidRPr="00706AA6">
        <w:rPr>
          <w:rFonts w:ascii="Arial" w:hAnsi="Arial" w:cs="Arial"/>
          <w:sz w:val="20"/>
          <w:szCs w:val="20"/>
        </w:rPr>
        <w:t>- Luận chứng để chọn các kiểu, loại xe máy và thiết bị thi công chủ yếu;</w:t>
      </w:r>
    </w:p>
    <w:p w:rsidR="00AF74BF" w:rsidRPr="00706AA6" w:rsidP="00C87B16">
      <w:pPr>
        <w:spacing w:before="120"/>
        <w:rPr>
          <w:rFonts w:ascii="Arial" w:hAnsi="Arial" w:cs="Arial"/>
          <w:sz w:val="20"/>
          <w:szCs w:val="20"/>
        </w:rPr>
      </w:pPr>
      <w:r w:rsidRPr="00706AA6">
        <w:rPr>
          <w:rFonts w:ascii="Arial" w:hAnsi="Arial" w:cs="Arial"/>
          <w:sz w:val="20"/>
          <w:szCs w:val="20"/>
        </w:rPr>
        <w:t>- Luận chứng để chọn phương tiện vận chuyển, bốc xếp và tính toán nhu cầu về kho bãi …</w:t>
      </w:r>
    </w:p>
    <w:p w:rsidR="00AF74BF" w:rsidRPr="00706AA6" w:rsidP="00C87B16">
      <w:pPr>
        <w:spacing w:before="120"/>
        <w:rPr>
          <w:rFonts w:ascii="Arial" w:hAnsi="Arial" w:cs="Arial"/>
          <w:sz w:val="20"/>
          <w:szCs w:val="20"/>
        </w:rPr>
      </w:pPr>
      <w:r w:rsidRPr="00706AA6">
        <w:rPr>
          <w:rFonts w:ascii="Arial" w:hAnsi="Arial" w:cs="Arial"/>
          <w:sz w:val="20"/>
          <w:szCs w:val="20"/>
        </w:rPr>
        <w:t>- Luận chứng về cấp điện, cấp nước, khí nén, hơi hàn…;</w:t>
      </w:r>
    </w:p>
    <w:p w:rsidR="00AF74BF" w:rsidRPr="00706AA6" w:rsidP="00C87B16">
      <w:pPr>
        <w:spacing w:before="120"/>
        <w:rPr>
          <w:rFonts w:ascii="Arial" w:hAnsi="Arial" w:cs="Arial"/>
          <w:sz w:val="20"/>
          <w:szCs w:val="20"/>
        </w:rPr>
      </w:pPr>
      <w:r w:rsidRPr="00706AA6">
        <w:rPr>
          <w:rFonts w:ascii="Arial" w:hAnsi="Arial" w:cs="Arial"/>
          <w:sz w:val="20"/>
          <w:szCs w:val="20"/>
        </w:rPr>
        <w:t>- Luận chứng về các nhu cầu phục vụ đời sống và sinh hoạt của cán bộ, công nhân. Tính toán nhu cầu xây dựng nhà tạm và công trình phụ trợ (các xưởng gia công, nhà kho, nhà ga, bến cảng, nhà ở và nhà phục vụ sinh hoạt của công nhân);</w:t>
      </w:r>
    </w:p>
    <w:p w:rsidR="00240BA6" w:rsidRPr="00706AA6" w:rsidP="00C87B16">
      <w:pPr>
        <w:spacing w:before="120"/>
        <w:rPr>
          <w:rFonts w:ascii="Arial" w:hAnsi="Arial" w:cs="Arial"/>
          <w:sz w:val="20"/>
          <w:szCs w:val="20"/>
        </w:rPr>
      </w:pPr>
      <w:r w:rsidRPr="00706AA6">
        <w:rPr>
          <w:rFonts w:ascii="Arial" w:hAnsi="Arial" w:cs="Arial"/>
          <w:sz w:val="20"/>
          <w:szCs w:val="20"/>
        </w:rPr>
        <w:t>- Luận chứng để chọn, xây dựng các loại nhà tạm và công trình phụ trợ theo thiết kế điển hình hoặc sử dụng loại nhà lắp ghép lưu động;</w:t>
      </w:r>
    </w:p>
    <w:p w:rsidR="00240BA6" w:rsidRPr="00706AA6" w:rsidP="00C87B16">
      <w:pPr>
        <w:spacing w:before="120"/>
        <w:rPr>
          <w:rFonts w:ascii="Arial" w:hAnsi="Arial" w:cs="Arial"/>
          <w:sz w:val="20"/>
          <w:szCs w:val="20"/>
        </w:rPr>
      </w:pPr>
      <w:r w:rsidRPr="00706AA6">
        <w:rPr>
          <w:rFonts w:ascii="Arial" w:hAnsi="Arial" w:cs="Arial"/>
          <w:sz w:val="20"/>
          <w:szCs w:val="20"/>
        </w:rPr>
        <w:t>- Chỉ dẫn về tổ chức bộ máy công trường, các đơn vị tham gia xây dựng (trong đó có đơn vị xây dựng chuyên ngành cũng như thời gian và mức độ tham gia của các đơn vị này);</w:t>
      </w:r>
    </w:p>
    <w:p w:rsidR="00240BA6" w:rsidRPr="00706AA6" w:rsidP="00C87B16">
      <w:pPr>
        <w:spacing w:before="120"/>
        <w:rPr>
          <w:rFonts w:ascii="Arial" w:hAnsi="Arial" w:cs="Arial"/>
          <w:sz w:val="20"/>
          <w:szCs w:val="20"/>
        </w:rPr>
      </w:pPr>
      <w:r w:rsidRPr="00706AA6">
        <w:rPr>
          <w:rFonts w:ascii="Arial" w:hAnsi="Arial" w:cs="Arial"/>
          <w:sz w:val="20"/>
          <w:szCs w:val="20"/>
        </w:rPr>
        <w:t>- Những biện pháp đảm bảo an toàn, bảo hộ lao động và vệ sinh môi trường, biện pháp phòng chống cháy, nổ;</w:t>
      </w:r>
    </w:p>
    <w:p w:rsidR="00240BA6" w:rsidRPr="00706AA6" w:rsidP="00C87B16">
      <w:pPr>
        <w:spacing w:before="120"/>
        <w:rPr>
          <w:rFonts w:ascii="Arial" w:hAnsi="Arial" w:cs="Arial"/>
          <w:sz w:val="20"/>
          <w:szCs w:val="20"/>
        </w:rPr>
      </w:pPr>
      <w:r w:rsidRPr="00706AA6">
        <w:rPr>
          <w:rFonts w:ascii="Arial" w:hAnsi="Arial" w:cs="Arial"/>
          <w:sz w:val="20"/>
          <w:szCs w:val="20"/>
        </w:rPr>
        <w:t>- Xác định các chỉ tiêu kinh tế kĩ thuật chủ yếu.</w:t>
      </w:r>
    </w:p>
    <w:p w:rsidR="00240BA6" w:rsidRPr="00706AA6" w:rsidP="00C87B16">
      <w:pPr>
        <w:spacing w:before="120"/>
        <w:rPr>
          <w:rFonts w:ascii="Arial" w:hAnsi="Arial" w:cs="Arial"/>
          <w:b/>
          <w:sz w:val="20"/>
          <w:szCs w:val="20"/>
        </w:rPr>
      </w:pPr>
      <w:r w:rsidRPr="00706AA6">
        <w:rPr>
          <w:rFonts w:ascii="Arial" w:hAnsi="Arial" w:cs="Arial"/>
          <w:b/>
          <w:sz w:val="20"/>
          <w:szCs w:val="20"/>
        </w:rPr>
        <w:t>4.2.6</w:t>
      </w:r>
      <w:r w:rsidR="008C2C85">
        <w:rPr>
          <w:rFonts w:ascii="Arial" w:hAnsi="Arial" w:cs="Arial"/>
          <w:b/>
          <w:sz w:val="20"/>
          <w:szCs w:val="20"/>
        </w:rPr>
        <w:t>.</w:t>
      </w:r>
      <w:r w:rsidRPr="00706AA6">
        <w:rPr>
          <w:rFonts w:ascii="Arial" w:hAnsi="Arial" w:cs="Arial"/>
          <w:b/>
          <w:sz w:val="20"/>
          <w:szCs w:val="20"/>
        </w:rPr>
        <w:t xml:space="preserve"> Thành phần và nội dung của TKTCXD các công trình quy mô lớn</w:t>
      </w:r>
    </w:p>
    <w:p w:rsidR="00240BA6" w:rsidRPr="00706AA6" w:rsidP="00C87B16">
      <w:pPr>
        <w:spacing w:before="120"/>
        <w:rPr>
          <w:rFonts w:ascii="Arial" w:hAnsi="Arial" w:cs="Arial"/>
          <w:sz w:val="20"/>
          <w:szCs w:val="20"/>
        </w:rPr>
      </w:pPr>
      <w:r w:rsidRPr="00706AA6">
        <w:rPr>
          <w:rFonts w:ascii="Arial" w:hAnsi="Arial" w:cs="Arial"/>
          <w:sz w:val="20"/>
          <w:szCs w:val="20"/>
        </w:rPr>
        <w:t>Đối với những công trình quy mô lớn, đặc biệt phức tạp ngoài những quy định ở điều 4.2.5 của quy trình này, cần phải thêm:</w:t>
      </w:r>
    </w:p>
    <w:p w:rsidR="00240BA6" w:rsidRPr="00706AA6" w:rsidP="00C87B16">
      <w:pPr>
        <w:spacing w:before="120"/>
        <w:rPr>
          <w:rFonts w:ascii="Arial" w:hAnsi="Arial" w:cs="Arial"/>
          <w:sz w:val="20"/>
          <w:szCs w:val="20"/>
        </w:rPr>
      </w:pPr>
      <w:r w:rsidRPr="00706AA6">
        <w:rPr>
          <w:rFonts w:ascii="Arial" w:hAnsi="Arial" w:cs="Arial"/>
          <w:b/>
          <w:sz w:val="20"/>
          <w:szCs w:val="20"/>
        </w:rPr>
        <w:t>4.2.6.1</w:t>
      </w:r>
      <w:r w:rsidR="008C2C85">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Sơ đồ mạng tổng hợp, trong đó xác định:</w:t>
      </w:r>
    </w:p>
    <w:p w:rsidR="00240BA6" w:rsidRPr="00706AA6" w:rsidP="00C87B16">
      <w:pPr>
        <w:spacing w:before="120"/>
        <w:rPr>
          <w:rFonts w:ascii="Arial" w:hAnsi="Arial" w:cs="Arial"/>
          <w:sz w:val="20"/>
          <w:szCs w:val="20"/>
        </w:rPr>
      </w:pPr>
      <w:r w:rsidRPr="00706AA6">
        <w:rPr>
          <w:rFonts w:ascii="Arial" w:hAnsi="Arial" w:cs="Arial"/>
          <w:sz w:val="20"/>
          <w:szCs w:val="20"/>
        </w:rPr>
        <w:t>- Thời gian thi công và xây dựng từng hạng mục công trình cũng như của toàn bộ công trình;</w:t>
      </w:r>
    </w:p>
    <w:p w:rsidR="00240BA6" w:rsidRPr="00706AA6" w:rsidP="00C87B16">
      <w:pPr>
        <w:spacing w:before="120"/>
        <w:rPr>
          <w:rFonts w:ascii="Arial" w:hAnsi="Arial" w:cs="Arial"/>
          <w:sz w:val="20"/>
          <w:szCs w:val="20"/>
        </w:rPr>
      </w:pPr>
      <w:r w:rsidRPr="00706AA6">
        <w:rPr>
          <w:rFonts w:ascii="Arial" w:hAnsi="Arial" w:cs="Arial"/>
          <w:sz w:val="20"/>
          <w:szCs w:val="20"/>
        </w:rPr>
        <w:t>- Thời gian chuyển giao các thiết bị công nghệ.</w:t>
      </w:r>
    </w:p>
    <w:p w:rsidR="00240BA6" w:rsidRPr="00706AA6" w:rsidP="00C87B16">
      <w:pPr>
        <w:spacing w:before="120"/>
        <w:rPr>
          <w:rFonts w:ascii="Arial" w:hAnsi="Arial" w:cs="Arial"/>
          <w:sz w:val="20"/>
          <w:szCs w:val="20"/>
        </w:rPr>
      </w:pPr>
      <w:r w:rsidRPr="00706AA6">
        <w:rPr>
          <w:rFonts w:ascii="Arial" w:hAnsi="Arial" w:cs="Arial"/>
          <w:b/>
          <w:sz w:val="20"/>
          <w:szCs w:val="20"/>
        </w:rPr>
        <w:t>4.2.6.2</w:t>
      </w:r>
      <w:r w:rsidR="003D4C2B">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Tổng mặt bằng vùng xây dựng công trình, trong đó chỉ rõ:</w:t>
      </w:r>
    </w:p>
    <w:p w:rsidR="00240BA6" w:rsidRPr="00706AA6" w:rsidP="00C87B16">
      <w:pPr>
        <w:spacing w:before="120"/>
        <w:rPr>
          <w:rFonts w:ascii="Arial" w:hAnsi="Arial" w:cs="Arial"/>
          <w:sz w:val="20"/>
          <w:szCs w:val="20"/>
        </w:rPr>
      </w:pPr>
      <w:r w:rsidRPr="00706AA6">
        <w:rPr>
          <w:rFonts w:ascii="Arial" w:hAnsi="Arial" w:cs="Arial"/>
          <w:sz w:val="20"/>
          <w:szCs w:val="20"/>
        </w:rPr>
        <w:t>- Vị trí công trình sẽ xây dựng, vị trí các nhà máy và cơ sở cung cấp vật tư kĩ thuật phục vụ thi công nằm ngoài hàng rào công trường;</w:t>
      </w:r>
    </w:p>
    <w:p w:rsidR="00240BA6" w:rsidRPr="00706AA6" w:rsidP="00C87B16">
      <w:pPr>
        <w:spacing w:before="120"/>
        <w:rPr>
          <w:rFonts w:ascii="Arial" w:hAnsi="Arial" w:cs="Arial"/>
          <w:sz w:val="20"/>
          <w:szCs w:val="20"/>
        </w:rPr>
      </w:pPr>
      <w:r w:rsidRPr="00706AA6">
        <w:rPr>
          <w:rFonts w:ascii="Arial" w:hAnsi="Arial" w:cs="Arial"/>
          <w:sz w:val="20"/>
          <w:szCs w:val="20"/>
        </w:rPr>
        <w:t>- Vị trí các tuyến đường giao thông hiện có và cần có nằm ngoài hàng rào công trường, trong đó chỉ rõ vị trí nối với các tuyến đường nội bộ công trường (đường ô tô, đường sắt);</w:t>
      </w:r>
    </w:p>
    <w:p w:rsidR="00240BA6" w:rsidRPr="00706AA6" w:rsidP="00C87B16">
      <w:pPr>
        <w:spacing w:before="120"/>
        <w:rPr>
          <w:rFonts w:ascii="Arial" w:hAnsi="Arial" w:cs="Arial"/>
          <w:sz w:val="20"/>
          <w:szCs w:val="20"/>
        </w:rPr>
      </w:pPr>
      <w:r w:rsidRPr="00706AA6">
        <w:rPr>
          <w:rFonts w:ascii="Arial" w:hAnsi="Arial" w:cs="Arial"/>
          <w:sz w:val="20"/>
          <w:szCs w:val="20"/>
        </w:rPr>
        <w:t>- Vị trí các mạng lưới kĩ thuật cần thiết dùng trong thời gian thi công (đường dây cao thế, thông tin, tín hiệu truyền thông, hệ thống</w:t>
      </w:r>
      <w:r w:rsidR="00DF5368">
        <w:rPr>
          <w:rFonts w:ascii="Arial" w:hAnsi="Arial" w:cs="Arial"/>
          <w:sz w:val="20"/>
          <w:szCs w:val="20"/>
        </w:rPr>
        <w:t xml:space="preserve"> cáp, thoát nước, hơi hàn, khí n</w:t>
      </w:r>
      <w:r w:rsidRPr="00706AA6">
        <w:rPr>
          <w:rFonts w:ascii="Arial" w:hAnsi="Arial" w:cs="Arial"/>
          <w:sz w:val="20"/>
          <w:szCs w:val="20"/>
        </w:rPr>
        <w:t>én</w:t>
      </w:r>
      <w:r w:rsidRPr="00706AA6" w:rsidR="00B832DF">
        <w:rPr>
          <w:rFonts w:ascii="Arial" w:hAnsi="Arial" w:cs="Arial"/>
          <w:sz w:val="20"/>
          <w:szCs w:val="20"/>
        </w:rPr>
        <w:t>)</w:t>
      </w:r>
    </w:p>
    <w:p w:rsidR="00B832DF" w:rsidRPr="00706AA6" w:rsidP="00C87B16">
      <w:pPr>
        <w:spacing w:before="120"/>
        <w:rPr>
          <w:rFonts w:ascii="Arial" w:hAnsi="Arial" w:cs="Arial"/>
          <w:sz w:val="20"/>
          <w:szCs w:val="20"/>
        </w:rPr>
      </w:pPr>
      <w:r w:rsidRPr="00706AA6">
        <w:rPr>
          <w:rFonts w:ascii="Arial" w:hAnsi="Arial" w:cs="Arial"/>
          <w:sz w:val="20"/>
          <w:szCs w:val="20"/>
        </w:rPr>
        <w:t>- Vị trí khai thác và sản xuất vật liệu xây dựng;</w:t>
      </w:r>
    </w:p>
    <w:p w:rsidR="00B832DF" w:rsidRPr="00706AA6" w:rsidP="00C87B16">
      <w:pPr>
        <w:spacing w:before="120"/>
        <w:rPr>
          <w:rFonts w:ascii="Arial" w:hAnsi="Arial" w:cs="Arial"/>
          <w:sz w:val="20"/>
          <w:szCs w:val="20"/>
        </w:rPr>
      </w:pPr>
      <w:r w:rsidRPr="00706AA6">
        <w:rPr>
          <w:rFonts w:ascii="Arial" w:hAnsi="Arial" w:cs="Arial"/>
          <w:sz w:val="20"/>
          <w:szCs w:val="20"/>
        </w:rPr>
        <w:t>- Giới hạn khu đất xây dựng;</w:t>
      </w:r>
    </w:p>
    <w:p w:rsidR="00B832DF" w:rsidRPr="00706AA6" w:rsidP="00C87B16">
      <w:pPr>
        <w:spacing w:before="120"/>
        <w:rPr>
          <w:rFonts w:ascii="Arial" w:hAnsi="Arial" w:cs="Arial"/>
          <w:sz w:val="20"/>
          <w:szCs w:val="20"/>
        </w:rPr>
      </w:pPr>
      <w:r w:rsidRPr="00706AA6">
        <w:rPr>
          <w:rFonts w:ascii="Arial" w:hAnsi="Arial" w:cs="Arial"/>
          <w:sz w:val="20"/>
          <w:szCs w:val="20"/>
        </w:rPr>
        <w:t>- Khu đất mượn trong thời gian xây dựng;</w:t>
      </w:r>
    </w:p>
    <w:p w:rsidR="00B832DF" w:rsidRPr="00706AA6" w:rsidP="00C87B16">
      <w:pPr>
        <w:spacing w:before="120"/>
        <w:rPr>
          <w:rFonts w:ascii="Arial" w:hAnsi="Arial" w:cs="Arial"/>
          <w:sz w:val="20"/>
          <w:szCs w:val="20"/>
        </w:rPr>
      </w:pPr>
      <w:r w:rsidRPr="00706AA6">
        <w:rPr>
          <w:rFonts w:ascii="Arial" w:hAnsi="Arial" w:cs="Arial"/>
          <w:sz w:val="20"/>
          <w:szCs w:val="20"/>
        </w:rPr>
        <w:t>- Giới hạn khu vực hành chính.</w:t>
      </w:r>
    </w:p>
    <w:p w:rsidR="00B832DF" w:rsidRPr="00706AA6" w:rsidP="00C87B16">
      <w:pPr>
        <w:spacing w:before="120"/>
        <w:rPr>
          <w:rFonts w:ascii="Arial" w:hAnsi="Arial" w:cs="Arial"/>
          <w:sz w:val="20"/>
          <w:szCs w:val="20"/>
        </w:rPr>
      </w:pPr>
      <w:r w:rsidRPr="00706AA6">
        <w:rPr>
          <w:rFonts w:ascii="Arial" w:hAnsi="Arial" w:cs="Arial"/>
          <w:b/>
          <w:sz w:val="20"/>
          <w:szCs w:val="20"/>
        </w:rPr>
        <w:t>4.2.6.3</w:t>
      </w:r>
      <w:r w:rsidR="00CC0A8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Các công việc chuẩn bị để đưa công trình vào sử dụng bao gồm:</w:t>
      </w:r>
    </w:p>
    <w:p w:rsidR="00B832DF" w:rsidRPr="00706AA6" w:rsidP="00C87B16">
      <w:pPr>
        <w:spacing w:before="120"/>
        <w:rPr>
          <w:rFonts w:ascii="Arial" w:hAnsi="Arial" w:cs="Arial"/>
          <w:sz w:val="20"/>
          <w:szCs w:val="20"/>
        </w:rPr>
      </w:pPr>
      <w:r w:rsidRPr="00706AA6">
        <w:rPr>
          <w:rFonts w:ascii="Arial" w:hAnsi="Arial" w:cs="Arial"/>
          <w:sz w:val="20"/>
          <w:szCs w:val="20"/>
        </w:rPr>
        <w:t>- Thử thiết bị, hiệu chỉnh và khởi động</w:t>
      </w:r>
      <w:r w:rsidRPr="00706AA6" w:rsidR="007F75E2">
        <w:rPr>
          <w:rFonts w:ascii="Arial" w:hAnsi="Arial" w:cs="Arial"/>
          <w:sz w:val="20"/>
          <w:szCs w:val="20"/>
        </w:rPr>
        <w:t>;</w:t>
      </w:r>
    </w:p>
    <w:p w:rsidR="007F75E2" w:rsidRPr="00706AA6" w:rsidP="00C87B16">
      <w:pPr>
        <w:spacing w:before="120"/>
        <w:rPr>
          <w:rFonts w:ascii="Arial" w:hAnsi="Arial" w:cs="Arial"/>
          <w:sz w:val="20"/>
          <w:szCs w:val="20"/>
        </w:rPr>
      </w:pPr>
      <w:r w:rsidRPr="00706AA6">
        <w:rPr>
          <w:rFonts w:ascii="Arial" w:hAnsi="Arial" w:cs="Arial"/>
          <w:sz w:val="20"/>
          <w:szCs w:val="20"/>
        </w:rPr>
        <w:t>- Cung ứng nguyên vật liệu điện, nước cho sản xuất;</w:t>
      </w:r>
    </w:p>
    <w:p w:rsidR="007F75E2" w:rsidRPr="00706AA6" w:rsidP="00C87B16">
      <w:pPr>
        <w:spacing w:before="120"/>
        <w:rPr>
          <w:rFonts w:ascii="Arial" w:hAnsi="Arial" w:cs="Arial"/>
          <w:sz w:val="20"/>
          <w:szCs w:val="20"/>
        </w:rPr>
      </w:pPr>
      <w:r w:rsidRPr="00706AA6">
        <w:rPr>
          <w:rFonts w:ascii="Arial" w:hAnsi="Arial" w:cs="Arial"/>
          <w:sz w:val="20"/>
          <w:szCs w:val="20"/>
        </w:rPr>
        <w:t>- Kế hoạch đào tạo cung cấp cán bộ, công nhân vận hành cho xí nghiệp khi đưa vào sử dụng.</w:t>
      </w:r>
    </w:p>
    <w:p w:rsidR="007F75E2" w:rsidRPr="00706AA6" w:rsidP="00C87B16">
      <w:pPr>
        <w:spacing w:before="120"/>
        <w:rPr>
          <w:rFonts w:ascii="Arial" w:hAnsi="Arial" w:cs="Arial"/>
          <w:sz w:val="20"/>
          <w:szCs w:val="20"/>
        </w:rPr>
      </w:pPr>
      <w:r w:rsidRPr="00706AA6">
        <w:rPr>
          <w:rFonts w:ascii="Arial" w:hAnsi="Arial" w:cs="Arial"/>
          <w:b/>
          <w:sz w:val="20"/>
          <w:szCs w:val="20"/>
        </w:rPr>
        <w:t>4.2.6.4</w:t>
      </w:r>
      <w:r w:rsidR="007945AC">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Các giải pháp thông tin, điều động ở bên trong và bên ngoài công trình để phục vụ yêu cầu thi công ở từng giai đoạn, liệt kê các thiết bị thông tin, điều động cần thiết.</w:t>
      </w:r>
    </w:p>
    <w:p w:rsidR="007F75E2" w:rsidRPr="00706AA6" w:rsidP="00C87B16">
      <w:pPr>
        <w:spacing w:before="120"/>
        <w:rPr>
          <w:rFonts w:ascii="Arial" w:hAnsi="Arial" w:cs="Arial"/>
          <w:b/>
          <w:sz w:val="20"/>
          <w:szCs w:val="20"/>
        </w:rPr>
      </w:pPr>
      <w:r w:rsidRPr="00706AA6">
        <w:rPr>
          <w:rFonts w:ascii="Arial" w:hAnsi="Arial" w:cs="Arial"/>
          <w:b/>
          <w:sz w:val="20"/>
          <w:szCs w:val="20"/>
        </w:rPr>
        <w:t>4.2.7</w:t>
      </w:r>
      <w:r w:rsidR="007945AC">
        <w:rPr>
          <w:rFonts w:ascii="Arial" w:hAnsi="Arial" w:cs="Arial"/>
          <w:b/>
          <w:sz w:val="20"/>
          <w:szCs w:val="20"/>
        </w:rPr>
        <w:t>.</w:t>
      </w:r>
      <w:r w:rsidRPr="00706AA6">
        <w:rPr>
          <w:rFonts w:ascii="Arial" w:hAnsi="Arial" w:cs="Arial"/>
          <w:b/>
          <w:sz w:val="20"/>
          <w:szCs w:val="20"/>
        </w:rPr>
        <w:t xml:space="preserve"> Thành phần và nội dung của TKTCXD các công trình không phức tạp</w:t>
      </w:r>
    </w:p>
    <w:p w:rsidR="007F75E2" w:rsidRPr="00706AA6" w:rsidP="00C87B16">
      <w:pPr>
        <w:spacing w:before="120"/>
        <w:rPr>
          <w:rFonts w:ascii="Arial" w:hAnsi="Arial" w:cs="Arial"/>
          <w:sz w:val="20"/>
          <w:szCs w:val="20"/>
        </w:rPr>
      </w:pPr>
      <w:r w:rsidRPr="00706AA6">
        <w:rPr>
          <w:rFonts w:ascii="Arial" w:hAnsi="Arial" w:cs="Arial"/>
          <w:sz w:val="20"/>
          <w:szCs w:val="20"/>
        </w:rPr>
        <w:t>Cần phải ngắn gọn, gồm có:</w:t>
      </w:r>
    </w:p>
    <w:p w:rsidR="007F75E2" w:rsidRPr="00706AA6" w:rsidP="00C87B16">
      <w:pPr>
        <w:spacing w:before="120"/>
        <w:rPr>
          <w:rFonts w:ascii="Arial" w:hAnsi="Arial" w:cs="Arial"/>
          <w:sz w:val="20"/>
          <w:szCs w:val="20"/>
        </w:rPr>
      </w:pPr>
      <w:r w:rsidR="007945AC">
        <w:rPr>
          <w:rFonts w:ascii="Arial" w:hAnsi="Arial" w:cs="Arial"/>
          <w:sz w:val="20"/>
          <w:szCs w:val="20"/>
        </w:rPr>
        <w:t>- Tiế</w:t>
      </w:r>
      <w:r w:rsidRPr="00706AA6">
        <w:rPr>
          <w:rFonts w:ascii="Arial" w:hAnsi="Arial" w:cs="Arial"/>
          <w:sz w:val="20"/>
          <w:szCs w:val="20"/>
        </w:rPr>
        <w:t>n độ xây dựng (Bảng B1, Phụ lục B), kể cả công việc ở giai đoạn chuẩn bị;</w:t>
      </w:r>
    </w:p>
    <w:p w:rsidR="007F75E2" w:rsidRPr="00706AA6" w:rsidP="00C87B16">
      <w:pPr>
        <w:spacing w:before="120"/>
        <w:rPr>
          <w:rFonts w:ascii="Arial" w:hAnsi="Arial" w:cs="Arial"/>
          <w:sz w:val="20"/>
          <w:szCs w:val="20"/>
        </w:rPr>
      </w:pPr>
      <w:r w:rsidRPr="00706AA6">
        <w:rPr>
          <w:rFonts w:ascii="Arial" w:hAnsi="Arial" w:cs="Arial"/>
          <w:sz w:val="20"/>
          <w:szCs w:val="20"/>
        </w:rPr>
        <w:t>- Tổng mặt bằng xây dựng;</w:t>
      </w:r>
    </w:p>
    <w:p w:rsidR="007F75E2" w:rsidRPr="00706AA6" w:rsidP="00C87B16">
      <w:pPr>
        <w:spacing w:before="120"/>
        <w:rPr>
          <w:rFonts w:ascii="Arial" w:hAnsi="Arial" w:cs="Arial"/>
          <w:sz w:val="20"/>
          <w:szCs w:val="20"/>
        </w:rPr>
      </w:pPr>
      <w:r w:rsidRPr="00706AA6">
        <w:rPr>
          <w:rFonts w:ascii="Arial" w:hAnsi="Arial" w:cs="Arial"/>
          <w:sz w:val="20"/>
          <w:szCs w:val="20"/>
        </w:rPr>
        <w:t>- Biểu thống kê khối lượng công việc, kể các công việc chuyên ngành và các công việc ở giai đoạn chuẩn bị (Bảng B2, Phụ lục B);</w:t>
      </w:r>
    </w:p>
    <w:p w:rsidR="007F75E2" w:rsidRPr="00706AA6" w:rsidP="00C87B16">
      <w:pPr>
        <w:spacing w:before="120"/>
        <w:rPr>
          <w:rFonts w:ascii="Arial" w:hAnsi="Arial" w:cs="Arial"/>
          <w:sz w:val="20"/>
          <w:szCs w:val="20"/>
        </w:rPr>
      </w:pPr>
      <w:r w:rsidRPr="00706AA6">
        <w:rPr>
          <w:rFonts w:ascii="Arial" w:hAnsi="Arial" w:cs="Arial"/>
          <w:sz w:val="20"/>
          <w:szCs w:val="20"/>
        </w:rPr>
        <w:t>- Biểu tổng hợp nhu cầu về các chi tiết, cấu kiện, thành phẩm, bán thành phẩm, vật liệu xây dựng, các loại xe máy</w:t>
      </w:r>
      <w:r w:rsidRPr="00706AA6" w:rsidR="00574745">
        <w:rPr>
          <w:rFonts w:ascii="Arial" w:hAnsi="Arial" w:cs="Arial"/>
          <w:sz w:val="20"/>
          <w:szCs w:val="20"/>
        </w:rPr>
        <w:t xml:space="preserve"> và thiết bị thi công chủ yếu (Bảng B3, Phụ lục B);</w:t>
      </w:r>
    </w:p>
    <w:p w:rsidR="00574745" w:rsidRPr="00706AA6" w:rsidP="00C87B16">
      <w:pPr>
        <w:spacing w:before="120"/>
        <w:rPr>
          <w:rFonts w:ascii="Arial" w:hAnsi="Arial" w:cs="Arial"/>
          <w:sz w:val="20"/>
          <w:szCs w:val="20"/>
        </w:rPr>
      </w:pPr>
      <w:r w:rsidRPr="00706AA6">
        <w:rPr>
          <w:rFonts w:ascii="Arial" w:hAnsi="Arial" w:cs="Arial"/>
          <w:sz w:val="20"/>
          <w:szCs w:val="20"/>
        </w:rPr>
        <w:t>- Thuyết minh vắn tắt.</w:t>
      </w:r>
    </w:p>
    <w:p w:rsidR="00574745" w:rsidRPr="00706AA6" w:rsidP="00C87B16">
      <w:pPr>
        <w:spacing w:before="120"/>
        <w:rPr>
          <w:rFonts w:ascii="Arial" w:hAnsi="Arial" w:cs="Arial"/>
          <w:sz w:val="20"/>
          <w:szCs w:val="20"/>
        </w:rPr>
      </w:pPr>
      <w:r w:rsidRPr="00706AA6">
        <w:rPr>
          <w:rFonts w:ascii="Arial" w:hAnsi="Arial" w:cs="Arial"/>
          <w:b/>
          <w:sz w:val="20"/>
          <w:szCs w:val="20"/>
        </w:rPr>
        <w:t>4.2.8</w:t>
      </w:r>
      <w:r w:rsidR="007B387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Đối với các thiết bị điển hình nhà và công trình, phải nêu những nguyên tắc cơ bản về tổ chức xây dựng gồm các yếu tố về tổng thể mặt bằng xây dựng, về biện pháp thi công và khối lượng các công tác xây lắp chủ yếu.</w:t>
      </w:r>
    </w:p>
    <w:p w:rsidR="00574745" w:rsidRPr="00706AA6" w:rsidP="00C87B16">
      <w:pPr>
        <w:spacing w:before="120"/>
        <w:rPr>
          <w:rFonts w:ascii="Arial" w:hAnsi="Arial" w:cs="Arial"/>
          <w:sz w:val="20"/>
          <w:szCs w:val="20"/>
        </w:rPr>
      </w:pPr>
      <w:r w:rsidRPr="00706AA6">
        <w:rPr>
          <w:rFonts w:ascii="Arial" w:hAnsi="Arial" w:cs="Arial"/>
          <w:b/>
          <w:sz w:val="20"/>
          <w:szCs w:val="20"/>
        </w:rPr>
        <w:t>4.2.9</w:t>
      </w:r>
      <w:r w:rsidR="007B387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thiết kế tổ chức xây dựng, giữa cơ quan thiết kế và chủ đầu tư xây dựng phải có sự thỏa thuận về việc sử dụng các loại vật liệu địa phương, về việc sử dụng các loại thiết bị xây lắp của tổ chức xây lắp, về chọn phương án giải quyết sau khi kết thúc xây dựng (tạm nhập tái xuất, hay chuyển giao cho chủ đầu tư, đối t</w:t>
      </w:r>
      <w:r w:rsidRPr="00706AA6">
        <w:rPr>
          <w:rFonts w:ascii="Arial" w:hAnsi="Arial" w:cs="Arial"/>
          <w:sz w:val="20"/>
          <w:szCs w:val="20"/>
        </w:rPr>
        <w:t>ác khác).</w:t>
      </w:r>
    </w:p>
    <w:p w:rsidR="00574745" w:rsidRPr="00706AA6" w:rsidP="00C87B16">
      <w:pPr>
        <w:spacing w:before="120"/>
        <w:rPr>
          <w:rFonts w:ascii="Arial" w:hAnsi="Arial" w:cs="Arial"/>
          <w:sz w:val="20"/>
          <w:szCs w:val="20"/>
        </w:rPr>
      </w:pPr>
      <w:r w:rsidRPr="00706AA6">
        <w:rPr>
          <w:rFonts w:ascii="Arial" w:hAnsi="Arial" w:cs="Arial"/>
          <w:b/>
          <w:sz w:val="20"/>
          <w:szCs w:val="20"/>
        </w:rPr>
        <w:t>4.2.10</w:t>
      </w:r>
      <w:r w:rsidR="007B387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 xml:space="preserve">Đối với các công trình do nước ngoài thiết kế và nhập thiết bị toàn bộ, cơ quan chủ đầu tư phải tổ chức lập TKTCXD theo quy định của quy trình này và phải được sự thỏa </w:t>
      </w:r>
      <w:r w:rsidR="007B3877">
        <w:rPr>
          <w:rFonts w:ascii="Arial" w:hAnsi="Arial" w:cs="Arial"/>
          <w:sz w:val="20"/>
          <w:szCs w:val="20"/>
        </w:rPr>
        <w:t>thuận</w:t>
      </w:r>
      <w:r w:rsidRPr="00706AA6">
        <w:rPr>
          <w:rFonts w:ascii="Arial" w:hAnsi="Arial" w:cs="Arial"/>
          <w:sz w:val="20"/>
          <w:szCs w:val="20"/>
        </w:rPr>
        <w:t xml:space="preserve"> của cơ quan nhận thầu chính (nếu chỉ định thầu), đồng thời phải chú ý đến thời hạn nhập vật tư, thiết bị, vật liệu do nước ngoài cấp và khả năng cung ứng các loại vật liệu xây dựng trong nước cấp.</w:t>
      </w:r>
    </w:p>
    <w:p w:rsidR="00574745" w:rsidRPr="00706AA6" w:rsidP="00C87B16">
      <w:pPr>
        <w:spacing w:before="120"/>
        <w:rPr>
          <w:rFonts w:ascii="Arial" w:hAnsi="Arial" w:cs="Arial"/>
          <w:sz w:val="20"/>
          <w:szCs w:val="20"/>
        </w:rPr>
      </w:pPr>
      <w:r w:rsidRPr="00706AA6">
        <w:rPr>
          <w:rFonts w:ascii="Arial" w:hAnsi="Arial" w:cs="Arial"/>
          <w:b/>
          <w:sz w:val="20"/>
          <w:szCs w:val="20"/>
        </w:rPr>
        <w:t>4.2.11</w:t>
      </w:r>
      <w:r w:rsidR="004002E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Thiết kế tổ chức xây dựng được xét duyệt cùng với thiết kế kĩ thuật. Cơ quan xét duyệt thiết kế kĩ thuật là cơ quan xét duyệt thiết kế tổ chức xây dựng. Thủ tục và trình tự thiết kế kĩ thuật cũng là thủ tục và trình tự xét duyệt thiết kế tổ chức xây dựng.</w:t>
      </w:r>
    </w:p>
    <w:p w:rsidR="00574745" w:rsidRPr="00706AA6" w:rsidP="00C87B16">
      <w:pPr>
        <w:spacing w:before="120"/>
        <w:rPr>
          <w:rFonts w:ascii="Arial" w:hAnsi="Arial" w:cs="Arial"/>
          <w:b/>
          <w:sz w:val="20"/>
          <w:szCs w:val="20"/>
        </w:rPr>
      </w:pPr>
      <w:r w:rsidRPr="00706AA6">
        <w:rPr>
          <w:rFonts w:ascii="Arial" w:hAnsi="Arial" w:cs="Arial"/>
          <w:b/>
          <w:sz w:val="20"/>
          <w:szCs w:val="20"/>
        </w:rPr>
        <w:t>4.3</w:t>
      </w:r>
      <w:r w:rsidR="004002E7">
        <w:rPr>
          <w:rFonts w:ascii="Arial" w:hAnsi="Arial" w:cs="Arial"/>
          <w:b/>
          <w:sz w:val="20"/>
          <w:szCs w:val="20"/>
        </w:rPr>
        <w:t>.</w:t>
      </w:r>
      <w:r w:rsidRPr="00706AA6">
        <w:rPr>
          <w:rFonts w:ascii="Arial" w:hAnsi="Arial" w:cs="Arial"/>
          <w:b/>
          <w:sz w:val="20"/>
          <w:szCs w:val="20"/>
        </w:rPr>
        <w:t xml:space="preserve"> Thiết kế tổ chức thi công (TKTCTC)</w:t>
      </w:r>
    </w:p>
    <w:p w:rsidR="00574745" w:rsidRPr="00706AA6" w:rsidP="00C87B16">
      <w:pPr>
        <w:spacing w:before="120"/>
        <w:rPr>
          <w:rFonts w:ascii="Arial" w:hAnsi="Arial" w:cs="Arial"/>
          <w:b/>
          <w:sz w:val="20"/>
          <w:szCs w:val="20"/>
        </w:rPr>
      </w:pPr>
      <w:r w:rsidRPr="00706AA6">
        <w:rPr>
          <w:rFonts w:ascii="Arial" w:hAnsi="Arial" w:cs="Arial"/>
          <w:b/>
          <w:sz w:val="20"/>
          <w:szCs w:val="20"/>
        </w:rPr>
        <w:t>4.3.1</w:t>
      </w:r>
      <w:r w:rsidR="004002E7">
        <w:rPr>
          <w:rFonts w:ascii="Arial" w:hAnsi="Arial" w:cs="Arial"/>
          <w:b/>
          <w:sz w:val="20"/>
          <w:szCs w:val="20"/>
        </w:rPr>
        <w:t>.</w:t>
      </w:r>
      <w:r w:rsidRPr="00706AA6">
        <w:rPr>
          <w:rFonts w:ascii="Arial" w:hAnsi="Arial" w:cs="Arial"/>
          <w:b/>
          <w:sz w:val="20"/>
          <w:szCs w:val="20"/>
        </w:rPr>
        <w:t xml:space="preserve"> Đơn vị lập thiết kế tổ chức thi công</w:t>
      </w:r>
    </w:p>
    <w:p w:rsidR="00574745" w:rsidRPr="00706AA6" w:rsidP="00C87B16">
      <w:pPr>
        <w:spacing w:before="120"/>
        <w:rPr>
          <w:rFonts w:ascii="Arial" w:hAnsi="Arial" w:cs="Arial"/>
          <w:sz w:val="20"/>
          <w:szCs w:val="20"/>
        </w:rPr>
      </w:pPr>
      <w:r w:rsidRPr="00706AA6">
        <w:rPr>
          <w:rFonts w:ascii="Arial" w:hAnsi="Arial" w:cs="Arial"/>
          <w:sz w:val="20"/>
          <w:szCs w:val="20"/>
        </w:rPr>
        <w:t>Do tổ chức nhận thầu xây lắp chính thực hiện. Đối với những công việc do tổ chức thầu phụ đảm nhiệm thì từng tổ chức nhận thầu phụ phải lập TKTCTC cho công việc mình làm. Đối với những hạng mục công trình lớn và phức tạp hoặc thi công ở địa hình đặc biệt phức tạp, nếu tổ chức nhận thầu xây lắp</w:t>
      </w:r>
      <w:r w:rsidRPr="00706AA6" w:rsidR="002D543B">
        <w:rPr>
          <w:rFonts w:ascii="Arial" w:hAnsi="Arial" w:cs="Arial"/>
          <w:sz w:val="20"/>
          <w:szCs w:val="20"/>
        </w:rPr>
        <w:t xml:space="preserve"> chính không thể lặp được TKTCTC thì có thể kí hợp đồng với tổ chức tư vấn thiết kế làm cả phần TKTCTC cho các công việc hoặc hạng mục công trình đó.</w:t>
      </w:r>
    </w:p>
    <w:p w:rsidR="002D543B" w:rsidRPr="00706AA6" w:rsidP="00C87B16">
      <w:pPr>
        <w:spacing w:before="120"/>
        <w:rPr>
          <w:rFonts w:ascii="Arial" w:hAnsi="Arial" w:cs="Arial"/>
          <w:b/>
          <w:sz w:val="20"/>
          <w:szCs w:val="20"/>
        </w:rPr>
      </w:pPr>
      <w:r w:rsidRPr="00706AA6">
        <w:rPr>
          <w:rFonts w:ascii="Arial" w:hAnsi="Arial" w:cs="Arial"/>
          <w:b/>
          <w:sz w:val="20"/>
          <w:szCs w:val="20"/>
        </w:rPr>
        <w:t>4.3.2</w:t>
      </w:r>
      <w:r w:rsidR="004002E7">
        <w:rPr>
          <w:rFonts w:ascii="Arial" w:hAnsi="Arial" w:cs="Arial"/>
          <w:b/>
          <w:sz w:val="20"/>
          <w:szCs w:val="20"/>
        </w:rPr>
        <w:t>.</w:t>
      </w:r>
      <w:r w:rsidRPr="00706AA6">
        <w:rPr>
          <w:rFonts w:ascii="Arial" w:hAnsi="Arial" w:cs="Arial"/>
          <w:b/>
          <w:sz w:val="20"/>
          <w:szCs w:val="20"/>
        </w:rPr>
        <w:t xml:space="preserve"> Yêu cầu khi lặp TKTCTC</w:t>
      </w:r>
    </w:p>
    <w:p w:rsidR="002D543B" w:rsidRPr="00706AA6" w:rsidP="00C87B16">
      <w:pPr>
        <w:spacing w:before="120"/>
        <w:rPr>
          <w:rFonts w:ascii="Arial" w:hAnsi="Arial" w:cs="Arial"/>
          <w:sz w:val="20"/>
          <w:szCs w:val="20"/>
        </w:rPr>
      </w:pPr>
      <w:r w:rsidRPr="00706AA6">
        <w:rPr>
          <w:rFonts w:ascii="Arial" w:hAnsi="Arial" w:cs="Arial"/>
          <w:sz w:val="20"/>
          <w:szCs w:val="20"/>
        </w:rPr>
        <w:t>Lập TKTCTC phục vụ cho việc tổ chức thi công công trình đòi hỏi phải cụ thể, chi tiết chính xác, tuân thủ đầy đủ nội dung các bước thiết kế trước đã khẳng định. Các tiêu chí chỉ thay đổi khi có lợi cho các dự án và không làm vượt kinh phí đã dự trù.</w:t>
      </w:r>
    </w:p>
    <w:p w:rsidR="002D543B" w:rsidRPr="00706AA6" w:rsidP="00C87B16">
      <w:pPr>
        <w:spacing w:before="120"/>
        <w:rPr>
          <w:rFonts w:ascii="Arial" w:hAnsi="Arial" w:cs="Arial"/>
          <w:b/>
          <w:sz w:val="20"/>
          <w:szCs w:val="20"/>
        </w:rPr>
      </w:pPr>
      <w:r w:rsidRPr="00706AA6">
        <w:rPr>
          <w:rFonts w:ascii="Arial" w:hAnsi="Arial" w:cs="Arial"/>
          <w:b/>
          <w:sz w:val="20"/>
          <w:szCs w:val="20"/>
        </w:rPr>
        <w:t>4.3.3</w:t>
      </w:r>
      <w:r w:rsidR="004002E7">
        <w:rPr>
          <w:rFonts w:ascii="Arial" w:hAnsi="Arial" w:cs="Arial"/>
          <w:b/>
          <w:sz w:val="20"/>
          <w:szCs w:val="20"/>
        </w:rPr>
        <w:t>.</w:t>
      </w:r>
      <w:r w:rsidRPr="00706AA6">
        <w:rPr>
          <w:rFonts w:ascii="Arial" w:hAnsi="Arial" w:cs="Arial"/>
          <w:b/>
          <w:sz w:val="20"/>
          <w:szCs w:val="20"/>
        </w:rPr>
        <w:t xml:space="preserve"> Lập TKTCTC đối với các công trình đặc biệt phức tạp hoặc phức tạp</w:t>
      </w:r>
    </w:p>
    <w:p w:rsidR="002D543B" w:rsidRPr="00706AA6" w:rsidP="00C87B16">
      <w:pPr>
        <w:spacing w:before="120"/>
        <w:rPr>
          <w:rFonts w:ascii="Arial" w:hAnsi="Arial" w:cs="Arial"/>
          <w:sz w:val="20"/>
          <w:szCs w:val="20"/>
        </w:rPr>
      </w:pPr>
      <w:r w:rsidRPr="00706AA6">
        <w:rPr>
          <w:rFonts w:ascii="Arial" w:hAnsi="Arial" w:cs="Arial"/>
          <w:sz w:val="20"/>
          <w:szCs w:val="20"/>
        </w:rPr>
        <w:t>Khi thi công phải dùng đến thiết bị thi công đặc biệt như: ván khuôn trượt, cọn ván c</w:t>
      </w:r>
      <w:r w:rsidR="004002E7">
        <w:rPr>
          <w:rFonts w:ascii="Arial" w:hAnsi="Arial" w:cs="Arial"/>
          <w:sz w:val="20"/>
          <w:szCs w:val="20"/>
        </w:rPr>
        <w:t>ừ</w:t>
      </w:r>
      <w:r w:rsidRPr="00706AA6">
        <w:rPr>
          <w:rFonts w:ascii="Arial" w:hAnsi="Arial" w:cs="Arial"/>
          <w:sz w:val="20"/>
          <w:szCs w:val="20"/>
        </w:rPr>
        <w:t xml:space="preserve"> thép, thiết bị thi công giếng chìm, thiết bị lắp ráp các thiết bị công nghệ có kích thước lớn với số lượng ít, đơn chiếc và tải trọng nặng, thiết bị mở đường lò, gia cố nền móng bằng phương pháp hóa học, khoan nổ gần các công trình đang tồn tại… phải có thiết kế riêng phù hợp với thiết bị được sử dụng.</w:t>
      </w:r>
    </w:p>
    <w:p w:rsidR="002D543B" w:rsidRPr="00706AA6" w:rsidP="00C87B16">
      <w:pPr>
        <w:spacing w:before="120"/>
        <w:rPr>
          <w:rFonts w:ascii="Arial" w:hAnsi="Arial" w:cs="Arial"/>
          <w:b/>
          <w:sz w:val="20"/>
          <w:szCs w:val="20"/>
        </w:rPr>
      </w:pPr>
      <w:r w:rsidRPr="00706AA6">
        <w:rPr>
          <w:rFonts w:ascii="Arial" w:hAnsi="Arial" w:cs="Arial"/>
          <w:b/>
          <w:sz w:val="20"/>
          <w:szCs w:val="20"/>
        </w:rPr>
        <w:t>4.3.4</w:t>
      </w:r>
      <w:r w:rsidR="00C31973">
        <w:rPr>
          <w:rFonts w:ascii="Arial" w:hAnsi="Arial" w:cs="Arial"/>
          <w:b/>
          <w:sz w:val="20"/>
          <w:szCs w:val="20"/>
        </w:rPr>
        <w:t>.</w:t>
      </w:r>
      <w:r w:rsidRPr="00706AA6">
        <w:rPr>
          <w:rFonts w:ascii="Arial" w:hAnsi="Arial" w:cs="Arial"/>
          <w:b/>
          <w:sz w:val="20"/>
          <w:szCs w:val="20"/>
        </w:rPr>
        <w:t xml:space="preserve"> Căn cứ khi lập TKTCTC</w:t>
      </w:r>
    </w:p>
    <w:p w:rsidR="002D543B" w:rsidRPr="00706AA6" w:rsidP="00C87B16">
      <w:pPr>
        <w:spacing w:before="120"/>
        <w:rPr>
          <w:rFonts w:ascii="Arial" w:hAnsi="Arial" w:cs="Arial"/>
          <w:sz w:val="20"/>
          <w:szCs w:val="20"/>
        </w:rPr>
      </w:pPr>
      <w:r w:rsidRPr="00706AA6">
        <w:rPr>
          <w:rFonts w:ascii="Arial" w:hAnsi="Arial" w:cs="Arial"/>
          <w:sz w:val="20"/>
          <w:szCs w:val="20"/>
        </w:rPr>
        <w:t>Dựa vào trình độ tổ chức</w:t>
      </w:r>
      <w:r w:rsidRPr="00706AA6" w:rsidR="00E24E71">
        <w:rPr>
          <w:rFonts w:ascii="Arial" w:hAnsi="Arial" w:cs="Arial"/>
          <w:sz w:val="20"/>
          <w:szCs w:val="20"/>
        </w:rPr>
        <w:t>, quản lí và khả năng huy động vật tư nhân lực, xe máy, thiết bị thi công của đơn vị xây lắp và khả năng cung ứng của thị trường nhưng phải đạt trình độ tiên tiến đương thời để lập TKTCTC.</w:t>
      </w:r>
    </w:p>
    <w:p w:rsidR="00E24E71" w:rsidRPr="00706AA6" w:rsidP="00C87B16">
      <w:pPr>
        <w:spacing w:before="120"/>
        <w:rPr>
          <w:rFonts w:ascii="Arial" w:hAnsi="Arial" w:cs="Arial"/>
          <w:b/>
          <w:sz w:val="20"/>
          <w:szCs w:val="20"/>
        </w:rPr>
      </w:pPr>
      <w:r w:rsidRPr="00706AA6">
        <w:rPr>
          <w:rFonts w:ascii="Arial" w:hAnsi="Arial" w:cs="Arial"/>
          <w:b/>
          <w:sz w:val="20"/>
          <w:szCs w:val="20"/>
        </w:rPr>
        <w:t>4.3.5</w:t>
      </w:r>
      <w:r w:rsidR="00C31973">
        <w:rPr>
          <w:rFonts w:ascii="Arial" w:hAnsi="Arial" w:cs="Arial"/>
          <w:b/>
          <w:sz w:val="20"/>
          <w:szCs w:val="20"/>
        </w:rPr>
        <w:t>.</w:t>
      </w:r>
      <w:r w:rsidRPr="00706AA6">
        <w:rPr>
          <w:rFonts w:ascii="Arial" w:hAnsi="Arial" w:cs="Arial"/>
          <w:b/>
          <w:sz w:val="20"/>
          <w:szCs w:val="20"/>
        </w:rPr>
        <w:t xml:space="preserve"> Các tài liệu làm căn cứ để lập TKTCTC</w:t>
      </w:r>
    </w:p>
    <w:p w:rsidR="00E24E71" w:rsidRPr="00706AA6" w:rsidP="00C87B16">
      <w:pPr>
        <w:spacing w:before="120"/>
        <w:rPr>
          <w:rFonts w:ascii="Arial" w:hAnsi="Arial" w:cs="Arial"/>
          <w:sz w:val="20"/>
          <w:szCs w:val="20"/>
        </w:rPr>
      </w:pPr>
      <w:r w:rsidRPr="00706AA6">
        <w:rPr>
          <w:rFonts w:ascii="Arial" w:hAnsi="Arial" w:cs="Arial"/>
          <w:sz w:val="20"/>
          <w:szCs w:val="20"/>
        </w:rPr>
        <w:t>- TKTCXD đã được duyệt;</w:t>
      </w:r>
    </w:p>
    <w:p w:rsidR="00E24E71" w:rsidRPr="00706AA6" w:rsidP="00C87B16">
      <w:pPr>
        <w:spacing w:before="120"/>
        <w:rPr>
          <w:rFonts w:ascii="Arial" w:hAnsi="Arial" w:cs="Arial"/>
          <w:sz w:val="20"/>
          <w:szCs w:val="20"/>
        </w:rPr>
      </w:pPr>
      <w:r w:rsidRPr="00706AA6">
        <w:rPr>
          <w:rFonts w:ascii="Arial" w:hAnsi="Arial" w:cs="Arial"/>
          <w:sz w:val="20"/>
          <w:szCs w:val="20"/>
        </w:rPr>
        <w:t>- Tổng dự toán công trình;</w:t>
      </w:r>
    </w:p>
    <w:p w:rsidR="00E24E71" w:rsidRPr="00706AA6" w:rsidP="00C87B16">
      <w:pPr>
        <w:spacing w:before="120"/>
        <w:rPr>
          <w:rFonts w:ascii="Arial" w:hAnsi="Arial" w:cs="Arial"/>
          <w:sz w:val="20"/>
          <w:szCs w:val="20"/>
        </w:rPr>
      </w:pPr>
      <w:r w:rsidRPr="00706AA6">
        <w:rPr>
          <w:rFonts w:ascii="Arial" w:hAnsi="Arial" w:cs="Arial"/>
          <w:sz w:val="20"/>
          <w:szCs w:val="20"/>
        </w:rPr>
        <w:t>- Các bản vẽ của hồ sơ thiết kế trước nó (kiến trúc công nghệ kết cấu, biện pháp kỹ thuật thi công đã thẩm tra);</w:t>
      </w:r>
    </w:p>
    <w:p w:rsidR="00E24E71" w:rsidRPr="00706AA6" w:rsidP="00C87B16">
      <w:pPr>
        <w:spacing w:before="120"/>
        <w:rPr>
          <w:rFonts w:ascii="Arial" w:hAnsi="Arial" w:cs="Arial"/>
          <w:sz w:val="20"/>
          <w:szCs w:val="20"/>
        </w:rPr>
      </w:pPr>
      <w:r w:rsidRPr="00706AA6">
        <w:rPr>
          <w:rFonts w:ascii="Arial" w:hAnsi="Arial" w:cs="Arial"/>
          <w:sz w:val="20"/>
          <w:szCs w:val="20"/>
        </w:rPr>
        <w:t>- Nhiệm vụ tập TKTCTC, trong đó ghi rõ khối lượng và thời gian lập thiết kế;</w:t>
      </w:r>
    </w:p>
    <w:p w:rsidR="00E24E71" w:rsidRPr="00706AA6" w:rsidP="00C87B16">
      <w:pPr>
        <w:spacing w:before="120"/>
        <w:rPr>
          <w:rFonts w:ascii="Arial" w:hAnsi="Arial" w:cs="Arial"/>
          <w:sz w:val="20"/>
          <w:szCs w:val="20"/>
        </w:rPr>
      </w:pPr>
      <w:r w:rsidRPr="00706AA6">
        <w:rPr>
          <w:rFonts w:ascii="Arial" w:hAnsi="Arial" w:cs="Arial"/>
          <w:sz w:val="20"/>
          <w:szCs w:val="20"/>
        </w:rPr>
        <w:t>- Các hợp đồng cung cấp thiết bị, cung ứng vật tư và sản xuất các chi tiết, cấu kiện, vật liệu xây dựng, trong đó phải ghi rõ chủng loại, số lượng, quy cách, thời gian cách cung ứng từng loại cho từng hạng mục công trình hoặc cho từng công tác xây lắp;</w:t>
      </w:r>
    </w:p>
    <w:p w:rsidR="00E24E71" w:rsidRPr="00706AA6" w:rsidP="00C87B16">
      <w:pPr>
        <w:spacing w:before="120"/>
        <w:rPr>
          <w:rFonts w:ascii="Arial" w:hAnsi="Arial" w:cs="Arial"/>
          <w:sz w:val="20"/>
          <w:szCs w:val="20"/>
        </w:rPr>
      </w:pPr>
      <w:r w:rsidRPr="00706AA6">
        <w:rPr>
          <w:rFonts w:ascii="Arial" w:hAnsi="Arial" w:cs="Arial"/>
          <w:sz w:val="20"/>
          <w:szCs w:val="20"/>
        </w:rPr>
        <w:t>- Những tài liệu về khảo sát địa hình, địa chất công trình, địa chất thủy văn, nguồn cung cấp điện, nước, đường sá, nơi tiêu nước, thoát nước và các số liệu kinh tế - kĩ thuật có liên quan khác;</w:t>
      </w:r>
    </w:p>
    <w:p w:rsidR="00E24E71" w:rsidRPr="00706AA6" w:rsidP="00C87B16">
      <w:pPr>
        <w:spacing w:before="120"/>
        <w:rPr>
          <w:rFonts w:ascii="Arial" w:hAnsi="Arial" w:cs="Arial"/>
          <w:sz w:val="20"/>
          <w:szCs w:val="20"/>
        </w:rPr>
      </w:pPr>
      <w:r w:rsidRPr="00706AA6">
        <w:rPr>
          <w:rFonts w:ascii="Arial" w:hAnsi="Arial" w:cs="Arial"/>
          <w:sz w:val="20"/>
          <w:szCs w:val="20"/>
        </w:rPr>
        <w:t>- Khả năng điều động các loại xe máy và các thiết bị thi công cho nhà thầu;</w:t>
      </w:r>
    </w:p>
    <w:p w:rsidR="00E24E71" w:rsidRPr="00706AA6" w:rsidP="00C87B16">
      <w:pPr>
        <w:spacing w:before="120"/>
        <w:rPr>
          <w:rFonts w:ascii="Arial" w:hAnsi="Arial" w:cs="Arial"/>
          <w:sz w:val="20"/>
          <w:szCs w:val="20"/>
        </w:rPr>
      </w:pPr>
      <w:r w:rsidR="00C31973">
        <w:rPr>
          <w:rFonts w:ascii="Arial" w:hAnsi="Arial" w:cs="Arial"/>
          <w:sz w:val="20"/>
          <w:szCs w:val="20"/>
        </w:rPr>
        <w:t>- Khả</w:t>
      </w:r>
      <w:r w:rsidRPr="00706AA6">
        <w:rPr>
          <w:rFonts w:ascii="Arial" w:hAnsi="Arial" w:cs="Arial"/>
          <w:sz w:val="20"/>
          <w:szCs w:val="20"/>
        </w:rPr>
        <w:t xml:space="preserve"> năng phối hợp thi công giữa các đơn vị xây lắp chuyên ngành với đơn vị nhận thầu chính;</w:t>
      </w:r>
    </w:p>
    <w:p w:rsidR="00E24E71" w:rsidRPr="00706AA6" w:rsidP="00C87B16">
      <w:pPr>
        <w:spacing w:before="120"/>
        <w:rPr>
          <w:rFonts w:ascii="Arial" w:hAnsi="Arial" w:cs="Arial"/>
          <w:sz w:val="20"/>
          <w:szCs w:val="20"/>
        </w:rPr>
      </w:pPr>
      <w:r w:rsidRPr="00706AA6">
        <w:rPr>
          <w:rFonts w:ascii="Arial" w:hAnsi="Arial" w:cs="Arial"/>
          <w:sz w:val="20"/>
          <w:szCs w:val="20"/>
        </w:rPr>
        <w:t>- Các quy trình, quy phạm, tiêu chuẩn, đơn giá, định mức được áp dụng và có liên quan thiết kế, thi công và nghiệm thu;</w:t>
      </w:r>
    </w:p>
    <w:p w:rsidR="00E24E71" w:rsidRPr="00706AA6" w:rsidP="00C87B16">
      <w:pPr>
        <w:spacing w:before="120"/>
        <w:rPr>
          <w:rFonts w:ascii="Arial" w:hAnsi="Arial" w:cs="Arial"/>
          <w:sz w:val="20"/>
          <w:szCs w:val="20"/>
        </w:rPr>
      </w:pPr>
      <w:r w:rsidRPr="00706AA6">
        <w:rPr>
          <w:rFonts w:ascii="Arial" w:hAnsi="Arial" w:cs="Arial"/>
          <w:sz w:val="20"/>
          <w:szCs w:val="20"/>
        </w:rPr>
        <w:t>- Các số liệu điều tra</w:t>
      </w:r>
      <w:r w:rsidRPr="00706AA6" w:rsidR="0033321E">
        <w:rPr>
          <w:rFonts w:ascii="Arial" w:hAnsi="Arial" w:cs="Arial"/>
          <w:sz w:val="20"/>
          <w:szCs w:val="20"/>
        </w:rPr>
        <w:t xml:space="preserve"> và khảo sát bổ sung của nhà thầu phục vụ thi công.</w:t>
      </w:r>
    </w:p>
    <w:p w:rsidR="0033321E" w:rsidRPr="00706AA6" w:rsidP="00C87B16">
      <w:pPr>
        <w:spacing w:before="120"/>
        <w:rPr>
          <w:rFonts w:ascii="Arial" w:hAnsi="Arial" w:cs="Arial"/>
          <w:b/>
          <w:sz w:val="20"/>
          <w:szCs w:val="20"/>
        </w:rPr>
      </w:pPr>
      <w:r w:rsidRPr="00706AA6">
        <w:rPr>
          <w:rFonts w:ascii="Arial" w:hAnsi="Arial" w:cs="Arial"/>
          <w:b/>
          <w:sz w:val="20"/>
          <w:szCs w:val="20"/>
        </w:rPr>
        <w:t>4.3.6</w:t>
      </w:r>
      <w:r w:rsidR="00B32718">
        <w:rPr>
          <w:rFonts w:ascii="Arial" w:hAnsi="Arial" w:cs="Arial"/>
          <w:b/>
          <w:sz w:val="20"/>
          <w:szCs w:val="20"/>
        </w:rPr>
        <w:t>.</w:t>
      </w:r>
      <w:r w:rsidRPr="00706AA6">
        <w:rPr>
          <w:rFonts w:ascii="Arial" w:hAnsi="Arial" w:cs="Arial"/>
          <w:b/>
          <w:sz w:val="20"/>
          <w:szCs w:val="20"/>
        </w:rPr>
        <w:t xml:space="preserve"> Nội dung TKTCTC ở giai đoạn chuẩn bị xây lắp</w:t>
      </w:r>
    </w:p>
    <w:p w:rsidR="0033321E" w:rsidRPr="00706AA6" w:rsidP="00C87B16">
      <w:pPr>
        <w:spacing w:before="120"/>
        <w:rPr>
          <w:rFonts w:ascii="Arial" w:hAnsi="Arial" w:cs="Arial"/>
          <w:sz w:val="20"/>
          <w:szCs w:val="20"/>
        </w:rPr>
      </w:pPr>
      <w:r w:rsidRPr="00706AA6">
        <w:rPr>
          <w:rFonts w:ascii="Arial" w:hAnsi="Arial" w:cs="Arial"/>
          <w:sz w:val="20"/>
          <w:szCs w:val="20"/>
        </w:rPr>
        <w:t>- Liệt kê danh mục và khối lượng các công việc chính;</w:t>
      </w:r>
    </w:p>
    <w:p w:rsidR="0033321E" w:rsidRPr="00706AA6" w:rsidP="00C87B16">
      <w:pPr>
        <w:spacing w:before="120"/>
        <w:rPr>
          <w:rFonts w:ascii="Arial" w:hAnsi="Arial" w:cs="Arial"/>
          <w:sz w:val="20"/>
          <w:szCs w:val="20"/>
        </w:rPr>
      </w:pPr>
      <w:r w:rsidRPr="00706AA6">
        <w:rPr>
          <w:rFonts w:ascii="Arial" w:hAnsi="Arial" w:cs="Arial"/>
          <w:sz w:val="20"/>
          <w:szCs w:val="20"/>
        </w:rPr>
        <w:t>- Tiến độ thi công (Bảng C1, Phụ lục C) các công tác ở giai đoạn chuẩn bị các hạng mục công trình có thể lập theo hồ sơ ngang hoặc sơ đồ mạng. Trong đó chỉ rõ ngày bắt đầu, ngày kết thúc các công tác, các giai đoạn thi công và toàn bộ công trình;</w:t>
      </w:r>
    </w:p>
    <w:p w:rsidR="0033321E" w:rsidRPr="00706AA6" w:rsidP="00C87B16">
      <w:pPr>
        <w:spacing w:before="120"/>
        <w:rPr>
          <w:rFonts w:ascii="Arial" w:hAnsi="Arial" w:cs="Arial"/>
          <w:sz w:val="20"/>
          <w:szCs w:val="20"/>
        </w:rPr>
      </w:pPr>
      <w:r w:rsidRPr="00706AA6">
        <w:rPr>
          <w:rFonts w:ascii="Arial" w:hAnsi="Arial" w:cs="Arial"/>
          <w:sz w:val="20"/>
          <w:szCs w:val="20"/>
        </w:rPr>
        <w:t>- Biểu đồ tiêu thụ và lịch cung ứng các chi tiết, cấu kiện, vật liệu xây dựng, xe máy, thiết bị thi công và thiết bị công nghệ cần đưa về công trường bảo đảm tiến độ thi công trong giai đoạn này (Bảng C2, Phụ lục C);</w:t>
      </w:r>
    </w:p>
    <w:p w:rsidR="0033321E" w:rsidRPr="00706AA6" w:rsidP="00C87B16">
      <w:pPr>
        <w:spacing w:before="120"/>
        <w:rPr>
          <w:rFonts w:ascii="Arial" w:hAnsi="Arial" w:cs="Arial"/>
          <w:sz w:val="20"/>
          <w:szCs w:val="20"/>
        </w:rPr>
      </w:pPr>
      <w:r w:rsidRPr="00706AA6">
        <w:rPr>
          <w:rFonts w:ascii="Arial" w:hAnsi="Arial" w:cs="Arial"/>
          <w:sz w:val="20"/>
          <w:szCs w:val="20"/>
        </w:rPr>
        <w:t>- Tổng mặt bằng thi công, trong đó phải xác định:</w:t>
      </w:r>
    </w:p>
    <w:p w:rsidR="0033321E" w:rsidRPr="00706AA6" w:rsidP="00C87B16">
      <w:pPr>
        <w:spacing w:before="120"/>
        <w:rPr>
          <w:rFonts w:ascii="Arial" w:hAnsi="Arial" w:cs="Arial"/>
          <w:sz w:val="20"/>
          <w:szCs w:val="20"/>
        </w:rPr>
      </w:pPr>
      <w:r w:rsidRPr="00706AA6">
        <w:rPr>
          <w:rFonts w:ascii="Arial" w:hAnsi="Arial" w:cs="Arial"/>
          <w:sz w:val="20"/>
          <w:szCs w:val="20"/>
        </w:rPr>
        <w:t>Vị trí xây dựng và diện tích các loại nhà tạm và công trình phụ trợ;</w:t>
      </w:r>
    </w:p>
    <w:p w:rsidR="0033321E" w:rsidRPr="00706AA6" w:rsidP="00C87B16">
      <w:pPr>
        <w:spacing w:before="120"/>
        <w:rPr>
          <w:rFonts w:ascii="Arial" w:hAnsi="Arial" w:cs="Arial"/>
          <w:sz w:val="20"/>
          <w:szCs w:val="20"/>
        </w:rPr>
      </w:pPr>
      <w:r w:rsidRPr="00706AA6">
        <w:rPr>
          <w:rFonts w:ascii="Arial" w:hAnsi="Arial" w:cs="Arial"/>
          <w:sz w:val="20"/>
          <w:szCs w:val="20"/>
        </w:rPr>
        <w:t>Vị trí các mạng lưới kĩ thuật cần thiết có trong giai đoạn chuẩn bị (đường sá, điện, nước…) ở trong và ngoài phạm vi công trường, trong đó cần chỉ rõ vị trí và thời hạn lắp đặt các mạng lưới này để phục vụ thi công.</w:t>
      </w:r>
    </w:p>
    <w:p w:rsidR="0033321E" w:rsidRPr="00706AA6" w:rsidP="00C87B16">
      <w:pPr>
        <w:spacing w:before="120"/>
        <w:rPr>
          <w:rFonts w:ascii="Arial" w:hAnsi="Arial" w:cs="Arial"/>
          <w:sz w:val="20"/>
          <w:szCs w:val="20"/>
        </w:rPr>
      </w:pPr>
      <w:r w:rsidRPr="00706AA6">
        <w:rPr>
          <w:rFonts w:ascii="Arial" w:hAnsi="Arial" w:cs="Arial"/>
          <w:sz w:val="20"/>
          <w:szCs w:val="20"/>
        </w:rPr>
        <w:t>- Sơ đồ bố trí các cọc mốc, cốt san nền để xác định vị trí xây dựng các công trình tạm và các mạng kĩ thuật, kèm theo các yêu cầu về độ chính xác và danh mục thiết bị đo đạc;</w:t>
      </w:r>
    </w:p>
    <w:p w:rsidR="0033321E" w:rsidRPr="00706AA6" w:rsidP="00C87B16">
      <w:pPr>
        <w:spacing w:before="120"/>
        <w:rPr>
          <w:rFonts w:ascii="Arial" w:hAnsi="Arial" w:cs="Arial"/>
          <w:sz w:val="20"/>
          <w:szCs w:val="20"/>
        </w:rPr>
      </w:pPr>
      <w:r w:rsidRPr="00706AA6" w:rsidR="00B576C3">
        <w:rPr>
          <w:rFonts w:ascii="Arial" w:hAnsi="Arial" w:cs="Arial"/>
          <w:sz w:val="20"/>
          <w:szCs w:val="20"/>
        </w:rPr>
        <w:t>- Bản vẽ thi công và tiến độ</w:t>
      </w:r>
      <w:r w:rsidRPr="00706AA6">
        <w:rPr>
          <w:rFonts w:ascii="Arial" w:hAnsi="Arial" w:cs="Arial"/>
          <w:sz w:val="20"/>
          <w:szCs w:val="20"/>
        </w:rPr>
        <w:t xml:space="preserve"> xây dựng các nhà tạm và công trình phụ trợ;</w:t>
      </w:r>
    </w:p>
    <w:p w:rsidR="0033321E" w:rsidRPr="00706AA6" w:rsidP="00C87B16">
      <w:pPr>
        <w:spacing w:before="120"/>
        <w:rPr>
          <w:rFonts w:ascii="Arial" w:hAnsi="Arial" w:cs="Arial"/>
          <w:sz w:val="20"/>
          <w:szCs w:val="20"/>
        </w:rPr>
      </w:pPr>
      <w:r w:rsidRPr="00706AA6">
        <w:rPr>
          <w:rFonts w:ascii="Arial" w:hAnsi="Arial" w:cs="Arial"/>
          <w:sz w:val="20"/>
          <w:szCs w:val="20"/>
        </w:rPr>
        <w:t xml:space="preserve">- Bản vẽ thi công </w:t>
      </w:r>
      <w:r w:rsidRPr="00706AA6" w:rsidR="00B576C3">
        <w:rPr>
          <w:rFonts w:ascii="Arial" w:hAnsi="Arial" w:cs="Arial"/>
          <w:sz w:val="20"/>
          <w:szCs w:val="20"/>
        </w:rPr>
        <w:t>và tiến độ lắp đặt hệ thống thông tin, điều độ phục vụ thi công;</w:t>
      </w:r>
    </w:p>
    <w:p w:rsidR="00B576C3" w:rsidRPr="00706AA6" w:rsidP="00C87B16">
      <w:pPr>
        <w:spacing w:before="120"/>
        <w:rPr>
          <w:rFonts w:ascii="Arial" w:hAnsi="Arial" w:cs="Arial"/>
          <w:sz w:val="20"/>
          <w:szCs w:val="20"/>
        </w:rPr>
      </w:pPr>
      <w:r w:rsidRPr="00706AA6">
        <w:rPr>
          <w:rFonts w:ascii="Arial" w:hAnsi="Arial" w:cs="Arial"/>
          <w:sz w:val="20"/>
          <w:szCs w:val="20"/>
        </w:rPr>
        <w:t>- Bản vẽ thể hiện biện pháp kỹ thuật thi công các công tác chính;</w:t>
      </w:r>
    </w:p>
    <w:p w:rsidR="00B576C3" w:rsidRPr="00706AA6" w:rsidP="00C87B16">
      <w:pPr>
        <w:spacing w:before="120"/>
        <w:rPr>
          <w:rFonts w:ascii="Arial" w:hAnsi="Arial" w:cs="Arial"/>
          <w:sz w:val="20"/>
          <w:szCs w:val="20"/>
        </w:rPr>
      </w:pPr>
      <w:r w:rsidRPr="00706AA6">
        <w:rPr>
          <w:rFonts w:ascii="Arial" w:hAnsi="Arial" w:cs="Arial"/>
          <w:sz w:val="20"/>
          <w:szCs w:val="20"/>
        </w:rPr>
        <w:t>- Thuyết minh vắn tắt làm rõ sự đúng đắn các giải pháp kỹ thuật về tổ chức đã lựa chọn, xác định các chỉ tiêu kinh tế kỹ thuật cơ bản.</w:t>
      </w:r>
    </w:p>
    <w:p w:rsidR="00B576C3" w:rsidRPr="00706AA6" w:rsidP="00C87B16">
      <w:pPr>
        <w:spacing w:before="120"/>
        <w:rPr>
          <w:rFonts w:ascii="Arial" w:hAnsi="Arial" w:cs="Arial"/>
          <w:b/>
          <w:sz w:val="20"/>
          <w:szCs w:val="20"/>
        </w:rPr>
      </w:pPr>
      <w:r w:rsidRPr="00706AA6">
        <w:rPr>
          <w:rFonts w:ascii="Arial" w:hAnsi="Arial" w:cs="Arial"/>
          <w:b/>
          <w:sz w:val="20"/>
          <w:szCs w:val="20"/>
        </w:rPr>
        <w:t>4.3.7</w:t>
      </w:r>
      <w:r w:rsidR="00B32718">
        <w:rPr>
          <w:rFonts w:ascii="Arial" w:hAnsi="Arial" w:cs="Arial"/>
          <w:b/>
          <w:sz w:val="20"/>
          <w:szCs w:val="20"/>
        </w:rPr>
        <w:t>.</w:t>
      </w:r>
      <w:r w:rsidRPr="00706AA6">
        <w:rPr>
          <w:rFonts w:ascii="Arial" w:hAnsi="Arial" w:cs="Arial"/>
          <w:b/>
          <w:sz w:val="20"/>
          <w:szCs w:val="20"/>
        </w:rPr>
        <w:t xml:space="preserve"> Hồ sơ của TKTCTC trong giai đoạn xây lắp chính</w:t>
      </w:r>
    </w:p>
    <w:p w:rsidR="00B576C3" w:rsidRPr="00706AA6" w:rsidP="00C87B16">
      <w:pPr>
        <w:spacing w:before="120"/>
        <w:rPr>
          <w:rFonts w:ascii="Arial" w:hAnsi="Arial" w:cs="Arial"/>
          <w:sz w:val="20"/>
          <w:szCs w:val="20"/>
        </w:rPr>
      </w:pPr>
      <w:r w:rsidRPr="00706AA6">
        <w:rPr>
          <w:rFonts w:ascii="Arial" w:hAnsi="Arial" w:cs="Arial"/>
          <w:b/>
          <w:sz w:val="20"/>
          <w:szCs w:val="20"/>
        </w:rPr>
        <w:t>4.3.7.1</w:t>
      </w:r>
      <w:r w:rsidR="00B32718">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Tiến độ thi công (Bảng C1, Phụ lục C) trong đó xác định:</w:t>
      </w:r>
    </w:p>
    <w:p w:rsidR="00B576C3" w:rsidRPr="00706AA6" w:rsidP="00C87B16">
      <w:pPr>
        <w:spacing w:before="120"/>
        <w:rPr>
          <w:rFonts w:ascii="Arial" w:hAnsi="Arial" w:cs="Arial"/>
          <w:sz w:val="20"/>
          <w:szCs w:val="20"/>
        </w:rPr>
      </w:pPr>
      <w:r w:rsidRPr="00706AA6">
        <w:rPr>
          <w:rFonts w:ascii="Arial" w:hAnsi="Arial" w:cs="Arial"/>
          <w:sz w:val="20"/>
          <w:szCs w:val="20"/>
        </w:rPr>
        <w:t>- Tên và khối lượng các công tác (kể cả phần việc do các đơn vị xây lắp chuyên ngành đảm nhiệm) theo phân đoạn, trình tự thi công và công nghệ xây lắp;</w:t>
      </w:r>
    </w:p>
    <w:p w:rsidR="00B576C3" w:rsidRPr="00706AA6" w:rsidP="00C87B16">
      <w:pPr>
        <w:spacing w:before="120"/>
        <w:rPr>
          <w:rFonts w:ascii="Arial" w:hAnsi="Arial" w:cs="Arial"/>
          <w:sz w:val="20"/>
          <w:szCs w:val="20"/>
        </w:rPr>
      </w:pPr>
      <w:r w:rsidRPr="00706AA6">
        <w:rPr>
          <w:rFonts w:ascii="Arial" w:hAnsi="Arial" w:cs="Arial"/>
          <w:sz w:val="20"/>
          <w:szCs w:val="20"/>
        </w:rPr>
        <w:t>- Trình tự và thời gian hoàn thành từng công tác xây lắp;</w:t>
      </w:r>
    </w:p>
    <w:p w:rsidR="00B576C3" w:rsidRPr="00706AA6" w:rsidP="00C87B16">
      <w:pPr>
        <w:spacing w:before="120"/>
        <w:rPr>
          <w:rFonts w:ascii="Arial" w:hAnsi="Arial" w:cs="Arial"/>
          <w:sz w:val="20"/>
          <w:szCs w:val="20"/>
        </w:rPr>
      </w:pPr>
      <w:r w:rsidRPr="00706AA6">
        <w:rPr>
          <w:rFonts w:ascii="Arial" w:hAnsi="Arial" w:cs="Arial"/>
          <w:sz w:val="20"/>
          <w:szCs w:val="20"/>
        </w:rPr>
        <w:t>- Biểu đồ về nhân lực, tiêu thụ tài nguyên và thiết bị thi công.</w:t>
      </w:r>
    </w:p>
    <w:p w:rsidR="00B576C3" w:rsidRPr="00706AA6" w:rsidP="00C87B16">
      <w:pPr>
        <w:spacing w:before="120"/>
        <w:rPr>
          <w:rFonts w:ascii="Arial" w:hAnsi="Arial" w:cs="Arial"/>
          <w:sz w:val="20"/>
          <w:szCs w:val="20"/>
        </w:rPr>
      </w:pPr>
      <w:r w:rsidRPr="00706AA6">
        <w:rPr>
          <w:rFonts w:ascii="Arial" w:hAnsi="Arial" w:cs="Arial"/>
          <w:b/>
          <w:sz w:val="20"/>
          <w:szCs w:val="20"/>
        </w:rPr>
        <w:t>4.3.7.2</w:t>
      </w:r>
      <w:r w:rsidR="00B32718">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Biểu cung ứng đến công trường các loại tài nguyên theo tiến độ thi công (các chi tiết, cấu kiện, vật liệu xây dựng và thiết bị công nghệ (Bảng C2, Phụ lục C)).</w:t>
      </w:r>
    </w:p>
    <w:p w:rsidR="00B576C3" w:rsidRPr="00706AA6" w:rsidP="00C87B16">
      <w:pPr>
        <w:spacing w:before="120"/>
        <w:rPr>
          <w:rFonts w:ascii="Arial" w:hAnsi="Arial" w:cs="Arial"/>
          <w:sz w:val="20"/>
          <w:szCs w:val="20"/>
        </w:rPr>
      </w:pPr>
      <w:r w:rsidRPr="00706AA6">
        <w:rPr>
          <w:rFonts w:ascii="Arial" w:hAnsi="Arial" w:cs="Arial"/>
          <w:b/>
          <w:sz w:val="20"/>
          <w:szCs w:val="20"/>
        </w:rPr>
        <w:t>4.3.7.3</w:t>
      </w:r>
      <w:r w:rsidR="00B32718">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Lịch điều động nhân lực đến công trường theo số lượng và ngành nghề (Bảng C3, Phụ lục C) cần chú ý đến nhu cầu về công nhân có tay nghề đặc biệt.</w:t>
      </w:r>
    </w:p>
    <w:p w:rsidR="00B576C3" w:rsidRPr="00706AA6" w:rsidP="00C87B16">
      <w:pPr>
        <w:spacing w:before="120"/>
        <w:rPr>
          <w:rFonts w:ascii="Arial" w:hAnsi="Arial" w:cs="Arial"/>
          <w:sz w:val="20"/>
          <w:szCs w:val="20"/>
        </w:rPr>
      </w:pPr>
      <w:r w:rsidRPr="00706AA6">
        <w:rPr>
          <w:rFonts w:ascii="Arial" w:hAnsi="Arial" w:cs="Arial"/>
          <w:b/>
          <w:sz w:val="20"/>
          <w:szCs w:val="20"/>
        </w:rPr>
        <w:t>4.3.7.4</w:t>
      </w:r>
      <w:r w:rsidR="00B40BB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Lịch điều động các loại xe máy và thiết bị thi công chủ yếu (Bảng C4, Phụ lục C).</w:t>
      </w:r>
    </w:p>
    <w:p w:rsidR="00B576C3" w:rsidRPr="00706AA6" w:rsidP="00C87B16">
      <w:pPr>
        <w:spacing w:before="120"/>
        <w:rPr>
          <w:rFonts w:ascii="Arial" w:hAnsi="Arial" w:cs="Arial"/>
          <w:sz w:val="20"/>
          <w:szCs w:val="20"/>
        </w:rPr>
      </w:pPr>
      <w:r w:rsidRPr="00706AA6">
        <w:rPr>
          <w:rFonts w:ascii="Arial" w:hAnsi="Arial" w:cs="Arial"/>
          <w:b/>
          <w:sz w:val="20"/>
          <w:szCs w:val="20"/>
        </w:rPr>
        <w:t>4.3.7.5</w:t>
      </w:r>
      <w:r w:rsidR="00B40BB7">
        <w:rPr>
          <w:rFonts w:ascii="Arial" w:hAnsi="Arial" w:cs="Arial"/>
          <w:b/>
          <w:sz w:val="20"/>
          <w:szCs w:val="20"/>
        </w:rPr>
        <w:t>.</w:t>
      </w:r>
      <w:r w:rsidRPr="00706AA6">
        <w:rPr>
          <w:rFonts w:ascii="Arial" w:hAnsi="Arial" w:cs="Arial"/>
          <w:sz w:val="20"/>
          <w:szCs w:val="20"/>
        </w:rPr>
        <w:t xml:space="preserve"> Tổng mặt bằng thi công, trong đó ghi rõ:</w:t>
      </w:r>
    </w:p>
    <w:p w:rsidR="00B576C3" w:rsidRPr="00706AA6" w:rsidP="00C87B16">
      <w:pPr>
        <w:spacing w:before="120"/>
        <w:rPr>
          <w:rFonts w:ascii="Arial" w:hAnsi="Arial" w:cs="Arial"/>
          <w:sz w:val="20"/>
          <w:szCs w:val="20"/>
        </w:rPr>
      </w:pPr>
      <w:r w:rsidRPr="00706AA6">
        <w:rPr>
          <w:rFonts w:ascii="Arial" w:hAnsi="Arial" w:cs="Arial"/>
          <w:sz w:val="20"/>
          <w:szCs w:val="20"/>
        </w:rPr>
        <w:t>- Vị trí các hạng mục công trình xây dựng;</w:t>
      </w:r>
    </w:p>
    <w:p w:rsidR="00B576C3" w:rsidRPr="00706AA6" w:rsidP="00C87B16">
      <w:pPr>
        <w:spacing w:before="120"/>
        <w:rPr>
          <w:rFonts w:ascii="Arial" w:hAnsi="Arial" w:cs="Arial"/>
          <w:sz w:val="20"/>
          <w:szCs w:val="20"/>
        </w:rPr>
      </w:pPr>
      <w:r w:rsidRPr="00706AA6">
        <w:rPr>
          <w:rFonts w:ascii="Arial" w:hAnsi="Arial" w:cs="Arial"/>
          <w:sz w:val="20"/>
          <w:szCs w:val="20"/>
        </w:rPr>
        <w:t>- Vị trí các tuyến đường tạm và vĩnh cửu (bao gồm các đường cho xe cơ giới, cho người đi bộ và các loại xe thô xơ; các tuyến đường chuyên dùng như: đường di chuyển của các loại cần trục, đường cho xe chữa cháy, đường cho người thoát hiểm khi có sự cố…);</w:t>
      </w:r>
    </w:p>
    <w:p w:rsidR="00B576C3" w:rsidRPr="00706AA6" w:rsidP="00C87B16">
      <w:pPr>
        <w:spacing w:before="120"/>
        <w:rPr>
          <w:rFonts w:ascii="Arial" w:hAnsi="Arial" w:cs="Arial"/>
          <w:sz w:val="20"/>
          <w:szCs w:val="20"/>
        </w:rPr>
      </w:pPr>
      <w:r w:rsidRPr="00706AA6">
        <w:rPr>
          <w:rFonts w:ascii="Arial" w:hAnsi="Arial" w:cs="Arial"/>
          <w:sz w:val="20"/>
          <w:szCs w:val="20"/>
        </w:rPr>
        <w:t>- Vị trí các mạng lưới kĩ thuật phục vụ yêu cầu thi công (cấp điện, cấp nước, khí nén, hơi hàn…);</w:t>
      </w:r>
    </w:p>
    <w:p w:rsidR="00B576C3" w:rsidRPr="00706AA6" w:rsidP="00C87B16">
      <w:pPr>
        <w:spacing w:before="120"/>
        <w:rPr>
          <w:rFonts w:ascii="Arial" w:hAnsi="Arial" w:cs="Arial"/>
          <w:sz w:val="20"/>
          <w:szCs w:val="20"/>
        </w:rPr>
      </w:pPr>
      <w:r w:rsidRPr="00706AA6">
        <w:rPr>
          <w:rFonts w:ascii="Arial" w:hAnsi="Arial" w:cs="Arial"/>
          <w:sz w:val="20"/>
          <w:szCs w:val="20"/>
        </w:rPr>
        <w:t>- Các biện pháp thoát nước khi mưa lũ;</w:t>
      </w:r>
    </w:p>
    <w:p w:rsidR="00B576C3" w:rsidRPr="00706AA6" w:rsidP="00C87B16">
      <w:pPr>
        <w:spacing w:before="120"/>
        <w:rPr>
          <w:rFonts w:ascii="Arial" w:hAnsi="Arial" w:cs="Arial"/>
          <w:sz w:val="20"/>
          <w:szCs w:val="20"/>
        </w:rPr>
      </w:pPr>
      <w:r w:rsidRPr="00706AA6">
        <w:rPr>
          <w:rFonts w:ascii="Arial" w:hAnsi="Arial" w:cs="Arial"/>
          <w:sz w:val="20"/>
          <w:szCs w:val="20"/>
        </w:rPr>
        <w:t>- Vị trí và tầm hoạt động của các loại cần trục chính;</w:t>
      </w:r>
    </w:p>
    <w:p w:rsidR="00B576C3" w:rsidRPr="00706AA6" w:rsidP="00C87B16">
      <w:pPr>
        <w:spacing w:before="120"/>
        <w:rPr>
          <w:rFonts w:ascii="Arial" w:hAnsi="Arial" w:cs="Arial"/>
          <w:sz w:val="20"/>
          <w:szCs w:val="20"/>
        </w:rPr>
      </w:pPr>
      <w:r w:rsidRPr="00706AA6">
        <w:rPr>
          <w:rFonts w:ascii="Arial" w:hAnsi="Arial" w:cs="Arial"/>
          <w:sz w:val="20"/>
          <w:szCs w:val="20"/>
        </w:rPr>
        <w:t>- Vị trí các kho, bãi để cấu kiện, vật liệu xây dựng, xe máy và các thiết bị thi công chủ yếu</w:t>
      </w:r>
      <w:r w:rsidRPr="00706AA6">
        <w:rPr>
          <w:rFonts w:ascii="Arial" w:hAnsi="Arial" w:cs="Arial"/>
          <w:sz w:val="20"/>
          <w:szCs w:val="20"/>
        </w:rPr>
        <w:t>;</w:t>
      </w:r>
    </w:p>
    <w:p w:rsidR="00B576C3" w:rsidRPr="00706AA6" w:rsidP="00C87B16">
      <w:pPr>
        <w:spacing w:before="120"/>
        <w:rPr>
          <w:rFonts w:ascii="Arial" w:hAnsi="Arial" w:cs="Arial"/>
          <w:sz w:val="20"/>
          <w:szCs w:val="20"/>
        </w:rPr>
      </w:pPr>
      <w:r w:rsidRPr="00706AA6">
        <w:rPr>
          <w:rFonts w:ascii="Arial" w:hAnsi="Arial" w:cs="Arial"/>
          <w:sz w:val="20"/>
          <w:szCs w:val="20"/>
        </w:rPr>
        <w:t>- Vị trí làm hàng rào ngăn vùng nguy hiểm, biện pháp chống sét để đảm bảo an toàn;</w:t>
      </w:r>
    </w:p>
    <w:p w:rsidR="00B576C3" w:rsidRPr="00706AA6" w:rsidP="00C87B16">
      <w:pPr>
        <w:spacing w:before="120"/>
        <w:rPr>
          <w:rFonts w:ascii="Arial" w:hAnsi="Arial" w:cs="Arial"/>
          <w:sz w:val="20"/>
          <w:szCs w:val="20"/>
        </w:rPr>
      </w:pPr>
      <w:r w:rsidRPr="00706AA6">
        <w:rPr>
          <w:rFonts w:ascii="Arial" w:hAnsi="Arial" w:cs="Arial"/>
          <w:sz w:val="20"/>
          <w:szCs w:val="20"/>
        </w:rPr>
        <w:t>- Vị trí các nhà tạm và công trình, nhà xưởng phụ trợ phục vụ cho yêu cầu thi công chính.</w:t>
      </w:r>
    </w:p>
    <w:p w:rsidR="00B576C3" w:rsidRPr="00706AA6" w:rsidP="00C87B16">
      <w:pPr>
        <w:spacing w:before="120"/>
        <w:rPr>
          <w:rFonts w:ascii="Arial" w:hAnsi="Arial" w:cs="Arial"/>
          <w:sz w:val="20"/>
          <w:szCs w:val="20"/>
        </w:rPr>
      </w:pPr>
      <w:r w:rsidRPr="00706AA6">
        <w:rPr>
          <w:rFonts w:ascii="Arial" w:hAnsi="Arial" w:cs="Arial"/>
          <w:b/>
          <w:sz w:val="20"/>
          <w:szCs w:val="20"/>
        </w:rPr>
        <w:t>4.3.7.6</w:t>
      </w:r>
      <w:r w:rsidR="00B40BB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Phiếu công nghệ (Phụ lục D) lập cho các công việc phức tạp hoặc các công việc thi công theo phương pháp mới, trong đó cần chỉ rõ:</w:t>
      </w:r>
    </w:p>
    <w:p w:rsidR="00B576C3" w:rsidRPr="00706AA6" w:rsidP="00C87B16">
      <w:pPr>
        <w:spacing w:before="120"/>
        <w:rPr>
          <w:rFonts w:ascii="Arial" w:hAnsi="Arial" w:cs="Arial"/>
          <w:sz w:val="20"/>
          <w:szCs w:val="20"/>
        </w:rPr>
      </w:pPr>
      <w:r w:rsidRPr="00706AA6">
        <w:rPr>
          <w:rFonts w:ascii="Arial" w:hAnsi="Arial" w:cs="Arial"/>
          <w:sz w:val="20"/>
          <w:szCs w:val="20"/>
        </w:rPr>
        <w:t>- Trình tự và biện pháp thực hiện từng việc, xác định thời gian cần thiết để thực hiện cũng như khối lượng lao động, vật tư, vật liệu và xe máy, thiết bị thi công cần thiết để thực hiện các công việc đó</w:t>
      </w:r>
      <w:r w:rsidRPr="00706AA6" w:rsidR="00FF63DC">
        <w:rPr>
          <w:rFonts w:ascii="Arial" w:hAnsi="Arial" w:cs="Arial"/>
          <w:sz w:val="20"/>
          <w:szCs w:val="20"/>
        </w:rPr>
        <w:t>;</w:t>
      </w:r>
    </w:p>
    <w:p w:rsidR="00FF63DC" w:rsidRPr="00706AA6" w:rsidP="00C87B16">
      <w:pPr>
        <w:spacing w:before="120"/>
        <w:rPr>
          <w:rFonts w:ascii="Arial" w:hAnsi="Arial" w:cs="Arial"/>
          <w:sz w:val="20"/>
          <w:szCs w:val="20"/>
        </w:rPr>
      </w:pPr>
      <w:r w:rsidRPr="00706AA6">
        <w:rPr>
          <w:rFonts w:ascii="Arial" w:hAnsi="Arial" w:cs="Arial"/>
          <w:sz w:val="20"/>
          <w:szCs w:val="20"/>
        </w:rPr>
        <w:t>- Những công việc cần chuyển giao công nghệ cần chỉ rõ thời gian, địa điểm và người chuyển giao, người tiếp nhận.</w:t>
      </w:r>
    </w:p>
    <w:p w:rsidR="00FF63DC" w:rsidRPr="00706AA6" w:rsidP="00C87B16">
      <w:pPr>
        <w:spacing w:before="120"/>
        <w:rPr>
          <w:rFonts w:ascii="Arial" w:hAnsi="Arial" w:cs="Arial"/>
          <w:sz w:val="20"/>
          <w:szCs w:val="20"/>
        </w:rPr>
      </w:pPr>
      <w:r w:rsidRPr="00706AA6">
        <w:rPr>
          <w:rFonts w:ascii="Arial" w:hAnsi="Arial" w:cs="Arial"/>
          <w:b/>
          <w:sz w:val="20"/>
          <w:szCs w:val="20"/>
        </w:rPr>
        <w:t>4.3.7.7</w:t>
      </w:r>
      <w:r w:rsidR="00B40BB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Sơ đồ mặt bằng bố trí mốc trắc đạ</w:t>
      </w:r>
      <w:r w:rsidR="00B40BB7">
        <w:rPr>
          <w:rFonts w:ascii="Arial" w:hAnsi="Arial" w:cs="Arial"/>
          <w:sz w:val="20"/>
          <w:szCs w:val="20"/>
        </w:rPr>
        <w:t>c</w:t>
      </w:r>
      <w:r w:rsidRPr="00706AA6">
        <w:rPr>
          <w:rFonts w:ascii="Arial" w:hAnsi="Arial" w:cs="Arial"/>
          <w:sz w:val="20"/>
          <w:szCs w:val="20"/>
        </w:rPr>
        <w:t xml:space="preserve"> để kiểm tra vị trí lắp đặt các bộ phận kết cấu và thiết bị công nghệ, kèm theo các yêu cầu về thiết bị và độ chính xác về đo đạc.</w:t>
      </w:r>
    </w:p>
    <w:p w:rsidR="00FF63DC" w:rsidRPr="00706AA6" w:rsidP="00C87B16">
      <w:pPr>
        <w:spacing w:before="120"/>
        <w:rPr>
          <w:rFonts w:ascii="Arial" w:hAnsi="Arial" w:cs="Arial"/>
          <w:sz w:val="20"/>
          <w:szCs w:val="20"/>
        </w:rPr>
      </w:pPr>
      <w:r w:rsidRPr="00706AA6">
        <w:rPr>
          <w:rFonts w:ascii="Arial" w:hAnsi="Arial" w:cs="Arial"/>
          <w:b/>
          <w:sz w:val="20"/>
          <w:szCs w:val="20"/>
        </w:rPr>
        <w:t>4.3.7.8</w:t>
      </w:r>
      <w:r w:rsidR="00CA166F">
        <w:rPr>
          <w:rFonts w:ascii="Arial" w:hAnsi="Arial" w:cs="Arial"/>
          <w:b/>
          <w:sz w:val="20"/>
          <w:szCs w:val="20"/>
        </w:rPr>
        <w:t>.</w:t>
      </w:r>
      <w:r w:rsidRPr="00706AA6">
        <w:rPr>
          <w:rFonts w:ascii="Arial" w:hAnsi="Arial" w:cs="Arial"/>
          <w:sz w:val="20"/>
          <w:szCs w:val="20"/>
        </w:rPr>
        <w:t xml:space="preserve"> Các biện pháp về kĩ thuật và chỉ dẫn an toàn cho những công việc nguy hiểm như: gia cố thành hố móng, cố định tạm các kết </w:t>
      </w:r>
      <w:r w:rsidR="00CA166F">
        <w:rPr>
          <w:rFonts w:ascii="Arial" w:hAnsi="Arial" w:cs="Arial"/>
          <w:sz w:val="20"/>
          <w:szCs w:val="20"/>
        </w:rPr>
        <w:t xml:space="preserve">cấu </w:t>
      </w:r>
      <w:r w:rsidRPr="00706AA6">
        <w:rPr>
          <w:rFonts w:ascii="Arial" w:hAnsi="Arial" w:cs="Arial"/>
          <w:sz w:val="20"/>
          <w:szCs w:val="20"/>
        </w:rPr>
        <w:t>khối lắp ráp, mối nối tạm thời, bảo vệ cho chỗ làm việc trên cao…</w:t>
      </w:r>
    </w:p>
    <w:p w:rsidR="00FF63DC" w:rsidRPr="00706AA6" w:rsidP="00C87B16">
      <w:pPr>
        <w:spacing w:before="120"/>
        <w:rPr>
          <w:rFonts w:ascii="Arial" w:hAnsi="Arial" w:cs="Arial"/>
          <w:sz w:val="20"/>
          <w:szCs w:val="20"/>
        </w:rPr>
      </w:pPr>
      <w:r w:rsidRPr="00706AA6">
        <w:rPr>
          <w:rFonts w:ascii="Arial" w:hAnsi="Arial" w:cs="Arial"/>
          <w:b/>
          <w:sz w:val="20"/>
          <w:szCs w:val="20"/>
        </w:rPr>
        <w:t>4.3.7.9</w:t>
      </w:r>
      <w:r w:rsidR="00A17862">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Hệ thống quản lý chất lượng sẽ áp dụng cho các nhà thầu.</w:t>
      </w:r>
    </w:p>
    <w:p w:rsidR="00FF63DC" w:rsidRPr="00706AA6" w:rsidP="00C87B16">
      <w:pPr>
        <w:spacing w:before="120"/>
        <w:rPr>
          <w:rFonts w:ascii="Arial" w:hAnsi="Arial" w:cs="Arial"/>
          <w:sz w:val="20"/>
          <w:szCs w:val="20"/>
        </w:rPr>
      </w:pPr>
      <w:r w:rsidRPr="00706AA6">
        <w:rPr>
          <w:rFonts w:ascii="Arial" w:hAnsi="Arial" w:cs="Arial"/>
          <w:b/>
          <w:sz w:val="20"/>
          <w:szCs w:val="20"/>
        </w:rPr>
        <w:t>4.3.7.10</w:t>
      </w:r>
      <w:r w:rsidR="00A17862">
        <w:rPr>
          <w:rFonts w:ascii="Arial" w:hAnsi="Arial" w:cs="Arial"/>
          <w:b/>
          <w:sz w:val="20"/>
          <w:szCs w:val="20"/>
        </w:rPr>
        <w:t>.</w:t>
      </w:r>
      <w:r w:rsidRPr="00706AA6">
        <w:rPr>
          <w:rFonts w:ascii="Arial" w:hAnsi="Arial" w:cs="Arial"/>
          <w:sz w:val="20"/>
          <w:szCs w:val="20"/>
        </w:rPr>
        <w:t xml:space="preserve"> Các yêu cầu về kiểm tra và đánh giá chất lượng vật liệu cấu kiện và công trình (các chỉ dẫn về sai số giới hạn cho phép, các phương pháp và sơ đồ kiểm tra chất lượng). Lịch và nội dung nghiệm thu từng bộ phận công trình hoặc hạng mục xây dựng.</w:t>
      </w:r>
    </w:p>
    <w:p w:rsidR="00FF63DC" w:rsidRPr="00706AA6" w:rsidP="00C87B16">
      <w:pPr>
        <w:spacing w:before="120"/>
        <w:rPr>
          <w:rFonts w:ascii="Arial" w:hAnsi="Arial" w:cs="Arial"/>
          <w:sz w:val="20"/>
          <w:szCs w:val="20"/>
        </w:rPr>
      </w:pPr>
      <w:r w:rsidRPr="00706AA6">
        <w:rPr>
          <w:rFonts w:ascii="Arial" w:hAnsi="Arial" w:cs="Arial"/>
          <w:b/>
          <w:sz w:val="20"/>
          <w:szCs w:val="20"/>
        </w:rPr>
        <w:t>4.3.7.11</w:t>
      </w:r>
      <w:r w:rsidR="00A17862">
        <w:rPr>
          <w:rFonts w:ascii="Arial" w:hAnsi="Arial" w:cs="Arial"/>
          <w:b/>
          <w:sz w:val="20"/>
          <w:szCs w:val="20"/>
        </w:rPr>
        <w:t>.</w:t>
      </w:r>
      <w:r w:rsidRPr="00706AA6">
        <w:rPr>
          <w:rFonts w:ascii="Arial" w:hAnsi="Arial" w:cs="Arial"/>
          <w:sz w:val="20"/>
          <w:szCs w:val="20"/>
        </w:rPr>
        <w:t xml:space="preserve"> Các biện pháp tổ chức: Phân chia các gói thầu, cách thức thực hiện lựa chọn nhà thầu phụ (B’) và các hình thức hợp đồng, kèm theo là các hình thức tổ chức cung ứng các loại vật liệu thiết bị thi công cho các gói thầu phụ được tổ chức theo hình thức khoán này.</w:t>
      </w:r>
    </w:p>
    <w:p w:rsidR="00FF63DC" w:rsidRPr="00706AA6" w:rsidP="00C87B16">
      <w:pPr>
        <w:spacing w:before="120"/>
        <w:rPr>
          <w:rFonts w:ascii="Arial" w:hAnsi="Arial" w:cs="Arial"/>
          <w:sz w:val="20"/>
          <w:szCs w:val="20"/>
        </w:rPr>
      </w:pPr>
      <w:r w:rsidRPr="00706AA6">
        <w:rPr>
          <w:rFonts w:ascii="Arial" w:hAnsi="Arial" w:cs="Arial"/>
          <w:b/>
          <w:sz w:val="20"/>
          <w:szCs w:val="20"/>
        </w:rPr>
        <w:t>4.3.7.12</w:t>
      </w:r>
      <w:r w:rsidR="00A17862">
        <w:rPr>
          <w:rFonts w:ascii="Arial" w:hAnsi="Arial" w:cs="Arial"/>
          <w:b/>
          <w:sz w:val="20"/>
          <w:szCs w:val="20"/>
        </w:rPr>
        <w:t>.</w:t>
      </w:r>
      <w:r w:rsidRPr="00706AA6">
        <w:rPr>
          <w:rFonts w:ascii="Arial" w:hAnsi="Arial" w:cs="Arial"/>
          <w:sz w:val="20"/>
          <w:szCs w:val="20"/>
        </w:rPr>
        <w:t xml:space="preserve"> Bản thuyết minh, trong đó nêu rõ:</w:t>
      </w:r>
    </w:p>
    <w:p w:rsidR="00FF63DC" w:rsidRPr="00706AA6" w:rsidP="00C87B16">
      <w:pPr>
        <w:spacing w:before="120"/>
        <w:rPr>
          <w:rFonts w:ascii="Arial" w:hAnsi="Arial" w:cs="Arial"/>
          <w:sz w:val="20"/>
          <w:szCs w:val="20"/>
        </w:rPr>
      </w:pPr>
      <w:r w:rsidRPr="00706AA6">
        <w:rPr>
          <w:rFonts w:ascii="Arial" w:hAnsi="Arial" w:cs="Arial"/>
          <w:sz w:val="20"/>
          <w:szCs w:val="20"/>
        </w:rPr>
        <w:t>- Luận chứng và các bản vẽ chỉ dẫn về các biện pháp thi công được lựa chọn, đặc biệt chú ý đến các biện pháp thi công phức tạp, trong đó điều kiện thời tiết khắc nghiệt trong năm (nóng, lạnh, mưa, bão…);</w:t>
      </w:r>
    </w:p>
    <w:p w:rsidR="00FF63DC" w:rsidRPr="00706AA6" w:rsidP="00C87B16">
      <w:pPr>
        <w:spacing w:before="120"/>
        <w:rPr>
          <w:rFonts w:ascii="Arial" w:hAnsi="Arial" w:cs="Arial"/>
          <w:sz w:val="20"/>
          <w:szCs w:val="20"/>
        </w:rPr>
      </w:pPr>
      <w:r w:rsidRPr="00706AA6">
        <w:rPr>
          <w:rFonts w:ascii="Arial" w:hAnsi="Arial" w:cs="Arial"/>
          <w:sz w:val="20"/>
          <w:szCs w:val="20"/>
        </w:rPr>
        <w:t>- Xác định nhu cầu về năng lượng (hơi hàn, khí nén, điện) nước phục vụ thi công và sinh hoạt của cán bộ, công nhân, các biện pháp chiếu sáng chung trong khu vực thi công và tại nơi làm việc. Trong trường hợp cần thiết phải có bản vẽ thi công hoặc sơ đồ lắp ráp các mạng kỹ thuật như nước, điện…kèm theo (tính từ trạm cấp đến từng hộ tiêu thụ);</w:t>
      </w:r>
    </w:p>
    <w:p w:rsidR="00FF63DC" w:rsidRPr="00706AA6" w:rsidP="00C87B16">
      <w:pPr>
        <w:spacing w:before="120"/>
        <w:rPr>
          <w:rFonts w:ascii="Arial" w:hAnsi="Arial" w:cs="Arial"/>
          <w:sz w:val="20"/>
          <w:szCs w:val="20"/>
        </w:rPr>
      </w:pPr>
      <w:r w:rsidRPr="00706AA6">
        <w:rPr>
          <w:rFonts w:ascii="Arial" w:hAnsi="Arial" w:cs="Arial"/>
          <w:sz w:val="20"/>
          <w:szCs w:val="20"/>
        </w:rPr>
        <w:t>- Bảng kê các loại nhà tạm và công trình phụ trợ, kèm theo các bản vẽ và chỉ dẫn cần thiết khi xây dựng các nhà máy đó;</w:t>
      </w:r>
    </w:p>
    <w:p w:rsidR="00FF63DC" w:rsidRPr="00706AA6" w:rsidP="00C87B16">
      <w:pPr>
        <w:spacing w:before="120"/>
        <w:rPr>
          <w:rFonts w:ascii="Arial" w:hAnsi="Arial" w:cs="Arial"/>
          <w:sz w:val="20"/>
          <w:szCs w:val="20"/>
        </w:rPr>
      </w:pPr>
      <w:r w:rsidRPr="00706AA6">
        <w:rPr>
          <w:rFonts w:ascii="Arial" w:hAnsi="Arial" w:cs="Arial"/>
          <w:sz w:val="20"/>
          <w:szCs w:val="20"/>
        </w:rPr>
        <w:t>- Biện pháp bảo vệ các mạng kĩ thuật đang vận hành khỏi bị hư hỏng trong quá trình thi công;</w:t>
      </w:r>
    </w:p>
    <w:p w:rsidR="00FF63DC" w:rsidRPr="00706AA6" w:rsidP="00C87B16">
      <w:pPr>
        <w:spacing w:before="120"/>
        <w:rPr>
          <w:rFonts w:ascii="Arial" w:hAnsi="Arial" w:cs="Arial"/>
          <w:sz w:val="20"/>
          <w:szCs w:val="20"/>
        </w:rPr>
      </w:pPr>
      <w:r w:rsidRPr="00706AA6">
        <w:rPr>
          <w:rFonts w:ascii="Arial" w:hAnsi="Arial" w:cs="Arial"/>
          <w:sz w:val="20"/>
          <w:szCs w:val="20"/>
        </w:rPr>
        <w:t>- Luận chứng về các biện pháp đảm bảo an toàn lao động</w:t>
      </w:r>
      <w:r w:rsidRPr="00706AA6" w:rsidR="002D778E">
        <w:rPr>
          <w:rFonts w:ascii="Arial" w:hAnsi="Arial" w:cs="Arial"/>
          <w:sz w:val="20"/>
          <w:szCs w:val="20"/>
        </w:rPr>
        <w:t xml:space="preserve"> thông qua cơ quan đại diện của Ủy ban an toàn quốc gia;</w:t>
      </w:r>
    </w:p>
    <w:p w:rsidR="002D778E" w:rsidRPr="00706AA6" w:rsidP="00C87B16">
      <w:pPr>
        <w:spacing w:before="120"/>
        <w:rPr>
          <w:rFonts w:ascii="Arial" w:hAnsi="Arial" w:cs="Arial"/>
          <w:sz w:val="20"/>
          <w:szCs w:val="20"/>
        </w:rPr>
      </w:pPr>
      <w:r w:rsidRPr="00706AA6">
        <w:rPr>
          <w:rFonts w:ascii="Arial" w:hAnsi="Arial" w:cs="Arial"/>
          <w:sz w:val="20"/>
          <w:szCs w:val="20"/>
        </w:rPr>
        <w:t xml:space="preserve">- Xác định các chỉ tiêu kinh tế - kĩ thuật chủ </w:t>
      </w:r>
      <w:r w:rsidRPr="00706AA6">
        <w:rPr>
          <w:rFonts w:ascii="Arial" w:hAnsi="Arial" w:cs="Arial"/>
          <w:sz w:val="20"/>
          <w:szCs w:val="20"/>
        </w:rPr>
        <w:t>yếu của các biện pháp thi công được lựa chọn như thời gian thi công, mức huy động nhân lực, tiền vốn.</w:t>
      </w:r>
    </w:p>
    <w:p w:rsidR="002D778E" w:rsidRPr="00706AA6" w:rsidP="00C87B16">
      <w:pPr>
        <w:spacing w:before="120"/>
        <w:rPr>
          <w:rFonts w:ascii="Arial" w:hAnsi="Arial" w:cs="Arial"/>
          <w:b/>
          <w:sz w:val="20"/>
          <w:szCs w:val="20"/>
        </w:rPr>
      </w:pPr>
      <w:r w:rsidRPr="00706AA6">
        <w:rPr>
          <w:rFonts w:ascii="Arial" w:hAnsi="Arial" w:cs="Arial"/>
          <w:b/>
          <w:sz w:val="20"/>
          <w:szCs w:val="20"/>
        </w:rPr>
        <w:t>4.3.8</w:t>
      </w:r>
      <w:r w:rsidR="00A17862">
        <w:rPr>
          <w:rFonts w:ascii="Arial" w:hAnsi="Arial" w:cs="Arial"/>
          <w:b/>
          <w:sz w:val="20"/>
          <w:szCs w:val="20"/>
        </w:rPr>
        <w:t>.</w:t>
      </w:r>
      <w:r w:rsidRPr="00706AA6">
        <w:rPr>
          <w:rFonts w:ascii="Arial" w:hAnsi="Arial" w:cs="Arial"/>
          <w:b/>
          <w:sz w:val="20"/>
          <w:szCs w:val="20"/>
        </w:rPr>
        <w:t xml:space="preserve"> Lập TKTCTC đối với công trình đặc biệt phức tạp và phức tạp</w:t>
      </w:r>
    </w:p>
    <w:p w:rsidR="002D778E" w:rsidRPr="00706AA6" w:rsidP="00C87B16">
      <w:pPr>
        <w:spacing w:before="120"/>
        <w:rPr>
          <w:rFonts w:ascii="Arial" w:hAnsi="Arial" w:cs="Arial"/>
          <w:sz w:val="20"/>
          <w:szCs w:val="20"/>
        </w:rPr>
      </w:pPr>
      <w:r w:rsidRPr="00706AA6">
        <w:rPr>
          <w:rFonts w:ascii="Arial" w:hAnsi="Arial" w:cs="Arial"/>
          <w:sz w:val="20"/>
          <w:szCs w:val="20"/>
        </w:rPr>
        <w:t>Khi lập TKTCTC ngoài những quy định ở điều 4.3.6 cần lập sơ đồ mạng tổng hợp, thể hiện liên quan kết nối giữa các hạng mục và xác định rõ đường găng và sự phụ thuộc giữa thời hạn thi công toàn công trình với các hạng mục.</w:t>
      </w:r>
    </w:p>
    <w:p w:rsidR="002D778E" w:rsidRPr="00706AA6" w:rsidP="00C87B16">
      <w:pPr>
        <w:spacing w:before="120"/>
        <w:rPr>
          <w:rFonts w:ascii="Arial" w:hAnsi="Arial" w:cs="Arial"/>
          <w:b/>
          <w:sz w:val="20"/>
          <w:szCs w:val="20"/>
        </w:rPr>
      </w:pPr>
      <w:r w:rsidRPr="00706AA6">
        <w:rPr>
          <w:rFonts w:ascii="Arial" w:hAnsi="Arial" w:cs="Arial"/>
          <w:b/>
          <w:sz w:val="20"/>
          <w:szCs w:val="20"/>
        </w:rPr>
        <w:t>4.3.9</w:t>
      </w:r>
      <w:r w:rsidR="00A17862">
        <w:rPr>
          <w:rFonts w:ascii="Arial" w:hAnsi="Arial" w:cs="Arial"/>
          <w:b/>
          <w:sz w:val="20"/>
          <w:szCs w:val="20"/>
        </w:rPr>
        <w:t>.</w:t>
      </w:r>
      <w:r w:rsidRPr="00706AA6">
        <w:rPr>
          <w:rFonts w:ascii="Arial" w:hAnsi="Arial" w:cs="Arial"/>
          <w:b/>
          <w:sz w:val="20"/>
          <w:szCs w:val="20"/>
        </w:rPr>
        <w:t xml:space="preserve"> Thành phần và nội dung của TKTCTC những công trình không phức tạp</w:t>
      </w:r>
    </w:p>
    <w:p w:rsidR="002D778E" w:rsidRPr="00706AA6" w:rsidP="00C87B16">
      <w:pPr>
        <w:spacing w:before="120"/>
        <w:rPr>
          <w:rFonts w:ascii="Arial" w:hAnsi="Arial" w:cs="Arial"/>
          <w:sz w:val="20"/>
          <w:szCs w:val="20"/>
        </w:rPr>
      </w:pPr>
      <w:r w:rsidRPr="00706AA6">
        <w:rPr>
          <w:rFonts w:ascii="Arial" w:hAnsi="Arial" w:cs="Arial"/>
          <w:sz w:val="20"/>
          <w:szCs w:val="20"/>
        </w:rPr>
        <w:t>Bao gồm những công trình thiết kế 1 bước, gồm có:</w:t>
      </w:r>
    </w:p>
    <w:p w:rsidR="002D778E" w:rsidRPr="00706AA6" w:rsidP="00C87B16">
      <w:pPr>
        <w:spacing w:before="120"/>
        <w:rPr>
          <w:rFonts w:ascii="Arial" w:hAnsi="Arial" w:cs="Arial"/>
          <w:sz w:val="20"/>
          <w:szCs w:val="20"/>
        </w:rPr>
      </w:pPr>
      <w:r w:rsidRPr="00706AA6">
        <w:rPr>
          <w:rFonts w:ascii="Arial" w:hAnsi="Arial" w:cs="Arial"/>
          <w:sz w:val="20"/>
          <w:szCs w:val="20"/>
        </w:rPr>
        <w:t>- Tiến độ thi công lập theo sơ đồ ngang (Bảng C1, Phụ lục C) trong đó bao gồm cả công việc chuẩn bị và công việc xây lắp chính (kể cả phần việc do các đơn vị xây lắp chuyên ngành đảm nhiệm);</w:t>
      </w:r>
    </w:p>
    <w:p w:rsidR="002D778E" w:rsidRPr="00706AA6" w:rsidP="00C87B16">
      <w:pPr>
        <w:spacing w:before="120"/>
        <w:rPr>
          <w:rFonts w:ascii="Arial" w:hAnsi="Arial" w:cs="Arial"/>
          <w:sz w:val="20"/>
          <w:szCs w:val="20"/>
        </w:rPr>
      </w:pPr>
      <w:r w:rsidRPr="00706AA6">
        <w:rPr>
          <w:rFonts w:ascii="Arial" w:hAnsi="Arial" w:cs="Arial"/>
          <w:sz w:val="20"/>
          <w:szCs w:val="20"/>
        </w:rPr>
        <w:t>- Mặt bằng thi công trong giai đoạn triển khai cao nhất;</w:t>
      </w:r>
    </w:p>
    <w:p w:rsidR="002D778E" w:rsidRPr="00706AA6" w:rsidP="00C87B16">
      <w:pPr>
        <w:spacing w:before="120"/>
        <w:rPr>
          <w:rFonts w:ascii="Arial" w:hAnsi="Arial" w:cs="Arial"/>
          <w:sz w:val="20"/>
          <w:szCs w:val="20"/>
        </w:rPr>
      </w:pPr>
      <w:r w:rsidRPr="00706AA6">
        <w:rPr>
          <w:rFonts w:ascii="Arial" w:hAnsi="Arial" w:cs="Arial"/>
          <w:sz w:val="20"/>
          <w:szCs w:val="20"/>
        </w:rPr>
        <w:t>- Sơ đồ công nghệ thi công các công việc chủ yếu kèm thuyết minh và bản vẽ;</w:t>
      </w:r>
    </w:p>
    <w:p w:rsidR="002D778E" w:rsidRPr="00706AA6" w:rsidP="00C87B16">
      <w:pPr>
        <w:spacing w:before="120"/>
        <w:rPr>
          <w:rFonts w:ascii="Arial" w:hAnsi="Arial" w:cs="Arial"/>
          <w:sz w:val="20"/>
          <w:szCs w:val="20"/>
        </w:rPr>
      </w:pPr>
      <w:r w:rsidRPr="00706AA6">
        <w:rPr>
          <w:rFonts w:ascii="Arial" w:hAnsi="Arial" w:cs="Arial"/>
          <w:sz w:val="20"/>
          <w:szCs w:val="20"/>
        </w:rPr>
        <w:t>- Thuyết minh vắn tắt về biện pháp tổ chức thực hiện những công việc chính.</w:t>
      </w:r>
    </w:p>
    <w:p w:rsidR="002D778E" w:rsidRPr="00706AA6" w:rsidP="00C87B16">
      <w:pPr>
        <w:spacing w:before="120"/>
        <w:rPr>
          <w:rFonts w:ascii="Arial" w:hAnsi="Arial" w:cs="Arial"/>
          <w:b/>
          <w:sz w:val="20"/>
          <w:szCs w:val="20"/>
        </w:rPr>
      </w:pPr>
      <w:r w:rsidRPr="00706AA6">
        <w:rPr>
          <w:rFonts w:ascii="Arial" w:hAnsi="Arial" w:cs="Arial"/>
          <w:b/>
          <w:sz w:val="20"/>
          <w:szCs w:val="20"/>
        </w:rPr>
        <w:t>4.3.10</w:t>
      </w:r>
      <w:r w:rsidR="007A46C7">
        <w:rPr>
          <w:rFonts w:ascii="Arial" w:hAnsi="Arial" w:cs="Arial"/>
          <w:b/>
          <w:sz w:val="20"/>
          <w:szCs w:val="20"/>
        </w:rPr>
        <w:t>.</w:t>
      </w:r>
      <w:r w:rsidRPr="00706AA6">
        <w:rPr>
          <w:rFonts w:ascii="Arial" w:hAnsi="Arial" w:cs="Arial"/>
          <w:b/>
          <w:sz w:val="20"/>
          <w:szCs w:val="20"/>
        </w:rPr>
        <w:t xml:space="preserve"> Đối với các công trình được xây dựng theo thiết kế điển hình</w:t>
      </w:r>
    </w:p>
    <w:p w:rsidR="002D778E" w:rsidRPr="00706AA6" w:rsidP="00C87B16">
      <w:pPr>
        <w:spacing w:before="120"/>
        <w:rPr>
          <w:rFonts w:ascii="Arial" w:hAnsi="Arial" w:cs="Arial"/>
          <w:sz w:val="20"/>
          <w:szCs w:val="20"/>
        </w:rPr>
      </w:pPr>
      <w:r w:rsidRPr="00706AA6">
        <w:rPr>
          <w:rFonts w:ascii="Arial" w:hAnsi="Arial" w:cs="Arial"/>
          <w:sz w:val="20"/>
          <w:szCs w:val="20"/>
        </w:rPr>
        <w:t>Trong phần bản vẽ thi công phải có phần chỉ dẫn những nguyên tắc cơ bản về thi công, kèm theo thuyết minh về biện pháp thi công các công tác chủ yếu và các giải pháp thi công thích hợp với các mùa trong năm (nóng, lạnh, mưa, bão), biện pháp đảm bảo an toàn và bảo hộ lao động, bản kê các thiết bị và dụng cụ cần dùng trong quá trình xây lắp công trình. Trong phần chỉ dẫn những nguyên tắc cơ bản về thi công cần có:</w:t>
      </w:r>
    </w:p>
    <w:p w:rsidR="002D778E" w:rsidRPr="00706AA6" w:rsidP="00C87B16">
      <w:pPr>
        <w:spacing w:before="120"/>
        <w:rPr>
          <w:rFonts w:ascii="Arial" w:hAnsi="Arial" w:cs="Arial"/>
          <w:sz w:val="20"/>
          <w:szCs w:val="20"/>
        </w:rPr>
      </w:pPr>
      <w:r w:rsidRPr="00706AA6">
        <w:rPr>
          <w:rFonts w:ascii="Arial" w:hAnsi="Arial" w:cs="Arial"/>
          <w:sz w:val="20"/>
          <w:szCs w:val="20"/>
        </w:rPr>
        <w:t>- Tiến độ thi công mẫu (lập theo Bảng C1, Phụ lục C) trong đó chỉ rõ khối lượng các công việc và số ngày thực hiện các công việc này;</w:t>
      </w:r>
    </w:p>
    <w:p w:rsidR="002D778E" w:rsidRPr="00706AA6" w:rsidP="00C87B16">
      <w:pPr>
        <w:spacing w:before="120"/>
        <w:rPr>
          <w:rFonts w:ascii="Arial" w:hAnsi="Arial" w:cs="Arial"/>
          <w:sz w:val="20"/>
          <w:szCs w:val="20"/>
        </w:rPr>
      </w:pPr>
      <w:r w:rsidRPr="00706AA6">
        <w:rPr>
          <w:rFonts w:ascii="Arial" w:hAnsi="Arial" w:cs="Arial"/>
          <w:sz w:val="20"/>
          <w:szCs w:val="20"/>
        </w:rPr>
        <w:t>- Mặt bằng thi công mẫu phần trên mặt đất của nhà và công trình;</w:t>
      </w:r>
    </w:p>
    <w:p w:rsidR="002D778E" w:rsidRPr="00706AA6" w:rsidP="00C87B16">
      <w:pPr>
        <w:spacing w:before="120"/>
        <w:rPr>
          <w:rFonts w:ascii="Arial" w:hAnsi="Arial" w:cs="Arial"/>
          <w:sz w:val="20"/>
          <w:szCs w:val="20"/>
        </w:rPr>
      </w:pPr>
      <w:r w:rsidRPr="00706AA6">
        <w:rPr>
          <w:rFonts w:ascii="Arial" w:hAnsi="Arial" w:cs="Arial"/>
          <w:sz w:val="20"/>
          <w:szCs w:val="20"/>
        </w:rPr>
        <w:t>- Phiếu công nghệ mẫu cho những công việc chính (mẫu phiếu công nghệ theo Phụ lục D);</w:t>
      </w:r>
    </w:p>
    <w:p w:rsidR="002D778E" w:rsidRPr="00706AA6" w:rsidP="00C87B16">
      <w:pPr>
        <w:spacing w:before="120"/>
        <w:rPr>
          <w:rFonts w:ascii="Arial" w:hAnsi="Arial" w:cs="Arial"/>
          <w:sz w:val="20"/>
          <w:szCs w:val="20"/>
        </w:rPr>
      </w:pPr>
      <w:r w:rsidRPr="00706AA6">
        <w:rPr>
          <w:rFonts w:ascii="Arial" w:hAnsi="Arial" w:cs="Arial"/>
          <w:sz w:val="20"/>
          <w:szCs w:val="20"/>
        </w:rPr>
        <w:t>- Biểu tổng hợp nhu cầu về các chi tiết, cấu kiện, vật liệu xe máy và thiết bị thi công chủ yếu.</w:t>
      </w:r>
    </w:p>
    <w:p w:rsidR="002D778E" w:rsidRPr="00706AA6" w:rsidP="00C87B16">
      <w:pPr>
        <w:spacing w:before="120"/>
        <w:rPr>
          <w:rFonts w:ascii="Arial" w:hAnsi="Arial" w:cs="Arial"/>
          <w:b/>
          <w:sz w:val="20"/>
          <w:szCs w:val="20"/>
        </w:rPr>
      </w:pPr>
      <w:r w:rsidRPr="00706AA6">
        <w:rPr>
          <w:rFonts w:ascii="Arial" w:hAnsi="Arial" w:cs="Arial"/>
          <w:b/>
          <w:sz w:val="20"/>
          <w:szCs w:val="20"/>
        </w:rPr>
        <w:t>4.3.11</w:t>
      </w:r>
      <w:r w:rsidR="007A46C7">
        <w:rPr>
          <w:rFonts w:ascii="Arial" w:hAnsi="Arial" w:cs="Arial"/>
          <w:b/>
          <w:sz w:val="20"/>
          <w:szCs w:val="20"/>
        </w:rPr>
        <w:t>.</w:t>
      </w:r>
      <w:r w:rsidRPr="00706AA6">
        <w:rPr>
          <w:rFonts w:ascii="Arial" w:hAnsi="Arial" w:cs="Arial"/>
          <w:b/>
          <w:sz w:val="20"/>
          <w:szCs w:val="20"/>
        </w:rPr>
        <w:t xml:space="preserve"> Đánh giá, kiểm tra chất lượng công tác xây lắp</w:t>
      </w:r>
    </w:p>
    <w:p w:rsidR="002D778E" w:rsidRPr="00706AA6" w:rsidP="00C87B16">
      <w:pPr>
        <w:spacing w:before="120"/>
        <w:rPr>
          <w:rFonts w:ascii="Arial" w:hAnsi="Arial" w:cs="Arial"/>
          <w:sz w:val="20"/>
          <w:szCs w:val="20"/>
        </w:rPr>
      </w:pPr>
      <w:r w:rsidRPr="00706AA6">
        <w:rPr>
          <w:rFonts w:ascii="Arial" w:hAnsi="Arial" w:cs="Arial"/>
          <w:sz w:val="20"/>
          <w:szCs w:val="20"/>
        </w:rPr>
        <w:t>Trong thiết kế thi công cần phải có:</w:t>
      </w:r>
    </w:p>
    <w:p w:rsidR="002D778E" w:rsidRPr="00706AA6" w:rsidP="00C87B16">
      <w:pPr>
        <w:spacing w:before="120"/>
        <w:rPr>
          <w:rFonts w:ascii="Arial" w:hAnsi="Arial" w:cs="Arial"/>
          <w:sz w:val="20"/>
          <w:szCs w:val="20"/>
        </w:rPr>
      </w:pPr>
      <w:r w:rsidRPr="00706AA6">
        <w:rPr>
          <w:rFonts w:ascii="Arial" w:hAnsi="Arial" w:cs="Arial"/>
          <w:sz w:val="20"/>
          <w:szCs w:val="20"/>
        </w:rPr>
        <w:t>- Vẽ đầy đủ các mặt cắt các chi tiết cần thiết của các cấu kiện, bộ phận công trình phục vụ việc kiểm tra đánh giá chất lượng;</w:t>
      </w:r>
    </w:p>
    <w:p w:rsidR="0068272D" w:rsidRPr="00706AA6" w:rsidP="00C87B16">
      <w:pPr>
        <w:spacing w:before="120"/>
        <w:rPr>
          <w:rFonts w:ascii="Arial" w:hAnsi="Arial" w:cs="Arial"/>
          <w:sz w:val="20"/>
          <w:szCs w:val="20"/>
        </w:rPr>
      </w:pPr>
      <w:r w:rsidRPr="00706AA6">
        <w:rPr>
          <w:rFonts w:ascii="Arial" w:hAnsi="Arial" w:cs="Arial"/>
          <w:sz w:val="20"/>
          <w:szCs w:val="20"/>
        </w:rPr>
        <w:t>- Chỉ rõ vị trí cho phép có dung sai và trị số sai số giới hạn cho phép theo quy định của các tiêu chuẩn xây dựng hiện hành;</w:t>
      </w:r>
    </w:p>
    <w:p w:rsidR="0068272D" w:rsidRPr="00706AA6" w:rsidP="00C87B16">
      <w:pPr>
        <w:spacing w:before="120"/>
        <w:rPr>
          <w:rFonts w:ascii="Arial" w:hAnsi="Arial" w:cs="Arial"/>
          <w:sz w:val="20"/>
          <w:szCs w:val="20"/>
        </w:rPr>
      </w:pPr>
      <w:r w:rsidRPr="00706AA6">
        <w:rPr>
          <w:rFonts w:ascii="Arial" w:hAnsi="Arial" w:cs="Arial"/>
          <w:sz w:val="20"/>
          <w:szCs w:val="20"/>
        </w:rPr>
        <w:t>- Cách kiểm tra, thời điểm kiểm tra và phương tiện dùng để kiểm tra (đặc biệt là với các công việc bị che khuất).</w:t>
      </w:r>
    </w:p>
    <w:p w:rsidR="0068272D" w:rsidRPr="00706AA6" w:rsidP="00C87B16">
      <w:pPr>
        <w:spacing w:before="120"/>
        <w:rPr>
          <w:rFonts w:ascii="Arial" w:hAnsi="Arial" w:cs="Arial"/>
          <w:sz w:val="20"/>
          <w:szCs w:val="20"/>
        </w:rPr>
      </w:pPr>
      <w:r w:rsidRPr="00706AA6">
        <w:rPr>
          <w:rFonts w:ascii="Arial" w:hAnsi="Arial" w:cs="Arial"/>
          <w:sz w:val="20"/>
          <w:szCs w:val="20"/>
        </w:rPr>
        <w:t>- Phải dự kiến tất cả các công việc có thể gây nguy hiểm về cháy nổ để đề ra biện pháp phòng cháy, nổ cần thiết và những yêu cầu về bảo quản vật liệu cháy, nổ khi thi công gần những nơi để các vật liệu này.</w:t>
      </w:r>
    </w:p>
    <w:p w:rsidR="0068272D" w:rsidRPr="00706AA6" w:rsidP="00C87B16">
      <w:pPr>
        <w:spacing w:before="120"/>
        <w:rPr>
          <w:rFonts w:ascii="Arial" w:hAnsi="Arial" w:cs="Arial"/>
          <w:b/>
          <w:sz w:val="20"/>
          <w:szCs w:val="20"/>
        </w:rPr>
      </w:pPr>
      <w:r w:rsidRPr="00706AA6">
        <w:rPr>
          <w:rFonts w:ascii="Arial" w:hAnsi="Arial" w:cs="Arial"/>
          <w:b/>
          <w:sz w:val="20"/>
          <w:szCs w:val="20"/>
        </w:rPr>
        <w:t>4.3.12</w:t>
      </w:r>
      <w:r w:rsidR="007A46C7">
        <w:rPr>
          <w:rFonts w:ascii="Arial" w:hAnsi="Arial" w:cs="Arial"/>
          <w:b/>
          <w:sz w:val="20"/>
          <w:szCs w:val="20"/>
        </w:rPr>
        <w:t>.</w:t>
      </w:r>
      <w:r w:rsidRPr="00706AA6">
        <w:rPr>
          <w:rFonts w:ascii="Arial" w:hAnsi="Arial" w:cs="Arial"/>
          <w:b/>
          <w:sz w:val="20"/>
          <w:szCs w:val="20"/>
        </w:rPr>
        <w:t xml:space="preserve"> So sánh lựa chọn phương án TKTCTC</w:t>
      </w:r>
    </w:p>
    <w:p w:rsidR="0068272D" w:rsidRPr="00706AA6" w:rsidP="00C87B16">
      <w:pPr>
        <w:spacing w:before="120"/>
        <w:rPr>
          <w:rFonts w:ascii="Arial" w:hAnsi="Arial" w:cs="Arial"/>
          <w:sz w:val="20"/>
          <w:szCs w:val="20"/>
        </w:rPr>
      </w:pPr>
      <w:r w:rsidRPr="00706AA6">
        <w:rPr>
          <w:rFonts w:ascii="Arial" w:hAnsi="Arial" w:cs="Arial"/>
          <w:sz w:val="20"/>
          <w:szCs w:val="20"/>
        </w:rPr>
        <w:t>Cần phải dựa trên các chỉ tiêu kinh tế kĩ thuật chủ yếu sau:</w:t>
      </w:r>
    </w:p>
    <w:p w:rsidR="0068272D" w:rsidRPr="00706AA6" w:rsidP="00C87B16">
      <w:pPr>
        <w:spacing w:before="120"/>
        <w:rPr>
          <w:rFonts w:ascii="Arial" w:hAnsi="Arial" w:cs="Arial"/>
          <w:sz w:val="20"/>
          <w:szCs w:val="20"/>
        </w:rPr>
      </w:pPr>
      <w:r w:rsidRPr="00706AA6">
        <w:rPr>
          <w:rFonts w:ascii="Arial" w:hAnsi="Arial" w:cs="Arial"/>
          <w:sz w:val="20"/>
          <w:szCs w:val="20"/>
        </w:rPr>
        <w:t>- Giá xây lắp;</w:t>
      </w:r>
    </w:p>
    <w:p w:rsidR="0068272D" w:rsidRPr="00706AA6" w:rsidP="00C87B16">
      <w:pPr>
        <w:spacing w:before="120"/>
        <w:rPr>
          <w:rFonts w:ascii="Arial" w:hAnsi="Arial" w:cs="Arial"/>
          <w:sz w:val="20"/>
          <w:szCs w:val="20"/>
        </w:rPr>
      </w:pPr>
      <w:r w:rsidRPr="00706AA6">
        <w:rPr>
          <w:rFonts w:ascii="Arial" w:hAnsi="Arial" w:cs="Arial"/>
          <w:sz w:val="20"/>
          <w:szCs w:val="20"/>
        </w:rPr>
        <w:t>- Vốn sản xuất cố định và lưu động;</w:t>
      </w:r>
    </w:p>
    <w:p w:rsidR="0068272D" w:rsidRPr="00706AA6" w:rsidP="00C87B16">
      <w:pPr>
        <w:spacing w:before="120"/>
        <w:rPr>
          <w:rFonts w:ascii="Arial" w:hAnsi="Arial" w:cs="Arial"/>
          <w:sz w:val="20"/>
          <w:szCs w:val="20"/>
        </w:rPr>
      </w:pPr>
      <w:r w:rsidRPr="00706AA6">
        <w:rPr>
          <w:rFonts w:ascii="Arial" w:hAnsi="Arial" w:cs="Arial"/>
          <w:sz w:val="20"/>
          <w:szCs w:val="20"/>
        </w:rPr>
        <w:t>- Thời hạn thi công;</w:t>
      </w:r>
    </w:p>
    <w:p w:rsidR="0068272D" w:rsidRPr="00706AA6" w:rsidP="00C87B16">
      <w:pPr>
        <w:spacing w:before="120"/>
        <w:rPr>
          <w:rFonts w:ascii="Arial" w:hAnsi="Arial" w:cs="Arial"/>
          <w:sz w:val="20"/>
          <w:szCs w:val="20"/>
        </w:rPr>
      </w:pPr>
      <w:r w:rsidRPr="00706AA6">
        <w:rPr>
          <w:rFonts w:ascii="Arial" w:hAnsi="Arial" w:cs="Arial"/>
          <w:sz w:val="20"/>
          <w:szCs w:val="20"/>
        </w:rPr>
        <w:t>- Khối lượng lao động;</w:t>
      </w:r>
    </w:p>
    <w:p w:rsidR="0068272D" w:rsidRPr="00706AA6" w:rsidP="00C87B16">
      <w:pPr>
        <w:spacing w:before="120"/>
        <w:rPr>
          <w:rFonts w:ascii="Arial" w:hAnsi="Arial" w:cs="Arial"/>
          <w:sz w:val="20"/>
          <w:szCs w:val="20"/>
        </w:rPr>
      </w:pPr>
      <w:r w:rsidRPr="00706AA6">
        <w:rPr>
          <w:rFonts w:ascii="Arial" w:hAnsi="Arial" w:cs="Arial"/>
          <w:sz w:val="20"/>
          <w:szCs w:val="20"/>
        </w:rPr>
        <w:t>- Một số chỉ tiêu khác đặc trưng cho sự tiến bộ của công nghệ (mức độ cơ giới hóa các công việc chủ yếu: điện khí hóa, công nghiệp hóa, nội địa hóa…).</w:t>
      </w:r>
    </w:p>
    <w:p w:rsidR="0068272D" w:rsidRPr="00706AA6" w:rsidP="00C87B16">
      <w:pPr>
        <w:spacing w:before="120"/>
        <w:rPr>
          <w:rFonts w:ascii="Arial" w:hAnsi="Arial" w:cs="Arial"/>
          <w:sz w:val="20"/>
          <w:szCs w:val="20"/>
        </w:rPr>
      </w:pPr>
      <w:r w:rsidRPr="00706AA6">
        <w:rPr>
          <w:rFonts w:ascii="Arial" w:hAnsi="Arial" w:cs="Arial"/>
          <w:b/>
          <w:sz w:val="20"/>
          <w:szCs w:val="20"/>
        </w:rPr>
        <w:t>4.3.13</w:t>
      </w:r>
      <w:r w:rsidR="007A46C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 xml:space="preserve">TKTCTC phải do giám đốc của nhà thầu phê duyệt. Nhà thầu này là cơ quan chịu trách nhiệm toàn bộ (thầu chính) việc thi công công trình. Các thiết kế thi công do nhà thầu phụ lập TKTCTC thì phải được giám đốc nhà thầu phụ duyệt và được nhà thầu chính nhất trí. Các hồ sơ TKTCTC đã được duyệt phải giao cho các đơn vị thi </w:t>
      </w:r>
      <w:r w:rsidR="007A46C7">
        <w:rPr>
          <w:rFonts w:ascii="Arial" w:hAnsi="Arial" w:cs="Arial"/>
          <w:sz w:val="20"/>
          <w:szCs w:val="20"/>
        </w:rPr>
        <w:t xml:space="preserve">công </w:t>
      </w:r>
      <w:r w:rsidRPr="00706AA6">
        <w:rPr>
          <w:rFonts w:ascii="Arial" w:hAnsi="Arial" w:cs="Arial"/>
          <w:sz w:val="20"/>
          <w:szCs w:val="20"/>
        </w:rPr>
        <w:t>trước hai tháng kể từ lúc bắt đầu khởi công hạng mục công trình hoặc công việc đó. Trường hợp gặp khó khăn có thể giao trước một tháng tính đến ngày khởi công hạng mục công trình đó. Chỉ được tiến hành thi công khi đã có TKTCTC đã được duyệt.</w:t>
      </w:r>
    </w:p>
    <w:p w:rsidR="0068272D" w:rsidRPr="00706AA6" w:rsidP="00C87B16">
      <w:pPr>
        <w:spacing w:before="120"/>
        <w:rPr>
          <w:rFonts w:ascii="Arial" w:hAnsi="Arial" w:cs="Arial"/>
          <w:sz w:val="20"/>
          <w:szCs w:val="20"/>
        </w:rPr>
      </w:pPr>
      <w:r w:rsidRPr="00706AA6">
        <w:rPr>
          <w:rFonts w:ascii="Arial" w:hAnsi="Arial" w:cs="Arial"/>
          <w:b/>
          <w:sz w:val="20"/>
          <w:szCs w:val="20"/>
        </w:rPr>
        <w:t>4.3.14</w:t>
      </w:r>
      <w:r w:rsidR="001E75ED">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TKTCTC phải được tư vấn giám sát chấp thuận, nếu có bất đồng phải giải quyết xong trước khi đưa đi áp dụng.</w:t>
      </w:r>
    </w:p>
    <w:p w:rsidR="0068272D" w:rsidRPr="00706AA6" w:rsidP="00C87B16">
      <w:pPr>
        <w:spacing w:before="120"/>
        <w:rPr>
          <w:rFonts w:ascii="Arial" w:hAnsi="Arial" w:cs="Arial"/>
          <w:b/>
          <w:sz w:val="20"/>
          <w:szCs w:val="20"/>
        </w:rPr>
      </w:pPr>
      <w:r w:rsidRPr="00706AA6">
        <w:rPr>
          <w:rFonts w:ascii="Arial" w:hAnsi="Arial" w:cs="Arial"/>
          <w:b/>
          <w:sz w:val="20"/>
          <w:szCs w:val="20"/>
        </w:rPr>
        <w:t>4.4</w:t>
      </w:r>
      <w:r w:rsidR="001E75ED">
        <w:rPr>
          <w:rFonts w:ascii="Arial" w:hAnsi="Arial" w:cs="Arial"/>
          <w:b/>
          <w:sz w:val="20"/>
          <w:szCs w:val="20"/>
        </w:rPr>
        <w:t>.</w:t>
      </w:r>
      <w:r w:rsidRPr="00706AA6">
        <w:rPr>
          <w:rFonts w:ascii="Arial" w:hAnsi="Arial" w:cs="Arial"/>
          <w:b/>
          <w:sz w:val="20"/>
          <w:szCs w:val="20"/>
        </w:rPr>
        <w:t xml:space="preserve"> Những quy định bổ sung khi lập thiết kế tổ chức xây dựng và thiết kế tổ chức thi công các loại xây dựng chuyên ngành</w:t>
      </w:r>
    </w:p>
    <w:p w:rsidR="0068272D" w:rsidRPr="00706AA6" w:rsidP="00C87B16">
      <w:pPr>
        <w:spacing w:before="120"/>
        <w:rPr>
          <w:rFonts w:ascii="Arial" w:hAnsi="Arial" w:cs="Arial"/>
          <w:b/>
          <w:sz w:val="20"/>
          <w:szCs w:val="20"/>
        </w:rPr>
      </w:pPr>
      <w:r w:rsidRPr="00706AA6">
        <w:rPr>
          <w:rFonts w:ascii="Arial" w:hAnsi="Arial" w:cs="Arial"/>
          <w:b/>
          <w:sz w:val="20"/>
          <w:szCs w:val="20"/>
        </w:rPr>
        <w:t>4.4.1</w:t>
      </w:r>
      <w:r w:rsidR="001E75ED">
        <w:rPr>
          <w:rFonts w:ascii="Arial" w:hAnsi="Arial" w:cs="Arial"/>
          <w:b/>
          <w:sz w:val="20"/>
          <w:szCs w:val="20"/>
        </w:rPr>
        <w:t>.</w:t>
      </w:r>
      <w:r w:rsidRPr="00706AA6">
        <w:rPr>
          <w:rFonts w:ascii="Arial" w:hAnsi="Arial" w:cs="Arial"/>
          <w:b/>
          <w:sz w:val="20"/>
          <w:szCs w:val="20"/>
        </w:rPr>
        <w:t xml:space="preserve"> Xây dựng công nghiệp</w:t>
      </w:r>
    </w:p>
    <w:p w:rsidR="0068272D" w:rsidRPr="00706AA6" w:rsidP="00C87B16">
      <w:pPr>
        <w:spacing w:before="120"/>
        <w:rPr>
          <w:rFonts w:ascii="Arial" w:hAnsi="Arial" w:cs="Arial"/>
          <w:sz w:val="20"/>
          <w:szCs w:val="20"/>
        </w:rPr>
      </w:pPr>
      <w:r w:rsidRPr="00706AA6">
        <w:rPr>
          <w:rFonts w:ascii="Arial" w:hAnsi="Arial" w:cs="Arial"/>
          <w:b/>
          <w:sz w:val="20"/>
          <w:szCs w:val="20"/>
        </w:rPr>
        <w:t>4.4.1.1</w:t>
      </w:r>
      <w:r w:rsidR="001E75ED">
        <w:rPr>
          <w:rFonts w:ascii="Arial" w:hAnsi="Arial" w:cs="Arial"/>
          <w:b/>
          <w:sz w:val="20"/>
          <w:szCs w:val="20"/>
        </w:rPr>
        <w:t>.</w:t>
      </w:r>
      <w:r w:rsidRPr="00706AA6">
        <w:rPr>
          <w:rFonts w:ascii="Arial" w:hAnsi="Arial" w:cs="Arial"/>
          <w:sz w:val="20"/>
          <w:szCs w:val="20"/>
        </w:rPr>
        <w:t xml:space="preserve"> Khi cải tạo và mở rộng các xí nghiệp công nghiệp, trong TKTCXD ngoài những quy định ở 4.1.1 của quy trình này cần phải làm các việc sau:</w:t>
      </w:r>
    </w:p>
    <w:p w:rsidR="0068272D" w:rsidRPr="00706AA6" w:rsidP="00C87B16">
      <w:pPr>
        <w:spacing w:before="120"/>
        <w:rPr>
          <w:rFonts w:ascii="Arial" w:hAnsi="Arial" w:cs="Arial"/>
          <w:sz w:val="20"/>
          <w:szCs w:val="20"/>
        </w:rPr>
      </w:pPr>
      <w:r w:rsidRPr="00706AA6">
        <w:rPr>
          <w:rFonts w:ascii="Arial" w:hAnsi="Arial" w:cs="Arial"/>
          <w:sz w:val="20"/>
          <w:szCs w:val="20"/>
        </w:rPr>
        <w:t>- Quy định trình tự xây lắp cho từng bộ phận hoặc phân xưởng mà trong quá trình thi công phải ngừng sản xuất hoặc phải thay đổi dây chuyền sản xuất chính;</w:t>
      </w:r>
    </w:p>
    <w:p w:rsidR="0068272D" w:rsidRPr="00706AA6" w:rsidP="00C87B16">
      <w:pPr>
        <w:spacing w:before="120"/>
        <w:rPr>
          <w:rFonts w:ascii="Arial" w:hAnsi="Arial" w:cs="Arial"/>
          <w:sz w:val="20"/>
          <w:szCs w:val="20"/>
        </w:rPr>
      </w:pPr>
      <w:r w:rsidRPr="00706AA6">
        <w:rPr>
          <w:rFonts w:ascii="Arial" w:hAnsi="Arial" w:cs="Arial"/>
          <w:sz w:val="20"/>
          <w:szCs w:val="20"/>
        </w:rPr>
        <w:t>- Chỉ rõ trên tổng mặt bằng các mạng lưới kĩ thuật đang vận hành, sẽ phải bỏ đi hoặc di chuyển</w:t>
      </w:r>
      <w:r w:rsidRPr="00706AA6" w:rsidR="00157056">
        <w:rPr>
          <w:rFonts w:ascii="Arial" w:hAnsi="Arial" w:cs="Arial"/>
          <w:sz w:val="20"/>
          <w:szCs w:val="20"/>
        </w:rPr>
        <w:t xml:space="preserve"> những vị trí tiếp nối các mạng kĩ thuật để thi công, các đường đi trong khu vực xây dựng;</w:t>
      </w:r>
    </w:p>
    <w:p w:rsidR="00157056" w:rsidRPr="00706AA6" w:rsidP="00C87B16">
      <w:pPr>
        <w:spacing w:before="120"/>
        <w:rPr>
          <w:rFonts w:ascii="Arial" w:hAnsi="Arial" w:cs="Arial"/>
          <w:sz w:val="20"/>
          <w:szCs w:val="20"/>
        </w:rPr>
      </w:pPr>
      <w:r w:rsidRPr="00706AA6">
        <w:rPr>
          <w:rFonts w:ascii="Arial" w:hAnsi="Arial" w:cs="Arial"/>
          <w:sz w:val="20"/>
          <w:szCs w:val="20"/>
        </w:rPr>
        <w:t>- Lập các biện pháp che chắn tạm thời dây chuyền sản xuất còn tiếp tục vận hành mà trong quá trình thi công lắp ráp cấu kiện có thể gây hư hại các thi</w:t>
      </w:r>
      <w:r w:rsidR="001E75ED">
        <w:rPr>
          <w:rFonts w:ascii="Arial" w:hAnsi="Arial" w:cs="Arial"/>
          <w:sz w:val="20"/>
          <w:szCs w:val="20"/>
        </w:rPr>
        <w:t>ế</w:t>
      </w:r>
      <w:r w:rsidRPr="00706AA6">
        <w:rPr>
          <w:rFonts w:ascii="Arial" w:hAnsi="Arial" w:cs="Arial"/>
          <w:sz w:val="20"/>
          <w:szCs w:val="20"/>
        </w:rPr>
        <w:t>t bị đó;</w:t>
      </w:r>
    </w:p>
    <w:p w:rsidR="00157056" w:rsidRPr="00706AA6" w:rsidP="00C87B16">
      <w:pPr>
        <w:spacing w:before="120"/>
        <w:rPr>
          <w:rFonts w:ascii="Arial" w:hAnsi="Arial" w:cs="Arial"/>
          <w:sz w:val="20"/>
          <w:szCs w:val="20"/>
        </w:rPr>
      </w:pPr>
      <w:r w:rsidRPr="00706AA6">
        <w:rPr>
          <w:rFonts w:ascii="Arial" w:hAnsi="Arial" w:cs="Arial"/>
          <w:sz w:val="20"/>
          <w:szCs w:val="20"/>
        </w:rPr>
        <w:t>- Xác định rõ các công việc cần làm trong giai đoạn chuẩn bị để thi công các công việc chủ yếu thì việc phải ngừng sản xuất từng bộ phận hoặc ngừng sản xuất toàn bộ xí nghiệp là ít nhất;</w:t>
      </w:r>
    </w:p>
    <w:p w:rsidR="00157056" w:rsidRPr="00706AA6" w:rsidP="00C87B16">
      <w:pPr>
        <w:spacing w:before="120"/>
        <w:rPr>
          <w:rFonts w:ascii="Arial" w:hAnsi="Arial" w:cs="Arial"/>
          <w:sz w:val="20"/>
          <w:szCs w:val="20"/>
        </w:rPr>
      </w:pPr>
      <w:r w:rsidRPr="00706AA6">
        <w:rPr>
          <w:rFonts w:ascii="Arial" w:hAnsi="Arial" w:cs="Arial"/>
          <w:sz w:val="20"/>
          <w:szCs w:val="20"/>
        </w:rPr>
        <w:t>- Xác định rõ những công việc cũng như khối lượng và biện pháp thi công những công việc phải thực hiện trong điều kiện chật hẹp;</w:t>
      </w:r>
    </w:p>
    <w:p w:rsidR="00157056" w:rsidRPr="00706AA6" w:rsidP="00C87B16">
      <w:pPr>
        <w:spacing w:before="120"/>
        <w:rPr>
          <w:rFonts w:ascii="Arial" w:hAnsi="Arial" w:cs="Arial"/>
          <w:sz w:val="20"/>
          <w:szCs w:val="20"/>
        </w:rPr>
      </w:pPr>
      <w:r w:rsidRPr="00706AA6">
        <w:rPr>
          <w:rFonts w:ascii="Arial" w:hAnsi="Arial" w:cs="Arial"/>
          <w:sz w:val="20"/>
          <w:szCs w:val="20"/>
        </w:rPr>
        <w:t>- Các biện pháp về an toàn trong thi công phải được tư vấn giám sát và chủ đầu tư chấp thuận và trình văn bản cho đại diện của Ủy ban an toàn lao động nhà nước phê duyệt.</w:t>
      </w:r>
    </w:p>
    <w:p w:rsidR="00157056" w:rsidRPr="00706AA6" w:rsidP="00C87B16">
      <w:pPr>
        <w:spacing w:before="120"/>
        <w:rPr>
          <w:rFonts w:ascii="Arial" w:hAnsi="Arial" w:cs="Arial"/>
          <w:sz w:val="20"/>
          <w:szCs w:val="20"/>
        </w:rPr>
      </w:pPr>
      <w:r w:rsidRPr="00706AA6">
        <w:rPr>
          <w:rFonts w:ascii="Arial" w:hAnsi="Arial" w:cs="Arial"/>
          <w:b/>
          <w:sz w:val="20"/>
          <w:szCs w:val="20"/>
        </w:rPr>
        <w:t>4.4.1.2</w:t>
      </w:r>
      <w:r w:rsidR="0056791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Việc lập TKTCTC để cải tạo và mở rộng các công trình công nghiệp cũng bao gồm công việc như khi xây dựng mới, nhưng phải tính kỹ những đặc điểm của công trình là phải tiến hành thi công trong điều kiện các dây chuyền sản xuất đang vận hành. Trên tổng mặt bằng cần ghi rõ những mạng lưới kĩ thuật đang có và sẽ còn tồn tại, những mạng lưới kĩ thuật mới và những mạng lưới sẽ bỏ đi, những vị trí tiếp nối của mạng lưới kĩ thuật, các đường có thể dùng cho công việc xây lắp.</w:t>
      </w:r>
    </w:p>
    <w:p w:rsidR="00157056" w:rsidRPr="00706AA6" w:rsidP="00C87B16">
      <w:pPr>
        <w:spacing w:before="120"/>
        <w:rPr>
          <w:rFonts w:ascii="Arial" w:hAnsi="Arial" w:cs="Arial"/>
          <w:sz w:val="20"/>
          <w:szCs w:val="20"/>
        </w:rPr>
      </w:pPr>
      <w:r w:rsidRPr="00706AA6">
        <w:rPr>
          <w:rFonts w:ascii="Arial" w:hAnsi="Arial" w:cs="Arial"/>
          <w:sz w:val="20"/>
          <w:szCs w:val="20"/>
        </w:rPr>
        <w:t>Trong tiến độ thi công phải xác định rõ sự phối hợp giữa công tác xây dựng và sản xuất, xác định rõ thời hạn cần phải ngừng sản xuất để thi công.</w:t>
      </w:r>
    </w:p>
    <w:p w:rsidR="00157056" w:rsidRPr="00706AA6" w:rsidP="00C87B16">
      <w:pPr>
        <w:spacing w:before="120"/>
        <w:rPr>
          <w:rFonts w:ascii="Arial" w:hAnsi="Arial" w:cs="Arial"/>
          <w:sz w:val="20"/>
          <w:szCs w:val="20"/>
        </w:rPr>
      </w:pPr>
      <w:r w:rsidRPr="00706AA6">
        <w:rPr>
          <w:rFonts w:ascii="Arial" w:hAnsi="Arial" w:cs="Arial"/>
          <w:sz w:val="20"/>
          <w:szCs w:val="20"/>
        </w:rPr>
        <w:t>Trong thiết kế thi công để cải tạo và mở rộng các xí nghiệp, phải đặc biệt chú ý đến các biện pháp bảo đảm an toàn lao động và biện pháp phòng cháy, chữa cháy và phòng nổ.</w:t>
      </w:r>
    </w:p>
    <w:p w:rsidR="00157056" w:rsidRPr="00706AA6" w:rsidP="00C87B16">
      <w:pPr>
        <w:spacing w:before="120"/>
        <w:rPr>
          <w:rFonts w:ascii="Arial" w:hAnsi="Arial" w:cs="Arial"/>
          <w:sz w:val="20"/>
          <w:szCs w:val="20"/>
        </w:rPr>
      </w:pPr>
      <w:r w:rsidRPr="00706AA6">
        <w:rPr>
          <w:rFonts w:ascii="Arial" w:hAnsi="Arial" w:cs="Arial"/>
          <w:b/>
          <w:sz w:val="20"/>
          <w:szCs w:val="20"/>
        </w:rPr>
        <w:t>4.4.1.3</w:t>
      </w:r>
      <w:r w:rsidR="0056791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Việc lắp đặt các kết</w:t>
      </w:r>
      <w:r w:rsidR="00567917">
        <w:rPr>
          <w:rFonts w:ascii="Arial" w:hAnsi="Arial" w:cs="Arial"/>
          <w:sz w:val="20"/>
          <w:szCs w:val="20"/>
        </w:rPr>
        <w:t xml:space="preserve"> cấu đặc biệt phức tạp, các thiế</w:t>
      </w:r>
      <w:r w:rsidRPr="00706AA6">
        <w:rPr>
          <w:rFonts w:ascii="Arial" w:hAnsi="Arial" w:cs="Arial"/>
          <w:sz w:val="20"/>
          <w:szCs w:val="20"/>
        </w:rPr>
        <w:t xml:space="preserve">t bị công nghệ lớn, các hệ thống kĩ thuật vệ sinh, chống thấm, cách nhiệt, chống rỉ các công trình ngầm và dưới mặt đất làm trong điều kiện địa hình, địa chất đặc biệt phức tạp cần phải lập TKTCTC riêng cho </w:t>
      </w:r>
      <w:r w:rsidRPr="00706AA6" w:rsidR="00F5406B">
        <w:rPr>
          <w:rFonts w:ascii="Arial" w:hAnsi="Arial" w:cs="Arial"/>
          <w:sz w:val="20"/>
          <w:szCs w:val="20"/>
        </w:rPr>
        <w:t>từng công việc. Trong đó, cần ghi rõ: Khối lượng và giá thành công việc, biểu đồ thi công, sơ đồ hoạt động của xe máy và thiết bị thi công chủ yếu, biểu đồ nhân lực, phiếu công nghệ, tổng mặt bằng, biểu đồ cung ứng các chi tiết, cấu kiện chế tạo sẵn tại nhà máy, các loại thành phẩm và bán thành phẩm, các loại vật liệu xây dựng, các loại xe máy và thiết bị thi công chủ yếu, bản vẽ các thiết bị chuyên dùng cho các công tác lắp ráp, thuyết minh tóm tắt. Trên tổng mặt bằng cần ghi rõ các phần có liên quan đến quá trình lắp đặt thiết bị công nghệ như diện tích sử dụng, trong đó kể cả phần dùng để tổ hợp thiết bị, các tuyến vận chuyển thiết bị, loại cần trục dùng để lắp ráp, bảng liệt kê thiết bị, các tuyến vận chuyển thiết bị, loại cần trục dùng để lắp ráp, bảng liệt kê thiết bị.</w:t>
      </w:r>
    </w:p>
    <w:p w:rsidR="00F5406B" w:rsidRPr="00706AA6" w:rsidP="00C87B16">
      <w:pPr>
        <w:spacing w:before="120"/>
        <w:rPr>
          <w:rFonts w:ascii="Arial" w:hAnsi="Arial" w:cs="Arial"/>
          <w:sz w:val="20"/>
          <w:szCs w:val="20"/>
        </w:rPr>
      </w:pPr>
      <w:r w:rsidRPr="00706AA6">
        <w:rPr>
          <w:rFonts w:ascii="Arial" w:hAnsi="Arial" w:cs="Arial"/>
          <w:sz w:val="20"/>
          <w:szCs w:val="20"/>
        </w:rPr>
        <w:t>Trong biện pháp thi công phải vẽ cấu tạo, tính toán cho hệ giáo đỡ sàn công tác, ván khuôn và sơ đồ di chuyển của máy móc.</w:t>
      </w:r>
    </w:p>
    <w:p w:rsidR="00F5406B" w:rsidRPr="00706AA6" w:rsidP="00C87B16">
      <w:pPr>
        <w:spacing w:before="120"/>
        <w:rPr>
          <w:rFonts w:ascii="Arial" w:hAnsi="Arial" w:cs="Arial"/>
          <w:sz w:val="20"/>
          <w:szCs w:val="20"/>
        </w:rPr>
      </w:pPr>
      <w:r w:rsidRPr="00706AA6">
        <w:rPr>
          <w:rFonts w:ascii="Arial" w:hAnsi="Arial" w:cs="Arial"/>
          <w:b/>
          <w:sz w:val="20"/>
          <w:szCs w:val="20"/>
        </w:rPr>
        <w:t>4.4.1.4</w:t>
      </w:r>
      <w:r w:rsidR="000B2C1D">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Trong phiếu công nghệ hoặc sơ đồ hướng dẫn công nghệ lắp đặt các thiết bị kĩ thuật cần ghi rõ:</w:t>
      </w:r>
    </w:p>
    <w:p w:rsidR="00F5406B" w:rsidRPr="00706AA6" w:rsidP="00C87B16">
      <w:pPr>
        <w:spacing w:before="120"/>
        <w:rPr>
          <w:rFonts w:ascii="Arial" w:hAnsi="Arial" w:cs="Arial"/>
          <w:sz w:val="20"/>
          <w:szCs w:val="20"/>
        </w:rPr>
      </w:pPr>
      <w:r w:rsidRPr="00706AA6">
        <w:rPr>
          <w:rFonts w:ascii="Arial" w:hAnsi="Arial" w:cs="Arial"/>
          <w:sz w:val="20"/>
          <w:szCs w:val="20"/>
        </w:rPr>
        <w:t>- Trình tự vận chuyển, xếp đặt các thiết bị công nghệ, kết cấu, các loại đường ống làm sẵn trong khu vực lắp ráp;</w:t>
      </w:r>
    </w:p>
    <w:p w:rsidR="00F5406B" w:rsidRPr="00706AA6" w:rsidP="00C87B16">
      <w:pPr>
        <w:spacing w:before="120"/>
        <w:rPr>
          <w:rFonts w:ascii="Arial" w:hAnsi="Arial" w:cs="Arial"/>
          <w:sz w:val="20"/>
          <w:szCs w:val="20"/>
        </w:rPr>
      </w:pPr>
      <w:r w:rsidRPr="00706AA6">
        <w:rPr>
          <w:rFonts w:ascii="Arial" w:hAnsi="Arial" w:cs="Arial"/>
          <w:sz w:val="20"/>
          <w:szCs w:val="20"/>
        </w:rPr>
        <w:t>- Các phương pháp lắp ráp và gia công kết cấu chịu lực trong thời gian lắp thiết bị công nghệ;</w:t>
      </w:r>
    </w:p>
    <w:p w:rsidR="00F5406B" w:rsidRPr="00706AA6" w:rsidP="00C87B16">
      <w:pPr>
        <w:spacing w:before="120"/>
        <w:rPr>
          <w:rFonts w:ascii="Arial" w:hAnsi="Arial" w:cs="Arial"/>
          <w:sz w:val="20"/>
          <w:szCs w:val="20"/>
        </w:rPr>
      </w:pPr>
      <w:r w:rsidRPr="00706AA6">
        <w:rPr>
          <w:rFonts w:ascii="Arial" w:hAnsi="Arial" w:cs="Arial"/>
          <w:sz w:val="20"/>
          <w:szCs w:val="20"/>
        </w:rPr>
        <w:t>- Chỉ dẫn về công nghệ hàn;</w:t>
      </w:r>
    </w:p>
    <w:p w:rsidR="00F5406B" w:rsidRPr="00706AA6" w:rsidP="00C87B16">
      <w:pPr>
        <w:spacing w:before="120"/>
        <w:rPr>
          <w:rFonts w:ascii="Arial" w:hAnsi="Arial" w:cs="Arial"/>
          <w:sz w:val="20"/>
          <w:szCs w:val="20"/>
        </w:rPr>
      </w:pPr>
      <w:r w:rsidRPr="00706AA6">
        <w:rPr>
          <w:rFonts w:ascii="Arial" w:hAnsi="Arial" w:cs="Arial"/>
          <w:sz w:val="20"/>
          <w:szCs w:val="20"/>
        </w:rPr>
        <w:t>- Biện pháp lắp đặt, thử nghiệm và tháo dỡ các thiết bị neo giằng;</w:t>
      </w:r>
    </w:p>
    <w:p w:rsidR="00F5406B" w:rsidRPr="00706AA6" w:rsidP="00C87B16">
      <w:pPr>
        <w:spacing w:before="120"/>
        <w:rPr>
          <w:rFonts w:ascii="Arial" w:hAnsi="Arial" w:cs="Arial"/>
          <w:sz w:val="20"/>
          <w:szCs w:val="20"/>
        </w:rPr>
      </w:pPr>
      <w:r w:rsidRPr="00706AA6">
        <w:rPr>
          <w:rFonts w:ascii="Arial" w:hAnsi="Arial" w:cs="Arial"/>
          <w:sz w:val="20"/>
          <w:szCs w:val="20"/>
        </w:rPr>
        <w:t>- Thử nghiệm và chạy thử các thiết bị công nghệ, hệ thống đường ống đã lắp đặt;</w:t>
      </w:r>
    </w:p>
    <w:p w:rsidR="00F5406B" w:rsidRPr="00706AA6" w:rsidP="00C87B16">
      <w:pPr>
        <w:spacing w:before="120"/>
        <w:rPr>
          <w:rFonts w:ascii="Arial" w:hAnsi="Arial" w:cs="Arial"/>
          <w:sz w:val="20"/>
          <w:szCs w:val="20"/>
        </w:rPr>
      </w:pPr>
      <w:r w:rsidRPr="00706AA6">
        <w:rPr>
          <w:rFonts w:ascii="Arial" w:hAnsi="Arial" w:cs="Arial"/>
          <w:sz w:val="20"/>
          <w:szCs w:val="20"/>
        </w:rPr>
        <w:t>- Biện pháp an toàn trong quá trình lắp đặt.</w:t>
      </w:r>
    </w:p>
    <w:p w:rsidR="00F5406B" w:rsidRPr="00706AA6" w:rsidP="00C87B16">
      <w:pPr>
        <w:spacing w:before="120"/>
        <w:rPr>
          <w:rFonts w:ascii="Arial" w:hAnsi="Arial" w:cs="Arial"/>
          <w:sz w:val="20"/>
          <w:szCs w:val="20"/>
        </w:rPr>
      </w:pPr>
      <w:r w:rsidRPr="00706AA6">
        <w:rPr>
          <w:rFonts w:ascii="Arial" w:hAnsi="Arial" w:cs="Arial"/>
          <w:b/>
          <w:sz w:val="20"/>
          <w:szCs w:val="20"/>
        </w:rPr>
        <w:t>4.4.1.5</w:t>
      </w:r>
      <w:r w:rsidR="000B2C1D">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 xml:space="preserve">Các phần của TKTCTC và lắp đặt các thiết bị công nghệ phải được thảo luận nhất trí với các cơ quan có liên quan sau: Với giám đốc xí nghiệp có công trình xây dựng mở rộng hoặc cải tạo </w:t>
      </w:r>
      <w:r w:rsidRPr="00706AA6" w:rsidR="0003621A">
        <w:rPr>
          <w:rFonts w:ascii="Arial" w:hAnsi="Arial" w:cs="Arial"/>
          <w:sz w:val="20"/>
          <w:szCs w:val="20"/>
        </w:rPr>
        <w:t>về thời gian tập kết thiết bị công, với các nhà cung cấp chế tạo (đơn vị cấp thiết bị) khi có sự thay đổi về phương pháp cẩu lắp hoặc các thay đổi khác với quy định của nhà máy chế tạo. Thiết kế thi công để cải tạo và mở rộng xí nghiệp đang hoạt động phải được giám đốc xí nghiệp này thông qua.</w:t>
      </w:r>
    </w:p>
    <w:p w:rsidR="0003621A" w:rsidRPr="00706AA6" w:rsidP="00C87B16">
      <w:pPr>
        <w:spacing w:before="120"/>
        <w:rPr>
          <w:rFonts w:ascii="Arial" w:hAnsi="Arial" w:cs="Arial"/>
          <w:sz w:val="20"/>
          <w:szCs w:val="20"/>
        </w:rPr>
      </w:pPr>
      <w:r w:rsidRPr="00706AA6">
        <w:rPr>
          <w:rFonts w:ascii="Arial" w:hAnsi="Arial" w:cs="Arial"/>
          <w:b/>
          <w:sz w:val="20"/>
          <w:szCs w:val="20"/>
        </w:rPr>
        <w:t>4.4.2</w:t>
      </w:r>
      <w:r w:rsidR="000B2C1D">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Xây dựng các công trình hầm, lò và khai thác mỏ</w:t>
      </w:r>
    </w:p>
    <w:p w:rsidR="0003621A" w:rsidRPr="00706AA6" w:rsidP="00C87B16">
      <w:pPr>
        <w:spacing w:before="120"/>
        <w:rPr>
          <w:rFonts w:ascii="Arial" w:hAnsi="Arial" w:cs="Arial"/>
          <w:sz w:val="20"/>
          <w:szCs w:val="20"/>
        </w:rPr>
      </w:pPr>
      <w:r w:rsidRPr="00706AA6">
        <w:rPr>
          <w:rFonts w:ascii="Arial" w:hAnsi="Arial" w:cs="Arial"/>
          <w:b/>
          <w:sz w:val="20"/>
          <w:szCs w:val="20"/>
        </w:rPr>
        <w:t>4.4.2.1</w:t>
      </w:r>
      <w:r w:rsidR="000B2C1D">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Việc lập TKTCTC các công trình hầm lò và khai thác mỏ cần phân biệt 3 dạng sau:</w:t>
      </w:r>
    </w:p>
    <w:p w:rsidR="0003621A" w:rsidRPr="00706AA6" w:rsidP="00C87B16">
      <w:pPr>
        <w:spacing w:before="120"/>
        <w:rPr>
          <w:rFonts w:ascii="Arial" w:hAnsi="Arial" w:cs="Arial"/>
          <w:sz w:val="20"/>
          <w:szCs w:val="20"/>
        </w:rPr>
      </w:pPr>
      <w:r w:rsidRPr="00706AA6">
        <w:rPr>
          <w:rFonts w:ascii="Arial" w:hAnsi="Arial" w:cs="Arial"/>
          <w:sz w:val="20"/>
          <w:szCs w:val="20"/>
        </w:rPr>
        <w:t>- Dạng 1: dạng công trình trên mặt đất như: xưởng làm giàu quặng, xưởng nghiền, trạm máy nâng chuyển, trạm sửa chữa, đường sá, các hệ thống cấp điện, nước, khí nén, khu vực hành chính và phục vụ đời sống sinh hoạt c</w:t>
      </w:r>
      <w:r w:rsidR="000B2C1D">
        <w:rPr>
          <w:rFonts w:ascii="Arial" w:hAnsi="Arial" w:cs="Arial"/>
          <w:sz w:val="20"/>
          <w:szCs w:val="20"/>
        </w:rPr>
        <w:t>ủ</w:t>
      </w:r>
      <w:r w:rsidRPr="00706AA6">
        <w:rPr>
          <w:rFonts w:ascii="Arial" w:hAnsi="Arial" w:cs="Arial"/>
          <w:sz w:val="20"/>
          <w:szCs w:val="20"/>
        </w:rPr>
        <w:t>a cán bộ, công nhân;</w:t>
      </w:r>
    </w:p>
    <w:p w:rsidR="0003621A" w:rsidRPr="00706AA6" w:rsidP="00C87B16">
      <w:pPr>
        <w:spacing w:before="120"/>
        <w:rPr>
          <w:rFonts w:ascii="Arial" w:hAnsi="Arial" w:cs="Arial"/>
          <w:sz w:val="20"/>
          <w:szCs w:val="20"/>
        </w:rPr>
      </w:pPr>
      <w:r w:rsidRPr="00706AA6">
        <w:rPr>
          <w:rFonts w:ascii="Arial" w:hAnsi="Arial" w:cs="Arial"/>
          <w:sz w:val="20"/>
          <w:szCs w:val="20"/>
        </w:rPr>
        <w:t>- Dạng 2: dạng công trình ngầm (lò đứng, lò bằng, lò nghiêng);</w:t>
      </w:r>
    </w:p>
    <w:p w:rsidR="0003621A" w:rsidRPr="00706AA6" w:rsidP="00C87B16">
      <w:pPr>
        <w:spacing w:before="120"/>
        <w:rPr>
          <w:rFonts w:ascii="Arial" w:hAnsi="Arial" w:cs="Arial"/>
          <w:sz w:val="20"/>
          <w:szCs w:val="20"/>
        </w:rPr>
      </w:pPr>
      <w:r w:rsidRPr="00706AA6">
        <w:rPr>
          <w:rFonts w:ascii="Arial" w:hAnsi="Arial" w:cs="Arial"/>
          <w:sz w:val="20"/>
          <w:szCs w:val="20"/>
        </w:rPr>
        <w:t>- Dạng 3: dạng công trình khai thác mỏ lộ thiên;</w:t>
      </w:r>
    </w:p>
    <w:p w:rsidR="0003621A" w:rsidRPr="00706AA6" w:rsidP="00C87B16">
      <w:pPr>
        <w:spacing w:before="120"/>
        <w:rPr>
          <w:rFonts w:ascii="Arial" w:hAnsi="Arial" w:cs="Arial"/>
          <w:sz w:val="20"/>
          <w:szCs w:val="20"/>
        </w:rPr>
      </w:pPr>
      <w:r w:rsidRPr="00706AA6">
        <w:rPr>
          <w:rFonts w:ascii="Arial" w:hAnsi="Arial" w:cs="Arial"/>
          <w:sz w:val="20"/>
          <w:szCs w:val="20"/>
        </w:rPr>
        <w:t>Thành phần và nội dung TKTCXD và TKTCTC các công trình thuộc dạng thứ nhất phải theo các quy định ở 4.1.1 và 4.1.2 của quy định này.</w:t>
      </w:r>
    </w:p>
    <w:p w:rsidR="0003621A" w:rsidRPr="00706AA6" w:rsidP="00C87B16">
      <w:pPr>
        <w:spacing w:before="120"/>
        <w:rPr>
          <w:rFonts w:ascii="Arial" w:hAnsi="Arial" w:cs="Arial"/>
          <w:sz w:val="20"/>
          <w:szCs w:val="20"/>
        </w:rPr>
      </w:pPr>
      <w:r w:rsidRPr="00706AA6">
        <w:rPr>
          <w:rFonts w:ascii="Arial" w:hAnsi="Arial" w:cs="Arial"/>
          <w:b/>
          <w:sz w:val="20"/>
          <w:szCs w:val="20"/>
        </w:rPr>
        <w:t>4.4.2.2</w:t>
      </w:r>
      <w:r w:rsidR="00AC6E36">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TKTCXD các công trình hầm lò thuộc dạng 2 ngoài những quy định chung của quy định này còn phải làm các việc sau:</w:t>
      </w:r>
    </w:p>
    <w:p w:rsidR="0003621A" w:rsidRPr="00706AA6" w:rsidP="00C87B16">
      <w:pPr>
        <w:spacing w:before="120"/>
        <w:rPr>
          <w:rFonts w:ascii="Arial" w:hAnsi="Arial" w:cs="Arial"/>
          <w:sz w:val="20"/>
          <w:szCs w:val="20"/>
        </w:rPr>
      </w:pPr>
      <w:r w:rsidRPr="00706AA6">
        <w:rPr>
          <w:rFonts w:ascii="Arial" w:hAnsi="Arial" w:cs="Arial"/>
          <w:sz w:val="20"/>
          <w:szCs w:val="20"/>
        </w:rPr>
        <w:t>- Luận chứng về lựa chọn phương pháp đào lò và thiết bị cũng như lựa chọn vật liệu chống lò;</w:t>
      </w:r>
    </w:p>
    <w:p w:rsidR="0003621A" w:rsidRPr="00706AA6" w:rsidP="00C87B16">
      <w:pPr>
        <w:spacing w:before="120"/>
        <w:rPr>
          <w:rFonts w:ascii="Arial" w:hAnsi="Arial" w:cs="Arial"/>
          <w:sz w:val="20"/>
          <w:szCs w:val="20"/>
        </w:rPr>
      </w:pPr>
      <w:r w:rsidRPr="00706AA6">
        <w:rPr>
          <w:rFonts w:ascii="Arial" w:hAnsi="Arial" w:cs="Arial"/>
          <w:sz w:val="20"/>
          <w:szCs w:val="20"/>
        </w:rPr>
        <w:t>- Lập phiếu công nghệ cho các công việc mở lò giếng, lò bằng, lò nghiêng (khi không có phiếu công nghệ mẫu);</w:t>
      </w:r>
    </w:p>
    <w:p w:rsidR="0003621A" w:rsidRPr="00706AA6" w:rsidP="00C87B16">
      <w:pPr>
        <w:spacing w:before="120"/>
        <w:rPr>
          <w:rFonts w:ascii="Arial" w:hAnsi="Arial" w:cs="Arial"/>
          <w:sz w:val="20"/>
          <w:szCs w:val="20"/>
        </w:rPr>
      </w:pPr>
      <w:r w:rsidRPr="00706AA6">
        <w:rPr>
          <w:rFonts w:ascii="Arial" w:hAnsi="Arial" w:cs="Arial"/>
          <w:sz w:val="20"/>
          <w:szCs w:val="20"/>
        </w:rPr>
        <w:t xml:space="preserve">- Lập </w:t>
      </w:r>
      <w:r w:rsidR="00AC6E36">
        <w:rPr>
          <w:rFonts w:ascii="Arial" w:hAnsi="Arial" w:cs="Arial"/>
          <w:sz w:val="20"/>
          <w:szCs w:val="20"/>
        </w:rPr>
        <w:t>mặt</w:t>
      </w:r>
      <w:r w:rsidRPr="00706AA6">
        <w:rPr>
          <w:rFonts w:ascii="Arial" w:hAnsi="Arial" w:cs="Arial"/>
          <w:sz w:val="20"/>
          <w:szCs w:val="20"/>
        </w:rPr>
        <w:t xml:space="preserve"> bằng bố trí các thiết bị đào lò, trong đó chỉ rõ cự li thích hợp để bảo vệ các công trình hiện có;</w:t>
      </w:r>
    </w:p>
    <w:p w:rsidR="0003621A" w:rsidRPr="00706AA6" w:rsidP="00C87B16">
      <w:pPr>
        <w:spacing w:before="120"/>
        <w:rPr>
          <w:rFonts w:ascii="Arial" w:hAnsi="Arial" w:cs="Arial"/>
          <w:sz w:val="20"/>
          <w:szCs w:val="20"/>
        </w:rPr>
      </w:pPr>
      <w:r w:rsidRPr="00706AA6">
        <w:rPr>
          <w:rFonts w:ascii="Arial" w:hAnsi="Arial" w:cs="Arial"/>
          <w:sz w:val="20"/>
          <w:szCs w:val="20"/>
        </w:rPr>
        <w:t>- Lập tiến độ thi công hầm lò;</w:t>
      </w:r>
    </w:p>
    <w:p w:rsidR="0003621A" w:rsidRPr="00706AA6" w:rsidP="00C87B16">
      <w:pPr>
        <w:spacing w:before="120"/>
        <w:rPr>
          <w:rFonts w:ascii="Arial" w:hAnsi="Arial" w:cs="Arial"/>
          <w:sz w:val="20"/>
          <w:szCs w:val="20"/>
        </w:rPr>
      </w:pPr>
      <w:r w:rsidRPr="00706AA6">
        <w:rPr>
          <w:rFonts w:ascii="Arial" w:hAnsi="Arial" w:cs="Arial"/>
          <w:sz w:val="20"/>
          <w:szCs w:val="20"/>
        </w:rPr>
        <w:t>- Xác định trình tự khoan và tốc độ khoan lò giếng, lò bằng, lò nghiêng;</w:t>
      </w:r>
    </w:p>
    <w:p w:rsidR="0003621A" w:rsidRPr="00706AA6" w:rsidP="00C87B16">
      <w:pPr>
        <w:spacing w:before="120"/>
        <w:rPr>
          <w:rFonts w:ascii="Arial" w:hAnsi="Arial" w:cs="Arial"/>
          <w:sz w:val="20"/>
          <w:szCs w:val="20"/>
        </w:rPr>
      </w:pPr>
      <w:r w:rsidRPr="00706AA6">
        <w:rPr>
          <w:rFonts w:ascii="Arial" w:hAnsi="Arial" w:cs="Arial"/>
          <w:sz w:val="20"/>
          <w:szCs w:val="20"/>
        </w:rPr>
        <w:t>- Xác định nhu cầu về lao động, vật tư thiết bị cần thiết theo khối lượng đào lò;</w:t>
      </w:r>
    </w:p>
    <w:p w:rsidR="00E529AD" w:rsidRPr="00706AA6" w:rsidP="00C87B16">
      <w:pPr>
        <w:spacing w:before="120"/>
        <w:rPr>
          <w:rFonts w:ascii="Arial" w:hAnsi="Arial" w:cs="Arial"/>
          <w:sz w:val="20"/>
          <w:szCs w:val="20"/>
        </w:rPr>
      </w:pPr>
      <w:r w:rsidRPr="00706AA6">
        <w:rPr>
          <w:rFonts w:ascii="Arial" w:hAnsi="Arial" w:cs="Arial"/>
          <w:sz w:val="20"/>
          <w:szCs w:val="20"/>
        </w:rPr>
        <w:t>- Lập sơ đồ và quy định về chế độ thông gió khi thi công hầm lò;</w:t>
      </w:r>
    </w:p>
    <w:p w:rsidR="00E529AD" w:rsidRPr="00706AA6" w:rsidP="00C87B16">
      <w:pPr>
        <w:spacing w:before="120"/>
        <w:rPr>
          <w:rFonts w:ascii="Arial" w:hAnsi="Arial" w:cs="Arial"/>
          <w:sz w:val="20"/>
          <w:szCs w:val="20"/>
        </w:rPr>
      </w:pPr>
      <w:r w:rsidRPr="00706AA6">
        <w:rPr>
          <w:rFonts w:ascii="Arial" w:hAnsi="Arial" w:cs="Arial"/>
          <w:sz w:val="20"/>
          <w:szCs w:val="20"/>
        </w:rPr>
        <w:t>- Lập sơ đồ thoát nước và biện pháp làm sạch nước hầm lò;</w:t>
      </w:r>
    </w:p>
    <w:p w:rsidR="00E529AD" w:rsidRPr="00706AA6" w:rsidP="00C87B16">
      <w:pPr>
        <w:spacing w:before="120"/>
        <w:rPr>
          <w:rFonts w:ascii="Arial" w:hAnsi="Arial" w:cs="Arial"/>
          <w:sz w:val="20"/>
          <w:szCs w:val="20"/>
        </w:rPr>
      </w:pPr>
      <w:r w:rsidRPr="00706AA6">
        <w:rPr>
          <w:rFonts w:ascii="Arial" w:hAnsi="Arial" w:cs="Arial"/>
          <w:sz w:val="20"/>
          <w:szCs w:val="20"/>
        </w:rPr>
        <w:t>- Lập biện pháp vận chuyển đất đá ở hầm lò ra ngoài.</w:t>
      </w:r>
    </w:p>
    <w:p w:rsidR="00E529AD" w:rsidRPr="00706AA6" w:rsidP="00C87B16">
      <w:pPr>
        <w:spacing w:before="120"/>
        <w:rPr>
          <w:rFonts w:ascii="Arial" w:hAnsi="Arial" w:cs="Arial"/>
          <w:sz w:val="20"/>
          <w:szCs w:val="20"/>
        </w:rPr>
      </w:pPr>
      <w:r w:rsidRPr="00706AA6">
        <w:rPr>
          <w:rFonts w:ascii="Arial" w:hAnsi="Arial" w:cs="Arial"/>
          <w:b/>
          <w:sz w:val="20"/>
          <w:szCs w:val="20"/>
        </w:rPr>
        <w:t>4.4.2.3</w:t>
      </w:r>
      <w:r w:rsidR="00A271E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thiết kế tổ chức xây dựng các công trình khai thác mỏ lộ thiên thuộc dạng 3 ngoài những quy định chung của quy định này cần phải làm các việc như sau:</w:t>
      </w:r>
    </w:p>
    <w:p w:rsidR="00E529AD" w:rsidRPr="00706AA6" w:rsidP="00C87B16">
      <w:pPr>
        <w:spacing w:before="120"/>
        <w:rPr>
          <w:rFonts w:ascii="Arial" w:hAnsi="Arial" w:cs="Arial"/>
          <w:sz w:val="20"/>
          <w:szCs w:val="20"/>
        </w:rPr>
      </w:pPr>
      <w:r w:rsidRPr="00706AA6">
        <w:rPr>
          <w:rFonts w:ascii="Arial" w:hAnsi="Arial" w:cs="Arial"/>
          <w:sz w:val="20"/>
          <w:szCs w:val="20"/>
        </w:rPr>
        <w:t>- Thiết kế biện pháp kỹ thuật thi công trong đó chỉ rõ phân đợt thi công, sơ đồ thi công, vận hành xe máy, tổ chức mặt bằng thi công giữa các giai đoạn;</w:t>
      </w:r>
    </w:p>
    <w:p w:rsidR="00E529AD" w:rsidRPr="00706AA6" w:rsidP="00C87B16">
      <w:pPr>
        <w:spacing w:before="120"/>
        <w:rPr>
          <w:rFonts w:ascii="Arial" w:hAnsi="Arial" w:cs="Arial"/>
          <w:sz w:val="20"/>
          <w:szCs w:val="20"/>
        </w:rPr>
      </w:pPr>
      <w:r w:rsidRPr="00706AA6">
        <w:rPr>
          <w:rFonts w:ascii="Arial" w:hAnsi="Arial" w:cs="Arial"/>
          <w:sz w:val="20"/>
          <w:szCs w:val="20"/>
        </w:rPr>
        <w:t>- Lập tiến độ thi công bóc các lớp đất đá phủ;</w:t>
      </w:r>
    </w:p>
    <w:p w:rsidR="00E529AD" w:rsidRPr="00706AA6" w:rsidP="00C87B16">
      <w:pPr>
        <w:spacing w:before="120"/>
        <w:rPr>
          <w:rFonts w:ascii="Arial" w:hAnsi="Arial" w:cs="Arial"/>
          <w:sz w:val="20"/>
          <w:szCs w:val="20"/>
        </w:rPr>
      </w:pPr>
      <w:r w:rsidRPr="00706AA6">
        <w:rPr>
          <w:rFonts w:ascii="Arial" w:hAnsi="Arial" w:cs="Arial"/>
          <w:sz w:val="20"/>
          <w:szCs w:val="20"/>
        </w:rPr>
        <w:t>- Lập hồ sơ thi công bóc các lớp đất đá phủ, sơ đồ lắp đặt các thiết bị phức tạp, sơ đồ khoan lò, đào đường lò xả và đường lò ra;</w:t>
      </w:r>
    </w:p>
    <w:p w:rsidR="00E529AD" w:rsidRPr="00706AA6" w:rsidP="00C87B16">
      <w:pPr>
        <w:spacing w:before="120"/>
        <w:rPr>
          <w:rFonts w:ascii="Arial" w:hAnsi="Arial" w:cs="Arial"/>
          <w:sz w:val="20"/>
          <w:szCs w:val="20"/>
        </w:rPr>
      </w:pPr>
      <w:r w:rsidRPr="00706AA6">
        <w:rPr>
          <w:rFonts w:ascii="Arial" w:hAnsi="Arial" w:cs="Arial"/>
          <w:sz w:val="20"/>
          <w:szCs w:val="20"/>
        </w:rPr>
        <w:t>- Lập biện pháp thoát nước bề mặt;</w:t>
      </w:r>
    </w:p>
    <w:p w:rsidR="00E529AD" w:rsidRPr="00706AA6" w:rsidP="00C87B16">
      <w:pPr>
        <w:spacing w:before="120"/>
        <w:rPr>
          <w:rFonts w:ascii="Arial" w:hAnsi="Arial" w:cs="Arial"/>
          <w:sz w:val="20"/>
          <w:szCs w:val="20"/>
        </w:rPr>
      </w:pPr>
      <w:r w:rsidRPr="00706AA6">
        <w:rPr>
          <w:rFonts w:ascii="Arial" w:hAnsi="Arial" w:cs="Arial"/>
          <w:sz w:val="20"/>
          <w:szCs w:val="20"/>
        </w:rPr>
        <w:t>- Lập sơ đồ thi công các đường liên lạc, hào mở vỉa;</w:t>
      </w:r>
    </w:p>
    <w:p w:rsidR="00E529AD" w:rsidRPr="00706AA6" w:rsidP="00C87B16">
      <w:pPr>
        <w:spacing w:before="120"/>
        <w:rPr>
          <w:rFonts w:ascii="Arial" w:hAnsi="Arial" w:cs="Arial"/>
          <w:sz w:val="20"/>
          <w:szCs w:val="20"/>
        </w:rPr>
      </w:pPr>
      <w:r w:rsidRPr="00706AA6">
        <w:rPr>
          <w:rFonts w:ascii="Arial" w:hAnsi="Arial" w:cs="Arial"/>
          <w:sz w:val="20"/>
          <w:szCs w:val="20"/>
        </w:rPr>
        <w:t>- Lập các phiếu công nghệ - chỉ dẫn kỹ thuật về khoan nổ mìn trong các trường hợp đặc biệt;</w:t>
      </w:r>
    </w:p>
    <w:p w:rsidR="00E529AD" w:rsidRPr="00706AA6" w:rsidP="00C87B16">
      <w:pPr>
        <w:spacing w:before="120"/>
        <w:rPr>
          <w:rFonts w:ascii="Arial" w:hAnsi="Arial" w:cs="Arial"/>
          <w:sz w:val="20"/>
          <w:szCs w:val="20"/>
        </w:rPr>
      </w:pPr>
      <w:r w:rsidRPr="00706AA6">
        <w:rPr>
          <w:rFonts w:ascii="Arial" w:hAnsi="Arial" w:cs="Arial"/>
          <w:sz w:val="20"/>
          <w:szCs w:val="20"/>
        </w:rPr>
        <w:t>- Biện pháp an toàn thi công và bảo vệ môi trường trong và sau khi hoàn thành công trình.</w:t>
      </w:r>
    </w:p>
    <w:p w:rsidR="00E529AD" w:rsidRPr="00706AA6" w:rsidP="00C87B16">
      <w:pPr>
        <w:spacing w:before="120"/>
        <w:rPr>
          <w:rFonts w:ascii="Arial" w:hAnsi="Arial" w:cs="Arial"/>
          <w:sz w:val="20"/>
          <w:szCs w:val="20"/>
        </w:rPr>
      </w:pPr>
      <w:r w:rsidRPr="00706AA6">
        <w:rPr>
          <w:rFonts w:ascii="Arial" w:hAnsi="Arial" w:cs="Arial"/>
          <w:b/>
          <w:sz w:val="20"/>
          <w:szCs w:val="20"/>
        </w:rPr>
        <w:t>4.4.2.4</w:t>
      </w:r>
      <w:r w:rsidR="00A271E7">
        <w:rPr>
          <w:rFonts w:ascii="Arial" w:hAnsi="Arial" w:cs="Arial"/>
          <w:b/>
          <w:sz w:val="20"/>
          <w:szCs w:val="20"/>
        </w:rPr>
        <w:t>.</w:t>
      </w:r>
      <w:r w:rsidRPr="00706AA6">
        <w:rPr>
          <w:rFonts w:ascii="Arial" w:hAnsi="Arial" w:cs="Arial"/>
          <w:sz w:val="20"/>
          <w:szCs w:val="20"/>
        </w:rPr>
        <w:t xml:space="preserve"> Khi lập thiết kế thi công hầm lò thuộc dạng 1 và khai thác mỏ lộ thiên thuộc dạng 3 ngoài những yêu cầu chung của quy định này cần phải làm thêm các việc sau:</w:t>
      </w:r>
    </w:p>
    <w:p w:rsidR="00E529AD" w:rsidRPr="00706AA6" w:rsidP="00C87B16">
      <w:pPr>
        <w:spacing w:before="120"/>
        <w:rPr>
          <w:rFonts w:ascii="Arial" w:hAnsi="Arial" w:cs="Arial"/>
          <w:sz w:val="20"/>
          <w:szCs w:val="20"/>
        </w:rPr>
      </w:pPr>
      <w:r w:rsidRPr="00706AA6">
        <w:rPr>
          <w:rFonts w:ascii="Arial" w:hAnsi="Arial" w:cs="Arial"/>
          <w:sz w:val="20"/>
          <w:szCs w:val="20"/>
        </w:rPr>
        <w:t>- Biểu đồ nhu cầu về máy và thiết bị thi công phân bố theo thời gian;</w:t>
      </w:r>
    </w:p>
    <w:p w:rsidR="00E529AD" w:rsidRPr="00706AA6" w:rsidP="00C87B16">
      <w:pPr>
        <w:spacing w:before="120"/>
        <w:rPr>
          <w:rFonts w:ascii="Arial" w:hAnsi="Arial" w:cs="Arial"/>
          <w:sz w:val="20"/>
          <w:szCs w:val="20"/>
        </w:rPr>
      </w:pPr>
      <w:r w:rsidRPr="00706AA6">
        <w:rPr>
          <w:rFonts w:ascii="Arial" w:hAnsi="Arial" w:cs="Arial"/>
          <w:sz w:val="20"/>
          <w:szCs w:val="20"/>
        </w:rPr>
        <w:t>- Phiếu công nghệ cho các loại công việc xây dựng mở rộng và lắp đặt thiết bị phức tạp;</w:t>
      </w:r>
    </w:p>
    <w:p w:rsidR="00E529AD" w:rsidRPr="00706AA6" w:rsidP="00C87B16">
      <w:pPr>
        <w:spacing w:before="120"/>
        <w:rPr>
          <w:rFonts w:ascii="Arial" w:hAnsi="Arial" w:cs="Arial"/>
          <w:sz w:val="20"/>
          <w:szCs w:val="20"/>
        </w:rPr>
      </w:pPr>
      <w:r w:rsidRPr="00706AA6">
        <w:rPr>
          <w:rFonts w:ascii="Arial" w:hAnsi="Arial" w:cs="Arial"/>
          <w:sz w:val="20"/>
          <w:szCs w:val="20"/>
        </w:rPr>
        <w:t>- Thiết kế thi công các công trình ngầm tạm thời khi không có thiết kế điển hình;</w:t>
      </w:r>
    </w:p>
    <w:p w:rsidR="00E529AD" w:rsidRPr="00706AA6" w:rsidP="00C87B16">
      <w:pPr>
        <w:spacing w:before="120"/>
        <w:rPr>
          <w:rFonts w:ascii="Arial" w:hAnsi="Arial" w:cs="Arial"/>
          <w:sz w:val="20"/>
          <w:szCs w:val="20"/>
        </w:rPr>
      </w:pPr>
      <w:r w:rsidRPr="00706AA6">
        <w:rPr>
          <w:rFonts w:ascii="Arial" w:hAnsi="Arial" w:cs="Arial"/>
          <w:sz w:val="20"/>
          <w:szCs w:val="20"/>
        </w:rPr>
        <w:t>- Biện pháp yêu cầu trắc đạc mỏ, lập hệ thống quan trắc biến dạng mặt đất xung quanh;</w:t>
      </w:r>
    </w:p>
    <w:p w:rsidR="00E529AD" w:rsidRPr="00706AA6" w:rsidP="00C87B16">
      <w:pPr>
        <w:spacing w:before="120"/>
        <w:rPr>
          <w:rFonts w:ascii="Arial" w:hAnsi="Arial" w:cs="Arial"/>
          <w:sz w:val="20"/>
          <w:szCs w:val="20"/>
        </w:rPr>
      </w:pPr>
      <w:r w:rsidRPr="00706AA6">
        <w:rPr>
          <w:rFonts w:ascii="Arial" w:hAnsi="Arial" w:cs="Arial"/>
          <w:sz w:val="20"/>
          <w:szCs w:val="20"/>
        </w:rPr>
        <w:t>- Biện pháp chống bụi và bảo vệ môi trường theo yêu cầu của thiết kế.</w:t>
      </w:r>
    </w:p>
    <w:p w:rsidR="00E529AD" w:rsidRPr="00706AA6" w:rsidP="00C87B16">
      <w:pPr>
        <w:spacing w:before="120"/>
        <w:rPr>
          <w:rFonts w:ascii="Arial" w:hAnsi="Arial" w:cs="Arial"/>
          <w:b/>
          <w:sz w:val="20"/>
          <w:szCs w:val="20"/>
        </w:rPr>
      </w:pPr>
      <w:r w:rsidRPr="00706AA6">
        <w:rPr>
          <w:rFonts w:ascii="Arial" w:hAnsi="Arial" w:cs="Arial"/>
          <w:b/>
          <w:sz w:val="20"/>
          <w:szCs w:val="20"/>
        </w:rPr>
        <w:t>4.4.3</w:t>
      </w:r>
      <w:r w:rsidR="00A271E7">
        <w:rPr>
          <w:rFonts w:ascii="Arial" w:hAnsi="Arial" w:cs="Arial"/>
          <w:b/>
          <w:sz w:val="20"/>
          <w:szCs w:val="20"/>
        </w:rPr>
        <w:t>.</w:t>
      </w:r>
      <w:r w:rsidRPr="00706AA6">
        <w:rPr>
          <w:rFonts w:ascii="Arial" w:hAnsi="Arial" w:cs="Arial"/>
          <w:b/>
          <w:sz w:val="20"/>
          <w:szCs w:val="20"/>
        </w:rPr>
        <w:t xml:space="preserve"> Xây dựng các công trình dạng tuyến</w:t>
      </w:r>
    </w:p>
    <w:p w:rsidR="00E529AD" w:rsidRPr="00706AA6" w:rsidP="00C87B16">
      <w:pPr>
        <w:spacing w:before="120"/>
        <w:rPr>
          <w:rFonts w:ascii="Arial" w:hAnsi="Arial" w:cs="Arial"/>
          <w:sz w:val="20"/>
          <w:szCs w:val="20"/>
        </w:rPr>
      </w:pPr>
      <w:r w:rsidRPr="00706AA6">
        <w:rPr>
          <w:rFonts w:ascii="Arial" w:hAnsi="Arial" w:cs="Arial"/>
          <w:b/>
          <w:sz w:val="20"/>
          <w:szCs w:val="20"/>
        </w:rPr>
        <w:t>4.4.3.1</w:t>
      </w:r>
      <w:r w:rsidR="00A271E7">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Công trình dạng tu</w:t>
      </w:r>
      <w:r w:rsidR="00A271E7">
        <w:rPr>
          <w:rFonts w:ascii="Arial" w:hAnsi="Arial" w:cs="Arial"/>
          <w:sz w:val="20"/>
          <w:szCs w:val="20"/>
        </w:rPr>
        <w:t>yến bao gồm: đường sắt, đường bộ</w:t>
      </w:r>
      <w:r w:rsidRPr="00706AA6">
        <w:rPr>
          <w:rFonts w:ascii="Arial" w:hAnsi="Arial" w:cs="Arial"/>
          <w:sz w:val="20"/>
          <w:szCs w:val="20"/>
        </w:rPr>
        <w:t>, đường ống dẫn dầu, khí, đường dây tải điện cao thế, đường dây thông tin liên lạc…</w:t>
      </w:r>
    </w:p>
    <w:p w:rsidR="00E33659" w:rsidRPr="00706AA6" w:rsidP="00C87B16">
      <w:pPr>
        <w:spacing w:before="120"/>
        <w:rPr>
          <w:rFonts w:ascii="Arial" w:hAnsi="Arial" w:cs="Arial"/>
          <w:sz w:val="20"/>
          <w:szCs w:val="20"/>
        </w:rPr>
      </w:pPr>
      <w:r w:rsidRPr="00706AA6" w:rsidR="00E529AD">
        <w:rPr>
          <w:rFonts w:ascii="Arial" w:hAnsi="Arial" w:cs="Arial"/>
          <w:b/>
          <w:sz w:val="20"/>
          <w:szCs w:val="20"/>
        </w:rPr>
        <w:t>4.4.3.2</w:t>
      </w:r>
      <w:r w:rsidR="00D2696F">
        <w:rPr>
          <w:rFonts w:ascii="Arial" w:hAnsi="Arial" w:cs="Arial"/>
          <w:b/>
          <w:sz w:val="20"/>
          <w:szCs w:val="20"/>
        </w:rPr>
        <w:t>.</w:t>
      </w:r>
      <w:r w:rsidRPr="00706AA6" w:rsidR="00E529AD">
        <w:rPr>
          <w:rFonts w:ascii="Arial" w:hAnsi="Arial" w:cs="Arial"/>
          <w:b/>
          <w:sz w:val="20"/>
          <w:szCs w:val="20"/>
        </w:rPr>
        <w:t xml:space="preserve"> </w:t>
      </w:r>
      <w:r w:rsidRPr="00706AA6" w:rsidR="00E529AD">
        <w:rPr>
          <w:rFonts w:ascii="Arial" w:hAnsi="Arial" w:cs="Arial"/>
          <w:sz w:val="20"/>
          <w:szCs w:val="20"/>
        </w:rPr>
        <w:t xml:space="preserve">Khi lập TKTCXD và TKTCTC các công trình </w:t>
      </w:r>
      <w:r w:rsidRPr="00706AA6">
        <w:rPr>
          <w:rFonts w:ascii="Arial" w:hAnsi="Arial" w:cs="Arial"/>
          <w:sz w:val="20"/>
          <w:szCs w:val="20"/>
        </w:rPr>
        <w:t>dạng tuyến cần phải chú ý đến các đặc điểm sau: chi tiết, cấu kiện xây dựng, các dạng công việc và khối lượng công việc được lặp đi lặp lại nhiều lần (dọc theo tuyến), cần phải áp dụng phương pháp tổ chức xây dựng theo dây chuyền và các đội xây lắp chuyên môn hóa cùng với các nhóm máy, thiết bị thi công và phương tiện vận chuyển phù hợp.</w:t>
      </w:r>
    </w:p>
    <w:p w:rsidR="00E33659" w:rsidRPr="00706AA6" w:rsidP="00C87B16">
      <w:pPr>
        <w:spacing w:before="120"/>
        <w:rPr>
          <w:rFonts w:ascii="Arial" w:hAnsi="Arial" w:cs="Arial"/>
          <w:sz w:val="20"/>
          <w:szCs w:val="20"/>
        </w:rPr>
      </w:pPr>
      <w:r w:rsidRPr="00706AA6">
        <w:rPr>
          <w:rFonts w:ascii="Arial" w:hAnsi="Arial" w:cs="Arial"/>
          <w:b/>
          <w:sz w:val="20"/>
          <w:szCs w:val="20"/>
        </w:rPr>
        <w:t>4.4.3.3</w:t>
      </w:r>
      <w:r w:rsidR="00037950">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TKTCXD các công trình dạng tuyến ngoài những quy định chung cần chú ý các việc sau đây (chỉ rõ trong tổng tiến độ, trong tổng mặt bằng và trong thuyết minh):</w:t>
      </w:r>
    </w:p>
    <w:p w:rsidR="00E33659" w:rsidRPr="00706AA6" w:rsidP="00C87B16">
      <w:pPr>
        <w:spacing w:before="120"/>
        <w:rPr>
          <w:rFonts w:ascii="Arial" w:hAnsi="Arial" w:cs="Arial"/>
          <w:sz w:val="20"/>
          <w:szCs w:val="20"/>
        </w:rPr>
      </w:pPr>
      <w:r w:rsidRPr="00706AA6">
        <w:rPr>
          <w:rFonts w:ascii="Arial" w:hAnsi="Arial" w:cs="Arial"/>
          <w:sz w:val="20"/>
          <w:szCs w:val="20"/>
        </w:rPr>
        <w:t>- Phân đoạn thi công hợp lí và xác định công việc của từng đoạn;</w:t>
      </w:r>
    </w:p>
    <w:p w:rsidR="00E33659" w:rsidRPr="00706AA6" w:rsidP="00C87B16">
      <w:pPr>
        <w:spacing w:before="120"/>
        <w:rPr>
          <w:rFonts w:ascii="Arial" w:hAnsi="Arial" w:cs="Arial"/>
          <w:sz w:val="20"/>
          <w:szCs w:val="20"/>
        </w:rPr>
      </w:pPr>
      <w:r w:rsidRPr="00706AA6">
        <w:rPr>
          <w:rFonts w:ascii="Arial" w:hAnsi="Arial" w:cs="Arial"/>
          <w:sz w:val="20"/>
          <w:szCs w:val="20"/>
        </w:rPr>
        <w:t>- Chỉ rõ những chỗ và biện pháp tránh hoặc vượt qua các chướng ngại tự nhiên (sông, đầm lầy);</w:t>
      </w:r>
    </w:p>
    <w:p w:rsidR="00E33659" w:rsidRPr="00706AA6" w:rsidP="00C87B16">
      <w:pPr>
        <w:spacing w:before="120"/>
        <w:rPr>
          <w:rFonts w:ascii="Arial" w:hAnsi="Arial" w:cs="Arial"/>
          <w:sz w:val="20"/>
          <w:szCs w:val="20"/>
        </w:rPr>
      </w:pPr>
      <w:r w:rsidRPr="006A6C6D">
        <w:rPr>
          <w:rFonts w:ascii="Arial" w:hAnsi="Arial" w:cs="Arial"/>
          <w:sz w:val="20"/>
          <w:szCs w:val="20"/>
        </w:rPr>
        <w:t>- Xác định</w:t>
      </w:r>
      <w:r w:rsidRPr="00706AA6">
        <w:rPr>
          <w:rFonts w:ascii="Arial" w:hAnsi="Arial" w:cs="Arial"/>
          <w:sz w:val="20"/>
          <w:szCs w:val="20"/>
        </w:rPr>
        <w:t xml:space="preserve"> các cơ sở cung ứng vật tư, thiết bị và cấp điện, nước phục vụ cho yêu cầu thi công và sinh hoạt của cán bộ và công nhân xây dựng trên từng đoạn thi công;</w:t>
      </w:r>
    </w:p>
    <w:p w:rsidR="00E33659" w:rsidRPr="00706AA6" w:rsidP="00C87B16">
      <w:pPr>
        <w:spacing w:before="120"/>
        <w:rPr>
          <w:rFonts w:ascii="Arial" w:hAnsi="Arial" w:cs="Arial"/>
          <w:sz w:val="20"/>
          <w:szCs w:val="20"/>
        </w:rPr>
      </w:pPr>
      <w:r w:rsidRPr="00706AA6">
        <w:rPr>
          <w:rFonts w:ascii="Arial" w:hAnsi="Arial" w:cs="Arial"/>
          <w:sz w:val="20"/>
          <w:szCs w:val="20"/>
        </w:rPr>
        <w:t>- Biện pháp tổ chức thông tin, liên lạc giữa các đơn vị thi công và các cơ quan có liên quan;</w:t>
      </w:r>
    </w:p>
    <w:p w:rsidR="00E33659" w:rsidRPr="00706AA6" w:rsidP="00C87B16">
      <w:pPr>
        <w:spacing w:before="120"/>
        <w:rPr>
          <w:rFonts w:ascii="Arial" w:hAnsi="Arial" w:cs="Arial"/>
          <w:sz w:val="20"/>
          <w:szCs w:val="20"/>
        </w:rPr>
      </w:pPr>
      <w:r w:rsidRPr="00706AA6">
        <w:rPr>
          <w:rFonts w:ascii="Arial" w:hAnsi="Arial" w:cs="Arial"/>
          <w:sz w:val="20"/>
          <w:szCs w:val="20"/>
        </w:rPr>
        <w:t>- Lập sơ đồ vận chuyển vật liệu cấu kiện;</w:t>
      </w:r>
    </w:p>
    <w:p w:rsidR="00E33659" w:rsidRPr="00706AA6" w:rsidP="00C87B16">
      <w:pPr>
        <w:spacing w:before="120"/>
        <w:rPr>
          <w:rFonts w:ascii="Arial" w:hAnsi="Arial" w:cs="Arial"/>
          <w:sz w:val="20"/>
          <w:szCs w:val="20"/>
        </w:rPr>
      </w:pPr>
      <w:r w:rsidRPr="00706AA6">
        <w:rPr>
          <w:rFonts w:ascii="Arial" w:hAnsi="Arial" w:cs="Arial"/>
          <w:sz w:val="20"/>
          <w:szCs w:val="20"/>
        </w:rPr>
        <w:t>- Thuyết minh về khả năng sử dụng các trạm, bến bãi, kho trung chuyển và đường giao thông hiện có cũng như tuyến cố định sẽ xây dựng trước để dùng trong quá trình thi công;</w:t>
      </w:r>
    </w:p>
    <w:p w:rsidR="00E33659" w:rsidRPr="00706AA6" w:rsidP="00C87B16">
      <w:pPr>
        <w:spacing w:before="120"/>
        <w:rPr>
          <w:rFonts w:ascii="Arial" w:hAnsi="Arial" w:cs="Arial"/>
          <w:sz w:val="20"/>
          <w:szCs w:val="20"/>
        </w:rPr>
      </w:pPr>
      <w:r w:rsidRPr="00706AA6">
        <w:rPr>
          <w:rFonts w:ascii="Arial" w:hAnsi="Arial" w:cs="Arial"/>
          <w:sz w:val="20"/>
          <w:szCs w:val="20"/>
        </w:rPr>
        <w:t>- Xác định phạm vi hoạt động và sự phối hợp công tác giữa các đơn vị thi công trên toàn tuyến cũng như sơ đồ di chuyển của các đơn vị trong quá trình thi công;</w:t>
      </w:r>
    </w:p>
    <w:p w:rsidR="00E33659" w:rsidRPr="00706AA6" w:rsidP="00C87B16">
      <w:pPr>
        <w:spacing w:before="120"/>
        <w:rPr>
          <w:rFonts w:ascii="Arial" w:hAnsi="Arial" w:cs="Arial"/>
          <w:sz w:val="20"/>
          <w:szCs w:val="20"/>
        </w:rPr>
      </w:pPr>
      <w:r w:rsidRPr="00706AA6">
        <w:rPr>
          <w:rFonts w:ascii="Arial" w:hAnsi="Arial" w:cs="Arial"/>
          <w:sz w:val="20"/>
          <w:szCs w:val="20"/>
        </w:rPr>
        <w:t>- Lập biên bản bảo đảm liên lạc và điều động;</w:t>
      </w:r>
    </w:p>
    <w:p w:rsidR="00E33659" w:rsidRPr="00706AA6" w:rsidP="00C87B16">
      <w:pPr>
        <w:spacing w:before="120"/>
        <w:rPr>
          <w:rFonts w:ascii="Arial" w:hAnsi="Arial" w:cs="Arial"/>
          <w:sz w:val="20"/>
          <w:szCs w:val="20"/>
        </w:rPr>
      </w:pPr>
      <w:r w:rsidRPr="00706AA6">
        <w:rPr>
          <w:rFonts w:ascii="Arial" w:hAnsi="Arial" w:cs="Arial"/>
          <w:sz w:val="20"/>
          <w:szCs w:val="20"/>
        </w:rPr>
        <w:t>- Lập biện pháp bóc lớp đất trồng trọt, vận chuyển và bảo quản lớp đất trồng trọt, phương pháp phục hồi lớp đất trồng trọt sau khi thi công xong.</w:t>
      </w:r>
    </w:p>
    <w:p w:rsidR="00E33659" w:rsidRPr="00706AA6" w:rsidP="00C87B16">
      <w:pPr>
        <w:spacing w:before="120"/>
        <w:rPr>
          <w:rFonts w:ascii="Arial" w:hAnsi="Arial" w:cs="Arial"/>
          <w:sz w:val="20"/>
          <w:szCs w:val="20"/>
        </w:rPr>
      </w:pPr>
      <w:r w:rsidRPr="00706AA6">
        <w:rPr>
          <w:rFonts w:ascii="Arial" w:hAnsi="Arial" w:cs="Arial"/>
          <w:b/>
          <w:sz w:val="20"/>
          <w:szCs w:val="20"/>
        </w:rPr>
        <w:t>4.4.3.4</w:t>
      </w:r>
      <w:r w:rsidR="006A6C6D">
        <w:rPr>
          <w:rFonts w:ascii="Arial" w:hAnsi="Arial" w:cs="Arial"/>
          <w:b/>
          <w:sz w:val="20"/>
          <w:szCs w:val="20"/>
        </w:rPr>
        <w:t>.</w:t>
      </w:r>
      <w:r w:rsidRPr="00706AA6">
        <w:rPr>
          <w:rFonts w:ascii="Arial" w:hAnsi="Arial" w:cs="Arial"/>
          <w:sz w:val="20"/>
          <w:szCs w:val="20"/>
        </w:rPr>
        <w:t xml:space="preserve"> Đối với các công trình dạng tuyến ngoài những quy định chung của quy trình này, trong nội dung và thành phần của thiết kế thi công cần phải thêm các công việc sau khi lập tiến độ thi công:</w:t>
      </w:r>
    </w:p>
    <w:p w:rsidR="00E33659" w:rsidRPr="00706AA6" w:rsidP="00C87B16">
      <w:pPr>
        <w:spacing w:before="120"/>
        <w:rPr>
          <w:rFonts w:ascii="Arial" w:hAnsi="Arial" w:cs="Arial"/>
          <w:sz w:val="20"/>
          <w:szCs w:val="20"/>
        </w:rPr>
      </w:pPr>
      <w:r w:rsidRPr="00706AA6">
        <w:rPr>
          <w:rFonts w:ascii="Arial" w:hAnsi="Arial" w:cs="Arial"/>
          <w:sz w:val="20"/>
          <w:szCs w:val="20"/>
        </w:rPr>
        <w:t>- Xác định tuyến công tác phù hợp với năng lực nhà thầu;</w:t>
      </w:r>
    </w:p>
    <w:p w:rsidR="00F8477B" w:rsidRPr="00706AA6" w:rsidP="00C87B16">
      <w:pPr>
        <w:spacing w:before="120"/>
        <w:rPr>
          <w:rFonts w:ascii="Arial" w:hAnsi="Arial" w:cs="Arial"/>
          <w:sz w:val="20"/>
          <w:szCs w:val="20"/>
        </w:rPr>
      </w:pPr>
      <w:r w:rsidRPr="00706AA6" w:rsidR="00E33659">
        <w:rPr>
          <w:rFonts w:ascii="Arial" w:hAnsi="Arial" w:cs="Arial"/>
          <w:sz w:val="20"/>
          <w:szCs w:val="20"/>
        </w:rPr>
        <w:t>- Xác định tiến độ thi công để có kế hoạch giải phóng mặt bằng và đưa công trình vào sử dụng nhịp nhàng tránh kéo dài, tràn lan trên diện rộng để đảm bảo thi công đến đâu</w:t>
      </w:r>
      <w:r w:rsidRPr="00706AA6">
        <w:rPr>
          <w:rFonts w:ascii="Arial" w:hAnsi="Arial" w:cs="Arial"/>
          <w:sz w:val="20"/>
          <w:szCs w:val="20"/>
        </w:rPr>
        <w:t xml:space="preserve"> tập trung dứt điểm từng đoạn;</w:t>
      </w:r>
    </w:p>
    <w:p w:rsidR="00F8477B" w:rsidRPr="00706AA6" w:rsidP="00C87B16">
      <w:pPr>
        <w:spacing w:before="120"/>
        <w:rPr>
          <w:rFonts w:ascii="Arial" w:hAnsi="Arial" w:cs="Arial"/>
          <w:sz w:val="20"/>
          <w:szCs w:val="20"/>
        </w:rPr>
      </w:pPr>
      <w:r w:rsidRPr="00706AA6">
        <w:rPr>
          <w:rFonts w:ascii="Arial" w:hAnsi="Arial" w:cs="Arial"/>
          <w:sz w:val="20"/>
          <w:szCs w:val="20"/>
        </w:rPr>
        <w:t>- Tiến độ thi công, trong đó xác định trình tự và thời gian bóc lớp đất trồng trọt và thi công đất, làm lớp kết cấu trên mặt đường, lắp đường ống, làm móng cột, dẫn điện, hàn các mối nối, đặt sứ cách điện, thử nghiệm các kết cấu và đường ống dẫn, phục hồi lớp đất màu;</w:t>
      </w:r>
    </w:p>
    <w:p w:rsidR="00F8477B" w:rsidRPr="00706AA6" w:rsidP="00C87B16">
      <w:pPr>
        <w:spacing w:before="120"/>
        <w:rPr>
          <w:rFonts w:ascii="Arial" w:hAnsi="Arial" w:cs="Arial"/>
          <w:sz w:val="20"/>
          <w:szCs w:val="20"/>
        </w:rPr>
      </w:pPr>
      <w:r w:rsidRPr="00706AA6">
        <w:rPr>
          <w:rFonts w:ascii="Arial" w:hAnsi="Arial" w:cs="Arial"/>
          <w:sz w:val="20"/>
          <w:szCs w:val="20"/>
        </w:rPr>
        <w:t>- Lập sơ đồ mặt bằng tuyến xây dựng và khu vực xây dựng trong đó chỉ rõ vượt qua các chướng ngại vật tự nhiên, điều kiện địa chất, vị trí đặt đường, giao thông tạm thời và cố định, vị trí các trạm cấp điện, đường dây thông tin, kho bãi và các công trình phụ trợ khác phục vụ cho yêu cầu thi công;</w:t>
      </w:r>
    </w:p>
    <w:p w:rsidR="00F8477B" w:rsidRPr="00706AA6" w:rsidP="00C87B16">
      <w:pPr>
        <w:spacing w:before="120"/>
        <w:rPr>
          <w:rFonts w:ascii="Arial" w:hAnsi="Arial" w:cs="Arial"/>
          <w:sz w:val="20"/>
          <w:szCs w:val="20"/>
        </w:rPr>
      </w:pPr>
      <w:r w:rsidRPr="00706AA6">
        <w:rPr>
          <w:rFonts w:ascii="Arial" w:hAnsi="Arial" w:cs="Arial"/>
          <w:sz w:val="20"/>
          <w:szCs w:val="20"/>
        </w:rPr>
        <w:t>- Lập sơ đồ vận chuyển và lịch cung ứng các loại vật tư t</w:t>
      </w:r>
      <w:r w:rsidR="006A6C6D">
        <w:rPr>
          <w:rFonts w:ascii="Arial" w:hAnsi="Arial" w:cs="Arial"/>
          <w:sz w:val="20"/>
          <w:szCs w:val="20"/>
        </w:rPr>
        <w:t>hiết bị, lịch sử dụng và điều độ</w:t>
      </w:r>
      <w:r w:rsidRPr="00706AA6">
        <w:rPr>
          <w:rFonts w:ascii="Arial" w:hAnsi="Arial" w:cs="Arial"/>
          <w:sz w:val="20"/>
          <w:szCs w:val="20"/>
        </w:rPr>
        <w:t xml:space="preserve"> các thiết bị, công cụ thi công, các phương tiện vận chuyển;</w:t>
      </w:r>
    </w:p>
    <w:p w:rsidR="00F8477B" w:rsidRPr="00706AA6" w:rsidP="00C87B16">
      <w:pPr>
        <w:spacing w:before="120"/>
        <w:rPr>
          <w:rFonts w:ascii="Arial" w:hAnsi="Arial" w:cs="Arial"/>
          <w:sz w:val="20"/>
          <w:szCs w:val="20"/>
        </w:rPr>
      </w:pPr>
      <w:r w:rsidRPr="00706AA6">
        <w:rPr>
          <w:rFonts w:ascii="Arial" w:hAnsi="Arial" w:cs="Arial"/>
          <w:sz w:val="20"/>
          <w:szCs w:val="20"/>
        </w:rPr>
        <w:t>- Lập phiếu công nghệ để thi công các công việc phức tạp ở từng đoạn thi công cụ thể và các biện pháp đặc biệt để vượt qua các chướng ngại vật thiên nhiên;</w:t>
      </w:r>
    </w:p>
    <w:p w:rsidR="00F8477B" w:rsidRPr="00706AA6" w:rsidP="00C87B16">
      <w:pPr>
        <w:spacing w:before="120"/>
        <w:rPr>
          <w:rFonts w:ascii="Arial" w:hAnsi="Arial" w:cs="Arial"/>
          <w:sz w:val="20"/>
          <w:szCs w:val="20"/>
        </w:rPr>
      </w:pPr>
      <w:r w:rsidRPr="00706AA6">
        <w:rPr>
          <w:rFonts w:ascii="Arial" w:hAnsi="Arial" w:cs="Arial"/>
          <w:sz w:val="20"/>
          <w:szCs w:val="20"/>
        </w:rPr>
        <w:t>- Vẽ sơ đồ các tuyến đường giao thông nội bộ nối với các tuyến đường giao thông hiện có ở địa phương;</w:t>
      </w:r>
    </w:p>
    <w:p w:rsidR="00F47D49" w:rsidRPr="00706AA6" w:rsidP="00C87B16">
      <w:pPr>
        <w:spacing w:before="120"/>
        <w:rPr>
          <w:rFonts w:ascii="Arial" w:hAnsi="Arial" w:cs="Arial"/>
          <w:sz w:val="20"/>
          <w:szCs w:val="20"/>
        </w:rPr>
      </w:pPr>
      <w:r w:rsidRPr="00706AA6" w:rsidR="00F8477B">
        <w:rPr>
          <w:rFonts w:ascii="Arial" w:hAnsi="Arial" w:cs="Arial"/>
          <w:sz w:val="20"/>
          <w:szCs w:val="20"/>
        </w:rPr>
        <w:t>- Lập quy hoạch bố trí các nhà tạm và công trình phụ trợ cho từng đoạn thi công (bãi lắp ghép, trạm nấu nhựa đường, kho bãi…) phù hợp với tốc độ di chuyển của công trường.</w:t>
      </w:r>
      <w:r w:rsidRPr="00706AA6">
        <w:rPr>
          <w:rFonts w:ascii="Arial" w:hAnsi="Arial" w:cs="Arial"/>
          <w:sz w:val="20"/>
          <w:szCs w:val="20"/>
        </w:rPr>
        <w:t xml:space="preserve"> </w:t>
      </w:r>
    </w:p>
    <w:p w:rsidR="00F47D49" w:rsidRPr="00706AA6" w:rsidP="00C87B16">
      <w:pPr>
        <w:spacing w:before="120"/>
        <w:rPr>
          <w:rFonts w:ascii="Arial" w:hAnsi="Arial" w:cs="Arial"/>
          <w:b/>
          <w:sz w:val="20"/>
          <w:szCs w:val="20"/>
        </w:rPr>
      </w:pPr>
      <w:r w:rsidRPr="00706AA6">
        <w:rPr>
          <w:rFonts w:ascii="Arial" w:hAnsi="Arial" w:cs="Arial"/>
          <w:b/>
          <w:sz w:val="20"/>
          <w:szCs w:val="20"/>
        </w:rPr>
        <w:t>4.4.4</w:t>
      </w:r>
      <w:r w:rsidR="00005A1C">
        <w:rPr>
          <w:rFonts w:ascii="Arial" w:hAnsi="Arial" w:cs="Arial"/>
          <w:b/>
          <w:sz w:val="20"/>
          <w:szCs w:val="20"/>
        </w:rPr>
        <w:t>.</w:t>
      </w:r>
      <w:r w:rsidRPr="00706AA6">
        <w:rPr>
          <w:rFonts w:ascii="Arial" w:hAnsi="Arial" w:cs="Arial"/>
          <w:b/>
          <w:sz w:val="20"/>
          <w:szCs w:val="20"/>
        </w:rPr>
        <w:t xml:space="preserve"> Xây dựng các công trình thủy lợi</w:t>
      </w:r>
    </w:p>
    <w:p w:rsidR="00F47D49" w:rsidRPr="00706AA6" w:rsidP="00C87B16">
      <w:pPr>
        <w:spacing w:before="120"/>
        <w:rPr>
          <w:rFonts w:ascii="Arial" w:hAnsi="Arial" w:cs="Arial"/>
          <w:sz w:val="20"/>
          <w:szCs w:val="20"/>
        </w:rPr>
      </w:pPr>
      <w:r w:rsidRPr="00706AA6">
        <w:rPr>
          <w:rFonts w:ascii="Arial" w:hAnsi="Arial" w:cs="Arial"/>
          <w:b/>
          <w:sz w:val="20"/>
          <w:szCs w:val="20"/>
        </w:rPr>
        <w:t>4.4.4.1</w:t>
      </w:r>
      <w:r w:rsidR="00005A1C">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xây dựng các công trình thủy lợi, trong thiết kế tổ chức xây dựng, ngoài những quy định chung, còn phải làm các việc sau:</w:t>
      </w:r>
    </w:p>
    <w:p w:rsidR="00F47D49" w:rsidRPr="00706AA6" w:rsidP="00C87B16">
      <w:pPr>
        <w:spacing w:before="120"/>
        <w:rPr>
          <w:rFonts w:ascii="Arial" w:hAnsi="Arial" w:cs="Arial"/>
          <w:sz w:val="20"/>
          <w:szCs w:val="20"/>
        </w:rPr>
      </w:pPr>
      <w:r w:rsidRPr="00706AA6">
        <w:rPr>
          <w:rFonts w:ascii="Arial" w:hAnsi="Arial" w:cs="Arial"/>
          <w:sz w:val="20"/>
          <w:szCs w:val="20"/>
        </w:rPr>
        <w:t>- Đối với các công trình tưới nước phải chia ra những công trình đầu mối, kênh mương chính, kênh mương nội đồng và kênh mương sử dụng kết hợp, những đường ống dẫn nước và các công trình kèm theo nó, các máng tưới tạm thời, mạng lưới đường sá, các hệ thống cấp điện và thông tin liên lạc, khu nhà ở của công nhân viên vận hành;</w:t>
      </w:r>
    </w:p>
    <w:p w:rsidR="00F47D49" w:rsidP="00C87B16">
      <w:pPr>
        <w:spacing w:before="120"/>
        <w:rPr>
          <w:rFonts w:ascii="Arial" w:hAnsi="Arial" w:cs="Arial"/>
          <w:sz w:val="20"/>
          <w:szCs w:val="20"/>
        </w:rPr>
      </w:pPr>
      <w:r w:rsidRPr="00706AA6">
        <w:rPr>
          <w:rFonts w:ascii="Arial" w:hAnsi="Arial" w:cs="Arial"/>
          <w:sz w:val="20"/>
          <w:szCs w:val="20"/>
        </w:rPr>
        <w:t>- Đối với các công trình tiêu nước, phải chia ra công trình thu nước, các trạm bơm đê bao, hồ chứa nước, các kênh tiêu, hệ thống điều tiết, mạng lưới đường xá, hệ thống cấp điện và thông tin liên lạc, khu nhà ở của công nhân vận hành;</w:t>
      </w:r>
    </w:p>
    <w:p w:rsidR="00005A1C" w:rsidRPr="00706AA6" w:rsidP="00C87B16">
      <w:pPr>
        <w:spacing w:before="120"/>
        <w:rPr>
          <w:rFonts w:ascii="Arial" w:hAnsi="Arial" w:cs="Arial"/>
          <w:sz w:val="20"/>
          <w:szCs w:val="20"/>
        </w:rPr>
      </w:pPr>
      <w:r>
        <w:rPr>
          <w:rFonts w:ascii="Arial" w:hAnsi="Arial" w:cs="Arial"/>
          <w:sz w:val="20"/>
          <w:szCs w:val="20"/>
        </w:rPr>
        <w:t>- Trong kế hoạch tiến độ xây dựng cần chỉ rõ thời hạn dẫn dòng thi công cho từng giai đoạn, thời hạn ngăn dòng và thời gian tích nước vào hồ chứa. Đối với các công trình sửa chữa cải tạo dự kiến thời gian tối thiểu phải ngừng vận hành;</w:t>
      </w:r>
    </w:p>
    <w:p w:rsidR="00F47D49" w:rsidRPr="00706AA6" w:rsidP="00C87B16">
      <w:pPr>
        <w:spacing w:before="120"/>
        <w:rPr>
          <w:rFonts w:ascii="Arial" w:hAnsi="Arial" w:cs="Arial"/>
          <w:sz w:val="20"/>
          <w:szCs w:val="20"/>
        </w:rPr>
      </w:pPr>
      <w:r w:rsidRPr="00706AA6">
        <w:rPr>
          <w:rFonts w:ascii="Arial" w:hAnsi="Arial" w:cs="Arial"/>
          <w:sz w:val="20"/>
          <w:szCs w:val="20"/>
        </w:rPr>
        <w:t>- Chỉ rõ trên tổng mặt bằng xây dựng vị trí những công trình dẫn dòng trong từng giai đoạn xây lắp, chỉ rõ sự phân chia ra theo từng giai đoạn, đợt xây dựng, xây dựng đầu mối hay toàn bộ hệ thống công trình thủy lợi, trình tự đưa từng phần diện tích được tưới nước vào sử dụng;</w:t>
      </w:r>
    </w:p>
    <w:p w:rsidR="00F47D49" w:rsidRPr="00706AA6" w:rsidP="00C87B16">
      <w:pPr>
        <w:spacing w:before="120"/>
        <w:rPr>
          <w:rFonts w:ascii="Arial" w:hAnsi="Arial" w:cs="Arial"/>
          <w:sz w:val="20"/>
          <w:szCs w:val="20"/>
        </w:rPr>
      </w:pPr>
      <w:r w:rsidRPr="00706AA6">
        <w:rPr>
          <w:rFonts w:ascii="Arial" w:hAnsi="Arial" w:cs="Arial"/>
          <w:sz w:val="20"/>
          <w:szCs w:val="20"/>
        </w:rPr>
        <w:t>- Đối với những hệ thống tưới nước và tiêu nước cần phải vạch rõ ranh giới vùng tưới và vùng tiêu, trình tự đưa từng phần vào sử dụng, ranh giới giữa vùng đang thi công và ứng dụng vận hành, vị trí các bãi đất lầy, đối với những công trình lớn ranh giới vùng ngập nước và vùng thoát nước, kênh tưới ngập và những cầu cống tạm thời;</w:t>
      </w:r>
    </w:p>
    <w:p w:rsidR="00F47D49" w:rsidRPr="00706AA6" w:rsidP="00C87B16">
      <w:pPr>
        <w:spacing w:before="120"/>
        <w:rPr>
          <w:rFonts w:ascii="Arial" w:hAnsi="Arial" w:cs="Arial"/>
          <w:sz w:val="20"/>
          <w:szCs w:val="20"/>
        </w:rPr>
      </w:pPr>
      <w:r w:rsidRPr="00706AA6">
        <w:rPr>
          <w:rFonts w:ascii="Arial" w:hAnsi="Arial" w:cs="Arial"/>
          <w:sz w:val="20"/>
          <w:szCs w:val="20"/>
        </w:rPr>
        <w:t>- Vạch rõ sơ đồ dẫn dòng thi công và những biện pháp ngăn dòng và thoát lũ trong từng giai đoạn xây dựng;</w:t>
      </w:r>
    </w:p>
    <w:p w:rsidR="00E529AD" w:rsidRPr="00706AA6" w:rsidP="00C87B16">
      <w:pPr>
        <w:spacing w:before="120"/>
        <w:rPr>
          <w:rFonts w:ascii="Arial" w:hAnsi="Arial" w:cs="Arial"/>
          <w:sz w:val="20"/>
          <w:szCs w:val="20"/>
        </w:rPr>
      </w:pPr>
      <w:r w:rsidRPr="00706AA6" w:rsidR="00F47D49">
        <w:rPr>
          <w:rFonts w:ascii="Arial" w:hAnsi="Arial" w:cs="Arial"/>
          <w:sz w:val="20"/>
          <w:szCs w:val="20"/>
        </w:rPr>
        <w:t>- Trong trường hợp cần thiết phải tính toán những chi phí mở rộng các cơ sở sản xuất phục vụ thi công, có tính đến khả năng sử dụng các xí nghiệp công nghiệp hóa xây dựng, đường sá và các công trình hạ tầng</w:t>
      </w:r>
      <w:r w:rsidRPr="00706AA6">
        <w:rPr>
          <w:rFonts w:ascii="Arial" w:hAnsi="Arial" w:cs="Arial"/>
          <w:sz w:val="20"/>
          <w:szCs w:val="20"/>
        </w:rPr>
        <w:t xml:space="preserve"> </w:t>
      </w:r>
      <w:r w:rsidRPr="00706AA6" w:rsidR="0043745D">
        <w:rPr>
          <w:rFonts w:ascii="Arial" w:hAnsi="Arial" w:cs="Arial"/>
          <w:sz w:val="20"/>
          <w:szCs w:val="20"/>
        </w:rPr>
        <w:t xml:space="preserve">do địa phương quản lí, đồng thời </w:t>
      </w:r>
      <w:r w:rsidR="003E3635">
        <w:rPr>
          <w:rFonts w:ascii="Arial" w:hAnsi="Arial" w:cs="Arial"/>
          <w:sz w:val="20"/>
          <w:szCs w:val="20"/>
        </w:rPr>
        <w:t xml:space="preserve">cần </w:t>
      </w:r>
      <w:r w:rsidRPr="00706AA6" w:rsidR="0043745D">
        <w:rPr>
          <w:rFonts w:ascii="Arial" w:hAnsi="Arial" w:cs="Arial"/>
          <w:sz w:val="20"/>
          <w:szCs w:val="20"/>
        </w:rPr>
        <w:t>xem xét khả năng góp vốn cùng với các cơ quan khác để đầu tư xây dựng mở rộng các cơ sở loại này;</w:t>
      </w:r>
    </w:p>
    <w:p w:rsidR="0043745D" w:rsidRPr="00706AA6" w:rsidP="00C87B16">
      <w:pPr>
        <w:spacing w:before="120"/>
        <w:rPr>
          <w:rFonts w:ascii="Arial" w:hAnsi="Arial" w:cs="Arial"/>
          <w:sz w:val="20"/>
          <w:szCs w:val="20"/>
        </w:rPr>
      </w:pPr>
      <w:r w:rsidRPr="00706AA6">
        <w:rPr>
          <w:rFonts w:ascii="Arial" w:hAnsi="Arial" w:cs="Arial"/>
          <w:sz w:val="20"/>
          <w:szCs w:val="20"/>
        </w:rPr>
        <w:t>- Khi sửa chữa, cải tạo các công trình tưới nước hoặc từng bộ phận công trình thủy nông phải có biện pháp bảo đảm tưới đều đặn, không được gián đoạn các vùng đất canh tác nông nghiệp.</w:t>
      </w:r>
    </w:p>
    <w:p w:rsidR="0043745D" w:rsidRPr="00706AA6" w:rsidP="00C87B16">
      <w:pPr>
        <w:spacing w:before="120"/>
        <w:rPr>
          <w:rFonts w:ascii="Arial" w:hAnsi="Arial" w:cs="Arial"/>
          <w:sz w:val="20"/>
          <w:szCs w:val="20"/>
        </w:rPr>
      </w:pPr>
      <w:r w:rsidRPr="00706AA6">
        <w:rPr>
          <w:rFonts w:ascii="Arial" w:hAnsi="Arial" w:cs="Arial"/>
          <w:b/>
          <w:sz w:val="20"/>
          <w:szCs w:val="20"/>
        </w:rPr>
        <w:t>4.4.4.2</w:t>
      </w:r>
      <w:r w:rsidR="003A521E">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thiết kế thi công các công trình thủy lợi, trong tiến độ thi công còn phải chỉ rõ cả công tác lắp đặt thiết bị cơ điện vào các kết cấu lắp ghép. Những công tác đặc biệt như trình tự lắp răng lược, khép kín đê quai, ngăn dòng chảy cần phải vạch chi tiết trong tiến độ thi công.</w:t>
      </w:r>
    </w:p>
    <w:p w:rsidR="0043745D" w:rsidRPr="00706AA6" w:rsidP="00C87B16">
      <w:pPr>
        <w:spacing w:before="120"/>
        <w:rPr>
          <w:rFonts w:ascii="Arial" w:hAnsi="Arial" w:cs="Arial"/>
          <w:sz w:val="20"/>
          <w:szCs w:val="20"/>
        </w:rPr>
      </w:pPr>
      <w:r w:rsidRPr="00706AA6">
        <w:rPr>
          <w:rFonts w:ascii="Arial" w:hAnsi="Arial" w:cs="Arial"/>
          <w:b/>
          <w:sz w:val="20"/>
          <w:szCs w:val="20"/>
        </w:rPr>
        <w:t>4.4.4.3</w:t>
      </w:r>
      <w:r w:rsidR="003A521E">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thiết kế thi công công trình đầu mối và hệ thống kênh mương phải đảm bảo trong điều kiện cho phép phát huy từng phần năng lực tưới tiêu của hệ thống trong quá trình thi công.</w:t>
      </w:r>
    </w:p>
    <w:p w:rsidR="0043745D" w:rsidRPr="00706AA6" w:rsidP="00C87B16">
      <w:pPr>
        <w:spacing w:before="120"/>
        <w:rPr>
          <w:rFonts w:ascii="Arial" w:hAnsi="Arial" w:cs="Arial"/>
          <w:sz w:val="20"/>
          <w:szCs w:val="20"/>
        </w:rPr>
      </w:pPr>
      <w:r w:rsidRPr="00706AA6">
        <w:rPr>
          <w:rFonts w:ascii="Arial" w:hAnsi="Arial" w:cs="Arial"/>
          <w:b/>
          <w:sz w:val="20"/>
          <w:szCs w:val="20"/>
        </w:rPr>
        <w:t>4.4.4.4</w:t>
      </w:r>
      <w:r w:rsidR="00047DE3">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Trường hợp mở rộng, hoàn chỉnh, nâng cao các hệ thống cũ, thiết kế tổ chức xây dựng bảo đảm vừa xây dựng vừa vận hành các công trình đã có.</w:t>
      </w:r>
    </w:p>
    <w:p w:rsidR="0043745D" w:rsidRPr="00706AA6" w:rsidP="00C87B16">
      <w:pPr>
        <w:spacing w:before="120"/>
        <w:rPr>
          <w:rFonts w:ascii="Arial" w:hAnsi="Arial" w:cs="Arial"/>
          <w:sz w:val="20"/>
          <w:szCs w:val="20"/>
        </w:rPr>
      </w:pPr>
      <w:r w:rsidRPr="00706AA6">
        <w:rPr>
          <w:rFonts w:ascii="Arial" w:hAnsi="Arial" w:cs="Arial"/>
          <w:b/>
          <w:sz w:val="20"/>
          <w:szCs w:val="20"/>
        </w:rPr>
        <w:t>4.4.4.5</w:t>
      </w:r>
      <w:r w:rsidR="00047DE3">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thiết kế thi công các hệ thống công trình thủy lợi cần bổ sung các tài liệu sau:</w:t>
      </w:r>
    </w:p>
    <w:p w:rsidR="0043745D" w:rsidRPr="00706AA6" w:rsidP="00C87B16">
      <w:pPr>
        <w:spacing w:before="120"/>
        <w:rPr>
          <w:rFonts w:ascii="Arial" w:hAnsi="Arial" w:cs="Arial"/>
          <w:sz w:val="20"/>
          <w:szCs w:val="20"/>
        </w:rPr>
      </w:pPr>
      <w:r w:rsidRPr="00706AA6">
        <w:rPr>
          <w:rFonts w:ascii="Arial" w:hAnsi="Arial" w:cs="Arial"/>
          <w:sz w:val="20"/>
          <w:szCs w:val="20"/>
        </w:rPr>
        <w:t>- Các giải pháp xử lí nước mặt và nước ngầm trong hố móng;</w:t>
      </w:r>
    </w:p>
    <w:p w:rsidR="0043745D" w:rsidRPr="00706AA6" w:rsidP="00C87B16">
      <w:pPr>
        <w:spacing w:before="120"/>
        <w:rPr>
          <w:rFonts w:ascii="Arial" w:hAnsi="Arial" w:cs="Arial"/>
          <w:sz w:val="20"/>
          <w:szCs w:val="20"/>
        </w:rPr>
      </w:pPr>
      <w:r w:rsidRPr="00706AA6">
        <w:rPr>
          <w:rFonts w:ascii="Arial" w:hAnsi="Arial" w:cs="Arial"/>
          <w:sz w:val="20"/>
          <w:szCs w:val="20"/>
        </w:rPr>
        <w:t>- Các giải pháp xử lí nền (khoan phụt xi măng, gia cố nền, tạo nền chống thấm…);</w:t>
      </w:r>
    </w:p>
    <w:p w:rsidR="0043745D" w:rsidRPr="00706AA6" w:rsidP="00C87B16">
      <w:pPr>
        <w:spacing w:before="120"/>
        <w:rPr>
          <w:rFonts w:ascii="Arial" w:hAnsi="Arial" w:cs="Arial"/>
          <w:sz w:val="20"/>
          <w:szCs w:val="20"/>
        </w:rPr>
      </w:pPr>
      <w:r w:rsidRPr="00706AA6">
        <w:rPr>
          <w:rFonts w:ascii="Arial" w:hAnsi="Arial" w:cs="Arial"/>
          <w:sz w:val="20"/>
          <w:szCs w:val="20"/>
        </w:rPr>
        <w:t>- Các biện pháp xử lí chống nứt các kết cấu bê tông khối lớn;</w:t>
      </w:r>
    </w:p>
    <w:p w:rsidR="0043745D" w:rsidRPr="00706AA6" w:rsidP="00C87B16">
      <w:pPr>
        <w:spacing w:before="120"/>
        <w:rPr>
          <w:rFonts w:ascii="Arial" w:hAnsi="Arial" w:cs="Arial"/>
          <w:sz w:val="20"/>
          <w:szCs w:val="20"/>
        </w:rPr>
      </w:pPr>
      <w:r w:rsidRPr="00706AA6">
        <w:rPr>
          <w:rFonts w:ascii="Arial" w:hAnsi="Arial" w:cs="Arial"/>
          <w:sz w:val="20"/>
          <w:szCs w:val="20"/>
        </w:rPr>
        <w:t>- Tính toán dẫn dòng thi công và chặn dòng chảy.</w:t>
      </w:r>
    </w:p>
    <w:p w:rsidR="0043745D" w:rsidRPr="00706AA6" w:rsidP="00C87B16">
      <w:pPr>
        <w:spacing w:before="120"/>
        <w:rPr>
          <w:rFonts w:ascii="Arial" w:hAnsi="Arial" w:cs="Arial"/>
          <w:b/>
          <w:sz w:val="20"/>
          <w:szCs w:val="20"/>
        </w:rPr>
      </w:pPr>
      <w:r w:rsidRPr="00706AA6">
        <w:rPr>
          <w:rFonts w:ascii="Arial" w:hAnsi="Arial" w:cs="Arial"/>
          <w:b/>
          <w:sz w:val="20"/>
          <w:szCs w:val="20"/>
        </w:rPr>
        <w:t>4.4.5</w:t>
      </w:r>
      <w:r w:rsidR="00047DE3">
        <w:rPr>
          <w:rFonts w:ascii="Arial" w:hAnsi="Arial" w:cs="Arial"/>
          <w:b/>
          <w:sz w:val="20"/>
          <w:szCs w:val="20"/>
        </w:rPr>
        <w:t>.</w:t>
      </w:r>
      <w:r w:rsidRPr="00706AA6">
        <w:rPr>
          <w:rFonts w:ascii="Arial" w:hAnsi="Arial" w:cs="Arial"/>
          <w:b/>
          <w:sz w:val="20"/>
          <w:szCs w:val="20"/>
        </w:rPr>
        <w:t xml:space="preserve"> Xây dựng các công trình dân dụng</w:t>
      </w:r>
    </w:p>
    <w:p w:rsidR="0043745D" w:rsidRPr="00706AA6" w:rsidP="00C87B16">
      <w:pPr>
        <w:spacing w:before="120"/>
        <w:rPr>
          <w:rFonts w:ascii="Arial" w:hAnsi="Arial" w:cs="Arial"/>
          <w:sz w:val="20"/>
          <w:szCs w:val="20"/>
        </w:rPr>
      </w:pPr>
      <w:r w:rsidRPr="00706AA6">
        <w:rPr>
          <w:rFonts w:ascii="Arial" w:hAnsi="Arial" w:cs="Arial"/>
          <w:b/>
          <w:sz w:val="20"/>
          <w:szCs w:val="20"/>
        </w:rPr>
        <w:t>4.4.5.1</w:t>
      </w:r>
      <w:r w:rsidR="00047DE3">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thiết kế tổ chức xây dựng các công trình dân dụng cần chú ý đến quy hoạch toàn khu đô thị và đưa vào sử dụng nhà ở và công trình phục vụ công cộng đồng bộ, đúng thời hạn quy định, đồng thời phải kịp thời làm vườn hoa cây xanh.</w:t>
      </w:r>
    </w:p>
    <w:p w:rsidR="0043745D" w:rsidRPr="00706AA6" w:rsidP="00C87B16">
      <w:pPr>
        <w:spacing w:before="120"/>
        <w:rPr>
          <w:rFonts w:ascii="Arial" w:hAnsi="Arial" w:cs="Arial"/>
          <w:sz w:val="20"/>
          <w:szCs w:val="20"/>
        </w:rPr>
      </w:pPr>
      <w:r w:rsidRPr="00706AA6">
        <w:rPr>
          <w:rFonts w:ascii="Arial" w:hAnsi="Arial" w:cs="Arial"/>
          <w:b/>
          <w:sz w:val="20"/>
          <w:szCs w:val="20"/>
        </w:rPr>
        <w:t>4.4.5.2</w:t>
      </w:r>
      <w:r w:rsidR="00047DE3">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Khi lập thiết kế tổ chức xây dựng để xây dựng một khu đô thị cần thể hiện rõ trong tiến độ xây dựng</w:t>
      </w:r>
      <w:r w:rsidRPr="00706AA6" w:rsidR="00595C4F">
        <w:rPr>
          <w:rFonts w:ascii="Arial" w:hAnsi="Arial" w:cs="Arial"/>
          <w:sz w:val="20"/>
          <w:szCs w:val="20"/>
        </w:rPr>
        <w:t xml:space="preserve"> thành 2 giai đoạn:</w:t>
      </w:r>
    </w:p>
    <w:p w:rsidR="00595C4F" w:rsidRPr="00706AA6" w:rsidP="00C87B16">
      <w:pPr>
        <w:spacing w:before="120"/>
        <w:rPr>
          <w:rFonts w:ascii="Arial" w:hAnsi="Arial" w:cs="Arial"/>
          <w:sz w:val="20"/>
          <w:szCs w:val="20"/>
        </w:rPr>
      </w:pPr>
      <w:r w:rsidRPr="00706AA6">
        <w:rPr>
          <w:rFonts w:ascii="Arial" w:hAnsi="Arial" w:cs="Arial"/>
          <w:sz w:val="20"/>
          <w:szCs w:val="20"/>
        </w:rPr>
        <w:t xml:space="preserve">- Giai đoạn 1: Xây dựng các công trình hạ tầng (đặt đường ống cấp thoát nước, dây </w:t>
      </w:r>
      <w:r w:rsidRPr="00C87B16" w:rsidR="00C87B16">
        <w:rPr>
          <w:rFonts w:ascii="Arial" w:hAnsi="Arial" w:cs="Arial"/>
          <w:sz w:val="20"/>
          <w:szCs w:val="20"/>
        </w:rPr>
        <w:t>đ</w:t>
      </w:r>
      <w:r w:rsidRPr="00706AA6">
        <w:rPr>
          <w:rFonts w:ascii="Arial" w:hAnsi="Arial" w:cs="Arial"/>
          <w:sz w:val="20"/>
          <w:szCs w:val="20"/>
        </w:rPr>
        <w:t>iện…) và xây dựng bộ phận nhà dưới mặt đất.</w:t>
      </w:r>
    </w:p>
    <w:p w:rsidR="00595C4F" w:rsidRPr="00706AA6" w:rsidP="00C87B16">
      <w:pPr>
        <w:spacing w:before="120"/>
        <w:rPr>
          <w:rFonts w:ascii="Arial" w:hAnsi="Arial" w:cs="Arial"/>
          <w:sz w:val="20"/>
          <w:szCs w:val="20"/>
        </w:rPr>
      </w:pPr>
      <w:r w:rsidRPr="00706AA6">
        <w:rPr>
          <w:rFonts w:ascii="Arial" w:hAnsi="Arial" w:cs="Arial"/>
          <w:sz w:val="20"/>
          <w:szCs w:val="20"/>
        </w:rPr>
        <w:t>- Giai đoạn 2: Xây dựng bộ phận nhà và công trình trên mặt đất. Phải lập thiết kế thi công riêng cho từng giai đoạn xây dựng dưới mặt đất và giai đoạn xây dựng trên mặt đất.</w:t>
      </w:r>
    </w:p>
    <w:p w:rsidR="00595C4F" w:rsidRPr="00706AA6" w:rsidP="00C87B16">
      <w:pPr>
        <w:spacing w:before="120"/>
        <w:rPr>
          <w:rFonts w:ascii="Arial" w:hAnsi="Arial" w:cs="Arial"/>
          <w:sz w:val="20"/>
          <w:szCs w:val="20"/>
        </w:rPr>
      </w:pPr>
      <w:r w:rsidRPr="00706AA6">
        <w:rPr>
          <w:rFonts w:ascii="Arial" w:hAnsi="Arial" w:cs="Arial"/>
          <w:b/>
          <w:sz w:val="20"/>
          <w:szCs w:val="20"/>
        </w:rPr>
        <w:t>4.4.5.3</w:t>
      </w:r>
      <w:r w:rsidR="00047DE3">
        <w:rPr>
          <w:rFonts w:ascii="Arial" w:hAnsi="Arial" w:cs="Arial"/>
          <w:b/>
          <w:sz w:val="20"/>
          <w:szCs w:val="20"/>
        </w:rPr>
        <w:t>.</w:t>
      </w:r>
      <w:r w:rsidRPr="00706AA6">
        <w:rPr>
          <w:rFonts w:ascii="Arial" w:hAnsi="Arial" w:cs="Arial"/>
          <w:sz w:val="20"/>
          <w:szCs w:val="20"/>
        </w:rPr>
        <w:t xml:space="preserve"> Khi thiết kế điển hình các nhà và công trình dân dụng, trong thuyết minh cần có phần quy định chung về tổ chức xây dựng. Nội dung và khối lượng của phần quy định chung này phải được quy định trong luận chứng thiết kế điển hình các công trình.</w:t>
      </w:r>
    </w:p>
    <w:p w:rsidR="00595C4F" w:rsidRPr="00706AA6" w:rsidP="00C87B16">
      <w:pPr>
        <w:spacing w:before="120"/>
        <w:rPr>
          <w:rFonts w:ascii="Arial" w:hAnsi="Arial" w:cs="Arial"/>
          <w:sz w:val="20"/>
          <w:szCs w:val="20"/>
        </w:rPr>
      </w:pPr>
      <w:r w:rsidRPr="00706AA6">
        <w:rPr>
          <w:rFonts w:ascii="Arial" w:hAnsi="Arial" w:cs="Arial"/>
          <w:b/>
          <w:sz w:val="20"/>
          <w:szCs w:val="20"/>
        </w:rPr>
        <w:t>4.4.5.4</w:t>
      </w:r>
      <w:r w:rsidR="00047DE3">
        <w:rPr>
          <w:rFonts w:ascii="Arial" w:hAnsi="Arial" w:cs="Arial"/>
          <w:b/>
          <w:sz w:val="20"/>
          <w:szCs w:val="20"/>
        </w:rPr>
        <w:t>.</w:t>
      </w:r>
      <w:r w:rsidRPr="00706AA6">
        <w:rPr>
          <w:rFonts w:ascii="Arial" w:hAnsi="Arial" w:cs="Arial"/>
          <w:sz w:val="20"/>
          <w:szCs w:val="20"/>
        </w:rPr>
        <w:t xml:space="preserve"> Khi thiết kế điển hình nhà ở và công trình dân dụng trong thiết kế thi công bản vẽ phải có phần nguyên tắc cơ bản về thiết kế thi công, trong đó luận chứng rõ về các phương pháp tổ chức và công nghệ được chọn để thi công những công việc chủ yếu, các yêu cầu về an toàn lao động, các trang bị cần có cho công tác xây lắp.</w:t>
      </w:r>
    </w:p>
    <w:p w:rsidR="00595C4F" w:rsidRPr="00706AA6" w:rsidP="00C87B16">
      <w:pPr>
        <w:spacing w:before="120"/>
        <w:rPr>
          <w:rFonts w:ascii="Arial" w:hAnsi="Arial" w:cs="Arial"/>
          <w:sz w:val="20"/>
          <w:szCs w:val="20"/>
        </w:rPr>
      </w:pPr>
      <w:r w:rsidRPr="00706AA6">
        <w:rPr>
          <w:rFonts w:ascii="Arial" w:hAnsi="Arial" w:cs="Arial"/>
          <w:b/>
          <w:sz w:val="20"/>
          <w:szCs w:val="20"/>
        </w:rPr>
        <w:t>4.4.5.5</w:t>
      </w:r>
      <w:r w:rsidR="00047DE3">
        <w:rPr>
          <w:rFonts w:ascii="Arial" w:hAnsi="Arial" w:cs="Arial"/>
          <w:b/>
          <w:sz w:val="20"/>
          <w:szCs w:val="20"/>
        </w:rPr>
        <w:t>.</w:t>
      </w:r>
      <w:r w:rsidRPr="00706AA6">
        <w:rPr>
          <w:rFonts w:ascii="Arial" w:hAnsi="Arial" w:cs="Arial"/>
          <w:b/>
          <w:sz w:val="20"/>
          <w:szCs w:val="20"/>
        </w:rPr>
        <w:t xml:space="preserve"> </w:t>
      </w:r>
      <w:r w:rsidRPr="00706AA6">
        <w:rPr>
          <w:rFonts w:ascii="Arial" w:hAnsi="Arial" w:cs="Arial"/>
          <w:sz w:val="20"/>
          <w:szCs w:val="20"/>
        </w:rPr>
        <w:t>Các khoản chi phí để lập thiết kế thi công các công trình xây dựng đơn chiếc ở khu vực đông dân cư với điều kiện thi công chật hẹp hoặc các công trình mở rộng cải tạo, các công trình sử dụng các loại vật liệu mới, sử dụng các kết cấu mới được tính vào tiền thiết kế.</w:t>
      </w:r>
    </w:p>
    <w:p w:rsidR="00595C4F" w:rsidRPr="00706AA6" w:rsidP="00C87B16">
      <w:pPr>
        <w:spacing w:before="120"/>
        <w:rPr>
          <w:rFonts w:ascii="Arial" w:hAnsi="Arial" w:cs="Arial"/>
          <w:sz w:val="20"/>
          <w:szCs w:val="20"/>
        </w:rPr>
      </w:pPr>
      <w:r w:rsidRPr="00706AA6">
        <w:rPr>
          <w:rFonts w:ascii="Arial" w:hAnsi="Arial" w:cs="Arial"/>
          <w:b/>
          <w:sz w:val="20"/>
          <w:szCs w:val="20"/>
        </w:rPr>
        <w:t xml:space="preserve">4.4.5.6 </w:t>
      </w:r>
      <w:r w:rsidRPr="00706AA6">
        <w:rPr>
          <w:rFonts w:ascii="Arial" w:hAnsi="Arial" w:cs="Arial"/>
          <w:sz w:val="20"/>
          <w:szCs w:val="20"/>
        </w:rPr>
        <w:t>Các khoản chi phí để lập thiết kế thi công các công trình xây dựng thực hiện để kiểm tra kết quả áp dụng các kết cấu mới, kiểm tra các loại thiết kế điển hình sẽ xây dựng hàng loạt, kiểm tra các giải pháp kiến trúc và không gian mặt bằng mới, kiểm tra các loại vật liệu xây dựng mới hoặc các phương pháp thi công mới. Mục đích lấy kết quả áp dụng cho công trình thi công được tính vào vốn xây dựng cơ bản và do chủ đầu tư (bên A) chịu.</w:t>
      </w:r>
    </w:p>
    <w:p w:rsidR="00047DE3" w:rsidP="00C87B16">
      <w:pPr>
        <w:spacing w:before="120"/>
        <w:jc w:val="center"/>
        <w:rPr>
          <w:rFonts w:ascii="Arial" w:hAnsi="Arial" w:cs="Arial"/>
          <w:b/>
          <w:sz w:val="20"/>
          <w:szCs w:val="20"/>
        </w:rPr>
      </w:pPr>
    </w:p>
    <w:p w:rsidR="00A409FE" w:rsidRPr="00706AA6" w:rsidP="00C87B16">
      <w:pPr>
        <w:spacing w:before="120"/>
        <w:jc w:val="center"/>
        <w:rPr>
          <w:rFonts w:ascii="Arial" w:hAnsi="Arial" w:cs="Arial"/>
          <w:b/>
          <w:sz w:val="20"/>
          <w:szCs w:val="20"/>
        </w:rPr>
      </w:pPr>
      <w:bookmarkStart w:id="7" w:name="chuong_phuluc_1"/>
      <w:r w:rsidR="00047DE3">
        <w:rPr>
          <w:rFonts w:ascii="Arial" w:hAnsi="Arial" w:cs="Arial"/>
          <w:b/>
          <w:sz w:val="20"/>
          <w:szCs w:val="20"/>
        </w:rPr>
        <w:t>PHỤ LỤC</w:t>
      </w:r>
      <w:r w:rsidRPr="00706AA6">
        <w:rPr>
          <w:rFonts w:ascii="Arial" w:hAnsi="Arial" w:cs="Arial"/>
          <w:b/>
          <w:sz w:val="20"/>
          <w:szCs w:val="20"/>
        </w:rPr>
        <w:t xml:space="preserve"> A</w:t>
      </w:r>
      <w:bookmarkEnd w:id="7"/>
    </w:p>
    <w:p w:rsidR="00A409FE" w:rsidRPr="00706AA6" w:rsidP="00C87B16">
      <w:pPr>
        <w:spacing w:before="120"/>
        <w:jc w:val="center"/>
        <w:rPr>
          <w:rFonts w:ascii="Arial" w:hAnsi="Arial" w:cs="Arial"/>
          <w:sz w:val="20"/>
          <w:szCs w:val="20"/>
        </w:rPr>
      </w:pPr>
      <w:r w:rsidRPr="00706AA6">
        <w:rPr>
          <w:rFonts w:ascii="Arial" w:hAnsi="Arial" w:cs="Arial"/>
          <w:sz w:val="20"/>
          <w:szCs w:val="20"/>
        </w:rPr>
        <w:t>(Tham khảo)</w:t>
      </w:r>
    </w:p>
    <w:p w:rsidR="00A409FE" w:rsidRPr="00706AA6" w:rsidP="00C87B16">
      <w:pPr>
        <w:spacing w:before="120"/>
        <w:jc w:val="center"/>
        <w:rPr>
          <w:rFonts w:ascii="Arial" w:hAnsi="Arial" w:cs="Arial"/>
          <w:b/>
          <w:sz w:val="20"/>
          <w:szCs w:val="20"/>
        </w:rPr>
      </w:pPr>
      <w:bookmarkStart w:id="8" w:name="chuong_phuluc_1_name"/>
      <w:r w:rsidRPr="00706AA6">
        <w:rPr>
          <w:rFonts w:ascii="Arial" w:hAnsi="Arial" w:cs="Arial"/>
          <w:b/>
          <w:sz w:val="20"/>
          <w:szCs w:val="20"/>
        </w:rPr>
        <w:t>Bảng phân loại mức độ phức tạp về mặt xây dựng của các loại nhà và công trình</w:t>
      </w:r>
      <w:bookmarkEnd w:id="8"/>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440"/>
        <w:gridCol w:w="2340"/>
        <w:gridCol w:w="2520"/>
        <w:gridCol w:w="2340"/>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40" w:type="dxa"/>
            <w:vMerge w:val="restart"/>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Phân loại mức độ phức tạp</w:t>
            </w:r>
          </w:p>
        </w:tc>
        <w:tc>
          <w:tcPr>
            <w:tcW w:w="2340" w:type="dxa"/>
            <w:vMerge w:val="restart"/>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Đặc biệt phức tạp</w:t>
            </w:r>
          </w:p>
        </w:tc>
        <w:tc>
          <w:tcPr>
            <w:tcW w:w="4860" w:type="dxa"/>
            <w:gridSpan w:val="2"/>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Mức độ phức tạp về mặt xây dựng của các loại nhà và công trình</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40" w:type="dxa"/>
            <w:vMerge/>
          </w:tcPr>
          <w:p w:rsidR="00A409FE" w:rsidRPr="00057469" w:rsidP="00057469">
            <w:pPr>
              <w:spacing w:before="120"/>
              <w:jc w:val="center"/>
              <w:rPr>
                <w:rFonts w:ascii="Arial" w:hAnsi="Arial" w:cs="Arial"/>
                <w:b/>
                <w:sz w:val="20"/>
                <w:szCs w:val="20"/>
              </w:rPr>
            </w:pPr>
          </w:p>
        </w:tc>
        <w:tc>
          <w:tcPr>
            <w:tcW w:w="2340" w:type="dxa"/>
            <w:vMerge/>
          </w:tcPr>
          <w:p w:rsidR="00A409FE" w:rsidRPr="00057469" w:rsidP="00057469">
            <w:pPr>
              <w:spacing w:before="120"/>
              <w:jc w:val="center"/>
              <w:rPr>
                <w:rFonts w:ascii="Arial" w:hAnsi="Arial" w:cs="Arial"/>
                <w:b/>
                <w:sz w:val="20"/>
                <w:szCs w:val="20"/>
              </w:rPr>
            </w:pPr>
          </w:p>
        </w:tc>
        <w:tc>
          <w:tcPr>
            <w:tcW w:w="2520" w:type="dxa"/>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Phức tạp</w:t>
            </w:r>
          </w:p>
        </w:tc>
        <w:tc>
          <w:tcPr>
            <w:tcW w:w="2340" w:type="dxa"/>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Không phức tạp</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40" w:type="dxa"/>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1</w:t>
            </w:r>
          </w:p>
        </w:tc>
        <w:tc>
          <w:tcPr>
            <w:tcW w:w="2340" w:type="dxa"/>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2</w:t>
            </w:r>
          </w:p>
        </w:tc>
        <w:tc>
          <w:tcPr>
            <w:tcW w:w="2520" w:type="dxa"/>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3</w:t>
            </w:r>
          </w:p>
        </w:tc>
        <w:tc>
          <w:tcPr>
            <w:tcW w:w="2340" w:type="dxa"/>
          </w:tcPr>
          <w:p w:rsidR="00A409FE" w:rsidRPr="00057469" w:rsidP="00057469">
            <w:pPr>
              <w:spacing w:before="120"/>
              <w:jc w:val="center"/>
              <w:rPr>
                <w:rFonts w:ascii="Arial" w:hAnsi="Arial" w:cs="Arial"/>
                <w:b/>
                <w:sz w:val="20"/>
                <w:szCs w:val="20"/>
              </w:rPr>
            </w:pPr>
            <w:r w:rsidRPr="00057469">
              <w:rPr>
                <w:rFonts w:ascii="Arial" w:hAnsi="Arial" w:cs="Arial"/>
                <w:b/>
                <w:sz w:val="20"/>
                <w:szCs w:val="20"/>
              </w:rPr>
              <w:t>4</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40" w:type="dxa"/>
          </w:tcPr>
          <w:p w:rsidR="00A409FE" w:rsidRPr="00057469" w:rsidP="00057469">
            <w:pPr>
              <w:spacing w:before="120"/>
              <w:jc w:val="both"/>
              <w:rPr>
                <w:rFonts w:ascii="Arial" w:hAnsi="Arial" w:cs="Arial"/>
                <w:sz w:val="20"/>
                <w:szCs w:val="20"/>
              </w:rPr>
            </w:pPr>
            <w:r w:rsidRPr="00057469">
              <w:rPr>
                <w:rFonts w:ascii="Arial" w:hAnsi="Arial" w:cs="Arial"/>
                <w:sz w:val="20"/>
                <w:szCs w:val="20"/>
              </w:rPr>
              <w:t>Theo cấu trúc công tr</w:t>
            </w:r>
            <w:r w:rsidRPr="00057469" w:rsidR="00305B2C">
              <w:rPr>
                <w:rFonts w:ascii="Arial" w:hAnsi="Arial" w:cs="Arial"/>
                <w:sz w:val="20"/>
                <w:szCs w:val="20"/>
              </w:rPr>
              <w:t xml:space="preserve">ình và giải </w:t>
            </w:r>
            <w:r w:rsidRPr="00057469">
              <w:rPr>
                <w:rFonts w:ascii="Arial" w:hAnsi="Arial" w:cs="Arial"/>
                <w:sz w:val="20"/>
                <w:szCs w:val="20"/>
              </w:rPr>
              <w:t>pháp không gian mặt bằng</w:t>
            </w:r>
          </w:p>
        </w:tc>
        <w:tc>
          <w:tcPr>
            <w:tcW w:w="2340" w:type="dxa"/>
          </w:tcPr>
          <w:p w:rsidR="00A409FE" w:rsidRPr="00057469" w:rsidP="00057469">
            <w:pPr>
              <w:spacing w:before="120"/>
              <w:jc w:val="both"/>
              <w:rPr>
                <w:rFonts w:ascii="Arial" w:hAnsi="Arial" w:cs="Arial"/>
                <w:sz w:val="20"/>
                <w:szCs w:val="20"/>
              </w:rPr>
            </w:pPr>
            <w:r w:rsidRPr="00057469">
              <w:rPr>
                <w:rFonts w:ascii="Arial" w:hAnsi="Arial" w:cs="Arial"/>
                <w:sz w:val="20"/>
                <w:szCs w:val="20"/>
              </w:rPr>
              <w:t>Loại công trình trong đó nhiều nhà,</w:t>
            </w:r>
            <w:r w:rsidRPr="00057469" w:rsidR="00305B2C">
              <w:rPr>
                <w:rFonts w:ascii="Arial" w:hAnsi="Arial" w:cs="Arial"/>
                <w:sz w:val="20"/>
                <w:szCs w:val="20"/>
              </w:rPr>
              <w:t xml:space="preserve"> nhiều hạng mục công trình khác nhau hoặc chỉ là một ngôi nhà,</w:t>
            </w:r>
            <w:r w:rsidRPr="00057469">
              <w:rPr>
                <w:rFonts w:ascii="Arial" w:hAnsi="Arial" w:cs="Arial"/>
                <w:sz w:val="20"/>
                <w:szCs w:val="20"/>
              </w:rPr>
              <w:t xml:space="preserve"> một công trình nhưng phân thành nhiều khu vực với chức năng sử dụng khác nhau có kết cấu, dây chuyền sản xuất và bố trí không gian mặt bằng không điển hình hóa. Khi tiến hành thiết kế đòi hỏi phải có sự tham gia của cả tổ chức thiết kế và tổ chức xây lắp chuyên ngành cùng với các tổ chức cung ứng vật tư thiết bị kĩ thuật và các xí nghiệp có liên quan đến việc xây dựng công trình.</w:t>
            </w:r>
          </w:p>
        </w:tc>
        <w:tc>
          <w:tcPr>
            <w:tcW w:w="2520" w:type="dxa"/>
          </w:tcPr>
          <w:p w:rsidR="00A409FE" w:rsidRPr="00057469" w:rsidP="00057469">
            <w:pPr>
              <w:spacing w:before="120"/>
              <w:jc w:val="both"/>
              <w:rPr>
                <w:rFonts w:ascii="Arial" w:hAnsi="Arial" w:cs="Arial"/>
                <w:sz w:val="20"/>
                <w:szCs w:val="20"/>
              </w:rPr>
            </w:pPr>
            <w:r w:rsidRPr="00057469">
              <w:rPr>
                <w:rFonts w:ascii="Arial" w:hAnsi="Arial" w:cs="Arial"/>
                <w:sz w:val="20"/>
                <w:szCs w:val="20"/>
              </w:rPr>
              <w:t>Loại công trình trong đó chỉ có một số hạng mục công trình xây dựng không theo thiết kế điển hình nhưng</w:t>
            </w:r>
            <w:r w:rsidRPr="00057469" w:rsidR="00C3784F">
              <w:rPr>
                <w:rFonts w:ascii="Arial" w:hAnsi="Arial" w:cs="Arial"/>
                <w:sz w:val="20"/>
                <w:szCs w:val="20"/>
              </w:rPr>
              <w:t xml:space="preserve"> có các kết cấu chính được lặp đi lặp lại là những ngôi nhà hoặc hạng mục công trình có kết cấu dây chuyền sản xuất và bố trí không gian mặt bằng theo thiết kế điển hình. Khi tiến hành thiết kế đòi hỏi phải có sự tham gia của cả một số tổ chức cung ứng vật tư thiết bị và một số xí nghiệp có liên quan đến việc xây dựng công trình.</w:t>
            </w:r>
          </w:p>
        </w:tc>
        <w:tc>
          <w:tcPr>
            <w:tcW w:w="2340" w:type="dxa"/>
          </w:tcPr>
          <w:p w:rsidR="00A409FE" w:rsidRPr="00057469" w:rsidP="00057469">
            <w:pPr>
              <w:spacing w:before="120"/>
              <w:jc w:val="both"/>
              <w:rPr>
                <w:rFonts w:ascii="Arial" w:hAnsi="Arial" w:cs="Arial"/>
                <w:sz w:val="20"/>
                <w:szCs w:val="20"/>
              </w:rPr>
            </w:pPr>
            <w:r w:rsidRPr="00057469" w:rsidR="00C3784F">
              <w:rPr>
                <w:rFonts w:ascii="Arial" w:hAnsi="Arial" w:cs="Arial"/>
                <w:sz w:val="20"/>
                <w:szCs w:val="20"/>
              </w:rPr>
              <w:t>Loại công trình trong đó có nhiều nhà hoặc hạng mục công trình nhưng đều xây dựng theo thiết kế điển hình, hoặc chỉ là một ngôi nhà, hoặc một công trình nhưng với khối lượng công việc không lớn và có kết cấu, bố trí hình khối và mặt bằng đơn giản.</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40" w:type="dxa"/>
          </w:tcPr>
          <w:p w:rsidR="00C3784F" w:rsidRPr="00057469" w:rsidP="00057469">
            <w:pPr>
              <w:spacing w:before="120"/>
              <w:jc w:val="center"/>
              <w:rPr>
                <w:rFonts w:ascii="Arial" w:hAnsi="Arial" w:cs="Arial"/>
                <w:sz w:val="20"/>
                <w:szCs w:val="20"/>
              </w:rPr>
            </w:pPr>
            <w:r w:rsidRPr="00057469">
              <w:rPr>
                <w:rFonts w:ascii="Arial" w:hAnsi="Arial" w:cs="Arial"/>
                <w:sz w:val="20"/>
                <w:szCs w:val="20"/>
              </w:rPr>
              <w:t>Theo giải pháp kết cấu</w:t>
            </w:r>
          </w:p>
        </w:tc>
        <w:tc>
          <w:tcPr>
            <w:tcW w:w="2340" w:type="dxa"/>
          </w:tcPr>
          <w:p w:rsidR="00C3784F" w:rsidRPr="00057469" w:rsidP="00057469">
            <w:pPr>
              <w:spacing w:before="120"/>
              <w:jc w:val="center"/>
              <w:rPr>
                <w:rFonts w:ascii="Arial" w:hAnsi="Arial" w:cs="Arial"/>
                <w:sz w:val="20"/>
                <w:szCs w:val="20"/>
              </w:rPr>
            </w:pPr>
            <w:r w:rsidRPr="00057469">
              <w:rPr>
                <w:rFonts w:ascii="Arial" w:hAnsi="Arial" w:cs="Arial"/>
                <w:sz w:val="20"/>
                <w:szCs w:val="20"/>
              </w:rPr>
              <w:t>Loại công trình trong đó nhiều nhà, hạng mục công trình sử dụng các kết cấu đặc biệt và khi thi công phải sử dụng đến các công trình phụ trợ, các công cụ và thiết bị thi công đặc biệt.</w:t>
            </w:r>
          </w:p>
        </w:tc>
        <w:tc>
          <w:tcPr>
            <w:tcW w:w="2520" w:type="dxa"/>
          </w:tcPr>
          <w:p w:rsidR="00C3784F" w:rsidRPr="00057469" w:rsidP="00057469">
            <w:pPr>
              <w:spacing w:before="120"/>
              <w:jc w:val="center"/>
              <w:rPr>
                <w:rFonts w:ascii="Arial" w:hAnsi="Arial" w:cs="Arial"/>
                <w:sz w:val="20"/>
                <w:szCs w:val="20"/>
              </w:rPr>
            </w:pPr>
            <w:r w:rsidRPr="00057469">
              <w:rPr>
                <w:rFonts w:ascii="Arial" w:hAnsi="Arial" w:cs="Arial"/>
                <w:sz w:val="20"/>
                <w:szCs w:val="20"/>
              </w:rPr>
              <w:t>Sử dụng các kết cấu được tiêu chuẩn hóa</w:t>
            </w:r>
            <w:r w:rsidRPr="00057469" w:rsidR="000B5285">
              <w:rPr>
                <w:rFonts w:ascii="Arial" w:hAnsi="Arial" w:cs="Arial"/>
                <w:sz w:val="20"/>
                <w:szCs w:val="20"/>
              </w:rPr>
              <w:t xml:space="preserve"> và điển hình hóa không đòi hỏi phương pháp thi công đặc biệt.</w:t>
            </w:r>
          </w:p>
        </w:tc>
        <w:tc>
          <w:tcPr>
            <w:tcW w:w="2340" w:type="dxa"/>
          </w:tcPr>
          <w:p w:rsidR="00C3784F" w:rsidRPr="00057469" w:rsidP="00057469">
            <w:pPr>
              <w:spacing w:before="120"/>
              <w:jc w:val="center"/>
              <w:rPr>
                <w:rFonts w:ascii="Arial" w:hAnsi="Arial" w:cs="Arial"/>
                <w:sz w:val="20"/>
                <w:szCs w:val="20"/>
              </w:rPr>
            </w:pPr>
            <w:r w:rsidRPr="00057469" w:rsidR="000B5285">
              <w:rPr>
                <w:rFonts w:ascii="Arial" w:hAnsi="Arial" w:cs="Arial"/>
                <w:sz w:val="20"/>
                <w:szCs w:val="20"/>
              </w:rPr>
              <w:t>Kết cấu đơn giản</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40"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Theo quá trình xây dựng</w:t>
            </w:r>
          </w:p>
        </w:tc>
        <w:tc>
          <w:tcPr>
            <w:tcW w:w="2340"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Loại công trình trong đó các phiếu công nghệ xây dựng khác nhau và điều kiện thực hiện công nghệ có nhiều khó khăn.</w:t>
            </w:r>
          </w:p>
        </w:tc>
        <w:tc>
          <w:tcPr>
            <w:tcW w:w="2520"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Loại công trình trong đó có các quá trình xây dựng lặp đi lặp lại và dây chuyền sản xuất theo chu kỳ.</w:t>
            </w:r>
          </w:p>
        </w:tc>
        <w:tc>
          <w:tcPr>
            <w:tcW w:w="2340" w:type="dxa"/>
          </w:tcPr>
          <w:p w:rsidR="000B5285"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40"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Theo số lượng các tổ chức tham gia xây dựng</w:t>
            </w:r>
          </w:p>
        </w:tc>
        <w:tc>
          <w:tcPr>
            <w:tcW w:w="2340"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Loại công trình trong đó có nhiều tổ chức thiết kế và tổ chức xây lắp trình độ chuyên môn khác nhau tham gia.</w:t>
            </w:r>
          </w:p>
        </w:tc>
        <w:tc>
          <w:tcPr>
            <w:tcW w:w="2520"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Loại công trình trong đó có một hoặc nhiều tổ chức thiết kế và tổ chức xây lắp không khác nhau chuyên môn hoặc khác nhau không nhiều tham gia.</w:t>
            </w:r>
          </w:p>
        </w:tc>
        <w:tc>
          <w:tcPr>
            <w:tcW w:w="2340"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Thường là do một đơn vị xây lắp đảm nhiệm cũng có thể có một số cơ quan xây dựng như nhau tham gia thi công.</w:t>
            </w:r>
          </w:p>
        </w:tc>
      </w:tr>
    </w:tbl>
    <w:p w:rsidR="00305B2C" w:rsidP="00C87B16">
      <w:pPr>
        <w:spacing w:before="120"/>
        <w:jc w:val="center"/>
        <w:rPr>
          <w:rFonts w:ascii="Arial" w:hAnsi="Arial" w:cs="Arial"/>
          <w:b/>
          <w:sz w:val="20"/>
          <w:szCs w:val="20"/>
        </w:rPr>
      </w:pPr>
    </w:p>
    <w:p w:rsidR="00A409FE" w:rsidRPr="00706AA6" w:rsidP="00C87B16">
      <w:pPr>
        <w:spacing w:before="120"/>
        <w:jc w:val="center"/>
        <w:rPr>
          <w:rFonts w:ascii="Arial" w:hAnsi="Arial" w:cs="Arial"/>
          <w:b/>
          <w:sz w:val="20"/>
          <w:szCs w:val="20"/>
        </w:rPr>
      </w:pPr>
      <w:bookmarkStart w:id="9" w:name="chuong_phuluc_2"/>
      <w:r w:rsidR="00305B2C">
        <w:rPr>
          <w:rFonts w:ascii="Arial" w:hAnsi="Arial" w:cs="Arial"/>
          <w:b/>
          <w:sz w:val="20"/>
          <w:szCs w:val="20"/>
        </w:rPr>
        <w:t>PHỤ LỤC</w:t>
      </w:r>
      <w:r w:rsidRPr="00706AA6" w:rsidR="000B5285">
        <w:rPr>
          <w:rFonts w:ascii="Arial" w:hAnsi="Arial" w:cs="Arial"/>
          <w:b/>
          <w:sz w:val="20"/>
          <w:szCs w:val="20"/>
        </w:rPr>
        <w:t xml:space="preserve"> B</w:t>
      </w:r>
      <w:bookmarkEnd w:id="9"/>
    </w:p>
    <w:p w:rsidR="000B5285" w:rsidRPr="00706AA6" w:rsidP="00C87B16">
      <w:pPr>
        <w:spacing w:before="120"/>
        <w:jc w:val="center"/>
        <w:rPr>
          <w:rFonts w:ascii="Arial" w:hAnsi="Arial" w:cs="Arial"/>
          <w:sz w:val="20"/>
          <w:szCs w:val="20"/>
        </w:rPr>
      </w:pPr>
      <w:r w:rsidRPr="00706AA6">
        <w:rPr>
          <w:rFonts w:ascii="Arial" w:hAnsi="Arial" w:cs="Arial"/>
          <w:sz w:val="20"/>
          <w:szCs w:val="20"/>
        </w:rPr>
        <w:t>(Tham khảo)</w:t>
      </w:r>
    </w:p>
    <w:p w:rsidR="000B5285" w:rsidRPr="00706AA6" w:rsidP="00C87B16">
      <w:pPr>
        <w:spacing w:before="120"/>
        <w:jc w:val="center"/>
        <w:rPr>
          <w:rFonts w:ascii="Arial" w:hAnsi="Arial" w:cs="Arial"/>
          <w:b/>
          <w:sz w:val="20"/>
          <w:szCs w:val="20"/>
        </w:rPr>
      </w:pPr>
      <w:bookmarkStart w:id="10" w:name="chuong_phuluc_2_name"/>
      <w:r w:rsidRPr="00706AA6">
        <w:rPr>
          <w:rFonts w:ascii="Arial" w:hAnsi="Arial" w:cs="Arial"/>
          <w:b/>
          <w:sz w:val="20"/>
          <w:szCs w:val="20"/>
        </w:rPr>
        <w:t>Các bảng mẫu dùng để lập thiết kế tổ chức xây dựng, tiến độ xây dựng (tên công trình …)</w:t>
      </w:r>
      <w:bookmarkEnd w:id="10"/>
    </w:p>
    <w:p w:rsidR="000B5285" w:rsidRPr="00706AA6" w:rsidP="00C87B16">
      <w:pPr>
        <w:spacing w:before="120"/>
        <w:jc w:val="center"/>
        <w:rPr>
          <w:rFonts w:ascii="Arial" w:hAnsi="Arial" w:cs="Arial"/>
          <w:b/>
          <w:sz w:val="20"/>
          <w:szCs w:val="20"/>
        </w:rPr>
      </w:pPr>
      <w:r w:rsidRPr="00706AA6">
        <w:rPr>
          <w:rFonts w:ascii="Arial" w:hAnsi="Arial" w:cs="Arial"/>
          <w:b/>
          <w:sz w:val="20"/>
          <w:szCs w:val="20"/>
        </w:rPr>
        <w:t>Bảng B1 – B</w:t>
      </w:r>
      <w:r w:rsidR="00C87B16">
        <w:rPr>
          <w:rFonts w:ascii="Arial" w:hAnsi="Arial" w:cs="Arial"/>
          <w:b/>
          <w:sz w:val="20"/>
          <w:szCs w:val="20"/>
        </w:rPr>
        <w:t>ảng kế hoạch khởi công xây dựng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99"/>
        <w:gridCol w:w="1107"/>
        <w:gridCol w:w="1107"/>
        <w:gridCol w:w="1107"/>
        <w:gridCol w:w="1107"/>
        <w:gridCol w:w="1107"/>
        <w:gridCol w:w="1107"/>
        <w:gridCol w:w="999"/>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99" w:type="dxa"/>
            <w:vMerge w:val="restart"/>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1107" w:type="dxa"/>
            <w:vMerge w:val="restart"/>
          </w:tcPr>
          <w:p w:rsidR="000B5285" w:rsidRPr="00057469" w:rsidP="00057469">
            <w:pPr>
              <w:spacing w:before="120"/>
              <w:jc w:val="center"/>
              <w:rPr>
                <w:rFonts w:ascii="Arial" w:hAnsi="Arial" w:cs="Arial"/>
                <w:b/>
                <w:sz w:val="20"/>
                <w:szCs w:val="20"/>
              </w:rPr>
            </w:pPr>
            <w:r w:rsidRPr="00057469" w:rsidR="00480A1C">
              <w:rPr>
                <w:rFonts w:ascii="Arial" w:hAnsi="Arial" w:cs="Arial"/>
                <w:b/>
                <w:sz w:val="20"/>
                <w:szCs w:val="20"/>
              </w:rPr>
              <w:t>Tên hạ</w:t>
            </w:r>
            <w:r w:rsidRPr="00057469">
              <w:rPr>
                <w:rFonts w:ascii="Arial" w:hAnsi="Arial" w:cs="Arial"/>
                <w:b/>
                <w:sz w:val="20"/>
                <w:szCs w:val="20"/>
              </w:rPr>
              <w:t>ng mục công trình (cụm công trình và công trình)</w:t>
            </w:r>
          </w:p>
        </w:tc>
        <w:tc>
          <w:tcPr>
            <w:tcW w:w="2214" w:type="dxa"/>
            <w:gridSpan w:val="2"/>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Giá dự toán (ngàn đồng)</w:t>
            </w:r>
          </w:p>
        </w:tc>
        <w:tc>
          <w:tcPr>
            <w:tcW w:w="4320" w:type="dxa"/>
            <w:gridSpan w:val="4"/>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Phân bổ theo thời gian xây dựng (năm, quý, tháng)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99" w:type="dxa"/>
            <w:vMerge/>
          </w:tcPr>
          <w:p w:rsidR="000B5285" w:rsidRPr="00057469" w:rsidP="00057469">
            <w:pPr>
              <w:spacing w:before="120"/>
              <w:jc w:val="center"/>
              <w:rPr>
                <w:rFonts w:ascii="Arial" w:hAnsi="Arial" w:cs="Arial"/>
                <w:b/>
                <w:sz w:val="20"/>
                <w:szCs w:val="20"/>
              </w:rPr>
            </w:pPr>
          </w:p>
        </w:tc>
        <w:tc>
          <w:tcPr>
            <w:tcW w:w="1107" w:type="dxa"/>
            <w:vMerge/>
          </w:tcPr>
          <w:p w:rsidR="000B5285" w:rsidRPr="00057469" w:rsidP="00057469">
            <w:pPr>
              <w:spacing w:before="120"/>
              <w:jc w:val="center"/>
              <w:rPr>
                <w:rFonts w:ascii="Arial" w:hAnsi="Arial" w:cs="Arial"/>
                <w:b/>
                <w:sz w:val="20"/>
                <w:szCs w:val="20"/>
              </w:rPr>
            </w:pPr>
          </w:p>
        </w:tc>
        <w:tc>
          <w:tcPr>
            <w:tcW w:w="1107" w:type="dxa"/>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Toàn bộ</w:t>
            </w:r>
          </w:p>
        </w:tc>
        <w:tc>
          <w:tcPr>
            <w:tcW w:w="1107" w:type="dxa"/>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Trong đó xây lắp</w:t>
            </w:r>
          </w:p>
        </w:tc>
        <w:tc>
          <w:tcPr>
            <w:tcW w:w="1107" w:type="dxa"/>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w:t>
            </w:r>
          </w:p>
        </w:tc>
        <w:tc>
          <w:tcPr>
            <w:tcW w:w="1107" w:type="dxa"/>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w:t>
            </w:r>
          </w:p>
        </w:tc>
        <w:tc>
          <w:tcPr>
            <w:tcW w:w="1107" w:type="dxa"/>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w:t>
            </w:r>
          </w:p>
        </w:tc>
        <w:tc>
          <w:tcPr>
            <w:tcW w:w="999" w:type="dxa"/>
          </w:tcPr>
          <w:p w:rsidR="000B5285" w:rsidRPr="00057469" w:rsidP="00057469">
            <w:pPr>
              <w:spacing w:before="120"/>
              <w:jc w:val="center"/>
              <w:rPr>
                <w:rFonts w:ascii="Arial" w:hAnsi="Arial" w:cs="Arial"/>
                <w:b/>
                <w:sz w:val="20"/>
                <w:szCs w:val="20"/>
              </w:rPr>
            </w:pPr>
            <w:r w:rsidRPr="00057469">
              <w:rPr>
                <w:rFonts w:ascii="Arial" w:hAnsi="Arial" w:cs="Arial"/>
                <w:b/>
                <w:sz w:val="20"/>
                <w:szCs w:val="20"/>
              </w:rPr>
              <w:t>…</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99"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5</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6</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7</w:t>
            </w:r>
          </w:p>
        </w:tc>
        <w:tc>
          <w:tcPr>
            <w:tcW w:w="999"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8</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99"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1107" w:type="dxa"/>
          </w:tcPr>
          <w:p w:rsidR="000B5285"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1107" w:type="dxa"/>
          </w:tcPr>
          <w:p w:rsidR="000B5285" w:rsidRPr="00057469" w:rsidP="00057469">
            <w:pPr>
              <w:spacing w:before="120"/>
              <w:jc w:val="center"/>
              <w:rPr>
                <w:rFonts w:ascii="Arial" w:hAnsi="Arial" w:cs="Arial"/>
                <w:sz w:val="20"/>
                <w:szCs w:val="20"/>
              </w:rPr>
            </w:pPr>
            <w:r w:rsidRPr="00057469" w:rsidR="00A21CD4">
              <w:rPr>
                <w:rFonts w:ascii="Arial" w:hAnsi="Arial" w:cs="Arial"/>
                <w:b/>
                <w:sz w:val="20"/>
                <w:szCs w:val="20"/>
              </w:rPr>
              <w:t>∑/</w:t>
            </w:r>
            <w:r w:rsidRPr="00057469" w:rsidR="00A21CD4">
              <w:rPr>
                <w:rFonts w:ascii="Arial" w:hAnsi="Arial" w:cs="Arial"/>
                <w:sz w:val="20"/>
                <w:szCs w:val="20"/>
              </w:rPr>
              <w:t>XL</w:t>
            </w:r>
          </w:p>
        </w:tc>
        <w:tc>
          <w:tcPr>
            <w:tcW w:w="1107" w:type="dxa"/>
          </w:tcPr>
          <w:p w:rsidR="000B5285" w:rsidRPr="00057469" w:rsidP="00057469">
            <w:pPr>
              <w:spacing w:before="120"/>
              <w:jc w:val="center"/>
              <w:rPr>
                <w:rFonts w:ascii="Arial" w:hAnsi="Arial" w:cs="Arial"/>
                <w:b/>
                <w:sz w:val="20"/>
                <w:szCs w:val="20"/>
              </w:rPr>
            </w:pPr>
            <w:r w:rsidRPr="00057469" w:rsidR="00A21CD4">
              <w:rPr>
                <w:rFonts w:ascii="Arial" w:hAnsi="Arial" w:cs="Arial"/>
                <w:b/>
                <w:sz w:val="20"/>
                <w:szCs w:val="20"/>
              </w:rPr>
              <w:t>∑/</w:t>
            </w:r>
            <w:r w:rsidRPr="00057469" w:rsidR="00A21CD4">
              <w:rPr>
                <w:rFonts w:ascii="Arial" w:hAnsi="Arial" w:cs="Arial"/>
                <w:sz w:val="20"/>
                <w:szCs w:val="20"/>
              </w:rPr>
              <w:t>XL</w:t>
            </w:r>
          </w:p>
        </w:tc>
        <w:tc>
          <w:tcPr>
            <w:tcW w:w="1107" w:type="dxa"/>
          </w:tcPr>
          <w:p w:rsidR="000B5285" w:rsidRPr="00057469" w:rsidP="00057469">
            <w:pPr>
              <w:spacing w:before="120"/>
              <w:jc w:val="center"/>
              <w:rPr>
                <w:rFonts w:ascii="Arial" w:hAnsi="Arial" w:cs="Arial"/>
                <w:b/>
                <w:sz w:val="20"/>
                <w:szCs w:val="20"/>
              </w:rPr>
            </w:pPr>
            <w:r w:rsidRPr="00057469" w:rsidR="00A21CD4">
              <w:rPr>
                <w:rFonts w:ascii="Arial" w:hAnsi="Arial" w:cs="Arial"/>
                <w:b/>
                <w:sz w:val="20"/>
                <w:szCs w:val="20"/>
              </w:rPr>
              <w:t>∑/</w:t>
            </w:r>
            <w:r w:rsidRPr="00057469" w:rsidR="00A21CD4">
              <w:rPr>
                <w:rFonts w:ascii="Arial" w:hAnsi="Arial" w:cs="Arial"/>
                <w:sz w:val="20"/>
                <w:szCs w:val="20"/>
              </w:rPr>
              <w:t>XL</w:t>
            </w:r>
          </w:p>
        </w:tc>
        <w:tc>
          <w:tcPr>
            <w:tcW w:w="999" w:type="dxa"/>
          </w:tcPr>
          <w:p w:rsidR="000B5285" w:rsidRPr="00057469" w:rsidP="00057469">
            <w:pPr>
              <w:spacing w:before="120"/>
              <w:jc w:val="center"/>
              <w:rPr>
                <w:rFonts w:ascii="Arial" w:hAnsi="Arial" w:cs="Arial"/>
                <w:b/>
                <w:sz w:val="20"/>
                <w:szCs w:val="20"/>
              </w:rPr>
            </w:pPr>
            <w:r w:rsidRPr="00057469" w:rsidR="00A21CD4">
              <w:rPr>
                <w:rFonts w:ascii="Arial" w:hAnsi="Arial" w:cs="Arial"/>
                <w:b/>
                <w:sz w:val="20"/>
                <w:szCs w:val="20"/>
              </w:rPr>
              <w:t>∑/</w:t>
            </w:r>
            <w:r w:rsidRPr="00057469" w:rsidR="00A21CD4">
              <w:rPr>
                <w:rFonts w:ascii="Arial" w:hAnsi="Arial" w:cs="Arial"/>
                <w:sz w:val="20"/>
                <w:szCs w:val="20"/>
              </w:rPr>
              <w:t>XL</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99"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b/>
                <w:sz w:val="20"/>
                <w:szCs w:val="20"/>
              </w:rPr>
            </w:pPr>
          </w:p>
        </w:tc>
        <w:tc>
          <w:tcPr>
            <w:tcW w:w="1107" w:type="dxa"/>
          </w:tcPr>
          <w:p w:rsidR="00A21CD4" w:rsidRPr="00057469" w:rsidP="00057469">
            <w:pPr>
              <w:spacing w:before="120"/>
              <w:jc w:val="center"/>
              <w:rPr>
                <w:rFonts w:ascii="Arial" w:hAnsi="Arial" w:cs="Arial"/>
                <w:b/>
                <w:sz w:val="20"/>
                <w:szCs w:val="20"/>
              </w:rPr>
            </w:pPr>
          </w:p>
        </w:tc>
        <w:tc>
          <w:tcPr>
            <w:tcW w:w="1107" w:type="dxa"/>
          </w:tcPr>
          <w:p w:rsidR="00A21CD4" w:rsidRPr="00057469" w:rsidP="00057469">
            <w:pPr>
              <w:spacing w:before="120"/>
              <w:jc w:val="center"/>
              <w:rPr>
                <w:rFonts w:ascii="Arial" w:hAnsi="Arial" w:cs="Arial"/>
                <w:b/>
                <w:sz w:val="20"/>
                <w:szCs w:val="20"/>
              </w:rPr>
            </w:pPr>
          </w:p>
        </w:tc>
        <w:tc>
          <w:tcPr>
            <w:tcW w:w="999" w:type="dxa"/>
          </w:tcPr>
          <w:p w:rsidR="00A21CD4" w:rsidRPr="00057469" w:rsidP="00057469">
            <w:pPr>
              <w:spacing w:before="120"/>
              <w:jc w:val="center"/>
              <w:rPr>
                <w:rFonts w:ascii="Arial" w:hAnsi="Arial" w:cs="Arial"/>
                <w:b/>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999"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sz w:val="20"/>
                <w:szCs w:val="20"/>
              </w:rPr>
            </w:pPr>
          </w:p>
        </w:tc>
        <w:tc>
          <w:tcPr>
            <w:tcW w:w="1107" w:type="dxa"/>
          </w:tcPr>
          <w:p w:rsidR="00A21CD4" w:rsidRPr="00057469" w:rsidP="00057469">
            <w:pPr>
              <w:spacing w:before="120"/>
              <w:jc w:val="center"/>
              <w:rPr>
                <w:rFonts w:ascii="Arial" w:hAnsi="Arial" w:cs="Arial"/>
                <w:b/>
                <w:sz w:val="20"/>
                <w:szCs w:val="20"/>
              </w:rPr>
            </w:pPr>
          </w:p>
        </w:tc>
        <w:tc>
          <w:tcPr>
            <w:tcW w:w="1107" w:type="dxa"/>
          </w:tcPr>
          <w:p w:rsidR="00A21CD4" w:rsidRPr="00057469" w:rsidP="00057469">
            <w:pPr>
              <w:spacing w:before="120"/>
              <w:jc w:val="center"/>
              <w:rPr>
                <w:rFonts w:ascii="Arial" w:hAnsi="Arial" w:cs="Arial"/>
                <w:b/>
                <w:sz w:val="20"/>
                <w:szCs w:val="20"/>
              </w:rPr>
            </w:pPr>
          </w:p>
        </w:tc>
        <w:tc>
          <w:tcPr>
            <w:tcW w:w="1107" w:type="dxa"/>
          </w:tcPr>
          <w:p w:rsidR="00A21CD4" w:rsidRPr="00057469" w:rsidP="00057469">
            <w:pPr>
              <w:spacing w:before="120"/>
              <w:jc w:val="center"/>
              <w:rPr>
                <w:rFonts w:ascii="Arial" w:hAnsi="Arial" w:cs="Arial"/>
                <w:b/>
                <w:sz w:val="20"/>
                <w:szCs w:val="20"/>
              </w:rPr>
            </w:pPr>
          </w:p>
        </w:tc>
        <w:tc>
          <w:tcPr>
            <w:tcW w:w="999" w:type="dxa"/>
          </w:tcPr>
          <w:p w:rsidR="00A21CD4" w:rsidRPr="00057469" w:rsidP="00057469">
            <w:pPr>
              <w:spacing w:before="120"/>
              <w:jc w:val="center"/>
              <w:rPr>
                <w:rFonts w:ascii="Arial" w:hAnsi="Arial" w:cs="Arial"/>
                <w:b/>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40" w:type="dxa"/>
            <w:gridSpan w:val="8"/>
          </w:tcPr>
          <w:p w:rsidR="00A21CD4" w:rsidRPr="00057469" w:rsidP="00057469">
            <w:pPr>
              <w:spacing w:before="120"/>
              <w:rPr>
                <w:rFonts w:ascii="Arial" w:hAnsi="Arial" w:cs="Arial"/>
                <w:sz w:val="20"/>
                <w:szCs w:val="20"/>
              </w:rPr>
            </w:pPr>
            <w:r w:rsidRPr="00057469">
              <w:rPr>
                <w:rFonts w:ascii="Arial" w:hAnsi="Arial" w:cs="Arial"/>
                <w:sz w:val="20"/>
                <w:szCs w:val="20"/>
              </w:rPr>
              <w:t>CHÚ THÍCH 1: Từ cột</w:t>
            </w:r>
            <w:r w:rsidRPr="00057469" w:rsidR="00860A5E">
              <w:rPr>
                <w:rFonts w:ascii="Arial" w:hAnsi="Arial" w:cs="Arial"/>
                <w:sz w:val="20"/>
                <w:szCs w:val="20"/>
              </w:rPr>
              <w:t xml:space="preserve"> 5 trở đi ghi thành phân số - tử</w:t>
            </w:r>
            <w:r w:rsidRPr="00057469">
              <w:rPr>
                <w:rFonts w:ascii="Arial" w:hAnsi="Arial" w:cs="Arial"/>
                <w:sz w:val="20"/>
                <w:szCs w:val="20"/>
              </w:rPr>
              <w:t xml:space="preserve"> số ∑ là dự toán toàn bộ; mẫu số XL là dự toán xây lắp.</w:t>
            </w:r>
          </w:p>
          <w:p w:rsidR="00A21CD4" w:rsidRPr="00057469" w:rsidP="00057469">
            <w:pPr>
              <w:spacing w:before="120"/>
              <w:rPr>
                <w:rFonts w:ascii="Arial" w:hAnsi="Arial" w:cs="Arial"/>
                <w:sz w:val="20"/>
                <w:szCs w:val="20"/>
              </w:rPr>
            </w:pPr>
            <w:r w:rsidRPr="00057469">
              <w:rPr>
                <w:rFonts w:ascii="Arial" w:hAnsi="Arial" w:cs="Arial"/>
                <w:sz w:val="20"/>
                <w:szCs w:val="20"/>
              </w:rPr>
              <w:t>CHÚ THÍCH 2: Tên hạng mục công trình (cụm công trình) và các công việc ghi ở cột 2 với mức độ chi tiết khác nhau phụ thuộc vào dạng và đặc điểm của công trình xây dựng.</w:t>
            </w:r>
          </w:p>
          <w:p w:rsidR="00A21CD4" w:rsidRPr="00057469" w:rsidP="00057469">
            <w:pPr>
              <w:spacing w:before="120"/>
              <w:rPr>
                <w:rFonts w:ascii="Arial" w:hAnsi="Arial" w:cs="Arial"/>
                <w:sz w:val="20"/>
                <w:szCs w:val="20"/>
              </w:rPr>
            </w:pPr>
            <w:r w:rsidRPr="00057469">
              <w:rPr>
                <w:rFonts w:ascii="Arial" w:hAnsi="Arial" w:cs="Arial"/>
                <w:sz w:val="20"/>
                <w:szCs w:val="20"/>
              </w:rPr>
              <w:t>CHÚ THÍCH 3: Cột 5 đối với những công việc làm trong giai đoạn chuẩn bị phải chia ra theo từng tháng.</w:t>
            </w:r>
          </w:p>
          <w:p w:rsidR="00A21CD4" w:rsidRPr="00057469" w:rsidP="00057469">
            <w:pPr>
              <w:spacing w:before="120"/>
              <w:rPr>
                <w:rFonts w:ascii="Arial" w:hAnsi="Arial" w:cs="Arial"/>
                <w:sz w:val="20"/>
                <w:szCs w:val="20"/>
              </w:rPr>
            </w:pPr>
            <w:r w:rsidRPr="00057469">
              <w:rPr>
                <w:rFonts w:ascii="Arial" w:hAnsi="Arial" w:cs="Arial"/>
                <w:sz w:val="20"/>
                <w:szCs w:val="20"/>
              </w:rPr>
              <w:t>CHÚ THÍCH 4: Từ cột 5 trở đi, nếu công trình thi công với thời hạn dưới một năm thì phân bố vốn đầu tư và vốn xây l</w:t>
            </w:r>
            <w:r w:rsidRPr="00057469" w:rsidR="00DA0F74">
              <w:rPr>
                <w:rFonts w:ascii="Arial" w:hAnsi="Arial" w:cs="Arial"/>
                <w:sz w:val="20"/>
                <w:szCs w:val="20"/>
              </w:rPr>
              <w:t>ắ</w:t>
            </w:r>
            <w:r w:rsidRPr="00057469">
              <w:rPr>
                <w:rFonts w:ascii="Arial" w:hAnsi="Arial" w:cs="Arial"/>
                <w:sz w:val="20"/>
                <w:szCs w:val="20"/>
              </w:rPr>
              <w:t>p theo quý, theo tháng.</w:t>
            </w:r>
          </w:p>
          <w:p w:rsidR="00A21CD4" w:rsidRPr="00057469" w:rsidP="00057469">
            <w:pPr>
              <w:spacing w:before="120"/>
              <w:rPr>
                <w:rFonts w:ascii="Arial" w:hAnsi="Arial" w:cs="Arial"/>
                <w:sz w:val="20"/>
                <w:szCs w:val="20"/>
              </w:rPr>
            </w:pPr>
            <w:r w:rsidRPr="00057469">
              <w:rPr>
                <w:rFonts w:ascii="Arial" w:hAnsi="Arial" w:cs="Arial"/>
                <w:sz w:val="20"/>
                <w:szCs w:val="20"/>
              </w:rPr>
              <w:t>CHÚ THÍCH 5: Cột 5 phải ghi rõ ngày tháng hoặc quý khởi công xây dựng công trình.</w:t>
            </w:r>
          </w:p>
        </w:tc>
      </w:tr>
    </w:tbl>
    <w:p w:rsidR="0021364E" w:rsidP="00C87B16">
      <w:pPr>
        <w:spacing w:before="120"/>
        <w:jc w:val="center"/>
        <w:rPr>
          <w:rFonts w:ascii="Arial" w:hAnsi="Arial" w:cs="Arial"/>
          <w:b/>
          <w:sz w:val="20"/>
          <w:szCs w:val="20"/>
        </w:rPr>
      </w:pPr>
    </w:p>
    <w:p w:rsidR="000B5285" w:rsidRPr="00706AA6" w:rsidP="00C87B16">
      <w:pPr>
        <w:spacing w:before="120"/>
        <w:jc w:val="center"/>
        <w:rPr>
          <w:rFonts w:ascii="Arial" w:hAnsi="Arial" w:cs="Arial"/>
          <w:b/>
          <w:sz w:val="20"/>
          <w:szCs w:val="20"/>
        </w:rPr>
      </w:pPr>
      <w:r w:rsidRPr="00706AA6" w:rsidR="00A21CD4">
        <w:rPr>
          <w:rFonts w:ascii="Arial" w:hAnsi="Arial" w:cs="Arial"/>
          <w:b/>
          <w:sz w:val="20"/>
          <w:szCs w:val="20"/>
        </w:rPr>
        <w:t>Bảng B2 – Bảng thống kê khối lượng xây lắp chủ yếu</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594"/>
        <w:gridCol w:w="2406"/>
        <w:gridCol w:w="968"/>
        <w:gridCol w:w="976"/>
        <w:gridCol w:w="951"/>
        <w:gridCol w:w="951"/>
        <w:gridCol w:w="951"/>
        <w:gridCol w:w="843"/>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A21CD4"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2406" w:type="dxa"/>
          </w:tcPr>
          <w:p w:rsidR="00A21CD4" w:rsidRPr="00057469" w:rsidP="00057469">
            <w:pPr>
              <w:spacing w:before="120"/>
              <w:jc w:val="center"/>
              <w:rPr>
                <w:rFonts w:ascii="Arial" w:hAnsi="Arial" w:cs="Arial"/>
                <w:b/>
                <w:sz w:val="20"/>
                <w:szCs w:val="20"/>
              </w:rPr>
            </w:pPr>
            <w:r w:rsidRPr="00057469">
              <w:rPr>
                <w:rFonts w:ascii="Arial" w:hAnsi="Arial" w:cs="Arial"/>
                <w:b/>
                <w:sz w:val="20"/>
                <w:szCs w:val="20"/>
              </w:rPr>
              <w:t>Tên công việc</w:t>
            </w:r>
          </w:p>
        </w:tc>
        <w:tc>
          <w:tcPr>
            <w:tcW w:w="968" w:type="dxa"/>
          </w:tcPr>
          <w:p w:rsidR="00A21CD4" w:rsidRPr="00057469" w:rsidP="00057469">
            <w:pPr>
              <w:spacing w:before="120"/>
              <w:jc w:val="center"/>
              <w:rPr>
                <w:rFonts w:ascii="Arial" w:hAnsi="Arial" w:cs="Arial"/>
                <w:b/>
                <w:sz w:val="20"/>
                <w:szCs w:val="20"/>
              </w:rPr>
            </w:pPr>
            <w:r w:rsidRPr="00057469">
              <w:rPr>
                <w:rFonts w:ascii="Arial" w:hAnsi="Arial" w:cs="Arial"/>
                <w:b/>
                <w:sz w:val="20"/>
                <w:szCs w:val="20"/>
              </w:rPr>
              <w:t>Đơn vị tính</w:t>
            </w:r>
          </w:p>
        </w:tc>
        <w:tc>
          <w:tcPr>
            <w:tcW w:w="976" w:type="dxa"/>
          </w:tcPr>
          <w:p w:rsidR="00A21CD4" w:rsidRPr="00057469" w:rsidP="00057469">
            <w:pPr>
              <w:spacing w:before="120"/>
              <w:jc w:val="center"/>
              <w:rPr>
                <w:rFonts w:ascii="Arial" w:hAnsi="Arial" w:cs="Arial"/>
                <w:b/>
                <w:sz w:val="20"/>
                <w:szCs w:val="20"/>
              </w:rPr>
            </w:pPr>
            <w:r w:rsidRPr="00057469">
              <w:rPr>
                <w:rFonts w:ascii="Arial" w:hAnsi="Arial" w:cs="Arial"/>
                <w:b/>
                <w:sz w:val="20"/>
                <w:szCs w:val="20"/>
              </w:rPr>
              <w:t>Khối lượng</w:t>
            </w:r>
          </w:p>
        </w:tc>
        <w:tc>
          <w:tcPr>
            <w:tcW w:w="3696" w:type="dxa"/>
            <w:gridSpan w:val="4"/>
          </w:tcPr>
          <w:p w:rsidR="00A21CD4" w:rsidRPr="00057469" w:rsidP="00057469">
            <w:pPr>
              <w:spacing w:before="120"/>
              <w:jc w:val="center"/>
              <w:rPr>
                <w:rFonts w:ascii="Arial" w:hAnsi="Arial" w:cs="Arial"/>
                <w:b/>
                <w:sz w:val="20"/>
                <w:szCs w:val="20"/>
              </w:rPr>
            </w:pPr>
            <w:r w:rsidRPr="00057469">
              <w:rPr>
                <w:rFonts w:ascii="Arial" w:hAnsi="Arial" w:cs="Arial"/>
                <w:b/>
                <w:sz w:val="20"/>
                <w:szCs w:val="20"/>
              </w:rPr>
              <w:t>Phân bổ khối lượng theo thời gian xây dựng (năm, quý, tháng)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2406"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968"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976"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951"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5</w:t>
            </w:r>
          </w:p>
        </w:tc>
        <w:tc>
          <w:tcPr>
            <w:tcW w:w="951"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6</w:t>
            </w:r>
          </w:p>
        </w:tc>
        <w:tc>
          <w:tcPr>
            <w:tcW w:w="951"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7</w:t>
            </w:r>
          </w:p>
        </w:tc>
        <w:tc>
          <w:tcPr>
            <w:tcW w:w="843" w:type="dxa"/>
          </w:tcPr>
          <w:p w:rsidR="00A21CD4" w:rsidRPr="00057469" w:rsidP="00057469">
            <w:pPr>
              <w:spacing w:before="120"/>
              <w:jc w:val="center"/>
              <w:rPr>
                <w:rFonts w:ascii="Arial" w:hAnsi="Arial" w:cs="Arial"/>
                <w:sz w:val="20"/>
                <w:szCs w:val="20"/>
              </w:rPr>
            </w:pPr>
            <w:r w:rsidRPr="00057469">
              <w:rPr>
                <w:rFonts w:ascii="Arial" w:hAnsi="Arial" w:cs="Arial"/>
                <w:sz w:val="20"/>
                <w:szCs w:val="20"/>
              </w:rPr>
              <w:t>8</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đào đất</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đắp đất</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xây (xây gạch chỉ, xây gạch khối lớn, xây gạch chịu lửa, xây gạch chịu axit…)</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305"/>
        </w:trPr>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bê tông và bê tông cốt thép toàn khối cấu kiện</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lắp kết cấu bê tông cốt thép, kết cấu thép, kết cấu gỗ</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5</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xây tường ngăn</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6</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làm sàn</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7</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làm mái</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8</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hoàn thiện</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9</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lắp đặt thiết bị vệ sinh</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10</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lắp đặt các loại đường ống (cấp và thoát nước, đường ống nước thải công nghiệp, đường ống nước nóng)</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11</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lắp điện</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12</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lắp thiết bị kỹ thuật</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13</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lắp đặt đường sắt</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4"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14</w:t>
            </w:r>
          </w:p>
        </w:tc>
        <w:tc>
          <w:tcPr>
            <w:tcW w:w="2406" w:type="dxa"/>
          </w:tcPr>
          <w:p w:rsidR="00C87B16" w:rsidRPr="00057469" w:rsidP="00057469">
            <w:pPr>
              <w:spacing w:before="120"/>
              <w:rPr>
                <w:rFonts w:ascii="Arial" w:hAnsi="Arial" w:cs="Arial"/>
                <w:sz w:val="20"/>
                <w:szCs w:val="20"/>
              </w:rPr>
            </w:pPr>
            <w:r w:rsidRPr="00057469">
              <w:rPr>
                <w:rFonts w:ascii="Arial" w:hAnsi="Arial" w:cs="Arial"/>
                <w:sz w:val="20"/>
                <w:szCs w:val="20"/>
              </w:rPr>
              <w:t>Công việc làm đường ôtô</w:t>
            </w:r>
          </w:p>
        </w:tc>
        <w:tc>
          <w:tcPr>
            <w:tcW w:w="968" w:type="dxa"/>
          </w:tcPr>
          <w:p w:rsidR="00C87B16" w:rsidRPr="00057469" w:rsidP="00057469">
            <w:pPr>
              <w:spacing w:before="120"/>
              <w:jc w:val="center"/>
              <w:rPr>
                <w:rFonts w:ascii="Arial" w:hAnsi="Arial" w:cs="Arial"/>
                <w:sz w:val="20"/>
                <w:szCs w:val="20"/>
              </w:rPr>
            </w:pPr>
          </w:p>
        </w:tc>
        <w:tc>
          <w:tcPr>
            <w:tcW w:w="976"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951" w:type="dxa"/>
          </w:tcPr>
          <w:p w:rsidR="00C87B16" w:rsidRPr="00057469" w:rsidP="00057469">
            <w:pPr>
              <w:spacing w:before="120"/>
              <w:jc w:val="center"/>
              <w:rPr>
                <w:rFonts w:ascii="Arial" w:hAnsi="Arial" w:cs="Arial"/>
                <w:sz w:val="20"/>
                <w:szCs w:val="20"/>
              </w:rPr>
            </w:pPr>
          </w:p>
        </w:tc>
        <w:tc>
          <w:tcPr>
            <w:tcW w:w="843"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40" w:type="dxa"/>
            <w:gridSpan w:val="8"/>
          </w:tcPr>
          <w:p w:rsidR="00C87B16" w:rsidRPr="00057469" w:rsidP="00057469">
            <w:pPr>
              <w:spacing w:before="120"/>
              <w:rPr>
                <w:rFonts w:ascii="Arial" w:hAnsi="Arial" w:cs="Arial"/>
                <w:sz w:val="20"/>
                <w:szCs w:val="20"/>
              </w:rPr>
            </w:pPr>
            <w:r w:rsidRPr="00057469">
              <w:rPr>
                <w:rFonts w:ascii="Arial" w:hAnsi="Arial" w:cs="Arial"/>
                <w:sz w:val="20"/>
                <w:szCs w:val="20"/>
              </w:rPr>
              <w:t>CHÚ THÍCH: Các công việc ghi ở cột 2 phải căn cứ vào từng loại công trình để ghi cụ thể và chi tiết hơn.</w:t>
            </w:r>
          </w:p>
        </w:tc>
      </w:tr>
    </w:tbl>
    <w:p w:rsidR="00E5778E" w:rsidRPr="00706AA6" w:rsidP="00C87B16">
      <w:pPr>
        <w:spacing w:before="120"/>
        <w:jc w:val="center"/>
        <w:rPr>
          <w:rFonts w:ascii="Arial" w:hAnsi="Arial" w:cs="Arial"/>
          <w:b/>
          <w:sz w:val="20"/>
          <w:szCs w:val="20"/>
        </w:rPr>
      </w:pPr>
      <w:r w:rsidRPr="00706AA6" w:rsidR="005C380C">
        <w:rPr>
          <w:rFonts w:ascii="Arial" w:hAnsi="Arial" w:cs="Arial"/>
          <w:b/>
          <w:sz w:val="20"/>
          <w:szCs w:val="20"/>
        </w:rPr>
        <w:t xml:space="preserve">Bảng B3 – Bảng tổng hợp nhu cầu các chi tiết, cấu kiện vật liệu xây dựng và thiết bị chủ </w:t>
      </w:r>
    </w:p>
    <w:p w:rsidR="00A21CD4" w:rsidRPr="00706AA6" w:rsidP="00C87B16">
      <w:pPr>
        <w:spacing w:before="120"/>
        <w:jc w:val="center"/>
        <w:rPr>
          <w:rFonts w:ascii="Arial" w:hAnsi="Arial" w:cs="Arial"/>
          <w:b/>
          <w:sz w:val="20"/>
          <w:szCs w:val="20"/>
        </w:rPr>
      </w:pPr>
      <w:r w:rsidRPr="00706AA6" w:rsidR="005C380C">
        <w:rPr>
          <w:rFonts w:ascii="Arial" w:hAnsi="Arial" w:cs="Arial"/>
          <w:b/>
          <w:sz w:val="20"/>
          <w:szCs w:val="20"/>
        </w:rPr>
        <w:t>yếu</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593"/>
        <w:gridCol w:w="1382"/>
        <w:gridCol w:w="543"/>
        <w:gridCol w:w="802"/>
        <w:gridCol w:w="614"/>
        <w:gridCol w:w="614"/>
        <w:gridCol w:w="614"/>
        <w:gridCol w:w="693"/>
        <w:gridCol w:w="693"/>
        <w:gridCol w:w="804"/>
        <w:gridCol w:w="649"/>
        <w:gridCol w:w="649"/>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vMerge w:val="restart"/>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1382" w:type="dxa"/>
            <w:vMerge w:val="restart"/>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Tên các chi tiết, cấu kiện vật liệu xây dựng</w:t>
            </w:r>
          </w:p>
        </w:tc>
        <w:tc>
          <w:tcPr>
            <w:tcW w:w="543" w:type="dxa"/>
            <w:vMerge w:val="restart"/>
          </w:tcPr>
          <w:p w:rsidR="00E5778E" w:rsidRPr="00057469" w:rsidP="00057469">
            <w:pPr>
              <w:spacing w:before="120"/>
              <w:ind w:right="-104"/>
              <w:rPr>
                <w:rFonts w:ascii="Arial" w:hAnsi="Arial" w:cs="Arial"/>
                <w:b/>
                <w:sz w:val="20"/>
                <w:szCs w:val="20"/>
              </w:rPr>
            </w:pPr>
            <w:r w:rsidRPr="00057469">
              <w:rPr>
                <w:rFonts w:ascii="Arial" w:hAnsi="Arial" w:cs="Arial"/>
                <w:b/>
                <w:sz w:val="20"/>
                <w:szCs w:val="20"/>
              </w:rPr>
              <w:t>Đơn vị</w:t>
            </w:r>
          </w:p>
        </w:tc>
        <w:tc>
          <w:tcPr>
            <w:tcW w:w="802" w:type="dxa"/>
            <w:vMerge w:val="restart"/>
          </w:tcPr>
          <w:p w:rsidR="00E5778E" w:rsidRPr="00057469" w:rsidP="00057469">
            <w:pPr>
              <w:spacing w:before="120"/>
              <w:rPr>
                <w:rFonts w:ascii="Arial" w:hAnsi="Arial" w:cs="Arial"/>
                <w:b/>
                <w:sz w:val="20"/>
                <w:szCs w:val="20"/>
              </w:rPr>
            </w:pPr>
            <w:r w:rsidRPr="00057469">
              <w:rPr>
                <w:rFonts w:ascii="Arial" w:hAnsi="Arial" w:cs="Arial"/>
                <w:b/>
                <w:sz w:val="20"/>
                <w:szCs w:val="20"/>
              </w:rPr>
              <w:t>Tổng khối lượng</w:t>
            </w:r>
          </w:p>
        </w:tc>
        <w:tc>
          <w:tcPr>
            <w:tcW w:w="2535" w:type="dxa"/>
            <w:gridSpan w:val="4"/>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Trong đó</w:t>
            </w:r>
          </w:p>
        </w:tc>
        <w:tc>
          <w:tcPr>
            <w:tcW w:w="2795" w:type="dxa"/>
            <w:gridSpan w:val="4"/>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Phân bổ theo năm</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vMerge/>
          </w:tcPr>
          <w:p w:rsidR="00E5778E" w:rsidRPr="00057469" w:rsidP="00057469">
            <w:pPr>
              <w:spacing w:before="120"/>
              <w:jc w:val="center"/>
              <w:rPr>
                <w:rFonts w:ascii="Arial" w:hAnsi="Arial" w:cs="Arial"/>
                <w:b/>
                <w:sz w:val="20"/>
                <w:szCs w:val="20"/>
              </w:rPr>
            </w:pPr>
          </w:p>
        </w:tc>
        <w:tc>
          <w:tcPr>
            <w:tcW w:w="1382" w:type="dxa"/>
            <w:vMerge/>
          </w:tcPr>
          <w:p w:rsidR="00E5778E" w:rsidRPr="00057469" w:rsidP="00057469">
            <w:pPr>
              <w:spacing w:before="120"/>
              <w:jc w:val="center"/>
              <w:rPr>
                <w:rFonts w:ascii="Arial" w:hAnsi="Arial" w:cs="Arial"/>
                <w:b/>
                <w:sz w:val="20"/>
                <w:szCs w:val="20"/>
              </w:rPr>
            </w:pPr>
          </w:p>
        </w:tc>
        <w:tc>
          <w:tcPr>
            <w:tcW w:w="543" w:type="dxa"/>
            <w:vMerge/>
          </w:tcPr>
          <w:p w:rsidR="00E5778E" w:rsidRPr="00057469" w:rsidP="00057469">
            <w:pPr>
              <w:spacing w:before="120"/>
              <w:jc w:val="center"/>
              <w:rPr>
                <w:rFonts w:ascii="Arial" w:hAnsi="Arial" w:cs="Arial"/>
                <w:b/>
                <w:sz w:val="20"/>
                <w:szCs w:val="20"/>
              </w:rPr>
            </w:pPr>
          </w:p>
        </w:tc>
        <w:tc>
          <w:tcPr>
            <w:tcW w:w="802" w:type="dxa"/>
            <w:vMerge/>
          </w:tcPr>
          <w:p w:rsidR="00E5778E" w:rsidRPr="00057469" w:rsidP="00057469">
            <w:pPr>
              <w:spacing w:before="120"/>
              <w:jc w:val="center"/>
              <w:rPr>
                <w:rFonts w:ascii="Arial" w:hAnsi="Arial" w:cs="Arial"/>
                <w:b/>
                <w:sz w:val="20"/>
                <w:szCs w:val="20"/>
              </w:rPr>
            </w:pPr>
          </w:p>
        </w:tc>
        <w:tc>
          <w:tcPr>
            <w:tcW w:w="1842" w:type="dxa"/>
            <w:gridSpan w:val="3"/>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Chia theo hạng mục công trình chính</w:t>
            </w:r>
          </w:p>
        </w:tc>
        <w:tc>
          <w:tcPr>
            <w:tcW w:w="693" w:type="dxa"/>
            <w:vMerge w:val="restart"/>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Các công trình phụ tạm</w:t>
            </w:r>
          </w:p>
        </w:tc>
        <w:tc>
          <w:tcPr>
            <w:tcW w:w="1497" w:type="dxa"/>
            <w:gridSpan w:val="2"/>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Năm đầu</w:t>
            </w:r>
          </w:p>
        </w:tc>
        <w:tc>
          <w:tcPr>
            <w:tcW w:w="649" w:type="dxa"/>
            <w:vMerge w:val="restart"/>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Năm thứ hai</w:t>
            </w:r>
          </w:p>
        </w:tc>
        <w:tc>
          <w:tcPr>
            <w:tcW w:w="649" w:type="dxa"/>
            <w:vMerge w:val="restart"/>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Năm thứ ba</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vMerge/>
          </w:tcPr>
          <w:p w:rsidR="00E5778E" w:rsidRPr="00057469" w:rsidP="00057469">
            <w:pPr>
              <w:spacing w:before="120"/>
              <w:jc w:val="center"/>
              <w:rPr>
                <w:rFonts w:ascii="Arial" w:hAnsi="Arial" w:cs="Arial"/>
                <w:b/>
                <w:sz w:val="20"/>
                <w:szCs w:val="20"/>
              </w:rPr>
            </w:pPr>
          </w:p>
        </w:tc>
        <w:tc>
          <w:tcPr>
            <w:tcW w:w="1382" w:type="dxa"/>
            <w:vMerge/>
          </w:tcPr>
          <w:p w:rsidR="00E5778E" w:rsidRPr="00057469" w:rsidP="00057469">
            <w:pPr>
              <w:spacing w:before="120"/>
              <w:jc w:val="center"/>
              <w:rPr>
                <w:rFonts w:ascii="Arial" w:hAnsi="Arial" w:cs="Arial"/>
                <w:b/>
                <w:sz w:val="20"/>
                <w:szCs w:val="20"/>
              </w:rPr>
            </w:pPr>
          </w:p>
        </w:tc>
        <w:tc>
          <w:tcPr>
            <w:tcW w:w="543" w:type="dxa"/>
            <w:vMerge/>
          </w:tcPr>
          <w:p w:rsidR="00E5778E" w:rsidRPr="00057469" w:rsidP="00057469">
            <w:pPr>
              <w:spacing w:before="120"/>
              <w:jc w:val="center"/>
              <w:rPr>
                <w:rFonts w:ascii="Arial" w:hAnsi="Arial" w:cs="Arial"/>
                <w:b/>
                <w:sz w:val="20"/>
                <w:szCs w:val="20"/>
              </w:rPr>
            </w:pPr>
          </w:p>
        </w:tc>
        <w:tc>
          <w:tcPr>
            <w:tcW w:w="802" w:type="dxa"/>
            <w:vMerge/>
          </w:tcPr>
          <w:p w:rsidR="00E5778E" w:rsidRPr="00057469" w:rsidP="00057469">
            <w:pPr>
              <w:spacing w:before="120"/>
              <w:jc w:val="center"/>
              <w:rPr>
                <w:rFonts w:ascii="Arial" w:hAnsi="Arial" w:cs="Arial"/>
                <w:b/>
                <w:sz w:val="20"/>
                <w:szCs w:val="20"/>
              </w:rPr>
            </w:pPr>
          </w:p>
        </w:tc>
        <w:tc>
          <w:tcPr>
            <w:tcW w:w="614" w:type="dxa"/>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N</w:t>
            </w:r>
            <w:r w:rsidRPr="00057469">
              <w:rPr>
                <w:rFonts w:ascii="Arial" w:hAnsi="Arial" w:cs="Arial"/>
                <w:b/>
                <w:sz w:val="20"/>
                <w:szCs w:val="20"/>
                <w:vertAlign w:val="superscript"/>
              </w:rPr>
              <w:t>0</w:t>
            </w:r>
            <w:r w:rsidRPr="00057469">
              <w:rPr>
                <w:rFonts w:ascii="Arial" w:hAnsi="Arial" w:cs="Arial"/>
                <w:b/>
                <w:sz w:val="20"/>
                <w:szCs w:val="20"/>
              </w:rPr>
              <w:t>1</w:t>
            </w:r>
          </w:p>
        </w:tc>
        <w:tc>
          <w:tcPr>
            <w:tcW w:w="614" w:type="dxa"/>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N</w:t>
            </w:r>
            <w:r w:rsidRPr="00057469">
              <w:rPr>
                <w:rFonts w:ascii="Arial" w:hAnsi="Arial" w:cs="Arial"/>
                <w:b/>
                <w:sz w:val="20"/>
                <w:szCs w:val="20"/>
                <w:vertAlign w:val="superscript"/>
              </w:rPr>
              <w:t>0</w:t>
            </w:r>
            <w:r w:rsidRPr="00057469">
              <w:rPr>
                <w:rFonts w:ascii="Arial" w:hAnsi="Arial" w:cs="Arial"/>
                <w:b/>
                <w:sz w:val="20"/>
                <w:szCs w:val="20"/>
              </w:rPr>
              <w:t>2</w:t>
            </w:r>
          </w:p>
        </w:tc>
        <w:tc>
          <w:tcPr>
            <w:tcW w:w="614" w:type="dxa"/>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N</w:t>
            </w:r>
            <w:r w:rsidRPr="00057469">
              <w:rPr>
                <w:rFonts w:ascii="Arial" w:hAnsi="Arial" w:cs="Arial"/>
                <w:b/>
                <w:sz w:val="20"/>
                <w:szCs w:val="20"/>
                <w:vertAlign w:val="superscript"/>
              </w:rPr>
              <w:t>0</w:t>
            </w:r>
            <w:r w:rsidRPr="00057469">
              <w:rPr>
                <w:rFonts w:ascii="Arial" w:hAnsi="Arial" w:cs="Arial"/>
                <w:b/>
                <w:sz w:val="20"/>
                <w:szCs w:val="20"/>
              </w:rPr>
              <w:t>3</w:t>
            </w:r>
          </w:p>
        </w:tc>
        <w:tc>
          <w:tcPr>
            <w:tcW w:w="693" w:type="dxa"/>
            <w:vMerge/>
          </w:tcPr>
          <w:p w:rsidR="00E5778E" w:rsidRPr="00057469" w:rsidP="00057469">
            <w:pPr>
              <w:spacing w:before="120"/>
              <w:jc w:val="center"/>
              <w:rPr>
                <w:rFonts w:ascii="Arial" w:hAnsi="Arial" w:cs="Arial"/>
                <w:b/>
                <w:sz w:val="20"/>
                <w:szCs w:val="20"/>
              </w:rPr>
            </w:pPr>
          </w:p>
        </w:tc>
        <w:tc>
          <w:tcPr>
            <w:tcW w:w="693" w:type="dxa"/>
          </w:tcPr>
          <w:p w:rsidR="00E5778E" w:rsidRPr="00057469" w:rsidP="00057469">
            <w:pPr>
              <w:spacing w:before="120"/>
              <w:rPr>
                <w:rFonts w:ascii="Arial" w:hAnsi="Arial" w:cs="Arial"/>
                <w:b/>
                <w:sz w:val="20"/>
                <w:szCs w:val="20"/>
              </w:rPr>
            </w:pPr>
            <w:r w:rsidRPr="00057469">
              <w:rPr>
                <w:rFonts w:ascii="Arial" w:hAnsi="Arial" w:cs="Arial"/>
                <w:b/>
                <w:sz w:val="20"/>
                <w:szCs w:val="20"/>
              </w:rPr>
              <w:t>Toàn bộ</w:t>
            </w:r>
          </w:p>
        </w:tc>
        <w:tc>
          <w:tcPr>
            <w:tcW w:w="804" w:type="dxa"/>
          </w:tcPr>
          <w:p w:rsidR="00E5778E" w:rsidRPr="00057469" w:rsidP="00057469">
            <w:pPr>
              <w:spacing w:before="120"/>
              <w:jc w:val="center"/>
              <w:rPr>
                <w:rFonts w:ascii="Arial" w:hAnsi="Arial" w:cs="Arial"/>
                <w:b/>
                <w:sz w:val="20"/>
                <w:szCs w:val="20"/>
              </w:rPr>
            </w:pPr>
            <w:r w:rsidRPr="00057469">
              <w:rPr>
                <w:rFonts w:ascii="Arial" w:hAnsi="Arial" w:cs="Arial"/>
                <w:b/>
                <w:sz w:val="20"/>
                <w:szCs w:val="20"/>
              </w:rPr>
              <w:t>Trong đó có giai đoạn chuẩn bị</w:t>
            </w:r>
          </w:p>
        </w:tc>
        <w:tc>
          <w:tcPr>
            <w:tcW w:w="649" w:type="dxa"/>
            <w:vMerge/>
          </w:tcPr>
          <w:p w:rsidR="00E5778E" w:rsidRPr="00057469" w:rsidP="00057469">
            <w:pPr>
              <w:spacing w:before="120"/>
              <w:jc w:val="center"/>
              <w:rPr>
                <w:rFonts w:ascii="Arial" w:hAnsi="Arial" w:cs="Arial"/>
                <w:b/>
                <w:sz w:val="20"/>
                <w:szCs w:val="20"/>
              </w:rPr>
            </w:pPr>
          </w:p>
        </w:tc>
        <w:tc>
          <w:tcPr>
            <w:tcW w:w="649" w:type="dxa"/>
            <w:vMerge/>
          </w:tcPr>
          <w:p w:rsidR="00E5778E" w:rsidRPr="00057469" w:rsidP="00057469">
            <w:pPr>
              <w:spacing w:before="120"/>
              <w:jc w:val="center"/>
              <w:rPr>
                <w:rFonts w:ascii="Arial" w:hAnsi="Arial" w:cs="Arial"/>
                <w:b/>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1382"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543"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802"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614"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5</w:t>
            </w:r>
          </w:p>
        </w:tc>
        <w:tc>
          <w:tcPr>
            <w:tcW w:w="614"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6</w:t>
            </w:r>
          </w:p>
        </w:tc>
        <w:tc>
          <w:tcPr>
            <w:tcW w:w="614"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7</w:t>
            </w:r>
          </w:p>
        </w:tc>
        <w:tc>
          <w:tcPr>
            <w:tcW w:w="693"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8</w:t>
            </w:r>
          </w:p>
        </w:tc>
        <w:tc>
          <w:tcPr>
            <w:tcW w:w="693"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9</w:t>
            </w:r>
          </w:p>
        </w:tc>
        <w:tc>
          <w:tcPr>
            <w:tcW w:w="804"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10</w:t>
            </w:r>
          </w:p>
        </w:tc>
        <w:tc>
          <w:tcPr>
            <w:tcW w:w="649"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11</w:t>
            </w:r>
          </w:p>
        </w:tc>
        <w:tc>
          <w:tcPr>
            <w:tcW w:w="649" w:type="dxa"/>
          </w:tcPr>
          <w:p w:rsidR="00E5778E" w:rsidRPr="00057469" w:rsidP="00057469">
            <w:pPr>
              <w:spacing w:before="120"/>
              <w:jc w:val="center"/>
              <w:rPr>
                <w:rFonts w:ascii="Arial" w:hAnsi="Arial" w:cs="Arial"/>
                <w:sz w:val="20"/>
                <w:szCs w:val="20"/>
              </w:rPr>
            </w:pPr>
            <w:r w:rsidRPr="00057469">
              <w:rPr>
                <w:rFonts w:ascii="Arial" w:hAnsi="Arial" w:cs="Arial"/>
                <w:sz w:val="20"/>
                <w:szCs w:val="20"/>
              </w:rPr>
              <w:t>12</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p>
        </w:tc>
        <w:tc>
          <w:tcPr>
            <w:tcW w:w="1382" w:type="dxa"/>
          </w:tcPr>
          <w:p w:rsidR="00C87B16" w:rsidRPr="00057469" w:rsidP="00057469">
            <w:pPr>
              <w:spacing w:before="120"/>
              <w:rPr>
                <w:rFonts w:ascii="Arial" w:hAnsi="Arial" w:cs="Arial"/>
                <w:sz w:val="20"/>
                <w:szCs w:val="20"/>
              </w:rPr>
            </w:pP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Công tác bê tông, bê tông cốt thép đổ tại chỗ, đúc sẵn</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Kết cấu thép</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Kết cấu gỗ</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Các sản phẩm bằng gỗ</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5</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Bê tông thương phẩm</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6</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Vữa xây, vữa trát các loại</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7</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Bê tông nhựa</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8</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Cát</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9</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Gạch</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10</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Xi măng</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11</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Nhựa đường</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12</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Gỗ tròn</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13</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Gỗ xẻ</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14</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Sắt thép các loại (thép tấm, thép tròn, thép góc)</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15</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Các loại ống (ống thép, ống gang, ống sành, ống bê tông cốt thép chịu áp và không chịu áp …)</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16</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Các loại cáp điện</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93" w:type="dxa"/>
          </w:tcPr>
          <w:p w:rsidR="00C87B16" w:rsidRPr="00057469" w:rsidP="00057469">
            <w:pPr>
              <w:spacing w:before="120"/>
              <w:jc w:val="center"/>
              <w:rPr>
                <w:rFonts w:ascii="Arial" w:hAnsi="Arial" w:cs="Arial"/>
                <w:sz w:val="20"/>
                <w:szCs w:val="20"/>
              </w:rPr>
            </w:pPr>
            <w:r w:rsidRPr="00057469">
              <w:rPr>
                <w:rFonts w:ascii="Arial" w:hAnsi="Arial" w:cs="Arial"/>
                <w:sz w:val="20"/>
                <w:szCs w:val="20"/>
              </w:rPr>
              <w:t>17</w:t>
            </w:r>
          </w:p>
        </w:tc>
        <w:tc>
          <w:tcPr>
            <w:tcW w:w="1382" w:type="dxa"/>
          </w:tcPr>
          <w:p w:rsidR="00C87B16" w:rsidRPr="00057469" w:rsidP="00057469">
            <w:pPr>
              <w:spacing w:before="120"/>
              <w:rPr>
                <w:rFonts w:ascii="Arial" w:hAnsi="Arial" w:cs="Arial"/>
                <w:sz w:val="20"/>
                <w:szCs w:val="20"/>
              </w:rPr>
            </w:pPr>
            <w:r w:rsidRPr="00057469">
              <w:rPr>
                <w:rFonts w:ascii="Arial" w:hAnsi="Arial" w:cs="Arial"/>
                <w:sz w:val="20"/>
                <w:szCs w:val="20"/>
              </w:rPr>
              <w:t>Thiết bị kỹ thuật các loại (thiết bị kỹ thuật thiết bị điện, thiết bị)</w:t>
            </w:r>
          </w:p>
        </w:tc>
        <w:tc>
          <w:tcPr>
            <w:tcW w:w="543" w:type="dxa"/>
          </w:tcPr>
          <w:p w:rsidR="00C87B16" w:rsidRPr="00057469" w:rsidP="00057469">
            <w:pPr>
              <w:spacing w:before="120"/>
              <w:jc w:val="center"/>
              <w:rPr>
                <w:rFonts w:ascii="Arial" w:hAnsi="Arial" w:cs="Arial"/>
                <w:sz w:val="20"/>
                <w:szCs w:val="20"/>
              </w:rPr>
            </w:pPr>
          </w:p>
        </w:tc>
        <w:tc>
          <w:tcPr>
            <w:tcW w:w="802"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14"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693" w:type="dxa"/>
          </w:tcPr>
          <w:p w:rsidR="00C87B16" w:rsidRPr="00057469" w:rsidP="00057469">
            <w:pPr>
              <w:spacing w:before="120"/>
              <w:jc w:val="center"/>
              <w:rPr>
                <w:rFonts w:ascii="Arial" w:hAnsi="Arial" w:cs="Arial"/>
                <w:sz w:val="20"/>
                <w:szCs w:val="20"/>
              </w:rPr>
            </w:pPr>
          </w:p>
        </w:tc>
        <w:tc>
          <w:tcPr>
            <w:tcW w:w="804"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c>
          <w:tcPr>
            <w:tcW w:w="649" w:type="dxa"/>
          </w:tcPr>
          <w:p w:rsidR="00C87B16"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50" w:type="dxa"/>
            <w:gridSpan w:val="12"/>
          </w:tcPr>
          <w:p w:rsidR="00E11B59" w:rsidRPr="00057469" w:rsidP="00057469">
            <w:pPr>
              <w:spacing w:before="120"/>
              <w:rPr>
                <w:rFonts w:ascii="Arial" w:hAnsi="Arial" w:cs="Arial"/>
                <w:sz w:val="20"/>
                <w:szCs w:val="20"/>
              </w:rPr>
            </w:pPr>
            <w:r w:rsidRPr="00057469">
              <w:rPr>
                <w:rFonts w:ascii="Arial" w:hAnsi="Arial" w:cs="Arial"/>
                <w:sz w:val="20"/>
                <w:szCs w:val="20"/>
              </w:rPr>
              <w:t>CHÚ THÍCH 1: Danh mục các chi tiết, vật liệu xây dựng và các thiết bị chủ yếu ghi ở cột 2 phải làm chính xác thêm các tính chất và quy mô các công trình xây dựng.</w:t>
            </w:r>
          </w:p>
          <w:p w:rsidR="00E11B59" w:rsidRPr="00057469" w:rsidP="00057469">
            <w:pPr>
              <w:spacing w:before="120"/>
              <w:rPr>
                <w:rFonts w:ascii="Arial" w:hAnsi="Arial" w:cs="Arial"/>
                <w:sz w:val="20"/>
                <w:szCs w:val="20"/>
              </w:rPr>
            </w:pPr>
            <w:r w:rsidRPr="00057469">
              <w:rPr>
                <w:rFonts w:ascii="Arial" w:hAnsi="Arial" w:cs="Arial"/>
                <w:sz w:val="20"/>
                <w:szCs w:val="20"/>
              </w:rPr>
              <w:t>CHÚ THÍCH 2: Các chi tiết, cấu kiện, vật liệu xây dựng ghi dưới dạng phân số, t</w:t>
            </w:r>
            <w:r w:rsidRPr="00057469" w:rsidR="00E76116">
              <w:rPr>
                <w:rFonts w:ascii="Arial" w:hAnsi="Arial" w:cs="Arial"/>
                <w:sz w:val="20"/>
                <w:szCs w:val="20"/>
              </w:rPr>
              <w:t>ử</w:t>
            </w:r>
            <w:r w:rsidRPr="00057469">
              <w:rPr>
                <w:rFonts w:ascii="Arial" w:hAnsi="Arial" w:cs="Arial"/>
                <w:sz w:val="20"/>
                <w:szCs w:val="20"/>
              </w:rPr>
              <w:t xml:space="preserve"> số ghi số lượng tổng cộng, mẫu số ghi số lượng gia công tại hiện trường.</w:t>
            </w:r>
          </w:p>
        </w:tc>
      </w:tr>
    </w:tbl>
    <w:p w:rsidR="002F394C" w:rsidP="00C87B16">
      <w:pPr>
        <w:spacing w:before="120"/>
        <w:jc w:val="center"/>
        <w:rPr>
          <w:rFonts w:ascii="Arial" w:hAnsi="Arial" w:cs="Arial"/>
          <w:b/>
          <w:sz w:val="20"/>
          <w:szCs w:val="20"/>
        </w:rPr>
      </w:pPr>
    </w:p>
    <w:p w:rsidR="005C380C" w:rsidRPr="00706AA6" w:rsidP="00C87B16">
      <w:pPr>
        <w:spacing w:before="120"/>
        <w:jc w:val="center"/>
        <w:rPr>
          <w:rFonts w:ascii="Arial" w:hAnsi="Arial" w:cs="Arial"/>
          <w:b/>
          <w:sz w:val="20"/>
          <w:szCs w:val="20"/>
        </w:rPr>
      </w:pPr>
      <w:bookmarkStart w:id="11" w:name="chuong_phuluc_3"/>
      <w:r w:rsidR="002F394C">
        <w:rPr>
          <w:rFonts w:ascii="Arial" w:hAnsi="Arial" w:cs="Arial"/>
          <w:b/>
          <w:sz w:val="20"/>
          <w:szCs w:val="20"/>
        </w:rPr>
        <w:t>PHỤ LỤC</w:t>
      </w:r>
      <w:r w:rsidRPr="00706AA6" w:rsidR="00E11B59">
        <w:rPr>
          <w:rFonts w:ascii="Arial" w:hAnsi="Arial" w:cs="Arial"/>
          <w:b/>
          <w:sz w:val="20"/>
          <w:szCs w:val="20"/>
        </w:rPr>
        <w:t xml:space="preserve"> C</w:t>
      </w:r>
      <w:bookmarkEnd w:id="11"/>
    </w:p>
    <w:p w:rsidR="00E11B59" w:rsidRPr="00706AA6" w:rsidP="00C87B16">
      <w:pPr>
        <w:spacing w:before="120"/>
        <w:jc w:val="center"/>
        <w:rPr>
          <w:rFonts w:ascii="Arial" w:hAnsi="Arial" w:cs="Arial"/>
          <w:sz w:val="20"/>
          <w:szCs w:val="20"/>
        </w:rPr>
      </w:pPr>
      <w:r w:rsidRPr="00706AA6">
        <w:rPr>
          <w:rFonts w:ascii="Arial" w:hAnsi="Arial" w:cs="Arial"/>
          <w:sz w:val="20"/>
          <w:szCs w:val="20"/>
        </w:rPr>
        <w:t>(tham khảo)</w:t>
      </w:r>
    </w:p>
    <w:p w:rsidR="00E11B59" w:rsidRPr="00706AA6" w:rsidP="00C87B16">
      <w:pPr>
        <w:spacing w:before="120"/>
        <w:jc w:val="center"/>
        <w:rPr>
          <w:rFonts w:ascii="Arial" w:hAnsi="Arial" w:cs="Arial"/>
          <w:b/>
          <w:sz w:val="20"/>
          <w:szCs w:val="20"/>
        </w:rPr>
      </w:pPr>
      <w:bookmarkStart w:id="12" w:name="chuong_phuluc_3_name"/>
      <w:r w:rsidRPr="00706AA6">
        <w:rPr>
          <w:rFonts w:ascii="Arial" w:hAnsi="Arial" w:cs="Arial"/>
          <w:b/>
          <w:sz w:val="20"/>
          <w:szCs w:val="20"/>
        </w:rPr>
        <w:t>Các bảng mẫu dùng để lập thiết kế tổ chức thi công, tiến độ thi công (tên hạng mục công trình</w:t>
      </w:r>
      <w:bookmarkEnd w:id="12"/>
      <w:r w:rsidRPr="00706AA6">
        <w:rPr>
          <w:rFonts w:ascii="Arial" w:hAnsi="Arial" w:cs="Arial"/>
          <w:b/>
          <w:sz w:val="20"/>
          <w:szCs w:val="20"/>
        </w:rPr>
        <w:t xml:space="preserve"> …)</w:t>
      </w:r>
    </w:p>
    <w:p w:rsidR="00E11B59" w:rsidRPr="00706AA6" w:rsidP="00C87B16">
      <w:pPr>
        <w:spacing w:before="120"/>
        <w:jc w:val="center"/>
        <w:rPr>
          <w:rFonts w:ascii="Arial" w:hAnsi="Arial" w:cs="Arial"/>
          <w:b/>
          <w:sz w:val="20"/>
          <w:szCs w:val="20"/>
        </w:rPr>
      </w:pPr>
      <w:r w:rsidRPr="00706AA6">
        <w:rPr>
          <w:rFonts w:ascii="Arial" w:hAnsi="Arial" w:cs="Arial"/>
          <w:b/>
          <w:sz w:val="20"/>
          <w:szCs w:val="20"/>
        </w:rPr>
        <w:t>Bảng C1 – Bảng dùng để lập thiết kế tiến bộ thi công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388"/>
        <w:gridCol w:w="657"/>
        <w:gridCol w:w="593"/>
        <w:gridCol w:w="758"/>
        <w:gridCol w:w="576"/>
        <w:gridCol w:w="657"/>
        <w:gridCol w:w="586"/>
        <w:gridCol w:w="668"/>
        <w:gridCol w:w="687"/>
        <w:gridCol w:w="769"/>
        <w:gridCol w:w="586"/>
        <w:gridCol w:w="452"/>
        <w:gridCol w:w="758"/>
        <w:gridCol w:w="780"/>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329"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STT</w:t>
            </w:r>
          </w:p>
        </w:tc>
        <w:tc>
          <w:tcPr>
            <w:tcW w:w="657"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Tên công tác</w:t>
            </w:r>
          </w:p>
        </w:tc>
        <w:tc>
          <w:tcPr>
            <w:tcW w:w="593"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Đơn vị</w:t>
            </w:r>
          </w:p>
        </w:tc>
        <w:tc>
          <w:tcPr>
            <w:tcW w:w="758"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Khối lượng</w:t>
            </w:r>
          </w:p>
        </w:tc>
        <w:tc>
          <w:tcPr>
            <w:tcW w:w="1233" w:type="dxa"/>
            <w:gridSpan w:val="2"/>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Định mức</w:t>
            </w:r>
          </w:p>
        </w:tc>
        <w:tc>
          <w:tcPr>
            <w:tcW w:w="1254" w:type="dxa"/>
            <w:gridSpan w:val="2"/>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Nhu cầu</w:t>
            </w:r>
          </w:p>
        </w:tc>
        <w:tc>
          <w:tcPr>
            <w:tcW w:w="687"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Số ca làm việc trong ngày</w:t>
            </w:r>
          </w:p>
        </w:tc>
        <w:tc>
          <w:tcPr>
            <w:tcW w:w="769"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Thời gian thi công (ngày)</w:t>
            </w:r>
          </w:p>
        </w:tc>
        <w:tc>
          <w:tcPr>
            <w:tcW w:w="586"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Số máy</w:t>
            </w:r>
          </w:p>
        </w:tc>
        <w:tc>
          <w:tcPr>
            <w:tcW w:w="1210" w:type="dxa"/>
            <w:gridSpan w:val="2"/>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Thành phần tổ đội</w:t>
            </w:r>
          </w:p>
        </w:tc>
        <w:tc>
          <w:tcPr>
            <w:tcW w:w="780" w:type="dxa"/>
            <w:vMerge w:val="restart"/>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ThờI gian thi công (ngày, tuần, tháng)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329" w:type="dxa"/>
            <w:vMerge/>
            <w:vAlign w:val="center"/>
          </w:tcPr>
          <w:p w:rsidR="00E11B59" w:rsidRPr="00057469" w:rsidP="00057469">
            <w:pPr>
              <w:spacing w:before="120"/>
              <w:jc w:val="center"/>
              <w:rPr>
                <w:rFonts w:ascii="Arial" w:hAnsi="Arial" w:cs="Arial"/>
                <w:sz w:val="20"/>
                <w:szCs w:val="20"/>
              </w:rPr>
            </w:pPr>
          </w:p>
        </w:tc>
        <w:tc>
          <w:tcPr>
            <w:tcW w:w="657" w:type="dxa"/>
            <w:vMerge/>
            <w:vAlign w:val="center"/>
          </w:tcPr>
          <w:p w:rsidR="00E11B59" w:rsidRPr="00057469" w:rsidP="00057469">
            <w:pPr>
              <w:spacing w:before="120"/>
              <w:jc w:val="center"/>
              <w:rPr>
                <w:rFonts w:ascii="Arial" w:hAnsi="Arial" w:cs="Arial"/>
                <w:sz w:val="20"/>
                <w:szCs w:val="20"/>
              </w:rPr>
            </w:pPr>
          </w:p>
        </w:tc>
        <w:tc>
          <w:tcPr>
            <w:tcW w:w="593" w:type="dxa"/>
            <w:vMerge/>
            <w:vAlign w:val="center"/>
          </w:tcPr>
          <w:p w:rsidR="00E11B59" w:rsidRPr="00057469" w:rsidP="00057469">
            <w:pPr>
              <w:spacing w:before="120"/>
              <w:jc w:val="center"/>
              <w:rPr>
                <w:rFonts w:ascii="Arial" w:hAnsi="Arial" w:cs="Arial"/>
                <w:sz w:val="20"/>
                <w:szCs w:val="20"/>
              </w:rPr>
            </w:pPr>
          </w:p>
        </w:tc>
        <w:tc>
          <w:tcPr>
            <w:tcW w:w="758" w:type="dxa"/>
            <w:vMerge/>
            <w:vAlign w:val="center"/>
          </w:tcPr>
          <w:p w:rsidR="00E11B59" w:rsidRPr="00057469" w:rsidP="00057469">
            <w:pPr>
              <w:spacing w:before="120"/>
              <w:jc w:val="center"/>
              <w:rPr>
                <w:rFonts w:ascii="Arial" w:hAnsi="Arial" w:cs="Arial"/>
                <w:sz w:val="20"/>
                <w:szCs w:val="20"/>
              </w:rPr>
            </w:pPr>
          </w:p>
        </w:tc>
        <w:tc>
          <w:tcPr>
            <w:tcW w:w="576"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Máy</w:t>
            </w:r>
          </w:p>
        </w:tc>
        <w:tc>
          <w:tcPr>
            <w:tcW w:w="657"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Giờ công</w:t>
            </w:r>
          </w:p>
        </w:tc>
        <w:tc>
          <w:tcPr>
            <w:tcW w:w="586"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Ca máy</w:t>
            </w:r>
          </w:p>
        </w:tc>
        <w:tc>
          <w:tcPr>
            <w:tcW w:w="668"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Ngày công</w:t>
            </w:r>
          </w:p>
        </w:tc>
        <w:tc>
          <w:tcPr>
            <w:tcW w:w="687" w:type="dxa"/>
            <w:vMerge/>
            <w:vAlign w:val="center"/>
          </w:tcPr>
          <w:p w:rsidR="00E11B59" w:rsidRPr="00057469" w:rsidP="00057469">
            <w:pPr>
              <w:spacing w:before="120"/>
              <w:jc w:val="center"/>
              <w:rPr>
                <w:rFonts w:ascii="Arial" w:hAnsi="Arial" w:cs="Arial"/>
                <w:sz w:val="20"/>
                <w:szCs w:val="20"/>
              </w:rPr>
            </w:pPr>
          </w:p>
        </w:tc>
        <w:tc>
          <w:tcPr>
            <w:tcW w:w="769" w:type="dxa"/>
            <w:vMerge/>
            <w:vAlign w:val="center"/>
          </w:tcPr>
          <w:p w:rsidR="00E11B59" w:rsidRPr="00057469" w:rsidP="00057469">
            <w:pPr>
              <w:spacing w:before="120"/>
              <w:jc w:val="center"/>
              <w:rPr>
                <w:rFonts w:ascii="Arial" w:hAnsi="Arial" w:cs="Arial"/>
                <w:sz w:val="20"/>
                <w:szCs w:val="20"/>
              </w:rPr>
            </w:pPr>
          </w:p>
        </w:tc>
        <w:tc>
          <w:tcPr>
            <w:tcW w:w="586" w:type="dxa"/>
            <w:vMerge/>
            <w:vAlign w:val="center"/>
          </w:tcPr>
          <w:p w:rsidR="00E11B59" w:rsidRPr="00057469" w:rsidP="00057469">
            <w:pPr>
              <w:spacing w:before="120"/>
              <w:jc w:val="center"/>
              <w:rPr>
                <w:rFonts w:ascii="Arial" w:hAnsi="Arial" w:cs="Arial"/>
                <w:sz w:val="20"/>
                <w:szCs w:val="20"/>
              </w:rPr>
            </w:pPr>
          </w:p>
        </w:tc>
        <w:tc>
          <w:tcPr>
            <w:tcW w:w="452"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Số tổ</w:t>
            </w:r>
          </w:p>
        </w:tc>
        <w:tc>
          <w:tcPr>
            <w:tcW w:w="758"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Số người</w:t>
            </w:r>
          </w:p>
        </w:tc>
        <w:tc>
          <w:tcPr>
            <w:tcW w:w="780" w:type="dxa"/>
            <w:vMerge/>
            <w:vAlign w:val="center"/>
          </w:tcPr>
          <w:p w:rsidR="00E11B59"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329"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657"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593"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758"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576"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5</w:t>
            </w:r>
          </w:p>
        </w:tc>
        <w:tc>
          <w:tcPr>
            <w:tcW w:w="657"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6</w:t>
            </w:r>
          </w:p>
        </w:tc>
        <w:tc>
          <w:tcPr>
            <w:tcW w:w="586"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7</w:t>
            </w:r>
          </w:p>
        </w:tc>
        <w:tc>
          <w:tcPr>
            <w:tcW w:w="668"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8</w:t>
            </w:r>
          </w:p>
        </w:tc>
        <w:tc>
          <w:tcPr>
            <w:tcW w:w="687"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9</w:t>
            </w:r>
          </w:p>
        </w:tc>
        <w:tc>
          <w:tcPr>
            <w:tcW w:w="769"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10</w:t>
            </w:r>
          </w:p>
        </w:tc>
        <w:tc>
          <w:tcPr>
            <w:tcW w:w="586"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11</w:t>
            </w:r>
          </w:p>
        </w:tc>
        <w:tc>
          <w:tcPr>
            <w:tcW w:w="452"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12</w:t>
            </w:r>
          </w:p>
        </w:tc>
        <w:tc>
          <w:tcPr>
            <w:tcW w:w="758"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13</w:t>
            </w:r>
          </w:p>
        </w:tc>
        <w:tc>
          <w:tcPr>
            <w:tcW w:w="780" w:type="dxa"/>
            <w:vAlign w:val="center"/>
          </w:tcPr>
          <w:p w:rsidR="00E11B59" w:rsidRPr="00057469" w:rsidP="00057469">
            <w:pPr>
              <w:spacing w:before="120"/>
              <w:jc w:val="center"/>
              <w:rPr>
                <w:rFonts w:ascii="Arial" w:hAnsi="Arial" w:cs="Arial"/>
                <w:sz w:val="20"/>
                <w:szCs w:val="20"/>
              </w:rPr>
            </w:pPr>
            <w:r w:rsidRPr="00057469">
              <w:rPr>
                <w:rFonts w:ascii="Arial" w:hAnsi="Arial" w:cs="Arial"/>
                <w:sz w:val="20"/>
                <w:szCs w:val="20"/>
              </w:rPr>
              <w:t>14</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329" w:type="dxa"/>
            <w:vAlign w:val="center"/>
          </w:tcPr>
          <w:p w:rsidR="00E11B59" w:rsidRPr="00057469" w:rsidP="00057469">
            <w:pPr>
              <w:spacing w:before="120"/>
              <w:jc w:val="center"/>
              <w:rPr>
                <w:rFonts w:ascii="Arial" w:hAnsi="Arial" w:cs="Arial"/>
                <w:sz w:val="20"/>
                <w:szCs w:val="20"/>
              </w:rPr>
            </w:pPr>
          </w:p>
        </w:tc>
        <w:tc>
          <w:tcPr>
            <w:tcW w:w="657" w:type="dxa"/>
            <w:vAlign w:val="center"/>
          </w:tcPr>
          <w:p w:rsidR="00E11B59" w:rsidRPr="00057469" w:rsidP="00057469">
            <w:pPr>
              <w:spacing w:before="120"/>
              <w:jc w:val="center"/>
              <w:rPr>
                <w:rFonts w:ascii="Arial" w:hAnsi="Arial" w:cs="Arial"/>
                <w:sz w:val="20"/>
                <w:szCs w:val="20"/>
              </w:rPr>
            </w:pPr>
          </w:p>
        </w:tc>
        <w:tc>
          <w:tcPr>
            <w:tcW w:w="593" w:type="dxa"/>
            <w:vAlign w:val="center"/>
          </w:tcPr>
          <w:p w:rsidR="00E11B59" w:rsidRPr="00057469" w:rsidP="00057469">
            <w:pPr>
              <w:spacing w:before="120"/>
              <w:jc w:val="center"/>
              <w:rPr>
                <w:rFonts w:ascii="Arial" w:hAnsi="Arial" w:cs="Arial"/>
                <w:sz w:val="20"/>
                <w:szCs w:val="20"/>
              </w:rPr>
            </w:pPr>
          </w:p>
        </w:tc>
        <w:tc>
          <w:tcPr>
            <w:tcW w:w="758" w:type="dxa"/>
            <w:vAlign w:val="center"/>
          </w:tcPr>
          <w:p w:rsidR="00E11B59" w:rsidRPr="00057469" w:rsidP="00057469">
            <w:pPr>
              <w:spacing w:before="120"/>
              <w:jc w:val="center"/>
              <w:rPr>
                <w:rFonts w:ascii="Arial" w:hAnsi="Arial" w:cs="Arial"/>
                <w:sz w:val="20"/>
                <w:szCs w:val="20"/>
              </w:rPr>
            </w:pPr>
          </w:p>
        </w:tc>
        <w:tc>
          <w:tcPr>
            <w:tcW w:w="576" w:type="dxa"/>
            <w:vAlign w:val="center"/>
          </w:tcPr>
          <w:p w:rsidR="00E11B59" w:rsidRPr="00057469" w:rsidP="00057469">
            <w:pPr>
              <w:spacing w:before="120"/>
              <w:jc w:val="center"/>
              <w:rPr>
                <w:rFonts w:ascii="Arial" w:hAnsi="Arial" w:cs="Arial"/>
                <w:sz w:val="20"/>
                <w:szCs w:val="20"/>
              </w:rPr>
            </w:pPr>
          </w:p>
        </w:tc>
        <w:tc>
          <w:tcPr>
            <w:tcW w:w="657" w:type="dxa"/>
            <w:vAlign w:val="center"/>
          </w:tcPr>
          <w:p w:rsidR="00E11B59" w:rsidRPr="00057469" w:rsidP="00057469">
            <w:pPr>
              <w:spacing w:before="120"/>
              <w:jc w:val="center"/>
              <w:rPr>
                <w:rFonts w:ascii="Arial" w:hAnsi="Arial" w:cs="Arial"/>
                <w:sz w:val="20"/>
                <w:szCs w:val="20"/>
              </w:rPr>
            </w:pPr>
          </w:p>
        </w:tc>
        <w:tc>
          <w:tcPr>
            <w:tcW w:w="586" w:type="dxa"/>
            <w:vAlign w:val="center"/>
          </w:tcPr>
          <w:p w:rsidR="00E11B59" w:rsidRPr="00057469" w:rsidP="00057469">
            <w:pPr>
              <w:spacing w:before="120"/>
              <w:jc w:val="center"/>
              <w:rPr>
                <w:rFonts w:ascii="Arial" w:hAnsi="Arial" w:cs="Arial"/>
                <w:sz w:val="20"/>
                <w:szCs w:val="20"/>
              </w:rPr>
            </w:pPr>
          </w:p>
        </w:tc>
        <w:tc>
          <w:tcPr>
            <w:tcW w:w="668" w:type="dxa"/>
            <w:vAlign w:val="center"/>
          </w:tcPr>
          <w:p w:rsidR="00E11B59" w:rsidRPr="00057469" w:rsidP="00057469">
            <w:pPr>
              <w:spacing w:before="120"/>
              <w:jc w:val="center"/>
              <w:rPr>
                <w:rFonts w:ascii="Arial" w:hAnsi="Arial" w:cs="Arial"/>
                <w:sz w:val="20"/>
                <w:szCs w:val="20"/>
              </w:rPr>
            </w:pPr>
          </w:p>
        </w:tc>
        <w:tc>
          <w:tcPr>
            <w:tcW w:w="687" w:type="dxa"/>
            <w:vAlign w:val="center"/>
          </w:tcPr>
          <w:p w:rsidR="00E11B59" w:rsidRPr="00057469" w:rsidP="00057469">
            <w:pPr>
              <w:spacing w:before="120"/>
              <w:jc w:val="center"/>
              <w:rPr>
                <w:rFonts w:ascii="Arial" w:hAnsi="Arial" w:cs="Arial"/>
                <w:sz w:val="20"/>
                <w:szCs w:val="20"/>
              </w:rPr>
            </w:pPr>
          </w:p>
        </w:tc>
        <w:tc>
          <w:tcPr>
            <w:tcW w:w="769" w:type="dxa"/>
            <w:vAlign w:val="center"/>
          </w:tcPr>
          <w:p w:rsidR="00E11B59" w:rsidRPr="00057469" w:rsidP="00057469">
            <w:pPr>
              <w:spacing w:before="120"/>
              <w:jc w:val="center"/>
              <w:rPr>
                <w:rFonts w:ascii="Arial" w:hAnsi="Arial" w:cs="Arial"/>
                <w:sz w:val="20"/>
                <w:szCs w:val="20"/>
              </w:rPr>
            </w:pPr>
          </w:p>
        </w:tc>
        <w:tc>
          <w:tcPr>
            <w:tcW w:w="586" w:type="dxa"/>
            <w:vAlign w:val="center"/>
          </w:tcPr>
          <w:p w:rsidR="00E11B59" w:rsidRPr="00057469" w:rsidP="00057469">
            <w:pPr>
              <w:spacing w:before="120"/>
              <w:jc w:val="center"/>
              <w:rPr>
                <w:rFonts w:ascii="Arial" w:hAnsi="Arial" w:cs="Arial"/>
                <w:sz w:val="20"/>
                <w:szCs w:val="20"/>
              </w:rPr>
            </w:pPr>
          </w:p>
        </w:tc>
        <w:tc>
          <w:tcPr>
            <w:tcW w:w="452" w:type="dxa"/>
            <w:vAlign w:val="center"/>
          </w:tcPr>
          <w:p w:rsidR="00E11B59" w:rsidRPr="00057469" w:rsidP="00057469">
            <w:pPr>
              <w:spacing w:before="120"/>
              <w:jc w:val="center"/>
              <w:rPr>
                <w:rFonts w:ascii="Arial" w:hAnsi="Arial" w:cs="Arial"/>
                <w:sz w:val="20"/>
                <w:szCs w:val="20"/>
              </w:rPr>
            </w:pPr>
          </w:p>
        </w:tc>
        <w:tc>
          <w:tcPr>
            <w:tcW w:w="758" w:type="dxa"/>
            <w:vAlign w:val="center"/>
          </w:tcPr>
          <w:p w:rsidR="00E11B59" w:rsidRPr="00057469" w:rsidP="00057469">
            <w:pPr>
              <w:spacing w:before="120"/>
              <w:jc w:val="center"/>
              <w:rPr>
                <w:rFonts w:ascii="Arial" w:hAnsi="Arial" w:cs="Arial"/>
                <w:sz w:val="20"/>
                <w:szCs w:val="20"/>
              </w:rPr>
            </w:pPr>
          </w:p>
        </w:tc>
        <w:tc>
          <w:tcPr>
            <w:tcW w:w="780" w:type="dxa"/>
            <w:vAlign w:val="center"/>
          </w:tcPr>
          <w:p w:rsidR="00E11B59"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329" w:type="dxa"/>
            <w:vAlign w:val="center"/>
          </w:tcPr>
          <w:p w:rsidR="00E11B59" w:rsidRPr="00057469" w:rsidP="00057469">
            <w:pPr>
              <w:spacing w:before="120"/>
              <w:jc w:val="center"/>
              <w:rPr>
                <w:rFonts w:ascii="Arial" w:hAnsi="Arial" w:cs="Arial"/>
                <w:sz w:val="20"/>
                <w:szCs w:val="20"/>
              </w:rPr>
            </w:pPr>
          </w:p>
        </w:tc>
        <w:tc>
          <w:tcPr>
            <w:tcW w:w="657" w:type="dxa"/>
            <w:vAlign w:val="center"/>
          </w:tcPr>
          <w:p w:rsidR="00E11B59" w:rsidRPr="00057469" w:rsidP="00057469">
            <w:pPr>
              <w:spacing w:before="120"/>
              <w:jc w:val="center"/>
              <w:rPr>
                <w:rFonts w:ascii="Arial" w:hAnsi="Arial" w:cs="Arial"/>
                <w:sz w:val="20"/>
                <w:szCs w:val="20"/>
              </w:rPr>
            </w:pPr>
          </w:p>
        </w:tc>
        <w:tc>
          <w:tcPr>
            <w:tcW w:w="593" w:type="dxa"/>
            <w:vAlign w:val="center"/>
          </w:tcPr>
          <w:p w:rsidR="00E11B59" w:rsidRPr="00057469" w:rsidP="00057469">
            <w:pPr>
              <w:spacing w:before="120"/>
              <w:jc w:val="center"/>
              <w:rPr>
                <w:rFonts w:ascii="Arial" w:hAnsi="Arial" w:cs="Arial"/>
                <w:sz w:val="20"/>
                <w:szCs w:val="20"/>
              </w:rPr>
            </w:pPr>
          </w:p>
        </w:tc>
        <w:tc>
          <w:tcPr>
            <w:tcW w:w="758" w:type="dxa"/>
            <w:vAlign w:val="center"/>
          </w:tcPr>
          <w:p w:rsidR="00E11B59" w:rsidRPr="00057469" w:rsidP="00057469">
            <w:pPr>
              <w:spacing w:before="120"/>
              <w:jc w:val="center"/>
              <w:rPr>
                <w:rFonts w:ascii="Arial" w:hAnsi="Arial" w:cs="Arial"/>
                <w:sz w:val="20"/>
                <w:szCs w:val="20"/>
              </w:rPr>
            </w:pPr>
          </w:p>
        </w:tc>
        <w:tc>
          <w:tcPr>
            <w:tcW w:w="576" w:type="dxa"/>
            <w:vAlign w:val="center"/>
          </w:tcPr>
          <w:p w:rsidR="00E11B59" w:rsidRPr="00057469" w:rsidP="00057469">
            <w:pPr>
              <w:spacing w:before="120"/>
              <w:jc w:val="center"/>
              <w:rPr>
                <w:rFonts w:ascii="Arial" w:hAnsi="Arial" w:cs="Arial"/>
                <w:sz w:val="20"/>
                <w:szCs w:val="20"/>
              </w:rPr>
            </w:pPr>
          </w:p>
        </w:tc>
        <w:tc>
          <w:tcPr>
            <w:tcW w:w="657" w:type="dxa"/>
            <w:vAlign w:val="center"/>
          </w:tcPr>
          <w:p w:rsidR="00E11B59" w:rsidRPr="00057469" w:rsidP="00057469">
            <w:pPr>
              <w:spacing w:before="120"/>
              <w:jc w:val="center"/>
              <w:rPr>
                <w:rFonts w:ascii="Arial" w:hAnsi="Arial" w:cs="Arial"/>
                <w:sz w:val="20"/>
                <w:szCs w:val="20"/>
              </w:rPr>
            </w:pPr>
          </w:p>
        </w:tc>
        <w:tc>
          <w:tcPr>
            <w:tcW w:w="586" w:type="dxa"/>
            <w:vAlign w:val="center"/>
          </w:tcPr>
          <w:p w:rsidR="00E11B59" w:rsidRPr="00057469" w:rsidP="00057469">
            <w:pPr>
              <w:spacing w:before="120"/>
              <w:jc w:val="center"/>
              <w:rPr>
                <w:rFonts w:ascii="Arial" w:hAnsi="Arial" w:cs="Arial"/>
                <w:sz w:val="20"/>
                <w:szCs w:val="20"/>
              </w:rPr>
            </w:pPr>
          </w:p>
        </w:tc>
        <w:tc>
          <w:tcPr>
            <w:tcW w:w="668" w:type="dxa"/>
            <w:vAlign w:val="center"/>
          </w:tcPr>
          <w:p w:rsidR="00E11B59" w:rsidRPr="00057469" w:rsidP="00057469">
            <w:pPr>
              <w:spacing w:before="120"/>
              <w:jc w:val="center"/>
              <w:rPr>
                <w:rFonts w:ascii="Arial" w:hAnsi="Arial" w:cs="Arial"/>
                <w:sz w:val="20"/>
                <w:szCs w:val="20"/>
              </w:rPr>
            </w:pPr>
          </w:p>
        </w:tc>
        <w:tc>
          <w:tcPr>
            <w:tcW w:w="687" w:type="dxa"/>
            <w:vAlign w:val="center"/>
          </w:tcPr>
          <w:p w:rsidR="00E11B59" w:rsidRPr="00057469" w:rsidP="00057469">
            <w:pPr>
              <w:spacing w:before="120"/>
              <w:jc w:val="center"/>
              <w:rPr>
                <w:rFonts w:ascii="Arial" w:hAnsi="Arial" w:cs="Arial"/>
                <w:sz w:val="20"/>
                <w:szCs w:val="20"/>
              </w:rPr>
            </w:pPr>
          </w:p>
        </w:tc>
        <w:tc>
          <w:tcPr>
            <w:tcW w:w="769" w:type="dxa"/>
            <w:vAlign w:val="center"/>
          </w:tcPr>
          <w:p w:rsidR="00E11B59" w:rsidRPr="00057469" w:rsidP="00057469">
            <w:pPr>
              <w:spacing w:before="120"/>
              <w:jc w:val="center"/>
              <w:rPr>
                <w:rFonts w:ascii="Arial" w:hAnsi="Arial" w:cs="Arial"/>
                <w:sz w:val="20"/>
                <w:szCs w:val="20"/>
              </w:rPr>
            </w:pPr>
          </w:p>
        </w:tc>
        <w:tc>
          <w:tcPr>
            <w:tcW w:w="586" w:type="dxa"/>
            <w:vAlign w:val="center"/>
          </w:tcPr>
          <w:p w:rsidR="00E11B59" w:rsidRPr="00057469" w:rsidP="00057469">
            <w:pPr>
              <w:spacing w:before="120"/>
              <w:jc w:val="center"/>
              <w:rPr>
                <w:rFonts w:ascii="Arial" w:hAnsi="Arial" w:cs="Arial"/>
                <w:sz w:val="20"/>
                <w:szCs w:val="20"/>
              </w:rPr>
            </w:pPr>
          </w:p>
        </w:tc>
        <w:tc>
          <w:tcPr>
            <w:tcW w:w="452" w:type="dxa"/>
            <w:vAlign w:val="center"/>
          </w:tcPr>
          <w:p w:rsidR="00E11B59" w:rsidRPr="00057469" w:rsidP="00057469">
            <w:pPr>
              <w:spacing w:before="120"/>
              <w:jc w:val="center"/>
              <w:rPr>
                <w:rFonts w:ascii="Arial" w:hAnsi="Arial" w:cs="Arial"/>
                <w:sz w:val="20"/>
                <w:szCs w:val="20"/>
              </w:rPr>
            </w:pPr>
          </w:p>
        </w:tc>
        <w:tc>
          <w:tcPr>
            <w:tcW w:w="758" w:type="dxa"/>
            <w:vAlign w:val="center"/>
          </w:tcPr>
          <w:p w:rsidR="00E11B59" w:rsidRPr="00057469" w:rsidP="00057469">
            <w:pPr>
              <w:spacing w:before="120"/>
              <w:jc w:val="center"/>
              <w:rPr>
                <w:rFonts w:ascii="Arial" w:hAnsi="Arial" w:cs="Arial"/>
                <w:sz w:val="20"/>
                <w:szCs w:val="20"/>
              </w:rPr>
            </w:pPr>
          </w:p>
        </w:tc>
        <w:tc>
          <w:tcPr>
            <w:tcW w:w="780" w:type="dxa"/>
            <w:vAlign w:val="center"/>
          </w:tcPr>
          <w:p w:rsidR="00E11B59"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329" w:type="dxa"/>
            <w:vAlign w:val="center"/>
          </w:tcPr>
          <w:p w:rsidR="00E11B59" w:rsidRPr="00057469" w:rsidP="00057469">
            <w:pPr>
              <w:spacing w:before="120"/>
              <w:jc w:val="center"/>
              <w:rPr>
                <w:rFonts w:ascii="Arial" w:hAnsi="Arial" w:cs="Arial"/>
                <w:sz w:val="20"/>
                <w:szCs w:val="20"/>
              </w:rPr>
            </w:pPr>
          </w:p>
        </w:tc>
        <w:tc>
          <w:tcPr>
            <w:tcW w:w="657" w:type="dxa"/>
            <w:vAlign w:val="center"/>
          </w:tcPr>
          <w:p w:rsidR="00E11B59" w:rsidRPr="00057469" w:rsidP="00057469">
            <w:pPr>
              <w:spacing w:before="120"/>
              <w:jc w:val="center"/>
              <w:rPr>
                <w:rFonts w:ascii="Arial" w:hAnsi="Arial" w:cs="Arial"/>
                <w:sz w:val="20"/>
                <w:szCs w:val="20"/>
              </w:rPr>
            </w:pPr>
          </w:p>
        </w:tc>
        <w:tc>
          <w:tcPr>
            <w:tcW w:w="593" w:type="dxa"/>
            <w:vAlign w:val="center"/>
          </w:tcPr>
          <w:p w:rsidR="00E11B59" w:rsidRPr="00057469" w:rsidP="00057469">
            <w:pPr>
              <w:spacing w:before="120"/>
              <w:jc w:val="center"/>
              <w:rPr>
                <w:rFonts w:ascii="Arial" w:hAnsi="Arial" w:cs="Arial"/>
                <w:sz w:val="20"/>
                <w:szCs w:val="20"/>
              </w:rPr>
            </w:pPr>
          </w:p>
        </w:tc>
        <w:tc>
          <w:tcPr>
            <w:tcW w:w="758" w:type="dxa"/>
            <w:vAlign w:val="center"/>
          </w:tcPr>
          <w:p w:rsidR="00E11B59" w:rsidRPr="00057469" w:rsidP="00057469">
            <w:pPr>
              <w:spacing w:before="120"/>
              <w:jc w:val="center"/>
              <w:rPr>
                <w:rFonts w:ascii="Arial" w:hAnsi="Arial" w:cs="Arial"/>
                <w:sz w:val="20"/>
                <w:szCs w:val="20"/>
              </w:rPr>
            </w:pPr>
          </w:p>
        </w:tc>
        <w:tc>
          <w:tcPr>
            <w:tcW w:w="576" w:type="dxa"/>
            <w:vAlign w:val="center"/>
          </w:tcPr>
          <w:p w:rsidR="00E11B59" w:rsidRPr="00057469" w:rsidP="00057469">
            <w:pPr>
              <w:spacing w:before="120"/>
              <w:jc w:val="center"/>
              <w:rPr>
                <w:rFonts w:ascii="Arial" w:hAnsi="Arial" w:cs="Arial"/>
                <w:sz w:val="20"/>
                <w:szCs w:val="20"/>
              </w:rPr>
            </w:pPr>
          </w:p>
        </w:tc>
        <w:tc>
          <w:tcPr>
            <w:tcW w:w="657" w:type="dxa"/>
            <w:vAlign w:val="center"/>
          </w:tcPr>
          <w:p w:rsidR="00E11B59" w:rsidRPr="00057469" w:rsidP="00057469">
            <w:pPr>
              <w:spacing w:before="120"/>
              <w:jc w:val="center"/>
              <w:rPr>
                <w:rFonts w:ascii="Arial" w:hAnsi="Arial" w:cs="Arial"/>
                <w:sz w:val="20"/>
                <w:szCs w:val="20"/>
              </w:rPr>
            </w:pPr>
          </w:p>
        </w:tc>
        <w:tc>
          <w:tcPr>
            <w:tcW w:w="586" w:type="dxa"/>
            <w:vAlign w:val="center"/>
          </w:tcPr>
          <w:p w:rsidR="00E11B59" w:rsidRPr="00057469" w:rsidP="00057469">
            <w:pPr>
              <w:spacing w:before="120"/>
              <w:jc w:val="center"/>
              <w:rPr>
                <w:rFonts w:ascii="Arial" w:hAnsi="Arial" w:cs="Arial"/>
                <w:sz w:val="20"/>
                <w:szCs w:val="20"/>
              </w:rPr>
            </w:pPr>
          </w:p>
        </w:tc>
        <w:tc>
          <w:tcPr>
            <w:tcW w:w="668" w:type="dxa"/>
            <w:vAlign w:val="center"/>
          </w:tcPr>
          <w:p w:rsidR="00E11B59" w:rsidRPr="00057469" w:rsidP="00057469">
            <w:pPr>
              <w:spacing w:before="120"/>
              <w:jc w:val="center"/>
              <w:rPr>
                <w:rFonts w:ascii="Arial" w:hAnsi="Arial" w:cs="Arial"/>
                <w:sz w:val="20"/>
                <w:szCs w:val="20"/>
              </w:rPr>
            </w:pPr>
          </w:p>
        </w:tc>
        <w:tc>
          <w:tcPr>
            <w:tcW w:w="687" w:type="dxa"/>
            <w:vAlign w:val="center"/>
          </w:tcPr>
          <w:p w:rsidR="00E11B59" w:rsidRPr="00057469" w:rsidP="00057469">
            <w:pPr>
              <w:spacing w:before="120"/>
              <w:jc w:val="center"/>
              <w:rPr>
                <w:rFonts w:ascii="Arial" w:hAnsi="Arial" w:cs="Arial"/>
                <w:sz w:val="20"/>
                <w:szCs w:val="20"/>
              </w:rPr>
            </w:pPr>
          </w:p>
        </w:tc>
        <w:tc>
          <w:tcPr>
            <w:tcW w:w="769" w:type="dxa"/>
            <w:vAlign w:val="center"/>
          </w:tcPr>
          <w:p w:rsidR="00E11B59" w:rsidRPr="00057469" w:rsidP="00057469">
            <w:pPr>
              <w:spacing w:before="120"/>
              <w:jc w:val="center"/>
              <w:rPr>
                <w:rFonts w:ascii="Arial" w:hAnsi="Arial" w:cs="Arial"/>
                <w:sz w:val="20"/>
                <w:szCs w:val="20"/>
              </w:rPr>
            </w:pPr>
          </w:p>
        </w:tc>
        <w:tc>
          <w:tcPr>
            <w:tcW w:w="586" w:type="dxa"/>
            <w:vAlign w:val="center"/>
          </w:tcPr>
          <w:p w:rsidR="00E11B59" w:rsidRPr="00057469" w:rsidP="00057469">
            <w:pPr>
              <w:spacing w:before="120"/>
              <w:jc w:val="center"/>
              <w:rPr>
                <w:rFonts w:ascii="Arial" w:hAnsi="Arial" w:cs="Arial"/>
                <w:sz w:val="20"/>
                <w:szCs w:val="20"/>
              </w:rPr>
            </w:pPr>
          </w:p>
        </w:tc>
        <w:tc>
          <w:tcPr>
            <w:tcW w:w="452" w:type="dxa"/>
            <w:vAlign w:val="center"/>
          </w:tcPr>
          <w:p w:rsidR="00E11B59" w:rsidRPr="00057469" w:rsidP="00057469">
            <w:pPr>
              <w:spacing w:before="120"/>
              <w:jc w:val="center"/>
              <w:rPr>
                <w:rFonts w:ascii="Arial" w:hAnsi="Arial" w:cs="Arial"/>
                <w:sz w:val="20"/>
                <w:szCs w:val="20"/>
              </w:rPr>
            </w:pPr>
          </w:p>
        </w:tc>
        <w:tc>
          <w:tcPr>
            <w:tcW w:w="758" w:type="dxa"/>
            <w:vAlign w:val="center"/>
          </w:tcPr>
          <w:p w:rsidR="00E11B59" w:rsidRPr="00057469" w:rsidP="00057469">
            <w:pPr>
              <w:spacing w:before="120"/>
              <w:jc w:val="center"/>
              <w:rPr>
                <w:rFonts w:ascii="Arial" w:hAnsi="Arial" w:cs="Arial"/>
                <w:sz w:val="20"/>
                <w:szCs w:val="20"/>
              </w:rPr>
            </w:pPr>
          </w:p>
        </w:tc>
        <w:tc>
          <w:tcPr>
            <w:tcW w:w="780" w:type="dxa"/>
            <w:vAlign w:val="center"/>
          </w:tcPr>
          <w:p w:rsidR="00E11B59"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856" w:type="dxa"/>
            <w:gridSpan w:val="14"/>
            <w:vAlign w:val="center"/>
          </w:tcPr>
          <w:p w:rsidR="00E11B59" w:rsidRPr="00057469" w:rsidP="00057469">
            <w:pPr>
              <w:spacing w:before="120"/>
              <w:rPr>
                <w:rFonts w:ascii="Arial" w:hAnsi="Arial" w:cs="Arial"/>
                <w:sz w:val="20"/>
                <w:szCs w:val="20"/>
              </w:rPr>
            </w:pPr>
            <w:r w:rsidRPr="00057469">
              <w:rPr>
                <w:rFonts w:ascii="Arial" w:hAnsi="Arial" w:cs="Arial"/>
                <w:sz w:val="20"/>
                <w:szCs w:val="20"/>
              </w:rPr>
              <w:t>CHÚ THÍCH 1: Số ngày công ghi ở cột 5 tính theo định mức hiện hành.</w:t>
            </w:r>
          </w:p>
          <w:p w:rsidR="00E11B59" w:rsidRPr="00057469" w:rsidP="00057469">
            <w:pPr>
              <w:spacing w:before="120"/>
              <w:rPr>
                <w:rFonts w:ascii="Arial" w:hAnsi="Arial" w:cs="Arial"/>
                <w:sz w:val="20"/>
                <w:szCs w:val="20"/>
              </w:rPr>
            </w:pPr>
            <w:r w:rsidRPr="00057469">
              <w:rPr>
                <w:rFonts w:ascii="Arial" w:hAnsi="Arial" w:cs="Arial"/>
                <w:sz w:val="20"/>
                <w:szCs w:val="20"/>
              </w:rPr>
              <w:t>CHÚ THÍCH 2: Trong cột 2 phần kiểm tra</w:t>
            </w:r>
            <w:r w:rsidRPr="00057469" w:rsidR="00C81C7F">
              <w:rPr>
                <w:rFonts w:ascii="Arial" w:hAnsi="Arial" w:cs="Arial"/>
                <w:sz w:val="20"/>
                <w:szCs w:val="20"/>
              </w:rPr>
              <w:t xml:space="preserve"> và lắp đặt thiết bị công nghệ phải ghi thành mục riêng.</w:t>
            </w:r>
          </w:p>
          <w:p w:rsidR="00C81C7F" w:rsidRPr="00057469" w:rsidP="00057469">
            <w:pPr>
              <w:spacing w:before="120"/>
              <w:rPr>
                <w:rFonts w:ascii="Arial" w:hAnsi="Arial" w:cs="Arial"/>
                <w:sz w:val="20"/>
                <w:szCs w:val="20"/>
              </w:rPr>
            </w:pPr>
            <w:r w:rsidRPr="00057469">
              <w:rPr>
                <w:rFonts w:ascii="Arial" w:hAnsi="Arial" w:cs="Arial"/>
                <w:sz w:val="20"/>
                <w:szCs w:val="20"/>
              </w:rPr>
              <w:t>CHÚ THÍCH 3: Thứ tự các công việc ghi ở cột 1 căn cứ vào trình tự thi công từng hạng mục công trình.</w:t>
            </w:r>
          </w:p>
        </w:tc>
      </w:tr>
    </w:tbl>
    <w:p w:rsidR="002F394C" w:rsidP="00C87B16">
      <w:pPr>
        <w:spacing w:before="120"/>
        <w:jc w:val="center"/>
        <w:rPr>
          <w:rFonts w:ascii="Arial" w:hAnsi="Arial" w:cs="Arial"/>
          <w:b/>
          <w:sz w:val="20"/>
          <w:szCs w:val="20"/>
        </w:rPr>
      </w:pPr>
    </w:p>
    <w:p w:rsidR="00E11B59" w:rsidRPr="00706AA6" w:rsidP="00C87B16">
      <w:pPr>
        <w:spacing w:before="120"/>
        <w:jc w:val="center"/>
        <w:rPr>
          <w:rFonts w:ascii="Arial" w:hAnsi="Arial" w:cs="Arial"/>
          <w:b/>
          <w:sz w:val="20"/>
          <w:szCs w:val="20"/>
        </w:rPr>
      </w:pPr>
      <w:r w:rsidRPr="00706AA6" w:rsidR="00C81C7F">
        <w:rPr>
          <w:rFonts w:ascii="Arial" w:hAnsi="Arial" w:cs="Arial"/>
          <w:b/>
          <w:sz w:val="20"/>
          <w:szCs w:val="20"/>
        </w:rPr>
        <w:t>Bảng C2 – Lịch cung ứng các nhu cầu về chi tiết, cấu kiện, vật liệu xây dựng và thiết bị cho ………………………</w:t>
      </w:r>
    </w:p>
    <w:p w:rsidR="00C81C7F" w:rsidRPr="00706AA6" w:rsidP="00C87B16">
      <w:pPr>
        <w:spacing w:before="120"/>
        <w:jc w:val="center"/>
        <w:rPr>
          <w:rFonts w:ascii="Arial" w:hAnsi="Arial" w:cs="Arial"/>
          <w:b/>
          <w:sz w:val="20"/>
          <w:szCs w:val="20"/>
        </w:rPr>
      </w:pPr>
      <w:r w:rsidRPr="00706AA6">
        <w:rPr>
          <w:rFonts w:ascii="Arial" w:hAnsi="Arial" w:cs="Arial"/>
          <w:b/>
          <w:sz w:val="20"/>
          <w:szCs w:val="20"/>
        </w:rPr>
        <w:t>(Tên hạng mục công trình)</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808"/>
        <w:gridCol w:w="2650"/>
        <w:gridCol w:w="1729"/>
        <w:gridCol w:w="1729"/>
        <w:gridCol w:w="1730"/>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08"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2650"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Tên các chi tiết, cấu kiện, vật liệu xây dựng và thiết bị chủ yếu</w:t>
            </w:r>
          </w:p>
        </w:tc>
        <w:tc>
          <w:tcPr>
            <w:tcW w:w="1729"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Đơn vị tính</w:t>
            </w:r>
          </w:p>
        </w:tc>
        <w:tc>
          <w:tcPr>
            <w:tcW w:w="1729"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Số lượng</w:t>
            </w:r>
          </w:p>
        </w:tc>
        <w:tc>
          <w:tcPr>
            <w:tcW w:w="1730"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Bảng cung ứng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08"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2650"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1729"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1729"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1730"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5</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08" w:type="dxa"/>
          </w:tcPr>
          <w:p w:rsidR="00C81C7F" w:rsidRPr="00057469" w:rsidP="00057469">
            <w:pPr>
              <w:spacing w:before="120"/>
              <w:jc w:val="center"/>
              <w:rPr>
                <w:rFonts w:ascii="Arial" w:hAnsi="Arial" w:cs="Arial"/>
                <w:sz w:val="20"/>
                <w:szCs w:val="20"/>
              </w:rPr>
            </w:pPr>
          </w:p>
        </w:tc>
        <w:tc>
          <w:tcPr>
            <w:tcW w:w="2650" w:type="dxa"/>
          </w:tcPr>
          <w:p w:rsidR="00C81C7F" w:rsidRPr="00057469" w:rsidP="00057469">
            <w:pPr>
              <w:spacing w:before="120"/>
              <w:jc w:val="center"/>
              <w:rPr>
                <w:rFonts w:ascii="Arial" w:hAnsi="Arial" w:cs="Arial"/>
                <w:sz w:val="20"/>
                <w:szCs w:val="20"/>
              </w:rPr>
            </w:pPr>
          </w:p>
        </w:tc>
        <w:tc>
          <w:tcPr>
            <w:tcW w:w="1729" w:type="dxa"/>
          </w:tcPr>
          <w:p w:rsidR="00C81C7F" w:rsidRPr="00057469" w:rsidP="00057469">
            <w:pPr>
              <w:spacing w:before="120"/>
              <w:jc w:val="center"/>
              <w:rPr>
                <w:rFonts w:ascii="Arial" w:hAnsi="Arial" w:cs="Arial"/>
                <w:sz w:val="20"/>
                <w:szCs w:val="20"/>
              </w:rPr>
            </w:pPr>
          </w:p>
        </w:tc>
        <w:tc>
          <w:tcPr>
            <w:tcW w:w="1729" w:type="dxa"/>
          </w:tcPr>
          <w:p w:rsidR="00C81C7F" w:rsidRPr="00057469" w:rsidP="00057469">
            <w:pPr>
              <w:spacing w:before="120"/>
              <w:jc w:val="center"/>
              <w:rPr>
                <w:rFonts w:ascii="Arial" w:hAnsi="Arial" w:cs="Arial"/>
                <w:sz w:val="20"/>
                <w:szCs w:val="20"/>
              </w:rPr>
            </w:pPr>
          </w:p>
        </w:tc>
        <w:tc>
          <w:tcPr>
            <w:tcW w:w="1730" w:type="dxa"/>
          </w:tcPr>
          <w:p w:rsidR="00C81C7F"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08" w:type="dxa"/>
          </w:tcPr>
          <w:p w:rsidR="00C81C7F" w:rsidRPr="00057469" w:rsidP="00057469">
            <w:pPr>
              <w:spacing w:before="120"/>
              <w:jc w:val="center"/>
              <w:rPr>
                <w:rFonts w:ascii="Arial" w:hAnsi="Arial" w:cs="Arial"/>
                <w:sz w:val="20"/>
                <w:szCs w:val="20"/>
              </w:rPr>
            </w:pPr>
          </w:p>
        </w:tc>
        <w:tc>
          <w:tcPr>
            <w:tcW w:w="2650" w:type="dxa"/>
          </w:tcPr>
          <w:p w:rsidR="00C81C7F" w:rsidRPr="00057469" w:rsidP="00057469">
            <w:pPr>
              <w:spacing w:before="120"/>
              <w:jc w:val="center"/>
              <w:rPr>
                <w:rFonts w:ascii="Arial" w:hAnsi="Arial" w:cs="Arial"/>
                <w:sz w:val="20"/>
                <w:szCs w:val="20"/>
              </w:rPr>
            </w:pPr>
          </w:p>
        </w:tc>
        <w:tc>
          <w:tcPr>
            <w:tcW w:w="1729" w:type="dxa"/>
          </w:tcPr>
          <w:p w:rsidR="00C81C7F" w:rsidRPr="00057469" w:rsidP="00057469">
            <w:pPr>
              <w:spacing w:before="120"/>
              <w:jc w:val="center"/>
              <w:rPr>
                <w:rFonts w:ascii="Arial" w:hAnsi="Arial" w:cs="Arial"/>
                <w:sz w:val="20"/>
                <w:szCs w:val="20"/>
              </w:rPr>
            </w:pPr>
          </w:p>
        </w:tc>
        <w:tc>
          <w:tcPr>
            <w:tcW w:w="1729" w:type="dxa"/>
          </w:tcPr>
          <w:p w:rsidR="00C81C7F" w:rsidRPr="00057469" w:rsidP="00057469">
            <w:pPr>
              <w:spacing w:before="120"/>
              <w:jc w:val="center"/>
              <w:rPr>
                <w:rFonts w:ascii="Arial" w:hAnsi="Arial" w:cs="Arial"/>
                <w:sz w:val="20"/>
                <w:szCs w:val="20"/>
              </w:rPr>
            </w:pPr>
          </w:p>
        </w:tc>
        <w:tc>
          <w:tcPr>
            <w:tcW w:w="1730" w:type="dxa"/>
          </w:tcPr>
          <w:p w:rsidR="00C81C7F"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08" w:type="dxa"/>
          </w:tcPr>
          <w:p w:rsidR="00C81C7F" w:rsidRPr="00057469" w:rsidP="00057469">
            <w:pPr>
              <w:spacing w:before="120"/>
              <w:jc w:val="center"/>
              <w:rPr>
                <w:rFonts w:ascii="Arial" w:hAnsi="Arial" w:cs="Arial"/>
                <w:sz w:val="20"/>
                <w:szCs w:val="20"/>
              </w:rPr>
            </w:pPr>
          </w:p>
        </w:tc>
        <w:tc>
          <w:tcPr>
            <w:tcW w:w="2650" w:type="dxa"/>
          </w:tcPr>
          <w:p w:rsidR="00C81C7F" w:rsidRPr="00057469" w:rsidP="00057469">
            <w:pPr>
              <w:spacing w:before="120"/>
              <w:jc w:val="center"/>
              <w:rPr>
                <w:rFonts w:ascii="Arial" w:hAnsi="Arial" w:cs="Arial"/>
                <w:sz w:val="20"/>
                <w:szCs w:val="20"/>
              </w:rPr>
            </w:pPr>
          </w:p>
        </w:tc>
        <w:tc>
          <w:tcPr>
            <w:tcW w:w="1729" w:type="dxa"/>
          </w:tcPr>
          <w:p w:rsidR="00C81C7F" w:rsidRPr="00057469" w:rsidP="00057469">
            <w:pPr>
              <w:spacing w:before="120"/>
              <w:jc w:val="center"/>
              <w:rPr>
                <w:rFonts w:ascii="Arial" w:hAnsi="Arial" w:cs="Arial"/>
                <w:sz w:val="20"/>
                <w:szCs w:val="20"/>
              </w:rPr>
            </w:pPr>
          </w:p>
        </w:tc>
        <w:tc>
          <w:tcPr>
            <w:tcW w:w="1729" w:type="dxa"/>
          </w:tcPr>
          <w:p w:rsidR="00C81C7F" w:rsidRPr="00057469" w:rsidP="00057469">
            <w:pPr>
              <w:spacing w:before="120"/>
              <w:jc w:val="center"/>
              <w:rPr>
                <w:rFonts w:ascii="Arial" w:hAnsi="Arial" w:cs="Arial"/>
                <w:sz w:val="20"/>
                <w:szCs w:val="20"/>
              </w:rPr>
            </w:pPr>
          </w:p>
        </w:tc>
        <w:tc>
          <w:tcPr>
            <w:tcW w:w="1730" w:type="dxa"/>
          </w:tcPr>
          <w:p w:rsidR="00C81C7F"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46" w:type="dxa"/>
            <w:gridSpan w:val="5"/>
          </w:tcPr>
          <w:p w:rsidR="00C81C7F" w:rsidRPr="00057469" w:rsidP="00057469">
            <w:pPr>
              <w:spacing w:before="120"/>
              <w:rPr>
                <w:rFonts w:ascii="Arial" w:hAnsi="Arial" w:cs="Arial"/>
                <w:sz w:val="20"/>
                <w:szCs w:val="20"/>
              </w:rPr>
            </w:pPr>
            <w:r w:rsidRPr="00057469">
              <w:rPr>
                <w:rFonts w:ascii="Arial" w:hAnsi="Arial" w:cs="Arial"/>
                <w:sz w:val="20"/>
                <w:szCs w:val="20"/>
              </w:rPr>
              <w:t>CHÚ THÍCH 1: Tên các loại chi tiết, cấu kiện, vật liệu xây dựng và thiết bị chủ yếu được ghi ở cột 2 cần căn cứ vào yêu cầu cụ thể của từng hạng mục công trình.</w:t>
            </w:r>
          </w:p>
          <w:p w:rsidR="00C81C7F" w:rsidRPr="00057469" w:rsidP="00057469">
            <w:pPr>
              <w:spacing w:before="120"/>
              <w:rPr>
                <w:rFonts w:ascii="Arial" w:hAnsi="Arial" w:cs="Arial"/>
                <w:sz w:val="20"/>
                <w:szCs w:val="20"/>
              </w:rPr>
            </w:pPr>
            <w:r w:rsidRPr="00057469">
              <w:rPr>
                <w:rFonts w:ascii="Arial" w:hAnsi="Arial" w:cs="Arial"/>
                <w:sz w:val="20"/>
                <w:szCs w:val="20"/>
              </w:rPr>
              <w:t>CHÚ THÍCH 2: Ở cột 5 có thể phân theo ngày, tuần hay tháng tùy theo tính chất thi công của từng hạng mục công trình.</w:t>
            </w:r>
          </w:p>
          <w:p w:rsidR="00C81C7F" w:rsidRPr="00057469" w:rsidP="00057469">
            <w:pPr>
              <w:spacing w:before="120"/>
              <w:rPr>
                <w:rFonts w:ascii="Arial" w:hAnsi="Arial" w:cs="Arial"/>
                <w:sz w:val="20"/>
                <w:szCs w:val="20"/>
              </w:rPr>
            </w:pPr>
            <w:r w:rsidRPr="00057469">
              <w:rPr>
                <w:rFonts w:ascii="Arial" w:hAnsi="Arial" w:cs="Arial"/>
                <w:sz w:val="20"/>
                <w:szCs w:val="20"/>
              </w:rPr>
              <w:t>CHÚ THÍCH 3: Chi tiết của biểu cung ứng theo mẫu ở Bảng C5 Phụ lục C</w:t>
            </w:r>
          </w:p>
        </w:tc>
      </w:tr>
    </w:tbl>
    <w:p w:rsidR="002F394C" w:rsidP="00C87B16">
      <w:pPr>
        <w:spacing w:before="120"/>
        <w:jc w:val="center"/>
        <w:rPr>
          <w:rFonts w:ascii="Arial" w:hAnsi="Arial" w:cs="Arial"/>
          <w:b/>
          <w:sz w:val="20"/>
          <w:szCs w:val="20"/>
        </w:rPr>
      </w:pPr>
    </w:p>
    <w:p w:rsidR="00C81C7F" w:rsidRPr="00706AA6" w:rsidP="00C87B16">
      <w:pPr>
        <w:spacing w:before="120"/>
        <w:jc w:val="center"/>
        <w:rPr>
          <w:rFonts w:ascii="Arial" w:hAnsi="Arial" w:cs="Arial"/>
          <w:b/>
          <w:sz w:val="20"/>
          <w:szCs w:val="20"/>
        </w:rPr>
      </w:pPr>
      <w:r w:rsidRPr="00706AA6">
        <w:rPr>
          <w:rFonts w:ascii="Arial" w:hAnsi="Arial" w:cs="Arial"/>
          <w:b/>
          <w:sz w:val="20"/>
          <w:szCs w:val="20"/>
        </w:rPr>
        <w:t>Bảng C3 – Lịch yêu cầu nhân lực cho …………………….</w:t>
      </w:r>
    </w:p>
    <w:p w:rsidR="00C81C7F" w:rsidRPr="00706AA6" w:rsidP="00C87B16">
      <w:pPr>
        <w:spacing w:before="120"/>
        <w:jc w:val="center"/>
        <w:rPr>
          <w:rFonts w:ascii="Arial" w:hAnsi="Arial" w:cs="Arial"/>
          <w:b/>
          <w:sz w:val="20"/>
          <w:szCs w:val="20"/>
        </w:rPr>
      </w:pPr>
      <w:r w:rsidRPr="00706AA6">
        <w:rPr>
          <w:rFonts w:ascii="Arial" w:hAnsi="Arial" w:cs="Arial"/>
          <w:b/>
          <w:sz w:val="20"/>
          <w:szCs w:val="20"/>
        </w:rPr>
        <w:t>(Tên hạng mục công trình)</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720"/>
        <w:gridCol w:w="2714"/>
        <w:gridCol w:w="1771"/>
        <w:gridCol w:w="1771"/>
        <w:gridCol w:w="1664"/>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2714"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Tên các loại thợ</w:t>
            </w:r>
          </w:p>
        </w:tc>
        <w:tc>
          <w:tcPr>
            <w:tcW w:w="1771"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Đơn vị tính</w:t>
            </w:r>
          </w:p>
        </w:tc>
        <w:tc>
          <w:tcPr>
            <w:tcW w:w="1771"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Số lượng</w:t>
            </w:r>
          </w:p>
        </w:tc>
        <w:tc>
          <w:tcPr>
            <w:tcW w:w="1664"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Bảng cung ứng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2714"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1771"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1771"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1664"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5</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tcPr>
          <w:p w:rsidR="00C81C7F" w:rsidRPr="00057469" w:rsidP="00057469">
            <w:pPr>
              <w:spacing w:before="120"/>
              <w:jc w:val="center"/>
              <w:rPr>
                <w:rFonts w:ascii="Arial" w:hAnsi="Arial" w:cs="Arial"/>
                <w:sz w:val="20"/>
                <w:szCs w:val="20"/>
              </w:rPr>
            </w:pPr>
          </w:p>
        </w:tc>
        <w:tc>
          <w:tcPr>
            <w:tcW w:w="2714"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664" w:type="dxa"/>
          </w:tcPr>
          <w:p w:rsidR="00C81C7F"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tcPr>
          <w:p w:rsidR="00C81C7F" w:rsidRPr="00057469" w:rsidP="00057469">
            <w:pPr>
              <w:spacing w:before="120"/>
              <w:jc w:val="center"/>
              <w:rPr>
                <w:rFonts w:ascii="Arial" w:hAnsi="Arial" w:cs="Arial"/>
                <w:sz w:val="20"/>
                <w:szCs w:val="20"/>
              </w:rPr>
            </w:pPr>
          </w:p>
        </w:tc>
        <w:tc>
          <w:tcPr>
            <w:tcW w:w="2714"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664" w:type="dxa"/>
          </w:tcPr>
          <w:p w:rsidR="00C81C7F"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40" w:type="dxa"/>
            <w:gridSpan w:val="5"/>
          </w:tcPr>
          <w:p w:rsidR="00C81C7F" w:rsidRPr="00057469" w:rsidP="00057469">
            <w:pPr>
              <w:spacing w:before="120"/>
              <w:rPr>
                <w:rFonts w:ascii="Arial" w:hAnsi="Arial" w:cs="Arial"/>
                <w:sz w:val="20"/>
                <w:szCs w:val="20"/>
              </w:rPr>
            </w:pPr>
            <w:r w:rsidRPr="00057469">
              <w:rPr>
                <w:rFonts w:ascii="Arial" w:hAnsi="Arial" w:cs="Arial"/>
                <w:sz w:val="20"/>
                <w:szCs w:val="20"/>
              </w:rPr>
              <w:t>CHÚ THÍCH 1: Loại thợ ghi ở cột 1 phải chia theo số lượng cần thiết của đơn vị nhận thầu chính và đơn vị thầu phụ, trong đó chỉ rõ những loại thợ có yêu cầu về kỹ năng đặc biệt.</w:t>
            </w:r>
          </w:p>
          <w:p w:rsidR="00C81C7F" w:rsidRPr="00057469" w:rsidP="00057469">
            <w:pPr>
              <w:spacing w:before="120"/>
              <w:rPr>
                <w:rFonts w:ascii="Arial" w:hAnsi="Arial" w:cs="Arial"/>
                <w:sz w:val="20"/>
                <w:szCs w:val="20"/>
              </w:rPr>
            </w:pPr>
            <w:r w:rsidRPr="00057469">
              <w:rPr>
                <w:rFonts w:ascii="Arial" w:hAnsi="Arial" w:cs="Arial"/>
                <w:sz w:val="20"/>
                <w:szCs w:val="20"/>
              </w:rPr>
              <w:t>CHÚ THÍCH 2: Căn cứ vào yêu cầu thi công của từng hạng mục công trình, ở cột 5 có thể ghi số lượng chung công nhân cần thiết theo tuần hoặc theo ngày.</w:t>
            </w:r>
          </w:p>
          <w:p w:rsidR="00C81C7F" w:rsidRPr="00057469" w:rsidP="00057469">
            <w:pPr>
              <w:spacing w:before="120"/>
              <w:rPr>
                <w:rFonts w:ascii="Arial" w:hAnsi="Arial" w:cs="Arial"/>
                <w:sz w:val="20"/>
                <w:szCs w:val="20"/>
              </w:rPr>
            </w:pPr>
            <w:r w:rsidRPr="00057469">
              <w:rPr>
                <w:rFonts w:ascii="Arial" w:hAnsi="Arial" w:cs="Arial"/>
                <w:sz w:val="20"/>
                <w:szCs w:val="20"/>
              </w:rPr>
              <w:t>CHÚ THÍCH 3: Chi tiết của Bảng cung ứng theo mẫu ở Bảng C5 Phụ lục C.</w:t>
            </w:r>
          </w:p>
        </w:tc>
      </w:tr>
    </w:tbl>
    <w:p w:rsidR="002F394C" w:rsidP="00C87B16">
      <w:pPr>
        <w:spacing w:before="120"/>
        <w:jc w:val="center"/>
        <w:rPr>
          <w:rFonts w:ascii="Arial" w:hAnsi="Arial" w:cs="Arial"/>
          <w:b/>
          <w:sz w:val="20"/>
          <w:szCs w:val="20"/>
        </w:rPr>
      </w:pPr>
    </w:p>
    <w:p w:rsidR="00C81C7F" w:rsidRPr="00706AA6" w:rsidP="00C87B16">
      <w:pPr>
        <w:spacing w:before="120"/>
        <w:jc w:val="center"/>
        <w:rPr>
          <w:rFonts w:ascii="Arial" w:hAnsi="Arial" w:cs="Arial"/>
          <w:b/>
          <w:sz w:val="20"/>
          <w:szCs w:val="20"/>
        </w:rPr>
      </w:pPr>
      <w:r w:rsidRPr="00706AA6">
        <w:rPr>
          <w:rFonts w:ascii="Arial" w:hAnsi="Arial" w:cs="Arial"/>
          <w:b/>
          <w:sz w:val="20"/>
          <w:szCs w:val="20"/>
        </w:rPr>
        <w:t>Bảng C4 – Lịch yêu cầu về xe máy và thiết bị thi công cho …………………</w:t>
      </w:r>
    </w:p>
    <w:p w:rsidR="00C81C7F" w:rsidRPr="00706AA6" w:rsidP="00C87B16">
      <w:pPr>
        <w:spacing w:before="120"/>
        <w:jc w:val="center"/>
        <w:rPr>
          <w:rFonts w:ascii="Arial" w:hAnsi="Arial" w:cs="Arial"/>
          <w:b/>
          <w:sz w:val="20"/>
          <w:szCs w:val="20"/>
        </w:rPr>
      </w:pPr>
      <w:r w:rsidRPr="00706AA6">
        <w:rPr>
          <w:rFonts w:ascii="Arial" w:hAnsi="Arial" w:cs="Arial"/>
          <w:b/>
          <w:sz w:val="20"/>
          <w:szCs w:val="20"/>
        </w:rPr>
        <w:t>(Tên hạng mục công trình)</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720"/>
        <w:gridCol w:w="2714"/>
        <w:gridCol w:w="1771"/>
        <w:gridCol w:w="1771"/>
        <w:gridCol w:w="1664"/>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2714"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Tên các loại thợ</w:t>
            </w:r>
          </w:p>
        </w:tc>
        <w:tc>
          <w:tcPr>
            <w:tcW w:w="1771"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Đơn vị tính</w:t>
            </w:r>
          </w:p>
        </w:tc>
        <w:tc>
          <w:tcPr>
            <w:tcW w:w="1771"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Số lượng</w:t>
            </w:r>
          </w:p>
        </w:tc>
        <w:tc>
          <w:tcPr>
            <w:tcW w:w="1664" w:type="dxa"/>
            <w:vAlign w:val="center"/>
          </w:tcPr>
          <w:p w:rsidR="00C81C7F" w:rsidRPr="00057469" w:rsidP="00057469">
            <w:pPr>
              <w:spacing w:before="120"/>
              <w:jc w:val="center"/>
              <w:rPr>
                <w:rFonts w:ascii="Arial" w:hAnsi="Arial" w:cs="Arial"/>
                <w:b/>
                <w:sz w:val="20"/>
                <w:szCs w:val="20"/>
              </w:rPr>
            </w:pPr>
            <w:r w:rsidRPr="00057469">
              <w:rPr>
                <w:rFonts w:ascii="Arial" w:hAnsi="Arial" w:cs="Arial"/>
                <w:b/>
                <w:sz w:val="20"/>
                <w:szCs w:val="20"/>
              </w:rPr>
              <w:t>Bảng cung ứng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1</w:t>
            </w:r>
          </w:p>
        </w:tc>
        <w:tc>
          <w:tcPr>
            <w:tcW w:w="2714"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2</w:t>
            </w:r>
          </w:p>
        </w:tc>
        <w:tc>
          <w:tcPr>
            <w:tcW w:w="1771"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3</w:t>
            </w:r>
          </w:p>
        </w:tc>
        <w:tc>
          <w:tcPr>
            <w:tcW w:w="1771"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4</w:t>
            </w:r>
          </w:p>
        </w:tc>
        <w:tc>
          <w:tcPr>
            <w:tcW w:w="1664" w:type="dxa"/>
          </w:tcPr>
          <w:p w:rsidR="00C81C7F" w:rsidRPr="00057469" w:rsidP="00057469">
            <w:pPr>
              <w:spacing w:before="120"/>
              <w:jc w:val="center"/>
              <w:rPr>
                <w:rFonts w:ascii="Arial" w:hAnsi="Arial" w:cs="Arial"/>
                <w:sz w:val="20"/>
                <w:szCs w:val="20"/>
              </w:rPr>
            </w:pPr>
            <w:r w:rsidRPr="00057469">
              <w:rPr>
                <w:rFonts w:ascii="Arial" w:hAnsi="Arial" w:cs="Arial"/>
                <w:sz w:val="20"/>
                <w:szCs w:val="20"/>
              </w:rPr>
              <w:t>5</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tcPr>
          <w:p w:rsidR="00C81C7F" w:rsidRPr="00057469" w:rsidP="00057469">
            <w:pPr>
              <w:spacing w:before="120"/>
              <w:jc w:val="center"/>
              <w:rPr>
                <w:rFonts w:ascii="Arial" w:hAnsi="Arial" w:cs="Arial"/>
                <w:sz w:val="20"/>
                <w:szCs w:val="20"/>
              </w:rPr>
            </w:pPr>
          </w:p>
        </w:tc>
        <w:tc>
          <w:tcPr>
            <w:tcW w:w="2714"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664" w:type="dxa"/>
          </w:tcPr>
          <w:p w:rsidR="00C81C7F"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20" w:type="dxa"/>
          </w:tcPr>
          <w:p w:rsidR="00C81C7F" w:rsidRPr="00057469" w:rsidP="00057469">
            <w:pPr>
              <w:spacing w:before="120"/>
              <w:jc w:val="center"/>
              <w:rPr>
                <w:rFonts w:ascii="Arial" w:hAnsi="Arial" w:cs="Arial"/>
                <w:sz w:val="20"/>
                <w:szCs w:val="20"/>
              </w:rPr>
            </w:pPr>
          </w:p>
        </w:tc>
        <w:tc>
          <w:tcPr>
            <w:tcW w:w="2714"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771" w:type="dxa"/>
          </w:tcPr>
          <w:p w:rsidR="00C81C7F" w:rsidRPr="00057469" w:rsidP="00057469">
            <w:pPr>
              <w:spacing w:before="120"/>
              <w:jc w:val="center"/>
              <w:rPr>
                <w:rFonts w:ascii="Arial" w:hAnsi="Arial" w:cs="Arial"/>
                <w:sz w:val="20"/>
                <w:szCs w:val="20"/>
              </w:rPr>
            </w:pPr>
          </w:p>
        </w:tc>
        <w:tc>
          <w:tcPr>
            <w:tcW w:w="1664" w:type="dxa"/>
          </w:tcPr>
          <w:p w:rsidR="00C81C7F" w:rsidRPr="00057469" w:rsidP="00057469">
            <w:pPr>
              <w:spacing w:before="120"/>
              <w:jc w:val="center"/>
              <w:rPr>
                <w:rFonts w:ascii="Arial" w:hAnsi="Arial" w:cs="Arial"/>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40" w:type="dxa"/>
            <w:gridSpan w:val="5"/>
          </w:tcPr>
          <w:p w:rsidR="00C81C7F" w:rsidRPr="00057469" w:rsidP="00057469">
            <w:pPr>
              <w:spacing w:before="120"/>
              <w:rPr>
                <w:rFonts w:ascii="Arial" w:hAnsi="Arial" w:cs="Arial"/>
                <w:sz w:val="20"/>
                <w:szCs w:val="20"/>
              </w:rPr>
            </w:pPr>
            <w:r w:rsidRPr="00057469">
              <w:rPr>
                <w:rFonts w:ascii="Arial" w:hAnsi="Arial" w:cs="Arial"/>
                <w:sz w:val="20"/>
                <w:szCs w:val="20"/>
              </w:rPr>
              <w:t>CHÚ THÍCH 1: C</w:t>
            </w:r>
            <w:r w:rsidRPr="00057469" w:rsidR="002F394C">
              <w:rPr>
                <w:rFonts w:ascii="Arial" w:hAnsi="Arial" w:cs="Arial"/>
                <w:sz w:val="20"/>
                <w:szCs w:val="20"/>
              </w:rPr>
              <w:t>ột 4; cột 5 ghi theo phân số (tử</w:t>
            </w:r>
            <w:r w:rsidRPr="00057469">
              <w:rPr>
                <w:rFonts w:ascii="Arial" w:hAnsi="Arial" w:cs="Arial"/>
                <w:sz w:val="20"/>
                <w:szCs w:val="20"/>
              </w:rPr>
              <w:t xml:space="preserve"> số ghi số lượng xe máy, thiết bị; mẫu số ghi số lượng ca máy)</w:t>
            </w:r>
          </w:p>
          <w:p w:rsidR="00C81C7F" w:rsidRPr="00057469" w:rsidP="00057469">
            <w:pPr>
              <w:spacing w:before="120"/>
              <w:rPr>
                <w:rFonts w:ascii="Arial" w:hAnsi="Arial" w:cs="Arial"/>
                <w:sz w:val="20"/>
                <w:szCs w:val="20"/>
              </w:rPr>
            </w:pPr>
            <w:r w:rsidRPr="00057469">
              <w:rPr>
                <w:rFonts w:ascii="Arial" w:hAnsi="Arial" w:cs="Arial"/>
                <w:sz w:val="20"/>
                <w:szCs w:val="20"/>
              </w:rPr>
              <w:t>CHÚ THÍCH 2: Cột 2 phải ghi rõ mã kí hiệu của từng loại xe máy và thiết bị được phân theo đơn vị thầu chính và đơn vị thầu phụ. Trong trường hợp nhiều đơn vị cùng làm 1 công việc thì số lượng xe máy, thiết bị ghi ở cột 4 có cả xe máy và thiết bị của thầu phụ.</w:t>
            </w:r>
          </w:p>
          <w:p w:rsidR="00C81C7F" w:rsidRPr="00057469" w:rsidP="00057469">
            <w:pPr>
              <w:spacing w:before="120"/>
              <w:rPr>
                <w:rFonts w:ascii="Arial" w:hAnsi="Arial" w:cs="Arial"/>
                <w:sz w:val="20"/>
                <w:szCs w:val="20"/>
              </w:rPr>
            </w:pPr>
            <w:r w:rsidRPr="00057469">
              <w:rPr>
                <w:rFonts w:ascii="Arial" w:hAnsi="Arial" w:cs="Arial"/>
                <w:sz w:val="20"/>
                <w:szCs w:val="20"/>
              </w:rPr>
              <w:t>CHÚ THÍCH 3: Cột 5 tùy theo yêu cầu thi công của từng hạng mục công trình có thể chia ra theo từng tuần hoặc theo từng ngày.</w:t>
            </w:r>
          </w:p>
          <w:p w:rsidR="00C81C7F" w:rsidRPr="00057469" w:rsidP="00057469">
            <w:pPr>
              <w:spacing w:before="120"/>
              <w:rPr>
                <w:rFonts w:ascii="Arial" w:hAnsi="Arial" w:cs="Arial"/>
                <w:sz w:val="20"/>
                <w:szCs w:val="20"/>
              </w:rPr>
            </w:pPr>
            <w:r w:rsidRPr="00057469">
              <w:rPr>
                <w:rFonts w:ascii="Arial" w:hAnsi="Arial" w:cs="Arial"/>
                <w:sz w:val="20"/>
                <w:szCs w:val="20"/>
              </w:rPr>
              <w:t>CHÚ THÍCH 4: Chi tiết của bảng cung ứng theo mẫu ở Bảng C5 Phụ lục C.</w:t>
            </w:r>
          </w:p>
        </w:tc>
      </w:tr>
    </w:tbl>
    <w:p w:rsidR="004227E9" w:rsidP="00C87B16">
      <w:pPr>
        <w:spacing w:before="120"/>
        <w:jc w:val="center"/>
        <w:rPr>
          <w:rFonts w:ascii="Arial" w:hAnsi="Arial" w:cs="Arial"/>
          <w:b/>
          <w:sz w:val="20"/>
          <w:szCs w:val="20"/>
        </w:rPr>
      </w:pPr>
    </w:p>
    <w:p w:rsidR="00C81C7F" w:rsidRPr="00706AA6" w:rsidP="00C87B16">
      <w:pPr>
        <w:spacing w:before="120"/>
        <w:jc w:val="center"/>
        <w:rPr>
          <w:rFonts w:ascii="Arial" w:hAnsi="Arial" w:cs="Arial"/>
          <w:b/>
          <w:sz w:val="20"/>
          <w:szCs w:val="20"/>
        </w:rPr>
      </w:pPr>
      <w:r w:rsidRPr="00706AA6">
        <w:rPr>
          <w:rFonts w:ascii="Arial" w:hAnsi="Arial" w:cs="Arial"/>
          <w:b/>
          <w:sz w:val="20"/>
          <w:szCs w:val="20"/>
        </w:rPr>
        <w:t>Bảng C5 – Bảng cung ứng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683"/>
        <w:gridCol w:w="477"/>
        <w:gridCol w:w="478"/>
        <w:gridCol w:w="683"/>
        <w:gridCol w:w="683"/>
        <w:gridCol w:w="477"/>
        <w:gridCol w:w="478"/>
        <w:gridCol w:w="683"/>
        <w:gridCol w:w="683"/>
        <w:gridCol w:w="475"/>
        <w:gridCol w:w="475"/>
        <w:gridCol w:w="683"/>
        <w:gridCol w:w="816"/>
        <w:gridCol w:w="444"/>
        <w:gridCol w:w="446"/>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64" w:type="dxa"/>
            <w:gridSpan w:val="15"/>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Bảng cung ứng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958" w:type="dxa"/>
            <w:gridSpan w:val="12"/>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Năm</w:t>
            </w:r>
          </w:p>
        </w:tc>
        <w:tc>
          <w:tcPr>
            <w:tcW w:w="1706" w:type="dxa"/>
            <w:gridSpan w:val="3"/>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Năm</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321" w:type="dxa"/>
            <w:gridSpan w:val="4"/>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Tháng</w:t>
            </w:r>
          </w:p>
        </w:tc>
        <w:tc>
          <w:tcPr>
            <w:tcW w:w="2321" w:type="dxa"/>
            <w:gridSpan w:val="4"/>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Tháng</w:t>
            </w:r>
          </w:p>
        </w:tc>
        <w:tc>
          <w:tcPr>
            <w:tcW w:w="2316" w:type="dxa"/>
            <w:gridSpan w:val="4"/>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Tháng</w:t>
            </w:r>
          </w:p>
        </w:tc>
        <w:tc>
          <w:tcPr>
            <w:tcW w:w="816" w:type="dxa"/>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Tháng</w:t>
            </w:r>
          </w:p>
        </w:tc>
        <w:tc>
          <w:tcPr>
            <w:tcW w:w="444" w:type="dxa"/>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w:t>
            </w:r>
          </w:p>
        </w:tc>
        <w:tc>
          <w:tcPr>
            <w:tcW w:w="446" w:type="dxa"/>
          </w:tcPr>
          <w:p w:rsidR="00B55F12" w:rsidRPr="00057469" w:rsidP="00057469">
            <w:pPr>
              <w:spacing w:before="120"/>
              <w:jc w:val="center"/>
              <w:rPr>
                <w:rFonts w:ascii="Arial" w:hAnsi="Arial" w:cs="Arial"/>
                <w:b/>
                <w:sz w:val="20"/>
                <w:szCs w:val="20"/>
              </w:rPr>
            </w:pPr>
            <w:r w:rsidRPr="00057469">
              <w:rPr>
                <w:rFonts w:ascii="Arial" w:hAnsi="Arial" w:cs="Arial"/>
                <w:b/>
                <w:sz w:val="20"/>
                <w:szCs w:val="20"/>
              </w:rPr>
              <w:t>…</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83"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Ngày</w:t>
            </w:r>
          </w:p>
        </w:tc>
        <w:tc>
          <w:tcPr>
            <w:tcW w:w="477"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478"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683"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Ngày</w:t>
            </w:r>
          </w:p>
        </w:tc>
        <w:tc>
          <w:tcPr>
            <w:tcW w:w="683"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Ngày</w:t>
            </w:r>
          </w:p>
        </w:tc>
        <w:tc>
          <w:tcPr>
            <w:tcW w:w="477"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478"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683"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Ngày</w:t>
            </w:r>
          </w:p>
        </w:tc>
        <w:tc>
          <w:tcPr>
            <w:tcW w:w="683"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Ngày</w:t>
            </w:r>
          </w:p>
        </w:tc>
        <w:tc>
          <w:tcPr>
            <w:tcW w:w="475"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475"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683"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Ngày</w:t>
            </w:r>
          </w:p>
        </w:tc>
        <w:tc>
          <w:tcPr>
            <w:tcW w:w="816"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Ngày</w:t>
            </w:r>
          </w:p>
        </w:tc>
        <w:tc>
          <w:tcPr>
            <w:tcW w:w="444"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c>
          <w:tcPr>
            <w:tcW w:w="446" w:type="dxa"/>
          </w:tcPr>
          <w:p w:rsidR="00B55F12" w:rsidRPr="00057469" w:rsidP="00057469">
            <w:pPr>
              <w:spacing w:before="120"/>
              <w:jc w:val="center"/>
              <w:rPr>
                <w:rFonts w:ascii="Arial" w:hAnsi="Arial" w:cs="Arial"/>
                <w:sz w:val="20"/>
                <w:szCs w:val="20"/>
              </w:rPr>
            </w:pPr>
            <w:r w:rsidRPr="00057469">
              <w:rPr>
                <w:rFonts w:ascii="Arial" w:hAnsi="Arial" w:cs="Arial"/>
                <w:sz w:val="20"/>
                <w:szCs w:val="20"/>
              </w:rPr>
              <w:t>…</w:t>
            </w:r>
          </w:p>
        </w:tc>
      </w:tr>
    </w:tbl>
    <w:p w:rsidR="004227E9" w:rsidP="00C87B16">
      <w:pPr>
        <w:spacing w:before="120"/>
        <w:jc w:val="center"/>
        <w:rPr>
          <w:rFonts w:ascii="Arial" w:hAnsi="Arial" w:cs="Arial"/>
          <w:b/>
          <w:sz w:val="20"/>
          <w:szCs w:val="20"/>
        </w:rPr>
      </w:pPr>
    </w:p>
    <w:p w:rsidR="00C81C7F" w:rsidRPr="00706AA6" w:rsidP="00C87B16">
      <w:pPr>
        <w:spacing w:before="120"/>
        <w:jc w:val="center"/>
        <w:rPr>
          <w:rFonts w:ascii="Arial" w:hAnsi="Arial" w:cs="Arial"/>
          <w:b/>
          <w:sz w:val="20"/>
          <w:szCs w:val="20"/>
        </w:rPr>
      </w:pPr>
      <w:bookmarkStart w:id="13" w:name="chuong_phuluc_4"/>
      <w:r w:rsidR="004227E9">
        <w:rPr>
          <w:rFonts w:ascii="Arial" w:hAnsi="Arial" w:cs="Arial"/>
          <w:b/>
          <w:sz w:val="20"/>
          <w:szCs w:val="20"/>
        </w:rPr>
        <w:t>PHỤ LỤC</w:t>
      </w:r>
      <w:r w:rsidRPr="00706AA6" w:rsidR="00B55F12">
        <w:rPr>
          <w:rFonts w:ascii="Arial" w:hAnsi="Arial" w:cs="Arial"/>
          <w:b/>
          <w:sz w:val="20"/>
          <w:szCs w:val="20"/>
        </w:rPr>
        <w:t xml:space="preserve"> D</w:t>
      </w:r>
      <w:bookmarkEnd w:id="13"/>
    </w:p>
    <w:p w:rsidR="00B55F12" w:rsidRPr="00706AA6" w:rsidP="00C87B16">
      <w:pPr>
        <w:spacing w:before="120"/>
        <w:jc w:val="center"/>
        <w:rPr>
          <w:rFonts w:ascii="Arial" w:hAnsi="Arial" w:cs="Arial"/>
          <w:sz w:val="20"/>
          <w:szCs w:val="20"/>
        </w:rPr>
      </w:pPr>
      <w:r w:rsidRPr="00706AA6">
        <w:rPr>
          <w:rFonts w:ascii="Arial" w:hAnsi="Arial" w:cs="Arial"/>
          <w:sz w:val="20"/>
          <w:szCs w:val="20"/>
        </w:rPr>
        <w:t>(Tham khảo)</w:t>
      </w:r>
    </w:p>
    <w:p w:rsidR="00B55F12" w:rsidRPr="00706AA6" w:rsidP="00C87B16">
      <w:pPr>
        <w:spacing w:before="120"/>
        <w:jc w:val="center"/>
        <w:rPr>
          <w:rFonts w:ascii="Arial" w:hAnsi="Arial" w:cs="Arial"/>
          <w:b/>
          <w:sz w:val="20"/>
          <w:szCs w:val="20"/>
        </w:rPr>
      </w:pPr>
      <w:bookmarkStart w:id="14" w:name="chuong_phuluc_4_name"/>
      <w:r w:rsidRPr="00706AA6">
        <w:rPr>
          <w:rFonts w:ascii="Arial" w:hAnsi="Arial" w:cs="Arial"/>
          <w:b/>
          <w:sz w:val="20"/>
          <w:szCs w:val="20"/>
        </w:rPr>
        <w:t>Phiếu công nghệ</w:t>
      </w:r>
      <w:bookmarkEnd w:id="14"/>
    </w:p>
    <w:p w:rsidR="00B55F12" w:rsidRPr="00706AA6" w:rsidP="00C87B16">
      <w:pPr>
        <w:spacing w:before="120"/>
        <w:rPr>
          <w:rFonts w:ascii="Arial" w:hAnsi="Arial" w:cs="Arial"/>
          <w:sz w:val="20"/>
          <w:szCs w:val="20"/>
        </w:rPr>
      </w:pPr>
      <w:r w:rsidRPr="00706AA6">
        <w:rPr>
          <w:rFonts w:ascii="Arial" w:hAnsi="Arial" w:cs="Arial"/>
          <w:sz w:val="20"/>
          <w:szCs w:val="20"/>
        </w:rPr>
        <w:t>Trong phiếu công nghệ gồm các phần sau:</w:t>
      </w:r>
    </w:p>
    <w:p w:rsidR="00B55F12" w:rsidRPr="00706AA6" w:rsidP="00C87B16">
      <w:pPr>
        <w:spacing w:before="120"/>
        <w:rPr>
          <w:rFonts w:ascii="Arial" w:hAnsi="Arial" w:cs="Arial"/>
          <w:b/>
          <w:sz w:val="20"/>
          <w:szCs w:val="20"/>
        </w:rPr>
      </w:pPr>
      <w:r w:rsidRPr="00706AA6">
        <w:rPr>
          <w:rFonts w:ascii="Arial" w:hAnsi="Arial" w:cs="Arial"/>
          <w:b/>
          <w:sz w:val="20"/>
          <w:szCs w:val="20"/>
        </w:rPr>
        <w:t>D.1</w:t>
      </w:r>
      <w:r w:rsidR="00EA4187">
        <w:rPr>
          <w:rFonts w:ascii="Arial" w:hAnsi="Arial" w:cs="Arial"/>
          <w:b/>
          <w:sz w:val="20"/>
          <w:szCs w:val="20"/>
        </w:rPr>
        <w:t>.</w:t>
      </w:r>
      <w:r w:rsidRPr="00706AA6">
        <w:rPr>
          <w:rFonts w:ascii="Arial" w:hAnsi="Arial" w:cs="Arial"/>
          <w:b/>
          <w:sz w:val="20"/>
          <w:szCs w:val="20"/>
        </w:rPr>
        <w:t xml:space="preserve"> Phạm vi sử dụng</w:t>
      </w:r>
    </w:p>
    <w:p w:rsidR="00B55F12" w:rsidRPr="00706AA6" w:rsidP="00C87B16">
      <w:pPr>
        <w:spacing w:before="120"/>
        <w:rPr>
          <w:rFonts w:ascii="Arial" w:hAnsi="Arial" w:cs="Arial"/>
          <w:sz w:val="20"/>
          <w:szCs w:val="20"/>
        </w:rPr>
      </w:pPr>
      <w:r w:rsidRPr="00706AA6">
        <w:rPr>
          <w:rFonts w:ascii="Arial" w:hAnsi="Arial" w:cs="Arial"/>
          <w:sz w:val="20"/>
          <w:szCs w:val="20"/>
        </w:rPr>
        <w:t>Trong đó nêu đặc điểm và điều kiện sử dụng phiếu công nghệ, gồm có:</w:t>
      </w:r>
    </w:p>
    <w:p w:rsidR="00B55F12" w:rsidRPr="00706AA6" w:rsidP="00C87B16">
      <w:pPr>
        <w:spacing w:before="120"/>
        <w:rPr>
          <w:rFonts w:ascii="Arial" w:hAnsi="Arial" w:cs="Arial"/>
          <w:sz w:val="20"/>
          <w:szCs w:val="20"/>
        </w:rPr>
      </w:pPr>
      <w:r w:rsidRPr="00706AA6">
        <w:rPr>
          <w:rFonts w:ascii="Arial" w:hAnsi="Arial" w:cs="Arial"/>
          <w:sz w:val="20"/>
          <w:szCs w:val="20"/>
        </w:rPr>
        <w:t>- Đặc điểm các bộ phận kết cấu hoặc bộ phận công trình;</w:t>
      </w:r>
    </w:p>
    <w:p w:rsidR="00B55F12" w:rsidRPr="00706AA6" w:rsidP="00C87B16">
      <w:pPr>
        <w:spacing w:before="120"/>
        <w:rPr>
          <w:rFonts w:ascii="Arial" w:hAnsi="Arial" w:cs="Arial"/>
          <w:sz w:val="20"/>
          <w:szCs w:val="20"/>
        </w:rPr>
      </w:pPr>
      <w:r w:rsidRPr="00706AA6">
        <w:rPr>
          <w:rFonts w:ascii="Arial" w:hAnsi="Arial" w:cs="Arial"/>
          <w:sz w:val="20"/>
          <w:szCs w:val="20"/>
        </w:rPr>
        <w:t>- Tên công trình trong phiếu công nghệ;</w:t>
      </w:r>
    </w:p>
    <w:p w:rsidR="00B55F12" w:rsidRPr="00706AA6" w:rsidP="00C87B16">
      <w:pPr>
        <w:spacing w:before="120"/>
        <w:rPr>
          <w:rFonts w:ascii="Arial" w:hAnsi="Arial" w:cs="Arial"/>
          <w:sz w:val="20"/>
          <w:szCs w:val="20"/>
        </w:rPr>
      </w:pPr>
      <w:r w:rsidRPr="00706AA6">
        <w:rPr>
          <w:rFonts w:ascii="Arial" w:hAnsi="Arial" w:cs="Arial"/>
          <w:sz w:val="20"/>
          <w:szCs w:val="20"/>
        </w:rPr>
        <w:t>- Đặc điểm, thời tiết, khí hậu, địa hình, địa chất công trình và địa chất thủy văn;</w:t>
      </w:r>
    </w:p>
    <w:p w:rsidR="00B55F12" w:rsidRPr="00706AA6" w:rsidP="00C87B16">
      <w:pPr>
        <w:spacing w:before="120"/>
        <w:rPr>
          <w:rFonts w:ascii="Arial" w:hAnsi="Arial" w:cs="Arial"/>
          <w:sz w:val="20"/>
          <w:szCs w:val="20"/>
        </w:rPr>
      </w:pPr>
      <w:r w:rsidRPr="00706AA6">
        <w:rPr>
          <w:rFonts w:ascii="Arial" w:hAnsi="Arial" w:cs="Arial"/>
          <w:sz w:val="20"/>
          <w:szCs w:val="20"/>
        </w:rPr>
        <w:t>- Đặc điểm thi công và số ca làm việc thực tế trong ngày.</w:t>
      </w:r>
    </w:p>
    <w:p w:rsidR="00B55F12" w:rsidRPr="00706AA6" w:rsidP="00C87B16">
      <w:pPr>
        <w:spacing w:before="120"/>
        <w:rPr>
          <w:rFonts w:ascii="Arial" w:hAnsi="Arial" w:cs="Arial"/>
          <w:b/>
          <w:sz w:val="20"/>
          <w:szCs w:val="20"/>
        </w:rPr>
      </w:pPr>
      <w:r w:rsidRPr="00706AA6">
        <w:rPr>
          <w:rFonts w:ascii="Arial" w:hAnsi="Arial" w:cs="Arial"/>
          <w:b/>
          <w:sz w:val="20"/>
          <w:szCs w:val="20"/>
        </w:rPr>
        <w:t>D.2</w:t>
      </w:r>
      <w:r w:rsidR="00EA4187">
        <w:rPr>
          <w:rFonts w:ascii="Arial" w:hAnsi="Arial" w:cs="Arial"/>
          <w:b/>
          <w:sz w:val="20"/>
          <w:szCs w:val="20"/>
        </w:rPr>
        <w:t>.</w:t>
      </w:r>
      <w:r w:rsidRPr="00706AA6">
        <w:rPr>
          <w:rFonts w:ascii="Arial" w:hAnsi="Arial" w:cs="Arial"/>
          <w:b/>
          <w:sz w:val="20"/>
          <w:szCs w:val="20"/>
        </w:rPr>
        <w:t xml:space="preserve"> Các chỉ tiêu kinh tế - kĩ thuật</w:t>
      </w:r>
    </w:p>
    <w:p w:rsidR="00B55F12" w:rsidRPr="00706AA6" w:rsidP="00C87B16">
      <w:pPr>
        <w:spacing w:before="120"/>
        <w:rPr>
          <w:rFonts w:ascii="Arial" w:hAnsi="Arial" w:cs="Arial"/>
          <w:sz w:val="20"/>
          <w:szCs w:val="20"/>
        </w:rPr>
      </w:pPr>
      <w:r w:rsidRPr="00706AA6">
        <w:rPr>
          <w:rFonts w:ascii="Arial" w:hAnsi="Arial" w:cs="Arial"/>
          <w:sz w:val="20"/>
          <w:szCs w:val="20"/>
        </w:rPr>
        <w:t>Trong đó xác định:</w:t>
      </w:r>
    </w:p>
    <w:p w:rsidR="00B55F12" w:rsidRPr="00706AA6" w:rsidP="00C87B16">
      <w:pPr>
        <w:spacing w:before="120"/>
        <w:rPr>
          <w:rFonts w:ascii="Arial" w:hAnsi="Arial" w:cs="Arial"/>
          <w:sz w:val="20"/>
          <w:szCs w:val="20"/>
        </w:rPr>
      </w:pPr>
      <w:r w:rsidRPr="00706AA6">
        <w:rPr>
          <w:rFonts w:ascii="Arial" w:hAnsi="Arial" w:cs="Arial"/>
          <w:sz w:val="20"/>
          <w:szCs w:val="20"/>
        </w:rPr>
        <w:t>- Định mức lao động tính giờ công và chi phí lao động cho toàn bộ công việc tính theo ngày công;</w:t>
      </w:r>
    </w:p>
    <w:p w:rsidR="00B55F12" w:rsidRPr="00706AA6" w:rsidP="00C87B16">
      <w:pPr>
        <w:spacing w:before="120"/>
        <w:rPr>
          <w:rFonts w:ascii="Arial" w:hAnsi="Arial" w:cs="Arial"/>
          <w:sz w:val="20"/>
          <w:szCs w:val="20"/>
        </w:rPr>
      </w:pPr>
      <w:r w:rsidRPr="00706AA6">
        <w:rPr>
          <w:rFonts w:ascii="Arial" w:hAnsi="Arial" w:cs="Arial"/>
          <w:sz w:val="20"/>
          <w:szCs w:val="20"/>
        </w:rPr>
        <w:t>- Số ca máy để thực hiện toàn bộ công việc;</w:t>
      </w:r>
    </w:p>
    <w:p w:rsidR="00B55F12" w:rsidRPr="00706AA6" w:rsidP="00C87B16">
      <w:pPr>
        <w:spacing w:before="120"/>
        <w:rPr>
          <w:rFonts w:ascii="Arial" w:hAnsi="Arial" w:cs="Arial"/>
          <w:sz w:val="20"/>
          <w:szCs w:val="20"/>
        </w:rPr>
      </w:pPr>
      <w:r w:rsidRPr="00706AA6">
        <w:rPr>
          <w:rFonts w:ascii="Arial" w:hAnsi="Arial" w:cs="Arial"/>
          <w:sz w:val="20"/>
          <w:szCs w:val="20"/>
        </w:rPr>
        <w:t>- Năng suất của cột công nhân trong ca;</w:t>
      </w:r>
    </w:p>
    <w:p w:rsidR="00B55F12" w:rsidRPr="00706AA6" w:rsidP="00C87B16">
      <w:pPr>
        <w:spacing w:before="120"/>
        <w:rPr>
          <w:rFonts w:ascii="Arial" w:hAnsi="Arial" w:cs="Arial"/>
          <w:sz w:val="20"/>
          <w:szCs w:val="20"/>
        </w:rPr>
      </w:pPr>
      <w:r w:rsidRPr="00706AA6">
        <w:rPr>
          <w:rFonts w:ascii="Arial" w:hAnsi="Arial" w:cs="Arial"/>
          <w:sz w:val="20"/>
          <w:szCs w:val="20"/>
        </w:rPr>
        <w:t>- Giá thành xây lắp.</w:t>
      </w:r>
    </w:p>
    <w:p w:rsidR="00B55F12" w:rsidRPr="00706AA6" w:rsidP="00C87B16">
      <w:pPr>
        <w:spacing w:before="120"/>
        <w:rPr>
          <w:rFonts w:ascii="Arial" w:hAnsi="Arial" w:cs="Arial"/>
          <w:b/>
          <w:sz w:val="20"/>
          <w:szCs w:val="20"/>
        </w:rPr>
      </w:pPr>
      <w:r w:rsidRPr="00706AA6">
        <w:rPr>
          <w:rFonts w:ascii="Arial" w:hAnsi="Arial" w:cs="Arial"/>
          <w:b/>
          <w:sz w:val="20"/>
          <w:szCs w:val="20"/>
        </w:rPr>
        <w:t>D.3</w:t>
      </w:r>
      <w:r w:rsidR="00EA4187">
        <w:rPr>
          <w:rFonts w:ascii="Arial" w:hAnsi="Arial" w:cs="Arial"/>
          <w:b/>
          <w:sz w:val="20"/>
          <w:szCs w:val="20"/>
        </w:rPr>
        <w:t>.</w:t>
      </w:r>
      <w:r w:rsidRPr="00706AA6">
        <w:rPr>
          <w:rFonts w:ascii="Arial" w:hAnsi="Arial" w:cs="Arial"/>
          <w:b/>
          <w:sz w:val="20"/>
          <w:szCs w:val="20"/>
        </w:rPr>
        <w:t xml:space="preserve"> Tổ chức công nghệ xây lắp</w:t>
      </w:r>
    </w:p>
    <w:p w:rsidR="00B55F12" w:rsidRPr="00706AA6" w:rsidP="00C87B16">
      <w:pPr>
        <w:spacing w:before="120"/>
        <w:rPr>
          <w:rFonts w:ascii="Arial" w:hAnsi="Arial" w:cs="Arial"/>
          <w:sz w:val="20"/>
          <w:szCs w:val="20"/>
        </w:rPr>
      </w:pPr>
      <w:r w:rsidRPr="00706AA6">
        <w:rPr>
          <w:rFonts w:ascii="Arial" w:hAnsi="Arial" w:cs="Arial"/>
          <w:sz w:val="20"/>
          <w:szCs w:val="20"/>
        </w:rPr>
        <w:t>Trong đó xác định:</w:t>
      </w:r>
    </w:p>
    <w:p w:rsidR="00B55F12" w:rsidRPr="00706AA6" w:rsidP="00C87B16">
      <w:pPr>
        <w:spacing w:before="120"/>
        <w:rPr>
          <w:rFonts w:ascii="Arial" w:hAnsi="Arial" w:cs="Arial"/>
          <w:sz w:val="20"/>
          <w:szCs w:val="20"/>
        </w:rPr>
      </w:pPr>
      <w:r w:rsidRPr="00706AA6">
        <w:rPr>
          <w:rFonts w:ascii="Arial" w:hAnsi="Arial" w:cs="Arial"/>
          <w:sz w:val="20"/>
          <w:szCs w:val="20"/>
        </w:rPr>
        <w:t>- Sơ đồ thi công phải chỉ rõ diện thi công và phân đoạn thi công</w:t>
      </w:r>
    </w:p>
    <w:p w:rsidR="00B55F12" w:rsidRPr="00706AA6" w:rsidP="00C87B16">
      <w:pPr>
        <w:spacing w:before="120"/>
        <w:rPr>
          <w:rFonts w:ascii="Arial" w:hAnsi="Arial" w:cs="Arial"/>
          <w:sz w:val="20"/>
          <w:szCs w:val="20"/>
        </w:rPr>
      </w:pPr>
      <w:r w:rsidRPr="00706AA6">
        <w:rPr>
          <w:rFonts w:ascii="Arial" w:hAnsi="Arial" w:cs="Arial"/>
          <w:sz w:val="20"/>
          <w:szCs w:val="20"/>
        </w:rPr>
        <w:t>- Sơ đồ di chuyển các loại xe máy và tuyến hoạt động của công nhân trong tổ, đội</w:t>
      </w:r>
    </w:p>
    <w:p w:rsidR="00B55F12" w:rsidRPr="00706AA6" w:rsidP="00C87B16">
      <w:pPr>
        <w:spacing w:before="120"/>
        <w:rPr>
          <w:rFonts w:ascii="Arial" w:hAnsi="Arial" w:cs="Arial"/>
          <w:sz w:val="20"/>
          <w:szCs w:val="20"/>
        </w:rPr>
      </w:pPr>
      <w:r w:rsidRPr="00706AA6">
        <w:rPr>
          <w:rFonts w:ascii="Arial" w:hAnsi="Arial" w:cs="Arial"/>
          <w:sz w:val="20"/>
          <w:szCs w:val="20"/>
        </w:rPr>
        <w:t>- Các chỉ dẫn về trình tự thi công và biện pháp thi công</w:t>
      </w:r>
    </w:p>
    <w:p w:rsidR="00B55F12" w:rsidRPr="00706AA6" w:rsidP="00C87B16">
      <w:pPr>
        <w:spacing w:before="120"/>
        <w:rPr>
          <w:rFonts w:ascii="Arial" w:hAnsi="Arial" w:cs="Arial"/>
          <w:sz w:val="20"/>
          <w:szCs w:val="20"/>
        </w:rPr>
      </w:pPr>
      <w:r w:rsidRPr="00706AA6">
        <w:rPr>
          <w:rFonts w:ascii="Arial" w:hAnsi="Arial" w:cs="Arial"/>
          <w:sz w:val="20"/>
          <w:szCs w:val="20"/>
        </w:rPr>
        <w:t>- Các chỉ tiêu về thực hiện các thao tác</w:t>
      </w:r>
    </w:p>
    <w:p w:rsidR="00B55F12" w:rsidRPr="00706AA6" w:rsidP="00C87B16">
      <w:pPr>
        <w:spacing w:before="120"/>
        <w:rPr>
          <w:rFonts w:ascii="Arial" w:hAnsi="Arial" w:cs="Arial"/>
          <w:sz w:val="20"/>
          <w:szCs w:val="20"/>
        </w:rPr>
      </w:pPr>
      <w:r w:rsidRPr="00706AA6">
        <w:rPr>
          <w:rFonts w:ascii="Arial" w:hAnsi="Arial" w:cs="Arial"/>
          <w:sz w:val="20"/>
          <w:szCs w:val="20"/>
        </w:rPr>
        <w:t>- Các yêu cầu về kĩ thuật an toàn.</w:t>
      </w:r>
    </w:p>
    <w:p w:rsidR="00B55F12" w:rsidRPr="00706AA6" w:rsidP="00C87B16">
      <w:pPr>
        <w:spacing w:before="120"/>
        <w:rPr>
          <w:rFonts w:ascii="Arial" w:hAnsi="Arial" w:cs="Arial"/>
          <w:b/>
          <w:sz w:val="20"/>
          <w:szCs w:val="20"/>
        </w:rPr>
      </w:pPr>
      <w:r w:rsidRPr="00706AA6">
        <w:rPr>
          <w:rFonts w:ascii="Arial" w:hAnsi="Arial" w:cs="Arial"/>
          <w:b/>
          <w:sz w:val="20"/>
          <w:szCs w:val="20"/>
        </w:rPr>
        <w:t>D.4</w:t>
      </w:r>
      <w:r w:rsidR="00EA4187">
        <w:rPr>
          <w:rFonts w:ascii="Arial" w:hAnsi="Arial" w:cs="Arial"/>
          <w:b/>
          <w:sz w:val="20"/>
          <w:szCs w:val="20"/>
        </w:rPr>
        <w:t>.</w:t>
      </w:r>
      <w:r w:rsidRPr="00706AA6">
        <w:rPr>
          <w:rFonts w:ascii="Arial" w:hAnsi="Arial" w:cs="Arial"/>
          <w:b/>
          <w:sz w:val="20"/>
          <w:szCs w:val="20"/>
        </w:rPr>
        <w:t xml:space="preserve"> Biểu đồ tiến hành công việc</w:t>
      </w:r>
    </w:p>
    <w:p w:rsidR="00B55F12" w:rsidRPr="00706AA6" w:rsidP="00C87B16">
      <w:pPr>
        <w:spacing w:before="120"/>
        <w:jc w:val="center"/>
        <w:rPr>
          <w:rFonts w:ascii="Arial" w:hAnsi="Arial" w:cs="Arial"/>
          <w:b/>
          <w:sz w:val="20"/>
          <w:szCs w:val="20"/>
        </w:rPr>
      </w:pPr>
      <w:r w:rsidRPr="00706AA6">
        <w:rPr>
          <w:rFonts w:ascii="Arial" w:hAnsi="Arial" w:cs="Arial"/>
          <w:b/>
          <w:sz w:val="20"/>
          <w:szCs w:val="20"/>
        </w:rPr>
        <w:t>Bảng D1 – Biểu đồ tiến hành công việc</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30"/>
        <w:gridCol w:w="683"/>
        <w:gridCol w:w="582"/>
        <w:gridCol w:w="710"/>
        <w:gridCol w:w="656"/>
        <w:gridCol w:w="647"/>
        <w:gridCol w:w="786"/>
        <w:gridCol w:w="823"/>
        <w:gridCol w:w="772"/>
        <w:gridCol w:w="658"/>
        <w:gridCol w:w="658"/>
        <w:gridCol w:w="658"/>
        <w:gridCol w:w="583"/>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30" w:type="dxa"/>
            <w:vAlign w:val="center"/>
          </w:tcPr>
          <w:p w:rsidR="00B55F12" w:rsidRPr="00057469" w:rsidP="00057469">
            <w:pPr>
              <w:spacing w:before="120"/>
              <w:ind w:left="-108" w:right="-178"/>
              <w:jc w:val="center"/>
              <w:rPr>
                <w:rFonts w:ascii="Arial" w:hAnsi="Arial" w:cs="Arial"/>
                <w:b/>
                <w:sz w:val="18"/>
                <w:szCs w:val="18"/>
              </w:rPr>
            </w:pPr>
            <w:r w:rsidRPr="00057469">
              <w:rPr>
                <w:rFonts w:ascii="Arial" w:hAnsi="Arial" w:cs="Arial"/>
                <w:b/>
                <w:sz w:val="18"/>
                <w:szCs w:val="18"/>
              </w:rPr>
              <w:t>STT</w:t>
            </w:r>
          </w:p>
        </w:tc>
        <w:tc>
          <w:tcPr>
            <w:tcW w:w="683" w:type="dxa"/>
            <w:vAlign w:val="center"/>
          </w:tcPr>
          <w:p w:rsidR="00B55F12" w:rsidRPr="00057469" w:rsidP="00057469">
            <w:pPr>
              <w:spacing w:before="120"/>
              <w:jc w:val="center"/>
              <w:rPr>
                <w:rFonts w:ascii="Arial" w:hAnsi="Arial" w:cs="Arial"/>
                <w:b/>
                <w:sz w:val="18"/>
                <w:szCs w:val="18"/>
              </w:rPr>
            </w:pPr>
            <w:r w:rsidRPr="00057469">
              <w:rPr>
                <w:rFonts w:ascii="Arial" w:hAnsi="Arial" w:cs="Arial"/>
                <w:b/>
                <w:sz w:val="18"/>
                <w:szCs w:val="18"/>
              </w:rPr>
              <w:t>Tên công tác</w:t>
            </w:r>
          </w:p>
        </w:tc>
        <w:tc>
          <w:tcPr>
            <w:tcW w:w="582" w:type="dxa"/>
            <w:vAlign w:val="center"/>
          </w:tcPr>
          <w:p w:rsidR="00B55F12" w:rsidRPr="00057469" w:rsidP="00057469">
            <w:pPr>
              <w:spacing w:before="120"/>
              <w:ind w:left="-141"/>
              <w:jc w:val="center"/>
              <w:rPr>
                <w:rFonts w:ascii="Arial" w:hAnsi="Arial" w:cs="Arial"/>
                <w:b/>
                <w:sz w:val="18"/>
                <w:szCs w:val="18"/>
              </w:rPr>
            </w:pPr>
            <w:r w:rsidRPr="00057469">
              <w:rPr>
                <w:rFonts w:ascii="Arial" w:hAnsi="Arial" w:cs="Arial"/>
                <w:b/>
                <w:sz w:val="18"/>
                <w:szCs w:val="18"/>
              </w:rPr>
              <w:t>Đơn vị tính</w:t>
            </w:r>
          </w:p>
        </w:tc>
        <w:tc>
          <w:tcPr>
            <w:tcW w:w="710" w:type="dxa"/>
            <w:vAlign w:val="center"/>
          </w:tcPr>
          <w:p w:rsidR="00B55F12" w:rsidRPr="00057469" w:rsidP="00057469">
            <w:pPr>
              <w:spacing w:before="120"/>
              <w:ind w:left="-3" w:right="-223"/>
              <w:rPr>
                <w:rFonts w:ascii="Arial" w:hAnsi="Arial" w:cs="Arial"/>
                <w:b/>
                <w:sz w:val="18"/>
                <w:szCs w:val="18"/>
              </w:rPr>
            </w:pPr>
            <w:r w:rsidRPr="00057469">
              <w:rPr>
                <w:rFonts w:ascii="Arial" w:hAnsi="Arial" w:cs="Arial"/>
                <w:b/>
                <w:sz w:val="18"/>
                <w:szCs w:val="18"/>
              </w:rPr>
              <w:t>Khối lượng</w:t>
            </w:r>
          </w:p>
        </w:tc>
        <w:tc>
          <w:tcPr>
            <w:tcW w:w="656" w:type="dxa"/>
            <w:vAlign w:val="center"/>
          </w:tcPr>
          <w:p w:rsidR="00B55F12" w:rsidRPr="00057469" w:rsidP="00057469">
            <w:pPr>
              <w:spacing w:before="120"/>
              <w:ind w:left="-3" w:right="-107"/>
              <w:jc w:val="center"/>
              <w:rPr>
                <w:rFonts w:ascii="Arial" w:hAnsi="Arial" w:cs="Arial"/>
                <w:b/>
                <w:sz w:val="18"/>
                <w:szCs w:val="18"/>
              </w:rPr>
            </w:pPr>
            <w:r w:rsidRPr="00057469">
              <w:rPr>
                <w:rFonts w:ascii="Arial" w:hAnsi="Arial" w:cs="Arial"/>
                <w:b/>
                <w:sz w:val="18"/>
                <w:szCs w:val="18"/>
              </w:rPr>
              <w:t>Quan hệ</w:t>
            </w:r>
          </w:p>
        </w:tc>
        <w:tc>
          <w:tcPr>
            <w:tcW w:w="647" w:type="dxa"/>
            <w:vAlign w:val="center"/>
          </w:tcPr>
          <w:p w:rsidR="00B55F12" w:rsidRPr="00057469" w:rsidP="00057469">
            <w:pPr>
              <w:spacing w:before="120"/>
              <w:ind w:left="-109"/>
              <w:jc w:val="center"/>
              <w:rPr>
                <w:rFonts w:ascii="Arial" w:hAnsi="Arial" w:cs="Arial"/>
                <w:b/>
                <w:sz w:val="18"/>
                <w:szCs w:val="18"/>
              </w:rPr>
            </w:pPr>
            <w:r w:rsidRPr="00057469">
              <w:rPr>
                <w:rFonts w:ascii="Arial" w:hAnsi="Arial" w:cs="Arial"/>
                <w:b/>
                <w:sz w:val="18"/>
                <w:szCs w:val="18"/>
              </w:rPr>
              <w:t>Nhân công (N)</w:t>
            </w:r>
          </w:p>
        </w:tc>
        <w:tc>
          <w:tcPr>
            <w:tcW w:w="786" w:type="dxa"/>
            <w:vAlign w:val="center"/>
          </w:tcPr>
          <w:p w:rsidR="00B55F12" w:rsidRPr="00057469" w:rsidP="00057469">
            <w:pPr>
              <w:spacing w:before="120"/>
              <w:ind w:left="-36" w:right="-114"/>
              <w:jc w:val="center"/>
              <w:rPr>
                <w:rFonts w:ascii="Arial" w:hAnsi="Arial" w:cs="Arial"/>
                <w:b/>
                <w:sz w:val="18"/>
                <w:szCs w:val="18"/>
              </w:rPr>
            </w:pPr>
            <w:r w:rsidRPr="00057469">
              <w:rPr>
                <w:rFonts w:ascii="Arial" w:hAnsi="Arial" w:cs="Arial"/>
                <w:b/>
                <w:sz w:val="18"/>
                <w:szCs w:val="18"/>
              </w:rPr>
              <w:t>Tài nguyên (R1)</w:t>
            </w:r>
          </w:p>
        </w:tc>
        <w:tc>
          <w:tcPr>
            <w:tcW w:w="823" w:type="dxa"/>
            <w:vAlign w:val="center"/>
          </w:tcPr>
          <w:p w:rsidR="00B55F12" w:rsidRPr="00057469" w:rsidP="00057469">
            <w:pPr>
              <w:spacing w:before="120"/>
              <w:ind w:right="-191"/>
              <w:rPr>
                <w:rFonts w:ascii="Arial" w:hAnsi="Arial" w:cs="Arial"/>
                <w:b/>
                <w:sz w:val="18"/>
                <w:szCs w:val="18"/>
              </w:rPr>
            </w:pPr>
            <w:r w:rsidRPr="00057469" w:rsidR="00EA4187">
              <w:rPr>
                <w:rFonts w:ascii="Arial" w:hAnsi="Arial" w:cs="Arial"/>
                <w:b/>
                <w:sz w:val="18"/>
                <w:szCs w:val="18"/>
              </w:rPr>
              <w:t>Tài nguyên (R2</w:t>
            </w:r>
            <w:r w:rsidRPr="00057469">
              <w:rPr>
                <w:rFonts w:ascii="Arial" w:hAnsi="Arial" w:cs="Arial"/>
                <w:b/>
                <w:sz w:val="18"/>
                <w:szCs w:val="18"/>
              </w:rPr>
              <w:t>)</w:t>
            </w:r>
          </w:p>
        </w:tc>
        <w:tc>
          <w:tcPr>
            <w:tcW w:w="772" w:type="dxa"/>
            <w:vAlign w:val="center"/>
          </w:tcPr>
          <w:p w:rsidR="00B55F12" w:rsidRPr="00057469" w:rsidP="00057469">
            <w:pPr>
              <w:spacing w:before="120"/>
              <w:ind w:left="-25" w:right="-139"/>
              <w:rPr>
                <w:rFonts w:ascii="Arial" w:hAnsi="Arial" w:cs="Arial"/>
                <w:b/>
                <w:sz w:val="18"/>
                <w:szCs w:val="18"/>
              </w:rPr>
            </w:pPr>
            <w:r w:rsidRPr="00057469">
              <w:rPr>
                <w:rFonts w:ascii="Arial" w:hAnsi="Arial" w:cs="Arial"/>
                <w:b/>
                <w:sz w:val="18"/>
                <w:szCs w:val="18"/>
              </w:rPr>
              <w:t>Tài nguyên (Ri)</w:t>
            </w:r>
          </w:p>
        </w:tc>
        <w:tc>
          <w:tcPr>
            <w:tcW w:w="658" w:type="dxa"/>
            <w:vAlign w:val="center"/>
          </w:tcPr>
          <w:p w:rsidR="00B55F12" w:rsidRPr="00057469" w:rsidP="00057469">
            <w:pPr>
              <w:spacing w:before="120"/>
              <w:jc w:val="center"/>
              <w:rPr>
                <w:rFonts w:ascii="Arial" w:hAnsi="Arial" w:cs="Arial"/>
                <w:b/>
                <w:sz w:val="18"/>
                <w:szCs w:val="18"/>
              </w:rPr>
            </w:pPr>
            <w:r w:rsidRPr="00057469">
              <w:rPr>
                <w:rFonts w:ascii="Arial" w:hAnsi="Arial" w:cs="Arial"/>
                <w:b/>
                <w:sz w:val="18"/>
                <w:szCs w:val="18"/>
              </w:rPr>
              <w:t>Thời gian thi công (tij)</w:t>
            </w:r>
          </w:p>
        </w:tc>
        <w:tc>
          <w:tcPr>
            <w:tcW w:w="658" w:type="dxa"/>
            <w:vAlign w:val="center"/>
          </w:tcPr>
          <w:p w:rsidR="00B55F12" w:rsidRPr="00057469" w:rsidP="00057469">
            <w:pPr>
              <w:spacing w:before="120"/>
              <w:jc w:val="center"/>
              <w:rPr>
                <w:rFonts w:ascii="Arial" w:hAnsi="Arial" w:cs="Arial"/>
                <w:b/>
                <w:sz w:val="18"/>
                <w:szCs w:val="18"/>
              </w:rPr>
            </w:pPr>
            <w:r w:rsidRPr="00057469">
              <w:rPr>
                <w:rFonts w:ascii="Arial" w:hAnsi="Arial" w:cs="Arial"/>
                <w:b/>
                <w:sz w:val="18"/>
                <w:szCs w:val="18"/>
              </w:rPr>
              <w:t>Ngày bắt đầu (S)</w:t>
            </w:r>
          </w:p>
        </w:tc>
        <w:tc>
          <w:tcPr>
            <w:tcW w:w="658" w:type="dxa"/>
            <w:vAlign w:val="center"/>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Ngày kết thúc (F)</w:t>
            </w:r>
          </w:p>
        </w:tc>
        <w:tc>
          <w:tcPr>
            <w:tcW w:w="583" w:type="dxa"/>
            <w:vAlign w:val="center"/>
          </w:tcPr>
          <w:p w:rsidR="00B55F12" w:rsidRPr="00057469" w:rsidP="00057469">
            <w:pPr>
              <w:spacing w:before="120"/>
              <w:ind w:left="-71"/>
              <w:jc w:val="center"/>
              <w:rPr>
                <w:rFonts w:ascii="Arial" w:hAnsi="Arial" w:cs="Arial"/>
                <w:b/>
                <w:sz w:val="18"/>
                <w:szCs w:val="18"/>
              </w:rPr>
            </w:pPr>
            <w:r w:rsidRPr="00057469" w:rsidR="003D42F2">
              <w:rPr>
                <w:rFonts w:ascii="Arial" w:hAnsi="Arial" w:cs="Arial"/>
                <w:b/>
                <w:sz w:val="18"/>
                <w:szCs w:val="18"/>
              </w:rPr>
              <w:t>Thời gian dự trữ (Z)</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30"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1</w:t>
            </w:r>
          </w:p>
        </w:tc>
        <w:tc>
          <w:tcPr>
            <w:tcW w:w="683"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2</w:t>
            </w:r>
          </w:p>
        </w:tc>
        <w:tc>
          <w:tcPr>
            <w:tcW w:w="582"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3</w:t>
            </w:r>
          </w:p>
        </w:tc>
        <w:tc>
          <w:tcPr>
            <w:tcW w:w="710"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4</w:t>
            </w:r>
          </w:p>
        </w:tc>
        <w:tc>
          <w:tcPr>
            <w:tcW w:w="656"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5</w:t>
            </w:r>
          </w:p>
        </w:tc>
        <w:tc>
          <w:tcPr>
            <w:tcW w:w="647"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6</w:t>
            </w:r>
          </w:p>
        </w:tc>
        <w:tc>
          <w:tcPr>
            <w:tcW w:w="786"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7.1</w:t>
            </w:r>
          </w:p>
        </w:tc>
        <w:tc>
          <w:tcPr>
            <w:tcW w:w="823"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7.2</w:t>
            </w:r>
          </w:p>
        </w:tc>
        <w:tc>
          <w:tcPr>
            <w:tcW w:w="772"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7.i</w:t>
            </w:r>
          </w:p>
        </w:tc>
        <w:tc>
          <w:tcPr>
            <w:tcW w:w="658"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8</w:t>
            </w:r>
          </w:p>
        </w:tc>
        <w:tc>
          <w:tcPr>
            <w:tcW w:w="658"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9</w:t>
            </w:r>
          </w:p>
        </w:tc>
        <w:tc>
          <w:tcPr>
            <w:tcW w:w="658"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10</w:t>
            </w:r>
          </w:p>
        </w:tc>
        <w:tc>
          <w:tcPr>
            <w:tcW w:w="583" w:type="dxa"/>
          </w:tcPr>
          <w:p w:rsidR="00B55F12" w:rsidRPr="00057469" w:rsidP="00057469">
            <w:pPr>
              <w:spacing w:before="120"/>
              <w:jc w:val="center"/>
              <w:rPr>
                <w:rFonts w:ascii="Arial" w:hAnsi="Arial" w:cs="Arial"/>
                <w:b/>
                <w:sz w:val="18"/>
                <w:szCs w:val="18"/>
              </w:rPr>
            </w:pPr>
            <w:r w:rsidRPr="00057469" w:rsidR="003D42F2">
              <w:rPr>
                <w:rFonts w:ascii="Arial" w:hAnsi="Arial" w:cs="Arial"/>
                <w:b/>
                <w:sz w:val="18"/>
                <w:szCs w:val="18"/>
              </w:rPr>
              <w:t>11</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30" w:type="dxa"/>
          </w:tcPr>
          <w:p w:rsidR="00B55F12" w:rsidRPr="00057469" w:rsidP="00057469">
            <w:pPr>
              <w:spacing w:before="120"/>
              <w:jc w:val="center"/>
              <w:rPr>
                <w:rFonts w:ascii="Arial" w:hAnsi="Arial" w:cs="Arial"/>
                <w:b/>
                <w:sz w:val="20"/>
                <w:szCs w:val="20"/>
              </w:rPr>
            </w:pPr>
          </w:p>
        </w:tc>
        <w:tc>
          <w:tcPr>
            <w:tcW w:w="683" w:type="dxa"/>
          </w:tcPr>
          <w:p w:rsidR="00B55F12" w:rsidRPr="00057469" w:rsidP="00057469">
            <w:pPr>
              <w:spacing w:before="120"/>
              <w:jc w:val="center"/>
              <w:rPr>
                <w:rFonts w:ascii="Arial" w:hAnsi="Arial" w:cs="Arial"/>
                <w:b/>
                <w:sz w:val="20"/>
                <w:szCs w:val="20"/>
              </w:rPr>
            </w:pPr>
          </w:p>
        </w:tc>
        <w:tc>
          <w:tcPr>
            <w:tcW w:w="582" w:type="dxa"/>
          </w:tcPr>
          <w:p w:rsidR="00B55F12" w:rsidRPr="00057469" w:rsidP="00057469">
            <w:pPr>
              <w:spacing w:before="120"/>
              <w:jc w:val="center"/>
              <w:rPr>
                <w:rFonts w:ascii="Arial" w:hAnsi="Arial" w:cs="Arial"/>
                <w:b/>
                <w:sz w:val="20"/>
                <w:szCs w:val="20"/>
              </w:rPr>
            </w:pPr>
          </w:p>
        </w:tc>
        <w:tc>
          <w:tcPr>
            <w:tcW w:w="710" w:type="dxa"/>
          </w:tcPr>
          <w:p w:rsidR="00B55F12" w:rsidRPr="00057469" w:rsidP="00057469">
            <w:pPr>
              <w:spacing w:before="120"/>
              <w:jc w:val="center"/>
              <w:rPr>
                <w:rFonts w:ascii="Arial" w:hAnsi="Arial" w:cs="Arial"/>
                <w:b/>
                <w:sz w:val="20"/>
                <w:szCs w:val="20"/>
              </w:rPr>
            </w:pPr>
          </w:p>
        </w:tc>
        <w:tc>
          <w:tcPr>
            <w:tcW w:w="656" w:type="dxa"/>
          </w:tcPr>
          <w:p w:rsidR="00B55F12" w:rsidRPr="00057469" w:rsidP="00057469">
            <w:pPr>
              <w:spacing w:before="120"/>
              <w:jc w:val="center"/>
              <w:rPr>
                <w:rFonts w:ascii="Arial" w:hAnsi="Arial" w:cs="Arial"/>
                <w:b/>
                <w:sz w:val="20"/>
                <w:szCs w:val="20"/>
              </w:rPr>
            </w:pPr>
          </w:p>
        </w:tc>
        <w:tc>
          <w:tcPr>
            <w:tcW w:w="647" w:type="dxa"/>
          </w:tcPr>
          <w:p w:rsidR="00B55F12" w:rsidRPr="00057469" w:rsidP="00057469">
            <w:pPr>
              <w:spacing w:before="120"/>
              <w:jc w:val="center"/>
              <w:rPr>
                <w:rFonts w:ascii="Arial" w:hAnsi="Arial" w:cs="Arial"/>
                <w:b/>
                <w:sz w:val="20"/>
                <w:szCs w:val="20"/>
              </w:rPr>
            </w:pPr>
          </w:p>
        </w:tc>
        <w:tc>
          <w:tcPr>
            <w:tcW w:w="786" w:type="dxa"/>
          </w:tcPr>
          <w:p w:rsidR="00B55F12" w:rsidRPr="00057469" w:rsidP="00057469">
            <w:pPr>
              <w:spacing w:before="120"/>
              <w:jc w:val="center"/>
              <w:rPr>
                <w:rFonts w:ascii="Arial" w:hAnsi="Arial" w:cs="Arial"/>
                <w:b/>
                <w:sz w:val="20"/>
                <w:szCs w:val="20"/>
              </w:rPr>
            </w:pPr>
          </w:p>
        </w:tc>
        <w:tc>
          <w:tcPr>
            <w:tcW w:w="823" w:type="dxa"/>
          </w:tcPr>
          <w:p w:rsidR="00B55F12" w:rsidRPr="00057469" w:rsidP="00057469">
            <w:pPr>
              <w:spacing w:before="120"/>
              <w:jc w:val="center"/>
              <w:rPr>
                <w:rFonts w:ascii="Arial" w:hAnsi="Arial" w:cs="Arial"/>
                <w:b/>
                <w:sz w:val="20"/>
                <w:szCs w:val="20"/>
              </w:rPr>
            </w:pPr>
          </w:p>
        </w:tc>
        <w:tc>
          <w:tcPr>
            <w:tcW w:w="772" w:type="dxa"/>
          </w:tcPr>
          <w:p w:rsidR="00B55F12" w:rsidRPr="00057469" w:rsidP="00057469">
            <w:pPr>
              <w:spacing w:before="120"/>
              <w:jc w:val="center"/>
              <w:rPr>
                <w:rFonts w:ascii="Arial" w:hAnsi="Arial" w:cs="Arial"/>
                <w:b/>
                <w:sz w:val="20"/>
                <w:szCs w:val="20"/>
              </w:rPr>
            </w:pPr>
          </w:p>
        </w:tc>
        <w:tc>
          <w:tcPr>
            <w:tcW w:w="658" w:type="dxa"/>
          </w:tcPr>
          <w:p w:rsidR="00B55F12" w:rsidRPr="00057469" w:rsidP="00057469">
            <w:pPr>
              <w:spacing w:before="120"/>
              <w:jc w:val="center"/>
              <w:rPr>
                <w:rFonts w:ascii="Arial" w:hAnsi="Arial" w:cs="Arial"/>
                <w:b/>
                <w:sz w:val="20"/>
                <w:szCs w:val="20"/>
              </w:rPr>
            </w:pPr>
          </w:p>
        </w:tc>
        <w:tc>
          <w:tcPr>
            <w:tcW w:w="658" w:type="dxa"/>
          </w:tcPr>
          <w:p w:rsidR="00B55F12" w:rsidRPr="00057469" w:rsidP="00057469">
            <w:pPr>
              <w:spacing w:before="120"/>
              <w:jc w:val="center"/>
              <w:rPr>
                <w:rFonts w:ascii="Arial" w:hAnsi="Arial" w:cs="Arial"/>
                <w:b/>
                <w:sz w:val="20"/>
                <w:szCs w:val="20"/>
              </w:rPr>
            </w:pPr>
          </w:p>
        </w:tc>
        <w:tc>
          <w:tcPr>
            <w:tcW w:w="658" w:type="dxa"/>
          </w:tcPr>
          <w:p w:rsidR="00B55F12" w:rsidRPr="00057469" w:rsidP="00057469">
            <w:pPr>
              <w:spacing w:before="120"/>
              <w:jc w:val="center"/>
              <w:rPr>
                <w:rFonts w:ascii="Arial" w:hAnsi="Arial" w:cs="Arial"/>
                <w:b/>
                <w:sz w:val="20"/>
                <w:szCs w:val="20"/>
              </w:rPr>
            </w:pPr>
          </w:p>
        </w:tc>
        <w:tc>
          <w:tcPr>
            <w:tcW w:w="583" w:type="dxa"/>
          </w:tcPr>
          <w:p w:rsidR="00B55F12" w:rsidRPr="00057469" w:rsidP="00057469">
            <w:pPr>
              <w:spacing w:before="120"/>
              <w:jc w:val="center"/>
              <w:rPr>
                <w:rFonts w:ascii="Arial" w:hAnsi="Arial" w:cs="Arial"/>
                <w:b/>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30" w:type="dxa"/>
          </w:tcPr>
          <w:p w:rsidR="00B55F12" w:rsidRPr="00057469" w:rsidP="00057469">
            <w:pPr>
              <w:spacing w:before="120"/>
              <w:jc w:val="center"/>
              <w:rPr>
                <w:rFonts w:ascii="Arial" w:hAnsi="Arial" w:cs="Arial"/>
                <w:b/>
                <w:sz w:val="20"/>
                <w:szCs w:val="20"/>
              </w:rPr>
            </w:pPr>
          </w:p>
        </w:tc>
        <w:tc>
          <w:tcPr>
            <w:tcW w:w="683" w:type="dxa"/>
          </w:tcPr>
          <w:p w:rsidR="00B55F12" w:rsidRPr="00057469" w:rsidP="00057469">
            <w:pPr>
              <w:spacing w:before="120"/>
              <w:jc w:val="center"/>
              <w:rPr>
                <w:rFonts w:ascii="Arial" w:hAnsi="Arial" w:cs="Arial"/>
                <w:b/>
                <w:sz w:val="20"/>
                <w:szCs w:val="20"/>
              </w:rPr>
            </w:pPr>
          </w:p>
        </w:tc>
        <w:tc>
          <w:tcPr>
            <w:tcW w:w="582" w:type="dxa"/>
          </w:tcPr>
          <w:p w:rsidR="00B55F12" w:rsidRPr="00057469" w:rsidP="00057469">
            <w:pPr>
              <w:spacing w:before="120"/>
              <w:jc w:val="center"/>
              <w:rPr>
                <w:rFonts w:ascii="Arial" w:hAnsi="Arial" w:cs="Arial"/>
                <w:b/>
                <w:sz w:val="20"/>
                <w:szCs w:val="20"/>
              </w:rPr>
            </w:pPr>
          </w:p>
        </w:tc>
        <w:tc>
          <w:tcPr>
            <w:tcW w:w="710" w:type="dxa"/>
          </w:tcPr>
          <w:p w:rsidR="00B55F12" w:rsidRPr="00057469" w:rsidP="00057469">
            <w:pPr>
              <w:spacing w:before="120"/>
              <w:jc w:val="center"/>
              <w:rPr>
                <w:rFonts w:ascii="Arial" w:hAnsi="Arial" w:cs="Arial"/>
                <w:b/>
                <w:sz w:val="20"/>
                <w:szCs w:val="20"/>
              </w:rPr>
            </w:pPr>
          </w:p>
        </w:tc>
        <w:tc>
          <w:tcPr>
            <w:tcW w:w="656" w:type="dxa"/>
          </w:tcPr>
          <w:p w:rsidR="00B55F12" w:rsidRPr="00057469" w:rsidP="00057469">
            <w:pPr>
              <w:spacing w:before="120"/>
              <w:jc w:val="center"/>
              <w:rPr>
                <w:rFonts w:ascii="Arial" w:hAnsi="Arial" w:cs="Arial"/>
                <w:b/>
                <w:sz w:val="20"/>
                <w:szCs w:val="20"/>
              </w:rPr>
            </w:pPr>
          </w:p>
        </w:tc>
        <w:tc>
          <w:tcPr>
            <w:tcW w:w="647" w:type="dxa"/>
          </w:tcPr>
          <w:p w:rsidR="00B55F12" w:rsidRPr="00057469" w:rsidP="00057469">
            <w:pPr>
              <w:spacing w:before="120"/>
              <w:jc w:val="center"/>
              <w:rPr>
                <w:rFonts w:ascii="Arial" w:hAnsi="Arial" w:cs="Arial"/>
                <w:b/>
                <w:sz w:val="20"/>
                <w:szCs w:val="20"/>
              </w:rPr>
            </w:pPr>
          </w:p>
        </w:tc>
        <w:tc>
          <w:tcPr>
            <w:tcW w:w="786" w:type="dxa"/>
          </w:tcPr>
          <w:p w:rsidR="00B55F12" w:rsidRPr="00057469" w:rsidP="00057469">
            <w:pPr>
              <w:spacing w:before="120"/>
              <w:jc w:val="center"/>
              <w:rPr>
                <w:rFonts w:ascii="Arial" w:hAnsi="Arial" w:cs="Arial"/>
                <w:b/>
                <w:sz w:val="20"/>
                <w:szCs w:val="20"/>
              </w:rPr>
            </w:pPr>
          </w:p>
        </w:tc>
        <w:tc>
          <w:tcPr>
            <w:tcW w:w="823" w:type="dxa"/>
          </w:tcPr>
          <w:p w:rsidR="00B55F12" w:rsidRPr="00057469" w:rsidP="00057469">
            <w:pPr>
              <w:spacing w:before="120"/>
              <w:jc w:val="center"/>
              <w:rPr>
                <w:rFonts w:ascii="Arial" w:hAnsi="Arial" w:cs="Arial"/>
                <w:b/>
                <w:sz w:val="20"/>
                <w:szCs w:val="20"/>
              </w:rPr>
            </w:pPr>
          </w:p>
        </w:tc>
        <w:tc>
          <w:tcPr>
            <w:tcW w:w="772" w:type="dxa"/>
          </w:tcPr>
          <w:p w:rsidR="00B55F12" w:rsidRPr="00057469" w:rsidP="00057469">
            <w:pPr>
              <w:spacing w:before="120"/>
              <w:jc w:val="center"/>
              <w:rPr>
                <w:rFonts w:ascii="Arial" w:hAnsi="Arial" w:cs="Arial"/>
                <w:b/>
                <w:sz w:val="20"/>
                <w:szCs w:val="20"/>
              </w:rPr>
            </w:pPr>
          </w:p>
        </w:tc>
        <w:tc>
          <w:tcPr>
            <w:tcW w:w="658" w:type="dxa"/>
          </w:tcPr>
          <w:p w:rsidR="00B55F12" w:rsidRPr="00057469" w:rsidP="00057469">
            <w:pPr>
              <w:spacing w:before="120"/>
              <w:jc w:val="center"/>
              <w:rPr>
                <w:rFonts w:ascii="Arial" w:hAnsi="Arial" w:cs="Arial"/>
                <w:b/>
                <w:sz w:val="20"/>
                <w:szCs w:val="20"/>
              </w:rPr>
            </w:pPr>
          </w:p>
        </w:tc>
        <w:tc>
          <w:tcPr>
            <w:tcW w:w="658" w:type="dxa"/>
          </w:tcPr>
          <w:p w:rsidR="00B55F12" w:rsidRPr="00057469" w:rsidP="00057469">
            <w:pPr>
              <w:spacing w:before="120"/>
              <w:jc w:val="center"/>
              <w:rPr>
                <w:rFonts w:ascii="Arial" w:hAnsi="Arial" w:cs="Arial"/>
                <w:b/>
                <w:sz w:val="20"/>
                <w:szCs w:val="20"/>
              </w:rPr>
            </w:pPr>
          </w:p>
        </w:tc>
        <w:tc>
          <w:tcPr>
            <w:tcW w:w="658" w:type="dxa"/>
          </w:tcPr>
          <w:p w:rsidR="00B55F12" w:rsidRPr="00057469" w:rsidP="00057469">
            <w:pPr>
              <w:spacing w:before="120"/>
              <w:jc w:val="center"/>
              <w:rPr>
                <w:rFonts w:ascii="Arial" w:hAnsi="Arial" w:cs="Arial"/>
                <w:b/>
                <w:sz w:val="20"/>
                <w:szCs w:val="20"/>
              </w:rPr>
            </w:pPr>
          </w:p>
        </w:tc>
        <w:tc>
          <w:tcPr>
            <w:tcW w:w="583" w:type="dxa"/>
          </w:tcPr>
          <w:p w:rsidR="00B55F12" w:rsidRPr="00057469" w:rsidP="00057469">
            <w:pPr>
              <w:spacing w:before="120"/>
              <w:jc w:val="center"/>
              <w:rPr>
                <w:rFonts w:ascii="Arial" w:hAnsi="Arial" w:cs="Arial"/>
                <w:b/>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646" w:type="dxa"/>
            <w:gridSpan w:val="13"/>
          </w:tcPr>
          <w:p w:rsidR="003D42F2" w:rsidRPr="00057469" w:rsidP="00057469">
            <w:pPr>
              <w:spacing w:before="120"/>
              <w:rPr>
                <w:rFonts w:ascii="Arial" w:hAnsi="Arial" w:cs="Arial"/>
                <w:sz w:val="20"/>
                <w:szCs w:val="20"/>
              </w:rPr>
            </w:pPr>
            <w:r w:rsidRPr="00057469">
              <w:rPr>
                <w:rFonts w:ascii="Arial" w:hAnsi="Arial" w:cs="Arial"/>
                <w:sz w:val="20"/>
                <w:szCs w:val="20"/>
              </w:rPr>
              <w:t>CHÚ THÍCH 1: Cột 2 liệt kê các quá trình, các thao tác chính và phụ theo trình tự công nghệ để thực hiện toàn bộ khối lượng công việc.</w:t>
            </w:r>
          </w:p>
          <w:p w:rsidR="003D42F2" w:rsidRPr="00057469" w:rsidP="00057469">
            <w:pPr>
              <w:spacing w:before="120"/>
              <w:rPr>
                <w:rFonts w:ascii="Arial" w:hAnsi="Arial" w:cs="Arial"/>
                <w:sz w:val="20"/>
                <w:szCs w:val="20"/>
              </w:rPr>
            </w:pPr>
            <w:r w:rsidRPr="00057469">
              <w:rPr>
                <w:rFonts w:ascii="Arial" w:hAnsi="Arial" w:cs="Arial"/>
                <w:sz w:val="20"/>
                <w:szCs w:val="20"/>
              </w:rPr>
              <w:t>CHÚ THÍCH 2: Cột 6 chỉ ghi khối lượng lao động để thực hiện từng thao tác phù hợp với biện pháp thi công được chọn.</w:t>
            </w:r>
          </w:p>
          <w:p w:rsidR="003D42F2" w:rsidRPr="00057469" w:rsidP="00057469">
            <w:pPr>
              <w:spacing w:before="120"/>
              <w:rPr>
                <w:rFonts w:ascii="Arial" w:hAnsi="Arial" w:cs="Arial"/>
                <w:sz w:val="20"/>
                <w:szCs w:val="20"/>
              </w:rPr>
            </w:pPr>
            <w:r w:rsidRPr="00057469">
              <w:rPr>
                <w:rFonts w:ascii="Arial" w:hAnsi="Arial" w:cs="Arial"/>
                <w:sz w:val="20"/>
                <w:szCs w:val="20"/>
              </w:rPr>
              <w:t>CHÚ THÍCH 3: Cột 7 phải ghi rõ thành phần, số lượng, bậc thợ, ngành nghề của tổ đội để thực hiện từng quá trình hoặc từng thao tác phụ thuộc vào khối lượng lao động, khối lượng công việc và thời gian thực hiện từng công việc đó, nêu rõ tên, dạng, mã kí hiệu và số lượng xe máy và thiết bị thi công cần thiết. Khi lựa chọn các xe, máy và các thiết bị thi công phải tính toán phương án thay thế trong trường hợp cần thiết, trong đó phải ghi rõ tên, kiểu, loại xe máy, thiết bị và nơi cung cấp.</w:t>
            </w:r>
          </w:p>
          <w:p w:rsidR="003D42F2" w:rsidRPr="00057469" w:rsidP="00057469">
            <w:pPr>
              <w:spacing w:before="120"/>
              <w:rPr>
                <w:rFonts w:ascii="Arial" w:hAnsi="Arial" w:cs="Arial"/>
                <w:sz w:val="20"/>
                <w:szCs w:val="20"/>
              </w:rPr>
            </w:pPr>
            <w:r w:rsidRPr="00057469">
              <w:rPr>
                <w:rFonts w:ascii="Arial" w:hAnsi="Arial" w:cs="Arial"/>
                <w:sz w:val="20"/>
                <w:szCs w:val="20"/>
              </w:rPr>
              <w:t>CHÚ THÍCH 3: Cột 9 nêu rõ trình tự, thời gian tiến hành từng thao tác và mối quan hệ giữa các thao tác. Tổng số thời gian thực hiện toàn bộ công việc trong phiếu công nghệ và tổng số ca (nếu làm việc một ca trong ngày) hoặc tổng số ngày (nếu làm việc 2 hoặc 3 ca trong ngày)</w:t>
            </w:r>
          </w:p>
        </w:tc>
      </w:tr>
    </w:tbl>
    <w:p w:rsidR="00B55F12" w:rsidRPr="00706AA6" w:rsidP="00C87B16">
      <w:pPr>
        <w:spacing w:before="120"/>
        <w:rPr>
          <w:rFonts w:ascii="Arial" w:hAnsi="Arial" w:cs="Arial"/>
          <w:b/>
          <w:sz w:val="20"/>
          <w:szCs w:val="20"/>
        </w:rPr>
      </w:pPr>
      <w:r w:rsidRPr="00706AA6" w:rsidR="003D42F2">
        <w:rPr>
          <w:rFonts w:ascii="Arial" w:hAnsi="Arial" w:cs="Arial"/>
          <w:b/>
          <w:sz w:val="20"/>
          <w:szCs w:val="20"/>
        </w:rPr>
        <w:t>D.5</w:t>
      </w:r>
      <w:r w:rsidR="00EA4187">
        <w:rPr>
          <w:rFonts w:ascii="Arial" w:hAnsi="Arial" w:cs="Arial"/>
          <w:b/>
          <w:sz w:val="20"/>
          <w:szCs w:val="20"/>
        </w:rPr>
        <w:t>.</w:t>
      </w:r>
      <w:r w:rsidRPr="00706AA6" w:rsidR="003D42F2">
        <w:rPr>
          <w:rFonts w:ascii="Arial" w:hAnsi="Arial" w:cs="Arial"/>
          <w:b/>
          <w:sz w:val="20"/>
          <w:szCs w:val="20"/>
        </w:rPr>
        <w:t xml:space="preserve"> Các nguồn vật tư kỹ thuật</w:t>
      </w:r>
    </w:p>
    <w:p w:rsidR="003D42F2" w:rsidRPr="00706AA6" w:rsidP="00C87B16">
      <w:pPr>
        <w:spacing w:before="120"/>
        <w:rPr>
          <w:rFonts w:ascii="Arial" w:hAnsi="Arial" w:cs="Arial"/>
          <w:b/>
          <w:sz w:val="20"/>
          <w:szCs w:val="20"/>
        </w:rPr>
      </w:pPr>
      <w:r w:rsidRPr="00706AA6">
        <w:rPr>
          <w:rFonts w:ascii="Arial" w:hAnsi="Arial" w:cs="Arial"/>
          <w:b/>
          <w:sz w:val="20"/>
          <w:szCs w:val="20"/>
        </w:rPr>
        <w:t>D.5.1</w:t>
      </w:r>
      <w:r w:rsidR="00EA4187">
        <w:rPr>
          <w:rFonts w:ascii="Arial" w:hAnsi="Arial" w:cs="Arial"/>
          <w:b/>
          <w:sz w:val="20"/>
          <w:szCs w:val="20"/>
        </w:rPr>
        <w:t>.</w:t>
      </w:r>
      <w:r w:rsidRPr="00706AA6">
        <w:rPr>
          <w:rFonts w:ascii="Arial" w:hAnsi="Arial" w:cs="Arial"/>
          <w:b/>
          <w:sz w:val="20"/>
          <w:szCs w:val="20"/>
        </w:rPr>
        <w:t xml:space="preserve"> Các nhu cầu về chi tiết, cấu kiện, vật liệu chủ yếu</w:t>
      </w:r>
    </w:p>
    <w:p w:rsidR="003D42F2" w:rsidRPr="00706AA6" w:rsidP="00C87B16">
      <w:pPr>
        <w:spacing w:before="120"/>
        <w:jc w:val="center"/>
        <w:rPr>
          <w:rFonts w:ascii="Arial" w:hAnsi="Arial" w:cs="Arial"/>
          <w:b/>
          <w:sz w:val="20"/>
          <w:szCs w:val="20"/>
        </w:rPr>
      </w:pPr>
      <w:r w:rsidRPr="00706AA6">
        <w:rPr>
          <w:rFonts w:ascii="Arial" w:hAnsi="Arial" w:cs="Arial"/>
          <w:b/>
          <w:sz w:val="20"/>
          <w:szCs w:val="20"/>
        </w:rPr>
        <w:t>Bảng D2 – Bảng tổng hợp nhu cầu về chi tiết, cấu kiện, vật liệu chủ yếu</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219"/>
        <w:gridCol w:w="1923"/>
        <w:gridCol w:w="1923"/>
        <w:gridCol w:w="1923"/>
        <w:gridCol w:w="1924"/>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19"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1923"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Tên chi tiết, cấu kiện, vật liệu</w:t>
            </w:r>
          </w:p>
        </w:tc>
        <w:tc>
          <w:tcPr>
            <w:tcW w:w="1923"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Kí, mã hiệu</w:t>
            </w:r>
          </w:p>
        </w:tc>
        <w:tc>
          <w:tcPr>
            <w:tcW w:w="1923"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Đơn vị đo</w:t>
            </w:r>
          </w:p>
        </w:tc>
        <w:tc>
          <w:tcPr>
            <w:tcW w:w="1924"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Số lượng</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19" w:type="dxa"/>
          </w:tcPr>
          <w:p w:rsidR="003D42F2" w:rsidRPr="00057469" w:rsidP="00057469">
            <w:pPr>
              <w:spacing w:before="120"/>
              <w:jc w:val="center"/>
              <w:rPr>
                <w:rFonts w:ascii="Arial" w:hAnsi="Arial" w:cs="Arial"/>
                <w:b/>
                <w:sz w:val="20"/>
                <w:szCs w:val="20"/>
              </w:rPr>
            </w:pPr>
          </w:p>
        </w:tc>
        <w:tc>
          <w:tcPr>
            <w:tcW w:w="1923" w:type="dxa"/>
          </w:tcPr>
          <w:p w:rsidR="003D42F2" w:rsidRPr="00057469" w:rsidP="00057469">
            <w:pPr>
              <w:spacing w:before="120"/>
              <w:jc w:val="center"/>
              <w:rPr>
                <w:rFonts w:ascii="Arial" w:hAnsi="Arial" w:cs="Arial"/>
                <w:b/>
                <w:sz w:val="20"/>
                <w:szCs w:val="20"/>
              </w:rPr>
            </w:pPr>
          </w:p>
        </w:tc>
        <w:tc>
          <w:tcPr>
            <w:tcW w:w="1923" w:type="dxa"/>
          </w:tcPr>
          <w:p w:rsidR="003D42F2" w:rsidRPr="00057469" w:rsidP="00057469">
            <w:pPr>
              <w:spacing w:before="120"/>
              <w:jc w:val="center"/>
              <w:rPr>
                <w:rFonts w:ascii="Arial" w:hAnsi="Arial" w:cs="Arial"/>
                <w:b/>
                <w:sz w:val="20"/>
                <w:szCs w:val="20"/>
              </w:rPr>
            </w:pPr>
          </w:p>
        </w:tc>
        <w:tc>
          <w:tcPr>
            <w:tcW w:w="1923" w:type="dxa"/>
          </w:tcPr>
          <w:p w:rsidR="003D42F2" w:rsidRPr="00057469" w:rsidP="00057469">
            <w:pPr>
              <w:spacing w:before="120"/>
              <w:jc w:val="center"/>
              <w:rPr>
                <w:rFonts w:ascii="Arial" w:hAnsi="Arial" w:cs="Arial"/>
                <w:b/>
                <w:sz w:val="20"/>
                <w:szCs w:val="20"/>
              </w:rPr>
            </w:pPr>
          </w:p>
        </w:tc>
        <w:tc>
          <w:tcPr>
            <w:tcW w:w="1924" w:type="dxa"/>
          </w:tcPr>
          <w:p w:rsidR="003D42F2" w:rsidRPr="00057469" w:rsidP="00057469">
            <w:pPr>
              <w:spacing w:before="120"/>
              <w:jc w:val="center"/>
              <w:rPr>
                <w:rFonts w:ascii="Arial" w:hAnsi="Arial" w:cs="Arial"/>
                <w:b/>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219" w:type="dxa"/>
          </w:tcPr>
          <w:p w:rsidR="003D42F2" w:rsidRPr="00057469" w:rsidP="00057469">
            <w:pPr>
              <w:spacing w:before="120"/>
              <w:jc w:val="center"/>
              <w:rPr>
                <w:rFonts w:ascii="Arial" w:hAnsi="Arial" w:cs="Arial"/>
                <w:b/>
                <w:sz w:val="20"/>
                <w:szCs w:val="20"/>
              </w:rPr>
            </w:pPr>
          </w:p>
        </w:tc>
        <w:tc>
          <w:tcPr>
            <w:tcW w:w="1923" w:type="dxa"/>
          </w:tcPr>
          <w:p w:rsidR="003D42F2" w:rsidRPr="00057469" w:rsidP="00057469">
            <w:pPr>
              <w:spacing w:before="120"/>
              <w:jc w:val="center"/>
              <w:rPr>
                <w:rFonts w:ascii="Arial" w:hAnsi="Arial" w:cs="Arial"/>
                <w:b/>
                <w:sz w:val="20"/>
                <w:szCs w:val="20"/>
              </w:rPr>
            </w:pPr>
          </w:p>
        </w:tc>
        <w:tc>
          <w:tcPr>
            <w:tcW w:w="1923" w:type="dxa"/>
          </w:tcPr>
          <w:p w:rsidR="003D42F2" w:rsidRPr="00057469" w:rsidP="00057469">
            <w:pPr>
              <w:spacing w:before="120"/>
              <w:jc w:val="center"/>
              <w:rPr>
                <w:rFonts w:ascii="Arial" w:hAnsi="Arial" w:cs="Arial"/>
                <w:b/>
                <w:sz w:val="20"/>
                <w:szCs w:val="20"/>
              </w:rPr>
            </w:pPr>
          </w:p>
        </w:tc>
        <w:tc>
          <w:tcPr>
            <w:tcW w:w="1923" w:type="dxa"/>
          </w:tcPr>
          <w:p w:rsidR="003D42F2" w:rsidRPr="00057469" w:rsidP="00057469">
            <w:pPr>
              <w:spacing w:before="120"/>
              <w:jc w:val="center"/>
              <w:rPr>
                <w:rFonts w:ascii="Arial" w:hAnsi="Arial" w:cs="Arial"/>
                <w:b/>
                <w:sz w:val="20"/>
                <w:szCs w:val="20"/>
              </w:rPr>
            </w:pPr>
          </w:p>
        </w:tc>
        <w:tc>
          <w:tcPr>
            <w:tcW w:w="1924" w:type="dxa"/>
          </w:tcPr>
          <w:p w:rsidR="003D42F2" w:rsidRPr="00057469" w:rsidP="00057469">
            <w:pPr>
              <w:spacing w:before="120"/>
              <w:jc w:val="center"/>
              <w:rPr>
                <w:rFonts w:ascii="Arial" w:hAnsi="Arial" w:cs="Arial"/>
                <w:b/>
                <w:sz w:val="20"/>
                <w:szCs w:val="20"/>
              </w:rPr>
            </w:pPr>
          </w:p>
        </w:tc>
      </w:tr>
    </w:tbl>
    <w:p w:rsidR="003D42F2" w:rsidRPr="00706AA6" w:rsidP="00C87B16">
      <w:pPr>
        <w:spacing w:before="120"/>
        <w:rPr>
          <w:rFonts w:ascii="Arial" w:hAnsi="Arial" w:cs="Arial"/>
          <w:b/>
          <w:sz w:val="20"/>
          <w:szCs w:val="20"/>
        </w:rPr>
      </w:pPr>
      <w:r w:rsidRPr="00706AA6">
        <w:rPr>
          <w:rFonts w:ascii="Arial" w:hAnsi="Arial" w:cs="Arial"/>
          <w:b/>
          <w:sz w:val="20"/>
          <w:szCs w:val="20"/>
        </w:rPr>
        <w:t>D.5.2</w:t>
      </w:r>
      <w:r w:rsidR="00EA4187">
        <w:rPr>
          <w:rFonts w:ascii="Arial" w:hAnsi="Arial" w:cs="Arial"/>
          <w:b/>
          <w:sz w:val="20"/>
          <w:szCs w:val="20"/>
        </w:rPr>
        <w:t>.</w:t>
      </w:r>
      <w:r w:rsidRPr="00706AA6">
        <w:rPr>
          <w:rFonts w:ascii="Arial" w:hAnsi="Arial" w:cs="Arial"/>
          <w:b/>
          <w:sz w:val="20"/>
          <w:szCs w:val="20"/>
        </w:rPr>
        <w:t xml:space="preserve"> Các nhu cầu về xe, máy, thiết bị và công cụ</w:t>
      </w:r>
    </w:p>
    <w:p w:rsidR="003D42F2" w:rsidRPr="00706AA6" w:rsidP="00C87B16">
      <w:pPr>
        <w:spacing w:before="120"/>
        <w:jc w:val="center"/>
        <w:rPr>
          <w:rFonts w:ascii="Arial" w:hAnsi="Arial" w:cs="Arial"/>
          <w:b/>
          <w:sz w:val="20"/>
          <w:szCs w:val="20"/>
        </w:rPr>
      </w:pPr>
      <w:r w:rsidRPr="00706AA6">
        <w:rPr>
          <w:rFonts w:ascii="Arial" w:hAnsi="Arial" w:cs="Arial"/>
          <w:b/>
          <w:sz w:val="20"/>
          <w:szCs w:val="20"/>
        </w:rPr>
        <w:t>Bảng D3 – Bảng tổng hợp nhu cầu về xe, máy, thiết bị và công cụ</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020"/>
        <w:gridCol w:w="1322"/>
        <w:gridCol w:w="1322"/>
        <w:gridCol w:w="1322"/>
        <w:gridCol w:w="1322"/>
        <w:gridCol w:w="1322"/>
        <w:gridCol w:w="1021"/>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0"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1322"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Tên xe máy, thiết bị và công cụ</w:t>
            </w:r>
          </w:p>
        </w:tc>
        <w:tc>
          <w:tcPr>
            <w:tcW w:w="1322"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Kiểu loại</w:t>
            </w:r>
          </w:p>
        </w:tc>
        <w:tc>
          <w:tcPr>
            <w:tcW w:w="1322"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Kí, mã hiệu</w:t>
            </w:r>
          </w:p>
        </w:tc>
        <w:tc>
          <w:tcPr>
            <w:tcW w:w="1322"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Đơn vị đo</w:t>
            </w:r>
          </w:p>
        </w:tc>
        <w:tc>
          <w:tcPr>
            <w:tcW w:w="1322"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Số lượng</w:t>
            </w:r>
          </w:p>
        </w:tc>
        <w:tc>
          <w:tcPr>
            <w:tcW w:w="1021" w:type="dxa"/>
            <w:vAlign w:val="center"/>
          </w:tcPr>
          <w:p w:rsidR="003D42F2" w:rsidRPr="00057469" w:rsidP="00057469">
            <w:pPr>
              <w:spacing w:before="120"/>
              <w:jc w:val="center"/>
              <w:rPr>
                <w:rFonts w:ascii="Arial" w:hAnsi="Arial" w:cs="Arial"/>
                <w:b/>
                <w:sz w:val="20"/>
                <w:szCs w:val="20"/>
              </w:rPr>
            </w:pPr>
            <w:r w:rsidRPr="00057469">
              <w:rPr>
                <w:rFonts w:ascii="Arial" w:hAnsi="Arial" w:cs="Arial"/>
                <w:b/>
                <w:sz w:val="20"/>
                <w:szCs w:val="20"/>
              </w:rPr>
              <w:t>Đặc tính kỹ thuật</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0" w:type="dxa"/>
          </w:tcPr>
          <w:p w:rsidR="003D42F2" w:rsidRPr="00057469" w:rsidP="00057469">
            <w:pPr>
              <w:spacing w:before="120"/>
              <w:jc w:val="center"/>
              <w:rPr>
                <w:rFonts w:ascii="Arial" w:hAnsi="Arial" w:cs="Arial"/>
                <w:b/>
                <w:sz w:val="20"/>
                <w:szCs w:val="20"/>
              </w:rPr>
            </w:pPr>
          </w:p>
        </w:tc>
        <w:tc>
          <w:tcPr>
            <w:tcW w:w="1322" w:type="dxa"/>
          </w:tcPr>
          <w:p w:rsidR="003D42F2" w:rsidRPr="00057469" w:rsidP="00057469">
            <w:pPr>
              <w:spacing w:before="120"/>
              <w:jc w:val="center"/>
              <w:rPr>
                <w:rFonts w:ascii="Arial" w:hAnsi="Arial" w:cs="Arial"/>
                <w:b/>
                <w:sz w:val="20"/>
                <w:szCs w:val="20"/>
              </w:rPr>
            </w:pPr>
          </w:p>
        </w:tc>
        <w:tc>
          <w:tcPr>
            <w:tcW w:w="1322" w:type="dxa"/>
          </w:tcPr>
          <w:p w:rsidR="003D42F2" w:rsidRPr="00057469" w:rsidP="00057469">
            <w:pPr>
              <w:spacing w:before="120"/>
              <w:jc w:val="center"/>
              <w:rPr>
                <w:rFonts w:ascii="Arial" w:hAnsi="Arial" w:cs="Arial"/>
                <w:b/>
                <w:sz w:val="20"/>
                <w:szCs w:val="20"/>
              </w:rPr>
            </w:pPr>
          </w:p>
        </w:tc>
        <w:tc>
          <w:tcPr>
            <w:tcW w:w="1322" w:type="dxa"/>
          </w:tcPr>
          <w:p w:rsidR="003D42F2" w:rsidRPr="00057469" w:rsidP="00057469">
            <w:pPr>
              <w:spacing w:before="120"/>
              <w:jc w:val="center"/>
              <w:rPr>
                <w:rFonts w:ascii="Arial" w:hAnsi="Arial" w:cs="Arial"/>
                <w:b/>
                <w:sz w:val="20"/>
                <w:szCs w:val="20"/>
              </w:rPr>
            </w:pPr>
          </w:p>
        </w:tc>
        <w:tc>
          <w:tcPr>
            <w:tcW w:w="1322" w:type="dxa"/>
          </w:tcPr>
          <w:p w:rsidR="003D42F2" w:rsidRPr="00057469" w:rsidP="00057469">
            <w:pPr>
              <w:spacing w:before="120"/>
              <w:jc w:val="center"/>
              <w:rPr>
                <w:rFonts w:ascii="Arial" w:hAnsi="Arial" w:cs="Arial"/>
                <w:b/>
                <w:sz w:val="20"/>
                <w:szCs w:val="20"/>
              </w:rPr>
            </w:pPr>
          </w:p>
        </w:tc>
        <w:tc>
          <w:tcPr>
            <w:tcW w:w="1322" w:type="dxa"/>
          </w:tcPr>
          <w:p w:rsidR="003D42F2" w:rsidRPr="00057469" w:rsidP="00057469">
            <w:pPr>
              <w:spacing w:before="120"/>
              <w:jc w:val="center"/>
              <w:rPr>
                <w:rFonts w:ascii="Arial" w:hAnsi="Arial" w:cs="Arial"/>
                <w:b/>
                <w:sz w:val="20"/>
                <w:szCs w:val="20"/>
              </w:rPr>
            </w:pPr>
          </w:p>
        </w:tc>
        <w:tc>
          <w:tcPr>
            <w:tcW w:w="1021" w:type="dxa"/>
          </w:tcPr>
          <w:p w:rsidR="003D42F2" w:rsidRPr="00057469" w:rsidP="00057469">
            <w:pPr>
              <w:spacing w:before="120"/>
              <w:jc w:val="center"/>
              <w:rPr>
                <w:rFonts w:ascii="Arial" w:hAnsi="Arial" w:cs="Arial"/>
                <w:b/>
                <w:sz w:val="20"/>
                <w:szCs w:val="20"/>
              </w:rPr>
            </w:pPr>
          </w:p>
        </w:tc>
      </w:tr>
    </w:tbl>
    <w:p w:rsidR="003D42F2" w:rsidRPr="00706AA6" w:rsidP="00C87B16">
      <w:pPr>
        <w:spacing w:before="120"/>
        <w:rPr>
          <w:rFonts w:ascii="Arial" w:hAnsi="Arial" w:cs="Arial"/>
          <w:b/>
          <w:sz w:val="20"/>
          <w:szCs w:val="20"/>
        </w:rPr>
      </w:pPr>
      <w:r w:rsidRPr="00706AA6" w:rsidR="0052546C">
        <w:rPr>
          <w:rFonts w:ascii="Arial" w:hAnsi="Arial" w:cs="Arial"/>
          <w:b/>
          <w:sz w:val="20"/>
          <w:szCs w:val="20"/>
        </w:rPr>
        <w:t>D.5.3 Các nhu cầu về nguyên liệu, nhiên liệu, vật liệu cho máy hoạt động</w:t>
      </w:r>
    </w:p>
    <w:p w:rsidR="0052546C" w:rsidRPr="00706AA6" w:rsidP="00C87B16">
      <w:pPr>
        <w:spacing w:before="120"/>
        <w:rPr>
          <w:rFonts w:ascii="Arial" w:hAnsi="Arial" w:cs="Arial"/>
          <w:b/>
          <w:sz w:val="20"/>
          <w:szCs w:val="20"/>
        </w:rPr>
      </w:pPr>
      <w:r w:rsidRPr="00706AA6">
        <w:rPr>
          <w:rFonts w:ascii="Arial" w:hAnsi="Arial" w:cs="Arial"/>
          <w:b/>
          <w:sz w:val="20"/>
          <w:szCs w:val="20"/>
        </w:rPr>
        <w:t>Bảng D4 – Bảng tổng hợp nhu cầu về nguyên, nhiên, vật liệu cho máy hoạt động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752"/>
        <w:gridCol w:w="2647"/>
        <w:gridCol w:w="1850"/>
        <w:gridCol w:w="1850"/>
        <w:gridCol w:w="1550"/>
      </w:tblGrid>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52" w:type="dxa"/>
            <w:vAlign w:val="center"/>
          </w:tcPr>
          <w:p w:rsidR="0052546C" w:rsidRPr="00057469" w:rsidP="00057469">
            <w:pPr>
              <w:spacing w:before="120"/>
              <w:jc w:val="center"/>
              <w:rPr>
                <w:rFonts w:ascii="Arial" w:hAnsi="Arial" w:cs="Arial"/>
                <w:b/>
                <w:sz w:val="20"/>
                <w:szCs w:val="20"/>
              </w:rPr>
            </w:pPr>
            <w:r w:rsidRPr="00057469">
              <w:rPr>
                <w:rFonts w:ascii="Arial" w:hAnsi="Arial" w:cs="Arial"/>
                <w:b/>
                <w:sz w:val="20"/>
                <w:szCs w:val="20"/>
              </w:rPr>
              <w:t>STT</w:t>
            </w:r>
          </w:p>
        </w:tc>
        <w:tc>
          <w:tcPr>
            <w:tcW w:w="2647" w:type="dxa"/>
            <w:vAlign w:val="center"/>
          </w:tcPr>
          <w:p w:rsidR="0052546C" w:rsidRPr="00057469" w:rsidP="00057469">
            <w:pPr>
              <w:spacing w:before="120"/>
              <w:jc w:val="center"/>
              <w:rPr>
                <w:rFonts w:ascii="Arial" w:hAnsi="Arial" w:cs="Arial"/>
                <w:b/>
                <w:sz w:val="20"/>
                <w:szCs w:val="20"/>
              </w:rPr>
            </w:pPr>
            <w:r w:rsidRPr="00057469">
              <w:rPr>
                <w:rFonts w:ascii="Arial" w:hAnsi="Arial" w:cs="Arial"/>
                <w:b/>
                <w:sz w:val="20"/>
                <w:szCs w:val="20"/>
              </w:rPr>
              <w:t>Tên các loại nguyên, nhiên, vật liệu</w:t>
            </w:r>
          </w:p>
        </w:tc>
        <w:tc>
          <w:tcPr>
            <w:tcW w:w="1850" w:type="dxa"/>
            <w:vAlign w:val="center"/>
          </w:tcPr>
          <w:p w:rsidR="0052546C" w:rsidRPr="00057469" w:rsidP="00057469">
            <w:pPr>
              <w:spacing w:before="120"/>
              <w:jc w:val="center"/>
              <w:rPr>
                <w:rFonts w:ascii="Arial" w:hAnsi="Arial" w:cs="Arial"/>
                <w:b/>
                <w:sz w:val="20"/>
                <w:szCs w:val="20"/>
              </w:rPr>
            </w:pPr>
            <w:r w:rsidRPr="00057469">
              <w:rPr>
                <w:rFonts w:ascii="Arial" w:hAnsi="Arial" w:cs="Arial"/>
                <w:b/>
                <w:sz w:val="20"/>
                <w:szCs w:val="20"/>
              </w:rPr>
              <w:t>Đơn vị đo</w:t>
            </w:r>
          </w:p>
        </w:tc>
        <w:tc>
          <w:tcPr>
            <w:tcW w:w="1850" w:type="dxa"/>
            <w:vAlign w:val="center"/>
          </w:tcPr>
          <w:p w:rsidR="0052546C" w:rsidRPr="00057469" w:rsidP="00057469">
            <w:pPr>
              <w:spacing w:before="120"/>
              <w:jc w:val="center"/>
              <w:rPr>
                <w:rFonts w:ascii="Arial" w:hAnsi="Arial" w:cs="Arial"/>
                <w:b/>
                <w:sz w:val="20"/>
                <w:szCs w:val="20"/>
              </w:rPr>
            </w:pPr>
            <w:r w:rsidRPr="00057469">
              <w:rPr>
                <w:rFonts w:ascii="Arial" w:hAnsi="Arial" w:cs="Arial"/>
                <w:b/>
                <w:sz w:val="20"/>
                <w:szCs w:val="20"/>
              </w:rPr>
              <w:t>Định mức cho 1 giờ làm việc</w:t>
            </w:r>
          </w:p>
        </w:tc>
        <w:tc>
          <w:tcPr>
            <w:tcW w:w="1550" w:type="dxa"/>
            <w:vAlign w:val="center"/>
          </w:tcPr>
          <w:p w:rsidR="0052546C" w:rsidRPr="00057469" w:rsidP="00057469">
            <w:pPr>
              <w:spacing w:before="120"/>
              <w:jc w:val="center"/>
              <w:rPr>
                <w:rFonts w:ascii="Arial" w:hAnsi="Arial" w:cs="Arial"/>
                <w:b/>
                <w:sz w:val="20"/>
                <w:szCs w:val="20"/>
              </w:rPr>
            </w:pPr>
            <w:r w:rsidRPr="00057469">
              <w:rPr>
                <w:rFonts w:ascii="Arial" w:hAnsi="Arial" w:cs="Arial"/>
                <w:b/>
                <w:sz w:val="20"/>
                <w:szCs w:val="20"/>
              </w:rPr>
              <w:t>Số lượng cần thiết để thực hiện toàn bộ công việc</w:t>
            </w: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52" w:type="dxa"/>
          </w:tcPr>
          <w:p w:rsidR="0052546C" w:rsidRPr="00057469" w:rsidP="00057469">
            <w:pPr>
              <w:spacing w:before="120"/>
              <w:rPr>
                <w:rFonts w:ascii="Arial" w:hAnsi="Arial" w:cs="Arial"/>
                <w:b/>
                <w:sz w:val="20"/>
                <w:szCs w:val="20"/>
              </w:rPr>
            </w:pPr>
          </w:p>
        </w:tc>
        <w:tc>
          <w:tcPr>
            <w:tcW w:w="2647" w:type="dxa"/>
          </w:tcPr>
          <w:p w:rsidR="0052546C" w:rsidRPr="00057469" w:rsidP="00057469">
            <w:pPr>
              <w:spacing w:before="120"/>
              <w:rPr>
                <w:rFonts w:ascii="Arial" w:hAnsi="Arial" w:cs="Arial"/>
                <w:b/>
                <w:sz w:val="20"/>
                <w:szCs w:val="20"/>
              </w:rPr>
            </w:pPr>
          </w:p>
        </w:tc>
        <w:tc>
          <w:tcPr>
            <w:tcW w:w="1850" w:type="dxa"/>
          </w:tcPr>
          <w:p w:rsidR="0052546C" w:rsidRPr="00057469" w:rsidP="00057469">
            <w:pPr>
              <w:spacing w:before="120"/>
              <w:rPr>
                <w:rFonts w:ascii="Arial" w:hAnsi="Arial" w:cs="Arial"/>
                <w:b/>
                <w:sz w:val="20"/>
                <w:szCs w:val="20"/>
              </w:rPr>
            </w:pPr>
          </w:p>
        </w:tc>
        <w:tc>
          <w:tcPr>
            <w:tcW w:w="1850" w:type="dxa"/>
          </w:tcPr>
          <w:p w:rsidR="0052546C" w:rsidRPr="00057469" w:rsidP="00057469">
            <w:pPr>
              <w:spacing w:before="120"/>
              <w:rPr>
                <w:rFonts w:ascii="Arial" w:hAnsi="Arial" w:cs="Arial"/>
                <w:b/>
                <w:sz w:val="20"/>
                <w:szCs w:val="20"/>
              </w:rPr>
            </w:pPr>
          </w:p>
        </w:tc>
        <w:tc>
          <w:tcPr>
            <w:tcW w:w="1550" w:type="dxa"/>
          </w:tcPr>
          <w:p w:rsidR="0052546C" w:rsidRPr="00057469" w:rsidP="00057469">
            <w:pPr>
              <w:spacing w:before="120"/>
              <w:rPr>
                <w:rFonts w:ascii="Arial" w:hAnsi="Arial" w:cs="Arial"/>
                <w:b/>
                <w:sz w:val="20"/>
                <w:szCs w:val="20"/>
              </w:rPr>
            </w:pPr>
          </w:p>
        </w:tc>
      </w:tr>
      <w:tr w:rsidTr="0005746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752" w:type="dxa"/>
          </w:tcPr>
          <w:p w:rsidR="0052546C" w:rsidRPr="00057469" w:rsidP="00057469">
            <w:pPr>
              <w:spacing w:before="120"/>
              <w:rPr>
                <w:rFonts w:ascii="Arial" w:hAnsi="Arial" w:cs="Arial"/>
                <w:b/>
                <w:sz w:val="20"/>
                <w:szCs w:val="20"/>
              </w:rPr>
            </w:pPr>
          </w:p>
        </w:tc>
        <w:tc>
          <w:tcPr>
            <w:tcW w:w="2647" w:type="dxa"/>
          </w:tcPr>
          <w:p w:rsidR="0052546C" w:rsidRPr="00057469" w:rsidP="00057469">
            <w:pPr>
              <w:spacing w:before="120"/>
              <w:rPr>
                <w:rFonts w:ascii="Arial" w:hAnsi="Arial" w:cs="Arial"/>
                <w:b/>
                <w:sz w:val="20"/>
                <w:szCs w:val="20"/>
              </w:rPr>
            </w:pPr>
          </w:p>
        </w:tc>
        <w:tc>
          <w:tcPr>
            <w:tcW w:w="1850" w:type="dxa"/>
          </w:tcPr>
          <w:p w:rsidR="0052546C" w:rsidRPr="00057469" w:rsidP="00057469">
            <w:pPr>
              <w:spacing w:before="120"/>
              <w:rPr>
                <w:rFonts w:ascii="Arial" w:hAnsi="Arial" w:cs="Arial"/>
                <w:b/>
                <w:sz w:val="20"/>
                <w:szCs w:val="20"/>
              </w:rPr>
            </w:pPr>
          </w:p>
        </w:tc>
        <w:tc>
          <w:tcPr>
            <w:tcW w:w="1850" w:type="dxa"/>
          </w:tcPr>
          <w:p w:rsidR="0052546C" w:rsidRPr="00057469" w:rsidP="00057469">
            <w:pPr>
              <w:spacing w:before="120"/>
              <w:rPr>
                <w:rFonts w:ascii="Arial" w:hAnsi="Arial" w:cs="Arial"/>
                <w:b/>
                <w:sz w:val="20"/>
                <w:szCs w:val="20"/>
              </w:rPr>
            </w:pPr>
          </w:p>
        </w:tc>
        <w:tc>
          <w:tcPr>
            <w:tcW w:w="1550" w:type="dxa"/>
          </w:tcPr>
          <w:p w:rsidR="0052546C" w:rsidRPr="00057469" w:rsidP="00057469">
            <w:pPr>
              <w:spacing w:before="120"/>
              <w:rPr>
                <w:rFonts w:ascii="Arial" w:hAnsi="Arial" w:cs="Arial"/>
                <w:b/>
                <w:sz w:val="20"/>
                <w:szCs w:val="20"/>
              </w:rPr>
            </w:pPr>
          </w:p>
        </w:tc>
      </w:tr>
    </w:tbl>
    <w:p w:rsidR="0052546C" w:rsidRPr="00706AA6" w:rsidP="00C87B16">
      <w:pPr>
        <w:spacing w:before="120"/>
        <w:rPr>
          <w:rFonts w:ascii="Arial" w:hAnsi="Arial" w:cs="Arial"/>
          <w:b/>
          <w:sz w:val="20"/>
          <w:szCs w:val="20"/>
        </w:rPr>
      </w:pPr>
      <w:r w:rsidRPr="00706AA6">
        <w:rPr>
          <w:rFonts w:ascii="Arial" w:hAnsi="Arial" w:cs="Arial"/>
          <w:b/>
          <w:sz w:val="20"/>
          <w:szCs w:val="20"/>
        </w:rPr>
        <w:t>D.6 Các chỉ dẫn về kỹ thuật an toàn, phòng chống cháy nổ</w:t>
      </w:r>
    </w:p>
    <w:p w:rsidR="0052546C" w:rsidRPr="00706AA6" w:rsidP="00C87B16">
      <w:pPr>
        <w:spacing w:before="120"/>
        <w:rPr>
          <w:rFonts w:ascii="Arial" w:hAnsi="Arial" w:cs="Arial"/>
          <w:b/>
          <w:sz w:val="20"/>
          <w:szCs w:val="20"/>
        </w:rPr>
      </w:pPr>
      <w:r w:rsidRPr="00706AA6">
        <w:rPr>
          <w:rFonts w:ascii="Arial" w:hAnsi="Arial" w:cs="Arial"/>
          <w:b/>
          <w:sz w:val="20"/>
          <w:szCs w:val="20"/>
        </w:rPr>
        <w:t>D.7 Các chỉ dẫn về kiểm tra và đánh giá chất lượng</w:t>
      </w:r>
    </w:p>
    <w:p w:rsidR="0052546C" w:rsidRPr="00706AA6" w:rsidP="00C87B16">
      <w:pPr>
        <w:spacing w:before="120"/>
        <w:rPr>
          <w:rFonts w:ascii="Arial" w:hAnsi="Arial" w:cs="Arial"/>
          <w:b/>
          <w:sz w:val="20"/>
          <w:szCs w:val="20"/>
        </w:rPr>
      </w:pPr>
    </w:p>
    <w:p w:rsidR="00706AA6" w:rsidRPr="00706AA6" w:rsidP="00C87B16">
      <w:pPr>
        <w:spacing w:before="120"/>
        <w:jc w:val="center"/>
        <w:rPr>
          <w:rFonts w:ascii="Arial" w:hAnsi="Arial" w:cs="Arial"/>
          <w:b/>
          <w:sz w:val="20"/>
          <w:szCs w:val="20"/>
        </w:rPr>
      </w:pPr>
      <w:r w:rsidRPr="00706AA6">
        <w:rPr>
          <w:rFonts w:ascii="Arial" w:hAnsi="Arial" w:cs="Arial"/>
          <w:b/>
          <w:sz w:val="20"/>
          <w:szCs w:val="20"/>
        </w:rPr>
        <w:t>MỤC LỤC</w:t>
      </w:r>
    </w:p>
    <w:p w:rsidR="00706AA6" w:rsidRPr="00706AA6" w:rsidP="00C87B16">
      <w:pPr>
        <w:spacing w:before="120"/>
        <w:rPr>
          <w:rFonts w:ascii="Arial" w:hAnsi="Arial" w:cs="Arial"/>
          <w:sz w:val="20"/>
          <w:szCs w:val="20"/>
        </w:rPr>
      </w:pPr>
      <w:r w:rsidRPr="00706AA6">
        <w:rPr>
          <w:rFonts w:ascii="Arial" w:hAnsi="Arial" w:cs="Arial"/>
          <w:sz w:val="20"/>
          <w:szCs w:val="20"/>
        </w:rPr>
        <w:t>Lời nói đầu</w:t>
      </w:r>
    </w:p>
    <w:p w:rsidR="00706AA6" w:rsidRPr="00706AA6" w:rsidP="00C87B16">
      <w:pPr>
        <w:spacing w:before="120"/>
        <w:rPr>
          <w:rFonts w:ascii="Arial" w:hAnsi="Arial" w:cs="Arial"/>
          <w:sz w:val="20"/>
          <w:szCs w:val="20"/>
        </w:rPr>
      </w:pPr>
      <w:r w:rsidRPr="00706AA6">
        <w:rPr>
          <w:rFonts w:ascii="Arial" w:hAnsi="Arial" w:cs="Arial"/>
          <w:sz w:val="20"/>
          <w:szCs w:val="20"/>
        </w:rPr>
        <w:t>1. Phạm vi áp dụng</w:t>
      </w:r>
    </w:p>
    <w:p w:rsidR="00706AA6" w:rsidRPr="00706AA6" w:rsidP="00C87B16">
      <w:pPr>
        <w:spacing w:before="120"/>
        <w:rPr>
          <w:rFonts w:ascii="Arial" w:hAnsi="Arial" w:cs="Arial"/>
          <w:sz w:val="20"/>
          <w:szCs w:val="20"/>
        </w:rPr>
      </w:pPr>
      <w:r w:rsidRPr="00706AA6">
        <w:rPr>
          <w:rFonts w:ascii="Arial" w:hAnsi="Arial" w:cs="Arial"/>
          <w:sz w:val="20"/>
          <w:szCs w:val="20"/>
        </w:rPr>
        <w:t>2. Thuật ngữ và định nghĩa</w:t>
      </w:r>
    </w:p>
    <w:p w:rsidR="00706AA6" w:rsidRPr="00706AA6" w:rsidP="00C87B16">
      <w:pPr>
        <w:spacing w:before="120"/>
        <w:rPr>
          <w:rFonts w:ascii="Arial" w:hAnsi="Arial" w:cs="Arial"/>
          <w:sz w:val="20"/>
          <w:szCs w:val="20"/>
        </w:rPr>
      </w:pPr>
      <w:r w:rsidRPr="00706AA6">
        <w:rPr>
          <w:rFonts w:ascii="Arial" w:hAnsi="Arial" w:cs="Arial"/>
          <w:sz w:val="20"/>
          <w:szCs w:val="20"/>
        </w:rPr>
        <w:t>3. Ký hiệu và thuật ngữ viết tắt</w:t>
      </w:r>
    </w:p>
    <w:p w:rsidR="00706AA6" w:rsidRPr="00706AA6" w:rsidP="00C87B16">
      <w:pPr>
        <w:spacing w:before="120"/>
        <w:rPr>
          <w:rFonts w:ascii="Arial" w:hAnsi="Arial" w:cs="Arial"/>
          <w:sz w:val="20"/>
          <w:szCs w:val="20"/>
        </w:rPr>
      </w:pPr>
      <w:r w:rsidRPr="00706AA6">
        <w:rPr>
          <w:rFonts w:ascii="Arial" w:hAnsi="Arial" w:cs="Arial"/>
          <w:sz w:val="20"/>
          <w:szCs w:val="20"/>
        </w:rPr>
        <w:t>4. Nội dung quy trình</w:t>
      </w:r>
    </w:p>
    <w:p w:rsidR="00706AA6" w:rsidRPr="00706AA6" w:rsidP="00C87B16">
      <w:pPr>
        <w:spacing w:before="120"/>
        <w:rPr>
          <w:rFonts w:ascii="Arial" w:hAnsi="Arial" w:cs="Arial"/>
          <w:sz w:val="20"/>
          <w:szCs w:val="20"/>
        </w:rPr>
      </w:pPr>
      <w:r w:rsidRPr="00706AA6">
        <w:rPr>
          <w:rFonts w:ascii="Arial" w:hAnsi="Arial" w:cs="Arial"/>
          <w:sz w:val="20"/>
          <w:szCs w:val="20"/>
        </w:rPr>
        <w:t>4.1. Quy định chung</w:t>
      </w:r>
    </w:p>
    <w:p w:rsidR="00706AA6" w:rsidRPr="00706AA6" w:rsidP="00C87B16">
      <w:pPr>
        <w:spacing w:before="120"/>
        <w:rPr>
          <w:rFonts w:ascii="Arial" w:hAnsi="Arial" w:cs="Arial"/>
          <w:sz w:val="20"/>
          <w:szCs w:val="20"/>
        </w:rPr>
      </w:pPr>
      <w:r w:rsidRPr="00706AA6">
        <w:rPr>
          <w:rFonts w:ascii="Arial" w:hAnsi="Arial" w:cs="Arial"/>
          <w:sz w:val="20"/>
          <w:szCs w:val="20"/>
        </w:rPr>
        <w:t>4.2. Thiết kế tổ chức xây dựng (TKTCXD)</w:t>
      </w:r>
    </w:p>
    <w:p w:rsidR="00706AA6" w:rsidRPr="00706AA6" w:rsidP="00C87B16">
      <w:pPr>
        <w:spacing w:before="120"/>
        <w:rPr>
          <w:rFonts w:ascii="Arial" w:hAnsi="Arial" w:cs="Arial"/>
          <w:sz w:val="20"/>
          <w:szCs w:val="20"/>
        </w:rPr>
      </w:pPr>
      <w:r w:rsidRPr="00706AA6">
        <w:rPr>
          <w:rFonts w:ascii="Arial" w:hAnsi="Arial" w:cs="Arial"/>
          <w:sz w:val="20"/>
          <w:szCs w:val="20"/>
        </w:rPr>
        <w:t>4.3. Thiết kế tổ chức thi công (TKTCTC)</w:t>
      </w:r>
    </w:p>
    <w:p w:rsidR="00706AA6" w:rsidP="00C87B16">
      <w:pPr>
        <w:spacing w:before="120"/>
        <w:rPr>
          <w:rFonts w:ascii="Arial" w:hAnsi="Arial" w:cs="Arial"/>
          <w:sz w:val="20"/>
          <w:szCs w:val="20"/>
        </w:rPr>
      </w:pPr>
      <w:r w:rsidRPr="00706AA6">
        <w:rPr>
          <w:rFonts w:ascii="Arial" w:hAnsi="Arial" w:cs="Arial"/>
          <w:sz w:val="20"/>
          <w:szCs w:val="20"/>
        </w:rPr>
        <w:t xml:space="preserve">4.4. </w:t>
      </w:r>
      <w:r w:rsidR="00736476">
        <w:rPr>
          <w:rFonts w:ascii="Arial" w:hAnsi="Arial" w:cs="Arial"/>
          <w:sz w:val="20"/>
          <w:szCs w:val="20"/>
        </w:rPr>
        <w:t>Những quy định bổ sung khi lập thiết kế tổ chức xây dựng và thiết kế tổ chức thi công các loại xây dựng chuyên ngành</w:t>
      </w:r>
    </w:p>
    <w:p w:rsidR="00736476" w:rsidP="00C87B16">
      <w:pPr>
        <w:spacing w:before="120"/>
        <w:rPr>
          <w:rFonts w:ascii="Arial" w:hAnsi="Arial" w:cs="Arial"/>
          <w:sz w:val="20"/>
          <w:szCs w:val="20"/>
        </w:rPr>
      </w:pPr>
      <w:r>
        <w:rPr>
          <w:rFonts w:ascii="Arial" w:hAnsi="Arial" w:cs="Arial"/>
          <w:sz w:val="20"/>
          <w:szCs w:val="20"/>
        </w:rPr>
        <w:t>Phụ lục A</w:t>
      </w:r>
    </w:p>
    <w:p w:rsidR="00736476" w:rsidP="00C87B16">
      <w:pPr>
        <w:spacing w:before="120"/>
        <w:rPr>
          <w:rFonts w:ascii="Arial" w:hAnsi="Arial" w:cs="Arial"/>
          <w:sz w:val="20"/>
          <w:szCs w:val="20"/>
        </w:rPr>
      </w:pPr>
      <w:r>
        <w:rPr>
          <w:rFonts w:ascii="Arial" w:hAnsi="Arial" w:cs="Arial"/>
          <w:sz w:val="20"/>
          <w:szCs w:val="20"/>
        </w:rPr>
        <w:t>Phụ lục B</w:t>
      </w:r>
    </w:p>
    <w:p w:rsidR="00736476" w:rsidP="00C87B16">
      <w:pPr>
        <w:spacing w:before="120"/>
        <w:rPr>
          <w:rFonts w:ascii="Arial" w:hAnsi="Arial" w:cs="Arial"/>
          <w:sz w:val="20"/>
          <w:szCs w:val="20"/>
        </w:rPr>
      </w:pPr>
      <w:r>
        <w:rPr>
          <w:rFonts w:ascii="Arial" w:hAnsi="Arial" w:cs="Arial"/>
          <w:sz w:val="20"/>
          <w:szCs w:val="20"/>
        </w:rPr>
        <w:t>Phụ lục C</w:t>
      </w:r>
    </w:p>
    <w:p w:rsidR="00736476" w:rsidRPr="00706AA6" w:rsidP="00C87B16">
      <w:pPr>
        <w:spacing w:before="120"/>
        <w:rPr>
          <w:rFonts w:ascii="Arial" w:hAnsi="Arial" w:cs="Arial"/>
          <w:sz w:val="20"/>
          <w:szCs w:val="20"/>
        </w:rPr>
      </w:pPr>
      <w:r>
        <w:rPr>
          <w:rFonts w:ascii="Arial" w:hAnsi="Arial" w:cs="Arial"/>
          <w:sz w:val="20"/>
          <w:szCs w:val="20"/>
        </w:rPr>
        <w:t>Phụ lục D</w:t>
      </w:r>
    </w:p>
    <w:sectPr w:rsidSect="00271E3E">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409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2</TotalTime>
  <Pages>20</Pages>
  <Words>9361</Words>
  <Characters>53360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62596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AutoBVT</cp:lastModifiedBy>
  <cp:revision>2</cp:revision>
  <dcterms:created xsi:type="dcterms:W3CDTF">2015-12-30T06:51:00Z</dcterms:created>
  <dcterms:modified xsi:type="dcterms:W3CDTF">2015-12-30T06:51:00Z</dcterms:modified>
</cp:coreProperties>
</file>