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BB0968" w:rsidRPr="00BB0968" w:rsidP="00BB0968">
      <w:pPr>
        <w:spacing w:before="120"/>
        <w:jc w:val="center"/>
        <w:rPr>
          <w:rFonts w:ascii="Arial" w:hAnsi="Arial" w:cs="Arial"/>
          <w:b/>
          <w:bCs/>
        </w:rPr>
      </w:pPr>
      <w:bookmarkStart w:id="0" w:name="loai_1"/>
      <w:r w:rsidRPr="00BB0968">
        <w:rPr>
          <w:rFonts w:ascii="Arial" w:hAnsi="Arial" w:cs="Arial"/>
          <w:b/>
          <w:bCs/>
        </w:rPr>
        <w:t>TIÊU CHUẨN QUỐC GIA</w:t>
      </w:r>
      <w:bookmarkEnd w:id="0"/>
    </w:p>
    <w:p w:rsidR="00BB0968" w:rsidRPr="00BB0968" w:rsidP="00BB0968">
      <w:pPr>
        <w:spacing w:before="120"/>
        <w:jc w:val="center"/>
        <w:rPr>
          <w:rFonts w:ascii="Arial" w:hAnsi="Arial" w:cs="Arial"/>
          <w:b/>
          <w:bCs/>
        </w:rPr>
      </w:pPr>
      <w:bookmarkStart w:id="1" w:name="loai_1_name"/>
      <w:r w:rsidRPr="00BB0968">
        <w:rPr>
          <w:rFonts w:ascii="Arial" w:hAnsi="Arial" w:cs="Arial"/>
          <w:b/>
          <w:bCs/>
        </w:rPr>
        <w:t>TCVN 9114:2019</w:t>
      </w:r>
      <w:bookmarkEnd w:id="1"/>
    </w:p>
    <w:p w:rsidR="00AA4841" w:rsidRPr="00BB0968" w:rsidP="00BB0968">
      <w:pPr>
        <w:spacing w:before="120"/>
        <w:jc w:val="center"/>
        <w:rPr>
          <w:rFonts w:ascii="Arial" w:hAnsi="Arial" w:cs="Arial"/>
          <w:sz w:val="20"/>
          <w:szCs w:val="20"/>
        </w:rPr>
      </w:pPr>
      <w:bookmarkStart w:id="2" w:name="loai_1_name_name"/>
      <w:r w:rsidRPr="00BB0968" w:rsidR="00BB0968">
        <w:rPr>
          <w:rFonts w:ascii="Arial" w:hAnsi="Arial" w:cs="Arial"/>
          <w:bCs/>
        </w:rPr>
        <w:t>SẢN PHẨM BÊ TÔNG CỐT THÉP ỨNG LỰC TRƯỚC - YÊU CẦU KỸ THUẬT VÀ KIỂM TRA CHẤP NHẬN</w:t>
      </w:r>
      <w:bookmarkEnd w:id="2"/>
    </w:p>
    <w:p w:rsidR="00AA4841" w:rsidRPr="00F07DD8" w:rsidP="00F07DD8">
      <w:pPr>
        <w:spacing w:before="120"/>
        <w:jc w:val="center"/>
        <w:rPr>
          <w:rFonts w:ascii="Arial" w:hAnsi="Arial" w:cs="Arial"/>
          <w:i/>
          <w:iCs/>
          <w:sz w:val="20"/>
          <w:szCs w:val="20"/>
        </w:rPr>
      </w:pPr>
      <w:r w:rsidRPr="00F07DD8">
        <w:rPr>
          <w:rFonts w:ascii="Arial" w:hAnsi="Arial" w:cs="Arial"/>
          <w:i/>
          <w:iCs/>
          <w:sz w:val="20"/>
          <w:szCs w:val="20"/>
        </w:rPr>
        <w:t>Precast prestressed reinforced concrete product - Specification and acceptance test</w:t>
      </w:r>
    </w:p>
    <w:p w:rsidR="00AA4841" w:rsidRPr="00F07DD8" w:rsidP="00F07DD8">
      <w:pPr>
        <w:spacing w:before="120"/>
        <w:rPr>
          <w:rFonts w:ascii="Arial" w:hAnsi="Arial" w:cs="Arial"/>
          <w:b/>
          <w:bCs/>
          <w:sz w:val="20"/>
          <w:szCs w:val="20"/>
        </w:rPr>
      </w:pPr>
      <w:r w:rsidRPr="00F07DD8">
        <w:rPr>
          <w:rFonts w:ascii="Arial" w:hAnsi="Arial" w:cs="Arial"/>
          <w:b/>
          <w:bCs/>
          <w:sz w:val="20"/>
          <w:szCs w:val="20"/>
        </w:rPr>
        <w:t>Lời nói đầu</w:t>
      </w:r>
    </w:p>
    <w:p w:rsidR="00AA4841" w:rsidRPr="00F07DD8" w:rsidP="00F07DD8">
      <w:pPr>
        <w:spacing w:before="120"/>
        <w:rPr>
          <w:rFonts w:ascii="Arial" w:hAnsi="Arial" w:cs="Arial"/>
          <w:sz w:val="20"/>
          <w:szCs w:val="20"/>
        </w:rPr>
      </w:pPr>
      <w:r w:rsidRPr="00F07DD8">
        <w:rPr>
          <w:rFonts w:ascii="Arial" w:hAnsi="Arial" w:cs="Arial"/>
          <w:b/>
          <w:bCs/>
          <w:sz w:val="20"/>
          <w:szCs w:val="20"/>
        </w:rPr>
        <w:t>TCVN 9114:2019</w:t>
      </w:r>
      <w:r w:rsidRPr="00F07DD8">
        <w:rPr>
          <w:rFonts w:ascii="Arial" w:hAnsi="Arial" w:cs="Arial"/>
          <w:sz w:val="20"/>
          <w:szCs w:val="20"/>
        </w:rPr>
        <w:t xml:space="preserve"> thay thế </w:t>
      </w:r>
      <w:r w:rsidRPr="00F07DD8">
        <w:rPr>
          <w:rFonts w:ascii="Arial" w:hAnsi="Arial" w:cs="Arial"/>
          <w:b/>
          <w:bCs/>
          <w:sz w:val="20"/>
          <w:szCs w:val="20"/>
        </w:rPr>
        <w:t>TCVN 9114:2012.</w:t>
      </w:r>
    </w:p>
    <w:p w:rsidR="00AA4841" w:rsidRPr="00F07DD8" w:rsidP="00F07DD8">
      <w:pPr>
        <w:spacing w:before="120"/>
        <w:rPr>
          <w:rFonts w:ascii="Arial" w:hAnsi="Arial" w:cs="Arial"/>
          <w:sz w:val="20"/>
          <w:szCs w:val="20"/>
        </w:rPr>
      </w:pPr>
      <w:r w:rsidRPr="00F07DD8">
        <w:rPr>
          <w:rFonts w:ascii="Arial" w:hAnsi="Arial" w:cs="Arial"/>
          <w:b/>
          <w:bCs/>
          <w:sz w:val="20"/>
          <w:szCs w:val="20"/>
        </w:rPr>
        <w:t>TCVN</w:t>
      </w:r>
      <w:r w:rsidRPr="00F07DD8">
        <w:rPr>
          <w:rFonts w:ascii="Arial" w:hAnsi="Arial" w:cs="Arial"/>
          <w:b/>
          <w:bCs/>
          <w:sz w:val="20"/>
          <w:szCs w:val="20"/>
        </w:rPr>
        <w:t xml:space="preserve"> 9114:2019</w:t>
      </w:r>
      <w:r w:rsidRPr="00F07DD8">
        <w:rPr>
          <w:rFonts w:ascii="Arial" w:hAnsi="Arial" w:cs="Arial"/>
          <w:sz w:val="20"/>
          <w:szCs w:val="20"/>
        </w:rPr>
        <w:t xml:space="preserve"> do Hội Bê tông Việt Nam biên soạn, Bộ Xây dựng đề nghị, Tổng cục Tiêu chuẩn Đo lường Chất lượng thẩm định, Bộ Khoa học và Công nghệ công bố.</w:t>
      </w:r>
    </w:p>
    <w:p w:rsidR="00A10B49" w:rsidRPr="00F07DD8" w:rsidP="00F07DD8">
      <w:pPr>
        <w:spacing w:before="120"/>
        <w:rPr>
          <w:rFonts w:ascii="Arial" w:hAnsi="Arial" w:cs="Arial"/>
          <w:sz w:val="20"/>
          <w:szCs w:val="20"/>
          <w:lang w:val="en-US"/>
        </w:rPr>
      </w:pPr>
    </w:p>
    <w:p w:rsidR="00E52A4A" w:rsidRPr="00F07DD8" w:rsidP="00F07DD8">
      <w:pPr>
        <w:spacing w:before="120"/>
        <w:jc w:val="center"/>
        <w:rPr>
          <w:rFonts w:ascii="Arial" w:hAnsi="Arial" w:cs="Arial"/>
          <w:b/>
          <w:bCs/>
          <w:sz w:val="20"/>
          <w:szCs w:val="20"/>
        </w:rPr>
      </w:pPr>
      <w:r w:rsidRPr="00F07DD8">
        <w:rPr>
          <w:rFonts w:ascii="Arial" w:hAnsi="Arial" w:cs="Arial"/>
          <w:b/>
          <w:bCs/>
          <w:sz w:val="20"/>
          <w:szCs w:val="20"/>
        </w:rPr>
        <w:t>SẢN PHẨM BÊ TÔNG CỐT THÉP ỨNG LỰC TRƯỚC - YÊU CẦU KỸ THUẬT VÀ KIỂM TRA CHẤP NHẬN</w:t>
      </w:r>
    </w:p>
    <w:p w:rsidR="00E52A4A" w:rsidRPr="00F07DD8" w:rsidP="00F07DD8">
      <w:pPr>
        <w:spacing w:before="120"/>
        <w:jc w:val="center"/>
        <w:rPr>
          <w:rFonts w:ascii="Arial" w:hAnsi="Arial" w:cs="Arial"/>
          <w:b/>
          <w:bCs/>
          <w:i/>
          <w:iCs/>
          <w:sz w:val="20"/>
          <w:szCs w:val="20"/>
        </w:rPr>
      </w:pPr>
      <w:r w:rsidRPr="00F07DD8">
        <w:rPr>
          <w:rFonts w:ascii="Arial" w:hAnsi="Arial" w:cs="Arial"/>
          <w:b/>
          <w:bCs/>
          <w:i/>
          <w:iCs/>
          <w:sz w:val="20"/>
          <w:szCs w:val="20"/>
        </w:rPr>
        <w:t>Precast prestressed re</w:t>
      </w:r>
      <w:r w:rsidRPr="00F07DD8">
        <w:rPr>
          <w:rFonts w:ascii="Arial" w:hAnsi="Arial" w:cs="Arial"/>
          <w:b/>
          <w:bCs/>
          <w:i/>
          <w:iCs/>
          <w:sz w:val="20"/>
          <w:szCs w:val="20"/>
        </w:rPr>
        <w:t>inforced concrete product - Specification and acceptance test</w:t>
      </w:r>
    </w:p>
    <w:p w:rsidR="00AA4841" w:rsidRPr="00F07DD8" w:rsidP="00F07DD8">
      <w:pPr>
        <w:spacing w:before="120"/>
        <w:rPr>
          <w:rFonts w:ascii="Arial" w:hAnsi="Arial" w:cs="Arial"/>
          <w:b/>
          <w:bCs/>
          <w:sz w:val="20"/>
          <w:szCs w:val="20"/>
        </w:rPr>
      </w:pPr>
      <w:bookmarkStart w:id="3" w:name="muc_1"/>
      <w:r w:rsidRPr="00BB0968" w:rsidR="00BB0968">
        <w:rPr>
          <w:rFonts w:ascii="Arial" w:hAnsi="Arial" w:cs="Arial"/>
          <w:b/>
          <w:bCs/>
          <w:sz w:val="20"/>
          <w:szCs w:val="20"/>
        </w:rPr>
        <w:t>1  Phạm vi áp dụng</w:t>
      </w:r>
      <w:bookmarkEnd w:id="3"/>
    </w:p>
    <w:p w:rsidR="00AA4841" w:rsidRPr="00F07DD8" w:rsidP="00F07DD8">
      <w:pPr>
        <w:spacing w:before="120"/>
        <w:rPr>
          <w:rFonts w:ascii="Arial" w:hAnsi="Arial" w:cs="Arial"/>
          <w:sz w:val="20"/>
          <w:szCs w:val="20"/>
        </w:rPr>
      </w:pPr>
      <w:r w:rsidRPr="00F07DD8">
        <w:rPr>
          <w:rFonts w:ascii="Arial" w:hAnsi="Arial" w:cs="Arial"/>
          <w:sz w:val="20"/>
          <w:szCs w:val="20"/>
        </w:rPr>
        <w:t>Tiêu chuẩn này quy định yêu cầu kỹ thuật và quy trình kiểm tra chấp nhận các sản phẩm bê tông cốt thép ứng lực trước căng trước đúc sẵn dùng để thi công lắp ghép trong các công trình xây dựng dân dụng và công nghiệp.</w:t>
      </w:r>
    </w:p>
    <w:p w:rsidR="00AA4841" w:rsidRPr="00F07DD8" w:rsidP="00F07DD8">
      <w:pPr>
        <w:spacing w:before="120"/>
        <w:rPr>
          <w:rFonts w:ascii="Arial" w:hAnsi="Arial" w:cs="Arial"/>
          <w:b/>
          <w:bCs/>
          <w:sz w:val="20"/>
          <w:szCs w:val="20"/>
        </w:rPr>
      </w:pPr>
      <w:bookmarkStart w:id="4" w:name="muc_2"/>
      <w:r w:rsidRPr="007B12E4" w:rsidR="007B12E4">
        <w:rPr>
          <w:rFonts w:ascii="Arial" w:hAnsi="Arial" w:cs="Arial"/>
          <w:b/>
          <w:bCs/>
          <w:sz w:val="20"/>
          <w:szCs w:val="20"/>
        </w:rPr>
        <w:t>2  Tài liệu viện dẫn</w:t>
      </w:r>
      <w:bookmarkEnd w:id="4"/>
    </w:p>
    <w:p w:rsidR="00AA4841" w:rsidRPr="00F07DD8" w:rsidP="00F07DD8">
      <w:pPr>
        <w:spacing w:before="120"/>
        <w:rPr>
          <w:rFonts w:ascii="Arial" w:hAnsi="Arial" w:cs="Arial"/>
          <w:sz w:val="20"/>
          <w:szCs w:val="20"/>
        </w:rPr>
      </w:pPr>
      <w:r w:rsidRPr="00F07DD8">
        <w:rPr>
          <w:rFonts w:ascii="Arial" w:hAnsi="Arial" w:cs="Arial"/>
          <w:sz w:val="20"/>
          <w:szCs w:val="20"/>
        </w:rPr>
        <w:t>Các tài liệu viện dẫn sau đây là cần thiết khi áp dụng tiêu chuẩn này. Đối với các tài liệu viện dẫn ghi năm công bố thì áp dụng bản được nêu. Đối với các tài liệu viện dẫn không ghi năm công bố thì áp dụng phiên bản mới nhất, bao gồm cả các bản sửa đổi, bổ sung (nếu có).</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1651-1:2018, </w:t>
      </w:r>
      <w:r w:rsidRPr="00F07DD8">
        <w:rPr>
          <w:rFonts w:ascii="Arial" w:hAnsi="Arial" w:cs="Arial"/>
          <w:i/>
          <w:iCs/>
          <w:sz w:val="20"/>
          <w:szCs w:val="20"/>
        </w:rPr>
        <w:t>Thép cốt bê tông - Phần 1: Thép thanh tròn trơn.</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1651-2:2018, </w:t>
      </w:r>
      <w:r w:rsidRPr="00F07DD8">
        <w:rPr>
          <w:rFonts w:ascii="Arial" w:hAnsi="Arial" w:cs="Arial"/>
          <w:i/>
          <w:iCs/>
          <w:sz w:val="20"/>
          <w:szCs w:val="20"/>
        </w:rPr>
        <w:t>Thép cốt b</w:t>
      </w:r>
      <w:r w:rsidRPr="00F07DD8" w:rsidR="00124D78">
        <w:rPr>
          <w:rFonts w:ascii="Arial" w:hAnsi="Arial" w:cs="Arial"/>
          <w:i/>
          <w:iCs/>
          <w:sz w:val="20"/>
          <w:szCs w:val="20"/>
          <w:lang w:val="en-US"/>
        </w:rPr>
        <w:t>ê</w:t>
      </w:r>
      <w:r w:rsidRPr="00F07DD8">
        <w:rPr>
          <w:rFonts w:ascii="Arial" w:hAnsi="Arial" w:cs="Arial"/>
          <w:i/>
          <w:iCs/>
          <w:sz w:val="20"/>
          <w:szCs w:val="20"/>
        </w:rPr>
        <w:t xml:space="preserve"> tông - Phần 2: Thép thanh vằn.</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1651-3:2018, </w:t>
      </w:r>
      <w:r w:rsidRPr="00F07DD8">
        <w:rPr>
          <w:rFonts w:ascii="Arial" w:hAnsi="Arial" w:cs="Arial"/>
          <w:i/>
          <w:iCs/>
          <w:sz w:val="20"/>
          <w:szCs w:val="20"/>
        </w:rPr>
        <w:t>Thép cốt bê tông - Phần 3: Lướ</w:t>
      </w:r>
      <w:r w:rsidRPr="00F07DD8">
        <w:rPr>
          <w:rFonts w:ascii="Arial" w:hAnsi="Arial" w:cs="Arial"/>
          <w:i/>
          <w:iCs/>
          <w:sz w:val="20"/>
          <w:szCs w:val="20"/>
        </w:rPr>
        <w:t>i thép hàn.</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2682:2009, </w:t>
      </w:r>
      <w:r w:rsidRPr="00F07DD8">
        <w:rPr>
          <w:rFonts w:ascii="Arial" w:hAnsi="Arial" w:cs="Arial"/>
          <w:i/>
          <w:iCs/>
          <w:sz w:val="20"/>
          <w:szCs w:val="20"/>
        </w:rPr>
        <w:t>Xi măng poóc lăng - Yêu cầu kỹ thuật.</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3105:1993, </w:t>
      </w:r>
      <w:r w:rsidRPr="00F07DD8">
        <w:rPr>
          <w:rFonts w:ascii="Arial" w:hAnsi="Arial" w:cs="Arial"/>
          <w:i/>
          <w:iCs/>
          <w:sz w:val="20"/>
          <w:szCs w:val="20"/>
        </w:rPr>
        <w:t>Hỗn hợp bê tông nặng và bê tông nặng - Lấy mẫu, chế tạo và bảo dưỡng mẫu thử.</w:t>
      </w:r>
    </w:p>
    <w:p w:rsidR="00207ACB" w:rsidRPr="00F07DD8" w:rsidP="00F07DD8">
      <w:pPr>
        <w:spacing w:before="120"/>
        <w:rPr>
          <w:rFonts w:ascii="Arial" w:hAnsi="Arial" w:cs="Arial"/>
          <w:i/>
          <w:iCs/>
          <w:sz w:val="20"/>
          <w:szCs w:val="20"/>
          <w:lang w:val="en-US"/>
        </w:rPr>
      </w:pPr>
      <w:r w:rsidRPr="00F07DD8" w:rsidR="00AA4841">
        <w:rPr>
          <w:rFonts w:ascii="Arial" w:hAnsi="Arial" w:cs="Arial"/>
          <w:sz w:val="20"/>
          <w:szCs w:val="20"/>
        </w:rPr>
        <w:t xml:space="preserve">TcVN 3118:1993, </w:t>
      </w:r>
      <w:r w:rsidRPr="00F07DD8" w:rsidR="00AA4841">
        <w:rPr>
          <w:rFonts w:ascii="Arial" w:hAnsi="Arial" w:cs="Arial"/>
          <w:i/>
          <w:iCs/>
          <w:sz w:val="20"/>
          <w:szCs w:val="20"/>
        </w:rPr>
        <w:t xml:space="preserve">Bê tông nặng - Phương pháp xác định cường độ nén </w:t>
      </w:r>
    </w:p>
    <w:p w:rsidR="00AA4841" w:rsidRPr="00F07DD8" w:rsidP="00F07DD8">
      <w:pPr>
        <w:spacing w:before="120"/>
        <w:rPr>
          <w:rFonts w:ascii="Arial" w:hAnsi="Arial" w:cs="Arial"/>
          <w:sz w:val="20"/>
          <w:szCs w:val="20"/>
        </w:rPr>
      </w:pPr>
      <w:r w:rsidRPr="00F07DD8">
        <w:rPr>
          <w:rFonts w:ascii="Arial" w:hAnsi="Arial" w:cs="Arial"/>
          <w:sz w:val="20"/>
          <w:szCs w:val="20"/>
        </w:rPr>
        <w:t>TCVN 4506:2012,</w:t>
      </w:r>
      <w:r w:rsidRPr="00F07DD8">
        <w:rPr>
          <w:rFonts w:ascii="Arial" w:hAnsi="Arial" w:cs="Arial"/>
          <w:i/>
          <w:iCs/>
          <w:sz w:val="20"/>
          <w:szCs w:val="20"/>
        </w:rPr>
        <w:t xml:space="preserve"> Nước trộn cho bê tông và vữa - Yêu cầu kỹ thuật.</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6260:2009, </w:t>
      </w:r>
      <w:r w:rsidRPr="00F07DD8">
        <w:rPr>
          <w:rFonts w:ascii="Arial" w:hAnsi="Arial" w:cs="Arial"/>
          <w:i/>
          <w:iCs/>
          <w:sz w:val="20"/>
          <w:szCs w:val="20"/>
        </w:rPr>
        <w:t>Xi măng poóc lăng hỗn hợp - Yêu cầu kỹ thuật.</w:t>
      </w:r>
    </w:p>
    <w:p w:rsidR="00AA4841" w:rsidRPr="00F07DD8" w:rsidP="00F07DD8">
      <w:pPr>
        <w:spacing w:before="120"/>
        <w:rPr>
          <w:rFonts w:ascii="Arial" w:hAnsi="Arial" w:cs="Arial"/>
          <w:i/>
          <w:iCs/>
          <w:sz w:val="20"/>
          <w:szCs w:val="20"/>
        </w:rPr>
      </w:pPr>
      <w:r w:rsidRPr="00F07DD8">
        <w:rPr>
          <w:rFonts w:ascii="Arial" w:hAnsi="Arial" w:cs="Arial"/>
          <w:sz w:val="20"/>
          <w:szCs w:val="20"/>
        </w:rPr>
        <w:t xml:space="preserve">TCVN 6284-1:1997, </w:t>
      </w:r>
      <w:r w:rsidRPr="00F07DD8">
        <w:rPr>
          <w:rFonts w:ascii="Arial" w:hAnsi="Arial" w:cs="Arial"/>
          <w:i/>
          <w:iCs/>
          <w:sz w:val="20"/>
          <w:szCs w:val="20"/>
        </w:rPr>
        <w:t>Thép cốt bê tông dự ứng lực - Phần 1: Yêu cầu chung.</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6284-2:1997, </w:t>
      </w:r>
      <w:r w:rsidRPr="00F07DD8">
        <w:rPr>
          <w:rFonts w:ascii="Arial" w:hAnsi="Arial" w:cs="Arial"/>
          <w:i/>
          <w:iCs/>
          <w:sz w:val="20"/>
          <w:szCs w:val="20"/>
        </w:rPr>
        <w:t>Thép cốt bê tông dự ứng lực - Phần 2: Dây kéo nguội (ISO 6934-2)</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w:t>
      </w:r>
      <w:r w:rsidRPr="00F07DD8">
        <w:rPr>
          <w:rFonts w:ascii="Arial" w:hAnsi="Arial" w:cs="Arial"/>
          <w:sz w:val="20"/>
          <w:szCs w:val="20"/>
        </w:rPr>
        <w:t xml:space="preserve">6284-3:1997, </w:t>
      </w:r>
      <w:r w:rsidRPr="00F07DD8">
        <w:rPr>
          <w:rFonts w:ascii="Arial" w:hAnsi="Arial" w:cs="Arial"/>
          <w:i/>
          <w:iCs/>
          <w:sz w:val="20"/>
          <w:szCs w:val="20"/>
        </w:rPr>
        <w:t>Thép cốt bê tông dự ứng lực - Phần 3: Dây tôi và ram.</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6284-4:1997, </w:t>
      </w:r>
      <w:r w:rsidRPr="00F07DD8">
        <w:rPr>
          <w:rFonts w:ascii="Arial" w:hAnsi="Arial" w:cs="Arial"/>
          <w:i/>
          <w:iCs/>
          <w:sz w:val="20"/>
          <w:szCs w:val="20"/>
        </w:rPr>
        <w:t xml:space="preserve">Thép cốt bê tông dự ứng lực </w:t>
      </w:r>
      <w:r w:rsidRPr="00F07DD8" w:rsidR="000D61B6">
        <w:rPr>
          <w:rFonts w:ascii="Arial" w:hAnsi="Arial" w:cs="Arial"/>
          <w:i/>
          <w:iCs/>
          <w:sz w:val="20"/>
          <w:szCs w:val="20"/>
          <w:lang w:val="en-US"/>
        </w:rPr>
        <w:t>-</w:t>
      </w:r>
      <w:r w:rsidRPr="00F07DD8">
        <w:rPr>
          <w:rFonts w:ascii="Arial" w:hAnsi="Arial" w:cs="Arial"/>
          <w:i/>
          <w:iCs/>
          <w:sz w:val="20"/>
          <w:szCs w:val="20"/>
        </w:rPr>
        <w:t xml:space="preserve"> Ph</w:t>
      </w:r>
      <w:r w:rsidRPr="00F07DD8" w:rsidR="00DB3836">
        <w:rPr>
          <w:rFonts w:ascii="Arial" w:hAnsi="Arial" w:cs="Arial"/>
          <w:i/>
          <w:iCs/>
          <w:sz w:val="20"/>
          <w:szCs w:val="20"/>
          <w:lang w:val="en-US"/>
        </w:rPr>
        <w:t>ầ</w:t>
      </w:r>
      <w:r w:rsidRPr="00F07DD8">
        <w:rPr>
          <w:rFonts w:ascii="Arial" w:hAnsi="Arial" w:cs="Arial"/>
          <w:i/>
          <w:iCs/>
          <w:sz w:val="20"/>
          <w:szCs w:val="20"/>
        </w:rPr>
        <w:t>n 4: D</w:t>
      </w:r>
      <w:r w:rsidRPr="00F07DD8" w:rsidR="00DB3836">
        <w:rPr>
          <w:rFonts w:ascii="Arial" w:hAnsi="Arial" w:cs="Arial"/>
          <w:i/>
          <w:iCs/>
          <w:sz w:val="20"/>
          <w:szCs w:val="20"/>
          <w:lang w:val="en-US"/>
        </w:rPr>
        <w:t>ả</w:t>
      </w:r>
      <w:r w:rsidRPr="00F07DD8">
        <w:rPr>
          <w:rFonts w:ascii="Arial" w:hAnsi="Arial" w:cs="Arial"/>
          <w:i/>
          <w:iCs/>
          <w:sz w:val="20"/>
          <w:szCs w:val="20"/>
        </w:rPr>
        <w:t>nh.</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6288:1997 (ISO 10544:1992), </w:t>
      </w:r>
      <w:r w:rsidRPr="00F07DD8">
        <w:rPr>
          <w:rFonts w:ascii="Arial" w:hAnsi="Arial" w:cs="Arial"/>
          <w:i/>
          <w:iCs/>
          <w:sz w:val="20"/>
          <w:szCs w:val="20"/>
        </w:rPr>
        <w:t>Dây thép vuốt nguội để làm cốt bê tông và sản xuất lưới thép hàn làm cốt.</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7570:2006, </w:t>
      </w:r>
      <w:r w:rsidRPr="00F07DD8" w:rsidR="00571DA8">
        <w:rPr>
          <w:rFonts w:ascii="Arial" w:hAnsi="Arial" w:cs="Arial"/>
          <w:i/>
          <w:iCs/>
          <w:sz w:val="20"/>
          <w:szCs w:val="20"/>
        </w:rPr>
        <w:t xml:space="preserve">Cốt </w:t>
      </w:r>
      <w:r w:rsidRPr="00F07DD8">
        <w:rPr>
          <w:rFonts w:ascii="Arial" w:hAnsi="Arial" w:cs="Arial"/>
          <w:i/>
          <w:iCs/>
          <w:sz w:val="20"/>
          <w:szCs w:val="20"/>
        </w:rPr>
        <w:t>liệu cho bê tông và vữa - Yêu cầu kỹ thuật.</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8826:2011, </w:t>
      </w:r>
      <w:r w:rsidRPr="00F07DD8">
        <w:rPr>
          <w:rFonts w:ascii="Arial" w:hAnsi="Arial" w:cs="Arial"/>
          <w:i/>
          <w:iCs/>
          <w:sz w:val="20"/>
          <w:szCs w:val="20"/>
        </w:rPr>
        <w:t>Phụ gia hóa học cho bê tông.</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8827:2011, </w:t>
      </w:r>
      <w:r w:rsidRPr="00F07DD8">
        <w:rPr>
          <w:rFonts w:ascii="Arial" w:hAnsi="Arial" w:cs="Arial"/>
          <w:i/>
          <w:iCs/>
          <w:sz w:val="20"/>
          <w:szCs w:val="20"/>
        </w:rPr>
        <w:t>Phụ gia khoáng hoạt tính cao dùng cho bê tông và vữa - Silica fume và tro trấu nghiền mịn.</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9204:2012, </w:t>
      </w:r>
      <w:r w:rsidRPr="00F07DD8">
        <w:rPr>
          <w:rFonts w:ascii="Arial" w:hAnsi="Arial" w:cs="Arial"/>
          <w:i/>
          <w:iCs/>
          <w:sz w:val="20"/>
          <w:szCs w:val="20"/>
        </w:rPr>
        <w:t>V</w:t>
      </w:r>
      <w:r w:rsidRPr="00F07DD8" w:rsidR="00571DA8">
        <w:rPr>
          <w:rFonts w:ascii="Arial" w:hAnsi="Arial" w:cs="Arial"/>
          <w:i/>
          <w:iCs/>
          <w:sz w:val="20"/>
          <w:szCs w:val="20"/>
          <w:lang w:val="en-US"/>
        </w:rPr>
        <w:t>ữ</w:t>
      </w:r>
      <w:r w:rsidRPr="00F07DD8">
        <w:rPr>
          <w:rFonts w:ascii="Arial" w:hAnsi="Arial" w:cs="Arial"/>
          <w:i/>
          <w:iCs/>
          <w:sz w:val="20"/>
          <w:szCs w:val="20"/>
        </w:rPr>
        <w:t>a xi măng khô trộn sẵn không co.</w:t>
      </w:r>
    </w:p>
    <w:p w:rsidR="00AA4841" w:rsidRPr="00F07DD8" w:rsidP="00F07DD8">
      <w:pPr>
        <w:spacing w:before="120"/>
        <w:rPr>
          <w:rFonts w:ascii="Arial" w:hAnsi="Arial" w:cs="Arial"/>
          <w:sz w:val="20"/>
          <w:szCs w:val="20"/>
        </w:rPr>
      </w:pPr>
      <w:r w:rsidRPr="00F07DD8">
        <w:rPr>
          <w:rFonts w:ascii="Arial" w:hAnsi="Arial" w:cs="Arial"/>
          <w:sz w:val="20"/>
          <w:szCs w:val="20"/>
        </w:rPr>
        <w:t>TCVN 9205</w:t>
      </w:r>
      <w:r w:rsidRPr="00F07DD8">
        <w:rPr>
          <w:rFonts w:ascii="Arial" w:hAnsi="Arial" w:cs="Arial"/>
          <w:sz w:val="20"/>
          <w:szCs w:val="20"/>
        </w:rPr>
        <w:t xml:space="preserve">:2012, </w:t>
      </w:r>
      <w:r w:rsidRPr="00F07DD8">
        <w:rPr>
          <w:rFonts w:ascii="Arial" w:hAnsi="Arial" w:cs="Arial"/>
          <w:i/>
          <w:iCs/>
          <w:sz w:val="20"/>
          <w:szCs w:val="20"/>
        </w:rPr>
        <w:t>Cát nghiền cho bê tông và vữa.</w:t>
      </w:r>
    </w:p>
    <w:p w:rsidR="00AA4841" w:rsidRPr="00F07DD8" w:rsidP="00F07DD8">
      <w:pPr>
        <w:spacing w:before="120"/>
        <w:rPr>
          <w:rFonts w:ascii="Arial" w:hAnsi="Arial" w:cs="Arial"/>
          <w:sz w:val="20"/>
          <w:szCs w:val="20"/>
          <w:lang w:val="en-US"/>
        </w:rPr>
      </w:pPr>
      <w:r w:rsidRPr="00F07DD8">
        <w:rPr>
          <w:rFonts w:ascii="Arial" w:hAnsi="Arial" w:cs="Arial"/>
          <w:sz w:val="20"/>
          <w:szCs w:val="20"/>
        </w:rPr>
        <w:t xml:space="preserve">TCVN 9334:2012, </w:t>
      </w:r>
      <w:r w:rsidRPr="00F07DD8">
        <w:rPr>
          <w:rFonts w:ascii="Arial" w:hAnsi="Arial" w:cs="Arial"/>
          <w:i/>
          <w:iCs/>
          <w:sz w:val="20"/>
          <w:szCs w:val="20"/>
        </w:rPr>
        <w:t>Bê t</w:t>
      </w:r>
      <w:r w:rsidRPr="00F07DD8" w:rsidR="00571DA8">
        <w:rPr>
          <w:rFonts w:ascii="Arial" w:hAnsi="Arial" w:cs="Arial"/>
          <w:i/>
          <w:iCs/>
          <w:sz w:val="20"/>
          <w:szCs w:val="20"/>
          <w:lang w:val="en-US"/>
        </w:rPr>
        <w:t>ô</w:t>
      </w:r>
      <w:r w:rsidRPr="00F07DD8">
        <w:rPr>
          <w:rFonts w:ascii="Arial" w:hAnsi="Arial" w:cs="Arial"/>
          <w:i/>
          <w:iCs/>
          <w:sz w:val="20"/>
          <w:szCs w:val="20"/>
        </w:rPr>
        <w:t>ng nặng - Phương pháp xác định cường độ nén bằng súng bật nẩy.</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9335:2012, </w:t>
      </w:r>
      <w:r w:rsidRPr="00F07DD8">
        <w:rPr>
          <w:rFonts w:ascii="Arial" w:hAnsi="Arial" w:cs="Arial"/>
          <w:i/>
          <w:iCs/>
          <w:sz w:val="20"/>
          <w:szCs w:val="20"/>
        </w:rPr>
        <w:t>Bê tông nặng - Phương pháp thí nghiệm không phá hủy - Xác định cường độ nén sử dụng kết hợp máy đo siêu âm và súng bật</w:t>
      </w:r>
      <w:r w:rsidRPr="00F07DD8">
        <w:rPr>
          <w:rFonts w:ascii="Arial" w:hAnsi="Arial" w:cs="Arial"/>
          <w:i/>
          <w:iCs/>
          <w:sz w:val="20"/>
          <w:szCs w:val="20"/>
        </w:rPr>
        <w:t xml:space="preserve"> n</w:t>
      </w:r>
      <w:r w:rsidRPr="00F07DD8" w:rsidR="00571DA8">
        <w:rPr>
          <w:rFonts w:ascii="Arial" w:hAnsi="Arial" w:cs="Arial"/>
          <w:i/>
          <w:iCs/>
          <w:sz w:val="20"/>
          <w:szCs w:val="20"/>
          <w:lang w:val="en-US"/>
        </w:rPr>
        <w:t>ẩ</w:t>
      </w:r>
      <w:r w:rsidRPr="00F07DD8">
        <w:rPr>
          <w:rFonts w:ascii="Arial" w:hAnsi="Arial" w:cs="Arial"/>
          <w:i/>
          <w:iCs/>
          <w:sz w:val="20"/>
          <w:szCs w:val="20"/>
        </w:rPr>
        <w:t>y.</w:t>
      </w:r>
    </w:p>
    <w:p w:rsidR="00AA4841" w:rsidRPr="00F07DD8" w:rsidP="00F07DD8">
      <w:pPr>
        <w:spacing w:before="120"/>
        <w:rPr>
          <w:rFonts w:ascii="Arial" w:hAnsi="Arial" w:cs="Arial"/>
          <w:sz w:val="20"/>
          <w:szCs w:val="20"/>
          <w:lang w:val="en-US"/>
        </w:rPr>
      </w:pPr>
      <w:r w:rsidRPr="00F07DD8">
        <w:rPr>
          <w:rFonts w:ascii="Arial" w:hAnsi="Arial" w:cs="Arial"/>
          <w:sz w:val="20"/>
          <w:szCs w:val="20"/>
        </w:rPr>
        <w:t xml:space="preserve">TCVN 9346:2012, </w:t>
      </w:r>
      <w:r w:rsidRPr="00F07DD8">
        <w:rPr>
          <w:rFonts w:ascii="Arial" w:hAnsi="Arial" w:cs="Arial"/>
          <w:i/>
          <w:iCs/>
          <w:sz w:val="20"/>
          <w:szCs w:val="20"/>
        </w:rPr>
        <w:t>Kết cấu bê tông và bê tông cốt thép - Yêu cầu bảo vệ chống ăn mòn trong môi trường biển.</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9347:2012, </w:t>
      </w:r>
      <w:r w:rsidRPr="00F07DD8" w:rsidR="00D92E42">
        <w:rPr>
          <w:rFonts w:ascii="Arial" w:hAnsi="Arial" w:cs="Arial"/>
          <w:i/>
          <w:iCs/>
          <w:sz w:val="20"/>
          <w:szCs w:val="20"/>
        </w:rPr>
        <w:t xml:space="preserve">Cấu </w:t>
      </w:r>
      <w:r w:rsidRPr="00F07DD8">
        <w:rPr>
          <w:rFonts w:ascii="Arial" w:hAnsi="Arial" w:cs="Arial"/>
          <w:i/>
          <w:iCs/>
          <w:sz w:val="20"/>
          <w:szCs w:val="20"/>
        </w:rPr>
        <w:t>kiện bê tông và bê tông cốt thép đúc sẵn - Phương pháp thí nghiệm gia tải để đánh giá độ bền, độ cứng và khả năng chống nứt.</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9357:2012, </w:t>
      </w:r>
      <w:r w:rsidRPr="00F07DD8">
        <w:rPr>
          <w:rFonts w:ascii="Arial" w:hAnsi="Arial" w:cs="Arial"/>
          <w:i/>
          <w:iCs/>
          <w:sz w:val="20"/>
          <w:szCs w:val="20"/>
        </w:rPr>
        <w:t>Bê tông nặng - Phương pháp thử không phá hủy - Đánh giá chất lượng bê tông bằng vận tốc xung siêu âm.</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10302:2014, </w:t>
      </w:r>
      <w:r w:rsidRPr="00F07DD8">
        <w:rPr>
          <w:rFonts w:ascii="Arial" w:hAnsi="Arial" w:cs="Arial"/>
          <w:i/>
          <w:iCs/>
          <w:sz w:val="20"/>
          <w:szCs w:val="20"/>
        </w:rPr>
        <w:t>Phụ gia hoạt tính tro bay dùng cho bê tông, vữa xây và xi măng.</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10303:2104, </w:t>
      </w:r>
      <w:r w:rsidRPr="00F07DD8">
        <w:rPr>
          <w:rFonts w:ascii="Arial" w:hAnsi="Arial" w:cs="Arial"/>
          <w:i/>
          <w:iCs/>
          <w:sz w:val="20"/>
          <w:szCs w:val="20"/>
        </w:rPr>
        <w:t>Bê tông - Kiểm tra và đánh giá cường độ chịu nén.</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11586:2016, </w:t>
      </w:r>
      <w:r w:rsidRPr="00F07DD8">
        <w:rPr>
          <w:rFonts w:ascii="Arial" w:hAnsi="Arial" w:cs="Arial"/>
          <w:i/>
          <w:iCs/>
          <w:sz w:val="20"/>
          <w:szCs w:val="20"/>
        </w:rPr>
        <w:t>X</w:t>
      </w:r>
      <w:r w:rsidRPr="00F07DD8" w:rsidR="00D92E42">
        <w:rPr>
          <w:rFonts w:ascii="Arial" w:hAnsi="Arial" w:cs="Arial"/>
          <w:i/>
          <w:iCs/>
          <w:sz w:val="20"/>
          <w:szCs w:val="20"/>
          <w:lang w:val="en-US"/>
        </w:rPr>
        <w:t>ỉ</w:t>
      </w:r>
      <w:r w:rsidRPr="00F07DD8">
        <w:rPr>
          <w:rFonts w:ascii="Arial" w:hAnsi="Arial" w:cs="Arial"/>
          <w:i/>
          <w:iCs/>
          <w:sz w:val="20"/>
          <w:szCs w:val="20"/>
        </w:rPr>
        <w:t xml:space="preserve"> hạt lò cao nghiền mịn cho bê tông và vữa xây d</w:t>
      </w:r>
      <w:r w:rsidRPr="00F07DD8" w:rsidR="00105FCF">
        <w:rPr>
          <w:rFonts w:ascii="Arial" w:hAnsi="Arial" w:cs="Arial"/>
          <w:i/>
          <w:iCs/>
          <w:sz w:val="20"/>
          <w:szCs w:val="20"/>
          <w:lang w:val="en-US"/>
        </w:rPr>
        <w:t>ự</w:t>
      </w:r>
      <w:r w:rsidRPr="00F07DD8">
        <w:rPr>
          <w:rFonts w:ascii="Arial" w:hAnsi="Arial" w:cs="Arial"/>
          <w:i/>
          <w:iCs/>
          <w:sz w:val="20"/>
          <w:szCs w:val="20"/>
        </w:rPr>
        <w:t>ng.</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12041:2017, </w:t>
      </w:r>
      <w:r w:rsidRPr="00F07DD8">
        <w:rPr>
          <w:rFonts w:ascii="Arial" w:hAnsi="Arial" w:cs="Arial"/>
          <w:i/>
          <w:iCs/>
          <w:sz w:val="20"/>
          <w:szCs w:val="20"/>
        </w:rPr>
        <w:t>Kết cấu bê tông và bê tông cốt thép - Yêu cầu chung về thiết kế độ bền lâu và tuổi thọ trong môi trường x</w:t>
      </w:r>
      <w:r w:rsidRPr="00F07DD8" w:rsidR="00105FCF">
        <w:rPr>
          <w:rFonts w:ascii="Arial" w:hAnsi="Arial" w:cs="Arial"/>
          <w:i/>
          <w:iCs/>
          <w:sz w:val="20"/>
          <w:szCs w:val="20"/>
          <w:lang w:val="en-US"/>
        </w:rPr>
        <w:t>â</w:t>
      </w:r>
      <w:r w:rsidRPr="00F07DD8">
        <w:rPr>
          <w:rFonts w:ascii="Arial" w:hAnsi="Arial" w:cs="Arial"/>
          <w:i/>
          <w:iCs/>
          <w:sz w:val="20"/>
          <w:szCs w:val="20"/>
        </w:rPr>
        <w:t>m thực.</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12300:2018, </w:t>
      </w:r>
      <w:r w:rsidRPr="00F07DD8">
        <w:rPr>
          <w:rFonts w:ascii="Arial" w:hAnsi="Arial" w:cs="Arial"/>
          <w:i/>
          <w:iCs/>
          <w:sz w:val="20"/>
          <w:szCs w:val="20"/>
        </w:rPr>
        <w:t>Phụ gia cuốn khí cho bê tôn</w:t>
      </w:r>
      <w:r w:rsidRPr="00F07DD8">
        <w:rPr>
          <w:rFonts w:ascii="Arial" w:hAnsi="Arial" w:cs="Arial"/>
          <w:i/>
          <w:iCs/>
          <w:sz w:val="20"/>
          <w:szCs w:val="20"/>
        </w:rPr>
        <w:t>g.</w:t>
      </w:r>
    </w:p>
    <w:p w:rsidR="00AA4841" w:rsidRPr="00F07DD8" w:rsidP="00F07DD8">
      <w:pPr>
        <w:spacing w:before="120"/>
        <w:rPr>
          <w:rFonts w:ascii="Arial" w:hAnsi="Arial" w:cs="Arial"/>
          <w:sz w:val="20"/>
          <w:szCs w:val="20"/>
        </w:rPr>
      </w:pPr>
      <w:r w:rsidRPr="00F07DD8">
        <w:rPr>
          <w:rFonts w:ascii="Arial" w:hAnsi="Arial" w:cs="Arial"/>
          <w:sz w:val="20"/>
          <w:szCs w:val="20"/>
        </w:rPr>
        <w:t xml:space="preserve">TCVN 12301:2018, </w:t>
      </w:r>
      <w:r w:rsidRPr="00F07DD8">
        <w:rPr>
          <w:rFonts w:ascii="Arial" w:hAnsi="Arial" w:cs="Arial"/>
          <w:i/>
          <w:iCs/>
          <w:sz w:val="20"/>
          <w:szCs w:val="20"/>
        </w:rPr>
        <w:t>Phụ gia hóa học cho bê tông ch</w:t>
      </w:r>
      <w:r w:rsidRPr="00F07DD8" w:rsidR="00105FCF">
        <w:rPr>
          <w:rFonts w:ascii="Arial" w:hAnsi="Arial" w:cs="Arial"/>
          <w:i/>
          <w:iCs/>
          <w:sz w:val="20"/>
          <w:szCs w:val="20"/>
          <w:lang w:val="en-US"/>
        </w:rPr>
        <w:t>ả</w:t>
      </w:r>
      <w:r w:rsidRPr="00F07DD8">
        <w:rPr>
          <w:rFonts w:ascii="Arial" w:hAnsi="Arial" w:cs="Arial"/>
          <w:i/>
          <w:iCs/>
          <w:sz w:val="20"/>
          <w:szCs w:val="20"/>
        </w:rPr>
        <w:t>y.</w:t>
      </w:r>
    </w:p>
    <w:p w:rsidR="00AA4841" w:rsidRPr="00F07DD8" w:rsidP="00F07DD8">
      <w:pPr>
        <w:spacing w:before="120"/>
        <w:rPr>
          <w:rFonts w:ascii="Arial" w:hAnsi="Arial" w:cs="Arial"/>
          <w:b/>
          <w:bCs/>
          <w:sz w:val="20"/>
          <w:szCs w:val="20"/>
        </w:rPr>
      </w:pPr>
      <w:bookmarkStart w:id="5" w:name="muc_3"/>
      <w:r w:rsidRPr="00BB0968" w:rsidR="00BB0968">
        <w:rPr>
          <w:rFonts w:ascii="Arial" w:hAnsi="Arial" w:cs="Arial"/>
          <w:b/>
          <w:bCs/>
          <w:sz w:val="20"/>
          <w:szCs w:val="20"/>
        </w:rPr>
        <w:t>3  Yêu cầu kỹ thuật</w:t>
      </w:r>
      <w:bookmarkEnd w:id="5"/>
    </w:p>
    <w:p w:rsidR="00AA4841" w:rsidRPr="00F07DD8" w:rsidP="00F07DD8">
      <w:pPr>
        <w:spacing w:before="120"/>
        <w:rPr>
          <w:rFonts w:ascii="Arial" w:hAnsi="Arial" w:cs="Arial"/>
          <w:b/>
          <w:bCs/>
          <w:sz w:val="20"/>
          <w:szCs w:val="20"/>
        </w:rPr>
      </w:pPr>
      <w:bookmarkStart w:id="6" w:name="dieu_3_1"/>
      <w:r w:rsidRPr="00BB0968" w:rsidR="00BB0968">
        <w:rPr>
          <w:rFonts w:ascii="Arial" w:hAnsi="Arial" w:cs="Arial"/>
          <w:b/>
          <w:bCs/>
          <w:sz w:val="20"/>
          <w:szCs w:val="20"/>
        </w:rPr>
        <w:t>3.1  Yêu cầu về vật liệu</w:t>
      </w:r>
      <w:bookmarkEnd w:id="6"/>
    </w:p>
    <w:p w:rsidR="00AA4841" w:rsidRPr="00F07DD8" w:rsidP="00F07DD8">
      <w:pPr>
        <w:spacing w:before="120"/>
        <w:rPr>
          <w:rFonts w:ascii="Arial" w:hAnsi="Arial" w:cs="Arial"/>
          <w:sz w:val="20"/>
          <w:szCs w:val="20"/>
        </w:rPr>
      </w:pPr>
      <w:r w:rsidRPr="00F07DD8">
        <w:rPr>
          <w:rFonts w:ascii="Arial" w:hAnsi="Arial" w:cs="Arial"/>
          <w:b/>
          <w:bCs/>
          <w:sz w:val="20"/>
          <w:szCs w:val="20"/>
        </w:rPr>
        <w:t>3.1.1</w:t>
      </w:r>
      <w:r w:rsidRPr="00F07DD8" w:rsidR="00127362">
        <w:rPr>
          <w:rFonts w:ascii="Arial" w:hAnsi="Arial" w:cs="Arial"/>
          <w:sz w:val="20"/>
          <w:szCs w:val="20"/>
        </w:rPr>
        <w:t xml:space="preserve"> </w:t>
      </w:r>
      <w:r w:rsidRPr="00F07DD8" w:rsidR="00105FCF">
        <w:rPr>
          <w:rFonts w:ascii="Arial" w:hAnsi="Arial" w:cs="Arial"/>
          <w:sz w:val="20"/>
          <w:szCs w:val="20"/>
          <w:lang w:val="en-US"/>
        </w:rPr>
        <w:t xml:space="preserve"> </w:t>
      </w:r>
      <w:r w:rsidRPr="00F07DD8">
        <w:rPr>
          <w:rFonts w:ascii="Arial" w:hAnsi="Arial" w:cs="Arial"/>
          <w:sz w:val="20"/>
          <w:szCs w:val="20"/>
        </w:rPr>
        <w:t>Xi măng</w:t>
      </w:r>
    </w:p>
    <w:p w:rsidR="00AA4841" w:rsidRPr="00F07DD8" w:rsidP="00F07DD8">
      <w:pPr>
        <w:spacing w:before="120"/>
        <w:rPr>
          <w:rFonts w:ascii="Arial" w:hAnsi="Arial" w:cs="Arial"/>
          <w:sz w:val="20"/>
          <w:szCs w:val="20"/>
        </w:rPr>
      </w:pPr>
      <w:r w:rsidRPr="00F07DD8">
        <w:rPr>
          <w:rFonts w:ascii="Arial" w:hAnsi="Arial" w:cs="Arial"/>
          <w:sz w:val="20"/>
          <w:szCs w:val="20"/>
        </w:rPr>
        <w:t>Xi măng dùng cho bê tông phải đảm bảo chất lượng theo TCVN 2682:2009, hoặc TCVN 6260:2009 hoặc các loại xi măng khác tùy theo yêu cầu nhưng phải phù hợp với tiêu chuẩn tương ứng.</w:t>
      </w:r>
    </w:p>
    <w:p w:rsidR="00AA4841" w:rsidRPr="00F07DD8" w:rsidP="00F07DD8">
      <w:pPr>
        <w:spacing w:before="120"/>
        <w:rPr>
          <w:rFonts w:ascii="Arial" w:hAnsi="Arial" w:cs="Arial"/>
          <w:sz w:val="20"/>
          <w:szCs w:val="20"/>
        </w:rPr>
      </w:pPr>
      <w:r w:rsidRPr="00F07DD8">
        <w:rPr>
          <w:rFonts w:ascii="Arial" w:hAnsi="Arial" w:cs="Arial"/>
          <w:b/>
          <w:bCs/>
          <w:sz w:val="20"/>
          <w:szCs w:val="20"/>
        </w:rPr>
        <w:t>3.1.2</w:t>
      </w:r>
      <w:r w:rsidRPr="00F07DD8" w:rsidR="00127362">
        <w:rPr>
          <w:rFonts w:ascii="Arial" w:hAnsi="Arial" w:cs="Arial"/>
          <w:sz w:val="20"/>
          <w:szCs w:val="20"/>
        </w:rPr>
        <w:t xml:space="preserve"> </w:t>
      </w:r>
      <w:r w:rsidRPr="00F07DD8" w:rsidR="00105FCF">
        <w:rPr>
          <w:rFonts w:ascii="Arial" w:hAnsi="Arial" w:cs="Arial"/>
          <w:sz w:val="20"/>
          <w:szCs w:val="20"/>
          <w:lang w:val="en-US"/>
        </w:rPr>
        <w:t xml:space="preserve"> </w:t>
      </w:r>
      <w:r w:rsidRPr="00F07DD8">
        <w:rPr>
          <w:rFonts w:ascii="Arial" w:hAnsi="Arial" w:cs="Arial"/>
          <w:sz w:val="20"/>
          <w:szCs w:val="20"/>
        </w:rPr>
        <w:t>Cốt liệu</w:t>
      </w:r>
    </w:p>
    <w:p w:rsidR="00AA4841" w:rsidRPr="00F07DD8" w:rsidP="00F07DD8">
      <w:pPr>
        <w:spacing w:before="120"/>
        <w:rPr>
          <w:rFonts w:ascii="Arial" w:hAnsi="Arial" w:cs="Arial"/>
          <w:sz w:val="20"/>
          <w:szCs w:val="20"/>
        </w:rPr>
      </w:pPr>
      <w:r w:rsidRPr="00F07DD8">
        <w:rPr>
          <w:rFonts w:ascii="Arial" w:hAnsi="Arial" w:cs="Arial"/>
          <w:sz w:val="20"/>
          <w:szCs w:val="20"/>
        </w:rPr>
        <w:t>Cốt liệu lớn và cốt liệu nh</w:t>
      </w:r>
      <w:r w:rsidRPr="00F07DD8" w:rsidR="00105FCF">
        <w:rPr>
          <w:rFonts w:ascii="Arial" w:hAnsi="Arial" w:cs="Arial"/>
          <w:sz w:val="20"/>
          <w:szCs w:val="20"/>
          <w:lang w:val="en-US"/>
        </w:rPr>
        <w:t>ỏ</w:t>
      </w:r>
      <w:r w:rsidRPr="00F07DD8">
        <w:rPr>
          <w:rFonts w:ascii="Arial" w:hAnsi="Arial" w:cs="Arial"/>
          <w:sz w:val="20"/>
          <w:szCs w:val="20"/>
        </w:rPr>
        <w:t xml:space="preserve"> phù hợp với TCVN 7570:2006. Cát nghiền phù hợp với TCVN 9205:2012.</w:t>
      </w:r>
    </w:p>
    <w:p w:rsidR="00AA4841" w:rsidRPr="00F07DD8" w:rsidP="00F07DD8">
      <w:pPr>
        <w:spacing w:before="120"/>
        <w:rPr>
          <w:rFonts w:ascii="Arial" w:hAnsi="Arial" w:cs="Arial"/>
          <w:sz w:val="20"/>
          <w:szCs w:val="20"/>
        </w:rPr>
      </w:pPr>
      <w:r w:rsidRPr="00F07DD8">
        <w:rPr>
          <w:rFonts w:ascii="Arial" w:hAnsi="Arial" w:cs="Arial"/>
          <w:b/>
          <w:bCs/>
          <w:sz w:val="20"/>
          <w:szCs w:val="20"/>
        </w:rPr>
        <w:t>3.1.3</w:t>
      </w:r>
      <w:r w:rsidRPr="00F07DD8" w:rsidR="00127362">
        <w:rPr>
          <w:rFonts w:ascii="Arial" w:hAnsi="Arial" w:cs="Arial"/>
          <w:sz w:val="20"/>
          <w:szCs w:val="20"/>
        </w:rPr>
        <w:t xml:space="preserve"> </w:t>
      </w:r>
      <w:r w:rsidRPr="00F07DD8" w:rsidR="00E37CBD">
        <w:rPr>
          <w:rFonts w:ascii="Arial" w:hAnsi="Arial" w:cs="Arial"/>
          <w:sz w:val="20"/>
          <w:szCs w:val="20"/>
          <w:lang w:val="en-US"/>
        </w:rPr>
        <w:t xml:space="preserve"> </w:t>
      </w:r>
      <w:r w:rsidRPr="00F07DD8">
        <w:rPr>
          <w:rFonts w:ascii="Arial" w:hAnsi="Arial" w:cs="Arial"/>
          <w:sz w:val="20"/>
          <w:szCs w:val="20"/>
        </w:rPr>
        <w:t>Nước</w:t>
      </w:r>
    </w:p>
    <w:p w:rsidR="00AA4841" w:rsidRPr="00F07DD8" w:rsidP="00F07DD8">
      <w:pPr>
        <w:spacing w:before="120"/>
        <w:rPr>
          <w:rFonts w:ascii="Arial" w:hAnsi="Arial" w:cs="Arial"/>
          <w:sz w:val="20"/>
          <w:szCs w:val="20"/>
        </w:rPr>
      </w:pPr>
      <w:r w:rsidRPr="00F07DD8">
        <w:rPr>
          <w:rFonts w:ascii="Arial" w:hAnsi="Arial" w:cs="Arial"/>
          <w:sz w:val="20"/>
          <w:szCs w:val="20"/>
        </w:rPr>
        <w:t>Nước trộn bê tông và bảo dưỡng phù hợp với TCVN 4506:2012.</w:t>
      </w:r>
    </w:p>
    <w:p w:rsidR="00AA4841" w:rsidRPr="00F07DD8" w:rsidP="00F07DD8">
      <w:pPr>
        <w:spacing w:before="120"/>
        <w:rPr>
          <w:rFonts w:ascii="Arial" w:hAnsi="Arial" w:cs="Arial"/>
          <w:sz w:val="20"/>
          <w:szCs w:val="20"/>
        </w:rPr>
      </w:pPr>
      <w:r w:rsidRPr="00F07DD8">
        <w:rPr>
          <w:rFonts w:ascii="Arial" w:hAnsi="Arial" w:cs="Arial"/>
          <w:b/>
          <w:bCs/>
          <w:sz w:val="20"/>
          <w:szCs w:val="20"/>
        </w:rPr>
        <w:t>3.1.4</w:t>
      </w:r>
      <w:r w:rsidRPr="00F07DD8" w:rsidR="00127362">
        <w:rPr>
          <w:rFonts w:ascii="Arial" w:hAnsi="Arial" w:cs="Arial"/>
          <w:sz w:val="20"/>
          <w:szCs w:val="20"/>
        </w:rPr>
        <w:t xml:space="preserve"> </w:t>
      </w:r>
      <w:r w:rsidRPr="00F07DD8" w:rsidR="00E37CBD">
        <w:rPr>
          <w:rFonts w:ascii="Arial" w:hAnsi="Arial" w:cs="Arial"/>
          <w:sz w:val="20"/>
          <w:szCs w:val="20"/>
          <w:lang w:val="en-US"/>
        </w:rPr>
        <w:t xml:space="preserve"> </w:t>
      </w:r>
      <w:r w:rsidRPr="00F07DD8">
        <w:rPr>
          <w:rFonts w:ascii="Arial" w:hAnsi="Arial" w:cs="Arial"/>
          <w:sz w:val="20"/>
          <w:szCs w:val="20"/>
        </w:rPr>
        <w:t>Phụ gia</w:t>
      </w:r>
    </w:p>
    <w:p w:rsidR="00AA4841" w:rsidRPr="00F07DD8" w:rsidP="00F07DD8">
      <w:pPr>
        <w:spacing w:before="120"/>
        <w:rPr>
          <w:rFonts w:ascii="Arial" w:hAnsi="Arial" w:cs="Arial"/>
          <w:sz w:val="20"/>
          <w:szCs w:val="20"/>
        </w:rPr>
      </w:pPr>
      <w:r w:rsidRPr="00F07DD8">
        <w:rPr>
          <w:rFonts w:ascii="Arial" w:hAnsi="Arial" w:cs="Arial"/>
          <w:sz w:val="20"/>
          <w:szCs w:val="20"/>
        </w:rPr>
        <w:t>Phụ gia, nếu có sử dụng, phải phù hợp với tiêu chuẩn tương ứng.</w:t>
      </w:r>
    </w:p>
    <w:p w:rsidR="00AA4841" w:rsidRPr="00F07DD8" w:rsidP="00F07DD8">
      <w:pPr>
        <w:spacing w:before="120"/>
        <w:rPr>
          <w:rFonts w:ascii="Arial" w:hAnsi="Arial" w:cs="Arial"/>
          <w:sz w:val="20"/>
          <w:szCs w:val="20"/>
        </w:rPr>
      </w:pPr>
      <w:r w:rsidRPr="00F07DD8">
        <w:rPr>
          <w:rFonts w:ascii="Arial" w:hAnsi="Arial" w:cs="Arial"/>
          <w:sz w:val="20"/>
          <w:szCs w:val="20"/>
        </w:rPr>
        <w:t>-</w:t>
      </w:r>
      <w:r w:rsidRPr="00F07DD8" w:rsidR="00127362">
        <w:rPr>
          <w:rFonts w:ascii="Arial" w:hAnsi="Arial" w:cs="Arial"/>
          <w:sz w:val="20"/>
          <w:szCs w:val="20"/>
        </w:rPr>
        <w:t xml:space="preserve"> </w:t>
      </w:r>
      <w:r w:rsidRPr="00F07DD8">
        <w:rPr>
          <w:rFonts w:ascii="Arial" w:hAnsi="Arial" w:cs="Arial"/>
          <w:sz w:val="20"/>
          <w:szCs w:val="20"/>
        </w:rPr>
        <w:t>Phụ gia hóa học phù hợp với TCVN 8826:2011;</w:t>
      </w:r>
    </w:p>
    <w:p w:rsidR="00AA4841" w:rsidRPr="00F07DD8" w:rsidP="00F07DD8">
      <w:pPr>
        <w:spacing w:before="120"/>
        <w:rPr>
          <w:rFonts w:ascii="Arial" w:hAnsi="Arial" w:cs="Arial"/>
          <w:sz w:val="20"/>
          <w:szCs w:val="20"/>
        </w:rPr>
      </w:pPr>
      <w:r w:rsidRPr="00F07DD8">
        <w:rPr>
          <w:rFonts w:ascii="Arial" w:hAnsi="Arial" w:cs="Arial"/>
          <w:sz w:val="20"/>
          <w:szCs w:val="20"/>
        </w:rPr>
        <w:t>-</w:t>
      </w:r>
      <w:r w:rsidRPr="00F07DD8" w:rsidR="00127362">
        <w:rPr>
          <w:rFonts w:ascii="Arial" w:hAnsi="Arial" w:cs="Arial"/>
          <w:sz w:val="20"/>
          <w:szCs w:val="20"/>
        </w:rPr>
        <w:t xml:space="preserve"> </w:t>
      </w:r>
      <w:r w:rsidRPr="00F07DD8">
        <w:rPr>
          <w:rFonts w:ascii="Arial" w:hAnsi="Arial" w:cs="Arial"/>
          <w:sz w:val="20"/>
          <w:szCs w:val="20"/>
        </w:rPr>
        <w:t>Phụ gia khoáng hoạt tính cao - Silica fume và tro trấu nghiền mịn phù hợp với TCVN 8827:2011;</w:t>
      </w:r>
    </w:p>
    <w:p w:rsidR="00AA4841" w:rsidRPr="00F07DD8" w:rsidP="00F07DD8">
      <w:pPr>
        <w:spacing w:before="120"/>
        <w:rPr>
          <w:rFonts w:ascii="Arial" w:hAnsi="Arial" w:cs="Arial"/>
          <w:sz w:val="20"/>
          <w:szCs w:val="20"/>
        </w:rPr>
      </w:pPr>
      <w:r w:rsidRPr="00F07DD8">
        <w:rPr>
          <w:rFonts w:ascii="Arial" w:hAnsi="Arial" w:cs="Arial"/>
          <w:sz w:val="20"/>
          <w:szCs w:val="20"/>
        </w:rPr>
        <w:t>-</w:t>
      </w:r>
      <w:r w:rsidRPr="00F07DD8" w:rsidR="00127362">
        <w:rPr>
          <w:rFonts w:ascii="Arial" w:hAnsi="Arial" w:cs="Arial"/>
          <w:sz w:val="20"/>
          <w:szCs w:val="20"/>
        </w:rPr>
        <w:t xml:space="preserve"> </w:t>
      </w:r>
      <w:r w:rsidRPr="00F07DD8">
        <w:rPr>
          <w:rFonts w:ascii="Arial" w:hAnsi="Arial" w:cs="Arial"/>
          <w:sz w:val="20"/>
          <w:szCs w:val="20"/>
        </w:rPr>
        <w:t>Phụ gia hoạt tính tro bay phù hợp với TCVN 10302:2014;</w:t>
      </w:r>
    </w:p>
    <w:p w:rsidR="00AA4841" w:rsidRPr="00F07DD8" w:rsidP="00F07DD8">
      <w:pPr>
        <w:spacing w:before="120"/>
        <w:rPr>
          <w:rFonts w:ascii="Arial" w:hAnsi="Arial" w:cs="Arial"/>
          <w:sz w:val="20"/>
          <w:szCs w:val="20"/>
        </w:rPr>
      </w:pPr>
      <w:r w:rsidRPr="00F07DD8">
        <w:rPr>
          <w:rFonts w:ascii="Arial" w:hAnsi="Arial" w:cs="Arial"/>
          <w:sz w:val="20"/>
          <w:szCs w:val="20"/>
        </w:rPr>
        <w:t>-</w:t>
      </w:r>
      <w:r w:rsidRPr="00F07DD8" w:rsidR="00127362">
        <w:rPr>
          <w:rFonts w:ascii="Arial" w:hAnsi="Arial" w:cs="Arial"/>
          <w:sz w:val="20"/>
          <w:szCs w:val="20"/>
        </w:rPr>
        <w:t xml:space="preserve"> </w:t>
      </w:r>
      <w:r w:rsidRPr="00F07DD8">
        <w:rPr>
          <w:rFonts w:ascii="Arial" w:hAnsi="Arial" w:cs="Arial"/>
          <w:sz w:val="20"/>
          <w:szCs w:val="20"/>
        </w:rPr>
        <w:t>X</w:t>
      </w:r>
      <w:r w:rsidRPr="00F07DD8" w:rsidR="00E37CBD">
        <w:rPr>
          <w:rFonts w:ascii="Arial" w:hAnsi="Arial" w:cs="Arial"/>
          <w:sz w:val="20"/>
          <w:szCs w:val="20"/>
          <w:lang w:val="en-US"/>
        </w:rPr>
        <w:t>ỉ</w:t>
      </w:r>
      <w:r w:rsidRPr="00F07DD8">
        <w:rPr>
          <w:rFonts w:ascii="Arial" w:hAnsi="Arial" w:cs="Arial"/>
          <w:sz w:val="20"/>
          <w:szCs w:val="20"/>
        </w:rPr>
        <w:t xml:space="preserve"> lò cao nghiền mịn phù hợp với TCVN 11586:2016;</w:t>
      </w:r>
    </w:p>
    <w:p w:rsidR="00AA4841" w:rsidRPr="00F07DD8" w:rsidP="00F07DD8">
      <w:pPr>
        <w:spacing w:before="120"/>
        <w:rPr>
          <w:rFonts w:ascii="Arial" w:hAnsi="Arial" w:cs="Arial"/>
          <w:sz w:val="20"/>
          <w:szCs w:val="20"/>
        </w:rPr>
      </w:pPr>
      <w:r w:rsidRPr="00F07DD8">
        <w:rPr>
          <w:rFonts w:ascii="Arial" w:hAnsi="Arial" w:cs="Arial"/>
          <w:sz w:val="20"/>
          <w:szCs w:val="20"/>
        </w:rPr>
        <w:t>-</w:t>
      </w:r>
      <w:r w:rsidRPr="00F07DD8" w:rsidR="00127362">
        <w:rPr>
          <w:rFonts w:ascii="Arial" w:hAnsi="Arial" w:cs="Arial"/>
          <w:sz w:val="20"/>
          <w:szCs w:val="20"/>
        </w:rPr>
        <w:t xml:space="preserve"> </w:t>
      </w:r>
      <w:r w:rsidRPr="00F07DD8">
        <w:rPr>
          <w:rFonts w:ascii="Arial" w:hAnsi="Arial" w:cs="Arial"/>
          <w:sz w:val="20"/>
          <w:szCs w:val="20"/>
        </w:rPr>
        <w:t>Phụ gia cuốn khí cho bê tông phù hợp v</w:t>
      </w:r>
      <w:r w:rsidRPr="00F07DD8" w:rsidR="00E37CBD">
        <w:rPr>
          <w:rFonts w:ascii="Arial" w:hAnsi="Arial" w:cs="Arial"/>
          <w:sz w:val="20"/>
          <w:szCs w:val="20"/>
          <w:lang w:val="en-US"/>
        </w:rPr>
        <w:t>ớ</w:t>
      </w:r>
      <w:r w:rsidRPr="00F07DD8">
        <w:rPr>
          <w:rFonts w:ascii="Arial" w:hAnsi="Arial" w:cs="Arial"/>
          <w:sz w:val="20"/>
          <w:szCs w:val="20"/>
        </w:rPr>
        <w:t>i TCVN 12300:2018;</w:t>
      </w:r>
    </w:p>
    <w:p w:rsidR="00AA4841" w:rsidRPr="00F07DD8" w:rsidP="00F07DD8">
      <w:pPr>
        <w:spacing w:before="120"/>
        <w:rPr>
          <w:rFonts w:ascii="Arial" w:hAnsi="Arial" w:cs="Arial"/>
          <w:sz w:val="20"/>
          <w:szCs w:val="20"/>
        </w:rPr>
      </w:pPr>
      <w:r w:rsidRPr="00F07DD8">
        <w:rPr>
          <w:rFonts w:ascii="Arial" w:hAnsi="Arial" w:cs="Arial"/>
          <w:sz w:val="20"/>
          <w:szCs w:val="20"/>
        </w:rPr>
        <w:t>-</w:t>
      </w:r>
      <w:r w:rsidRPr="00F07DD8" w:rsidR="00127362">
        <w:rPr>
          <w:rFonts w:ascii="Arial" w:hAnsi="Arial" w:cs="Arial"/>
          <w:sz w:val="20"/>
          <w:szCs w:val="20"/>
        </w:rPr>
        <w:t xml:space="preserve"> </w:t>
      </w:r>
      <w:r w:rsidRPr="00F07DD8">
        <w:rPr>
          <w:rFonts w:ascii="Arial" w:hAnsi="Arial" w:cs="Arial"/>
          <w:sz w:val="20"/>
          <w:szCs w:val="20"/>
        </w:rPr>
        <w:t>Phụ gia hóa học cho bê tông chảy phù hợp với TCVN 12301:2018;</w:t>
      </w:r>
    </w:p>
    <w:p w:rsidR="00AA4841" w:rsidRPr="00F07DD8" w:rsidP="00F07DD8">
      <w:pPr>
        <w:spacing w:before="120"/>
        <w:rPr>
          <w:rFonts w:ascii="Arial" w:hAnsi="Arial" w:cs="Arial"/>
          <w:sz w:val="20"/>
          <w:szCs w:val="20"/>
        </w:rPr>
      </w:pPr>
      <w:r w:rsidRPr="00F07DD8">
        <w:rPr>
          <w:rFonts w:ascii="Arial" w:hAnsi="Arial" w:cs="Arial"/>
          <w:sz w:val="20"/>
          <w:szCs w:val="20"/>
        </w:rPr>
        <w:t>-</w:t>
      </w:r>
      <w:r w:rsidRPr="00F07DD8" w:rsidR="00127362">
        <w:rPr>
          <w:rFonts w:ascii="Arial" w:hAnsi="Arial" w:cs="Arial"/>
          <w:sz w:val="20"/>
          <w:szCs w:val="20"/>
        </w:rPr>
        <w:t xml:space="preserve"> </w:t>
      </w:r>
      <w:r w:rsidRPr="00F07DD8">
        <w:rPr>
          <w:rFonts w:ascii="Arial" w:hAnsi="Arial" w:cs="Arial"/>
          <w:sz w:val="20"/>
          <w:szCs w:val="20"/>
        </w:rPr>
        <w:t>Các phụ gia khoáng và phụ gia hóa học khác sử dụng theo yêu cầu của thiết kế hoặc khách hàng</w:t>
      </w:r>
      <w:r w:rsidRPr="00F07DD8">
        <w:rPr>
          <w:rFonts w:ascii="Arial" w:hAnsi="Arial" w:cs="Arial"/>
          <w:sz w:val="20"/>
          <w:szCs w:val="20"/>
        </w:rPr>
        <w:t>.</w:t>
      </w:r>
    </w:p>
    <w:p w:rsidR="00AA4841" w:rsidRPr="00F07DD8" w:rsidP="00F07DD8">
      <w:pPr>
        <w:spacing w:before="120"/>
        <w:rPr>
          <w:rFonts w:ascii="Arial" w:hAnsi="Arial" w:cs="Arial"/>
          <w:sz w:val="20"/>
          <w:szCs w:val="20"/>
        </w:rPr>
      </w:pPr>
      <w:r w:rsidRPr="00F07DD8">
        <w:rPr>
          <w:rFonts w:ascii="Arial" w:hAnsi="Arial" w:cs="Arial"/>
          <w:b/>
          <w:bCs/>
          <w:sz w:val="20"/>
          <w:szCs w:val="20"/>
        </w:rPr>
        <w:t>3.1.5</w:t>
      </w:r>
      <w:r w:rsidRPr="00F07DD8" w:rsidR="00127362">
        <w:rPr>
          <w:rFonts w:ascii="Arial" w:hAnsi="Arial" w:cs="Arial"/>
          <w:sz w:val="20"/>
          <w:szCs w:val="20"/>
        </w:rPr>
        <w:t xml:space="preserve"> </w:t>
      </w:r>
      <w:r w:rsidRPr="00F07DD8" w:rsidR="00E37CBD">
        <w:rPr>
          <w:rFonts w:ascii="Arial" w:hAnsi="Arial" w:cs="Arial"/>
          <w:sz w:val="20"/>
          <w:szCs w:val="20"/>
          <w:lang w:val="en-US"/>
        </w:rPr>
        <w:t xml:space="preserve"> </w:t>
      </w:r>
      <w:r w:rsidRPr="00F07DD8">
        <w:rPr>
          <w:rFonts w:ascii="Arial" w:hAnsi="Arial" w:cs="Arial"/>
          <w:sz w:val="20"/>
          <w:szCs w:val="20"/>
        </w:rPr>
        <w:t>Yêu cầu đối với thép</w:t>
      </w:r>
    </w:p>
    <w:p w:rsidR="00AA4841" w:rsidRPr="00F07DD8" w:rsidP="00F07DD8">
      <w:pPr>
        <w:spacing w:before="120"/>
        <w:rPr>
          <w:rFonts w:ascii="Arial" w:hAnsi="Arial" w:cs="Arial"/>
          <w:sz w:val="20"/>
          <w:szCs w:val="20"/>
        </w:rPr>
      </w:pPr>
      <w:r w:rsidRPr="00F07DD8">
        <w:rPr>
          <w:rFonts w:ascii="Arial" w:hAnsi="Arial" w:cs="Arial"/>
          <w:b/>
          <w:bCs/>
          <w:sz w:val="20"/>
          <w:szCs w:val="20"/>
        </w:rPr>
        <w:t>3.1.5.1</w:t>
      </w:r>
      <w:r w:rsidRPr="00F07DD8" w:rsidR="00127362">
        <w:rPr>
          <w:rFonts w:ascii="Arial" w:hAnsi="Arial" w:cs="Arial"/>
          <w:sz w:val="20"/>
          <w:szCs w:val="20"/>
        </w:rPr>
        <w:t xml:space="preserve"> </w:t>
      </w:r>
      <w:r w:rsidRPr="00F07DD8" w:rsidR="00E37CBD">
        <w:rPr>
          <w:rFonts w:ascii="Arial" w:hAnsi="Arial" w:cs="Arial"/>
          <w:sz w:val="20"/>
          <w:szCs w:val="20"/>
          <w:lang w:val="en-US"/>
        </w:rPr>
        <w:t xml:space="preserve"> </w:t>
      </w:r>
      <w:r w:rsidRPr="00F07DD8">
        <w:rPr>
          <w:rFonts w:ascii="Arial" w:hAnsi="Arial" w:cs="Arial"/>
          <w:sz w:val="20"/>
          <w:szCs w:val="20"/>
        </w:rPr>
        <w:t>Thép cốt</w:t>
      </w:r>
    </w:p>
    <w:p w:rsidR="00AA4841" w:rsidRPr="00F07DD8" w:rsidP="00F07DD8">
      <w:pPr>
        <w:spacing w:before="120"/>
        <w:rPr>
          <w:rFonts w:ascii="Arial" w:hAnsi="Arial" w:cs="Arial"/>
          <w:sz w:val="20"/>
          <w:szCs w:val="20"/>
        </w:rPr>
      </w:pPr>
      <w:r w:rsidRPr="00F07DD8">
        <w:rPr>
          <w:rFonts w:ascii="Arial" w:hAnsi="Arial" w:cs="Arial"/>
          <w:sz w:val="20"/>
          <w:szCs w:val="20"/>
        </w:rPr>
        <w:t>Thép cốt dùng trong sản ph</w:t>
      </w:r>
      <w:r w:rsidRPr="00F07DD8" w:rsidR="00E37CBD">
        <w:rPr>
          <w:rFonts w:ascii="Arial" w:hAnsi="Arial" w:cs="Arial"/>
          <w:sz w:val="20"/>
          <w:szCs w:val="20"/>
          <w:lang w:val="en-US"/>
        </w:rPr>
        <w:t>ẩ</w:t>
      </w:r>
      <w:r w:rsidRPr="00F07DD8">
        <w:rPr>
          <w:rFonts w:ascii="Arial" w:hAnsi="Arial" w:cs="Arial"/>
          <w:sz w:val="20"/>
          <w:szCs w:val="20"/>
        </w:rPr>
        <w:t>m bê tông cốt thép ứng lực trước căng trước đúc sẵn phải phù hợp với TCVN 6284-1:1997 (ISO 6394-1:1991), TCVN 6284-2:1997 (ISO 6394-2:1991), TCVN 6284-31:1997 (ISO 6394-3:1991), TCVN 6284-4:1997 (ISO 6394-4:1991), TCVN 1651-1:2018, TCVN 1651-2:2018, TCVN 1651-3:2018 hoặc TCVN 6288:1997 (ISO 10544:1992) hoặc các tiêu chuẩn tương đương của nước ngoài.</w:t>
      </w:r>
    </w:p>
    <w:p w:rsidR="00AA4841" w:rsidRPr="00F07DD8" w:rsidP="00F07DD8">
      <w:pPr>
        <w:spacing w:before="120"/>
        <w:rPr>
          <w:rFonts w:ascii="Arial" w:hAnsi="Arial" w:cs="Arial"/>
          <w:sz w:val="20"/>
          <w:szCs w:val="20"/>
        </w:rPr>
      </w:pPr>
      <w:r w:rsidRPr="00F07DD8">
        <w:rPr>
          <w:rFonts w:ascii="Arial" w:hAnsi="Arial" w:cs="Arial"/>
          <w:b/>
          <w:bCs/>
          <w:sz w:val="20"/>
          <w:szCs w:val="20"/>
        </w:rPr>
        <w:t>3.1.5.2</w:t>
      </w:r>
      <w:r w:rsidRPr="00F07DD8" w:rsidR="00127362">
        <w:rPr>
          <w:rFonts w:ascii="Arial" w:hAnsi="Arial" w:cs="Arial"/>
          <w:sz w:val="20"/>
          <w:szCs w:val="20"/>
        </w:rPr>
        <w:t xml:space="preserve"> </w:t>
      </w:r>
      <w:r w:rsidRPr="00F07DD8" w:rsidR="00337570">
        <w:rPr>
          <w:rFonts w:ascii="Arial" w:hAnsi="Arial" w:cs="Arial"/>
          <w:sz w:val="20"/>
          <w:szCs w:val="20"/>
          <w:lang w:val="en-US"/>
        </w:rPr>
        <w:t xml:space="preserve"> </w:t>
      </w:r>
      <w:r w:rsidRPr="00F07DD8">
        <w:rPr>
          <w:rFonts w:ascii="Arial" w:hAnsi="Arial" w:cs="Arial"/>
          <w:sz w:val="20"/>
          <w:szCs w:val="20"/>
        </w:rPr>
        <w:t>Neo thép</w:t>
      </w:r>
    </w:p>
    <w:p w:rsidR="00AA4841" w:rsidRPr="00F07DD8" w:rsidP="00F07DD8">
      <w:pPr>
        <w:spacing w:before="120"/>
        <w:rPr>
          <w:rFonts w:ascii="Arial" w:hAnsi="Arial" w:cs="Arial"/>
          <w:sz w:val="20"/>
          <w:szCs w:val="20"/>
        </w:rPr>
      </w:pPr>
      <w:r w:rsidRPr="00F07DD8">
        <w:rPr>
          <w:rFonts w:ascii="Arial" w:hAnsi="Arial" w:cs="Arial"/>
          <w:sz w:val="20"/>
          <w:szCs w:val="20"/>
        </w:rPr>
        <w:t>Neo cốt thép ứng lực trước và các phụ kiện của neo phải đảm bảo theo đúng các quy định trong thiết kế.</w:t>
      </w:r>
    </w:p>
    <w:p w:rsidR="00AA4841" w:rsidRPr="00F07DD8" w:rsidP="00F07DD8">
      <w:pPr>
        <w:spacing w:before="120"/>
        <w:rPr>
          <w:rFonts w:ascii="Arial" w:hAnsi="Arial" w:cs="Arial"/>
          <w:b/>
          <w:bCs/>
          <w:sz w:val="20"/>
          <w:szCs w:val="20"/>
        </w:rPr>
      </w:pPr>
      <w:bookmarkStart w:id="7" w:name="dieu_3_2"/>
      <w:r w:rsidRPr="00BB0968" w:rsidR="00BB0968">
        <w:rPr>
          <w:rFonts w:ascii="Arial" w:hAnsi="Arial" w:cs="Arial"/>
          <w:b/>
          <w:bCs/>
          <w:sz w:val="20"/>
          <w:szCs w:val="20"/>
        </w:rPr>
        <w:t>3.2  Yêu cầu đối với bê tông</w:t>
      </w:r>
      <w:bookmarkEnd w:id="7"/>
    </w:p>
    <w:p w:rsidR="00AA4841" w:rsidRPr="00F07DD8" w:rsidP="00F07DD8">
      <w:pPr>
        <w:spacing w:before="120"/>
        <w:rPr>
          <w:rFonts w:ascii="Arial" w:hAnsi="Arial" w:cs="Arial"/>
          <w:sz w:val="20"/>
          <w:szCs w:val="20"/>
        </w:rPr>
      </w:pPr>
      <w:r w:rsidRPr="00F07DD8">
        <w:rPr>
          <w:rFonts w:ascii="Arial" w:hAnsi="Arial" w:cs="Arial"/>
          <w:b/>
          <w:bCs/>
          <w:sz w:val="20"/>
          <w:szCs w:val="20"/>
        </w:rPr>
        <w:t>3.2.1</w:t>
      </w:r>
      <w:r w:rsidRPr="00F07DD8" w:rsidR="00127362">
        <w:rPr>
          <w:rFonts w:ascii="Arial" w:hAnsi="Arial" w:cs="Arial"/>
          <w:sz w:val="20"/>
          <w:szCs w:val="20"/>
        </w:rPr>
        <w:t xml:space="preserve"> </w:t>
      </w:r>
      <w:r w:rsidRPr="00F07DD8" w:rsidR="00337570">
        <w:rPr>
          <w:rFonts w:ascii="Arial" w:hAnsi="Arial" w:cs="Arial"/>
          <w:sz w:val="20"/>
          <w:szCs w:val="20"/>
          <w:lang w:val="en-US"/>
        </w:rPr>
        <w:t xml:space="preserve"> </w:t>
      </w:r>
      <w:r w:rsidRPr="00F07DD8">
        <w:rPr>
          <w:rFonts w:ascii="Arial" w:hAnsi="Arial" w:cs="Arial"/>
          <w:sz w:val="20"/>
          <w:szCs w:val="20"/>
        </w:rPr>
        <w:t>Hỗn hợp bê tông có độ sụt phù hợp với yêu cầu thiết kế và có tính đồng nhất, không bị phân t</w:t>
      </w:r>
      <w:r w:rsidRPr="00F07DD8" w:rsidR="00337570">
        <w:rPr>
          <w:rFonts w:ascii="Arial" w:hAnsi="Arial" w:cs="Arial"/>
          <w:sz w:val="20"/>
          <w:szCs w:val="20"/>
          <w:lang w:val="en-US"/>
        </w:rPr>
        <w:t>ầ</w:t>
      </w:r>
      <w:r w:rsidRPr="00F07DD8">
        <w:rPr>
          <w:rFonts w:ascii="Arial" w:hAnsi="Arial" w:cs="Arial"/>
          <w:sz w:val="20"/>
          <w:szCs w:val="20"/>
        </w:rPr>
        <w:t>ng, tách nước.</w:t>
      </w:r>
    </w:p>
    <w:p w:rsidR="00AA4841" w:rsidRPr="00F07DD8" w:rsidP="00F07DD8">
      <w:pPr>
        <w:spacing w:before="120"/>
        <w:rPr>
          <w:rFonts w:ascii="Arial" w:hAnsi="Arial" w:cs="Arial"/>
          <w:sz w:val="20"/>
          <w:szCs w:val="20"/>
        </w:rPr>
      </w:pPr>
      <w:r w:rsidRPr="00F07DD8">
        <w:rPr>
          <w:rFonts w:ascii="Arial" w:hAnsi="Arial" w:cs="Arial"/>
          <w:b/>
          <w:bCs/>
          <w:sz w:val="20"/>
          <w:szCs w:val="20"/>
        </w:rPr>
        <w:t>3.2.2</w:t>
      </w:r>
      <w:r w:rsidRPr="00F07DD8" w:rsidR="00127362">
        <w:rPr>
          <w:rFonts w:ascii="Arial" w:hAnsi="Arial" w:cs="Arial"/>
          <w:sz w:val="20"/>
          <w:szCs w:val="20"/>
        </w:rPr>
        <w:t xml:space="preserve"> </w:t>
      </w:r>
      <w:r w:rsidRPr="00F07DD8" w:rsidR="00337570">
        <w:rPr>
          <w:rFonts w:ascii="Arial" w:hAnsi="Arial" w:cs="Arial"/>
          <w:sz w:val="20"/>
          <w:szCs w:val="20"/>
          <w:lang w:val="en-US"/>
        </w:rPr>
        <w:t xml:space="preserve"> </w:t>
      </w:r>
      <w:r w:rsidRPr="00F07DD8">
        <w:rPr>
          <w:rFonts w:ascii="Arial" w:hAnsi="Arial" w:cs="Arial"/>
          <w:sz w:val="20"/>
          <w:szCs w:val="20"/>
        </w:rPr>
        <w:t>Cường độ chịu nén</w:t>
      </w:r>
    </w:p>
    <w:p w:rsidR="00AA4841" w:rsidRPr="00F07DD8" w:rsidP="00F07DD8">
      <w:pPr>
        <w:spacing w:before="120"/>
        <w:rPr>
          <w:rFonts w:ascii="Arial" w:hAnsi="Arial" w:cs="Arial"/>
          <w:sz w:val="20"/>
          <w:szCs w:val="20"/>
        </w:rPr>
      </w:pPr>
      <w:r w:rsidRPr="00F07DD8">
        <w:rPr>
          <w:rFonts w:ascii="Arial" w:hAnsi="Arial" w:cs="Arial"/>
          <w:sz w:val="20"/>
          <w:szCs w:val="20"/>
        </w:rPr>
        <w:t>Bê tông cần đạt được cấp cường độ chịu nén theo quy định của thiết kế. Cường độ bê tông để c</w:t>
      </w:r>
      <w:r w:rsidRPr="00F07DD8" w:rsidR="00337570">
        <w:rPr>
          <w:rFonts w:ascii="Arial" w:hAnsi="Arial" w:cs="Arial"/>
          <w:sz w:val="20"/>
          <w:szCs w:val="20"/>
          <w:lang w:val="en-US"/>
        </w:rPr>
        <w:t>ắ</w:t>
      </w:r>
      <w:r w:rsidRPr="00F07DD8">
        <w:rPr>
          <w:rFonts w:ascii="Arial" w:hAnsi="Arial" w:cs="Arial"/>
          <w:sz w:val="20"/>
          <w:szCs w:val="20"/>
        </w:rPr>
        <w:t>t thép ứng lực trước theo chỉ định của thiết kế hoặc do nhà sản xuất chủ động tính toán phù hợp với điều kiện, quy trình công nghệ s</w:t>
      </w:r>
      <w:r w:rsidRPr="00F07DD8" w:rsidR="00337570">
        <w:rPr>
          <w:rFonts w:ascii="Arial" w:hAnsi="Arial" w:cs="Arial"/>
          <w:sz w:val="20"/>
          <w:szCs w:val="20"/>
          <w:lang w:val="en-US"/>
        </w:rPr>
        <w:t>ả</w:t>
      </w:r>
      <w:r w:rsidRPr="00F07DD8">
        <w:rPr>
          <w:rFonts w:ascii="Arial" w:hAnsi="Arial" w:cs="Arial"/>
          <w:sz w:val="20"/>
          <w:szCs w:val="20"/>
        </w:rPr>
        <w:t>n xuất.</w:t>
      </w:r>
    </w:p>
    <w:p w:rsidR="00AA4841" w:rsidRPr="00F07DD8" w:rsidP="00F07DD8">
      <w:pPr>
        <w:spacing w:before="120"/>
        <w:rPr>
          <w:rFonts w:ascii="Arial" w:hAnsi="Arial" w:cs="Arial"/>
          <w:sz w:val="20"/>
          <w:szCs w:val="20"/>
        </w:rPr>
      </w:pPr>
      <w:r w:rsidRPr="00F07DD8">
        <w:rPr>
          <w:rFonts w:ascii="Arial" w:hAnsi="Arial" w:cs="Arial"/>
          <w:b/>
          <w:bCs/>
          <w:sz w:val="20"/>
          <w:szCs w:val="20"/>
        </w:rPr>
        <w:t>3.2.3</w:t>
      </w:r>
      <w:r w:rsidRPr="00F07DD8" w:rsidR="00127362">
        <w:rPr>
          <w:rFonts w:ascii="Arial" w:hAnsi="Arial" w:cs="Arial"/>
          <w:sz w:val="20"/>
          <w:szCs w:val="20"/>
        </w:rPr>
        <w:t xml:space="preserve"> </w:t>
      </w:r>
      <w:r w:rsidRPr="00F07DD8" w:rsidR="00337570">
        <w:rPr>
          <w:rFonts w:ascii="Arial" w:hAnsi="Arial" w:cs="Arial"/>
          <w:sz w:val="20"/>
          <w:szCs w:val="20"/>
          <w:lang w:val="en-US"/>
        </w:rPr>
        <w:t xml:space="preserve"> </w:t>
      </w:r>
      <w:r w:rsidRPr="00F07DD8">
        <w:rPr>
          <w:rFonts w:ascii="Arial" w:hAnsi="Arial" w:cs="Arial"/>
          <w:sz w:val="20"/>
          <w:szCs w:val="20"/>
        </w:rPr>
        <w:t>Tổng hàm lượng clo</w:t>
      </w:r>
    </w:p>
    <w:p w:rsidR="00AA4841" w:rsidRPr="00F07DD8" w:rsidP="00F07DD8">
      <w:pPr>
        <w:spacing w:before="120"/>
        <w:rPr>
          <w:rFonts w:ascii="Arial" w:hAnsi="Arial" w:cs="Arial"/>
          <w:sz w:val="20"/>
          <w:szCs w:val="20"/>
        </w:rPr>
      </w:pPr>
      <w:r w:rsidRPr="00F07DD8">
        <w:rPr>
          <w:rFonts w:ascii="Arial" w:hAnsi="Arial" w:cs="Arial"/>
          <w:sz w:val="20"/>
          <w:szCs w:val="20"/>
        </w:rPr>
        <w:t>Tổng hàm lượng clo trong bê tông ph</w:t>
      </w:r>
      <w:r w:rsidRPr="00F07DD8" w:rsidR="00337570">
        <w:rPr>
          <w:rFonts w:ascii="Arial" w:hAnsi="Arial" w:cs="Arial"/>
          <w:sz w:val="20"/>
          <w:szCs w:val="20"/>
          <w:lang w:val="en-US"/>
        </w:rPr>
        <w:t>ả</w:t>
      </w:r>
      <w:r w:rsidRPr="00F07DD8">
        <w:rPr>
          <w:rFonts w:ascii="Arial" w:hAnsi="Arial" w:cs="Arial"/>
          <w:sz w:val="20"/>
          <w:szCs w:val="20"/>
        </w:rPr>
        <w:t>i phù hợp với các yêu cầu nêu trong TCVN 9346:2012. Trong trường hợp kết cấu phải làm việc trong môi trường xâm thực khác, thì tham khảo thêm TCVN 12041:2017.</w:t>
      </w:r>
    </w:p>
    <w:p w:rsidR="00AA4841" w:rsidRPr="00F07DD8" w:rsidP="00F07DD8">
      <w:pPr>
        <w:spacing w:before="120"/>
        <w:rPr>
          <w:rFonts w:ascii="Arial" w:hAnsi="Arial" w:cs="Arial"/>
          <w:b/>
          <w:bCs/>
          <w:sz w:val="20"/>
          <w:szCs w:val="20"/>
        </w:rPr>
      </w:pPr>
      <w:bookmarkStart w:id="8" w:name="dieu_3_3"/>
      <w:r w:rsidRPr="00BB0968" w:rsidR="00BB0968">
        <w:rPr>
          <w:rFonts w:ascii="Arial" w:hAnsi="Arial" w:cs="Arial"/>
          <w:b/>
          <w:bCs/>
          <w:sz w:val="20"/>
          <w:szCs w:val="20"/>
        </w:rPr>
        <w:t>3.3  Yêu cầu về mức sai lệch kích thước của sản phẩm</w:t>
      </w:r>
      <w:bookmarkEnd w:id="8"/>
    </w:p>
    <w:p w:rsidR="00AA4841" w:rsidRPr="007B12E4" w:rsidP="00F07DD8">
      <w:pPr>
        <w:spacing w:before="120"/>
        <w:rPr>
          <w:rFonts w:ascii="Arial" w:hAnsi="Arial" w:cs="Arial"/>
          <w:sz w:val="20"/>
          <w:szCs w:val="20"/>
          <w:lang w:val="en-US"/>
        </w:rPr>
      </w:pPr>
      <w:bookmarkStart w:id="9" w:name="dieu_3_3_1"/>
      <w:r w:rsidRPr="00BB0968" w:rsidR="00BB0968">
        <w:rPr>
          <w:rFonts w:ascii="Arial" w:hAnsi="Arial" w:cs="Arial"/>
          <w:b/>
          <w:bCs/>
          <w:sz w:val="20"/>
          <w:szCs w:val="20"/>
        </w:rPr>
        <w:t>3.3.1</w:t>
      </w:r>
      <w:bookmarkEnd w:id="9"/>
      <w:r w:rsidRPr="00BB0968" w:rsidR="00BB0968">
        <w:rPr>
          <w:rFonts w:ascii="Arial" w:hAnsi="Arial" w:cs="Arial"/>
          <w:b/>
          <w:bCs/>
          <w:sz w:val="20"/>
          <w:szCs w:val="20"/>
        </w:rPr>
        <w:t xml:space="preserve">  </w:t>
      </w:r>
      <w:bookmarkStart w:id="10" w:name="dieu_3_3_1_name"/>
      <w:r w:rsidRPr="00BB0968" w:rsidR="00BB0968">
        <w:rPr>
          <w:rFonts w:ascii="Arial" w:hAnsi="Arial" w:cs="Arial"/>
          <w:bCs/>
          <w:sz w:val="20"/>
          <w:szCs w:val="20"/>
        </w:rPr>
        <w:t>Đối với cọc đặc tiết diện vuông (Hình 1)</w:t>
      </w:r>
      <w:bookmarkEnd w:id="10"/>
    </w:p>
    <w:p w:rsidR="00AA4841" w:rsidRPr="00F07DD8" w:rsidP="00F07DD8">
      <w:pPr>
        <w:spacing w:before="120"/>
        <w:jc w:val="center"/>
        <w:rPr>
          <w:rFonts w:ascii="Arial" w:hAnsi="Arial" w:cs="Arial"/>
          <w:sz w:val="20"/>
          <w:szCs w:val="20"/>
          <w:lang w:val="en-US"/>
        </w:rPr>
      </w:pPr>
      <w:r>
        <w:rPr>
          <w:rFonts w:ascii="Arial" w:hAnsi="Arial" w:cs="Arial"/>
          <w:sz w:val="20"/>
          <w:szCs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98.35pt;width:352.24pt" stroked="f">
            <v:imagedata r:id="rId4" o:title=""/>
          </v:shape>
        </w:pic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Hình 1 - Sơ dồ hình dáng và cấu tạo cọc đặc tiết diện vuông</w:t>
      </w:r>
    </w:p>
    <w:p w:rsidR="00AA4841" w:rsidRPr="00F07DD8" w:rsidP="00F07DD8">
      <w:pPr>
        <w:spacing w:before="120"/>
        <w:rPr>
          <w:rFonts w:ascii="Arial" w:hAnsi="Arial" w:cs="Arial"/>
          <w:sz w:val="20"/>
          <w:szCs w:val="20"/>
        </w:rPr>
      </w:pPr>
      <w:r w:rsidRPr="00F07DD8">
        <w:rPr>
          <w:rFonts w:ascii="Arial" w:hAnsi="Arial" w:cs="Arial"/>
          <w:sz w:val="20"/>
          <w:szCs w:val="20"/>
        </w:rPr>
        <w:t>Mức sai lệch kích thước của sản phẩm cọc đặc tiết diện vuông được quy định tại B</w:t>
      </w:r>
      <w:r w:rsidRPr="00F07DD8" w:rsidR="00ED3FC0">
        <w:rPr>
          <w:rFonts w:ascii="Arial" w:hAnsi="Arial" w:cs="Arial"/>
          <w:sz w:val="20"/>
          <w:szCs w:val="20"/>
          <w:lang w:val="en-US"/>
        </w:rPr>
        <w:t>ả</w:t>
      </w:r>
      <w:r w:rsidRPr="00F07DD8">
        <w:rPr>
          <w:rFonts w:ascii="Arial" w:hAnsi="Arial" w:cs="Arial"/>
          <w:sz w:val="20"/>
          <w:szCs w:val="20"/>
        </w:rPr>
        <w:t>ng 1.</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Bảng 1 - Mức sai lệch kích thước của sản phẩm cọc đặc tiết diện vuông</w:t>
      </w:r>
    </w:p>
    <w:tbl>
      <w:tblPr>
        <w:tblStyle w:val="TableNormal"/>
        <w:tblW w:w="5000" w:type="pct"/>
        <w:tblCellMar>
          <w:left w:w="0" w:type="dxa"/>
          <w:right w:w="0" w:type="dxa"/>
        </w:tblCellMar>
        <w:tblLook w:val="0000"/>
      </w:tblPr>
      <w:tblGrid>
        <w:gridCol w:w="5519"/>
        <w:gridCol w:w="3562"/>
      </w:tblGrid>
      <w:tr>
        <w:tblPrEx>
          <w:tblW w:w="5000" w:type="pct"/>
          <w:tblCellMar>
            <w:left w:w="0" w:type="dxa"/>
            <w:right w:w="0" w:type="dxa"/>
          </w:tblCellMar>
          <w:tblLook w:val="0000"/>
        </w:tblPrEx>
        <w:trPr>
          <w:trHeight w:val="39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Loại kích thước</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Mức sai lệch cho phép, mm</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D3FC0">
              <w:rPr>
                <w:rFonts w:ascii="Arial" w:hAnsi="Arial" w:cs="Arial"/>
                <w:sz w:val="20"/>
                <w:szCs w:val="20"/>
                <w:lang w:val="en-US"/>
              </w:rPr>
              <w:t xml:space="preserve"> </w:t>
            </w:r>
            <w:r w:rsidRPr="00F07DD8">
              <w:rPr>
                <w:rFonts w:ascii="Arial" w:hAnsi="Arial" w:cs="Arial"/>
                <w:sz w:val="20"/>
                <w:szCs w:val="20"/>
              </w:rPr>
              <w:t>25</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D3FC0">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9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Độ cong so với đường sinh của cấu kiện (j)</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D3FC0">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Vị trí thép ứng lực trước (h)</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D3FC0">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5. Độ vuông góc mặt phẳng đầu cọc (g)</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D3FC0">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6. Độ ph</w:t>
            </w:r>
            <w:r w:rsidRPr="00F07DD8" w:rsidR="00ED3FC0">
              <w:rPr>
                <w:rFonts w:ascii="Arial" w:hAnsi="Arial" w:cs="Arial"/>
                <w:sz w:val="20"/>
                <w:szCs w:val="20"/>
                <w:lang w:val="en-US"/>
              </w:rPr>
              <w:t>ẳ</w:t>
            </w:r>
            <w:r w:rsidRPr="00F07DD8">
              <w:rPr>
                <w:rFonts w:ascii="Arial" w:hAnsi="Arial" w:cs="Arial"/>
                <w:sz w:val="20"/>
                <w:szCs w:val="20"/>
              </w:rPr>
              <w:t>ng cục bộ bề mặt trên (w)</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D3FC0">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7. Vị trí của móc cẩu (r)</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350"/>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Song song với chiều dài (r</w:t>
            </w:r>
            <w:r w:rsidRPr="00F07DD8" w:rsidR="00942D22">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D3FC0">
              <w:rPr>
                <w:rFonts w:ascii="Arial" w:hAnsi="Arial" w:cs="Arial"/>
                <w:sz w:val="20"/>
                <w:szCs w:val="20"/>
                <w:lang w:val="en-US"/>
              </w:rPr>
              <w:t xml:space="preserve"> </w:t>
            </w:r>
            <w:r w:rsidRPr="00F07DD8">
              <w:rPr>
                <w:rFonts w:ascii="Arial" w:hAnsi="Arial" w:cs="Arial"/>
                <w:sz w:val="20"/>
                <w:szCs w:val="20"/>
              </w:rPr>
              <w:t>50</w:t>
            </w:r>
          </w:p>
        </w:tc>
      </w:tr>
      <w:tr>
        <w:tblPrEx>
          <w:tblW w:w="5000" w:type="pct"/>
          <w:tblCellMar>
            <w:left w:w="0" w:type="dxa"/>
            <w:right w:w="0" w:type="dxa"/>
          </w:tblCellMar>
          <w:tblLook w:val="0000"/>
        </w:tblPrEx>
        <w:trPr>
          <w:trHeight w:val="336"/>
        </w:trPr>
        <w:tc>
          <w:tcPr>
            <w:tcW w:w="3039" w:type="pct"/>
            <w:tcBorders>
              <w:top w:val="nil"/>
              <w:left w:val="single" w:sz="4" w:space="0" w:color="auto"/>
              <w:bottom w:val="single" w:sz="4" w:space="0" w:color="auto"/>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Pr>
                <w:rFonts w:ascii="Arial" w:hAnsi="Arial" w:cs="Arial"/>
                <w:sz w:val="20"/>
                <w:szCs w:val="20"/>
                <w:vertAlign w:val="subscript"/>
              </w:rPr>
              <w:t>2</w:t>
            </w:r>
            <w:r w:rsidRPr="00F07DD8">
              <w:rPr>
                <w:rFonts w:ascii="Arial" w:hAnsi="Arial" w:cs="Arial"/>
                <w:sz w:val="20"/>
                <w:szCs w:val="20"/>
              </w:rPr>
              <w:t>)</w:t>
            </w:r>
          </w:p>
        </w:tc>
        <w:tc>
          <w:tcPr>
            <w:tcW w:w="1961" w:type="pct"/>
            <w:tcBorders>
              <w:top w:val="nil"/>
              <w:left w:val="single" w:sz="4" w:space="0" w:color="auto"/>
              <w:bottom w:val="single" w:sz="4" w:space="0" w:color="auto"/>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942D22">
              <w:rPr>
                <w:rFonts w:ascii="Arial" w:hAnsi="Arial" w:cs="Arial"/>
                <w:sz w:val="20"/>
                <w:szCs w:val="20"/>
                <w:lang w:val="en-US"/>
              </w:rPr>
              <w:t xml:space="preserve"> </w:t>
            </w:r>
            <w:r w:rsidRPr="00F07DD8">
              <w:rPr>
                <w:rFonts w:ascii="Arial" w:hAnsi="Arial" w:cs="Arial"/>
                <w:sz w:val="20"/>
                <w:szCs w:val="20"/>
              </w:rPr>
              <w:t>20</w:t>
            </w:r>
          </w:p>
        </w:tc>
      </w:tr>
    </w:tbl>
    <w:p w:rsidR="00AA4841" w:rsidRPr="00F07DD8" w:rsidP="00F07DD8">
      <w:pPr>
        <w:spacing w:before="120"/>
        <w:rPr>
          <w:rFonts w:ascii="Arial" w:hAnsi="Arial" w:cs="Arial"/>
          <w:sz w:val="20"/>
          <w:szCs w:val="20"/>
          <w:lang w:val="en-US"/>
        </w:rPr>
      </w:pPr>
      <w:bookmarkStart w:id="11" w:name="dieu_3_3_2"/>
      <w:r w:rsidRPr="00BB0968" w:rsidR="00BB0968">
        <w:rPr>
          <w:rFonts w:ascii="Arial" w:hAnsi="Arial" w:cs="Arial"/>
          <w:b/>
          <w:bCs/>
          <w:sz w:val="20"/>
          <w:szCs w:val="20"/>
        </w:rPr>
        <w:t>3.3.2</w:t>
      </w:r>
      <w:bookmarkEnd w:id="11"/>
      <w:r w:rsidRPr="00BB0968" w:rsidR="00BB0968">
        <w:rPr>
          <w:rFonts w:ascii="Arial" w:hAnsi="Arial" w:cs="Arial"/>
          <w:b/>
          <w:bCs/>
          <w:sz w:val="20"/>
          <w:szCs w:val="20"/>
        </w:rPr>
        <w:t xml:space="preserve">  </w:t>
      </w:r>
      <w:bookmarkStart w:id="12" w:name="dieu_3_3_2_name"/>
      <w:r w:rsidRPr="00BB0968" w:rsidR="00BB0968">
        <w:rPr>
          <w:rFonts w:ascii="Arial" w:hAnsi="Arial" w:cs="Arial"/>
          <w:bCs/>
          <w:sz w:val="20"/>
          <w:szCs w:val="20"/>
        </w:rPr>
        <w:t>Đối với dầm chữ T (Hình 2)</w:t>
      </w:r>
      <w:bookmarkEnd w:id="12"/>
    </w:p>
    <w:p w:rsidR="00AA4841" w:rsidRPr="00F07DD8" w:rsidP="00F07DD8">
      <w:pPr>
        <w:spacing w:before="120"/>
        <w:jc w:val="center"/>
        <w:rPr>
          <w:rFonts w:ascii="Arial" w:hAnsi="Arial" w:cs="Arial"/>
          <w:sz w:val="20"/>
          <w:szCs w:val="20"/>
          <w:lang w:val="en-US"/>
        </w:rPr>
      </w:pPr>
      <w:r>
        <w:rPr>
          <w:rFonts w:ascii="Arial" w:hAnsi="Arial" w:cs="Arial"/>
          <w:sz w:val="20"/>
          <w:szCs w:val="20"/>
          <w:lang w:val="en-US"/>
        </w:rPr>
        <w:pict>
          <v:shape id="_x0000_i1026" type="#_x0000_t75" style="height:218.25pt;width:336.75pt" stroked="f">
            <v:imagedata r:id="rId5" o:title=""/>
          </v:shape>
        </w:pict>
      </w:r>
    </w:p>
    <w:p w:rsidR="00B030DE" w:rsidRPr="00F07DD8" w:rsidP="00F07DD8">
      <w:pPr>
        <w:spacing w:before="120"/>
        <w:jc w:val="center"/>
        <w:rPr>
          <w:rFonts w:ascii="Arial" w:hAnsi="Arial" w:cs="Arial"/>
          <w:b/>
          <w:bCs/>
          <w:sz w:val="20"/>
          <w:szCs w:val="20"/>
          <w:lang w:val="en-US"/>
        </w:rPr>
      </w:pPr>
      <w:r w:rsidRPr="00F07DD8" w:rsidR="00AA4841">
        <w:rPr>
          <w:rFonts w:ascii="Arial" w:hAnsi="Arial" w:cs="Arial"/>
          <w:b/>
          <w:bCs/>
          <w:sz w:val="20"/>
          <w:szCs w:val="20"/>
        </w:rPr>
        <w:t>Hình 2 - Sơ dồ</w:t>
      </w:r>
      <w:r w:rsidRPr="00F07DD8">
        <w:rPr>
          <w:rFonts w:ascii="Arial" w:hAnsi="Arial" w:cs="Arial"/>
          <w:b/>
          <w:bCs/>
          <w:sz w:val="20"/>
          <w:szCs w:val="20"/>
        </w:rPr>
        <w:t xml:space="preserve"> hình dáng và cấu tạo dầm chữ T</w:t>
      </w:r>
    </w:p>
    <w:p w:rsidR="00AA4841" w:rsidRPr="00F07DD8" w:rsidP="00F07DD8">
      <w:pPr>
        <w:spacing w:before="120"/>
        <w:rPr>
          <w:rFonts w:ascii="Arial" w:hAnsi="Arial" w:cs="Arial"/>
          <w:sz w:val="20"/>
          <w:szCs w:val="20"/>
        </w:rPr>
      </w:pPr>
      <w:r w:rsidRPr="00F07DD8">
        <w:rPr>
          <w:rFonts w:ascii="Arial" w:hAnsi="Arial" w:cs="Arial"/>
          <w:sz w:val="20"/>
          <w:szCs w:val="20"/>
        </w:rPr>
        <w:t>Mức sai lệch kích thước của sản phẩm dầm chữ T được quy định tại Bảng 2.</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Bảng 2 - Mức sai lệch kích thước của sản phẩm dầm chữ T</w:t>
      </w:r>
    </w:p>
    <w:tbl>
      <w:tblPr>
        <w:tblStyle w:val="TableNormal"/>
        <w:tblW w:w="0" w:type="auto"/>
        <w:tblInd w:w="5" w:type="dxa"/>
        <w:tblLayout w:type="fixed"/>
        <w:tblCellMar>
          <w:left w:w="0" w:type="dxa"/>
          <w:right w:w="0" w:type="dxa"/>
        </w:tblCellMar>
        <w:tblLook w:val="0000"/>
      </w:tblPr>
      <w:tblGrid>
        <w:gridCol w:w="4427"/>
        <w:gridCol w:w="2662"/>
      </w:tblGrid>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Loại kích thước</w:t>
            </w:r>
          </w:p>
        </w:tc>
        <w:tc>
          <w:tcPr>
            <w:tcW w:w="266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Mức sai lệch cho phép, mm</w:t>
            </w:r>
          </w:p>
        </w:tc>
      </w:tr>
      <w:tr>
        <w:tblPrEx>
          <w:tblW w:w="0" w:type="auto"/>
          <w:tblInd w:w="5" w:type="dxa"/>
          <w:tblLayout w:type="fixed"/>
          <w:tblCellMar>
            <w:left w:w="0" w:type="dxa"/>
            <w:right w:w="0" w:type="dxa"/>
          </w:tblCellMar>
          <w:tblLook w:val="0000"/>
        </w:tblPrEx>
        <w:trPr>
          <w:trHeight w:val="370"/>
        </w:trPr>
        <w:tc>
          <w:tcPr>
            <w:tcW w:w="442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266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(20 + a/2000)</w:t>
            </w:r>
          </w:p>
        </w:tc>
      </w:tr>
      <w:tr>
        <w:tblPrEx>
          <w:tblW w:w="0" w:type="auto"/>
          <w:tblInd w:w="5" w:type="dxa"/>
          <w:tblLayout w:type="fixed"/>
          <w:tblCellMar>
            <w:left w:w="0" w:type="dxa"/>
            <w:right w:w="0" w:type="dxa"/>
          </w:tblCellMar>
          <w:tblLook w:val="0000"/>
        </w:tblPrEx>
        <w:trPr>
          <w:trHeight w:val="379"/>
        </w:trPr>
        <w:tc>
          <w:tcPr>
            <w:tcW w:w="442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266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B030DE">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74"/>
        </w:trPr>
        <w:tc>
          <w:tcPr>
            <w:tcW w:w="442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Chiều cao (c)</w:t>
            </w:r>
          </w:p>
        </w:tc>
        <w:tc>
          <w:tcPr>
            <w:tcW w:w="266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B030DE">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84"/>
        </w:trPr>
        <w:tc>
          <w:tcPr>
            <w:tcW w:w="442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Chiều cao của vai dầm (</w:t>
            </w:r>
            <w:r w:rsidRPr="00F07DD8" w:rsidR="00B030DE">
              <w:rPr>
                <w:rFonts w:ascii="Arial" w:hAnsi="Arial" w:cs="Arial"/>
                <w:sz w:val="20"/>
                <w:szCs w:val="20"/>
                <w:lang w:val="en-US"/>
              </w:rPr>
              <w:t>c</w:t>
            </w:r>
            <w:r w:rsidRPr="00F07DD8" w:rsidR="00B030DE">
              <w:rPr>
                <w:rFonts w:ascii="Arial" w:hAnsi="Arial" w:cs="Arial"/>
                <w:sz w:val="20"/>
                <w:szCs w:val="20"/>
                <w:vertAlign w:val="subscript"/>
                <w:lang w:val="en-US"/>
              </w:rPr>
              <w:t>1</w:t>
            </w:r>
            <w:r w:rsidRPr="00F07DD8">
              <w:rPr>
                <w:rFonts w:ascii="Arial" w:hAnsi="Arial" w:cs="Arial"/>
                <w:sz w:val="20"/>
                <w:szCs w:val="20"/>
              </w:rPr>
              <w:t>)</w:t>
            </w:r>
          </w:p>
        </w:tc>
        <w:tc>
          <w:tcPr>
            <w:tcW w:w="266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B030DE">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65"/>
        </w:trPr>
        <w:tc>
          <w:tcPr>
            <w:tcW w:w="442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Chiều rộng thân dầm (b</w:t>
            </w:r>
            <w:r w:rsidRPr="00F07DD8" w:rsidR="00B030DE">
              <w:rPr>
                <w:rFonts w:ascii="Arial" w:hAnsi="Arial" w:cs="Arial"/>
                <w:sz w:val="20"/>
                <w:szCs w:val="20"/>
                <w:vertAlign w:val="subscript"/>
                <w:lang w:val="en-US"/>
              </w:rPr>
              <w:t>1</w:t>
            </w:r>
            <w:r w:rsidRPr="00F07DD8">
              <w:rPr>
                <w:rFonts w:ascii="Arial" w:hAnsi="Arial" w:cs="Arial"/>
                <w:sz w:val="20"/>
                <w:szCs w:val="20"/>
              </w:rPr>
              <w:t>)</w:t>
            </w:r>
          </w:p>
        </w:tc>
        <w:tc>
          <w:tcPr>
            <w:tcW w:w="266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B030DE">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70"/>
        </w:trPr>
        <w:tc>
          <w:tcPr>
            <w:tcW w:w="442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5. Độ dày cánh dầm (e)</w:t>
            </w:r>
          </w:p>
        </w:tc>
        <w:tc>
          <w:tcPr>
            <w:tcW w:w="266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F10DFE">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single" w:sz="4" w:space="0" w:color="auto"/>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6. Độ vuông góc mặt ph</w:t>
            </w:r>
            <w:r w:rsidRPr="00F07DD8" w:rsidR="00F10DFE">
              <w:rPr>
                <w:rFonts w:ascii="Arial" w:hAnsi="Arial" w:cs="Arial"/>
                <w:sz w:val="20"/>
                <w:szCs w:val="20"/>
                <w:lang w:val="en-US"/>
              </w:rPr>
              <w:t>ẳ</w:t>
            </w:r>
            <w:r w:rsidRPr="00F07DD8">
              <w:rPr>
                <w:rFonts w:ascii="Arial" w:hAnsi="Arial" w:cs="Arial"/>
                <w:sz w:val="20"/>
                <w:szCs w:val="20"/>
              </w:rPr>
              <w:t>ng đầu dầm (g, g</w:t>
            </w:r>
            <w:r w:rsidRPr="00F07DD8" w:rsidR="00F10DFE">
              <w:rPr>
                <w:rFonts w:ascii="Arial" w:hAnsi="Arial" w:cs="Arial"/>
                <w:sz w:val="20"/>
                <w:szCs w:val="20"/>
                <w:vertAlign w:val="subscript"/>
                <w:lang w:val="en-US"/>
              </w:rPr>
              <w:t>1</w:t>
            </w:r>
            <w:r w:rsidRPr="00F07DD8">
              <w:rPr>
                <w:rFonts w:ascii="Arial" w:hAnsi="Arial" w:cs="Arial"/>
                <w:sz w:val="20"/>
                <w:szCs w:val="20"/>
              </w:rPr>
              <w:t>)</w:t>
            </w:r>
          </w:p>
        </w:tc>
        <w:tc>
          <w:tcPr>
            <w:tcW w:w="2662" w:type="dxa"/>
            <w:tcBorders>
              <w:top w:val="single" w:sz="4" w:space="0" w:color="auto"/>
              <w:left w:val="single" w:sz="4" w:space="0" w:color="auto"/>
              <w:bottom w:val="single" w:sz="4" w:space="0" w:color="auto"/>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F10DFE">
              <w:rPr>
                <w:rFonts w:ascii="Arial" w:hAnsi="Arial" w:cs="Arial"/>
                <w:sz w:val="20"/>
                <w:szCs w:val="20"/>
                <w:lang w:val="en-US"/>
              </w:rPr>
              <w:t xml:space="preserve"> </w:t>
            </w:r>
            <w:r w:rsidRPr="00F07DD8">
              <w:rPr>
                <w:rFonts w:ascii="Arial" w:hAnsi="Arial" w:cs="Arial"/>
                <w:sz w:val="20"/>
                <w:szCs w:val="20"/>
              </w:rPr>
              <w:t>10</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7. Độ cong so với đường sinh (j) khi:</w:t>
            </w:r>
          </w:p>
        </w:tc>
        <w:tc>
          <w:tcPr>
            <w:tcW w:w="2662" w:type="dxa"/>
            <w:tcBorders>
              <w:top w:val="single" w:sz="4" w:space="0" w:color="auto"/>
              <w:left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p>
        </w:tc>
      </w:tr>
      <w:tr>
        <w:tblPrEx>
          <w:tblW w:w="0" w:type="auto"/>
          <w:tblInd w:w="5" w:type="dxa"/>
          <w:tblLayout w:type="fixed"/>
          <w:tblCellMar>
            <w:left w:w="0" w:type="dxa"/>
            <w:right w:w="0" w:type="dxa"/>
          </w:tblCellMar>
          <w:tblLook w:val="0000"/>
        </w:tblPrEx>
        <w:trPr>
          <w:trHeight w:val="398"/>
        </w:trPr>
        <w:tc>
          <w:tcPr>
            <w:tcW w:w="4427" w:type="dxa"/>
            <w:tcBorders>
              <w:left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 cấu kiện dài 1220 cm</w:t>
            </w:r>
          </w:p>
        </w:tc>
        <w:tc>
          <w:tcPr>
            <w:tcW w:w="2662" w:type="dxa"/>
            <w:tcBorders>
              <w:left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98"/>
        </w:trPr>
        <w:tc>
          <w:tcPr>
            <w:tcW w:w="4427" w:type="dxa"/>
            <w:tcBorders>
              <w:left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 cấu kiện dài từ lớn hơn 1220 đ</w:t>
            </w:r>
            <w:r w:rsidRPr="00F07DD8">
              <w:rPr>
                <w:rFonts w:ascii="Arial" w:hAnsi="Arial" w:cs="Arial"/>
                <w:sz w:val="20"/>
                <w:szCs w:val="20"/>
                <w:lang w:val="en-US"/>
              </w:rPr>
              <w:t>ế</w:t>
            </w:r>
            <w:r w:rsidRPr="00F07DD8">
              <w:rPr>
                <w:rFonts w:ascii="Arial" w:hAnsi="Arial" w:cs="Arial"/>
                <w:sz w:val="20"/>
                <w:szCs w:val="20"/>
              </w:rPr>
              <w:t>n 1830 cm</w:t>
            </w:r>
          </w:p>
        </w:tc>
        <w:tc>
          <w:tcPr>
            <w:tcW w:w="2662" w:type="dxa"/>
            <w:tcBorders>
              <w:left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8</w:t>
            </w:r>
          </w:p>
        </w:tc>
      </w:tr>
      <w:tr>
        <w:tblPrEx>
          <w:tblW w:w="0" w:type="auto"/>
          <w:tblInd w:w="5" w:type="dxa"/>
          <w:tblLayout w:type="fixed"/>
          <w:tblCellMar>
            <w:left w:w="0" w:type="dxa"/>
            <w:right w:w="0" w:type="dxa"/>
          </w:tblCellMar>
          <w:tblLook w:val="0000"/>
        </w:tblPrEx>
        <w:trPr>
          <w:trHeight w:val="398"/>
        </w:trPr>
        <w:tc>
          <w:tcPr>
            <w:tcW w:w="4427" w:type="dxa"/>
            <w:tcBorders>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 cấu kiện dài hơn 1830 cm</w:t>
            </w:r>
          </w:p>
        </w:tc>
        <w:tc>
          <w:tcPr>
            <w:tcW w:w="2662" w:type="dxa"/>
            <w:tcBorders>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 12</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8. Vị trí thép ứng lực trước (h)</w:t>
            </w:r>
          </w:p>
        </w:tc>
        <w:tc>
          <w:tcPr>
            <w:tcW w:w="2662" w:type="dxa"/>
            <w:tcBorders>
              <w:top w:val="single" w:sz="4" w:space="0" w:color="auto"/>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87113">
              <w:rPr>
                <w:rFonts w:ascii="Arial" w:hAnsi="Arial" w:cs="Arial"/>
                <w:sz w:val="20"/>
                <w:szCs w:val="20"/>
                <w:lang w:val="en-US"/>
              </w:rPr>
              <w:t xml:space="preserve"> </w:t>
            </w:r>
            <w:r w:rsidRPr="00F07DD8">
              <w:rPr>
                <w:rFonts w:ascii="Arial" w:hAnsi="Arial" w:cs="Arial"/>
                <w:sz w:val="20"/>
                <w:szCs w:val="20"/>
              </w:rPr>
              <w:t>3</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9. Vị trí của neo cáp xiên (i)</w:t>
            </w:r>
          </w:p>
        </w:tc>
        <w:tc>
          <w:tcPr>
            <w:tcW w:w="2662" w:type="dxa"/>
            <w:tcBorders>
              <w:top w:val="single" w:sz="4" w:space="0" w:color="auto"/>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87113">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10. Vị trí của lỗ chờ (k, k</w:t>
            </w:r>
            <w:r w:rsidRPr="00F07DD8" w:rsidR="00887113">
              <w:rPr>
                <w:rFonts w:ascii="Arial" w:hAnsi="Arial" w:cs="Arial"/>
                <w:sz w:val="20"/>
                <w:szCs w:val="20"/>
                <w:vertAlign w:val="subscript"/>
                <w:lang w:val="en-US"/>
              </w:rPr>
              <w:t>1</w:t>
            </w:r>
            <w:r w:rsidRPr="00F07DD8">
              <w:rPr>
                <w:rFonts w:ascii="Arial" w:hAnsi="Arial" w:cs="Arial"/>
                <w:sz w:val="20"/>
                <w:szCs w:val="20"/>
              </w:rPr>
              <w:t>)</w:t>
            </w:r>
          </w:p>
        </w:tc>
        <w:tc>
          <w:tcPr>
            <w:tcW w:w="2662" w:type="dxa"/>
            <w:tcBorders>
              <w:top w:val="single" w:sz="4" w:space="0" w:color="auto"/>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87113">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11. Kích thước lỗ chờ (x)</w:t>
            </w:r>
          </w:p>
        </w:tc>
        <w:tc>
          <w:tcPr>
            <w:tcW w:w="2662" w:type="dxa"/>
            <w:tcBorders>
              <w:top w:val="single" w:sz="4" w:space="0" w:color="auto"/>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12. Vị trí của các tấm thép (m, m</w:t>
            </w:r>
            <w:r w:rsidRPr="00F07DD8" w:rsidR="00550123">
              <w:rPr>
                <w:rFonts w:ascii="Arial" w:hAnsi="Arial" w:cs="Arial"/>
                <w:sz w:val="20"/>
                <w:szCs w:val="20"/>
                <w:vertAlign w:val="subscript"/>
                <w:lang w:val="en-US"/>
              </w:rPr>
              <w:t>1</w:t>
            </w:r>
            <w:r w:rsidRPr="00F07DD8">
              <w:rPr>
                <w:rFonts w:ascii="Arial" w:hAnsi="Arial" w:cs="Arial"/>
                <w:sz w:val="20"/>
                <w:szCs w:val="20"/>
              </w:rPr>
              <w:t>)</w:t>
            </w:r>
          </w:p>
        </w:tc>
        <w:tc>
          <w:tcPr>
            <w:tcW w:w="2662" w:type="dxa"/>
            <w:tcBorders>
              <w:top w:val="single" w:sz="4" w:space="0" w:color="auto"/>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87113">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13. Vị trí của tấm thép gối đỡ (n)</w:t>
            </w:r>
          </w:p>
        </w:tc>
        <w:tc>
          <w:tcPr>
            <w:tcW w:w="2662" w:type="dxa"/>
            <w:tcBorders>
              <w:top w:val="single" w:sz="4" w:space="0" w:color="auto"/>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14. Độ phẳng của tấm thép chờ cánh dầm (o)</w:t>
            </w:r>
          </w:p>
        </w:tc>
        <w:tc>
          <w:tcPr>
            <w:tcW w:w="2662" w:type="dxa"/>
            <w:tcBorders>
              <w:top w:val="single" w:sz="4" w:space="0" w:color="auto"/>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87113">
              <w:rPr>
                <w:rFonts w:ascii="Arial" w:hAnsi="Arial" w:cs="Arial"/>
                <w:sz w:val="20"/>
                <w:szCs w:val="20"/>
                <w:lang w:val="en-US"/>
              </w:rPr>
              <w:t xml:space="preserve"> </w:t>
            </w:r>
            <w:r w:rsidRPr="00F07DD8">
              <w:rPr>
                <w:rFonts w:ascii="Arial" w:hAnsi="Arial" w:cs="Arial"/>
                <w:sz w:val="20"/>
                <w:szCs w:val="20"/>
              </w:rPr>
              <w:t>3</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15. Độ ph</w:t>
            </w:r>
            <w:r w:rsidRPr="00F07DD8" w:rsidR="00887113">
              <w:rPr>
                <w:rFonts w:ascii="Arial" w:hAnsi="Arial" w:cs="Arial"/>
                <w:sz w:val="20"/>
                <w:szCs w:val="20"/>
                <w:lang w:val="en-US"/>
              </w:rPr>
              <w:t>ẳ</w:t>
            </w:r>
            <w:r w:rsidRPr="00F07DD8">
              <w:rPr>
                <w:rFonts w:ascii="Arial" w:hAnsi="Arial" w:cs="Arial"/>
                <w:sz w:val="20"/>
                <w:szCs w:val="20"/>
              </w:rPr>
              <w:t>ng của t</w:t>
            </w:r>
            <w:r w:rsidRPr="00F07DD8" w:rsidR="00887113">
              <w:rPr>
                <w:rFonts w:ascii="Arial" w:hAnsi="Arial" w:cs="Arial"/>
                <w:sz w:val="20"/>
                <w:szCs w:val="20"/>
                <w:lang w:val="en-US"/>
              </w:rPr>
              <w:t>ấ</w:t>
            </w:r>
            <w:r w:rsidRPr="00F07DD8">
              <w:rPr>
                <w:rFonts w:ascii="Arial" w:hAnsi="Arial" w:cs="Arial"/>
                <w:sz w:val="20"/>
                <w:szCs w:val="20"/>
              </w:rPr>
              <w:t>m thép chờ tại gối đỡ (p)</w:t>
            </w:r>
          </w:p>
        </w:tc>
        <w:tc>
          <w:tcPr>
            <w:tcW w:w="2662" w:type="dxa"/>
            <w:tcBorders>
              <w:top w:val="single" w:sz="4" w:space="0" w:color="auto"/>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87113">
              <w:rPr>
                <w:rFonts w:ascii="Arial" w:hAnsi="Arial" w:cs="Arial"/>
                <w:sz w:val="20"/>
                <w:szCs w:val="20"/>
                <w:lang w:val="en-US"/>
              </w:rPr>
              <w:t xml:space="preserve"> </w:t>
            </w:r>
            <w:r w:rsidRPr="00F07DD8">
              <w:rPr>
                <w:rFonts w:ascii="Arial" w:hAnsi="Arial" w:cs="Arial"/>
                <w:sz w:val="20"/>
                <w:szCs w:val="20"/>
              </w:rPr>
              <w:t>3</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16. Vị trí móc cẩu (r):</w:t>
            </w:r>
          </w:p>
        </w:tc>
        <w:tc>
          <w:tcPr>
            <w:tcW w:w="2662" w:type="dxa"/>
            <w:tcBorders>
              <w:top w:val="single" w:sz="4" w:space="0" w:color="auto"/>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 Song song với chiều dài (r</w:t>
            </w:r>
            <w:r w:rsidRPr="00F07DD8" w:rsidR="00887113">
              <w:rPr>
                <w:rFonts w:ascii="Arial" w:hAnsi="Arial" w:cs="Arial"/>
                <w:sz w:val="20"/>
                <w:szCs w:val="20"/>
                <w:vertAlign w:val="subscript"/>
                <w:lang w:val="en-US"/>
              </w:rPr>
              <w:t>1</w:t>
            </w:r>
            <w:r w:rsidRPr="00F07DD8">
              <w:rPr>
                <w:rFonts w:ascii="Arial" w:hAnsi="Arial" w:cs="Arial"/>
                <w:sz w:val="20"/>
                <w:szCs w:val="20"/>
              </w:rPr>
              <w:t>)</w:t>
            </w:r>
          </w:p>
        </w:tc>
        <w:tc>
          <w:tcPr>
            <w:tcW w:w="2662" w:type="dxa"/>
            <w:tcBorders>
              <w:top w:val="single" w:sz="4" w:space="0" w:color="auto"/>
              <w:left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87113">
              <w:rPr>
                <w:rFonts w:ascii="Arial" w:hAnsi="Arial" w:cs="Arial"/>
                <w:sz w:val="20"/>
                <w:szCs w:val="20"/>
                <w:lang w:val="en-US"/>
              </w:rPr>
              <w:t xml:space="preserve"> </w:t>
            </w:r>
            <w:r w:rsidRPr="00F07DD8">
              <w:rPr>
                <w:rFonts w:ascii="Arial" w:hAnsi="Arial" w:cs="Arial"/>
                <w:sz w:val="20"/>
                <w:szCs w:val="20"/>
              </w:rPr>
              <w:t>50</w:t>
            </w:r>
          </w:p>
        </w:tc>
      </w:tr>
      <w:tr>
        <w:tblPrEx>
          <w:tblW w:w="0" w:type="auto"/>
          <w:tblInd w:w="5" w:type="dxa"/>
          <w:tblLayout w:type="fixed"/>
          <w:tblCellMar>
            <w:left w:w="0" w:type="dxa"/>
            <w:right w:w="0" w:type="dxa"/>
          </w:tblCellMar>
          <w:tblLook w:val="0000"/>
        </w:tblPrEx>
        <w:trPr>
          <w:trHeight w:val="398"/>
        </w:trPr>
        <w:tc>
          <w:tcPr>
            <w:tcW w:w="4427" w:type="dxa"/>
            <w:tcBorders>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Pr>
                <w:rFonts w:ascii="Arial" w:hAnsi="Arial" w:cs="Arial"/>
                <w:sz w:val="20"/>
                <w:szCs w:val="20"/>
                <w:vertAlign w:val="subscript"/>
              </w:rPr>
              <w:t>2</w:t>
            </w:r>
            <w:r w:rsidRPr="00F07DD8">
              <w:rPr>
                <w:rFonts w:ascii="Arial" w:hAnsi="Arial" w:cs="Arial"/>
                <w:sz w:val="20"/>
                <w:szCs w:val="20"/>
              </w:rPr>
              <w:t>)</w:t>
            </w:r>
          </w:p>
        </w:tc>
        <w:tc>
          <w:tcPr>
            <w:tcW w:w="2662" w:type="dxa"/>
            <w:tcBorders>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87113">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398"/>
        </w:trPr>
        <w:tc>
          <w:tcPr>
            <w:tcW w:w="4427" w:type="dxa"/>
            <w:tcBorders>
              <w:top w:val="single" w:sz="4" w:space="0" w:color="auto"/>
              <w:left w:val="single" w:sz="4" w:space="0" w:color="auto"/>
              <w:bottom w:val="single" w:sz="4" w:space="0" w:color="auto"/>
              <w:right w:val="nil"/>
            </w:tcBorders>
            <w:shd w:val="clear" w:color="auto" w:fill="FFFFFF"/>
          </w:tcPr>
          <w:p w:rsidR="00F10DFE" w:rsidRPr="00F07DD8" w:rsidP="00F07DD8">
            <w:pPr>
              <w:spacing w:before="120"/>
              <w:rPr>
                <w:rFonts w:ascii="Arial" w:hAnsi="Arial" w:cs="Arial"/>
                <w:sz w:val="20"/>
                <w:szCs w:val="20"/>
              </w:rPr>
            </w:pPr>
            <w:r w:rsidRPr="00F07DD8">
              <w:rPr>
                <w:rFonts w:ascii="Arial" w:hAnsi="Arial" w:cs="Arial"/>
                <w:sz w:val="20"/>
                <w:szCs w:val="20"/>
              </w:rPr>
              <w:t>17. Độ ph</w:t>
            </w:r>
            <w:r w:rsidRPr="00F07DD8" w:rsidR="00887113">
              <w:rPr>
                <w:rFonts w:ascii="Arial" w:hAnsi="Arial" w:cs="Arial"/>
                <w:sz w:val="20"/>
                <w:szCs w:val="20"/>
                <w:lang w:val="en-US"/>
              </w:rPr>
              <w:t>ẳ</w:t>
            </w:r>
            <w:r w:rsidRPr="00F07DD8">
              <w:rPr>
                <w:rFonts w:ascii="Arial" w:hAnsi="Arial" w:cs="Arial"/>
                <w:sz w:val="20"/>
                <w:szCs w:val="20"/>
              </w:rPr>
              <w:t>ng cục bộ bề mặt trên (w)</w:t>
            </w:r>
          </w:p>
        </w:tc>
        <w:tc>
          <w:tcPr>
            <w:tcW w:w="2662" w:type="dxa"/>
            <w:tcBorders>
              <w:top w:val="single" w:sz="4" w:space="0" w:color="auto"/>
              <w:left w:val="single" w:sz="4" w:space="0" w:color="auto"/>
              <w:bottom w:val="single" w:sz="4" w:space="0" w:color="auto"/>
              <w:right w:val="single" w:sz="4" w:space="0" w:color="auto"/>
            </w:tcBorders>
            <w:shd w:val="clear" w:color="auto" w:fill="FFFFFF"/>
          </w:tcPr>
          <w:p w:rsidR="00F10DFE"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87113">
              <w:rPr>
                <w:rFonts w:ascii="Arial" w:hAnsi="Arial" w:cs="Arial"/>
                <w:sz w:val="20"/>
                <w:szCs w:val="20"/>
                <w:lang w:val="en-US"/>
              </w:rPr>
              <w:t xml:space="preserve"> </w:t>
            </w:r>
            <w:r w:rsidRPr="00F07DD8">
              <w:rPr>
                <w:rFonts w:ascii="Arial" w:hAnsi="Arial" w:cs="Arial"/>
                <w:sz w:val="20"/>
                <w:szCs w:val="20"/>
              </w:rPr>
              <w:t>5</w:t>
            </w:r>
          </w:p>
        </w:tc>
      </w:tr>
    </w:tbl>
    <w:p w:rsidR="00AA4841" w:rsidRPr="00F07DD8" w:rsidP="00F07DD8">
      <w:pPr>
        <w:spacing w:before="120"/>
        <w:rPr>
          <w:rFonts w:ascii="Arial" w:hAnsi="Arial" w:cs="Arial"/>
          <w:sz w:val="20"/>
          <w:szCs w:val="20"/>
        </w:rPr>
      </w:pPr>
      <w:bookmarkStart w:id="13" w:name="dieu_3_3_3"/>
      <w:r w:rsidRPr="00BB0968" w:rsidR="00BB0968">
        <w:rPr>
          <w:rFonts w:ascii="Arial" w:hAnsi="Arial" w:cs="Arial"/>
          <w:b/>
          <w:bCs/>
          <w:sz w:val="20"/>
          <w:szCs w:val="20"/>
        </w:rPr>
        <w:t>3.3.3</w:t>
      </w:r>
      <w:bookmarkEnd w:id="13"/>
      <w:r w:rsidRPr="00BB0968" w:rsidR="00BB0968">
        <w:rPr>
          <w:rFonts w:ascii="Arial" w:hAnsi="Arial" w:cs="Arial"/>
          <w:b/>
          <w:bCs/>
          <w:sz w:val="20"/>
          <w:szCs w:val="20"/>
        </w:rPr>
        <w:t xml:space="preserve">  </w:t>
      </w:r>
      <w:bookmarkStart w:id="14" w:name="dieu_3_3_3_name"/>
      <w:r w:rsidRPr="00BB0968" w:rsidR="00BB0968">
        <w:rPr>
          <w:rFonts w:ascii="Arial" w:hAnsi="Arial" w:cs="Arial"/>
          <w:bCs/>
          <w:sz w:val="20"/>
          <w:szCs w:val="20"/>
        </w:rPr>
        <w:t>Đối với dầm chữ TT (Hình 3)</w:t>
      </w:r>
      <w:bookmarkEnd w:id="14"/>
    </w:p>
    <w:p w:rsidR="00AA4841" w:rsidRPr="00F07DD8" w:rsidP="00F07DD8">
      <w:pPr>
        <w:spacing w:before="120"/>
        <w:jc w:val="center"/>
        <w:rPr>
          <w:rFonts w:ascii="Arial" w:hAnsi="Arial" w:cs="Arial"/>
          <w:sz w:val="20"/>
          <w:szCs w:val="20"/>
          <w:lang w:val="en-US"/>
        </w:rPr>
      </w:pPr>
      <w:r>
        <w:rPr>
          <w:rFonts w:ascii="Arial" w:hAnsi="Arial" w:cs="Arial"/>
          <w:sz w:val="20"/>
          <w:szCs w:val="20"/>
          <w:lang w:val="en-US"/>
        </w:rPr>
        <w:pict>
          <v:shape id="_x0000_i1027" type="#_x0000_t75" style="height:205.5pt;width:349.5pt" stroked="f">
            <v:imagedata r:id="rId6" o:title=""/>
          </v:shape>
        </w:pic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Hình 3 - Sơ đồ hình dáng và cấu tạo dầm chữ TT</w:t>
      </w:r>
    </w:p>
    <w:p w:rsidR="00AA4841" w:rsidRPr="00F07DD8" w:rsidP="00F07DD8">
      <w:pPr>
        <w:spacing w:before="120"/>
        <w:rPr>
          <w:rFonts w:ascii="Arial" w:hAnsi="Arial" w:cs="Arial"/>
          <w:sz w:val="20"/>
          <w:szCs w:val="20"/>
        </w:rPr>
      </w:pPr>
      <w:r w:rsidRPr="00F07DD8">
        <w:rPr>
          <w:rFonts w:ascii="Arial" w:hAnsi="Arial" w:cs="Arial"/>
          <w:sz w:val="20"/>
          <w:szCs w:val="20"/>
        </w:rPr>
        <w:t>Mức sai lệch kích thước của sản ph</w:t>
      </w:r>
      <w:r w:rsidRPr="00F07DD8" w:rsidR="006240AE">
        <w:rPr>
          <w:rFonts w:ascii="Arial" w:hAnsi="Arial" w:cs="Arial"/>
          <w:sz w:val="20"/>
          <w:szCs w:val="20"/>
          <w:lang w:val="en-US"/>
        </w:rPr>
        <w:t>ẩ</w:t>
      </w:r>
      <w:r w:rsidRPr="00F07DD8">
        <w:rPr>
          <w:rFonts w:ascii="Arial" w:hAnsi="Arial" w:cs="Arial"/>
          <w:sz w:val="20"/>
          <w:szCs w:val="20"/>
        </w:rPr>
        <w:t>m dầm chữ TT được quy định tại Bảng 3.</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 xml:space="preserve">Bảng 3 - Mức sai lệch kích thước của sản phẩm </w:t>
      </w:r>
      <w:r w:rsidRPr="00F07DD8" w:rsidR="006240AE">
        <w:rPr>
          <w:rFonts w:ascii="Arial" w:hAnsi="Arial" w:cs="Arial"/>
          <w:b/>
          <w:bCs/>
          <w:sz w:val="20"/>
          <w:szCs w:val="20"/>
          <w:lang w:val="en-US"/>
        </w:rPr>
        <w:t>d</w:t>
      </w:r>
      <w:r w:rsidRPr="00F07DD8">
        <w:rPr>
          <w:rFonts w:ascii="Arial" w:hAnsi="Arial" w:cs="Arial"/>
          <w:b/>
          <w:bCs/>
          <w:sz w:val="20"/>
          <w:szCs w:val="20"/>
        </w:rPr>
        <w:t>ầm chữ TT</w:t>
      </w:r>
    </w:p>
    <w:tbl>
      <w:tblPr>
        <w:tblStyle w:val="TableNormal"/>
        <w:tblW w:w="5000" w:type="pct"/>
        <w:tblCellMar>
          <w:left w:w="0" w:type="dxa"/>
          <w:right w:w="0" w:type="dxa"/>
        </w:tblCellMar>
        <w:tblLook w:val="0000"/>
      </w:tblPr>
      <w:tblGrid>
        <w:gridCol w:w="5674"/>
        <w:gridCol w:w="3407"/>
      </w:tblGrid>
      <w:tr>
        <w:tblPrEx>
          <w:tblW w:w="5000" w:type="pct"/>
          <w:tblCellMar>
            <w:left w:w="0" w:type="dxa"/>
            <w:right w:w="0" w:type="dxa"/>
          </w:tblCellMar>
          <w:tblLook w:val="0000"/>
        </w:tblPrEx>
        <w:trPr>
          <w:trHeight w:val="398"/>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Loại kích thước</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Mức sai lệch cho phép, mm</w:t>
            </w:r>
          </w:p>
        </w:tc>
      </w:tr>
      <w:tr>
        <w:tblPrEx>
          <w:tblW w:w="5000" w:type="pct"/>
          <w:tblCellMar>
            <w:left w:w="0" w:type="dxa"/>
            <w:right w:w="0" w:type="dxa"/>
          </w:tblCellMar>
          <w:tblLook w:val="0000"/>
        </w:tblPrEx>
        <w:trPr>
          <w:trHeight w:val="374"/>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(20 + a/2000)</w:t>
            </w:r>
          </w:p>
        </w:tc>
      </w:tr>
      <w:tr>
        <w:tblPrEx>
          <w:tblW w:w="5000" w:type="pct"/>
          <w:tblCellMar>
            <w:left w:w="0" w:type="dxa"/>
            <w:right w:w="0" w:type="dxa"/>
          </w:tblCellMar>
          <w:tblLook w:val="0000"/>
        </w:tblPrEx>
        <w:trPr>
          <w:trHeight w:val="374"/>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6240AE">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65"/>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Chiều cao (c)</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6240AE">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4"/>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Chiều rộng thân dầm (b</w:t>
            </w:r>
            <w:r w:rsidRPr="00F07DD8" w:rsidR="006240AE">
              <w:rPr>
                <w:rFonts w:ascii="Arial" w:hAnsi="Arial" w:cs="Arial"/>
                <w:sz w:val="20"/>
                <w:szCs w:val="20"/>
                <w:vertAlign w:val="subscript"/>
                <w:lang w:val="en-US"/>
              </w:rPr>
              <w:t>1</w:t>
            </w:r>
            <w:r w:rsidRPr="00F07DD8">
              <w:rPr>
                <w:rFonts w:ascii="Arial" w:hAnsi="Arial" w:cs="Arial"/>
                <w:sz w:val="20"/>
                <w:szCs w:val="20"/>
              </w:rPr>
              <w:t>)</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6240AE">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70"/>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5. Độ dày cánh dầm (e)</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5</w:t>
            </w:r>
          </w:p>
        </w:tc>
      </w:tr>
      <w:tr>
        <w:tblPrEx>
          <w:tblW w:w="5000" w:type="pct"/>
          <w:tblCellMar>
            <w:left w:w="0" w:type="dxa"/>
            <w:right w:w="0" w:type="dxa"/>
          </w:tblCellMar>
          <w:tblLook w:val="0000"/>
        </w:tblPrEx>
        <w:trPr>
          <w:trHeight w:val="370"/>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6. Khoảng cách giữa các thân dầm (t)</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74"/>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7. Độ vuông góc mặt phẳng đầu dầm (g, g</w:t>
            </w:r>
            <w:r w:rsidRPr="00F07DD8" w:rsidR="006240AE">
              <w:rPr>
                <w:rFonts w:ascii="Arial" w:hAnsi="Arial" w:cs="Arial"/>
                <w:sz w:val="20"/>
                <w:szCs w:val="20"/>
                <w:vertAlign w:val="subscript"/>
                <w:lang w:val="en-US"/>
              </w:rPr>
              <w:t>1</w:t>
            </w:r>
            <w:r w:rsidRPr="00F07DD8">
              <w:rPr>
                <w:rFonts w:ascii="Arial" w:hAnsi="Arial" w:cs="Arial"/>
                <w:sz w:val="20"/>
                <w:szCs w:val="20"/>
              </w:rPr>
              <w:t>)</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03"/>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xml:space="preserve">8. Độ cong so với đường sinh </w:t>
            </w:r>
            <w:r w:rsidRPr="00F07DD8" w:rsidR="00E503A3">
              <w:rPr>
                <w:rFonts w:ascii="Arial" w:hAnsi="Arial" w:cs="Arial"/>
                <w:sz w:val="20"/>
                <w:szCs w:val="20"/>
                <w:lang w:val="en-US"/>
              </w:rPr>
              <w:t>(j</w:t>
            </w:r>
            <w:r w:rsidRPr="00F07DD8">
              <w:rPr>
                <w:rFonts w:ascii="Arial" w:hAnsi="Arial" w:cs="Arial"/>
                <w:sz w:val="20"/>
                <w:szCs w:val="20"/>
              </w:rPr>
              <w:t>) khi:</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317"/>
        </w:trPr>
        <w:tc>
          <w:tcPr>
            <w:tcW w:w="3124"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1220 cm</w:t>
            </w:r>
          </w:p>
        </w:tc>
        <w:tc>
          <w:tcPr>
            <w:tcW w:w="1876"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5</w:t>
            </w:r>
          </w:p>
        </w:tc>
      </w:tr>
      <w:tr>
        <w:tblPrEx>
          <w:tblW w:w="5000" w:type="pct"/>
          <w:tblCellMar>
            <w:left w:w="0" w:type="dxa"/>
            <w:right w:w="0" w:type="dxa"/>
          </w:tblCellMar>
          <w:tblLook w:val="0000"/>
        </w:tblPrEx>
        <w:trPr>
          <w:trHeight w:val="302"/>
        </w:trPr>
        <w:tc>
          <w:tcPr>
            <w:tcW w:w="3124"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từ lớn hơn 1220 cm đến 1830 cm</w:t>
            </w:r>
          </w:p>
        </w:tc>
        <w:tc>
          <w:tcPr>
            <w:tcW w:w="1876"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6240AE">
              <w:rPr>
                <w:rFonts w:ascii="Arial" w:hAnsi="Arial" w:cs="Arial"/>
                <w:sz w:val="20"/>
                <w:szCs w:val="20"/>
                <w:lang w:val="en-US"/>
              </w:rPr>
              <w:t xml:space="preserve"> </w:t>
            </w:r>
            <w:r w:rsidRPr="00F07DD8">
              <w:rPr>
                <w:rFonts w:ascii="Arial" w:hAnsi="Arial" w:cs="Arial"/>
                <w:sz w:val="20"/>
                <w:szCs w:val="20"/>
              </w:rPr>
              <w:t>8</w:t>
            </w:r>
          </w:p>
        </w:tc>
      </w:tr>
      <w:tr>
        <w:tblPrEx>
          <w:tblW w:w="5000" w:type="pct"/>
          <w:tblCellMar>
            <w:left w:w="0" w:type="dxa"/>
            <w:right w:w="0" w:type="dxa"/>
          </w:tblCellMar>
          <w:tblLook w:val="0000"/>
        </w:tblPrEx>
        <w:trPr>
          <w:trHeight w:val="331"/>
        </w:trPr>
        <w:tc>
          <w:tcPr>
            <w:tcW w:w="3124"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hơn 1830 cm</w:t>
            </w:r>
          </w:p>
        </w:tc>
        <w:tc>
          <w:tcPr>
            <w:tcW w:w="1876"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12</w:t>
            </w:r>
          </w:p>
        </w:tc>
      </w:tr>
      <w:tr>
        <w:tblPrEx>
          <w:tblW w:w="5000" w:type="pct"/>
          <w:tblCellMar>
            <w:left w:w="0" w:type="dxa"/>
            <w:right w:w="0" w:type="dxa"/>
          </w:tblCellMar>
          <w:tblLook w:val="0000"/>
        </w:tblPrEx>
        <w:trPr>
          <w:trHeight w:val="370"/>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9. Vị trí thép ứng lực trước (h)</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503A3">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65"/>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10. Vị trí c</w:t>
            </w:r>
            <w:r w:rsidRPr="00F07DD8" w:rsidR="00E503A3">
              <w:rPr>
                <w:rFonts w:ascii="Arial" w:hAnsi="Arial" w:cs="Arial"/>
                <w:sz w:val="20"/>
                <w:szCs w:val="20"/>
                <w:lang w:val="en-US"/>
              </w:rPr>
              <w:t>ủ</w:t>
            </w:r>
            <w:r w:rsidRPr="00F07DD8">
              <w:rPr>
                <w:rFonts w:ascii="Arial" w:hAnsi="Arial" w:cs="Arial"/>
                <w:sz w:val="20"/>
                <w:szCs w:val="20"/>
              </w:rPr>
              <w:t>a neo cáp xiên (i)</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503A3">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374"/>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11. Vị trí c</w:t>
            </w:r>
            <w:r w:rsidRPr="00F07DD8" w:rsidR="001224EA">
              <w:rPr>
                <w:rFonts w:ascii="Arial" w:hAnsi="Arial" w:cs="Arial"/>
                <w:sz w:val="20"/>
                <w:szCs w:val="20"/>
                <w:lang w:val="en-US"/>
              </w:rPr>
              <w:t>ủ</w:t>
            </w:r>
            <w:r w:rsidRPr="00F07DD8">
              <w:rPr>
                <w:rFonts w:ascii="Arial" w:hAnsi="Arial" w:cs="Arial"/>
                <w:sz w:val="20"/>
                <w:szCs w:val="20"/>
              </w:rPr>
              <w:t>a lỗ chờ (k, k</w:t>
            </w:r>
            <w:r w:rsidRPr="00F07DD8" w:rsidR="00E503A3">
              <w:rPr>
                <w:rFonts w:ascii="Arial" w:hAnsi="Arial" w:cs="Arial"/>
                <w:sz w:val="20"/>
                <w:szCs w:val="20"/>
                <w:vertAlign w:val="subscript"/>
                <w:lang w:val="en-US"/>
              </w:rPr>
              <w:t>1</w:t>
            </w:r>
            <w:r w:rsidRPr="00F07DD8">
              <w:rPr>
                <w:rFonts w:ascii="Arial" w:hAnsi="Arial" w:cs="Arial"/>
                <w:sz w:val="20"/>
                <w:szCs w:val="20"/>
              </w:rPr>
              <w:t>)</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503A3">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374"/>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12. Kích thước lỗ chờ (x)</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503A3">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374"/>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13. Vị trí của tấm thép (m)</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503A3">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370"/>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14. Vị trí của tấm thép gối đỡ (n)</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70"/>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15. Độ ph</w:t>
            </w:r>
            <w:r w:rsidRPr="00F07DD8" w:rsidR="00E503A3">
              <w:rPr>
                <w:rFonts w:ascii="Arial" w:hAnsi="Arial" w:cs="Arial"/>
                <w:sz w:val="20"/>
                <w:szCs w:val="20"/>
                <w:lang w:val="en-US"/>
              </w:rPr>
              <w:t>ẳ</w:t>
            </w:r>
            <w:r w:rsidRPr="00F07DD8">
              <w:rPr>
                <w:rFonts w:ascii="Arial" w:hAnsi="Arial" w:cs="Arial"/>
                <w:sz w:val="20"/>
                <w:szCs w:val="20"/>
              </w:rPr>
              <w:t>ng của tấm thép chờ cánh dầ</w:t>
            </w:r>
            <w:r w:rsidRPr="00F07DD8">
              <w:rPr>
                <w:rFonts w:ascii="Arial" w:hAnsi="Arial" w:cs="Arial"/>
                <w:sz w:val="20"/>
                <w:szCs w:val="20"/>
              </w:rPr>
              <w:t>m (o)</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503A3">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70"/>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16. Độ phẳng của tấm thép chờ tại gối đỡ (p)</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503A3">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74"/>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17. Vị trí móc cẩu (r):</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346"/>
        </w:trPr>
        <w:tc>
          <w:tcPr>
            <w:tcW w:w="3124"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Song song với chiều dài (r</w:t>
            </w:r>
            <w:r w:rsidRPr="00F07DD8" w:rsidR="00E503A3">
              <w:rPr>
                <w:rFonts w:ascii="Arial" w:hAnsi="Arial" w:cs="Arial"/>
                <w:sz w:val="20"/>
                <w:szCs w:val="20"/>
                <w:vertAlign w:val="subscript"/>
                <w:lang w:val="en-US"/>
              </w:rPr>
              <w:t>1</w:t>
            </w:r>
            <w:r w:rsidRPr="00F07DD8">
              <w:rPr>
                <w:rFonts w:ascii="Arial" w:hAnsi="Arial" w:cs="Arial"/>
                <w:sz w:val="20"/>
                <w:szCs w:val="20"/>
              </w:rPr>
              <w:t>)</w:t>
            </w:r>
          </w:p>
        </w:tc>
        <w:tc>
          <w:tcPr>
            <w:tcW w:w="1876"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503A3">
              <w:rPr>
                <w:rFonts w:ascii="Arial" w:hAnsi="Arial" w:cs="Arial"/>
                <w:sz w:val="20"/>
                <w:szCs w:val="20"/>
                <w:lang w:val="en-US"/>
              </w:rPr>
              <w:t xml:space="preserve"> </w:t>
            </w:r>
            <w:r w:rsidRPr="00F07DD8">
              <w:rPr>
                <w:rFonts w:ascii="Arial" w:hAnsi="Arial" w:cs="Arial"/>
                <w:sz w:val="20"/>
                <w:szCs w:val="20"/>
              </w:rPr>
              <w:t>50</w:t>
            </w:r>
          </w:p>
        </w:tc>
      </w:tr>
      <w:tr>
        <w:tblPrEx>
          <w:tblW w:w="5000" w:type="pct"/>
          <w:tblCellMar>
            <w:left w:w="0" w:type="dxa"/>
            <w:right w:w="0" w:type="dxa"/>
          </w:tblCellMar>
          <w:tblLook w:val="0000"/>
        </w:tblPrEx>
        <w:trPr>
          <w:trHeight w:val="317"/>
        </w:trPr>
        <w:tc>
          <w:tcPr>
            <w:tcW w:w="3124"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Pr>
                <w:rFonts w:ascii="Arial" w:hAnsi="Arial" w:cs="Arial"/>
                <w:sz w:val="20"/>
                <w:szCs w:val="20"/>
                <w:vertAlign w:val="subscript"/>
              </w:rPr>
              <w:t>2</w:t>
            </w:r>
            <w:r w:rsidRPr="00F07DD8">
              <w:rPr>
                <w:rFonts w:ascii="Arial" w:hAnsi="Arial" w:cs="Arial"/>
                <w:sz w:val="20"/>
                <w:szCs w:val="20"/>
              </w:rPr>
              <w:t>)</w:t>
            </w:r>
          </w:p>
        </w:tc>
        <w:tc>
          <w:tcPr>
            <w:tcW w:w="1876"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E503A3">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1690"/>
        </w:trPr>
        <w:tc>
          <w:tcPr>
            <w:tcW w:w="3124" w:type="pct"/>
            <w:tcBorders>
              <w:top w:val="single" w:sz="4" w:space="0" w:color="auto"/>
              <w:left w:val="single" w:sz="4" w:space="0" w:color="auto"/>
              <w:right w:val="nil"/>
            </w:tcBorders>
            <w:shd w:val="clear" w:color="auto" w:fill="FFFFFF"/>
          </w:tcPr>
          <w:p w:rsidR="00A97AD8" w:rsidRPr="00F07DD8" w:rsidP="00F07DD8">
            <w:pPr>
              <w:spacing w:before="120"/>
              <w:rPr>
                <w:rFonts w:ascii="Arial" w:hAnsi="Arial" w:cs="Arial"/>
                <w:sz w:val="20"/>
                <w:szCs w:val="20"/>
              </w:rPr>
            </w:pPr>
            <w:r w:rsidRPr="00F07DD8">
              <w:rPr>
                <w:rFonts w:ascii="Arial" w:hAnsi="Arial" w:cs="Arial"/>
                <w:sz w:val="20"/>
                <w:szCs w:val="20"/>
              </w:rPr>
              <w:t>18. Độ phẳng cục bộ bề mặt trên (w)</w:t>
            </w:r>
          </w:p>
          <w:p w:rsidR="00A97AD8" w:rsidRPr="00F07DD8" w:rsidP="00F07DD8">
            <w:pPr>
              <w:spacing w:before="120"/>
              <w:rPr>
                <w:rFonts w:ascii="Arial" w:hAnsi="Arial" w:cs="Arial"/>
                <w:sz w:val="20"/>
                <w:szCs w:val="20"/>
              </w:rPr>
            </w:pPr>
            <w:r w:rsidRPr="00F07DD8">
              <w:rPr>
                <w:rFonts w:ascii="Arial" w:hAnsi="Arial" w:cs="Arial"/>
                <w:sz w:val="20"/>
                <w:szCs w:val="20"/>
              </w:rPr>
              <w:t>(Không áp dụng cho bề mặt tạo gồ ghề để liên kết tốt với l</w:t>
            </w:r>
            <w:r w:rsidRPr="00F07DD8">
              <w:rPr>
                <w:rFonts w:ascii="Arial" w:hAnsi="Arial" w:cs="Arial"/>
                <w:sz w:val="20"/>
                <w:szCs w:val="20"/>
                <w:lang w:val="en-US"/>
              </w:rPr>
              <w:t>ớ</w:t>
            </w:r>
            <w:r w:rsidRPr="00F07DD8">
              <w:rPr>
                <w:rFonts w:ascii="Arial" w:hAnsi="Arial" w:cs="Arial"/>
                <w:sz w:val="20"/>
                <w:szCs w:val="20"/>
              </w:rPr>
              <w:t>p bê</w:t>
            </w:r>
            <w:r w:rsidRPr="00F07DD8">
              <w:rPr>
                <w:rFonts w:ascii="Arial" w:hAnsi="Arial" w:cs="Arial"/>
                <w:sz w:val="20"/>
                <w:szCs w:val="20"/>
                <w:lang w:val="en-US"/>
              </w:rPr>
              <w:t xml:space="preserve"> </w:t>
            </w:r>
            <w:r w:rsidRPr="00F07DD8">
              <w:rPr>
                <w:rFonts w:ascii="Arial" w:hAnsi="Arial" w:cs="Arial"/>
                <w:sz w:val="20"/>
                <w:szCs w:val="20"/>
              </w:rPr>
              <w:t>tông đổ bù hoặc các mặt không nhìn thấy được)</w:t>
            </w:r>
          </w:p>
        </w:tc>
        <w:tc>
          <w:tcPr>
            <w:tcW w:w="1876" w:type="pct"/>
            <w:tcBorders>
              <w:top w:val="single" w:sz="4" w:space="0" w:color="auto"/>
              <w:left w:val="single" w:sz="4" w:space="0" w:color="auto"/>
              <w:right w:val="single" w:sz="4" w:space="0" w:color="auto"/>
            </w:tcBorders>
            <w:shd w:val="clear" w:color="auto" w:fill="FFFFFF"/>
          </w:tcPr>
          <w:p w:rsidR="00A97AD8"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bl>
    <w:p w:rsidR="00AA4841" w:rsidRPr="00F07DD8" w:rsidP="00F07DD8">
      <w:pPr>
        <w:spacing w:before="120"/>
        <w:rPr>
          <w:rFonts w:ascii="Arial" w:hAnsi="Arial" w:cs="Arial"/>
          <w:sz w:val="20"/>
          <w:szCs w:val="20"/>
          <w:lang w:val="en-US"/>
        </w:rPr>
      </w:pPr>
      <w:bookmarkStart w:id="15" w:name="dieu_3_3_4"/>
      <w:r w:rsidRPr="00BB0968" w:rsidR="00BB0968">
        <w:rPr>
          <w:rFonts w:ascii="Arial" w:hAnsi="Arial" w:cs="Arial"/>
          <w:b/>
          <w:bCs/>
          <w:sz w:val="20"/>
          <w:szCs w:val="20"/>
        </w:rPr>
        <w:t>3.3.4</w:t>
      </w:r>
      <w:bookmarkEnd w:id="15"/>
      <w:r w:rsidRPr="00BB0968" w:rsidR="00BB0968">
        <w:rPr>
          <w:rFonts w:ascii="Arial" w:hAnsi="Arial" w:cs="Arial"/>
          <w:b/>
          <w:bCs/>
          <w:sz w:val="20"/>
          <w:szCs w:val="20"/>
        </w:rPr>
        <w:t xml:space="preserve">  </w:t>
      </w:r>
      <w:bookmarkStart w:id="16" w:name="dieu_3_3_4_name"/>
      <w:r w:rsidRPr="00BB0968" w:rsidR="00BB0968">
        <w:rPr>
          <w:rFonts w:ascii="Arial" w:hAnsi="Arial" w:cs="Arial"/>
          <w:bCs/>
          <w:sz w:val="20"/>
          <w:szCs w:val="20"/>
        </w:rPr>
        <w:t>Đối với dầm móng (Hình 4)</w:t>
      </w:r>
      <w:bookmarkEnd w:id="16"/>
    </w:p>
    <w:p w:rsidR="00A97AD8" w:rsidRPr="00F07DD8" w:rsidP="00F07DD8">
      <w:pPr>
        <w:spacing w:before="120"/>
        <w:rPr>
          <w:rFonts w:ascii="Arial" w:hAnsi="Arial" w:cs="Arial"/>
          <w:sz w:val="20"/>
          <w:szCs w:val="20"/>
          <w:lang w:val="en-US"/>
        </w:rPr>
      </w:pPr>
      <w:r>
        <w:rPr>
          <w:rFonts w:ascii="Arial" w:hAnsi="Arial" w:cs="Arial"/>
          <w:sz w:val="20"/>
          <w:szCs w:val="20"/>
          <w:lang w:val="en-US"/>
        </w:rPr>
        <w:pict>
          <v:shape id="_x0000_i1028" type="#_x0000_t75" style="height:179.44pt;width:352.35pt" stroked="f">
            <v:imagedata r:id="rId7" o:title=""/>
          </v:shape>
        </w:pict>
      </w:r>
    </w:p>
    <w:p w:rsidR="00137995" w:rsidRPr="00F07DD8" w:rsidP="00F07DD8">
      <w:pPr>
        <w:spacing w:before="120"/>
        <w:jc w:val="center"/>
        <w:rPr>
          <w:rFonts w:ascii="Arial" w:hAnsi="Arial" w:cs="Arial"/>
          <w:b/>
          <w:bCs/>
          <w:sz w:val="20"/>
          <w:szCs w:val="20"/>
          <w:lang w:val="en-US"/>
        </w:rPr>
      </w:pPr>
      <w:r w:rsidRPr="00F07DD8" w:rsidR="00AA4841">
        <w:rPr>
          <w:rFonts w:ascii="Arial" w:hAnsi="Arial" w:cs="Arial"/>
          <w:b/>
          <w:bCs/>
          <w:sz w:val="20"/>
          <w:szCs w:val="20"/>
        </w:rPr>
        <w:t>H</w:t>
      </w:r>
      <w:r w:rsidRPr="00F07DD8">
        <w:rPr>
          <w:rFonts w:ascii="Arial" w:hAnsi="Arial" w:cs="Arial"/>
          <w:b/>
          <w:bCs/>
          <w:sz w:val="20"/>
          <w:szCs w:val="20"/>
          <w:lang w:val="en-US"/>
        </w:rPr>
        <w:t>ì</w:t>
      </w:r>
      <w:r w:rsidRPr="00F07DD8" w:rsidR="00AA4841">
        <w:rPr>
          <w:rFonts w:ascii="Arial" w:hAnsi="Arial" w:cs="Arial"/>
          <w:b/>
          <w:bCs/>
          <w:sz w:val="20"/>
          <w:szCs w:val="20"/>
        </w:rPr>
        <w:t>nh 4 - Sơ đ</w:t>
      </w:r>
      <w:r w:rsidRPr="00F07DD8">
        <w:rPr>
          <w:rFonts w:ascii="Arial" w:hAnsi="Arial" w:cs="Arial"/>
          <w:b/>
          <w:bCs/>
          <w:sz w:val="20"/>
          <w:szCs w:val="20"/>
        </w:rPr>
        <w:t>ồ hình dáng và cấu tạo dầm móng</w:t>
      </w:r>
    </w:p>
    <w:p w:rsidR="00AA4841" w:rsidRPr="00F07DD8" w:rsidP="00F07DD8">
      <w:pPr>
        <w:spacing w:before="120"/>
        <w:rPr>
          <w:rFonts w:ascii="Arial" w:hAnsi="Arial" w:cs="Arial"/>
          <w:sz w:val="20"/>
          <w:szCs w:val="20"/>
        </w:rPr>
      </w:pPr>
      <w:r w:rsidRPr="00F07DD8">
        <w:rPr>
          <w:rFonts w:ascii="Arial" w:hAnsi="Arial" w:cs="Arial"/>
          <w:sz w:val="20"/>
          <w:szCs w:val="20"/>
        </w:rPr>
        <w:t>Mức sai lệch kích thước của sản phẩm dầm móng được quy định tại Bảng 4.</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Bảng 4 - Mức sai lệch kích thước của sản ph</w:t>
      </w:r>
      <w:r w:rsidRPr="00F07DD8" w:rsidR="00137995">
        <w:rPr>
          <w:rFonts w:ascii="Arial" w:hAnsi="Arial" w:cs="Arial"/>
          <w:b/>
          <w:bCs/>
          <w:sz w:val="20"/>
          <w:szCs w:val="20"/>
          <w:lang w:val="en-US"/>
        </w:rPr>
        <w:t>ẩ</w:t>
      </w:r>
      <w:r w:rsidRPr="00F07DD8">
        <w:rPr>
          <w:rFonts w:ascii="Arial" w:hAnsi="Arial" w:cs="Arial"/>
          <w:b/>
          <w:bCs/>
          <w:sz w:val="20"/>
          <w:szCs w:val="20"/>
        </w:rPr>
        <w:t>m dầ</w:t>
      </w:r>
      <w:r w:rsidRPr="00F07DD8">
        <w:rPr>
          <w:rFonts w:ascii="Arial" w:hAnsi="Arial" w:cs="Arial"/>
          <w:b/>
          <w:bCs/>
          <w:sz w:val="20"/>
          <w:szCs w:val="20"/>
        </w:rPr>
        <w:t>m móng</w:t>
      </w:r>
    </w:p>
    <w:tbl>
      <w:tblPr>
        <w:tblStyle w:val="TableNormal"/>
        <w:tblW w:w="0" w:type="auto"/>
        <w:tblInd w:w="5" w:type="dxa"/>
        <w:tblLayout w:type="fixed"/>
        <w:tblCellMar>
          <w:left w:w="0" w:type="dxa"/>
          <w:right w:w="0" w:type="dxa"/>
        </w:tblCellMar>
        <w:tblLook w:val="0000"/>
      </w:tblPr>
      <w:tblGrid>
        <w:gridCol w:w="4131"/>
        <w:gridCol w:w="2958"/>
      </w:tblGrid>
      <w:tr>
        <w:tblPrEx>
          <w:tblW w:w="0" w:type="auto"/>
          <w:tblInd w:w="5" w:type="dxa"/>
          <w:tblLayout w:type="fixed"/>
          <w:tblCellMar>
            <w:left w:w="0" w:type="dxa"/>
            <w:right w:w="0" w:type="dxa"/>
          </w:tblCellMar>
          <w:tblLook w:val="0000"/>
        </w:tblPrEx>
        <w:trPr>
          <w:trHeight w:val="389"/>
        </w:trPr>
        <w:tc>
          <w:tcPr>
            <w:tcW w:w="4131" w:type="dxa"/>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Loại kích thước</w:t>
            </w:r>
          </w:p>
        </w:tc>
        <w:tc>
          <w:tcPr>
            <w:tcW w:w="2958"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Mức sai lệch cho phép, mm</w:t>
            </w:r>
          </w:p>
        </w:tc>
      </w:tr>
      <w:tr>
        <w:tblPrEx>
          <w:tblW w:w="0" w:type="auto"/>
          <w:tblInd w:w="5" w:type="dxa"/>
          <w:tblLayout w:type="fixed"/>
          <w:tblCellMar>
            <w:left w:w="0" w:type="dxa"/>
            <w:right w:w="0" w:type="dxa"/>
          </w:tblCellMar>
          <w:tblLook w:val="0000"/>
        </w:tblPrEx>
        <w:trPr>
          <w:trHeight w:val="370"/>
        </w:trPr>
        <w:tc>
          <w:tcPr>
            <w:tcW w:w="4131"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2958"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(20 + a/2000)</w:t>
            </w:r>
          </w:p>
        </w:tc>
      </w:tr>
      <w:tr>
        <w:tblPrEx>
          <w:tblW w:w="0" w:type="auto"/>
          <w:tblInd w:w="5" w:type="dxa"/>
          <w:tblLayout w:type="fixed"/>
          <w:tblCellMar>
            <w:left w:w="0" w:type="dxa"/>
            <w:right w:w="0" w:type="dxa"/>
          </w:tblCellMar>
          <w:tblLook w:val="0000"/>
        </w:tblPrEx>
        <w:trPr>
          <w:trHeight w:val="365"/>
        </w:trPr>
        <w:tc>
          <w:tcPr>
            <w:tcW w:w="4131"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2958"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137995">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74"/>
        </w:trPr>
        <w:tc>
          <w:tcPr>
            <w:tcW w:w="4131"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Chiều cao (c)</w:t>
            </w:r>
          </w:p>
        </w:tc>
        <w:tc>
          <w:tcPr>
            <w:tcW w:w="2958"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137995">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89"/>
        </w:trPr>
        <w:tc>
          <w:tcPr>
            <w:tcW w:w="4131"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Chiều cao (của vai dầm) (c</w:t>
            </w:r>
            <w:r w:rsidRPr="00F07DD8" w:rsidR="00137995">
              <w:rPr>
                <w:rFonts w:ascii="Arial" w:hAnsi="Arial" w:cs="Arial"/>
                <w:sz w:val="20"/>
                <w:szCs w:val="20"/>
                <w:vertAlign w:val="subscript"/>
                <w:lang w:val="en-US"/>
              </w:rPr>
              <w:t>1</w:t>
            </w:r>
            <w:r w:rsidRPr="00F07DD8">
              <w:rPr>
                <w:rFonts w:ascii="Arial" w:hAnsi="Arial" w:cs="Arial"/>
                <w:sz w:val="20"/>
                <w:szCs w:val="20"/>
              </w:rPr>
              <w:t>)</w:t>
            </w:r>
          </w:p>
        </w:tc>
        <w:tc>
          <w:tcPr>
            <w:tcW w:w="2958"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137995">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65"/>
        </w:trPr>
        <w:tc>
          <w:tcPr>
            <w:tcW w:w="4131"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5. Chiều rộng thân dầm (b</w:t>
            </w:r>
            <w:r w:rsidRPr="00F07DD8" w:rsidR="00137995">
              <w:rPr>
                <w:rFonts w:ascii="Arial" w:hAnsi="Arial" w:cs="Arial"/>
                <w:sz w:val="20"/>
                <w:szCs w:val="20"/>
                <w:vertAlign w:val="subscript"/>
                <w:lang w:val="en-US"/>
              </w:rPr>
              <w:t>1</w:t>
            </w:r>
            <w:r w:rsidRPr="00F07DD8">
              <w:rPr>
                <w:rFonts w:ascii="Arial" w:hAnsi="Arial" w:cs="Arial"/>
                <w:sz w:val="20"/>
                <w:szCs w:val="20"/>
              </w:rPr>
              <w:t>)</w:t>
            </w:r>
          </w:p>
        </w:tc>
        <w:tc>
          <w:tcPr>
            <w:tcW w:w="2958"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137995">
              <w:rPr>
                <w:rFonts w:ascii="Arial" w:hAnsi="Arial" w:cs="Arial"/>
                <w:sz w:val="20"/>
                <w:szCs w:val="20"/>
                <w:lang w:val="en-US"/>
              </w:rPr>
              <w:t xml:space="preserve"> </w:t>
            </w:r>
            <w:r w:rsidRPr="00F07DD8">
              <w:rPr>
                <w:rFonts w:ascii="Arial" w:hAnsi="Arial" w:cs="Arial"/>
                <w:sz w:val="20"/>
                <w:szCs w:val="20"/>
              </w:rPr>
              <w:t>3</w:t>
            </w:r>
          </w:p>
        </w:tc>
      </w:tr>
      <w:tr>
        <w:tblPrEx>
          <w:tblW w:w="0" w:type="auto"/>
          <w:tblInd w:w="5" w:type="dxa"/>
          <w:tblLayout w:type="fixed"/>
          <w:tblCellMar>
            <w:left w:w="0" w:type="dxa"/>
            <w:right w:w="0" w:type="dxa"/>
          </w:tblCellMar>
          <w:tblLook w:val="0000"/>
        </w:tblPrEx>
        <w:trPr>
          <w:trHeight w:val="389"/>
        </w:trPr>
        <w:tc>
          <w:tcPr>
            <w:tcW w:w="4131"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6. Chiều rộng của gờ dầm (b</w:t>
            </w:r>
            <w:r w:rsidRPr="00F07DD8">
              <w:rPr>
                <w:rFonts w:ascii="Arial" w:hAnsi="Arial" w:cs="Arial"/>
                <w:sz w:val="20"/>
                <w:szCs w:val="20"/>
                <w:vertAlign w:val="subscript"/>
              </w:rPr>
              <w:t>2</w:t>
            </w:r>
            <w:r w:rsidRPr="00F07DD8">
              <w:rPr>
                <w:rFonts w:ascii="Arial" w:hAnsi="Arial" w:cs="Arial"/>
                <w:sz w:val="20"/>
                <w:szCs w:val="20"/>
              </w:rPr>
              <w:t>)</w:t>
            </w:r>
          </w:p>
        </w:tc>
        <w:tc>
          <w:tcPr>
            <w:tcW w:w="2958"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137995">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74"/>
        </w:trPr>
        <w:tc>
          <w:tcPr>
            <w:tcW w:w="4131"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7. Độ cong so với đườn</w:t>
            </w:r>
            <w:r w:rsidRPr="00F07DD8">
              <w:rPr>
                <w:rFonts w:ascii="Arial" w:hAnsi="Arial" w:cs="Arial"/>
                <w:sz w:val="20"/>
                <w:szCs w:val="20"/>
              </w:rPr>
              <w:t xml:space="preserve">g sinh </w:t>
            </w:r>
            <w:r w:rsidRPr="00F07DD8" w:rsidR="00137995">
              <w:rPr>
                <w:rFonts w:ascii="Arial" w:hAnsi="Arial" w:cs="Arial"/>
                <w:sz w:val="20"/>
                <w:szCs w:val="20"/>
                <w:lang w:val="en-US"/>
              </w:rPr>
              <w:t>(j</w:t>
            </w:r>
            <w:r w:rsidRPr="00F07DD8">
              <w:rPr>
                <w:rFonts w:ascii="Arial" w:hAnsi="Arial" w:cs="Arial"/>
                <w:sz w:val="20"/>
                <w:szCs w:val="20"/>
              </w:rPr>
              <w:t>) khi:</w:t>
            </w:r>
          </w:p>
        </w:tc>
        <w:tc>
          <w:tcPr>
            <w:tcW w:w="2958"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0" w:type="auto"/>
          <w:tblInd w:w="5" w:type="dxa"/>
          <w:tblLayout w:type="fixed"/>
          <w:tblCellMar>
            <w:left w:w="0" w:type="dxa"/>
            <w:right w:w="0" w:type="dxa"/>
          </w:tblCellMar>
          <w:tblLook w:val="0000"/>
        </w:tblPrEx>
        <w:trPr>
          <w:trHeight w:val="288"/>
        </w:trPr>
        <w:tc>
          <w:tcPr>
            <w:tcW w:w="4131" w:type="dxa"/>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1220 cm</w:t>
            </w:r>
          </w:p>
        </w:tc>
        <w:tc>
          <w:tcPr>
            <w:tcW w:w="2958" w:type="dxa"/>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137995">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298"/>
        </w:trPr>
        <w:tc>
          <w:tcPr>
            <w:tcW w:w="4131" w:type="dxa"/>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w:t>
            </w:r>
            <w:r w:rsidRPr="00F07DD8" w:rsidR="00137995">
              <w:rPr>
                <w:rFonts w:ascii="Arial" w:hAnsi="Arial" w:cs="Arial"/>
                <w:sz w:val="20"/>
                <w:szCs w:val="20"/>
                <w:lang w:val="en-US"/>
              </w:rPr>
              <w:t>ấ</w:t>
            </w:r>
            <w:r w:rsidRPr="00F07DD8">
              <w:rPr>
                <w:rFonts w:ascii="Arial" w:hAnsi="Arial" w:cs="Arial"/>
                <w:sz w:val="20"/>
                <w:szCs w:val="20"/>
              </w:rPr>
              <w:t>u kiện dài từ lớn hơn 1220 cm đến 1830 cm</w:t>
            </w:r>
          </w:p>
        </w:tc>
        <w:tc>
          <w:tcPr>
            <w:tcW w:w="2958" w:type="dxa"/>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36"/>
        </w:trPr>
        <w:tc>
          <w:tcPr>
            <w:tcW w:w="4131" w:type="dxa"/>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hơn 1830 cm</w:t>
            </w:r>
          </w:p>
        </w:tc>
        <w:tc>
          <w:tcPr>
            <w:tcW w:w="2958" w:type="dxa"/>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15</w:t>
            </w:r>
          </w:p>
        </w:tc>
      </w:tr>
      <w:tr>
        <w:tblPrEx>
          <w:tblW w:w="0" w:type="auto"/>
          <w:tblInd w:w="5" w:type="dxa"/>
          <w:tblLayout w:type="fixed"/>
          <w:tblCellMar>
            <w:left w:w="0" w:type="dxa"/>
            <w:right w:w="0" w:type="dxa"/>
          </w:tblCellMar>
          <w:tblLook w:val="0000"/>
        </w:tblPrEx>
        <w:trPr>
          <w:trHeight w:val="374"/>
        </w:trPr>
        <w:tc>
          <w:tcPr>
            <w:tcW w:w="4131"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lang w:val="en-US"/>
              </w:rPr>
            </w:pPr>
            <w:r w:rsidRPr="00F07DD8">
              <w:rPr>
                <w:rFonts w:ascii="Arial" w:hAnsi="Arial" w:cs="Arial"/>
                <w:sz w:val="20"/>
                <w:szCs w:val="20"/>
              </w:rPr>
              <w:t>8. Độ vuông góc mặt phẳng đầu dầm (g, g</w:t>
            </w:r>
            <w:r w:rsidRPr="00F07DD8" w:rsidR="00220717">
              <w:rPr>
                <w:rFonts w:ascii="Arial" w:hAnsi="Arial" w:cs="Arial"/>
                <w:sz w:val="20"/>
                <w:szCs w:val="20"/>
                <w:vertAlign w:val="subscript"/>
                <w:lang w:val="en-US"/>
              </w:rPr>
              <w:t>1</w:t>
            </w:r>
            <w:r w:rsidRPr="00F07DD8" w:rsidR="00220717">
              <w:rPr>
                <w:rFonts w:ascii="Arial" w:hAnsi="Arial" w:cs="Arial"/>
                <w:sz w:val="20"/>
                <w:szCs w:val="20"/>
                <w:lang w:val="en-US"/>
              </w:rPr>
              <w:t>)</w:t>
            </w:r>
          </w:p>
        </w:tc>
        <w:tc>
          <w:tcPr>
            <w:tcW w:w="2958"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70"/>
        </w:trPr>
        <w:tc>
          <w:tcPr>
            <w:tcW w:w="4131"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9. Vị trí thép ứng lực trước (h)</w:t>
            </w:r>
          </w:p>
        </w:tc>
        <w:tc>
          <w:tcPr>
            <w:tcW w:w="2958"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220717">
              <w:rPr>
                <w:rFonts w:ascii="Arial" w:hAnsi="Arial" w:cs="Arial"/>
                <w:sz w:val="20"/>
                <w:szCs w:val="20"/>
                <w:lang w:val="en-US"/>
              </w:rPr>
              <w:t xml:space="preserve"> </w:t>
            </w:r>
            <w:r w:rsidRPr="00F07DD8">
              <w:rPr>
                <w:rFonts w:ascii="Arial" w:hAnsi="Arial" w:cs="Arial"/>
                <w:sz w:val="20"/>
                <w:szCs w:val="20"/>
              </w:rPr>
              <w:t>3</w:t>
            </w:r>
          </w:p>
        </w:tc>
      </w:tr>
      <w:tr>
        <w:tblPrEx>
          <w:tblW w:w="0" w:type="auto"/>
          <w:tblInd w:w="5" w:type="dxa"/>
          <w:tblLayout w:type="fixed"/>
          <w:tblCellMar>
            <w:left w:w="0" w:type="dxa"/>
            <w:right w:w="0" w:type="dxa"/>
          </w:tblCellMar>
          <w:tblLook w:val="0000"/>
        </w:tblPrEx>
        <w:trPr>
          <w:trHeight w:val="346"/>
        </w:trPr>
        <w:tc>
          <w:tcPr>
            <w:tcW w:w="4131"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10. Vị trí của neo cáp xiên (i)</w:t>
            </w:r>
          </w:p>
        </w:tc>
        <w:tc>
          <w:tcPr>
            <w:tcW w:w="2958"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0" w:type="auto"/>
          <w:tblInd w:w="5" w:type="dxa"/>
          <w:tblLayout w:type="fixed"/>
          <w:tblCellMar>
            <w:left w:w="0" w:type="dxa"/>
            <w:right w:w="0" w:type="dxa"/>
          </w:tblCellMar>
          <w:tblLook w:val="0000"/>
        </w:tblPrEx>
        <w:trPr>
          <w:trHeight w:val="302"/>
        </w:trPr>
        <w:tc>
          <w:tcPr>
            <w:tcW w:w="4131" w:type="dxa"/>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xml:space="preserve">- Chiều dài cấu kiện </w:t>
            </w:r>
            <w:r w:rsidRPr="00F07DD8" w:rsidR="00220717">
              <w:rPr>
                <w:rFonts w:ascii="Arial" w:hAnsi="Arial" w:cs="Arial"/>
                <w:sz w:val="20"/>
                <w:szCs w:val="20"/>
                <w:lang w:val="en-US"/>
              </w:rPr>
              <w:t>≤</w:t>
            </w:r>
            <w:r w:rsidRPr="00F07DD8">
              <w:rPr>
                <w:rFonts w:ascii="Arial" w:hAnsi="Arial" w:cs="Arial"/>
                <w:sz w:val="20"/>
                <w:szCs w:val="20"/>
              </w:rPr>
              <w:t xml:space="preserve"> 915 cm</w:t>
            </w:r>
          </w:p>
        </w:tc>
        <w:tc>
          <w:tcPr>
            <w:tcW w:w="2958" w:type="dxa"/>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36"/>
        </w:trPr>
        <w:tc>
          <w:tcPr>
            <w:tcW w:w="4131" w:type="dxa"/>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Chiều dài cấu kiện &gt; 915 cm</w:t>
            </w:r>
          </w:p>
        </w:tc>
        <w:tc>
          <w:tcPr>
            <w:tcW w:w="2958" w:type="dxa"/>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220717">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389"/>
        </w:trPr>
        <w:tc>
          <w:tcPr>
            <w:tcW w:w="4131" w:type="dxa"/>
            <w:tcBorders>
              <w:top w:val="single" w:sz="4" w:space="0" w:color="auto"/>
              <w:left w:val="single" w:sz="4" w:space="0" w:color="auto"/>
              <w:bottom w:val="single" w:sz="4" w:space="0" w:color="auto"/>
              <w:right w:val="nil"/>
            </w:tcBorders>
            <w:shd w:val="clear" w:color="auto" w:fill="FFFFFF"/>
          </w:tcPr>
          <w:p w:rsidR="00AA4841" w:rsidRPr="00F07DD8" w:rsidP="00F07DD8">
            <w:pPr>
              <w:spacing w:before="120"/>
              <w:rPr>
                <w:rFonts w:ascii="Arial" w:hAnsi="Arial" w:cs="Arial"/>
                <w:sz w:val="20"/>
                <w:szCs w:val="20"/>
                <w:lang w:val="en-US"/>
              </w:rPr>
            </w:pPr>
            <w:r w:rsidRPr="00F07DD8">
              <w:rPr>
                <w:rFonts w:ascii="Arial" w:hAnsi="Arial" w:cs="Arial"/>
                <w:sz w:val="20"/>
                <w:szCs w:val="20"/>
              </w:rPr>
              <w:t>11. Vị trí của các tấm thép (m, m</w:t>
            </w:r>
            <w:r w:rsidRPr="00F07DD8" w:rsidR="00220717">
              <w:rPr>
                <w:rFonts w:ascii="Arial" w:hAnsi="Arial" w:cs="Arial"/>
                <w:sz w:val="20"/>
                <w:szCs w:val="20"/>
                <w:vertAlign w:val="subscript"/>
                <w:lang w:val="en-US"/>
              </w:rPr>
              <w:t>1</w:t>
            </w:r>
            <w:r w:rsidRPr="00F07DD8" w:rsidR="00220717">
              <w:rPr>
                <w:rFonts w:ascii="Arial" w:hAnsi="Arial" w:cs="Arial"/>
                <w:sz w:val="20"/>
                <w:szCs w:val="20"/>
                <w:lang w:val="en-US"/>
              </w:rPr>
              <w:t>)</w:t>
            </w:r>
          </w:p>
        </w:tc>
        <w:tc>
          <w:tcPr>
            <w:tcW w:w="2958" w:type="dxa"/>
            <w:tcBorders>
              <w:top w:val="single" w:sz="4" w:space="0" w:color="auto"/>
              <w:left w:val="single" w:sz="4" w:space="0" w:color="auto"/>
              <w:bottom w:val="single" w:sz="4" w:space="0" w:color="auto"/>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220717">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389"/>
        </w:trPr>
        <w:tc>
          <w:tcPr>
            <w:tcW w:w="4131" w:type="dxa"/>
            <w:tcBorders>
              <w:top w:val="single" w:sz="4" w:space="0" w:color="auto"/>
              <w:left w:val="single" w:sz="4" w:space="0" w:color="auto"/>
              <w:bottom w:val="single" w:sz="4" w:space="0" w:color="auto"/>
              <w:right w:val="nil"/>
            </w:tcBorders>
            <w:shd w:val="clear" w:color="auto" w:fill="FFFFFF"/>
          </w:tcPr>
          <w:p w:rsidR="00220717" w:rsidRPr="00F07DD8" w:rsidP="00F07DD8">
            <w:pPr>
              <w:spacing w:before="120"/>
              <w:rPr>
                <w:rFonts w:ascii="Arial" w:hAnsi="Arial" w:cs="Arial"/>
                <w:sz w:val="20"/>
                <w:szCs w:val="20"/>
              </w:rPr>
            </w:pPr>
            <w:r w:rsidRPr="00F07DD8">
              <w:rPr>
                <w:rFonts w:ascii="Arial" w:hAnsi="Arial" w:cs="Arial"/>
                <w:sz w:val="20"/>
                <w:szCs w:val="20"/>
              </w:rPr>
              <w:t>12. Vị trí của tấm thép gối đỡ (n)</w:t>
            </w:r>
          </w:p>
        </w:tc>
        <w:tc>
          <w:tcPr>
            <w:tcW w:w="2958" w:type="dxa"/>
            <w:tcBorders>
              <w:top w:val="single" w:sz="4" w:space="0" w:color="auto"/>
              <w:left w:val="single" w:sz="4" w:space="0" w:color="auto"/>
              <w:bottom w:val="single" w:sz="4" w:space="0" w:color="auto"/>
              <w:right w:val="single" w:sz="4" w:space="0" w:color="auto"/>
            </w:tcBorders>
            <w:shd w:val="clear" w:color="auto" w:fill="FFFFFF"/>
          </w:tcPr>
          <w:p w:rsidR="00220717"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89"/>
        </w:trPr>
        <w:tc>
          <w:tcPr>
            <w:tcW w:w="4131" w:type="dxa"/>
            <w:tcBorders>
              <w:top w:val="single" w:sz="4" w:space="0" w:color="auto"/>
              <w:left w:val="single" w:sz="4" w:space="0" w:color="auto"/>
              <w:bottom w:val="single" w:sz="4" w:space="0" w:color="auto"/>
              <w:right w:val="nil"/>
            </w:tcBorders>
            <w:shd w:val="clear" w:color="auto" w:fill="FFFFFF"/>
          </w:tcPr>
          <w:p w:rsidR="00220717" w:rsidRPr="00F07DD8" w:rsidP="00F07DD8">
            <w:pPr>
              <w:spacing w:before="120"/>
              <w:rPr>
                <w:rFonts w:ascii="Arial" w:hAnsi="Arial" w:cs="Arial"/>
                <w:sz w:val="20"/>
                <w:szCs w:val="20"/>
              </w:rPr>
            </w:pPr>
            <w:r w:rsidRPr="00F07DD8">
              <w:rPr>
                <w:rFonts w:ascii="Arial" w:hAnsi="Arial" w:cs="Arial"/>
                <w:sz w:val="20"/>
                <w:szCs w:val="20"/>
              </w:rPr>
              <w:t>13. Độ phẳng của các tấm thép (o)</w:t>
            </w:r>
          </w:p>
        </w:tc>
        <w:tc>
          <w:tcPr>
            <w:tcW w:w="2958" w:type="dxa"/>
            <w:tcBorders>
              <w:top w:val="single" w:sz="4" w:space="0" w:color="auto"/>
              <w:left w:val="single" w:sz="4" w:space="0" w:color="auto"/>
              <w:bottom w:val="single" w:sz="4" w:space="0" w:color="auto"/>
              <w:right w:val="single" w:sz="4" w:space="0" w:color="auto"/>
            </w:tcBorders>
            <w:shd w:val="clear" w:color="auto" w:fill="FFFFFF"/>
          </w:tcPr>
          <w:p w:rsidR="00220717" w:rsidRPr="00F07DD8" w:rsidP="00F07DD8">
            <w:pPr>
              <w:spacing w:before="120"/>
              <w:jc w:val="center"/>
              <w:rPr>
                <w:rFonts w:ascii="Arial" w:hAnsi="Arial" w:cs="Arial"/>
                <w:sz w:val="20"/>
                <w:szCs w:val="20"/>
                <w:lang w:val="en-US"/>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3</w:t>
            </w:r>
          </w:p>
        </w:tc>
      </w:tr>
      <w:tr>
        <w:tblPrEx>
          <w:tblW w:w="0" w:type="auto"/>
          <w:tblInd w:w="5" w:type="dxa"/>
          <w:tblLayout w:type="fixed"/>
          <w:tblCellMar>
            <w:left w:w="0" w:type="dxa"/>
            <w:right w:w="0" w:type="dxa"/>
          </w:tblCellMar>
          <w:tblLook w:val="0000"/>
        </w:tblPrEx>
        <w:trPr>
          <w:trHeight w:val="389"/>
        </w:trPr>
        <w:tc>
          <w:tcPr>
            <w:tcW w:w="4131" w:type="dxa"/>
            <w:tcBorders>
              <w:top w:val="single" w:sz="4" w:space="0" w:color="auto"/>
              <w:left w:val="single" w:sz="4" w:space="0" w:color="auto"/>
              <w:bottom w:val="single" w:sz="4" w:space="0" w:color="auto"/>
              <w:right w:val="nil"/>
            </w:tcBorders>
            <w:shd w:val="clear" w:color="auto" w:fill="FFFFFF"/>
          </w:tcPr>
          <w:p w:rsidR="00220717" w:rsidRPr="00F07DD8" w:rsidP="00F07DD8">
            <w:pPr>
              <w:spacing w:before="120"/>
              <w:rPr>
                <w:rFonts w:ascii="Arial" w:hAnsi="Arial" w:cs="Arial"/>
                <w:sz w:val="20"/>
                <w:szCs w:val="20"/>
              </w:rPr>
            </w:pPr>
            <w:r w:rsidRPr="00F07DD8">
              <w:rPr>
                <w:rFonts w:ascii="Arial" w:hAnsi="Arial" w:cs="Arial"/>
                <w:sz w:val="20"/>
                <w:szCs w:val="20"/>
              </w:rPr>
              <w:t>14. Độ phẳng của tấm thép tại gối đỡ (p)</w:t>
            </w:r>
          </w:p>
        </w:tc>
        <w:tc>
          <w:tcPr>
            <w:tcW w:w="2958" w:type="dxa"/>
            <w:tcBorders>
              <w:top w:val="single" w:sz="4" w:space="0" w:color="auto"/>
              <w:left w:val="single" w:sz="4" w:space="0" w:color="auto"/>
              <w:bottom w:val="single" w:sz="4" w:space="0" w:color="auto"/>
              <w:right w:val="single" w:sz="4" w:space="0" w:color="auto"/>
            </w:tcBorders>
            <w:shd w:val="clear" w:color="auto" w:fill="FFFFFF"/>
          </w:tcPr>
          <w:p w:rsidR="00220717" w:rsidRPr="00F07DD8" w:rsidP="00F07DD8">
            <w:pPr>
              <w:spacing w:before="120"/>
              <w:jc w:val="center"/>
              <w:rPr>
                <w:rFonts w:ascii="Arial" w:hAnsi="Arial" w:cs="Arial"/>
                <w:sz w:val="20"/>
                <w:szCs w:val="20"/>
              </w:rPr>
            </w:pPr>
            <w:r w:rsidRPr="00F07DD8">
              <w:rPr>
                <w:rFonts w:ascii="Arial" w:hAnsi="Arial" w:cs="Arial"/>
                <w:sz w:val="20"/>
                <w:szCs w:val="20"/>
              </w:rPr>
              <w:t>± 3</w:t>
            </w:r>
          </w:p>
        </w:tc>
      </w:tr>
      <w:tr>
        <w:tblPrEx>
          <w:tblW w:w="0" w:type="auto"/>
          <w:tblInd w:w="5" w:type="dxa"/>
          <w:tblLayout w:type="fixed"/>
          <w:tblCellMar>
            <w:left w:w="0" w:type="dxa"/>
            <w:right w:w="0" w:type="dxa"/>
          </w:tblCellMar>
          <w:tblLook w:val="0000"/>
        </w:tblPrEx>
        <w:trPr>
          <w:trHeight w:val="389"/>
        </w:trPr>
        <w:tc>
          <w:tcPr>
            <w:tcW w:w="4131" w:type="dxa"/>
            <w:tcBorders>
              <w:top w:val="single" w:sz="4" w:space="0" w:color="auto"/>
              <w:left w:val="single" w:sz="4" w:space="0" w:color="auto"/>
              <w:right w:val="nil"/>
            </w:tcBorders>
            <w:shd w:val="clear" w:color="auto" w:fill="FFFFFF"/>
          </w:tcPr>
          <w:p w:rsidR="00220717" w:rsidRPr="00F07DD8" w:rsidP="00F07DD8">
            <w:pPr>
              <w:spacing w:before="120"/>
              <w:rPr>
                <w:rFonts w:ascii="Arial" w:hAnsi="Arial" w:cs="Arial"/>
                <w:sz w:val="20"/>
                <w:szCs w:val="20"/>
              </w:rPr>
            </w:pPr>
            <w:r w:rsidRPr="00F07DD8">
              <w:rPr>
                <w:rFonts w:ascii="Arial" w:hAnsi="Arial" w:cs="Arial"/>
                <w:sz w:val="20"/>
                <w:szCs w:val="20"/>
              </w:rPr>
              <w:t>15. Vị trí móc cẩu (r</w:t>
            </w:r>
            <w:r w:rsidRPr="00F07DD8">
              <w:rPr>
                <w:rFonts w:ascii="Arial" w:hAnsi="Arial" w:cs="Arial"/>
                <w:sz w:val="20"/>
                <w:szCs w:val="20"/>
              </w:rPr>
              <w:t>):</w:t>
            </w:r>
          </w:p>
        </w:tc>
        <w:tc>
          <w:tcPr>
            <w:tcW w:w="2958" w:type="dxa"/>
            <w:tcBorders>
              <w:top w:val="single" w:sz="4" w:space="0" w:color="auto"/>
              <w:left w:val="single" w:sz="4" w:space="0" w:color="auto"/>
              <w:right w:val="single" w:sz="4" w:space="0" w:color="auto"/>
            </w:tcBorders>
            <w:shd w:val="clear" w:color="auto" w:fill="FFFFFF"/>
          </w:tcPr>
          <w:p w:rsidR="00220717" w:rsidRPr="00F07DD8" w:rsidP="00F07DD8">
            <w:pPr>
              <w:spacing w:before="120"/>
              <w:jc w:val="center"/>
              <w:rPr>
                <w:rFonts w:ascii="Arial" w:hAnsi="Arial" w:cs="Arial"/>
                <w:sz w:val="20"/>
                <w:szCs w:val="20"/>
              </w:rPr>
            </w:pPr>
          </w:p>
        </w:tc>
      </w:tr>
      <w:tr>
        <w:tblPrEx>
          <w:tblW w:w="0" w:type="auto"/>
          <w:tblInd w:w="5" w:type="dxa"/>
          <w:tblLayout w:type="fixed"/>
          <w:tblCellMar>
            <w:left w:w="0" w:type="dxa"/>
            <w:right w:w="0" w:type="dxa"/>
          </w:tblCellMar>
          <w:tblLook w:val="0000"/>
        </w:tblPrEx>
        <w:trPr>
          <w:trHeight w:val="389"/>
        </w:trPr>
        <w:tc>
          <w:tcPr>
            <w:tcW w:w="4131" w:type="dxa"/>
            <w:tcBorders>
              <w:left w:val="single" w:sz="4" w:space="0" w:color="auto"/>
              <w:right w:val="nil"/>
            </w:tcBorders>
            <w:shd w:val="clear" w:color="auto" w:fill="FFFFFF"/>
          </w:tcPr>
          <w:p w:rsidR="00220717" w:rsidRPr="00F07DD8" w:rsidP="00F07DD8">
            <w:pPr>
              <w:spacing w:before="120"/>
              <w:rPr>
                <w:rFonts w:ascii="Arial" w:hAnsi="Arial" w:cs="Arial"/>
                <w:sz w:val="20"/>
                <w:szCs w:val="20"/>
              </w:rPr>
            </w:pPr>
            <w:r w:rsidRPr="00F07DD8">
              <w:rPr>
                <w:rFonts w:ascii="Arial" w:hAnsi="Arial" w:cs="Arial"/>
                <w:sz w:val="20"/>
                <w:szCs w:val="20"/>
              </w:rPr>
              <w:t>- Song song với chiều dài (r</w:t>
            </w:r>
            <w:r w:rsidRPr="00F07DD8" w:rsidR="00C93BA4">
              <w:rPr>
                <w:rFonts w:ascii="Arial" w:hAnsi="Arial" w:cs="Arial"/>
                <w:sz w:val="20"/>
                <w:szCs w:val="20"/>
                <w:vertAlign w:val="subscript"/>
                <w:lang w:val="en-US"/>
              </w:rPr>
              <w:t>1</w:t>
            </w:r>
            <w:r w:rsidRPr="00F07DD8">
              <w:rPr>
                <w:rFonts w:ascii="Arial" w:hAnsi="Arial" w:cs="Arial"/>
                <w:sz w:val="20"/>
                <w:szCs w:val="20"/>
              </w:rPr>
              <w:t>)</w:t>
            </w:r>
          </w:p>
        </w:tc>
        <w:tc>
          <w:tcPr>
            <w:tcW w:w="2958" w:type="dxa"/>
            <w:tcBorders>
              <w:left w:val="single" w:sz="4" w:space="0" w:color="auto"/>
              <w:right w:val="single" w:sz="4" w:space="0" w:color="auto"/>
            </w:tcBorders>
            <w:shd w:val="clear" w:color="auto" w:fill="FFFFFF"/>
          </w:tcPr>
          <w:p w:rsidR="00220717"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C93BA4">
              <w:rPr>
                <w:rFonts w:ascii="Arial" w:hAnsi="Arial" w:cs="Arial"/>
                <w:sz w:val="20"/>
                <w:szCs w:val="20"/>
                <w:lang w:val="en-US"/>
              </w:rPr>
              <w:t xml:space="preserve"> </w:t>
            </w:r>
            <w:r w:rsidRPr="00F07DD8">
              <w:rPr>
                <w:rFonts w:ascii="Arial" w:hAnsi="Arial" w:cs="Arial"/>
                <w:sz w:val="20"/>
                <w:szCs w:val="20"/>
              </w:rPr>
              <w:t>50</w:t>
            </w:r>
          </w:p>
        </w:tc>
      </w:tr>
      <w:tr>
        <w:tblPrEx>
          <w:tblW w:w="0" w:type="auto"/>
          <w:tblInd w:w="5" w:type="dxa"/>
          <w:tblLayout w:type="fixed"/>
          <w:tblCellMar>
            <w:left w:w="0" w:type="dxa"/>
            <w:right w:w="0" w:type="dxa"/>
          </w:tblCellMar>
          <w:tblLook w:val="0000"/>
        </w:tblPrEx>
        <w:trPr>
          <w:trHeight w:val="389"/>
        </w:trPr>
        <w:tc>
          <w:tcPr>
            <w:tcW w:w="4131" w:type="dxa"/>
            <w:tcBorders>
              <w:left w:val="single" w:sz="4" w:space="0" w:color="auto"/>
              <w:bottom w:val="single" w:sz="4" w:space="0" w:color="auto"/>
              <w:right w:val="nil"/>
            </w:tcBorders>
            <w:shd w:val="clear" w:color="auto" w:fill="FFFFFF"/>
          </w:tcPr>
          <w:p w:rsidR="00220717"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Pr>
                <w:rFonts w:ascii="Arial" w:hAnsi="Arial" w:cs="Arial"/>
                <w:sz w:val="20"/>
                <w:szCs w:val="20"/>
                <w:vertAlign w:val="subscript"/>
              </w:rPr>
              <w:t>2</w:t>
            </w:r>
            <w:r w:rsidRPr="00F07DD8">
              <w:rPr>
                <w:rFonts w:ascii="Arial" w:hAnsi="Arial" w:cs="Arial"/>
                <w:sz w:val="20"/>
                <w:szCs w:val="20"/>
              </w:rPr>
              <w:t>)</w:t>
            </w:r>
          </w:p>
        </w:tc>
        <w:tc>
          <w:tcPr>
            <w:tcW w:w="2958" w:type="dxa"/>
            <w:tcBorders>
              <w:left w:val="single" w:sz="4" w:space="0" w:color="auto"/>
              <w:bottom w:val="single" w:sz="4" w:space="0" w:color="auto"/>
              <w:right w:val="single" w:sz="4" w:space="0" w:color="auto"/>
            </w:tcBorders>
            <w:shd w:val="clear" w:color="auto" w:fill="FFFFFF"/>
          </w:tcPr>
          <w:p w:rsidR="00220717"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C93BA4">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389"/>
        </w:trPr>
        <w:tc>
          <w:tcPr>
            <w:tcW w:w="4131" w:type="dxa"/>
            <w:tcBorders>
              <w:top w:val="single" w:sz="4" w:space="0" w:color="auto"/>
              <w:left w:val="single" w:sz="4" w:space="0" w:color="auto"/>
              <w:bottom w:val="single" w:sz="4" w:space="0" w:color="auto"/>
              <w:right w:val="nil"/>
            </w:tcBorders>
            <w:shd w:val="clear" w:color="auto" w:fill="FFFFFF"/>
          </w:tcPr>
          <w:p w:rsidR="00220717" w:rsidRPr="00F07DD8" w:rsidP="00F07DD8">
            <w:pPr>
              <w:spacing w:before="120"/>
              <w:rPr>
                <w:rFonts w:ascii="Arial" w:hAnsi="Arial" w:cs="Arial"/>
                <w:sz w:val="20"/>
                <w:szCs w:val="20"/>
              </w:rPr>
            </w:pPr>
            <w:r w:rsidRPr="00F07DD8">
              <w:rPr>
                <w:rFonts w:ascii="Arial" w:hAnsi="Arial" w:cs="Arial"/>
                <w:sz w:val="20"/>
                <w:szCs w:val="20"/>
              </w:rPr>
              <w:t>16. Vị trí của thép chờ (q):</w:t>
            </w:r>
          </w:p>
        </w:tc>
        <w:tc>
          <w:tcPr>
            <w:tcW w:w="2958" w:type="dxa"/>
            <w:tcBorders>
              <w:top w:val="single" w:sz="4" w:space="0" w:color="auto"/>
              <w:left w:val="single" w:sz="4" w:space="0" w:color="auto"/>
              <w:bottom w:val="single" w:sz="4" w:space="0" w:color="auto"/>
              <w:right w:val="single" w:sz="4" w:space="0" w:color="auto"/>
            </w:tcBorders>
            <w:shd w:val="clear" w:color="auto" w:fill="FFFFFF"/>
          </w:tcPr>
          <w:p w:rsidR="00220717" w:rsidRPr="00F07DD8" w:rsidP="00F07DD8">
            <w:pPr>
              <w:spacing w:before="120"/>
              <w:jc w:val="center"/>
              <w:rPr>
                <w:rFonts w:ascii="Arial" w:hAnsi="Arial" w:cs="Arial"/>
                <w:sz w:val="20"/>
                <w:szCs w:val="20"/>
              </w:rPr>
            </w:pPr>
          </w:p>
        </w:tc>
      </w:tr>
      <w:tr>
        <w:tblPrEx>
          <w:tblW w:w="0" w:type="auto"/>
          <w:tblInd w:w="5" w:type="dxa"/>
          <w:tblLayout w:type="fixed"/>
          <w:tblCellMar>
            <w:left w:w="0" w:type="dxa"/>
            <w:right w:w="0" w:type="dxa"/>
          </w:tblCellMar>
          <w:tblLook w:val="0000"/>
        </w:tblPrEx>
        <w:trPr>
          <w:trHeight w:val="389"/>
        </w:trPr>
        <w:tc>
          <w:tcPr>
            <w:tcW w:w="4131" w:type="dxa"/>
            <w:tcBorders>
              <w:top w:val="single" w:sz="4" w:space="0" w:color="auto"/>
              <w:left w:val="single" w:sz="4" w:space="0" w:color="auto"/>
              <w:bottom w:val="single" w:sz="4" w:space="0" w:color="auto"/>
              <w:right w:val="nil"/>
            </w:tcBorders>
            <w:shd w:val="clear" w:color="auto" w:fill="FFFFFF"/>
          </w:tcPr>
          <w:p w:rsidR="00220717" w:rsidRPr="00F07DD8" w:rsidP="00F07DD8">
            <w:pPr>
              <w:spacing w:before="120"/>
              <w:rPr>
                <w:rFonts w:ascii="Arial" w:hAnsi="Arial" w:cs="Arial"/>
                <w:sz w:val="20"/>
                <w:szCs w:val="20"/>
              </w:rPr>
            </w:pPr>
            <w:r w:rsidRPr="00F07DD8" w:rsidR="00594518">
              <w:rPr>
                <w:rFonts w:ascii="Arial" w:hAnsi="Arial" w:cs="Arial"/>
                <w:sz w:val="20"/>
                <w:szCs w:val="20"/>
              </w:rPr>
              <w:t>- Kho</w:t>
            </w:r>
            <w:r w:rsidRPr="00F07DD8" w:rsidR="00594518">
              <w:rPr>
                <w:rFonts w:ascii="Arial" w:hAnsi="Arial" w:cs="Arial"/>
                <w:sz w:val="20"/>
                <w:szCs w:val="20"/>
                <w:lang w:val="en-US"/>
              </w:rPr>
              <w:t>ả</w:t>
            </w:r>
            <w:r w:rsidRPr="00F07DD8">
              <w:rPr>
                <w:rFonts w:ascii="Arial" w:hAnsi="Arial" w:cs="Arial"/>
                <w:sz w:val="20"/>
                <w:szCs w:val="20"/>
              </w:rPr>
              <w:t>ng cách theo chiều dọc (q</w:t>
            </w:r>
            <w:r w:rsidRPr="00F07DD8" w:rsidR="00C93BA4">
              <w:rPr>
                <w:rFonts w:ascii="Arial" w:hAnsi="Arial" w:cs="Arial"/>
                <w:sz w:val="20"/>
                <w:szCs w:val="20"/>
                <w:vertAlign w:val="subscript"/>
                <w:lang w:val="en-US"/>
              </w:rPr>
              <w:t>1</w:t>
            </w:r>
            <w:r w:rsidRPr="00F07DD8">
              <w:rPr>
                <w:rFonts w:ascii="Arial" w:hAnsi="Arial" w:cs="Arial"/>
                <w:sz w:val="20"/>
                <w:szCs w:val="20"/>
              </w:rPr>
              <w:t>)</w:t>
            </w:r>
          </w:p>
        </w:tc>
        <w:tc>
          <w:tcPr>
            <w:tcW w:w="2958" w:type="dxa"/>
            <w:tcBorders>
              <w:top w:val="single" w:sz="4" w:space="0" w:color="auto"/>
              <w:left w:val="single" w:sz="4" w:space="0" w:color="auto"/>
              <w:bottom w:val="single" w:sz="4" w:space="0" w:color="auto"/>
              <w:right w:val="single" w:sz="4" w:space="0" w:color="auto"/>
            </w:tcBorders>
            <w:shd w:val="clear" w:color="auto" w:fill="FFFFFF"/>
          </w:tcPr>
          <w:p w:rsidR="00220717"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C93BA4">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389"/>
        </w:trPr>
        <w:tc>
          <w:tcPr>
            <w:tcW w:w="4131" w:type="dxa"/>
            <w:tcBorders>
              <w:top w:val="single" w:sz="4" w:space="0" w:color="auto"/>
              <w:left w:val="single" w:sz="4" w:space="0" w:color="auto"/>
              <w:bottom w:val="single" w:sz="4" w:space="0" w:color="auto"/>
              <w:right w:val="nil"/>
            </w:tcBorders>
            <w:shd w:val="clear" w:color="auto" w:fill="FFFFFF"/>
          </w:tcPr>
          <w:p w:rsidR="00220717" w:rsidRPr="00F07DD8" w:rsidP="00F07DD8">
            <w:pPr>
              <w:spacing w:before="120"/>
              <w:rPr>
                <w:rFonts w:ascii="Arial" w:hAnsi="Arial" w:cs="Arial"/>
                <w:sz w:val="20"/>
                <w:szCs w:val="20"/>
              </w:rPr>
            </w:pPr>
            <w:r w:rsidRPr="00F07DD8">
              <w:rPr>
                <w:rFonts w:ascii="Arial" w:hAnsi="Arial" w:cs="Arial"/>
                <w:sz w:val="20"/>
                <w:szCs w:val="20"/>
              </w:rPr>
              <w:t>- Khoảng cách theo chiều thẳng đứng trên mặt dầm (q</w:t>
            </w:r>
            <w:r w:rsidRPr="00F07DD8">
              <w:rPr>
                <w:rFonts w:ascii="Arial" w:hAnsi="Arial" w:cs="Arial"/>
                <w:sz w:val="20"/>
                <w:szCs w:val="20"/>
                <w:vertAlign w:val="subscript"/>
              </w:rPr>
              <w:t>2</w:t>
            </w:r>
            <w:r w:rsidRPr="00F07DD8">
              <w:rPr>
                <w:rFonts w:ascii="Arial" w:hAnsi="Arial" w:cs="Arial"/>
                <w:sz w:val="20"/>
                <w:szCs w:val="20"/>
              </w:rPr>
              <w:t>)</w:t>
            </w:r>
          </w:p>
        </w:tc>
        <w:tc>
          <w:tcPr>
            <w:tcW w:w="2958" w:type="dxa"/>
            <w:tcBorders>
              <w:top w:val="single" w:sz="4" w:space="0" w:color="auto"/>
              <w:left w:val="single" w:sz="4" w:space="0" w:color="auto"/>
              <w:bottom w:val="single" w:sz="4" w:space="0" w:color="auto"/>
              <w:right w:val="single" w:sz="4" w:space="0" w:color="auto"/>
            </w:tcBorders>
            <w:shd w:val="clear" w:color="auto" w:fill="FFFFFF"/>
          </w:tcPr>
          <w:p w:rsidR="00220717"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1690"/>
        </w:trPr>
        <w:tc>
          <w:tcPr>
            <w:tcW w:w="4131" w:type="dxa"/>
            <w:tcBorders>
              <w:top w:val="single" w:sz="4" w:space="0" w:color="auto"/>
              <w:left w:val="single" w:sz="4" w:space="0" w:color="auto"/>
              <w:right w:val="nil"/>
            </w:tcBorders>
            <w:shd w:val="clear" w:color="auto" w:fill="FFFFFF"/>
          </w:tcPr>
          <w:p w:rsidR="00C93BA4" w:rsidRPr="00F07DD8" w:rsidP="00F07DD8">
            <w:pPr>
              <w:spacing w:before="120"/>
              <w:rPr>
                <w:rFonts w:ascii="Arial" w:hAnsi="Arial" w:cs="Arial"/>
                <w:sz w:val="20"/>
                <w:szCs w:val="20"/>
              </w:rPr>
            </w:pPr>
            <w:r w:rsidRPr="00F07DD8">
              <w:rPr>
                <w:rFonts w:ascii="Arial" w:hAnsi="Arial" w:cs="Arial"/>
                <w:sz w:val="20"/>
                <w:szCs w:val="20"/>
              </w:rPr>
              <w:t>17. Độ phẳng cục bộ bề mặt trên (w)</w:t>
            </w:r>
          </w:p>
          <w:p w:rsidR="00C93BA4" w:rsidRPr="00F07DD8" w:rsidP="00F07DD8">
            <w:pPr>
              <w:spacing w:before="120"/>
              <w:rPr>
                <w:rFonts w:ascii="Arial" w:hAnsi="Arial" w:cs="Arial"/>
                <w:sz w:val="20"/>
                <w:szCs w:val="20"/>
              </w:rPr>
            </w:pPr>
            <w:r w:rsidRPr="00F07DD8">
              <w:rPr>
                <w:rFonts w:ascii="Arial" w:hAnsi="Arial" w:cs="Arial"/>
                <w:sz w:val="20"/>
                <w:szCs w:val="20"/>
              </w:rPr>
              <w:t>(Không áp dụng cho bề mặt tạo gồ ghề để liên kết tốt với</w:t>
            </w:r>
            <w:r w:rsidRPr="00F07DD8">
              <w:rPr>
                <w:rFonts w:ascii="Arial" w:hAnsi="Arial" w:cs="Arial"/>
                <w:sz w:val="20"/>
                <w:szCs w:val="20"/>
                <w:lang w:val="en-US"/>
              </w:rPr>
              <w:t xml:space="preserve"> </w:t>
            </w:r>
            <w:r w:rsidRPr="00F07DD8">
              <w:rPr>
                <w:rFonts w:ascii="Arial" w:hAnsi="Arial" w:cs="Arial"/>
                <w:sz w:val="20"/>
                <w:szCs w:val="20"/>
              </w:rPr>
              <w:t>lớp bê tông đ</w:t>
            </w:r>
            <w:r w:rsidRPr="00F07DD8" w:rsidR="009960EF">
              <w:rPr>
                <w:rFonts w:ascii="Arial" w:hAnsi="Arial" w:cs="Arial"/>
                <w:sz w:val="20"/>
                <w:szCs w:val="20"/>
                <w:lang w:val="en-US"/>
              </w:rPr>
              <w:t>ổ</w:t>
            </w:r>
            <w:r w:rsidRPr="00F07DD8">
              <w:rPr>
                <w:rFonts w:ascii="Arial" w:hAnsi="Arial" w:cs="Arial"/>
                <w:sz w:val="20"/>
                <w:szCs w:val="20"/>
              </w:rPr>
              <w:t xml:space="preserve"> bù hoặc các mặt không nhìn thấy được)</w:t>
            </w:r>
          </w:p>
        </w:tc>
        <w:tc>
          <w:tcPr>
            <w:tcW w:w="2958" w:type="dxa"/>
            <w:tcBorders>
              <w:top w:val="single" w:sz="4" w:space="0" w:color="auto"/>
              <w:left w:val="single" w:sz="4" w:space="0" w:color="auto"/>
              <w:right w:val="single" w:sz="4" w:space="0" w:color="auto"/>
            </w:tcBorders>
            <w:shd w:val="clear" w:color="auto" w:fill="FFFFFF"/>
          </w:tcPr>
          <w:p w:rsidR="00C93BA4"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bl>
    <w:p w:rsidR="00AA4841" w:rsidRPr="00F07DD8" w:rsidP="00F07DD8">
      <w:pPr>
        <w:spacing w:before="120"/>
        <w:rPr>
          <w:rFonts w:ascii="Arial" w:hAnsi="Arial" w:cs="Arial"/>
          <w:sz w:val="20"/>
          <w:szCs w:val="20"/>
        </w:rPr>
      </w:pPr>
      <w:bookmarkStart w:id="17" w:name="dieu_3_3_5"/>
      <w:r w:rsidRPr="00BB0968" w:rsidR="00BB0968">
        <w:rPr>
          <w:rFonts w:ascii="Arial" w:hAnsi="Arial" w:cs="Arial"/>
          <w:b/>
          <w:bCs/>
          <w:sz w:val="20"/>
          <w:szCs w:val="20"/>
        </w:rPr>
        <w:t>3.3.5</w:t>
      </w:r>
      <w:bookmarkEnd w:id="17"/>
      <w:r w:rsidRPr="00BB0968" w:rsidR="00BB0968">
        <w:rPr>
          <w:rFonts w:ascii="Arial" w:hAnsi="Arial" w:cs="Arial"/>
          <w:b/>
          <w:bCs/>
          <w:sz w:val="20"/>
          <w:szCs w:val="20"/>
        </w:rPr>
        <w:t xml:space="preserve">  </w:t>
      </w:r>
      <w:bookmarkStart w:id="18" w:name="dieu_3_3_5_name"/>
      <w:r w:rsidRPr="00BB0968" w:rsidR="00BB0968">
        <w:rPr>
          <w:rFonts w:ascii="Arial" w:hAnsi="Arial" w:cs="Arial"/>
          <w:bCs/>
          <w:sz w:val="20"/>
          <w:szCs w:val="20"/>
        </w:rPr>
        <w:t>Đối với dầm chữ I (Hình 5)</w:t>
      </w:r>
      <w:bookmarkEnd w:id="18"/>
    </w:p>
    <w:p w:rsidR="00AA4841" w:rsidRPr="00F07DD8" w:rsidP="00F07DD8">
      <w:pPr>
        <w:spacing w:before="120"/>
        <w:jc w:val="center"/>
        <w:rPr>
          <w:rFonts w:ascii="Arial" w:hAnsi="Arial" w:cs="Arial"/>
          <w:sz w:val="20"/>
          <w:szCs w:val="20"/>
          <w:lang w:val="en-US"/>
        </w:rPr>
      </w:pPr>
      <w:r>
        <w:rPr>
          <w:rFonts w:ascii="Arial" w:hAnsi="Arial" w:cs="Arial"/>
          <w:sz w:val="20"/>
          <w:szCs w:val="20"/>
        </w:rPr>
        <w:pict>
          <v:shape id="_x0000_i1029" type="#_x0000_t75" style="height:213pt;width:335.25pt" stroked="f">
            <v:imagedata r:id="rId8" o:title=""/>
          </v:shape>
        </w:pict>
      </w:r>
    </w:p>
    <w:p w:rsidR="009960EF" w:rsidRPr="00F07DD8" w:rsidP="00F07DD8">
      <w:pPr>
        <w:spacing w:before="120"/>
        <w:jc w:val="center"/>
        <w:rPr>
          <w:rFonts w:ascii="Arial" w:hAnsi="Arial" w:cs="Arial"/>
          <w:b/>
          <w:bCs/>
          <w:sz w:val="20"/>
          <w:szCs w:val="20"/>
          <w:lang w:val="en-US"/>
        </w:rPr>
      </w:pPr>
      <w:r w:rsidRPr="00F07DD8" w:rsidR="00AA4841">
        <w:rPr>
          <w:rFonts w:ascii="Arial" w:hAnsi="Arial" w:cs="Arial"/>
          <w:b/>
          <w:bCs/>
          <w:sz w:val="20"/>
          <w:szCs w:val="20"/>
        </w:rPr>
        <w:t>Hình 5 - Sơ đồ hình dáng v</w:t>
      </w:r>
      <w:r w:rsidRPr="00F07DD8">
        <w:rPr>
          <w:rFonts w:ascii="Arial" w:hAnsi="Arial" w:cs="Arial"/>
          <w:b/>
          <w:bCs/>
          <w:sz w:val="20"/>
          <w:szCs w:val="20"/>
        </w:rPr>
        <w:t xml:space="preserve">à cấu tạo dầm chữ </w:t>
      </w:r>
      <w:r w:rsidRPr="00F07DD8">
        <w:rPr>
          <w:rFonts w:ascii="Arial" w:hAnsi="Arial" w:cs="Arial"/>
          <w:b/>
          <w:bCs/>
          <w:sz w:val="20"/>
          <w:szCs w:val="20"/>
          <w:lang w:val="en-US"/>
        </w:rPr>
        <w:t>I</w:t>
      </w:r>
    </w:p>
    <w:p w:rsidR="00AA4841" w:rsidRPr="00F07DD8" w:rsidP="00F07DD8">
      <w:pPr>
        <w:spacing w:before="120"/>
        <w:rPr>
          <w:rFonts w:ascii="Arial" w:hAnsi="Arial" w:cs="Arial"/>
          <w:sz w:val="20"/>
          <w:szCs w:val="20"/>
        </w:rPr>
      </w:pPr>
      <w:r w:rsidRPr="00F07DD8">
        <w:rPr>
          <w:rFonts w:ascii="Arial" w:hAnsi="Arial" w:cs="Arial"/>
          <w:sz w:val="20"/>
          <w:szCs w:val="20"/>
        </w:rPr>
        <w:t xml:space="preserve">Mức sai lệch kích thước của sản phẩm dầm chữ </w:t>
      </w:r>
      <w:r w:rsidRPr="00F07DD8" w:rsidR="009960EF">
        <w:rPr>
          <w:rFonts w:ascii="Arial" w:hAnsi="Arial" w:cs="Arial"/>
          <w:sz w:val="20"/>
          <w:szCs w:val="20"/>
          <w:lang w:val="en-US"/>
        </w:rPr>
        <w:t>I</w:t>
      </w:r>
      <w:r w:rsidRPr="00F07DD8">
        <w:rPr>
          <w:rFonts w:ascii="Arial" w:hAnsi="Arial" w:cs="Arial"/>
          <w:sz w:val="20"/>
          <w:szCs w:val="20"/>
        </w:rPr>
        <w:t xml:space="preserve"> được quy định tại Bảng</w:t>
      </w:r>
      <w:r w:rsidRPr="00F07DD8">
        <w:rPr>
          <w:rFonts w:ascii="Arial" w:hAnsi="Arial" w:cs="Arial"/>
          <w:sz w:val="20"/>
          <w:szCs w:val="20"/>
        </w:rPr>
        <w:t xml:space="preserve"> 5.</w:t>
      </w:r>
    </w:p>
    <w:p w:rsidR="00AA4841" w:rsidRPr="00F07DD8" w:rsidP="00F07DD8">
      <w:pPr>
        <w:spacing w:before="120"/>
        <w:jc w:val="center"/>
        <w:rPr>
          <w:rFonts w:ascii="Arial" w:hAnsi="Arial" w:cs="Arial"/>
          <w:b/>
          <w:bCs/>
          <w:sz w:val="20"/>
          <w:szCs w:val="20"/>
          <w:lang w:val="en-US"/>
        </w:rPr>
      </w:pPr>
      <w:r w:rsidRPr="00F07DD8">
        <w:rPr>
          <w:rFonts w:ascii="Arial" w:hAnsi="Arial" w:cs="Arial"/>
          <w:b/>
          <w:bCs/>
          <w:sz w:val="20"/>
          <w:szCs w:val="20"/>
        </w:rPr>
        <w:t xml:space="preserve">Bảng 5 - Mức sai lệch kích thước của sản phẩm dầm chữ </w:t>
      </w:r>
      <w:r w:rsidRPr="00F07DD8" w:rsidR="009960EF">
        <w:rPr>
          <w:rFonts w:ascii="Arial" w:hAnsi="Arial" w:cs="Arial"/>
          <w:b/>
          <w:bCs/>
          <w:sz w:val="20"/>
          <w:szCs w:val="20"/>
          <w:lang w:val="en-US"/>
        </w:rPr>
        <w:t>I</w:t>
      </w:r>
    </w:p>
    <w:tbl>
      <w:tblPr>
        <w:tblStyle w:val="TableNormal"/>
        <w:tblW w:w="0" w:type="auto"/>
        <w:tblInd w:w="5" w:type="dxa"/>
        <w:tblLayout w:type="fixed"/>
        <w:tblCellMar>
          <w:left w:w="0" w:type="dxa"/>
          <w:right w:w="0" w:type="dxa"/>
        </w:tblCellMar>
        <w:tblLook w:val="0000"/>
      </w:tblPr>
      <w:tblGrid>
        <w:gridCol w:w="4187"/>
        <w:gridCol w:w="2902"/>
      </w:tblGrid>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Loại kích thước</w:t>
            </w:r>
          </w:p>
        </w:tc>
        <w:tc>
          <w:tcPr>
            <w:tcW w:w="290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Mức sai lệch cho phép, mm</w:t>
            </w:r>
          </w:p>
        </w:tc>
      </w:tr>
      <w:tr>
        <w:tblPrEx>
          <w:tblW w:w="0" w:type="auto"/>
          <w:tblInd w:w="5" w:type="dxa"/>
          <w:tblLayout w:type="fixed"/>
          <w:tblCellMar>
            <w:left w:w="0" w:type="dxa"/>
            <w:right w:w="0" w:type="dxa"/>
          </w:tblCellMar>
          <w:tblLook w:val="0000"/>
        </w:tblPrEx>
        <w:trPr>
          <w:trHeight w:val="365"/>
        </w:trPr>
        <w:tc>
          <w:tcPr>
            <w:tcW w:w="418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290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(20 + a/2000)</w:t>
            </w:r>
          </w:p>
        </w:tc>
      </w:tr>
      <w:tr>
        <w:tblPrEx>
          <w:tblW w:w="0" w:type="auto"/>
          <w:tblInd w:w="5" w:type="dxa"/>
          <w:tblLayout w:type="fixed"/>
          <w:tblCellMar>
            <w:left w:w="0" w:type="dxa"/>
            <w:right w:w="0" w:type="dxa"/>
          </w:tblCellMar>
          <w:tblLook w:val="0000"/>
        </w:tblPrEx>
        <w:trPr>
          <w:trHeight w:val="374"/>
        </w:trPr>
        <w:tc>
          <w:tcPr>
            <w:tcW w:w="418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290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9960EF">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60"/>
        </w:trPr>
        <w:tc>
          <w:tcPr>
            <w:tcW w:w="418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Chiều cao (c)</w:t>
            </w:r>
          </w:p>
        </w:tc>
        <w:tc>
          <w:tcPr>
            <w:tcW w:w="290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Chiều rộng thân dầm bên trên (b</w:t>
            </w:r>
            <w:r w:rsidRPr="00F07DD8" w:rsidR="009960EF">
              <w:rPr>
                <w:rFonts w:ascii="Arial" w:hAnsi="Arial" w:cs="Arial"/>
                <w:sz w:val="20"/>
                <w:szCs w:val="20"/>
                <w:vertAlign w:val="subscript"/>
                <w:lang w:val="en-US"/>
              </w:rPr>
              <w:t>1</w:t>
            </w:r>
            <w:r w:rsidRPr="00F07DD8">
              <w:rPr>
                <w:rFonts w:ascii="Arial" w:hAnsi="Arial" w:cs="Arial"/>
                <w:sz w:val="20"/>
                <w:szCs w:val="20"/>
              </w:rPr>
              <w:t>)</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9960EF">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5. Chiều rộng thân dầm (b</w:t>
            </w:r>
            <w:r w:rsidRPr="00F07DD8">
              <w:rPr>
                <w:rFonts w:ascii="Arial" w:hAnsi="Arial" w:cs="Arial"/>
                <w:sz w:val="20"/>
                <w:szCs w:val="20"/>
                <w:vertAlign w:val="subscript"/>
              </w:rPr>
              <w:t>2</w:t>
            </w:r>
            <w:r w:rsidRPr="00F07DD8">
              <w:rPr>
                <w:rFonts w:ascii="Arial" w:hAnsi="Arial" w:cs="Arial"/>
                <w:sz w:val="20"/>
                <w:szCs w:val="20"/>
              </w:rPr>
              <w:t>)</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6. Chiều cao bầu dầm trên (</w:t>
            </w:r>
            <w:r w:rsidRPr="00F07DD8">
              <w:rPr>
                <w:rFonts w:ascii="Arial" w:hAnsi="Arial" w:cs="Arial"/>
                <w:sz w:val="20"/>
                <w:szCs w:val="20"/>
                <w:lang w:val="en-US"/>
              </w:rPr>
              <w:t>c</w:t>
            </w:r>
            <w:r w:rsidRPr="00F07DD8" w:rsidR="00DB34D2">
              <w:rPr>
                <w:rFonts w:ascii="Arial" w:hAnsi="Arial" w:cs="Arial"/>
                <w:sz w:val="20"/>
                <w:szCs w:val="20"/>
                <w:vertAlign w:val="subscript"/>
                <w:lang w:val="en-US"/>
              </w:rPr>
              <w:t>t</w:t>
            </w:r>
            <w:r w:rsidRPr="00F07DD8">
              <w:rPr>
                <w:rFonts w:ascii="Arial" w:hAnsi="Arial" w:cs="Arial"/>
                <w:sz w:val="20"/>
                <w:szCs w:val="20"/>
              </w:rPr>
              <w:t>)</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7. Chiều cao bầu dầm dưới (c</w:t>
            </w:r>
            <w:r w:rsidRPr="00F07DD8">
              <w:rPr>
                <w:rFonts w:ascii="Arial" w:hAnsi="Arial" w:cs="Arial"/>
                <w:sz w:val="20"/>
                <w:szCs w:val="20"/>
                <w:vertAlign w:val="subscript"/>
              </w:rPr>
              <w:t>d</w:t>
            </w:r>
            <w:r w:rsidRPr="00F07DD8">
              <w:rPr>
                <w:rFonts w:ascii="Arial" w:hAnsi="Arial" w:cs="Arial"/>
                <w:sz w:val="20"/>
                <w:szCs w:val="20"/>
              </w:rPr>
              <w:t>)</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8. Độ cong so với đường sinh của cấu kiện (j)</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9. Độ vuông góc mặt phẳng đầu dầm (g, g</w:t>
            </w:r>
            <w:r w:rsidRPr="00F07DD8" w:rsidR="005D56AD">
              <w:rPr>
                <w:rFonts w:ascii="Arial" w:hAnsi="Arial" w:cs="Arial"/>
                <w:sz w:val="20"/>
                <w:szCs w:val="20"/>
                <w:vertAlign w:val="subscript"/>
                <w:lang w:val="en-US"/>
              </w:rPr>
              <w:t>1</w:t>
            </w:r>
            <w:r w:rsidRPr="00F07DD8">
              <w:rPr>
                <w:rFonts w:ascii="Arial" w:hAnsi="Arial" w:cs="Arial"/>
                <w:sz w:val="20"/>
                <w:szCs w:val="20"/>
              </w:rPr>
              <w:t>)</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D56AD">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10. Vị trí thép ứng lực trước (h)</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D56AD">
              <w:rPr>
                <w:rFonts w:ascii="Arial" w:hAnsi="Arial" w:cs="Arial"/>
                <w:sz w:val="20"/>
                <w:szCs w:val="20"/>
                <w:lang w:val="en-US"/>
              </w:rPr>
              <w:t xml:space="preserve"> </w:t>
            </w:r>
            <w:r w:rsidRPr="00F07DD8">
              <w:rPr>
                <w:rFonts w:ascii="Arial" w:hAnsi="Arial" w:cs="Arial"/>
                <w:sz w:val="20"/>
                <w:szCs w:val="20"/>
              </w:rPr>
              <w:t>3</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11. Vị trí của neo cáp xiên (i)</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D56AD">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lang w:val="en-US"/>
              </w:rPr>
            </w:pPr>
            <w:r w:rsidRPr="00F07DD8" w:rsidR="005D56AD">
              <w:rPr>
                <w:rFonts w:ascii="Arial" w:hAnsi="Arial" w:cs="Arial"/>
                <w:sz w:val="20"/>
                <w:szCs w:val="20"/>
              </w:rPr>
              <w:t>12. Vị trí c</w:t>
            </w:r>
            <w:r w:rsidRPr="00F07DD8" w:rsidR="005D56AD">
              <w:rPr>
                <w:rFonts w:ascii="Arial" w:hAnsi="Arial" w:cs="Arial"/>
                <w:sz w:val="20"/>
                <w:szCs w:val="20"/>
                <w:lang w:val="en-US"/>
              </w:rPr>
              <w:t>ủ</w:t>
            </w:r>
            <w:r w:rsidRPr="00F07DD8" w:rsidR="005D56AD">
              <w:rPr>
                <w:rFonts w:ascii="Arial" w:hAnsi="Arial" w:cs="Arial"/>
                <w:sz w:val="20"/>
                <w:szCs w:val="20"/>
              </w:rPr>
              <w:t>a tấm thép (m, m</w:t>
            </w:r>
            <w:r w:rsidRPr="00F07DD8" w:rsidR="005D56AD">
              <w:rPr>
                <w:rFonts w:ascii="Arial" w:hAnsi="Arial" w:cs="Arial"/>
                <w:sz w:val="20"/>
                <w:szCs w:val="20"/>
                <w:vertAlign w:val="subscript"/>
                <w:lang w:val="en-US"/>
              </w:rPr>
              <w:t>1</w:t>
            </w:r>
            <w:r w:rsidRPr="00F07DD8" w:rsidR="005D56AD">
              <w:rPr>
                <w:rFonts w:ascii="Arial" w:hAnsi="Arial" w:cs="Arial"/>
                <w:sz w:val="20"/>
                <w:szCs w:val="20"/>
                <w:lang w:val="en-US"/>
              </w:rPr>
              <w:t>)</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D56AD">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13. Vị trí của tấm thép gối đỡ (n)</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D56AD">
              <w:rPr>
                <w:rFonts w:ascii="Arial" w:hAnsi="Arial" w:cs="Arial"/>
                <w:sz w:val="20"/>
                <w:szCs w:val="20"/>
                <w:lang w:val="en-US"/>
              </w:rPr>
              <w:t xml:space="preserve"> </w:t>
            </w:r>
            <w:r w:rsidRPr="00F07DD8">
              <w:rPr>
                <w:rFonts w:ascii="Arial" w:hAnsi="Arial" w:cs="Arial"/>
                <w:sz w:val="20"/>
                <w:szCs w:val="20"/>
              </w:rPr>
              <w:t>10</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14. Độ ph</w:t>
            </w:r>
            <w:r w:rsidRPr="00F07DD8" w:rsidR="005D56AD">
              <w:rPr>
                <w:rFonts w:ascii="Arial" w:hAnsi="Arial" w:cs="Arial"/>
                <w:sz w:val="20"/>
                <w:szCs w:val="20"/>
                <w:lang w:val="en-US"/>
              </w:rPr>
              <w:t>ẳ</w:t>
            </w:r>
            <w:r w:rsidRPr="00F07DD8">
              <w:rPr>
                <w:rFonts w:ascii="Arial" w:hAnsi="Arial" w:cs="Arial"/>
                <w:sz w:val="20"/>
                <w:szCs w:val="20"/>
              </w:rPr>
              <w:t>ng của các tấm thép (o)</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D56AD">
              <w:rPr>
                <w:rFonts w:ascii="Arial" w:hAnsi="Arial" w:cs="Arial"/>
                <w:sz w:val="20"/>
                <w:szCs w:val="20"/>
                <w:lang w:val="en-US"/>
              </w:rPr>
              <w:t xml:space="preserve"> </w:t>
            </w:r>
            <w:r w:rsidRPr="00F07DD8">
              <w:rPr>
                <w:rFonts w:ascii="Arial" w:hAnsi="Arial" w:cs="Arial"/>
                <w:sz w:val="20"/>
                <w:szCs w:val="20"/>
              </w:rPr>
              <w:t>3</w:t>
            </w:r>
          </w:p>
        </w:tc>
      </w:tr>
      <w:tr>
        <w:tblPrEx>
          <w:tblW w:w="0" w:type="auto"/>
          <w:tblInd w:w="5" w:type="dxa"/>
          <w:tblLayout w:type="fixed"/>
          <w:tblCellMar>
            <w:left w:w="0" w:type="dxa"/>
            <w:right w:w="0" w:type="dxa"/>
          </w:tblCellMar>
          <w:tblLook w:val="0000"/>
        </w:tblPrEx>
        <w:trPr>
          <w:trHeight w:val="403"/>
        </w:trPr>
        <w:tc>
          <w:tcPr>
            <w:tcW w:w="4187" w:type="dxa"/>
            <w:tcBorders>
              <w:top w:val="single" w:sz="4" w:space="0" w:color="auto"/>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15. Độ phẳng c</w:t>
            </w:r>
            <w:r w:rsidRPr="00F07DD8" w:rsidR="005D56AD">
              <w:rPr>
                <w:rFonts w:ascii="Arial" w:hAnsi="Arial" w:cs="Arial"/>
                <w:sz w:val="20"/>
                <w:szCs w:val="20"/>
                <w:lang w:val="en-US"/>
              </w:rPr>
              <w:t>ủ</w:t>
            </w:r>
            <w:r w:rsidRPr="00F07DD8">
              <w:rPr>
                <w:rFonts w:ascii="Arial" w:hAnsi="Arial" w:cs="Arial"/>
                <w:sz w:val="20"/>
                <w:szCs w:val="20"/>
              </w:rPr>
              <w:t>a tấm thép gối đỡ (p)</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D56AD">
              <w:rPr>
                <w:rFonts w:ascii="Arial" w:hAnsi="Arial" w:cs="Arial"/>
                <w:sz w:val="20"/>
                <w:szCs w:val="20"/>
                <w:lang w:val="en-US"/>
              </w:rPr>
              <w:t xml:space="preserve"> </w:t>
            </w:r>
            <w:r w:rsidRPr="00F07DD8">
              <w:rPr>
                <w:rFonts w:ascii="Arial" w:hAnsi="Arial" w:cs="Arial"/>
                <w:sz w:val="20"/>
                <w:szCs w:val="20"/>
              </w:rPr>
              <w:t>3</w:t>
            </w:r>
          </w:p>
        </w:tc>
      </w:tr>
      <w:tr>
        <w:tblPrEx>
          <w:tblW w:w="0" w:type="auto"/>
          <w:tblInd w:w="5" w:type="dxa"/>
          <w:tblLayout w:type="fixed"/>
          <w:tblCellMar>
            <w:left w:w="0" w:type="dxa"/>
            <w:right w:w="0" w:type="dxa"/>
          </w:tblCellMar>
          <w:tblLook w:val="0000"/>
        </w:tblPrEx>
        <w:trPr>
          <w:trHeight w:val="241"/>
        </w:trPr>
        <w:tc>
          <w:tcPr>
            <w:tcW w:w="4187" w:type="dxa"/>
            <w:tcBorders>
              <w:top w:val="single" w:sz="4" w:space="0" w:color="auto"/>
              <w:left w:val="single" w:sz="4" w:space="0" w:color="auto"/>
              <w:right w:val="nil"/>
            </w:tcBorders>
            <w:shd w:val="clear" w:color="auto" w:fill="FFFFFF"/>
          </w:tcPr>
          <w:p w:rsidR="005D56AD" w:rsidRPr="00F07DD8" w:rsidP="00F07DD8">
            <w:pPr>
              <w:spacing w:before="120"/>
              <w:rPr>
                <w:rFonts w:ascii="Arial" w:hAnsi="Arial" w:cs="Arial"/>
                <w:sz w:val="20"/>
                <w:szCs w:val="20"/>
                <w:lang w:val="en-US"/>
              </w:rPr>
            </w:pPr>
            <w:r w:rsidRPr="00F07DD8">
              <w:rPr>
                <w:rFonts w:ascii="Arial" w:hAnsi="Arial" w:cs="Arial"/>
                <w:sz w:val="20"/>
                <w:szCs w:val="20"/>
              </w:rPr>
              <w:t>16. Vị trí móc cẩu (r):</w:t>
            </w:r>
          </w:p>
        </w:tc>
        <w:tc>
          <w:tcPr>
            <w:tcW w:w="2902" w:type="dxa"/>
            <w:tcBorders>
              <w:top w:val="single" w:sz="4" w:space="0" w:color="auto"/>
              <w:left w:val="single" w:sz="4" w:space="0" w:color="auto"/>
              <w:right w:val="single" w:sz="4" w:space="0" w:color="auto"/>
            </w:tcBorders>
            <w:shd w:val="clear" w:color="auto" w:fill="FFFFFF"/>
          </w:tcPr>
          <w:p w:rsidR="005D56AD" w:rsidRPr="00F07DD8" w:rsidP="00F07DD8">
            <w:pPr>
              <w:spacing w:before="120"/>
              <w:jc w:val="center"/>
              <w:rPr>
                <w:rFonts w:ascii="Arial" w:hAnsi="Arial" w:cs="Arial"/>
                <w:sz w:val="20"/>
                <w:szCs w:val="20"/>
              </w:rPr>
            </w:pPr>
          </w:p>
        </w:tc>
      </w:tr>
      <w:tr>
        <w:tblPrEx>
          <w:tblW w:w="0" w:type="auto"/>
          <w:tblInd w:w="5" w:type="dxa"/>
          <w:tblLayout w:type="fixed"/>
          <w:tblCellMar>
            <w:left w:w="0" w:type="dxa"/>
            <w:right w:w="0" w:type="dxa"/>
          </w:tblCellMar>
          <w:tblLook w:val="0000"/>
        </w:tblPrEx>
        <w:trPr>
          <w:trHeight w:val="127"/>
        </w:trPr>
        <w:tc>
          <w:tcPr>
            <w:tcW w:w="4187" w:type="dxa"/>
            <w:tcBorders>
              <w:left w:val="single" w:sz="4" w:space="0" w:color="auto"/>
              <w:right w:val="nil"/>
            </w:tcBorders>
            <w:shd w:val="clear" w:color="auto" w:fill="FFFFFF"/>
          </w:tcPr>
          <w:p w:rsidR="005D56AD" w:rsidRPr="00F07DD8" w:rsidP="00F07DD8">
            <w:pPr>
              <w:spacing w:before="120"/>
              <w:rPr>
                <w:rFonts w:ascii="Arial" w:hAnsi="Arial" w:cs="Arial"/>
                <w:sz w:val="20"/>
                <w:szCs w:val="20"/>
              </w:rPr>
            </w:pPr>
            <w:r w:rsidRPr="00F07DD8">
              <w:rPr>
                <w:rFonts w:ascii="Arial" w:hAnsi="Arial" w:cs="Arial"/>
                <w:sz w:val="20"/>
                <w:szCs w:val="20"/>
              </w:rPr>
              <w:t>+ Song song với chiều dài (r</w:t>
            </w:r>
            <w:r w:rsidRPr="00F07DD8">
              <w:rPr>
                <w:rFonts w:ascii="Arial" w:hAnsi="Arial" w:cs="Arial"/>
                <w:sz w:val="20"/>
                <w:szCs w:val="20"/>
                <w:vertAlign w:val="subscript"/>
                <w:lang w:val="en-US"/>
              </w:rPr>
              <w:t>1</w:t>
            </w:r>
            <w:r w:rsidRPr="00F07DD8">
              <w:rPr>
                <w:rFonts w:ascii="Arial" w:hAnsi="Arial" w:cs="Arial"/>
                <w:sz w:val="20"/>
                <w:szCs w:val="20"/>
              </w:rPr>
              <w:t>)</w:t>
            </w:r>
          </w:p>
        </w:tc>
        <w:tc>
          <w:tcPr>
            <w:tcW w:w="2902" w:type="dxa"/>
            <w:tcBorders>
              <w:left w:val="single" w:sz="4" w:space="0" w:color="auto"/>
              <w:right w:val="single" w:sz="4" w:space="0" w:color="auto"/>
            </w:tcBorders>
            <w:shd w:val="clear" w:color="auto" w:fill="FFFFFF"/>
          </w:tcPr>
          <w:p w:rsidR="005D56AD"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50</w:t>
            </w:r>
          </w:p>
        </w:tc>
      </w:tr>
      <w:tr>
        <w:tblPrEx>
          <w:tblW w:w="0" w:type="auto"/>
          <w:tblInd w:w="5" w:type="dxa"/>
          <w:tblLayout w:type="fixed"/>
          <w:tblCellMar>
            <w:left w:w="0" w:type="dxa"/>
            <w:right w:w="0" w:type="dxa"/>
          </w:tblCellMar>
          <w:tblLook w:val="0000"/>
        </w:tblPrEx>
        <w:trPr>
          <w:trHeight w:val="50"/>
        </w:trPr>
        <w:tc>
          <w:tcPr>
            <w:tcW w:w="4187" w:type="dxa"/>
            <w:tcBorders>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Pr>
                <w:rFonts w:ascii="Arial" w:hAnsi="Arial" w:cs="Arial"/>
                <w:sz w:val="20"/>
                <w:szCs w:val="20"/>
                <w:vertAlign w:val="subscript"/>
              </w:rPr>
              <w:t>2</w:t>
            </w:r>
            <w:r w:rsidRPr="00F07DD8">
              <w:rPr>
                <w:rFonts w:ascii="Arial" w:hAnsi="Arial" w:cs="Arial"/>
                <w:sz w:val="20"/>
                <w:szCs w:val="20"/>
              </w:rPr>
              <w:t>)</w:t>
            </w:r>
          </w:p>
        </w:tc>
        <w:tc>
          <w:tcPr>
            <w:tcW w:w="2902" w:type="dxa"/>
            <w:tcBorders>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D56AD">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480"/>
        </w:trPr>
        <w:tc>
          <w:tcPr>
            <w:tcW w:w="4187" w:type="dxa"/>
            <w:tcBorders>
              <w:top w:val="single" w:sz="4" w:space="0" w:color="auto"/>
              <w:left w:val="single" w:sz="4" w:space="0" w:color="auto"/>
              <w:right w:val="nil"/>
            </w:tcBorders>
            <w:shd w:val="clear" w:color="auto" w:fill="FFFFFF"/>
          </w:tcPr>
          <w:p w:rsidR="00B04C89" w:rsidRPr="00F07DD8" w:rsidP="00F07DD8">
            <w:pPr>
              <w:spacing w:before="120"/>
              <w:rPr>
                <w:rFonts w:ascii="Arial" w:hAnsi="Arial" w:cs="Arial"/>
                <w:sz w:val="20"/>
                <w:szCs w:val="20"/>
                <w:lang w:val="en-US"/>
              </w:rPr>
            </w:pPr>
            <w:r w:rsidRPr="00F07DD8">
              <w:rPr>
                <w:rFonts w:ascii="Arial" w:hAnsi="Arial" w:cs="Arial"/>
                <w:sz w:val="20"/>
                <w:szCs w:val="20"/>
              </w:rPr>
              <w:t>17. Vị trí của thép chờ (q):</w:t>
            </w:r>
          </w:p>
        </w:tc>
        <w:tc>
          <w:tcPr>
            <w:tcW w:w="2902" w:type="dxa"/>
            <w:tcBorders>
              <w:top w:val="single" w:sz="4" w:space="0" w:color="auto"/>
              <w:left w:val="single" w:sz="4" w:space="0" w:color="auto"/>
              <w:right w:val="single" w:sz="4" w:space="0" w:color="auto"/>
            </w:tcBorders>
            <w:shd w:val="clear" w:color="auto" w:fill="FFFFFF"/>
          </w:tcPr>
          <w:p w:rsidR="00B04C89" w:rsidRPr="00F07DD8" w:rsidP="00F07DD8">
            <w:pPr>
              <w:spacing w:before="120"/>
              <w:jc w:val="center"/>
              <w:rPr>
                <w:rFonts w:ascii="Arial" w:hAnsi="Arial" w:cs="Arial"/>
                <w:sz w:val="20"/>
                <w:szCs w:val="20"/>
              </w:rPr>
            </w:pPr>
          </w:p>
        </w:tc>
      </w:tr>
      <w:tr>
        <w:tblPrEx>
          <w:tblW w:w="0" w:type="auto"/>
          <w:tblInd w:w="5" w:type="dxa"/>
          <w:tblLayout w:type="fixed"/>
          <w:tblCellMar>
            <w:left w:w="0" w:type="dxa"/>
            <w:right w:w="0" w:type="dxa"/>
          </w:tblCellMar>
          <w:tblLook w:val="0000"/>
        </w:tblPrEx>
        <w:trPr>
          <w:trHeight w:val="480"/>
        </w:trPr>
        <w:tc>
          <w:tcPr>
            <w:tcW w:w="4187" w:type="dxa"/>
            <w:tcBorders>
              <w:left w:val="single" w:sz="4" w:space="0" w:color="auto"/>
              <w:right w:val="nil"/>
            </w:tcBorders>
            <w:shd w:val="clear" w:color="auto" w:fill="FFFFFF"/>
          </w:tcPr>
          <w:p w:rsidR="00B04C89" w:rsidRPr="00F07DD8" w:rsidP="00F07DD8">
            <w:pPr>
              <w:spacing w:before="120"/>
              <w:rPr>
                <w:rFonts w:ascii="Arial" w:hAnsi="Arial" w:cs="Arial"/>
                <w:sz w:val="20"/>
                <w:szCs w:val="20"/>
              </w:rPr>
            </w:pPr>
            <w:r w:rsidRPr="00F07DD8">
              <w:rPr>
                <w:rFonts w:ascii="Arial" w:hAnsi="Arial" w:cs="Arial"/>
                <w:sz w:val="20"/>
                <w:szCs w:val="20"/>
              </w:rPr>
              <w:t>+ Khoảng cách theo chiều dọc (q</w:t>
            </w:r>
            <w:r w:rsidRPr="00F07DD8">
              <w:rPr>
                <w:rFonts w:ascii="Arial" w:hAnsi="Arial" w:cs="Arial"/>
                <w:sz w:val="20"/>
                <w:szCs w:val="20"/>
                <w:vertAlign w:val="subscript"/>
                <w:lang w:val="en-US"/>
              </w:rPr>
              <w:t>1</w:t>
            </w:r>
            <w:r w:rsidRPr="00F07DD8">
              <w:rPr>
                <w:rFonts w:ascii="Arial" w:hAnsi="Arial" w:cs="Arial"/>
                <w:sz w:val="20"/>
                <w:szCs w:val="20"/>
              </w:rPr>
              <w:t>)</w:t>
            </w:r>
          </w:p>
        </w:tc>
        <w:tc>
          <w:tcPr>
            <w:tcW w:w="2902" w:type="dxa"/>
            <w:tcBorders>
              <w:left w:val="single" w:sz="4" w:space="0" w:color="auto"/>
              <w:right w:val="single" w:sz="4" w:space="0" w:color="auto"/>
            </w:tcBorders>
            <w:shd w:val="clear" w:color="auto" w:fill="FFFFFF"/>
          </w:tcPr>
          <w:p w:rsidR="00B04C89"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403"/>
        </w:trPr>
        <w:tc>
          <w:tcPr>
            <w:tcW w:w="4187" w:type="dxa"/>
            <w:tcBorders>
              <w:left w:val="single" w:sz="4" w:space="0" w:color="auto"/>
              <w:bottom w:val="single" w:sz="4" w:space="0" w:color="auto"/>
              <w:right w:val="nil"/>
            </w:tcBorders>
            <w:shd w:val="clear" w:color="auto" w:fill="FFFFFF"/>
          </w:tcPr>
          <w:p w:rsidR="009960EF" w:rsidRPr="00F07DD8" w:rsidP="00F07DD8">
            <w:pPr>
              <w:spacing w:before="120"/>
              <w:rPr>
                <w:rFonts w:ascii="Arial" w:hAnsi="Arial" w:cs="Arial"/>
                <w:sz w:val="20"/>
                <w:szCs w:val="20"/>
              </w:rPr>
            </w:pPr>
            <w:r w:rsidRPr="00F07DD8">
              <w:rPr>
                <w:rFonts w:ascii="Arial" w:hAnsi="Arial" w:cs="Arial"/>
                <w:sz w:val="20"/>
                <w:szCs w:val="20"/>
              </w:rPr>
              <w:t>+ Khoảng cách theo chiều thẳng đứng trên mặt dầm (q</w:t>
            </w:r>
            <w:r w:rsidRPr="00F07DD8">
              <w:rPr>
                <w:rFonts w:ascii="Arial" w:hAnsi="Arial" w:cs="Arial"/>
                <w:sz w:val="20"/>
                <w:szCs w:val="20"/>
                <w:vertAlign w:val="subscript"/>
              </w:rPr>
              <w:t>2</w:t>
            </w:r>
            <w:r w:rsidRPr="00F07DD8">
              <w:rPr>
                <w:rFonts w:ascii="Arial" w:hAnsi="Arial" w:cs="Arial"/>
                <w:sz w:val="20"/>
                <w:szCs w:val="20"/>
              </w:rPr>
              <w:t>)</w:t>
            </w:r>
          </w:p>
        </w:tc>
        <w:tc>
          <w:tcPr>
            <w:tcW w:w="2902" w:type="dxa"/>
            <w:tcBorders>
              <w:left w:val="single" w:sz="4" w:space="0" w:color="auto"/>
              <w:bottom w:val="single" w:sz="4" w:space="0" w:color="auto"/>
              <w:right w:val="single" w:sz="4" w:space="0" w:color="auto"/>
            </w:tcBorders>
            <w:shd w:val="clear" w:color="auto" w:fill="FFFFFF"/>
          </w:tcPr>
          <w:p w:rsidR="009960EF"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B04C89">
              <w:rPr>
                <w:rFonts w:ascii="Arial" w:hAnsi="Arial" w:cs="Arial"/>
                <w:sz w:val="20"/>
                <w:szCs w:val="20"/>
                <w:lang w:val="en-US"/>
              </w:rPr>
              <w:t xml:space="preserve"> </w:t>
            </w:r>
            <w:r w:rsidRPr="00F07DD8">
              <w:rPr>
                <w:rFonts w:ascii="Arial" w:hAnsi="Arial" w:cs="Arial"/>
                <w:sz w:val="20"/>
                <w:szCs w:val="20"/>
              </w:rPr>
              <w:t>10</w:t>
            </w:r>
          </w:p>
        </w:tc>
      </w:tr>
      <w:tr>
        <w:tblPrEx>
          <w:tblW w:w="0" w:type="auto"/>
          <w:tblInd w:w="5" w:type="dxa"/>
          <w:tblLayout w:type="fixed"/>
          <w:tblCellMar>
            <w:left w:w="0" w:type="dxa"/>
            <w:right w:w="0" w:type="dxa"/>
          </w:tblCellMar>
          <w:tblLook w:val="0000"/>
        </w:tblPrEx>
        <w:trPr>
          <w:trHeight w:val="1690"/>
        </w:trPr>
        <w:tc>
          <w:tcPr>
            <w:tcW w:w="4187" w:type="dxa"/>
            <w:tcBorders>
              <w:top w:val="single" w:sz="4" w:space="0" w:color="auto"/>
              <w:left w:val="single" w:sz="4" w:space="0" w:color="auto"/>
              <w:bottom w:val="single" w:sz="4" w:space="0" w:color="auto"/>
              <w:right w:val="nil"/>
            </w:tcBorders>
            <w:shd w:val="clear" w:color="auto" w:fill="FFFFFF"/>
          </w:tcPr>
          <w:p w:rsidR="00B04C89" w:rsidRPr="00F07DD8" w:rsidP="00F07DD8">
            <w:pPr>
              <w:spacing w:before="120"/>
              <w:rPr>
                <w:rFonts w:ascii="Arial" w:hAnsi="Arial" w:cs="Arial"/>
                <w:sz w:val="20"/>
                <w:szCs w:val="20"/>
              </w:rPr>
            </w:pPr>
            <w:r w:rsidRPr="00F07DD8">
              <w:rPr>
                <w:rFonts w:ascii="Arial" w:hAnsi="Arial" w:cs="Arial"/>
                <w:sz w:val="20"/>
                <w:szCs w:val="20"/>
              </w:rPr>
              <w:t>18. Độ phẳng cục bộ bề mặt trên (w)</w:t>
            </w:r>
          </w:p>
          <w:p w:rsidR="00B04C89" w:rsidRPr="00F07DD8" w:rsidP="00F07DD8">
            <w:pPr>
              <w:spacing w:before="120"/>
              <w:rPr>
                <w:rFonts w:ascii="Arial" w:hAnsi="Arial" w:cs="Arial"/>
                <w:sz w:val="20"/>
                <w:szCs w:val="20"/>
              </w:rPr>
            </w:pPr>
            <w:r w:rsidRPr="00F07DD8">
              <w:rPr>
                <w:rFonts w:ascii="Arial" w:hAnsi="Arial" w:cs="Arial"/>
                <w:sz w:val="20"/>
                <w:szCs w:val="20"/>
              </w:rPr>
              <w:t>(Không áp dụng cho bề mặt tạo gồ ghề để liên kết tốt với lớp bê tông đổ bù hoặc các mặt không nhìn thấy được)</w:t>
            </w:r>
          </w:p>
        </w:tc>
        <w:tc>
          <w:tcPr>
            <w:tcW w:w="2902" w:type="dxa"/>
            <w:tcBorders>
              <w:top w:val="single" w:sz="4" w:space="0" w:color="auto"/>
              <w:left w:val="single" w:sz="4" w:space="0" w:color="auto"/>
              <w:bottom w:val="single" w:sz="4" w:space="0" w:color="auto"/>
              <w:right w:val="single" w:sz="4" w:space="0" w:color="auto"/>
            </w:tcBorders>
            <w:shd w:val="clear" w:color="auto" w:fill="FFFFFF"/>
          </w:tcPr>
          <w:p w:rsidR="00B04C89"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bl>
    <w:p w:rsidR="00AA4841" w:rsidRPr="00F07DD8" w:rsidP="00F07DD8">
      <w:pPr>
        <w:spacing w:before="120"/>
        <w:rPr>
          <w:rFonts w:ascii="Arial" w:hAnsi="Arial" w:cs="Arial"/>
          <w:sz w:val="20"/>
          <w:szCs w:val="20"/>
        </w:rPr>
      </w:pPr>
      <w:bookmarkStart w:id="19" w:name="dieu_3_3_6"/>
      <w:r w:rsidRPr="00BB0968" w:rsidR="00BB0968">
        <w:rPr>
          <w:rFonts w:ascii="Arial" w:hAnsi="Arial" w:cs="Arial"/>
          <w:b/>
          <w:bCs/>
          <w:sz w:val="20"/>
          <w:szCs w:val="20"/>
        </w:rPr>
        <w:t>3.3.6</w:t>
      </w:r>
      <w:bookmarkEnd w:id="19"/>
      <w:r w:rsidRPr="00BB0968" w:rsidR="00BB0968">
        <w:rPr>
          <w:rFonts w:ascii="Arial" w:hAnsi="Arial" w:cs="Arial"/>
          <w:b/>
          <w:bCs/>
          <w:sz w:val="20"/>
          <w:szCs w:val="20"/>
        </w:rPr>
        <w:t xml:space="preserve"> </w:t>
      </w:r>
      <w:r w:rsidRPr="00BB0968" w:rsidR="00BB0968">
        <w:rPr>
          <w:rFonts w:ascii="Arial" w:hAnsi="Arial" w:cs="Arial"/>
          <w:bCs/>
          <w:sz w:val="20"/>
          <w:szCs w:val="20"/>
        </w:rPr>
        <w:t xml:space="preserve"> </w:t>
      </w:r>
      <w:bookmarkStart w:id="20" w:name="dieu_3_3_6_name"/>
      <w:r w:rsidRPr="00BB0968" w:rsidR="00BB0968">
        <w:rPr>
          <w:rFonts w:ascii="Arial" w:hAnsi="Arial" w:cs="Arial"/>
          <w:bCs/>
          <w:sz w:val="20"/>
          <w:szCs w:val="20"/>
        </w:rPr>
        <w:t>Đối với dầm hộp (Hình 6)</w:t>
      </w:r>
      <w:bookmarkEnd w:id="20"/>
    </w:p>
    <w:p w:rsidR="00AA4841" w:rsidRPr="00F07DD8" w:rsidP="00F07DD8">
      <w:pPr>
        <w:spacing w:before="120"/>
        <w:jc w:val="center"/>
        <w:rPr>
          <w:rFonts w:ascii="Arial" w:hAnsi="Arial" w:cs="Arial"/>
          <w:sz w:val="20"/>
          <w:szCs w:val="20"/>
          <w:lang w:val="en-US"/>
        </w:rPr>
      </w:pPr>
      <w:r>
        <w:rPr>
          <w:rFonts w:ascii="Arial" w:hAnsi="Arial" w:cs="Arial"/>
          <w:sz w:val="20"/>
          <w:szCs w:val="20"/>
          <w:lang w:val="en-US"/>
        </w:rPr>
        <w:pict>
          <v:shape id="_x0000_i1030" type="#_x0000_t75" style="height:213.75pt;width:343.5pt" stroked="f">
            <v:imagedata r:id="rId9" o:title=""/>
          </v:shape>
        </w:pic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Hình 6 - Sơ đồ hình dáng và cấu tạo dầm hộp</w:t>
      </w:r>
    </w:p>
    <w:p w:rsidR="00AA4841" w:rsidRPr="00F07DD8" w:rsidP="00F07DD8">
      <w:pPr>
        <w:spacing w:before="120"/>
        <w:rPr>
          <w:rFonts w:ascii="Arial" w:hAnsi="Arial" w:cs="Arial"/>
          <w:sz w:val="20"/>
          <w:szCs w:val="20"/>
        </w:rPr>
      </w:pPr>
      <w:r w:rsidRPr="00F07DD8">
        <w:rPr>
          <w:rFonts w:ascii="Arial" w:hAnsi="Arial" w:cs="Arial"/>
          <w:sz w:val="20"/>
          <w:szCs w:val="20"/>
        </w:rPr>
        <w:t>Mức sai lệch kích thước của sản phẩm dầm hộp được quy định tại Bảng 6.</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Bảng 6 - Mức sai lệch kích thước của sản phẩm dầm hộp</w:t>
      </w:r>
    </w:p>
    <w:tbl>
      <w:tblPr>
        <w:tblStyle w:val="TableNormal"/>
        <w:tblW w:w="0" w:type="auto"/>
        <w:tblInd w:w="5" w:type="dxa"/>
        <w:tblLayout w:type="fixed"/>
        <w:tblCellMar>
          <w:left w:w="0" w:type="dxa"/>
          <w:right w:w="0" w:type="dxa"/>
        </w:tblCellMar>
        <w:tblLook w:val="0000"/>
      </w:tblPr>
      <w:tblGrid>
        <w:gridCol w:w="4307"/>
        <w:gridCol w:w="2782"/>
      </w:tblGrid>
      <w:tr>
        <w:tblPrEx>
          <w:tblW w:w="0" w:type="auto"/>
          <w:tblInd w:w="5" w:type="dxa"/>
          <w:tblLayout w:type="fixed"/>
          <w:tblCellMar>
            <w:left w:w="0" w:type="dxa"/>
            <w:right w:w="0" w:type="dxa"/>
          </w:tblCellMar>
          <w:tblLook w:val="0000"/>
        </w:tblPrEx>
        <w:trPr>
          <w:trHeight w:val="394"/>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Loại kích thước</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Mức sai lệch</w:t>
            </w:r>
            <w:r w:rsidRPr="00F07DD8">
              <w:rPr>
                <w:rFonts w:ascii="Arial" w:hAnsi="Arial" w:cs="Arial"/>
                <w:b/>
                <w:bCs/>
                <w:sz w:val="20"/>
                <w:szCs w:val="20"/>
              </w:rPr>
              <w:t xml:space="preserve"> cho phép, mm</w:t>
            </w:r>
          </w:p>
        </w:tc>
      </w:tr>
      <w:tr>
        <w:tblPrEx>
          <w:tblW w:w="0" w:type="auto"/>
          <w:tblInd w:w="5" w:type="dxa"/>
          <w:tblLayout w:type="fixed"/>
          <w:tblCellMar>
            <w:left w:w="0" w:type="dxa"/>
            <w:right w:w="0" w:type="dxa"/>
          </w:tblCellMar>
          <w:tblLook w:val="0000"/>
        </w:tblPrEx>
        <w:trPr>
          <w:trHeight w:val="374"/>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(20 + a/2000)</w:t>
            </w:r>
          </w:p>
        </w:tc>
      </w:tr>
      <w:tr>
        <w:tblPrEx>
          <w:tblW w:w="0" w:type="auto"/>
          <w:tblInd w:w="5" w:type="dxa"/>
          <w:tblLayout w:type="fixed"/>
          <w:tblCellMar>
            <w:left w:w="0" w:type="dxa"/>
            <w:right w:w="0" w:type="dxa"/>
          </w:tblCellMar>
          <w:tblLook w:val="0000"/>
        </w:tblPrEx>
        <w:trPr>
          <w:trHeight w:val="374"/>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483E32">
              <w:rPr>
                <w:rFonts w:ascii="Arial" w:hAnsi="Arial" w:cs="Arial"/>
                <w:sz w:val="20"/>
                <w:szCs w:val="20"/>
                <w:lang w:val="en-US"/>
              </w:rPr>
              <w:t xml:space="preserve"> </w:t>
            </w:r>
            <w:r w:rsidRPr="00F07DD8">
              <w:rPr>
                <w:rFonts w:ascii="Arial" w:hAnsi="Arial" w:cs="Arial"/>
                <w:sz w:val="20"/>
                <w:szCs w:val="20"/>
              </w:rPr>
              <w:t>5</w:t>
            </w:r>
          </w:p>
        </w:tc>
      </w:tr>
      <w:tr>
        <w:tblPrEx>
          <w:tblW w:w="0" w:type="auto"/>
          <w:tblInd w:w="5" w:type="dxa"/>
          <w:tblLayout w:type="fixed"/>
          <w:tblCellMar>
            <w:left w:w="0" w:type="dxa"/>
            <w:right w:w="0" w:type="dxa"/>
          </w:tblCellMar>
          <w:tblLook w:val="0000"/>
        </w:tblPrEx>
        <w:trPr>
          <w:trHeight w:val="370"/>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Chiều cao (c)</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70"/>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Chiều dày (bản trên) (d</w:t>
            </w:r>
            <w:r w:rsidRPr="00F07DD8" w:rsidR="00483E32">
              <w:rPr>
                <w:rFonts w:ascii="Arial" w:hAnsi="Arial" w:cs="Arial"/>
                <w:sz w:val="20"/>
                <w:szCs w:val="20"/>
                <w:vertAlign w:val="subscript"/>
                <w:lang w:val="en-US"/>
              </w:rPr>
              <w:t>1</w:t>
            </w:r>
            <w:r w:rsidRPr="00F07DD8">
              <w:rPr>
                <w:rFonts w:ascii="Arial" w:hAnsi="Arial" w:cs="Arial"/>
                <w:sz w:val="20"/>
                <w:szCs w:val="20"/>
              </w:rPr>
              <w:t>)</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70"/>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5. Chiều dày (bản dưới) (d</w:t>
            </w:r>
            <w:r w:rsidRPr="00F07DD8">
              <w:rPr>
                <w:rFonts w:ascii="Arial" w:hAnsi="Arial" w:cs="Arial"/>
                <w:sz w:val="20"/>
                <w:szCs w:val="20"/>
                <w:vertAlign w:val="subscript"/>
              </w:rPr>
              <w:t>2</w:t>
            </w:r>
            <w:r w:rsidRPr="00F07DD8">
              <w:rPr>
                <w:rFonts w:ascii="Arial" w:hAnsi="Arial" w:cs="Arial"/>
                <w:sz w:val="20"/>
                <w:szCs w:val="20"/>
              </w:rPr>
              <w:t>)</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70"/>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6. Độ cong so với đường sinh (j) khi:</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0" w:type="auto"/>
          <w:tblInd w:w="5" w:type="dxa"/>
          <w:tblLayout w:type="fixed"/>
          <w:tblCellMar>
            <w:left w:w="0" w:type="dxa"/>
            <w:right w:w="0" w:type="dxa"/>
          </w:tblCellMar>
          <w:tblLook w:val="0000"/>
        </w:tblPrEx>
        <w:trPr>
          <w:trHeight w:val="293"/>
        </w:trPr>
        <w:tc>
          <w:tcPr>
            <w:tcW w:w="4307" w:type="dxa"/>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1220 cm</w:t>
            </w:r>
          </w:p>
        </w:tc>
        <w:tc>
          <w:tcPr>
            <w:tcW w:w="2782" w:type="dxa"/>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298"/>
        </w:trPr>
        <w:tc>
          <w:tcPr>
            <w:tcW w:w="4307" w:type="dxa"/>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từ lớn hơn 1220 đến 1830 cm</w:t>
            </w:r>
          </w:p>
        </w:tc>
        <w:tc>
          <w:tcPr>
            <w:tcW w:w="2782" w:type="dxa"/>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15</w:t>
            </w:r>
          </w:p>
        </w:tc>
      </w:tr>
      <w:tr>
        <w:tblPrEx>
          <w:tblW w:w="0" w:type="auto"/>
          <w:tblInd w:w="5" w:type="dxa"/>
          <w:tblLayout w:type="fixed"/>
          <w:tblCellMar>
            <w:left w:w="0" w:type="dxa"/>
            <w:right w:w="0" w:type="dxa"/>
          </w:tblCellMar>
          <w:tblLook w:val="0000"/>
        </w:tblPrEx>
        <w:trPr>
          <w:trHeight w:val="389"/>
        </w:trPr>
        <w:tc>
          <w:tcPr>
            <w:tcW w:w="4307" w:type="dxa"/>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hơn 1830 cm</w:t>
            </w:r>
          </w:p>
        </w:tc>
        <w:tc>
          <w:tcPr>
            <w:tcW w:w="2782" w:type="dxa"/>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483E32">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370"/>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7. Độ vuông góc mặt phẳng đầu dầm (g, g</w:t>
            </w:r>
            <w:r w:rsidRPr="00F07DD8" w:rsidR="00483E32">
              <w:rPr>
                <w:rFonts w:ascii="Arial" w:hAnsi="Arial" w:cs="Arial"/>
                <w:sz w:val="20"/>
                <w:szCs w:val="20"/>
                <w:vertAlign w:val="subscript"/>
                <w:lang w:val="en-US"/>
              </w:rPr>
              <w:t>1</w:t>
            </w:r>
            <w:r w:rsidRPr="00F07DD8">
              <w:rPr>
                <w:rFonts w:ascii="Arial" w:hAnsi="Arial" w:cs="Arial"/>
                <w:sz w:val="20"/>
                <w:szCs w:val="20"/>
              </w:rPr>
              <w:t>)</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70"/>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8. Vị trí thép ứng lực trước (h)</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483E32">
              <w:rPr>
                <w:rFonts w:ascii="Arial" w:hAnsi="Arial" w:cs="Arial"/>
                <w:sz w:val="20"/>
                <w:szCs w:val="20"/>
                <w:lang w:val="en-US"/>
              </w:rPr>
              <w:t xml:space="preserve"> </w:t>
            </w:r>
            <w:r w:rsidRPr="00F07DD8">
              <w:rPr>
                <w:rFonts w:ascii="Arial" w:hAnsi="Arial" w:cs="Arial"/>
                <w:sz w:val="20"/>
                <w:szCs w:val="20"/>
              </w:rPr>
              <w:t>3</w:t>
            </w:r>
          </w:p>
        </w:tc>
      </w:tr>
      <w:tr>
        <w:tblPrEx>
          <w:tblW w:w="0" w:type="auto"/>
          <w:tblInd w:w="5" w:type="dxa"/>
          <w:tblLayout w:type="fixed"/>
          <w:tblCellMar>
            <w:left w:w="0" w:type="dxa"/>
            <w:right w:w="0" w:type="dxa"/>
          </w:tblCellMar>
          <w:tblLook w:val="0000"/>
        </w:tblPrEx>
        <w:trPr>
          <w:trHeight w:val="365"/>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9. Vị trí neo các sợi cáp xiên (i)</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483E32">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370"/>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10. Vị trí của các tấm thép (m)</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70"/>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11. Độ ph</w:t>
            </w:r>
            <w:r w:rsidRPr="00F07DD8" w:rsidR="00325BA0">
              <w:rPr>
                <w:rFonts w:ascii="Arial" w:hAnsi="Arial" w:cs="Arial"/>
                <w:sz w:val="20"/>
                <w:szCs w:val="20"/>
                <w:lang w:val="en-US"/>
              </w:rPr>
              <w:t>ẳ</w:t>
            </w:r>
            <w:r w:rsidRPr="00F07DD8">
              <w:rPr>
                <w:rFonts w:ascii="Arial" w:hAnsi="Arial" w:cs="Arial"/>
                <w:sz w:val="20"/>
                <w:szCs w:val="20"/>
              </w:rPr>
              <w:t>ng của các tấm thép (</w:t>
            </w:r>
            <w:r w:rsidRPr="00F07DD8">
              <w:rPr>
                <w:rFonts w:ascii="Arial" w:hAnsi="Arial" w:cs="Arial"/>
                <w:sz w:val="20"/>
                <w:szCs w:val="20"/>
              </w:rPr>
              <w:t>o)</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483E32">
              <w:rPr>
                <w:rFonts w:ascii="Arial" w:hAnsi="Arial" w:cs="Arial"/>
                <w:sz w:val="20"/>
                <w:szCs w:val="20"/>
                <w:lang w:val="en-US"/>
              </w:rPr>
              <w:t xml:space="preserve"> </w:t>
            </w:r>
            <w:r w:rsidRPr="00F07DD8">
              <w:rPr>
                <w:rFonts w:ascii="Arial" w:hAnsi="Arial" w:cs="Arial"/>
                <w:sz w:val="20"/>
                <w:szCs w:val="20"/>
              </w:rPr>
              <w:t>3</w:t>
            </w:r>
          </w:p>
        </w:tc>
      </w:tr>
      <w:tr>
        <w:tblPrEx>
          <w:tblW w:w="0" w:type="auto"/>
          <w:tblInd w:w="5" w:type="dxa"/>
          <w:tblLayout w:type="fixed"/>
          <w:tblCellMar>
            <w:left w:w="0" w:type="dxa"/>
            <w:right w:w="0" w:type="dxa"/>
          </w:tblCellMar>
          <w:tblLook w:val="0000"/>
        </w:tblPrEx>
        <w:trPr>
          <w:trHeight w:val="379"/>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12. Vị trí của thép chờ (q):</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0" w:type="auto"/>
          <w:tblInd w:w="5" w:type="dxa"/>
          <w:tblLayout w:type="fixed"/>
          <w:tblCellMar>
            <w:left w:w="0" w:type="dxa"/>
            <w:right w:w="0" w:type="dxa"/>
          </w:tblCellMar>
          <w:tblLook w:val="0000"/>
        </w:tblPrEx>
        <w:trPr>
          <w:trHeight w:val="331"/>
        </w:trPr>
        <w:tc>
          <w:tcPr>
            <w:tcW w:w="4307" w:type="dxa"/>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Khoảng cách theo chiều dọc (q</w:t>
            </w:r>
            <w:r w:rsidRPr="00F07DD8" w:rsidR="00351CFD">
              <w:rPr>
                <w:rFonts w:ascii="Arial" w:hAnsi="Arial" w:cs="Arial"/>
                <w:sz w:val="20"/>
                <w:szCs w:val="20"/>
                <w:vertAlign w:val="subscript"/>
                <w:lang w:val="en-US"/>
              </w:rPr>
              <w:t>1</w:t>
            </w:r>
            <w:r w:rsidRPr="00F07DD8">
              <w:rPr>
                <w:rFonts w:ascii="Arial" w:hAnsi="Arial" w:cs="Arial"/>
                <w:sz w:val="20"/>
                <w:szCs w:val="20"/>
              </w:rPr>
              <w:t>)</w:t>
            </w:r>
          </w:p>
        </w:tc>
        <w:tc>
          <w:tcPr>
            <w:tcW w:w="2782" w:type="dxa"/>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351CFD">
              <w:rPr>
                <w:rFonts w:ascii="Arial" w:hAnsi="Arial" w:cs="Arial"/>
                <w:sz w:val="20"/>
                <w:szCs w:val="20"/>
                <w:lang w:val="en-US"/>
              </w:rPr>
              <w:t xml:space="preserve"> </w:t>
            </w:r>
            <w:r w:rsidRPr="00F07DD8">
              <w:rPr>
                <w:rFonts w:ascii="Arial" w:hAnsi="Arial" w:cs="Arial"/>
                <w:sz w:val="20"/>
                <w:szCs w:val="20"/>
              </w:rPr>
              <w:t>20</w:t>
            </w:r>
          </w:p>
        </w:tc>
      </w:tr>
      <w:tr>
        <w:tblPrEx>
          <w:tblW w:w="0" w:type="auto"/>
          <w:tblInd w:w="5" w:type="dxa"/>
          <w:tblLayout w:type="fixed"/>
          <w:tblCellMar>
            <w:left w:w="0" w:type="dxa"/>
            <w:right w:w="0" w:type="dxa"/>
          </w:tblCellMar>
          <w:tblLook w:val="0000"/>
        </w:tblPrEx>
        <w:trPr>
          <w:trHeight w:val="326"/>
        </w:trPr>
        <w:tc>
          <w:tcPr>
            <w:tcW w:w="4307" w:type="dxa"/>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Khoảng cách theo chiều thẳng đứng trên mặt dầm (q</w:t>
            </w:r>
            <w:r w:rsidRPr="00F07DD8">
              <w:rPr>
                <w:rFonts w:ascii="Arial" w:hAnsi="Arial" w:cs="Arial"/>
                <w:sz w:val="20"/>
                <w:szCs w:val="20"/>
                <w:vertAlign w:val="subscript"/>
              </w:rPr>
              <w:t>2</w:t>
            </w:r>
            <w:r w:rsidRPr="00F07DD8">
              <w:rPr>
                <w:rFonts w:ascii="Arial" w:hAnsi="Arial" w:cs="Arial"/>
                <w:sz w:val="20"/>
                <w:szCs w:val="20"/>
              </w:rPr>
              <w:t>)</w:t>
            </w:r>
          </w:p>
        </w:tc>
        <w:tc>
          <w:tcPr>
            <w:tcW w:w="2782" w:type="dxa"/>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0" w:type="auto"/>
          <w:tblInd w:w="5" w:type="dxa"/>
          <w:tblLayout w:type="fixed"/>
          <w:tblCellMar>
            <w:left w:w="0" w:type="dxa"/>
            <w:right w:w="0" w:type="dxa"/>
          </w:tblCellMar>
          <w:tblLook w:val="0000"/>
        </w:tblPrEx>
        <w:trPr>
          <w:trHeight w:val="365"/>
        </w:trPr>
        <w:tc>
          <w:tcPr>
            <w:tcW w:w="4307" w:type="dxa"/>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12. Vị trí của móc cẩu (r)</w:t>
            </w:r>
          </w:p>
        </w:tc>
        <w:tc>
          <w:tcPr>
            <w:tcW w:w="2782" w:type="dxa"/>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351CFD">
              <w:rPr>
                <w:rFonts w:ascii="Arial" w:hAnsi="Arial" w:cs="Arial"/>
                <w:sz w:val="20"/>
                <w:szCs w:val="20"/>
                <w:lang w:val="en-US"/>
              </w:rPr>
              <w:t xml:space="preserve"> </w:t>
            </w:r>
            <w:r w:rsidRPr="00F07DD8">
              <w:rPr>
                <w:rFonts w:ascii="Arial" w:hAnsi="Arial" w:cs="Arial"/>
                <w:sz w:val="20"/>
                <w:szCs w:val="20"/>
              </w:rPr>
              <w:t>50</w:t>
            </w:r>
          </w:p>
        </w:tc>
      </w:tr>
      <w:tr>
        <w:tblPrEx>
          <w:tblW w:w="0" w:type="auto"/>
          <w:tblInd w:w="5" w:type="dxa"/>
          <w:tblLayout w:type="fixed"/>
          <w:tblCellMar>
            <w:left w:w="0" w:type="dxa"/>
            <w:right w:w="0" w:type="dxa"/>
          </w:tblCellMar>
          <w:tblLook w:val="0000"/>
        </w:tblPrEx>
        <w:trPr>
          <w:trHeight w:val="1010"/>
        </w:trPr>
        <w:tc>
          <w:tcPr>
            <w:tcW w:w="4307" w:type="dxa"/>
            <w:tcBorders>
              <w:top w:val="single" w:sz="4" w:space="0" w:color="auto"/>
              <w:left w:val="single" w:sz="4" w:space="0" w:color="auto"/>
              <w:right w:val="nil"/>
            </w:tcBorders>
            <w:shd w:val="clear" w:color="auto" w:fill="FFFFFF"/>
          </w:tcPr>
          <w:p w:rsidR="00351CFD" w:rsidRPr="00F07DD8" w:rsidP="00F07DD8">
            <w:pPr>
              <w:spacing w:before="120"/>
              <w:rPr>
                <w:rFonts w:ascii="Arial" w:hAnsi="Arial" w:cs="Arial"/>
                <w:sz w:val="20"/>
                <w:szCs w:val="20"/>
              </w:rPr>
            </w:pPr>
            <w:r w:rsidRPr="00F07DD8">
              <w:rPr>
                <w:rFonts w:ascii="Arial" w:hAnsi="Arial" w:cs="Arial"/>
                <w:sz w:val="20"/>
                <w:szCs w:val="20"/>
              </w:rPr>
              <w:t>14. Độ ph</w:t>
            </w:r>
            <w:r w:rsidRPr="00F07DD8">
              <w:rPr>
                <w:rFonts w:ascii="Arial" w:hAnsi="Arial" w:cs="Arial"/>
                <w:sz w:val="20"/>
                <w:szCs w:val="20"/>
                <w:lang w:val="en-US"/>
              </w:rPr>
              <w:t>ẳ</w:t>
            </w:r>
            <w:r w:rsidRPr="00F07DD8">
              <w:rPr>
                <w:rFonts w:ascii="Arial" w:hAnsi="Arial" w:cs="Arial"/>
                <w:sz w:val="20"/>
                <w:szCs w:val="20"/>
              </w:rPr>
              <w:t>ng cục bộ (w)</w:t>
            </w:r>
          </w:p>
          <w:p w:rsidR="00351CFD" w:rsidRPr="00F07DD8" w:rsidP="00F07DD8">
            <w:pPr>
              <w:spacing w:before="120"/>
              <w:rPr>
                <w:rFonts w:ascii="Arial" w:hAnsi="Arial" w:cs="Arial"/>
                <w:sz w:val="20"/>
                <w:szCs w:val="20"/>
              </w:rPr>
            </w:pPr>
            <w:r w:rsidRPr="00F07DD8">
              <w:rPr>
                <w:rFonts w:ascii="Arial" w:hAnsi="Arial" w:cs="Arial"/>
                <w:sz w:val="20"/>
                <w:szCs w:val="20"/>
              </w:rPr>
              <w:t>(Không áp dụng cho bề mặt trên của dầm để gồ ghề để nhận lớp</w:t>
            </w:r>
            <w:r w:rsidRPr="00F07DD8">
              <w:rPr>
                <w:rFonts w:ascii="Arial" w:hAnsi="Arial" w:cs="Arial"/>
                <w:sz w:val="20"/>
                <w:szCs w:val="20"/>
              </w:rPr>
              <w:t xml:space="preserve"> bê</w:t>
            </w:r>
            <w:r w:rsidRPr="00F07DD8">
              <w:rPr>
                <w:rFonts w:ascii="Arial" w:hAnsi="Arial" w:cs="Arial"/>
                <w:sz w:val="20"/>
                <w:szCs w:val="20"/>
                <w:lang w:val="en-US"/>
              </w:rPr>
              <w:t xml:space="preserve"> </w:t>
            </w:r>
            <w:r w:rsidRPr="00F07DD8">
              <w:rPr>
                <w:rFonts w:ascii="Arial" w:hAnsi="Arial" w:cs="Arial"/>
                <w:sz w:val="20"/>
                <w:szCs w:val="20"/>
              </w:rPr>
              <w:t>tông đ</w:t>
            </w:r>
            <w:r w:rsidRPr="00F07DD8">
              <w:rPr>
                <w:rFonts w:ascii="Arial" w:hAnsi="Arial" w:cs="Arial"/>
                <w:sz w:val="20"/>
                <w:szCs w:val="20"/>
                <w:lang w:val="en-US"/>
              </w:rPr>
              <w:t>ổ</w:t>
            </w:r>
            <w:r w:rsidRPr="00F07DD8">
              <w:rPr>
                <w:rFonts w:ascii="Arial" w:hAnsi="Arial" w:cs="Arial"/>
                <w:sz w:val="20"/>
                <w:szCs w:val="20"/>
              </w:rPr>
              <w:t xml:space="preserve"> bù hoặc các bề mặt không nhìn thấy được)</w:t>
            </w:r>
          </w:p>
        </w:tc>
        <w:tc>
          <w:tcPr>
            <w:tcW w:w="2782" w:type="dxa"/>
            <w:tcBorders>
              <w:top w:val="single" w:sz="4" w:space="0" w:color="auto"/>
              <w:left w:val="single" w:sz="4" w:space="0" w:color="auto"/>
              <w:right w:val="single" w:sz="4" w:space="0" w:color="auto"/>
            </w:tcBorders>
            <w:shd w:val="clear" w:color="auto" w:fill="FFFFFF"/>
          </w:tcPr>
          <w:p w:rsidR="00351CFD"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bl>
    <w:p w:rsidR="00AA4841" w:rsidRPr="00F07DD8" w:rsidP="00F07DD8">
      <w:pPr>
        <w:spacing w:before="120"/>
        <w:rPr>
          <w:rFonts w:ascii="Arial" w:hAnsi="Arial" w:cs="Arial"/>
          <w:sz w:val="20"/>
          <w:szCs w:val="20"/>
          <w:lang w:val="en-US"/>
        </w:rPr>
      </w:pPr>
      <w:bookmarkStart w:id="21" w:name="dieu_3_3_7"/>
      <w:r w:rsidRPr="00BB0968" w:rsidR="00BB0968">
        <w:rPr>
          <w:rFonts w:ascii="Arial" w:hAnsi="Arial" w:cs="Arial"/>
          <w:b/>
          <w:bCs/>
          <w:sz w:val="20"/>
          <w:szCs w:val="20"/>
        </w:rPr>
        <w:t>3.3.7</w:t>
      </w:r>
      <w:bookmarkEnd w:id="21"/>
      <w:r w:rsidRPr="00BB0968" w:rsidR="00BB0968">
        <w:rPr>
          <w:rFonts w:ascii="Arial" w:hAnsi="Arial" w:cs="Arial"/>
          <w:b/>
          <w:bCs/>
          <w:sz w:val="20"/>
          <w:szCs w:val="20"/>
        </w:rPr>
        <w:t xml:space="preserve">  </w:t>
      </w:r>
      <w:bookmarkStart w:id="22" w:name="dieu_3_3_7_name"/>
      <w:r w:rsidRPr="00BB0968" w:rsidR="00BB0968">
        <w:rPr>
          <w:rFonts w:ascii="Arial" w:hAnsi="Arial" w:cs="Arial"/>
          <w:bCs/>
          <w:sz w:val="20"/>
          <w:szCs w:val="20"/>
        </w:rPr>
        <w:t>Đối với cột (Hình 7)</w:t>
      </w:r>
      <w:bookmarkEnd w:id="22"/>
    </w:p>
    <w:p w:rsidR="00351CFD" w:rsidRPr="00F07DD8" w:rsidP="00F07DD8">
      <w:pPr>
        <w:spacing w:before="120"/>
        <w:jc w:val="center"/>
        <w:rPr>
          <w:rFonts w:ascii="Arial" w:hAnsi="Arial" w:cs="Arial"/>
          <w:sz w:val="20"/>
          <w:szCs w:val="20"/>
          <w:lang w:val="en-US"/>
        </w:rPr>
      </w:pPr>
      <w:r>
        <w:rPr>
          <w:rFonts w:ascii="Arial" w:hAnsi="Arial" w:cs="Arial"/>
          <w:sz w:val="20"/>
          <w:szCs w:val="20"/>
          <w:lang w:val="en-US"/>
        </w:rPr>
        <w:pict>
          <v:shape id="_x0000_i1031" type="#_x0000_t75" style="height:187.5pt;width:293.25pt" stroked="f">
            <v:imagedata r:id="rId10" o:title=""/>
          </v:shape>
        </w:pic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Hình 7 - S</w:t>
      </w:r>
      <w:r w:rsidRPr="00F07DD8" w:rsidR="00351CFD">
        <w:rPr>
          <w:rFonts w:ascii="Arial" w:hAnsi="Arial" w:cs="Arial"/>
          <w:b/>
          <w:bCs/>
          <w:sz w:val="20"/>
          <w:szCs w:val="20"/>
          <w:lang w:val="en-US"/>
        </w:rPr>
        <w:t>ơ</w:t>
      </w:r>
      <w:r w:rsidRPr="00F07DD8">
        <w:rPr>
          <w:rFonts w:ascii="Arial" w:hAnsi="Arial" w:cs="Arial"/>
          <w:b/>
          <w:bCs/>
          <w:sz w:val="20"/>
          <w:szCs w:val="20"/>
        </w:rPr>
        <w:t xml:space="preserve"> đồ hình dáng và cấu tạo cột</w:t>
      </w:r>
    </w:p>
    <w:p w:rsidR="00AA4841" w:rsidRPr="00F07DD8" w:rsidP="00F07DD8">
      <w:pPr>
        <w:spacing w:before="120"/>
        <w:rPr>
          <w:rFonts w:ascii="Arial" w:hAnsi="Arial" w:cs="Arial"/>
          <w:sz w:val="20"/>
          <w:szCs w:val="20"/>
          <w:lang w:val="en-US"/>
        </w:rPr>
      </w:pPr>
      <w:r w:rsidRPr="00F07DD8">
        <w:rPr>
          <w:rFonts w:ascii="Arial" w:hAnsi="Arial" w:cs="Arial"/>
          <w:sz w:val="20"/>
          <w:szCs w:val="20"/>
        </w:rPr>
        <w:t>Mức sai lệch kích thước của sản phẩm cột được nêu trong Bảng 7.</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Bảng 7 - Mức sai lệch kích thước của sản phẩm cột</w:t>
      </w:r>
    </w:p>
    <w:tbl>
      <w:tblPr>
        <w:tblStyle w:val="TableNormal"/>
        <w:tblW w:w="5000" w:type="pct"/>
        <w:tblCellMar>
          <w:left w:w="0" w:type="dxa"/>
          <w:right w:w="0" w:type="dxa"/>
        </w:tblCellMar>
        <w:tblLook w:val="0000"/>
      </w:tblPr>
      <w:tblGrid>
        <w:gridCol w:w="5519"/>
        <w:gridCol w:w="3562"/>
      </w:tblGrid>
      <w:tr>
        <w:tblPrEx>
          <w:tblW w:w="5000" w:type="pct"/>
          <w:tblCellMar>
            <w:left w:w="0" w:type="dxa"/>
            <w:right w:w="0" w:type="dxa"/>
          </w:tblCellMar>
          <w:tblLook w:val="0000"/>
        </w:tblPrEx>
        <w:trPr>
          <w:trHeight w:val="389"/>
        </w:trPr>
        <w:tc>
          <w:tcPr>
            <w:tcW w:w="3039" w:type="pct"/>
            <w:tcBorders>
              <w:top w:val="single" w:sz="4" w:space="0" w:color="auto"/>
              <w:left w:val="single" w:sz="4" w:space="0" w:color="auto"/>
              <w:bottom w:val="nil"/>
              <w:right w:val="nil"/>
            </w:tcBorders>
            <w:shd w:val="clear" w:color="auto" w:fill="FFFFFF"/>
            <w:vAlign w:val="center"/>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Loại kích thướ</w:t>
            </w:r>
            <w:r w:rsidRPr="00F07DD8">
              <w:rPr>
                <w:rFonts w:ascii="Arial" w:hAnsi="Arial" w:cs="Arial"/>
                <w:b/>
                <w:bCs/>
                <w:sz w:val="20"/>
                <w:szCs w:val="20"/>
              </w:rPr>
              <w:t>c</w:t>
            </w:r>
          </w:p>
        </w:tc>
        <w:tc>
          <w:tcPr>
            <w:tcW w:w="1961" w:type="pct"/>
            <w:tcBorders>
              <w:top w:val="single" w:sz="4" w:space="0" w:color="auto"/>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Mức sai lệch cho phép, mm</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vAlign w:val="bottom"/>
          </w:tcPr>
          <w:p w:rsidR="00AA4841"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1961" w:type="pct"/>
            <w:tcBorders>
              <w:top w:val="single" w:sz="4" w:space="0" w:color="auto"/>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sz w:val="20"/>
                <w:szCs w:val="20"/>
              </w:rPr>
            </w:pPr>
            <w:r w:rsidRPr="00F07DD8">
              <w:rPr>
                <w:rFonts w:ascii="Arial" w:hAnsi="Arial" w:cs="Arial"/>
                <w:sz w:val="20"/>
                <w:szCs w:val="20"/>
              </w:rPr>
              <w:t>± (10 + a/2000)</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vAlign w:val="bottom"/>
          </w:tcPr>
          <w:p w:rsidR="00AA4841" w:rsidRPr="00F07DD8" w:rsidP="00F07DD8">
            <w:pPr>
              <w:spacing w:before="120"/>
              <w:rPr>
                <w:rFonts w:ascii="Arial" w:hAnsi="Arial" w:cs="Arial"/>
                <w:sz w:val="20"/>
                <w:szCs w:val="20"/>
              </w:rPr>
            </w:pPr>
            <w:r w:rsidRPr="00F07DD8">
              <w:rPr>
                <w:rFonts w:ascii="Arial" w:hAnsi="Arial" w:cs="Arial"/>
                <w:sz w:val="20"/>
                <w:szCs w:val="20"/>
              </w:rPr>
              <w:t>2. Các kích thước mặt cắt ngang (b, b</w:t>
            </w:r>
            <w:r w:rsidRPr="00F07DD8" w:rsidR="0054177A">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4177A">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vAlign w:val="bottom"/>
          </w:tcPr>
          <w:p w:rsidR="00AA4841" w:rsidRPr="00F07DD8" w:rsidP="00F07DD8">
            <w:pPr>
              <w:spacing w:before="120"/>
              <w:rPr>
                <w:rFonts w:ascii="Arial" w:hAnsi="Arial" w:cs="Arial"/>
                <w:sz w:val="20"/>
                <w:szCs w:val="20"/>
              </w:rPr>
            </w:pPr>
            <w:r w:rsidRPr="00F07DD8">
              <w:rPr>
                <w:rFonts w:ascii="Arial" w:hAnsi="Arial" w:cs="Arial"/>
                <w:sz w:val="20"/>
                <w:szCs w:val="20"/>
              </w:rPr>
              <w:t>3. Độ vuông góc mặt ph</w:t>
            </w:r>
            <w:r w:rsidRPr="00F07DD8" w:rsidR="00AF0F9C">
              <w:rPr>
                <w:rFonts w:ascii="Arial" w:hAnsi="Arial" w:cs="Arial"/>
                <w:sz w:val="20"/>
                <w:szCs w:val="20"/>
                <w:lang w:val="en-US"/>
              </w:rPr>
              <w:t>ẳ</w:t>
            </w:r>
            <w:r w:rsidRPr="00F07DD8">
              <w:rPr>
                <w:rFonts w:ascii="Arial" w:hAnsi="Arial" w:cs="Arial"/>
                <w:sz w:val="20"/>
                <w:szCs w:val="20"/>
              </w:rPr>
              <w:t>ng đầu cột (g, g</w:t>
            </w:r>
            <w:r w:rsidRPr="00F07DD8" w:rsidR="0054177A">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4177A">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98"/>
        </w:trPr>
        <w:tc>
          <w:tcPr>
            <w:tcW w:w="3039" w:type="pct"/>
            <w:tcBorders>
              <w:top w:val="single" w:sz="4" w:space="0" w:color="auto"/>
              <w:left w:val="single" w:sz="4" w:space="0" w:color="auto"/>
              <w:bottom w:val="nil"/>
              <w:right w:val="nil"/>
            </w:tcBorders>
            <w:shd w:val="clear" w:color="auto" w:fill="FFFFFF"/>
            <w:vAlign w:val="center"/>
          </w:tcPr>
          <w:p w:rsidR="00AA4841" w:rsidRPr="00F07DD8" w:rsidP="00F07DD8">
            <w:pPr>
              <w:spacing w:before="120"/>
              <w:rPr>
                <w:rFonts w:ascii="Arial" w:hAnsi="Arial" w:cs="Arial"/>
                <w:sz w:val="20"/>
                <w:szCs w:val="20"/>
              </w:rPr>
            </w:pPr>
            <w:r w:rsidRPr="00F07DD8">
              <w:rPr>
                <w:rFonts w:ascii="Arial" w:hAnsi="Arial" w:cs="Arial"/>
                <w:sz w:val="20"/>
                <w:szCs w:val="20"/>
              </w:rPr>
              <w:t xml:space="preserve">4. Độ cong so với đường sinh của cấu kiện </w:t>
            </w:r>
            <w:r w:rsidRPr="00F07DD8" w:rsidR="0054177A">
              <w:rPr>
                <w:rFonts w:ascii="Arial" w:hAnsi="Arial" w:cs="Arial"/>
                <w:sz w:val="20"/>
                <w:szCs w:val="20"/>
                <w:lang w:val="en-US"/>
              </w:rPr>
              <w:t>(j</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sz w:val="20"/>
                <w:szCs w:val="20"/>
              </w:rPr>
            </w:pPr>
            <w:r w:rsidRPr="00F07DD8">
              <w:rPr>
                <w:rFonts w:ascii="Arial" w:hAnsi="Arial" w:cs="Arial"/>
                <w:sz w:val="20"/>
                <w:szCs w:val="20"/>
              </w:rPr>
              <w:t>± 12</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vAlign w:val="bottom"/>
          </w:tcPr>
          <w:p w:rsidR="00AA4841" w:rsidRPr="00F07DD8" w:rsidP="00F07DD8">
            <w:pPr>
              <w:spacing w:before="120"/>
              <w:rPr>
                <w:rFonts w:ascii="Arial" w:hAnsi="Arial" w:cs="Arial"/>
                <w:sz w:val="20"/>
                <w:szCs w:val="20"/>
              </w:rPr>
            </w:pPr>
            <w:r w:rsidRPr="00F07DD8">
              <w:rPr>
                <w:rFonts w:ascii="Arial" w:hAnsi="Arial" w:cs="Arial"/>
                <w:sz w:val="20"/>
                <w:szCs w:val="20"/>
              </w:rPr>
              <w:t>5. Vị trí của thép ứng lực trước (h)</w:t>
            </w:r>
          </w:p>
        </w:tc>
        <w:tc>
          <w:tcPr>
            <w:tcW w:w="1961" w:type="pct"/>
            <w:tcBorders>
              <w:top w:val="single" w:sz="4" w:space="0" w:color="auto"/>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4177A">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vAlign w:val="bottom"/>
          </w:tcPr>
          <w:p w:rsidR="00AA4841" w:rsidRPr="00F07DD8" w:rsidP="00F07DD8">
            <w:pPr>
              <w:spacing w:before="120"/>
              <w:rPr>
                <w:rFonts w:ascii="Arial" w:hAnsi="Arial" w:cs="Arial"/>
                <w:sz w:val="20"/>
                <w:szCs w:val="20"/>
                <w:lang w:val="en-US"/>
              </w:rPr>
            </w:pPr>
            <w:r w:rsidRPr="00F07DD8">
              <w:rPr>
                <w:rFonts w:ascii="Arial" w:hAnsi="Arial" w:cs="Arial"/>
                <w:sz w:val="20"/>
                <w:szCs w:val="20"/>
              </w:rPr>
              <w:t>6. Vị trí của các tấm thép (m, m</w:t>
            </w:r>
            <w:r w:rsidRPr="00F07DD8" w:rsidR="0054177A">
              <w:rPr>
                <w:rFonts w:ascii="Arial" w:hAnsi="Arial" w:cs="Arial"/>
                <w:sz w:val="20"/>
                <w:szCs w:val="20"/>
                <w:vertAlign w:val="subscript"/>
                <w:lang w:val="en-US"/>
              </w:rPr>
              <w:t>1</w:t>
            </w:r>
            <w:r w:rsidRPr="00F07DD8" w:rsidR="0054177A">
              <w:rPr>
                <w:rFonts w:ascii="Arial" w:hAnsi="Arial" w:cs="Arial"/>
                <w:sz w:val="20"/>
                <w:szCs w:val="20"/>
                <w:lang w:val="en-US"/>
              </w:rPr>
              <w:t>)</w:t>
            </w:r>
          </w:p>
        </w:tc>
        <w:tc>
          <w:tcPr>
            <w:tcW w:w="1961" w:type="pct"/>
            <w:tcBorders>
              <w:top w:val="single" w:sz="4" w:space="0" w:color="auto"/>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4177A">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vAlign w:val="bottom"/>
          </w:tcPr>
          <w:p w:rsidR="00AA4841" w:rsidRPr="00F07DD8" w:rsidP="00F07DD8">
            <w:pPr>
              <w:spacing w:before="120"/>
              <w:rPr>
                <w:rFonts w:ascii="Arial" w:hAnsi="Arial" w:cs="Arial"/>
                <w:sz w:val="20"/>
                <w:szCs w:val="20"/>
              </w:rPr>
            </w:pPr>
            <w:r w:rsidRPr="00F07DD8">
              <w:rPr>
                <w:rFonts w:ascii="Arial" w:hAnsi="Arial" w:cs="Arial"/>
                <w:sz w:val="20"/>
                <w:szCs w:val="20"/>
              </w:rPr>
              <w:t>7. Độ phẳng của các tấm thép (o)</w:t>
            </w:r>
          </w:p>
        </w:tc>
        <w:tc>
          <w:tcPr>
            <w:tcW w:w="1961" w:type="pct"/>
            <w:tcBorders>
              <w:top w:val="single" w:sz="4" w:space="0" w:color="auto"/>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4177A">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vAlign w:val="bottom"/>
          </w:tcPr>
          <w:p w:rsidR="00AA4841" w:rsidRPr="00F07DD8" w:rsidP="00F07DD8">
            <w:pPr>
              <w:spacing w:before="120"/>
              <w:rPr>
                <w:rFonts w:ascii="Arial" w:hAnsi="Arial" w:cs="Arial"/>
                <w:sz w:val="20"/>
                <w:szCs w:val="20"/>
              </w:rPr>
            </w:pPr>
            <w:r w:rsidRPr="00F07DD8">
              <w:rPr>
                <w:rFonts w:ascii="Arial" w:hAnsi="Arial" w:cs="Arial"/>
                <w:sz w:val="20"/>
                <w:szCs w:val="20"/>
              </w:rPr>
              <w:t>8. Vị trí c</w:t>
            </w:r>
            <w:r w:rsidRPr="00F07DD8" w:rsidR="008B40F5">
              <w:rPr>
                <w:rFonts w:ascii="Arial" w:hAnsi="Arial" w:cs="Arial"/>
                <w:sz w:val="20"/>
                <w:szCs w:val="20"/>
                <w:lang w:val="en-US"/>
              </w:rPr>
              <w:t>ủ</w:t>
            </w:r>
            <w:r w:rsidRPr="00F07DD8">
              <w:rPr>
                <w:rFonts w:ascii="Arial" w:hAnsi="Arial" w:cs="Arial"/>
                <w:sz w:val="20"/>
                <w:szCs w:val="20"/>
              </w:rPr>
              <w:t>a móc cẩu (r)</w:t>
            </w:r>
          </w:p>
        </w:tc>
        <w:tc>
          <w:tcPr>
            <w:tcW w:w="1961" w:type="pct"/>
            <w:tcBorders>
              <w:top w:val="single" w:sz="4" w:space="0" w:color="auto"/>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341"/>
        </w:trPr>
        <w:tc>
          <w:tcPr>
            <w:tcW w:w="3039" w:type="pct"/>
            <w:tcBorders>
              <w:top w:val="nil"/>
              <w:left w:val="single" w:sz="4" w:space="0" w:color="auto"/>
              <w:bottom w:val="nil"/>
              <w:right w:val="nil"/>
            </w:tcBorders>
            <w:shd w:val="clear" w:color="auto" w:fill="FFFFFF"/>
            <w:vAlign w:val="bottom"/>
          </w:tcPr>
          <w:p w:rsidR="00AA4841" w:rsidRPr="00F07DD8" w:rsidP="00F07DD8">
            <w:pPr>
              <w:spacing w:before="120"/>
              <w:rPr>
                <w:rFonts w:ascii="Arial" w:hAnsi="Arial" w:cs="Arial"/>
                <w:sz w:val="20"/>
                <w:szCs w:val="20"/>
              </w:rPr>
            </w:pPr>
            <w:r w:rsidRPr="00F07DD8">
              <w:rPr>
                <w:rFonts w:ascii="Arial" w:hAnsi="Arial" w:cs="Arial"/>
                <w:sz w:val="20"/>
                <w:szCs w:val="20"/>
              </w:rPr>
              <w:t>- Song song với chiều dài (r</w:t>
            </w:r>
            <w:r w:rsidRPr="00F07DD8" w:rsidR="0054177A">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nil"/>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4177A">
              <w:rPr>
                <w:rFonts w:ascii="Arial" w:hAnsi="Arial" w:cs="Arial"/>
                <w:sz w:val="20"/>
                <w:szCs w:val="20"/>
                <w:lang w:val="en-US"/>
              </w:rPr>
              <w:t xml:space="preserve"> </w:t>
            </w:r>
            <w:r w:rsidRPr="00F07DD8">
              <w:rPr>
                <w:rFonts w:ascii="Arial" w:hAnsi="Arial" w:cs="Arial"/>
                <w:sz w:val="20"/>
                <w:szCs w:val="20"/>
              </w:rPr>
              <w:t>50</w:t>
            </w:r>
          </w:p>
        </w:tc>
      </w:tr>
      <w:tr>
        <w:tblPrEx>
          <w:tblW w:w="5000" w:type="pct"/>
          <w:tblCellMar>
            <w:left w:w="0" w:type="dxa"/>
            <w:right w:w="0" w:type="dxa"/>
          </w:tblCellMar>
          <w:tblLook w:val="0000"/>
        </w:tblPrEx>
        <w:trPr>
          <w:trHeight w:val="326"/>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Pr>
                <w:rFonts w:ascii="Arial" w:hAnsi="Arial" w:cs="Arial"/>
                <w:sz w:val="20"/>
                <w:szCs w:val="20"/>
                <w:vertAlign w:val="subscript"/>
              </w:rPr>
              <w:t>2</w:t>
            </w:r>
            <w:r w:rsidRPr="00F07DD8">
              <w:rPr>
                <w:rFonts w:ascii="Arial" w:hAnsi="Arial" w:cs="Arial"/>
                <w:sz w:val="20"/>
                <w:szCs w:val="20"/>
              </w:rPr>
              <w:t>)</w:t>
            </w:r>
          </w:p>
        </w:tc>
        <w:tc>
          <w:tcPr>
            <w:tcW w:w="1961" w:type="pct"/>
            <w:tcBorders>
              <w:top w:val="nil"/>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54177A">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346"/>
        </w:trPr>
        <w:tc>
          <w:tcPr>
            <w:tcW w:w="3039" w:type="pct"/>
            <w:tcBorders>
              <w:top w:val="single" w:sz="4" w:space="0" w:color="auto"/>
              <w:left w:val="single" w:sz="4" w:space="0" w:color="auto"/>
              <w:bottom w:val="nil"/>
              <w:right w:val="nil"/>
            </w:tcBorders>
            <w:shd w:val="clear" w:color="auto" w:fill="FFFFFF"/>
            <w:vAlign w:val="bottom"/>
          </w:tcPr>
          <w:p w:rsidR="00AA4841" w:rsidRPr="00F07DD8" w:rsidP="00F07DD8">
            <w:pPr>
              <w:spacing w:before="120"/>
              <w:rPr>
                <w:rFonts w:ascii="Arial" w:hAnsi="Arial" w:cs="Arial"/>
                <w:sz w:val="20"/>
                <w:szCs w:val="20"/>
              </w:rPr>
            </w:pPr>
            <w:r w:rsidRPr="00F07DD8">
              <w:rPr>
                <w:rFonts w:ascii="Arial" w:hAnsi="Arial" w:cs="Arial"/>
                <w:sz w:val="20"/>
                <w:szCs w:val="20"/>
              </w:rPr>
              <w:t>9. Kích thước vị trí các vai (v</w:t>
            </w:r>
            <w:r w:rsidRPr="00F07DD8">
              <w:rPr>
                <w:rFonts w:ascii="Arial" w:hAnsi="Arial" w:cs="Arial"/>
                <w:sz w:val="20"/>
                <w:szCs w:val="20"/>
                <w:vertAlign w:val="subscript"/>
              </w:rPr>
              <w:t>1</w:t>
            </w:r>
            <w:r w:rsidRPr="00F07DD8" w:rsidR="007212D7">
              <w:rPr>
                <w:rFonts w:ascii="Arial" w:hAnsi="Arial" w:cs="Arial"/>
                <w:sz w:val="20"/>
                <w:szCs w:val="20"/>
                <w:lang w:val="en-US"/>
              </w:rPr>
              <w:t>,</w:t>
            </w:r>
            <w:r w:rsidRPr="00F07DD8">
              <w:rPr>
                <w:rFonts w:ascii="Arial" w:hAnsi="Arial" w:cs="Arial"/>
                <w:sz w:val="20"/>
                <w:szCs w:val="20"/>
              </w:rPr>
              <w:t xml:space="preserve"> </w:t>
            </w:r>
            <w:r w:rsidRPr="00F07DD8" w:rsidR="007212D7">
              <w:rPr>
                <w:rFonts w:ascii="Arial" w:hAnsi="Arial" w:cs="Arial"/>
                <w:sz w:val="20"/>
                <w:szCs w:val="20"/>
                <w:lang w:val="en-US"/>
              </w:rPr>
              <w:t>v</w:t>
            </w:r>
            <w:r w:rsidRPr="00F07DD8">
              <w:rPr>
                <w:rFonts w:ascii="Arial" w:hAnsi="Arial" w:cs="Arial"/>
                <w:sz w:val="20"/>
                <w:szCs w:val="20"/>
                <w:vertAlign w:val="subscript"/>
              </w:rPr>
              <w:t>2</w:t>
            </w:r>
            <w:r w:rsidRPr="00F07DD8" w:rsidR="007212D7">
              <w:rPr>
                <w:rFonts w:ascii="Arial" w:hAnsi="Arial" w:cs="Arial"/>
                <w:sz w:val="20"/>
                <w:szCs w:val="20"/>
                <w:lang w:val="en-US"/>
              </w:rPr>
              <w:t>,</w:t>
            </w:r>
            <w:r w:rsidRPr="00F07DD8">
              <w:rPr>
                <w:rFonts w:ascii="Arial" w:hAnsi="Arial" w:cs="Arial"/>
                <w:sz w:val="20"/>
                <w:szCs w:val="20"/>
              </w:rPr>
              <w:t xml:space="preserve"> v</w:t>
            </w:r>
            <w:r w:rsidRPr="00F07DD8">
              <w:rPr>
                <w:rFonts w:ascii="Arial" w:hAnsi="Arial" w:cs="Arial"/>
                <w:sz w:val="20"/>
                <w:szCs w:val="20"/>
                <w:vertAlign w:val="subscript"/>
              </w:rPr>
              <w:t>3</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vAlign w:val="center"/>
          </w:tcPr>
          <w:p w:rsidR="00AA4841" w:rsidRPr="00F07DD8" w:rsidP="00F07DD8">
            <w:pPr>
              <w:spacing w:before="120"/>
              <w:jc w:val="center"/>
              <w:rPr>
                <w:rFonts w:ascii="Arial" w:hAnsi="Arial" w:cs="Arial"/>
                <w:sz w:val="20"/>
                <w:szCs w:val="20"/>
                <w:lang w:val="en-US"/>
              </w:rPr>
            </w:pPr>
            <w:r w:rsidRPr="00F07DD8">
              <w:rPr>
                <w:rFonts w:ascii="Arial" w:hAnsi="Arial" w:cs="Arial"/>
                <w:sz w:val="20"/>
                <w:szCs w:val="20"/>
              </w:rPr>
              <w:t>0</w:t>
            </w:r>
          </w:p>
          <w:p w:rsidR="00E5103F" w:rsidRPr="00F07DD8" w:rsidP="00F07DD8">
            <w:pPr>
              <w:spacing w:before="120"/>
              <w:jc w:val="center"/>
              <w:rPr>
                <w:rFonts w:ascii="Arial" w:hAnsi="Arial" w:cs="Arial"/>
                <w:sz w:val="20"/>
                <w:szCs w:val="20"/>
                <w:lang w:val="en-US"/>
              </w:rPr>
            </w:pPr>
            <w:r w:rsidRPr="00F07DD8">
              <w:rPr>
                <w:rFonts w:ascii="Arial" w:hAnsi="Arial" w:cs="Arial"/>
                <w:sz w:val="20"/>
                <w:szCs w:val="20"/>
              </w:rPr>
              <w:t>- 10</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single" w:sz="4" w:space="0" w:color="auto"/>
              <w:right w:val="nil"/>
            </w:tcBorders>
            <w:shd w:val="clear" w:color="auto" w:fill="FFFFFF"/>
            <w:vAlign w:val="bottom"/>
          </w:tcPr>
          <w:p w:rsidR="00AA4841" w:rsidRPr="00F07DD8" w:rsidP="00F07DD8">
            <w:pPr>
              <w:spacing w:before="120"/>
              <w:rPr>
                <w:rFonts w:ascii="Arial" w:hAnsi="Arial" w:cs="Arial"/>
                <w:sz w:val="20"/>
                <w:szCs w:val="20"/>
              </w:rPr>
            </w:pPr>
            <w:r w:rsidRPr="00F07DD8">
              <w:rPr>
                <w:rFonts w:ascii="Arial" w:hAnsi="Arial" w:cs="Arial"/>
                <w:sz w:val="20"/>
                <w:szCs w:val="20"/>
              </w:rPr>
              <w:t>10. Độ vuông góc của vai (v</w:t>
            </w:r>
            <w:r w:rsidRPr="00F07DD8">
              <w:rPr>
                <w:rFonts w:ascii="Arial" w:hAnsi="Arial" w:cs="Arial"/>
                <w:sz w:val="20"/>
                <w:szCs w:val="20"/>
                <w:vertAlign w:val="subscript"/>
              </w:rPr>
              <w:t>4</w:t>
            </w:r>
            <w:r w:rsidRPr="00F07DD8">
              <w:rPr>
                <w:rFonts w:ascii="Arial" w:hAnsi="Arial" w:cs="Arial"/>
                <w:sz w:val="20"/>
                <w:szCs w:val="20"/>
              </w:rPr>
              <w:t>)</w:t>
            </w:r>
          </w:p>
        </w:tc>
        <w:tc>
          <w:tcPr>
            <w:tcW w:w="1961" w:type="pct"/>
            <w:tcBorders>
              <w:top w:val="single" w:sz="4" w:space="0" w:color="auto"/>
              <w:left w:val="single" w:sz="4" w:space="0" w:color="auto"/>
              <w:bottom w:val="single" w:sz="4" w:space="0" w:color="auto"/>
              <w:right w:val="single" w:sz="4" w:space="0" w:color="auto"/>
            </w:tcBorders>
            <w:shd w:val="clear" w:color="auto" w:fill="FFFFFF"/>
            <w:vAlign w:val="center"/>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7212D7">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1330"/>
        </w:trPr>
        <w:tc>
          <w:tcPr>
            <w:tcW w:w="3039" w:type="pct"/>
            <w:tcBorders>
              <w:top w:val="single" w:sz="4" w:space="0" w:color="auto"/>
              <w:left w:val="single" w:sz="4" w:space="0" w:color="auto"/>
              <w:bottom w:val="single" w:sz="4" w:space="0" w:color="auto"/>
              <w:right w:val="nil"/>
            </w:tcBorders>
            <w:shd w:val="clear" w:color="auto" w:fill="FFFFFF"/>
            <w:vAlign w:val="bottom"/>
          </w:tcPr>
          <w:p w:rsidR="007212D7" w:rsidRPr="00F07DD8" w:rsidP="00F07DD8">
            <w:pPr>
              <w:spacing w:before="120"/>
              <w:rPr>
                <w:rFonts w:ascii="Arial" w:hAnsi="Arial" w:cs="Arial"/>
                <w:sz w:val="20"/>
                <w:szCs w:val="20"/>
              </w:rPr>
            </w:pPr>
            <w:r w:rsidRPr="00F07DD8">
              <w:rPr>
                <w:rFonts w:ascii="Arial" w:hAnsi="Arial" w:cs="Arial"/>
                <w:sz w:val="20"/>
                <w:szCs w:val="20"/>
              </w:rPr>
              <w:t>11. Độ phẳng cục bộ c</w:t>
            </w:r>
            <w:r w:rsidRPr="00F07DD8" w:rsidR="00FC2343">
              <w:rPr>
                <w:rFonts w:ascii="Arial" w:hAnsi="Arial" w:cs="Arial"/>
                <w:sz w:val="20"/>
                <w:szCs w:val="20"/>
                <w:lang w:val="en-US"/>
              </w:rPr>
              <w:t>ủ</w:t>
            </w:r>
            <w:r w:rsidRPr="00F07DD8">
              <w:rPr>
                <w:rFonts w:ascii="Arial" w:hAnsi="Arial" w:cs="Arial"/>
                <w:sz w:val="20"/>
                <w:szCs w:val="20"/>
              </w:rPr>
              <w:t>a các bề mặt bất kỳ (w)</w:t>
            </w:r>
          </w:p>
          <w:p w:rsidR="007212D7" w:rsidRPr="00F07DD8" w:rsidP="00F07DD8">
            <w:pPr>
              <w:spacing w:before="120"/>
              <w:rPr>
                <w:rFonts w:ascii="Arial" w:hAnsi="Arial" w:cs="Arial"/>
                <w:sz w:val="20"/>
                <w:szCs w:val="20"/>
              </w:rPr>
            </w:pPr>
            <w:r w:rsidRPr="00F07DD8">
              <w:rPr>
                <w:rFonts w:ascii="Arial" w:hAnsi="Arial" w:cs="Arial"/>
                <w:sz w:val="20"/>
                <w:szCs w:val="20"/>
              </w:rPr>
              <w:t>(Không áp dụng cho bề mặt không nhìn thấy)</w:t>
            </w:r>
          </w:p>
        </w:tc>
        <w:tc>
          <w:tcPr>
            <w:tcW w:w="1961" w:type="pct"/>
            <w:tcBorders>
              <w:top w:val="single" w:sz="4" w:space="0" w:color="auto"/>
              <w:left w:val="single" w:sz="4" w:space="0" w:color="auto"/>
              <w:bottom w:val="single" w:sz="4" w:space="0" w:color="auto"/>
              <w:right w:val="single" w:sz="4" w:space="0" w:color="auto"/>
            </w:tcBorders>
            <w:shd w:val="clear" w:color="auto" w:fill="FFFFFF"/>
            <w:vAlign w:val="center"/>
          </w:tcPr>
          <w:p w:rsidR="007212D7"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bl>
    <w:p w:rsidR="00AA4841" w:rsidRPr="00F07DD8" w:rsidP="00F07DD8">
      <w:pPr>
        <w:spacing w:before="120"/>
        <w:rPr>
          <w:rFonts w:ascii="Arial" w:hAnsi="Arial" w:cs="Arial"/>
          <w:sz w:val="20"/>
          <w:szCs w:val="20"/>
        </w:rPr>
      </w:pPr>
      <w:bookmarkStart w:id="23" w:name="dieu_3_3_8"/>
      <w:r w:rsidRPr="00BB0968" w:rsidR="00BB0968">
        <w:rPr>
          <w:rFonts w:ascii="Arial" w:hAnsi="Arial" w:cs="Arial"/>
          <w:b/>
          <w:bCs/>
          <w:sz w:val="20"/>
          <w:szCs w:val="20"/>
        </w:rPr>
        <w:t>3.3.8</w:t>
      </w:r>
      <w:bookmarkEnd w:id="23"/>
      <w:r w:rsidRPr="00BB0968" w:rsidR="00BB0968">
        <w:rPr>
          <w:rFonts w:ascii="Arial" w:hAnsi="Arial" w:cs="Arial"/>
          <w:b/>
          <w:bCs/>
          <w:sz w:val="20"/>
          <w:szCs w:val="20"/>
        </w:rPr>
        <w:t xml:space="preserve">  </w:t>
      </w:r>
      <w:bookmarkStart w:id="24" w:name="dieu_3_3_8_name"/>
      <w:r w:rsidRPr="00BB0968" w:rsidR="00BB0968">
        <w:rPr>
          <w:rFonts w:ascii="Arial" w:hAnsi="Arial" w:cs="Arial"/>
          <w:bCs/>
          <w:sz w:val="20"/>
          <w:szCs w:val="20"/>
        </w:rPr>
        <w:t>Đối với bản thang (Hình 8)</w:t>
      </w:r>
      <w:bookmarkEnd w:id="24"/>
    </w:p>
    <w:p w:rsidR="007212D7" w:rsidRPr="00F07DD8" w:rsidP="00F07DD8">
      <w:pPr>
        <w:spacing w:before="120"/>
        <w:jc w:val="center"/>
        <w:rPr>
          <w:rFonts w:ascii="Arial" w:hAnsi="Arial" w:cs="Arial"/>
          <w:sz w:val="20"/>
          <w:szCs w:val="20"/>
          <w:lang w:val="en-US"/>
        </w:rPr>
      </w:pPr>
      <w:r>
        <w:rPr>
          <w:rFonts w:ascii="Arial" w:hAnsi="Arial" w:cs="Arial"/>
          <w:sz w:val="20"/>
          <w:szCs w:val="20"/>
          <w:lang w:val="en-US"/>
        </w:rPr>
        <w:pict>
          <v:shape id="_x0000_i1032" type="#_x0000_t75" style="height:285.75pt;width:4in" stroked="f">
            <v:imagedata r:id="rId11" o:title=""/>
          </v:shape>
        </w:pic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H</w:t>
      </w:r>
      <w:r w:rsidRPr="00F07DD8" w:rsidR="007212D7">
        <w:rPr>
          <w:rFonts w:ascii="Arial" w:hAnsi="Arial" w:cs="Arial"/>
          <w:b/>
          <w:bCs/>
          <w:sz w:val="20"/>
          <w:szCs w:val="20"/>
          <w:lang w:val="en-US"/>
        </w:rPr>
        <w:t>ì</w:t>
      </w:r>
      <w:r w:rsidRPr="00F07DD8">
        <w:rPr>
          <w:rFonts w:ascii="Arial" w:hAnsi="Arial" w:cs="Arial"/>
          <w:b/>
          <w:bCs/>
          <w:sz w:val="20"/>
          <w:szCs w:val="20"/>
        </w:rPr>
        <w:t>nh 8 - Sơ đồ hình dáng và cấu tạo b</w:t>
      </w:r>
      <w:r w:rsidRPr="00F07DD8" w:rsidR="00E63D51">
        <w:rPr>
          <w:rFonts w:ascii="Arial" w:hAnsi="Arial" w:cs="Arial"/>
          <w:b/>
          <w:bCs/>
          <w:sz w:val="20"/>
          <w:szCs w:val="20"/>
          <w:lang w:val="en-US"/>
        </w:rPr>
        <w:t>ả</w:t>
      </w:r>
      <w:r w:rsidRPr="00F07DD8">
        <w:rPr>
          <w:rFonts w:ascii="Arial" w:hAnsi="Arial" w:cs="Arial"/>
          <w:b/>
          <w:bCs/>
          <w:sz w:val="20"/>
          <w:szCs w:val="20"/>
        </w:rPr>
        <w:t>n thang</w:t>
      </w:r>
    </w:p>
    <w:p w:rsidR="00AA4841" w:rsidRPr="00F07DD8" w:rsidP="00F07DD8">
      <w:pPr>
        <w:spacing w:before="120"/>
        <w:rPr>
          <w:rFonts w:ascii="Arial" w:hAnsi="Arial" w:cs="Arial"/>
          <w:sz w:val="20"/>
          <w:szCs w:val="20"/>
        </w:rPr>
      </w:pPr>
      <w:r w:rsidRPr="00F07DD8">
        <w:rPr>
          <w:rFonts w:ascii="Arial" w:hAnsi="Arial" w:cs="Arial"/>
          <w:sz w:val="20"/>
          <w:szCs w:val="20"/>
        </w:rPr>
        <w:t>Mức sai lệch kích thước c</w:t>
      </w:r>
      <w:r w:rsidRPr="00F07DD8" w:rsidR="00E63D51">
        <w:rPr>
          <w:rFonts w:ascii="Arial" w:hAnsi="Arial" w:cs="Arial"/>
          <w:sz w:val="20"/>
          <w:szCs w:val="20"/>
          <w:lang w:val="en-US"/>
        </w:rPr>
        <w:t>ủ</w:t>
      </w:r>
      <w:r w:rsidRPr="00F07DD8">
        <w:rPr>
          <w:rFonts w:ascii="Arial" w:hAnsi="Arial" w:cs="Arial"/>
          <w:sz w:val="20"/>
          <w:szCs w:val="20"/>
        </w:rPr>
        <w:t>a sản phẩm bản thang được quy định tại Bảng 8.</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Bảng 8 - Sai lệch kích thước của sản phẩm bản thang</w:t>
      </w:r>
    </w:p>
    <w:tbl>
      <w:tblPr>
        <w:tblStyle w:val="TableNormal"/>
        <w:tblW w:w="5000" w:type="pct"/>
        <w:tblCellMar>
          <w:left w:w="0" w:type="dxa"/>
          <w:right w:w="0" w:type="dxa"/>
        </w:tblCellMar>
        <w:tblLook w:val="0000"/>
      </w:tblPr>
      <w:tblGrid>
        <w:gridCol w:w="5519"/>
        <w:gridCol w:w="3562"/>
      </w:tblGrid>
      <w:tr>
        <w:tblPrEx>
          <w:tblW w:w="5000" w:type="pct"/>
          <w:tblCellMar>
            <w:left w:w="0" w:type="dxa"/>
            <w:right w:w="0" w:type="dxa"/>
          </w:tblCellMar>
          <w:tblLook w:val="0000"/>
        </w:tblPrEx>
        <w:trPr>
          <w:trHeight w:val="39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Loại kích thước</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Mức sai lệch cho phép, mm</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 Chiều dài theo phương ngang (a)</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AF2F76">
              <w:rPr>
                <w:rFonts w:ascii="Arial" w:hAnsi="Arial" w:cs="Arial"/>
                <w:sz w:val="20"/>
                <w:szCs w:val="20"/>
                <w:lang w:val="en-US"/>
              </w:rPr>
              <w:t xml:space="preserve"> </w:t>
            </w:r>
            <w:r w:rsidRPr="00F07DD8">
              <w:rPr>
                <w:rFonts w:ascii="Arial" w:hAnsi="Arial" w:cs="Arial"/>
                <w:sz w:val="20"/>
                <w:szCs w:val="20"/>
              </w:rPr>
              <w:t>10</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AF2F76">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Chiều cao (c)</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Độ dày (d, d</w:t>
            </w:r>
            <w:r w:rsidRPr="00F07DD8" w:rsidR="00AF2F76">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AF2F76">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5. Chiều cao bậc thang (</w:t>
            </w:r>
            <w:r w:rsidRPr="00F07DD8" w:rsidR="00AF2F76">
              <w:rPr>
                <w:rFonts w:ascii="Arial" w:hAnsi="Arial" w:cs="Arial"/>
                <w:sz w:val="20"/>
                <w:szCs w:val="20"/>
                <w:lang w:val="en-US"/>
              </w:rPr>
              <w:t>c</w:t>
            </w:r>
            <w:r w:rsidRPr="00F07DD8" w:rsidR="00AF2F76">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AF2F76">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6. Chiều rộng bậc thang</w:t>
            </w:r>
            <w:r w:rsidRPr="00F07DD8">
              <w:rPr>
                <w:rFonts w:ascii="Arial" w:hAnsi="Arial" w:cs="Arial"/>
                <w:sz w:val="20"/>
                <w:szCs w:val="20"/>
              </w:rPr>
              <w:t xml:space="preserve"> (b</w:t>
            </w:r>
            <w:r w:rsidRPr="00F07DD8" w:rsidR="00AF2F76">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AF2F76">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7. Độ vuông góc của mặt phẳng đầu bản thang (g)</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8. Vị trí thép ứng lực trước (h)</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F47B3F">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9. Vị trí thép chờ (q, q</w:t>
            </w:r>
            <w:r w:rsidRPr="00F07DD8" w:rsidR="00F47B3F">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36"/>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10. Vị trí của móc cẩu: (r)</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312"/>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xml:space="preserve">- Song song với chiều dài </w:t>
            </w:r>
            <w:r w:rsidRPr="00F07DD8" w:rsidR="00F47B3F">
              <w:rPr>
                <w:rFonts w:ascii="Arial" w:hAnsi="Arial" w:cs="Arial"/>
                <w:sz w:val="20"/>
                <w:szCs w:val="20"/>
                <w:lang w:val="en-US"/>
              </w:rPr>
              <w:t>(r</w:t>
            </w:r>
            <w:r w:rsidRPr="00F07DD8" w:rsidR="00F47B3F">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F47B3F">
              <w:rPr>
                <w:rFonts w:ascii="Arial" w:hAnsi="Arial" w:cs="Arial"/>
                <w:sz w:val="20"/>
                <w:szCs w:val="20"/>
                <w:lang w:val="en-US"/>
              </w:rPr>
              <w:t xml:space="preserve"> </w:t>
            </w:r>
            <w:r w:rsidRPr="00F07DD8">
              <w:rPr>
                <w:rFonts w:ascii="Arial" w:hAnsi="Arial" w:cs="Arial"/>
                <w:sz w:val="20"/>
                <w:szCs w:val="20"/>
              </w:rPr>
              <w:t>50</w:t>
            </w:r>
          </w:p>
        </w:tc>
      </w:tr>
      <w:tr>
        <w:tblPrEx>
          <w:tblW w:w="5000" w:type="pct"/>
          <w:tblCellMar>
            <w:left w:w="0" w:type="dxa"/>
            <w:right w:w="0" w:type="dxa"/>
          </w:tblCellMar>
          <w:tblLook w:val="0000"/>
        </w:tblPrEx>
        <w:trPr>
          <w:trHeight w:val="413"/>
        </w:trPr>
        <w:tc>
          <w:tcPr>
            <w:tcW w:w="3039" w:type="pct"/>
            <w:tcBorders>
              <w:top w:val="nil"/>
              <w:left w:val="single" w:sz="4" w:space="0" w:color="auto"/>
              <w:bottom w:val="single" w:sz="4" w:space="0" w:color="auto"/>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Pr>
                <w:rFonts w:ascii="Arial" w:hAnsi="Arial" w:cs="Arial"/>
                <w:sz w:val="20"/>
                <w:szCs w:val="20"/>
                <w:vertAlign w:val="subscript"/>
              </w:rPr>
              <w:t>2</w:t>
            </w:r>
            <w:r w:rsidRPr="00F07DD8">
              <w:rPr>
                <w:rFonts w:ascii="Arial" w:hAnsi="Arial" w:cs="Arial"/>
                <w:sz w:val="20"/>
                <w:szCs w:val="20"/>
              </w:rPr>
              <w:t>)</w:t>
            </w:r>
          </w:p>
        </w:tc>
        <w:tc>
          <w:tcPr>
            <w:tcW w:w="1961" w:type="pct"/>
            <w:tcBorders>
              <w:top w:val="nil"/>
              <w:left w:val="single" w:sz="4" w:space="0" w:color="auto"/>
              <w:bottom w:val="single" w:sz="4" w:space="0" w:color="auto"/>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F47B3F">
              <w:rPr>
                <w:rFonts w:ascii="Arial" w:hAnsi="Arial" w:cs="Arial"/>
                <w:sz w:val="20"/>
                <w:szCs w:val="20"/>
                <w:lang w:val="en-US"/>
              </w:rPr>
              <w:t xml:space="preserve"> </w:t>
            </w:r>
            <w:r w:rsidRPr="00F07DD8">
              <w:rPr>
                <w:rFonts w:ascii="Arial" w:hAnsi="Arial" w:cs="Arial"/>
                <w:sz w:val="20"/>
                <w:szCs w:val="20"/>
              </w:rPr>
              <w:t>20</w:t>
            </w:r>
          </w:p>
        </w:tc>
      </w:tr>
    </w:tbl>
    <w:p w:rsidR="00AA4841" w:rsidRPr="007B12E4" w:rsidP="00F07DD8">
      <w:pPr>
        <w:spacing w:before="120"/>
        <w:rPr>
          <w:rFonts w:ascii="Arial" w:hAnsi="Arial" w:cs="Arial"/>
          <w:sz w:val="20"/>
          <w:szCs w:val="20"/>
          <w:lang w:val="en-US"/>
        </w:rPr>
      </w:pPr>
      <w:bookmarkStart w:id="25" w:name="dieu_3_3_9"/>
      <w:r w:rsidRPr="00F07DD8">
        <w:rPr>
          <w:rFonts w:ascii="Arial" w:hAnsi="Arial" w:cs="Arial"/>
          <w:b/>
          <w:bCs/>
          <w:sz w:val="20"/>
          <w:szCs w:val="20"/>
        </w:rPr>
        <w:t>3.3.9</w:t>
      </w:r>
      <w:bookmarkEnd w:id="25"/>
      <w:r w:rsidRPr="00F07DD8">
        <w:rPr>
          <w:rFonts w:ascii="Arial" w:hAnsi="Arial" w:cs="Arial"/>
          <w:sz w:val="20"/>
          <w:szCs w:val="20"/>
        </w:rPr>
        <w:t xml:space="preserve"> </w:t>
      </w:r>
      <w:r w:rsidRPr="00F07DD8" w:rsidR="00F47B3F">
        <w:rPr>
          <w:rFonts w:ascii="Arial" w:hAnsi="Arial" w:cs="Arial"/>
          <w:sz w:val="20"/>
          <w:szCs w:val="20"/>
          <w:lang w:val="en-US"/>
        </w:rPr>
        <w:t xml:space="preserve"> </w:t>
      </w:r>
      <w:bookmarkStart w:id="26" w:name="dieu_3_3_9_name"/>
      <w:r w:rsidRPr="00F07DD8">
        <w:rPr>
          <w:rFonts w:ascii="Arial" w:hAnsi="Arial" w:cs="Arial"/>
          <w:sz w:val="20"/>
          <w:szCs w:val="20"/>
        </w:rPr>
        <w:t>Đối với tấm tường sườn (Hình 9)</w:t>
      </w:r>
      <w:bookmarkEnd w:id="26"/>
    </w:p>
    <w:p w:rsidR="00F47B3F" w:rsidRPr="00F07DD8" w:rsidP="00F07DD8">
      <w:pPr>
        <w:spacing w:before="120"/>
        <w:rPr>
          <w:rFonts w:ascii="Arial" w:hAnsi="Arial" w:cs="Arial"/>
          <w:sz w:val="20"/>
          <w:szCs w:val="20"/>
          <w:lang w:val="en-US"/>
        </w:rPr>
      </w:pPr>
      <w:r>
        <w:rPr>
          <w:rFonts w:ascii="Arial" w:hAnsi="Arial" w:cs="Arial"/>
          <w:sz w:val="20"/>
          <w:szCs w:val="20"/>
          <w:lang w:val="en-US"/>
        </w:rPr>
        <w:pict>
          <v:shape id="_x0000_i1033" type="#_x0000_t75" style="height:255.78pt;width:351.78pt" stroked="f">
            <v:imagedata r:id="rId12" o:title=""/>
          </v:shape>
        </w:pic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Hình 9 - Sơ đồ hình dáng và cấu tạo tấm tường sườn</w:t>
      </w:r>
    </w:p>
    <w:p w:rsidR="00AA4841" w:rsidRPr="00F07DD8" w:rsidP="00F07DD8">
      <w:pPr>
        <w:spacing w:before="120"/>
        <w:rPr>
          <w:rFonts w:ascii="Arial" w:hAnsi="Arial" w:cs="Arial"/>
          <w:sz w:val="20"/>
          <w:szCs w:val="20"/>
        </w:rPr>
      </w:pPr>
      <w:r w:rsidRPr="00F07DD8">
        <w:rPr>
          <w:rFonts w:ascii="Arial" w:hAnsi="Arial" w:cs="Arial"/>
          <w:sz w:val="20"/>
          <w:szCs w:val="20"/>
        </w:rPr>
        <w:t>Mức sai lệch kích thước của sản phẩm tấm tường sườn được quy định tại B</w:t>
      </w:r>
      <w:r w:rsidRPr="00F07DD8" w:rsidR="00251BCA">
        <w:rPr>
          <w:rFonts w:ascii="Arial" w:hAnsi="Arial" w:cs="Arial"/>
          <w:sz w:val="20"/>
          <w:szCs w:val="20"/>
          <w:lang w:val="en-US"/>
        </w:rPr>
        <w:t>ả</w:t>
      </w:r>
      <w:r w:rsidRPr="00F07DD8">
        <w:rPr>
          <w:rFonts w:ascii="Arial" w:hAnsi="Arial" w:cs="Arial"/>
          <w:sz w:val="20"/>
          <w:szCs w:val="20"/>
        </w:rPr>
        <w:t>ng 9.</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Bảng 9 - Mức sai lệch kích thước của sản phẩm tấm tường sườn</w:t>
      </w:r>
    </w:p>
    <w:tbl>
      <w:tblPr>
        <w:tblStyle w:val="TableNormal"/>
        <w:tblW w:w="5000" w:type="pct"/>
        <w:tblCellMar>
          <w:left w:w="0" w:type="dxa"/>
          <w:right w:w="0" w:type="dxa"/>
        </w:tblCellMar>
        <w:tblLook w:val="0000"/>
      </w:tblPr>
      <w:tblGrid>
        <w:gridCol w:w="5519"/>
        <w:gridCol w:w="3562"/>
      </w:tblGrid>
      <w:tr>
        <w:tblPrEx>
          <w:tblW w:w="5000" w:type="pct"/>
          <w:tblCellMar>
            <w:left w:w="0" w:type="dxa"/>
            <w:right w:w="0" w:type="dxa"/>
          </w:tblCellMar>
          <w:tblLook w:val="0000"/>
        </w:tblPrEx>
        <w:trPr>
          <w:trHeight w:val="389"/>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Loại kích thước</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Mức sai lệch cho phép, mm</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251BCA">
              <w:rPr>
                <w:rFonts w:ascii="Arial" w:hAnsi="Arial" w:cs="Arial"/>
                <w:sz w:val="20"/>
                <w:szCs w:val="20"/>
                <w:lang w:val="en-US"/>
              </w:rPr>
              <w:t xml:space="preserve"> </w:t>
            </w:r>
            <w:r w:rsidRPr="00F07DD8">
              <w:rPr>
                <w:rFonts w:ascii="Arial" w:hAnsi="Arial" w:cs="Arial"/>
                <w:sz w:val="20"/>
                <w:szCs w:val="20"/>
              </w:rPr>
              <w:t>10</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251BCA">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Chiều cao (c)</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251BCA">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89"/>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Chiều rộng của sườn (b</w:t>
            </w:r>
            <w:r w:rsidRPr="00F07DD8" w:rsidR="00251BCA">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251BCA">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5. Chiều dày của bản tường (d)</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251BCA">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6. Khoảng cách giữa các sườn (t)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7. Độ vuông góc mặt phẳng đầu tấm bản (g, g</w:t>
            </w:r>
            <w:r w:rsidRPr="00F07DD8" w:rsidR="007A6B39">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7A6B39">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17"/>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8. Độ cong so với đường sinh (j) khi:</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269"/>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w:t>
            </w:r>
            <w:r w:rsidRPr="00F07DD8" w:rsidR="007A6B39">
              <w:rPr>
                <w:rFonts w:ascii="Arial" w:hAnsi="Arial" w:cs="Arial"/>
                <w:sz w:val="20"/>
                <w:szCs w:val="20"/>
                <w:lang w:val="en-US"/>
              </w:rPr>
              <w:t>ấ</w:t>
            </w:r>
            <w:r w:rsidRPr="00F07DD8">
              <w:rPr>
                <w:rFonts w:ascii="Arial" w:hAnsi="Arial" w:cs="Arial"/>
                <w:sz w:val="20"/>
                <w:szCs w:val="20"/>
              </w:rPr>
              <w:t>u kiện dài 1220 cm</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17"/>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hơn 1220 cm</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15</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9. Vị trí của thép ứng lực trước (h)</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7A6B39">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10. Vị trí của lỗ chờ (k, k</w:t>
            </w:r>
            <w:r w:rsidRPr="00F07DD8" w:rsidR="007A6B39">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7A6B39">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379"/>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11. Kích thước của lỗ chờ (x)</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5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12. Vị trí những tấm thép (m)</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7A6B39">
              <w:rPr>
                <w:rFonts w:ascii="Arial" w:hAnsi="Arial" w:cs="Arial"/>
                <w:sz w:val="20"/>
                <w:szCs w:val="20"/>
                <w:lang w:val="en-US"/>
              </w:rPr>
              <w:t xml:space="preserve"> </w:t>
            </w:r>
            <w:r w:rsidRPr="00F07DD8">
              <w:rPr>
                <w:rFonts w:ascii="Arial" w:hAnsi="Arial" w:cs="Arial"/>
                <w:sz w:val="20"/>
                <w:szCs w:val="20"/>
              </w:rPr>
              <w:t>10</w:t>
            </w:r>
          </w:p>
        </w:tc>
      </w:tr>
      <w:tr>
        <w:tblPrEx>
          <w:tblW w:w="5000" w:type="pct"/>
          <w:tblCellMar>
            <w:left w:w="0" w:type="dxa"/>
            <w:right w:w="0" w:type="dxa"/>
          </w:tblCellMar>
          <w:tblLook w:val="0000"/>
        </w:tblPrEx>
        <w:trPr>
          <w:trHeight w:val="341"/>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13. Độ ph</w:t>
            </w:r>
            <w:r w:rsidRPr="00F07DD8" w:rsidR="007A6B39">
              <w:rPr>
                <w:rFonts w:ascii="Arial" w:hAnsi="Arial" w:cs="Arial"/>
                <w:sz w:val="20"/>
                <w:szCs w:val="20"/>
                <w:lang w:val="en-US"/>
              </w:rPr>
              <w:t>ẳ</w:t>
            </w:r>
            <w:r w:rsidRPr="00F07DD8">
              <w:rPr>
                <w:rFonts w:ascii="Arial" w:hAnsi="Arial" w:cs="Arial"/>
                <w:sz w:val="20"/>
                <w:szCs w:val="20"/>
              </w:rPr>
              <w:t>ng của những tấm thép (o)</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7A6B39">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12"/>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14. Vị trí của các móc cẩu (r)</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298"/>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Song song với chiều dài (r</w:t>
            </w:r>
            <w:r w:rsidRPr="00F07DD8" w:rsidR="007A6B39">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7A6B39">
              <w:rPr>
                <w:rFonts w:ascii="Arial" w:hAnsi="Arial" w:cs="Arial"/>
                <w:sz w:val="20"/>
                <w:szCs w:val="20"/>
                <w:lang w:val="en-US"/>
              </w:rPr>
              <w:t xml:space="preserve"> </w:t>
            </w:r>
            <w:r w:rsidRPr="00F07DD8">
              <w:rPr>
                <w:rFonts w:ascii="Arial" w:hAnsi="Arial" w:cs="Arial"/>
                <w:sz w:val="20"/>
                <w:szCs w:val="20"/>
              </w:rPr>
              <w:t>50</w:t>
            </w:r>
          </w:p>
        </w:tc>
      </w:tr>
      <w:tr>
        <w:tblPrEx>
          <w:tblW w:w="5000" w:type="pct"/>
          <w:tblCellMar>
            <w:left w:w="0" w:type="dxa"/>
            <w:right w:w="0" w:type="dxa"/>
          </w:tblCellMar>
          <w:tblLook w:val="0000"/>
        </w:tblPrEx>
        <w:trPr>
          <w:trHeight w:val="326"/>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Pr>
                <w:rFonts w:ascii="Arial" w:hAnsi="Arial" w:cs="Arial"/>
                <w:sz w:val="20"/>
                <w:szCs w:val="20"/>
                <w:vertAlign w:val="subscript"/>
              </w:rPr>
              <w:t>2</w:t>
            </w:r>
            <w:r w:rsidRPr="00F07DD8">
              <w:rPr>
                <w:rFonts w:ascii="Arial" w:hAnsi="Arial" w:cs="Arial"/>
                <w:sz w:val="20"/>
                <w:szCs w:val="20"/>
              </w:rPr>
              <w:t>)</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7A6B39">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35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15. Vị trí các vai (v</w:t>
            </w:r>
            <w:r w:rsidRPr="00F07DD8">
              <w:rPr>
                <w:rFonts w:ascii="Arial" w:hAnsi="Arial" w:cs="Arial"/>
                <w:sz w:val="20"/>
                <w:szCs w:val="20"/>
                <w:vertAlign w:val="subscript"/>
              </w:rPr>
              <w:t>1</w:t>
            </w:r>
            <w:r w:rsidRPr="00F07DD8" w:rsidR="007A6B39">
              <w:rPr>
                <w:rFonts w:ascii="Arial" w:hAnsi="Arial" w:cs="Arial"/>
                <w:sz w:val="20"/>
                <w:szCs w:val="20"/>
                <w:lang w:val="en-US"/>
              </w:rPr>
              <w:t>,</w:t>
            </w:r>
            <w:r w:rsidRPr="00F07DD8">
              <w:rPr>
                <w:rFonts w:ascii="Arial" w:hAnsi="Arial" w:cs="Arial"/>
                <w:sz w:val="20"/>
                <w:szCs w:val="20"/>
              </w:rPr>
              <w:t xml:space="preserve"> v</w:t>
            </w:r>
            <w:r w:rsidRPr="00F07DD8">
              <w:rPr>
                <w:rFonts w:ascii="Arial" w:hAnsi="Arial" w:cs="Arial"/>
                <w:sz w:val="20"/>
                <w:szCs w:val="20"/>
                <w:vertAlign w:val="subscript"/>
              </w:rPr>
              <w:t>2</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7A6B39">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46"/>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16. Độ vuông góc các vai (v</w:t>
            </w:r>
            <w:r w:rsidRPr="00F07DD8">
              <w:rPr>
                <w:rFonts w:ascii="Arial" w:hAnsi="Arial" w:cs="Arial"/>
                <w:sz w:val="20"/>
                <w:szCs w:val="20"/>
                <w:vertAlign w:val="subscript"/>
              </w:rPr>
              <w:t>3</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7A6B39">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41"/>
        </w:trPr>
        <w:tc>
          <w:tcPr>
            <w:tcW w:w="3039" w:type="pct"/>
            <w:tcBorders>
              <w:top w:val="single" w:sz="4" w:space="0" w:color="auto"/>
              <w:left w:val="single" w:sz="4" w:space="0" w:color="auto"/>
              <w:right w:val="nil"/>
            </w:tcBorders>
            <w:shd w:val="clear" w:color="auto" w:fill="FFFFFF"/>
          </w:tcPr>
          <w:p w:rsidR="00230C67" w:rsidRPr="00F07DD8" w:rsidP="00F07DD8">
            <w:pPr>
              <w:spacing w:before="120"/>
              <w:rPr>
                <w:rFonts w:ascii="Arial" w:hAnsi="Arial" w:cs="Arial"/>
                <w:sz w:val="20"/>
                <w:szCs w:val="20"/>
              </w:rPr>
            </w:pPr>
            <w:r w:rsidRPr="00F07DD8">
              <w:rPr>
                <w:rFonts w:ascii="Arial" w:hAnsi="Arial" w:cs="Arial"/>
                <w:sz w:val="20"/>
                <w:szCs w:val="20"/>
              </w:rPr>
              <w:t>17. Độ phẳng cụ</w:t>
            </w:r>
            <w:r w:rsidRPr="00F07DD8" w:rsidR="00527FAB">
              <w:rPr>
                <w:rFonts w:ascii="Arial" w:hAnsi="Arial" w:cs="Arial"/>
                <w:sz w:val="20"/>
                <w:szCs w:val="20"/>
              </w:rPr>
              <w:t>c bộ của bất kỳ mặt phẳng nào (</w:t>
            </w:r>
            <w:r w:rsidRPr="00F07DD8">
              <w:rPr>
                <w:rFonts w:ascii="Arial" w:hAnsi="Arial" w:cs="Arial"/>
                <w:sz w:val="20"/>
                <w:szCs w:val="20"/>
              </w:rPr>
              <w:t>Không áp dụng cho</w:t>
            </w:r>
            <w:r w:rsidRPr="00F07DD8">
              <w:rPr>
                <w:rFonts w:ascii="Arial" w:hAnsi="Arial" w:cs="Arial"/>
                <w:sz w:val="20"/>
                <w:szCs w:val="20"/>
                <w:lang w:val="en-US"/>
              </w:rPr>
              <w:t xml:space="preserve"> </w:t>
            </w:r>
            <w:r w:rsidRPr="00F07DD8">
              <w:rPr>
                <w:rFonts w:ascii="Arial" w:hAnsi="Arial" w:cs="Arial"/>
                <w:sz w:val="20"/>
                <w:szCs w:val="20"/>
              </w:rPr>
              <w:t>những mặt phẳng không nhìn th</w:t>
            </w:r>
            <w:r w:rsidRPr="00F07DD8" w:rsidR="00527FAB">
              <w:rPr>
                <w:rFonts w:ascii="Arial" w:hAnsi="Arial" w:cs="Arial"/>
                <w:sz w:val="20"/>
                <w:szCs w:val="20"/>
                <w:lang w:val="en-US"/>
              </w:rPr>
              <w:t>ấ</w:t>
            </w:r>
            <w:r w:rsidRPr="00F07DD8">
              <w:rPr>
                <w:rFonts w:ascii="Arial" w:hAnsi="Arial" w:cs="Arial"/>
                <w:sz w:val="20"/>
                <w:szCs w:val="20"/>
              </w:rPr>
              <w:t>y được) (w)</w:t>
            </w:r>
          </w:p>
        </w:tc>
        <w:tc>
          <w:tcPr>
            <w:tcW w:w="1961" w:type="pct"/>
            <w:tcBorders>
              <w:top w:val="single" w:sz="4" w:space="0" w:color="auto"/>
              <w:left w:val="single" w:sz="4" w:space="0" w:color="auto"/>
              <w:right w:val="single" w:sz="4" w:space="0" w:color="auto"/>
            </w:tcBorders>
            <w:shd w:val="clear" w:color="auto" w:fill="FFFFFF"/>
          </w:tcPr>
          <w:p w:rsidR="00230C67"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bl>
    <w:p w:rsidR="00AA4841" w:rsidRPr="00F07DD8" w:rsidP="00F07DD8">
      <w:pPr>
        <w:spacing w:before="120"/>
        <w:rPr>
          <w:rFonts w:ascii="Arial" w:hAnsi="Arial" w:cs="Arial"/>
          <w:sz w:val="20"/>
          <w:szCs w:val="20"/>
        </w:rPr>
      </w:pPr>
      <w:bookmarkStart w:id="27" w:name="dieu_3_3_10"/>
      <w:r w:rsidRPr="00BB0968" w:rsidR="00BB0968">
        <w:rPr>
          <w:rFonts w:ascii="Arial" w:hAnsi="Arial" w:cs="Arial"/>
          <w:b/>
          <w:bCs/>
          <w:sz w:val="20"/>
          <w:szCs w:val="20"/>
        </w:rPr>
        <w:t>3.3.10</w:t>
      </w:r>
      <w:bookmarkEnd w:id="27"/>
      <w:r w:rsidRPr="00BB0968" w:rsidR="00BB0968">
        <w:rPr>
          <w:rFonts w:ascii="Arial" w:hAnsi="Arial" w:cs="Arial"/>
          <w:b/>
          <w:bCs/>
          <w:sz w:val="20"/>
          <w:szCs w:val="20"/>
        </w:rPr>
        <w:t xml:space="preserve">  </w:t>
      </w:r>
      <w:bookmarkStart w:id="28" w:name="dieu_3_3_10_name"/>
      <w:r w:rsidRPr="00BB0968" w:rsidR="00BB0968">
        <w:rPr>
          <w:rFonts w:ascii="Arial" w:hAnsi="Arial" w:cs="Arial"/>
          <w:bCs/>
          <w:sz w:val="20"/>
          <w:szCs w:val="20"/>
        </w:rPr>
        <w:t>Đối với tấm tường cách nhiệt - cách âm (Hình 10)</w:t>
      </w:r>
      <w:bookmarkEnd w:id="28"/>
    </w:p>
    <w:p w:rsidR="00AA4841" w:rsidRPr="00F07DD8" w:rsidP="00F07DD8">
      <w:pPr>
        <w:spacing w:before="120"/>
        <w:jc w:val="center"/>
        <w:rPr>
          <w:rFonts w:ascii="Arial" w:hAnsi="Arial" w:cs="Arial"/>
          <w:sz w:val="20"/>
          <w:szCs w:val="20"/>
          <w:lang w:val="en-US"/>
        </w:rPr>
      </w:pPr>
      <w:r>
        <w:rPr>
          <w:rFonts w:ascii="Arial" w:hAnsi="Arial" w:cs="Arial"/>
          <w:sz w:val="20"/>
          <w:szCs w:val="20"/>
          <w:lang w:val="en-US"/>
        </w:rPr>
        <w:pict>
          <v:shape id="_x0000_i1034" type="#_x0000_t75" style="height:198.75pt;width:348pt" stroked="f">
            <v:imagedata r:id="rId13" o:title=""/>
          </v:shape>
        </w:pict>
      </w:r>
    </w:p>
    <w:p w:rsidR="00230C67" w:rsidRPr="00F07DD8" w:rsidP="00F07DD8">
      <w:pPr>
        <w:spacing w:before="120"/>
        <w:jc w:val="center"/>
        <w:rPr>
          <w:rFonts w:ascii="Arial" w:hAnsi="Arial" w:cs="Arial"/>
          <w:b/>
          <w:bCs/>
          <w:sz w:val="20"/>
          <w:szCs w:val="20"/>
          <w:lang w:val="en-US"/>
        </w:rPr>
      </w:pPr>
      <w:r w:rsidRPr="00F07DD8" w:rsidR="00AA4841">
        <w:rPr>
          <w:rFonts w:ascii="Arial" w:hAnsi="Arial" w:cs="Arial"/>
          <w:b/>
          <w:bCs/>
          <w:sz w:val="20"/>
          <w:szCs w:val="20"/>
        </w:rPr>
        <w:t>Hình 10 - Sơ đồ hình dáng và cấu tạo</w:t>
      </w:r>
      <w:r w:rsidRPr="00F07DD8">
        <w:rPr>
          <w:rFonts w:ascii="Arial" w:hAnsi="Arial" w:cs="Arial"/>
          <w:b/>
          <w:bCs/>
          <w:sz w:val="20"/>
          <w:szCs w:val="20"/>
        </w:rPr>
        <w:t xml:space="preserve"> tấm tường cách âm - cách nhiệt</w:t>
      </w:r>
    </w:p>
    <w:p w:rsidR="00AA4841" w:rsidRPr="00F07DD8" w:rsidP="00F07DD8">
      <w:pPr>
        <w:spacing w:before="120"/>
        <w:rPr>
          <w:rFonts w:ascii="Arial" w:hAnsi="Arial" w:cs="Arial"/>
          <w:sz w:val="20"/>
          <w:szCs w:val="20"/>
        </w:rPr>
      </w:pPr>
      <w:r w:rsidRPr="00F07DD8">
        <w:rPr>
          <w:rFonts w:ascii="Arial" w:hAnsi="Arial" w:cs="Arial"/>
          <w:sz w:val="20"/>
          <w:szCs w:val="20"/>
        </w:rPr>
        <w:t>Mức sai lệch kích thước của sản phẩm tấm tường cách nhiệt - cách âm được quy định tại Bảng 10.</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 xml:space="preserve">Bảng 10 - Mức sai </w:t>
      </w:r>
      <w:r w:rsidRPr="00F07DD8" w:rsidR="00AB6C26">
        <w:rPr>
          <w:rFonts w:ascii="Arial" w:hAnsi="Arial" w:cs="Arial"/>
          <w:b/>
          <w:bCs/>
          <w:sz w:val="20"/>
          <w:szCs w:val="20"/>
          <w:lang w:val="en-US"/>
        </w:rPr>
        <w:t>l</w:t>
      </w:r>
      <w:r w:rsidRPr="00F07DD8">
        <w:rPr>
          <w:rFonts w:ascii="Arial" w:hAnsi="Arial" w:cs="Arial"/>
          <w:b/>
          <w:bCs/>
          <w:sz w:val="20"/>
          <w:szCs w:val="20"/>
        </w:rPr>
        <w:t>ệch kích thước của sản phẩm tấm tường cách nhiệt - cách âm</w:t>
      </w:r>
    </w:p>
    <w:tbl>
      <w:tblPr>
        <w:tblStyle w:val="TableNormal"/>
        <w:tblW w:w="5000" w:type="pct"/>
        <w:tblCellMar>
          <w:left w:w="0" w:type="dxa"/>
          <w:right w:w="0" w:type="dxa"/>
        </w:tblCellMar>
        <w:tblLook w:val="0000"/>
      </w:tblPr>
      <w:tblGrid>
        <w:gridCol w:w="5519"/>
        <w:gridCol w:w="3562"/>
      </w:tblGrid>
      <w:tr>
        <w:tblPrEx>
          <w:tblW w:w="5000" w:type="pct"/>
          <w:tblCellMar>
            <w:left w:w="0" w:type="dxa"/>
            <w:right w:w="0" w:type="dxa"/>
          </w:tblCellMar>
          <w:tblLook w:val="0000"/>
        </w:tblPrEx>
        <w:trPr>
          <w:trHeight w:val="36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Loại kích thước</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Mức sai lệch cho phép, mm</w:t>
            </w:r>
          </w:p>
        </w:tc>
      </w:tr>
      <w:tr>
        <w:tblPrEx>
          <w:tblW w:w="5000" w:type="pct"/>
          <w:tblCellMar>
            <w:left w:w="0" w:type="dxa"/>
            <w:right w:w="0" w:type="dxa"/>
          </w:tblCellMar>
          <w:tblLook w:val="0000"/>
        </w:tblPrEx>
        <w:trPr>
          <w:trHeight w:val="326"/>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31"/>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AB6C26">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36"/>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Chiều cao (c)</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AB6C26">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36"/>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Bề dày 2 lớp bê tông ngoài (d)</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AB6C26">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31"/>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5. Độ vuông góc mặt phẳng đầu tấm tường (g)</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AB6C26">
              <w:rPr>
                <w:rFonts w:ascii="Arial" w:hAnsi="Arial" w:cs="Arial"/>
                <w:sz w:val="20"/>
                <w:szCs w:val="20"/>
                <w:lang w:val="en-US"/>
              </w:rPr>
              <w:t xml:space="preserve"> </w:t>
            </w:r>
            <w:r w:rsidRPr="00F07DD8">
              <w:rPr>
                <w:rFonts w:ascii="Arial" w:hAnsi="Arial" w:cs="Arial"/>
                <w:sz w:val="20"/>
                <w:szCs w:val="20"/>
              </w:rPr>
              <w:t>10</w:t>
            </w:r>
          </w:p>
        </w:tc>
      </w:tr>
      <w:tr>
        <w:tblPrEx>
          <w:tblW w:w="5000" w:type="pct"/>
          <w:tblCellMar>
            <w:left w:w="0" w:type="dxa"/>
            <w:right w:w="0" w:type="dxa"/>
          </w:tblCellMar>
          <w:tblLook w:val="0000"/>
        </w:tblPrEx>
        <w:trPr>
          <w:trHeight w:val="336"/>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6. Độ cong so với đường sinh của cấu kiện (j)</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26"/>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7. Vị trí của thép ứng lực trước (h)</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AB6C26">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31"/>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8. Vị trí của lỗ chờ (k, k</w:t>
            </w:r>
            <w:r w:rsidRPr="00F07DD8" w:rsidR="00AB6C26">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AB6C26">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336"/>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9. Kích thước c</w:t>
            </w:r>
            <w:r w:rsidRPr="00F07DD8" w:rsidR="00AB6C26">
              <w:rPr>
                <w:rFonts w:ascii="Arial" w:hAnsi="Arial" w:cs="Arial"/>
                <w:sz w:val="20"/>
                <w:szCs w:val="20"/>
                <w:lang w:val="en-US"/>
              </w:rPr>
              <w:t>ủ</w:t>
            </w:r>
            <w:r w:rsidRPr="00F07DD8">
              <w:rPr>
                <w:rFonts w:ascii="Arial" w:hAnsi="Arial" w:cs="Arial"/>
                <w:sz w:val="20"/>
                <w:szCs w:val="20"/>
              </w:rPr>
              <w:t>a lỗ chờ (x)</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31"/>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10. Vị trí những tấm thép (m)</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31"/>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11. Độ phẳng của những tấm thép (o)</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9C3D08">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12"/>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12. Vị trí của móc cẩu (r)</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298"/>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Song song với chiều dài (r</w:t>
            </w:r>
            <w:r w:rsidRPr="00F07DD8" w:rsidR="009C3D08">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9C3D08">
              <w:rPr>
                <w:rFonts w:ascii="Arial" w:hAnsi="Arial" w:cs="Arial"/>
                <w:sz w:val="20"/>
                <w:szCs w:val="20"/>
                <w:lang w:val="en-US"/>
              </w:rPr>
              <w:t xml:space="preserve"> </w:t>
            </w:r>
            <w:r w:rsidRPr="00F07DD8">
              <w:rPr>
                <w:rFonts w:ascii="Arial" w:hAnsi="Arial" w:cs="Arial"/>
                <w:sz w:val="20"/>
                <w:szCs w:val="20"/>
              </w:rPr>
              <w:t>50</w:t>
            </w:r>
          </w:p>
        </w:tc>
      </w:tr>
      <w:tr>
        <w:tblPrEx>
          <w:tblW w:w="5000" w:type="pct"/>
          <w:tblCellMar>
            <w:left w:w="0" w:type="dxa"/>
            <w:right w:w="0" w:type="dxa"/>
          </w:tblCellMar>
          <w:tblLook w:val="0000"/>
        </w:tblPrEx>
        <w:trPr>
          <w:trHeight w:val="336"/>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sidR="009C3D08">
              <w:rPr>
                <w:rFonts w:ascii="Arial" w:hAnsi="Arial" w:cs="Arial"/>
                <w:sz w:val="20"/>
                <w:szCs w:val="20"/>
                <w:vertAlign w:val="subscript"/>
                <w:lang w:val="en-US"/>
              </w:rPr>
              <w:t>2</w:t>
            </w:r>
            <w:r w:rsidRPr="00F07DD8">
              <w:rPr>
                <w:rFonts w:ascii="Arial" w:hAnsi="Arial" w:cs="Arial"/>
                <w:sz w:val="20"/>
                <w:szCs w:val="20"/>
              </w:rPr>
              <w:t>)</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9C3D08">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326"/>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13. Vị trí các vai (v</w:t>
            </w:r>
            <w:r w:rsidRPr="00F07DD8">
              <w:rPr>
                <w:rFonts w:ascii="Arial" w:hAnsi="Arial" w:cs="Arial"/>
                <w:sz w:val="20"/>
                <w:szCs w:val="20"/>
                <w:vertAlign w:val="subscript"/>
              </w:rPr>
              <w:t>1</w:t>
            </w:r>
            <w:r w:rsidRPr="00F07DD8" w:rsidR="009C3D08">
              <w:rPr>
                <w:rFonts w:ascii="Arial" w:hAnsi="Arial" w:cs="Arial"/>
                <w:sz w:val="20"/>
                <w:szCs w:val="20"/>
                <w:lang w:val="en-US"/>
              </w:rPr>
              <w:t>,</w:t>
            </w:r>
            <w:r w:rsidRPr="00F07DD8">
              <w:rPr>
                <w:rFonts w:ascii="Arial" w:hAnsi="Arial" w:cs="Arial"/>
                <w:sz w:val="20"/>
                <w:szCs w:val="20"/>
              </w:rPr>
              <w:t xml:space="preserve"> v</w:t>
            </w:r>
            <w:r w:rsidRPr="00F07DD8">
              <w:rPr>
                <w:rFonts w:ascii="Arial" w:hAnsi="Arial" w:cs="Arial"/>
                <w:sz w:val="20"/>
                <w:szCs w:val="20"/>
                <w:vertAlign w:val="subscript"/>
              </w:rPr>
              <w:t>2</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9C3D08">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31"/>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14. Độ vuông góc các vai (v</w:t>
            </w:r>
            <w:r w:rsidRPr="00F07DD8">
              <w:rPr>
                <w:rFonts w:ascii="Arial" w:hAnsi="Arial" w:cs="Arial"/>
                <w:sz w:val="20"/>
                <w:szCs w:val="20"/>
                <w:vertAlign w:val="subscript"/>
              </w:rPr>
              <w:t>3</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9C3D08">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40"/>
        </w:trPr>
        <w:tc>
          <w:tcPr>
            <w:tcW w:w="3039" w:type="pct"/>
            <w:tcBorders>
              <w:top w:val="single" w:sz="4" w:space="0" w:color="auto"/>
              <w:left w:val="single" w:sz="4" w:space="0" w:color="auto"/>
              <w:right w:val="nil"/>
            </w:tcBorders>
            <w:shd w:val="clear" w:color="auto" w:fill="FFFFFF"/>
          </w:tcPr>
          <w:p w:rsidR="009C3D08" w:rsidRPr="00F07DD8" w:rsidP="00F07DD8">
            <w:pPr>
              <w:spacing w:before="120"/>
              <w:rPr>
                <w:rFonts w:ascii="Arial" w:hAnsi="Arial" w:cs="Arial"/>
                <w:sz w:val="20"/>
                <w:szCs w:val="20"/>
              </w:rPr>
            </w:pPr>
            <w:r w:rsidRPr="00F07DD8">
              <w:rPr>
                <w:rFonts w:ascii="Arial" w:hAnsi="Arial" w:cs="Arial"/>
                <w:sz w:val="20"/>
                <w:szCs w:val="20"/>
              </w:rPr>
              <w:t>15. Độ phẳng cục bộ của bất kỳ mặt ph</w:t>
            </w:r>
            <w:r w:rsidRPr="00F07DD8">
              <w:rPr>
                <w:rFonts w:ascii="Arial" w:hAnsi="Arial" w:cs="Arial"/>
                <w:sz w:val="20"/>
                <w:szCs w:val="20"/>
                <w:lang w:val="en-US"/>
              </w:rPr>
              <w:t>ẳ</w:t>
            </w:r>
            <w:r w:rsidRPr="00F07DD8">
              <w:rPr>
                <w:rFonts w:ascii="Arial" w:hAnsi="Arial" w:cs="Arial"/>
                <w:sz w:val="20"/>
                <w:szCs w:val="20"/>
              </w:rPr>
              <w:t>ng nào (Không áp dụng cho</w:t>
            </w:r>
            <w:r w:rsidRPr="00F07DD8">
              <w:rPr>
                <w:rFonts w:ascii="Arial" w:hAnsi="Arial" w:cs="Arial"/>
                <w:sz w:val="20"/>
                <w:szCs w:val="20"/>
                <w:lang w:val="en-US"/>
              </w:rPr>
              <w:t xml:space="preserve"> </w:t>
            </w:r>
            <w:r w:rsidRPr="00F07DD8">
              <w:rPr>
                <w:rFonts w:ascii="Arial" w:hAnsi="Arial" w:cs="Arial"/>
                <w:sz w:val="20"/>
                <w:szCs w:val="20"/>
              </w:rPr>
              <w:t>những mặt phẳng không nhìn thấy được) (w)</w:t>
            </w:r>
          </w:p>
        </w:tc>
        <w:tc>
          <w:tcPr>
            <w:tcW w:w="1961" w:type="pct"/>
            <w:tcBorders>
              <w:top w:val="single" w:sz="4" w:space="0" w:color="auto"/>
              <w:left w:val="single" w:sz="4" w:space="0" w:color="auto"/>
              <w:right w:val="single" w:sz="4" w:space="0" w:color="auto"/>
            </w:tcBorders>
            <w:shd w:val="clear" w:color="auto" w:fill="FFFFFF"/>
          </w:tcPr>
          <w:p w:rsidR="009C3D08"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bl>
    <w:p w:rsidR="00AA4841" w:rsidRPr="00F07DD8" w:rsidP="00F07DD8">
      <w:pPr>
        <w:spacing w:before="120"/>
        <w:rPr>
          <w:rFonts w:ascii="Arial" w:hAnsi="Arial" w:cs="Arial"/>
          <w:sz w:val="20"/>
          <w:szCs w:val="20"/>
        </w:rPr>
      </w:pPr>
      <w:bookmarkStart w:id="29" w:name="dieu_3_3_11"/>
      <w:r w:rsidRPr="00BB0968" w:rsidR="00BB0968">
        <w:rPr>
          <w:rFonts w:ascii="Arial" w:hAnsi="Arial" w:cs="Arial"/>
          <w:b/>
          <w:bCs/>
          <w:sz w:val="20"/>
          <w:szCs w:val="20"/>
        </w:rPr>
        <w:t>3.3.11</w:t>
      </w:r>
      <w:bookmarkEnd w:id="29"/>
      <w:r w:rsidRPr="00BB0968" w:rsidR="00BB0968">
        <w:rPr>
          <w:rFonts w:ascii="Arial" w:hAnsi="Arial" w:cs="Arial"/>
          <w:b/>
          <w:bCs/>
          <w:sz w:val="20"/>
          <w:szCs w:val="20"/>
        </w:rPr>
        <w:t xml:space="preserve">  </w:t>
      </w:r>
      <w:bookmarkStart w:id="30" w:name="dieu_3_3_11_name"/>
      <w:r w:rsidRPr="00BB0968" w:rsidR="00BB0968">
        <w:rPr>
          <w:rFonts w:ascii="Arial" w:hAnsi="Arial" w:cs="Arial"/>
          <w:bCs/>
          <w:sz w:val="20"/>
          <w:szCs w:val="20"/>
        </w:rPr>
        <w:t>Đối với xà gồ chữ T (Hình 11)</w:t>
      </w:r>
      <w:bookmarkEnd w:id="30"/>
    </w:p>
    <w:p w:rsidR="00AA4841" w:rsidRPr="00F07DD8" w:rsidP="00F07DD8">
      <w:pPr>
        <w:spacing w:before="120"/>
        <w:rPr>
          <w:rFonts w:ascii="Arial" w:hAnsi="Arial" w:cs="Arial"/>
          <w:sz w:val="20"/>
          <w:szCs w:val="20"/>
        </w:rPr>
      </w:pPr>
      <w:r>
        <w:rPr>
          <w:rFonts w:ascii="Arial" w:hAnsi="Arial" w:cs="Arial"/>
          <w:sz w:val="20"/>
          <w:szCs w:val="20"/>
        </w:rPr>
        <w:pict>
          <v:shape id="_x0000_i1035" type="#_x0000_t75" style="height:202.2pt;width:352.34pt" stroked="f">
            <v:imagedata r:id="rId14" o:title=""/>
          </v:shape>
        </w:pict>
      </w:r>
    </w:p>
    <w:p w:rsidR="009C3D08" w:rsidRPr="00F07DD8" w:rsidP="00F07DD8">
      <w:pPr>
        <w:spacing w:before="120"/>
        <w:jc w:val="center"/>
        <w:rPr>
          <w:rFonts w:ascii="Arial" w:hAnsi="Arial" w:cs="Arial"/>
          <w:b/>
          <w:bCs/>
          <w:sz w:val="20"/>
          <w:szCs w:val="20"/>
          <w:lang w:val="en-US"/>
        </w:rPr>
      </w:pPr>
      <w:r w:rsidRPr="00F07DD8" w:rsidR="00BC6B26">
        <w:rPr>
          <w:rFonts w:ascii="Arial" w:hAnsi="Arial" w:cs="Arial"/>
          <w:b/>
          <w:bCs/>
          <w:sz w:val="20"/>
          <w:szCs w:val="20"/>
        </w:rPr>
        <w:t xml:space="preserve">Hình 11 - Sơ </w:t>
      </w:r>
      <w:r w:rsidRPr="00F07DD8" w:rsidR="00BC6B26">
        <w:rPr>
          <w:rFonts w:ascii="Arial" w:hAnsi="Arial" w:cs="Arial"/>
          <w:b/>
          <w:bCs/>
          <w:sz w:val="20"/>
          <w:szCs w:val="20"/>
          <w:lang w:val="en-US"/>
        </w:rPr>
        <w:t>đ</w:t>
      </w:r>
      <w:r w:rsidRPr="00F07DD8" w:rsidR="00AA4841">
        <w:rPr>
          <w:rFonts w:ascii="Arial" w:hAnsi="Arial" w:cs="Arial"/>
          <w:b/>
          <w:bCs/>
          <w:sz w:val="20"/>
          <w:szCs w:val="20"/>
        </w:rPr>
        <w:t>ồ hình dáng và cấu tạo xà gồ chữ T</w:t>
      </w:r>
    </w:p>
    <w:p w:rsidR="00AA4841" w:rsidRPr="00F07DD8" w:rsidP="00F07DD8">
      <w:pPr>
        <w:spacing w:before="120"/>
        <w:rPr>
          <w:rFonts w:ascii="Arial" w:hAnsi="Arial" w:cs="Arial"/>
          <w:sz w:val="20"/>
          <w:szCs w:val="20"/>
        </w:rPr>
      </w:pPr>
      <w:r w:rsidRPr="00F07DD8">
        <w:rPr>
          <w:rFonts w:ascii="Arial" w:hAnsi="Arial" w:cs="Arial"/>
          <w:sz w:val="20"/>
          <w:szCs w:val="20"/>
        </w:rPr>
        <w:t>Mức sai lệch kích thước của sản phẩm xà gồ chữ T được quy định tại B</w:t>
      </w:r>
      <w:r w:rsidRPr="00F07DD8" w:rsidR="008D109A">
        <w:rPr>
          <w:rFonts w:ascii="Arial" w:hAnsi="Arial" w:cs="Arial"/>
          <w:sz w:val="20"/>
          <w:szCs w:val="20"/>
          <w:lang w:val="en-US"/>
        </w:rPr>
        <w:t>ả</w:t>
      </w:r>
      <w:r w:rsidRPr="00F07DD8">
        <w:rPr>
          <w:rFonts w:ascii="Arial" w:hAnsi="Arial" w:cs="Arial"/>
          <w:sz w:val="20"/>
          <w:szCs w:val="20"/>
        </w:rPr>
        <w:t>ng 11.</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Bảng 11 - Mức sai lệch kích thước của sản phẩm xà gồ chữ T</w:t>
      </w:r>
    </w:p>
    <w:tbl>
      <w:tblPr>
        <w:tblStyle w:val="TableNormal"/>
        <w:tblW w:w="5000" w:type="pct"/>
        <w:tblCellMar>
          <w:left w:w="0" w:type="dxa"/>
          <w:right w:w="0" w:type="dxa"/>
        </w:tblCellMar>
        <w:tblLook w:val="0000"/>
      </w:tblPr>
      <w:tblGrid>
        <w:gridCol w:w="5519"/>
        <w:gridCol w:w="3562"/>
      </w:tblGrid>
      <w:tr>
        <w:tblPrEx>
          <w:tblW w:w="5000" w:type="pct"/>
          <w:tblCellMar>
            <w:left w:w="0" w:type="dxa"/>
            <w:right w:w="0" w:type="dxa"/>
          </w:tblCellMar>
          <w:tblLook w:val="0000"/>
        </w:tblPrEx>
        <w:trPr>
          <w:trHeight w:val="38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Loại kích thước</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Mức sai lệch cho phép, mm</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D109A">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D109A">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Chiều cao (c)</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D109A">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65"/>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Độ dày cánh xà gồ (d)</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D109A">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5. Độ rộng thân xà gồ (b</w:t>
            </w:r>
            <w:r w:rsidRPr="00F07DD8" w:rsidR="008D109A">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D109A">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6. Độ cong so với đường sinh (j) khi:</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293"/>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đến 1220 cm</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15</w:t>
            </w:r>
          </w:p>
        </w:tc>
      </w:tr>
      <w:tr>
        <w:tblPrEx>
          <w:tblW w:w="5000" w:type="pct"/>
          <w:tblCellMar>
            <w:left w:w="0" w:type="dxa"/>
            <w:right w:w="0" w:type="dxa"/>
          </w:tblCellMar>
          <w:tblLook w:val="0000"/>
        </w:tblPrEx>
        <w:trPr>
          <w:trHeight w:val="302"/>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từ lớn hơn 1220 cm đến 1830 cm</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D109A">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389"/>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cấu kiện dài hơn 1830 cm</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D109A">
              <w:rPr>
                <w:rFonts w:ascii="Arial" w:hAnsi="Arial" w:cs="Arial"/>
                <w:sz w:val="20"/>
                <w:szCs w:val="20"/>
                <w:lang w:val="en-US"/>
              </w:rPr>
              <w:t xml:space="preserve"> </w:t>
            </w:r>
            <w:r w:rsidRPr="00F07DD8">
              <w:rPr>
                <w:rFonts w:ascii="Arial" w:hAnsi="Arial" w:cs="Arial"/>
                <w:sz w:val="20"/>
                <w:szCs w:val="20"/>
              </w:rPr>
              <w:t>25</w:t>
            </w:r>
          </w:p>
        </w:tc>
      </w:tr>
      <w:tr>
        <w:tblPrEx>
          <w:tblW w:w="5000" w:type="pct"/>
          <w:tblCellMar>
            <w:left w:w="0" w:type="dxa"/>
            <w:right w:w="0" w:type="dxa"/>
          </w:tblCellMar>
          <w:tblLook w:val="0000"/>
        </w:tblPrEx>
        <w:trPr>
          <w:trHeight w:val="365"/>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7. Độ vuông góc mặt phang đầu cấu kiện (g)</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8. Vị trí thép ứng lực trước (h)</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8D109A">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65"/>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lang w:val="en-US"/>
              </w:rPr>
            </w:pPr>
            <w:r w:rsidRPr="00F07DD8" w:rsidR="008D109A">
              <w:rPr>
                <w:rFonts w:ascii="Arial" w:hAnsi="Arial" w:cs="Arial"/>
                <w:sz w:val="20"/>
                <w:szCs w:val="20"/>
              </w:rPr>
              <w:t>9. Vị trí những tấm thép (m, m</w:t>
            </w:r>
            <w:r w:rsidRPr="00F07DD8" w:rsidR="008D109A">
              <w:rPr>
                <w:rFonts w:ascii="Arial" w:hAnsi="Arial" w:cs="Arial"/>
                <w:sz w:val="20"/>
                <w:szCs w:val="20"/>
                <w:vertAlign w:val="subscript"/>
                <w:lang w:val="en-US"/>
              </w:rPr>
              <w:t>1</w:t>
            </w:r>
            <w:r w:rsidRPr="00F07DD8" w:rsidR="008D109A">
              <w:rPr>
                <w:rFonts w:ascii="Arial" w:hAnsi="Arial" w:cs="Arial"/>
                <w:sz w:val="20"/>
                <w:szCs w:val="20"/>
                <w:lang w:val="en-US"/>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15</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10. Vị trí của những tấm thép gối đỡ (n)</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370"/>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11. Độ ph</w:t>
            </w:r>
            <w:r w:rsidRPr="00F07DD8" w:rsidR="006B6B7C">
              <w:rPr>
                <w:rFonts w:ascii="Arial" w:hAnsi="Arial" w:cs="Arial"/>
                <w:sz w:val="20"/>
                <w:szCs w:val="20"/>
                <w:lang w:val="en-US"/>
              </w:rPr>
              <w:t>ẳ</w:t>
            </w:r>
            <w:r w:rsidRPr="00F07DD8">
              <w:rPr>
                <w:rFonts w:ascii="Arial" w:hAnsi="Arial" w:cs="Arial"/>
                <w:sz w:val="20"/>
                <w:szCs w:val="20"/>
              </w:rPr>
              <w:t>ng của những tấm thép (o)</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014FB9">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374"/>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12. Độ phẳng của những t</w:t>
            </w:r>
            <w:r w:rsidRPr="00F07DD8" w:rsidR="00A9421A">
              <w:rPr>
                <w:rFonts w:ascii="Arial" w:hAnsi="Arial" w:cs="Arial"/>
                <w:sz w:val="20"/>
                <w:szCs w:val="20"/>
                <w:lang w:val="en-US"/>
              </w:rPr>
              <w:t>ấ</w:t>
            </w:r>
            <w:r w:rsidRPr="00F07DD8">
              <w:rPr>
                <w:rFonts w:ascii="Arial" w:hAnsi="Arial" w:cs="Arial"/>
                <w:sz w:val="20"/>
                <w:szCs w:val="20"/>
              </w:rPr>
              <w:t>m thép gối đỡ (p)</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014FB9">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341"/>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13. Vị trí của móc cẩu (r)</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312"/>
        </w:trPr>
        <w:tc>
          <w:tcPr>
            <w:tcW w:w="3039" w:type="pct"/>
            <w:tcBorders>
              <w:top w:val="nil"/>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Song song với chiều dài (r</w:t>
            </w:r>
            <w:r w:rsidRPr="00F07DD8" w:rsidR="00014FB9">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nil"/>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014FB9">
              <w:rPr>
                <w:rFonts w:ascii="Arial" w:hAnsi="Arial" w:cs="Arial"/>
                <w:sz w:val="20"/>
                <w:szCs w:val="20"/>
                <w:lang w:val="en-US"/>
              </w:rPr>
              <w:t xml:space="preserve"> </w:t>
            </w:r>
            <w:r w:rsidRPr="00F07DD8">
              <w:rPr>
                <w:rFonts w:ascii="Arial" w:hAnsi="Arial" w:cs="Arial"/>
                <w:sz w:val="20"/>
                <w:szCs w:val="20"/>
              </w:rPr>
              <w:t>50</w:t>
            </w:r>
          </w:p>
        </w:tc>
      </w:tr>
      <w:tr>
        <w:tblPrEx>
          <w:tblW w:w="5000" w:type="pct"/>
          <w:tblCellMar>
            <w:left w:w="0" w:type="dxa"/>
            <w:right w:w="0" w:type="dxa"/>
          </w:tblCellMar>
          <w:tblLook w:val="0000"/>
        </w:tblPrEx>
        <w:trPr>
          <w:trHeight w:val="322"/>
        </w:trPr>
        <w:tc>
          <w:tcPr>
            <w:tcW w:w="3039" w:type="pct"/>
            <w:tcBorders>
              <w:top w:val="nil"/>
              <w:left w:val="single" w:sz="4" w:space="0" w:color="auto"/>
              <w:bottom w:val="single" w:sz="4" w:space="0" w:color="auto"/>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Pr>
                <w:rFonts w:ascii="Arial" w:hAnsi="Arial" w:cs="Arial"/>
                <w:sz w:val="20"/>
                <w:szCs w:val="20"/>
                <w:vertAlign w:val="subscript"/>
              </w:rPr>
              <w:t>2</w:t>
            </w:r>
            <w:r w:rsidRPr="00F07DD8">
              <w:rPr>
                <w:rFonts w:ascii="Arial" w:hAnsi="Arial" w:cs="Arial"/>
                <w:sz w:val="20"/>
                <w:szCs w:val="20"/>
              </w:rPr>
              <w:t>)</w:t>
            </w:r>
          </w:p>
        </w:tc>
        <w:tc>
          <w:tcPr>
            <w:tcW w:w="1961" w:type="pct"/>
            <w:tcBorders>
              <w:top w:val="nil"/>
              <w:left w:val="single" w:sz="4" w:space="0" w:color="auto"/>
              <w:bottom w:val="single" w:sz="4" w:space="0" w:color="auto"/>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014FB9">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40"/>
        </w:trPr>
        <w:tc>
          <w:tcPr>
            <w:tcW w:w="3039" w:type="pct"/>
            <w:tcBorders>
              <w:top w:val="single" w:sz="4" w:space="0" w:color="auto"/>
              <w:left w:val="single" w:sz="4" w:space="0" w:color="auto"/>
              <w:bottom w:val="single" w:sz="4" w:space="0" w:color="auto"/>
              <w:right w:val="nil"/>
            </w:tcBorders>
            <w:shd w:val="clear" w:color="auto" w:fill="FFFFFF"/>
          </w:tcPr>
          <w:p w:rsidR="00014FB9" w:rsidRPr="00F07DD8" w:rsidP="00F07DD8">
            <w:pPr>
              <w:spacing w:before="120"/>
              <w:rPr>
                <w:rFonts w:ascii="Arial" w:hAnsi="Arial" w:cs="Arial"/>
                <w:sz w:val="20"/>
                <w:szCs w:val="20"/>
              </w:rPr>
            </w:pPr>
            <w:r w:rsidRPr="00F07DD8">
              <w:rPr>
                <w:rFonts w:ascii="Arial" w:hAnsi="Arial" w:cs="Arial"/>
                <w:sz w:val="20"/>
                <w:szCs w:val="20"/>
              </w:rPr>
              <w:t>14. Độ phẳng cục bộ của bất k</w:t>
            </w:r>
            <w:r w:rsidRPr="00F07DD8">
              <w:rPr>
                <w:rFonts w:ascii="Arial" w:hAnsi="Arial" w:cs="Arial"/>
                <w:sz w:val="20"/>
                <w:szCs w:val="20"/>
                <w:lang w:val="en-US"/>
              </w:rPr>
              <w:t>ỳ</w:t>
            </w:r>
            <w:r w:rsidRPr="00F07DD8">
              <w:rPr>
                <w:rFonts w:ascii="Arial" w:hAnsi="Arial" w:cs="Arial"/>
                <w:sz w:val="20"/>
                <w:szCs w:val="20"/>
              </w:rPr>
              <w:t xml:space="preserve"> mặt phẳng nào (Không áp dụng cho</w:t>
            </w:r>
            <w:r w:rsidRPr="00F07DD8">
              <w:rPr>
                <w:rFonts w:ascii="Arial" w:hAnsi="Arial" w:cs="Arial"/>
                <w:sz w:val="20"/>
                <w:szCs w:val="20"/>
                <w:lang w:val="en-US"/>
              </w:rPr>
              <w:t xml:space="preserve"> </w:t>
            </w:r>
            <w:r w:rsidRPr="00F07DD8">
              <w:rPr>
                <w:rFonts w:ascii="Arial" w:hAnsi="Arial" w:cs="Arial"/>
                <w:sz w:val="20"/>
                <w:szCs w:val="20"/>
              </w:rPr>
              <w:t>những mặt phẳng không nhìn thấy được( w)</w:t>
            </w:r>
          </w:p>
        </w:tc>
        <w:tc>
          <w:tcPr>
            <w:tcW w:w="1961" w:type="pct"/>
            <w:tcBorders>
              <w:top w:val="single" w:sz="4" w:space="0" w:color="auto"/>
              <w:left w:val="single" w:sz="4" w:space="0" w:color="auto"/>
              <w:bottom w:val="single" w:sz="4" w:space="0" w:color="auto"/>
              <w:right w:val="single" w:sz="4" w:space="0" w:color="auto"/>
            </w:tcBorders>
            <w:shd w:val="clear" w:color="auto" w:fill="FFFFFF"/>
          </w:tcPr>
          <w:p w:rsidR="00014FB9"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bl>
    <w:p w:rsidR="00AA4841" w:rsidRPr="00F07DD8" w:rsidP="00F07DD8">
      <w:pPr>
        <w:spacing w:before="120"/>
        <w:rPr>
          <w:rFonts w:ascii="Arial" w:hAnsi="Arial" w:cs="Arial"/>
          <w:sz w:val="20"/>
          <w:szCs w:val="20"/>
        </w:rPr>
      </w:pPr>
      <w:bookmarkStart w:id="31" w:name="dieu_3_3_12"/>
      <w:r w:rsidRPr="007B12E4" w:rsidR="007B12E4">
        <w:rPr>
          <w:rFonts w:ascii="Arial" w:hAnsi="Arial" w:cs="Arial"/>
          <w:b/>
          <w:bCs/>
          <w:sz w:val="20"/>
          <w:szCs w:val="20"/>
        </w:rPr>
        <w:t>3.3.12</w:t>
      </w:r>
      <w:bookmarkEnd w:id="31"/>
      <w:r w:rsidRPr="007B12E4" w:rsidR="007B12E4">
        <w:rPr>
          <w:rFonts w:ascii="Arial" w:hAnsi="Arial" w:cs="Arial"/>
          <w:b/>
          <w:bCs/>
          <w:sz w:val="20"/>
          <w:szCs w:val="20"/>
        </w:rPr>
        <w:t xml:space="preserve">  </w:t>
      </w:r>
      <w:bookmarkStart w:id="32" w:name="dieu_3_3_12_name"/>
      <w:r w:rsidRPr="007B12E4" w:rsidR="007B12E4">
        <w:rPr>
          <w:rFonts w:ascii="Arial" w:hAnsi="Arial" w:cs="Arial"/>
          <w:bCs/>
          <w:sz w:val="20"/>
          <w:szCs w:val="20"/>
        </w:rPr>
        <w:t>Đối với tấm sàn rỗng, sàn có lõi xốp (Hình 12 và Hình 13)</w:t>
      </w:r>
      <w:bookmarkEnd w:id="32"/>
    </w:p>
    <w:p w:rsidR="00AA4841" w:rsidRPr="00F07DD8" w:rsidP="00F07DD8">
      <w:pPr>
        <w:spacing w:before="120"/>
        <w:jc w:val="center"/>
        <w:rPr>
          <w:rFonts w:ascii="Arial" w:hAnsi="Arial" w:cs="Arial"/>
          <w:sz w:val="20"/>
          <w:szCs w:val="20"/>
        </w:rPr>
      </w:pPr>
      <w:r>
        <w:rPr>
          <w:rFonts w:ascii="Arial" w:hAnsi="Arial" w:cs="Arial"/>
          <w:sz w:val="20"/>
          <w:szCs w:val="20"/>
        </w:rPr>
        <w:pict>
          <v:shape id="_x0000_i1036" type="#_x0000_t75" style="height:203.25pt;width:354pt" stroked="f">
            <v:imagedata r:id="rId15" o:title=""/>
          </v:shape>
        </w:pic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Hình 12 - Sơ đồ hình dáng và cấu tạo tấm sàn rỗng</w:t>
      </w:r>
    </w:p>
    <w:p w:rsidR="00AA4841" w:rsidRPr="00F07DD8" w:rsidP="00F07DD8">
      <w:pPr>
        <w:spacing w:before="120"/>
        <w:jc w:val="center"/>
        <w:rPr>
          <w:rFonts w:ascii="Arial" w:hAnsi="Arial" w:cs="Arial"/>
          <w:sz w:val="20"/>
          <w:szCs w:val="20"/>
        </w:rPr>
      </w:pPr>
      <w:r>
        <w:rPr>
          <w:rFonts w:ascii="Arial" w:hAnsi="Arial" w:cs="Arial"/>
          <w:sz w:val="20"/>
          <w:szCs w:val="20"/>
        </w:rPr>
        <w:pict>
          <v:shape id="_x0000_i1037" type="#_x0000_t75" style="height:172.91pt;width:353.81pt" stroked="f">
            <v:imagedata r:id="rId16" o:title=""/>
          </v:shape>
        </w:pict>
      </w:r>
    </w:p>
    <w:p w:rsidR="000816C4" w:rsidRPr="00F07DD8" w:rsidP="00F07DD8">
      <w:pPr>
        <w:spacing w:before="120"/>
        <w:jc w:val="center"/>
        <w:rPr>
          <w:rFonts w:ascii="Arial" w:hAnsi="Arial" w:cs="Arial"/>
          <w:b/>
          <w:bCs/>
          <w:sz w:val="20"/>
          <w:szCs w:val="20"/>
          <w:lang w:val="en-US"/>
        </w:rPr>
      </w:pPr>
      <w:r w:rsidRPr="00F07DD8" w:rsidR="00A9421A">
        <w:rPr>
          <w:rFonts w:ascii="Arial" w:hAnsi="Arial" w:cs="Arial"/>
          <w:b/>
          <w:bCs/>
          <w:sz w:val="20"/>
          <w:szCs w:val="20"/>
        </w:rPr>
        <w:t xml:space="preserve">Hình 13 - Sơ </w:t>
      </w:r>
      <w:r w:rsidRPr="00F07DD8" w:rsidR="00A9421A">
        <w:rPr>
          <w:rFonts w:ascii="Arial" w:hAnsi="Arial" w:cs="Arial"/>
          <w:b/>
          <w:bCs/>
          <w:sz w:val="20"/>
          <w:szCs w:val="20"/>
          <w:lang w:val="en-US"/>
        </w:rPr>
        <w:t>đ</w:t>
      </w:r>
      <w:r w:rsidRPr="00F07DD8" w:rsidR="00AA4841">
        <w:rPr>
          <w:rFonts w:ascii="Arial" w:hAnsi="Arial" w:cs="Arial"/>
          <w:b/>
          <w:bCs/>
          <w:sz w:val="20"/>
          <w:szCs w:val="20"/>
        </w:rPr>
        <w:t>ồ hình dáng và cấu tạo tấm</w:t>
      </w:r>
      <w:r w:rsidRPr="00F07DD8">
        <w:rPr>
          <w:rFonts w:ascii="Arial" w:hAnsi="Arial" w:cs="Arial"/>
          <w:b/>
          <w:bCs/>
          <w:sz w:val="20"/>
          <w:szCs w:val="20"/>
        </w:rPr>
        <w:t xml:space="preserve"> sàn có lõi xốp</w:t>
      </w:r>
    </w:p>
    <w:p w:rsidR="000816C4" w:rsidRPr="00F07DD8" w:rsidP="00F07DD8">
      <w:pPr>
        <w:spacing w:before="120"/>
        <w:rPr>
          <w:rFonts w:ascii="Arial" w:hAnsi="Arial" w:cs="Arial"/>
          <w:sz w:val="20"/>
          <w:szCs w:val="20"/>
          <w:lang w:val="en-US"/>
        </w:rPr>
      </w:pPr>
      <w:r w:rsidRPr="00F07DD8" w:rsidR="00AA4841">
        <w:rPr>
          <w:rFonts w:ascii="Arial" w:hAnsi="Arial" w:cs="Arial"/>
          <w:sz w:val="20"/>
          <w:szCs w:val="20"/>
        </w:rPr>
        <w:t>Mức sai lệch kích thước của sản phẩm tấm sàn rỗng, sàn có lõi</w:t>
      </w:r>
      <w:r w:rsidRPr="00F07DD8">
        <w:rPr>
          <w:rFonts w:ascii="Arial" w:hAnsi="Arial" w:cs="Arial"/>
          <w:sz w:val="20"/>
          <w:szCs w:val="20"/>
        </w:rPr>
        <w:t xml:space="preserve"> xốp được quy định tại Bảng 12.</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Bảng 12 - Mức sai lệch kích thước của sản phẩm tấm sàn rỗng, sàn có lõi xốp</w:t>
      </w:r>
    </w:p>
    <w:tbl>
      <w:tblPr>
        <w:tblStyle w:val="TableNormal"/>
        <w:tblW w:w="5000" w:type="pct"/>
        <w:tblCellMar>
          <w:left w:w="0" w:type="dxa"/>
          <w:right w:w="0" w:type="dxa"/>
        </w:tblCellMar>
        <w:tblLook w:val="0000"/>
      </w:tblPr>
      <w:tblGrid>
        <w:gridCol w:w="5519"/>
        <w:gridCol w:w="3562"/>
      </w:tblGrid>
      <w:tr>
        <w:tblPrEx>
          <w:tblW w:w="5000" w:type="pct"/>
          <w:tblCellMar>
            <w:left w:w="0" w:type="dxa"/>
            <w:right w:w="0" w:type="dxa"/>
          </w:tblCellMar>
          <w:tblLook w:val="0000"/>
        </w:tblPrEx>
        <w:trPr>
          <w:trHeight w:val="422"/>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Loại kích thước</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Mức sai lệch cho phép, mm</w:t>
            </w:r>
          </w:p>
        </w:tc>
      </w:tr>
      <w:tr>
        <w:tblPrEx>
          <w:tblW w:w="5000" w:type="pct"/>
          <w:tblCellMar>
            <w:left w:w="0" w:type="dxa"/>
            <w:right w:w="0" w:type="dxa"/>
          </w:tblCellMar>
          <w:tblLook w:val="0000"/>
        </w:tblPrEx>
        <w:trPr>
          <w:trHeight w:val="970"/>
        </w:trPr>
        <w:tc>
          <w:tcPr>
            <w:tcW w:w="3039" w:type="pct"/>
            <w:tcBorders>
              <w:top w:val="single" w:sz="4" w:space="0" w:color="auto"/>
              <w:left w:val="single" w:sz="4" w:space="0" w:color="auto"/>
              <w:right w:val="nil"/>
            </w:tcBorders>
            <w:shd w:val="clear" w:color="auto" w:fill="FFFFFF"/>
          </w:tcPr>
          <w:p w:rsidR="000816C4"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1961" w:type="pct"/>
            <w:tcBorders>
              <w:top w:val="single" w:sz="4" w:space="0" w:color="auto"/>
              <w:left w:val="single" w:sz="4" w:space="0" w:color="auto"/>
              <w:right w:val="single" w:sz="4" w:space="0" w:color="auto"/>
            </w:tcBorders>
            <w:shd w:val="clear" w:color="auto" w:fill="FFFFFF"/>
          </w:tcPr>
          <w:p w:rsidR="000816C4" w:rsidRPr="00F07DD8" w:rsidP="00F07DD8">
            <w:pPr>
              <w:spacing w:before="120"/>
              <w:jc w:val="center"/>
              <w:rPr>
                <w:rFonts w:ascii="Arial" w:hAnsi="Arial" w:cs="Arial"/>
                <w:sz w:val="20"/>
                <w:szCs w:val="20"/>
              </w:rPr>
            </w:pPr>
            <w:r w:rsidRPr="00F07DD8">
              <w:rPr>
                <w:rFonts w:ascii="Arial" w:hAnsi="Arial" w:cs="Arial"/>
                <w:sz w:val="20"/>
                <w:szCs w:val="20"/>
              </w:rPr>
              <w:t>+ 15</w:t>
            </w:r>
          </w:p>
          <w:p w:rsidR="000816C4" w:rsidRPr="00F07DD8" w:rsidP="00F07DD8">
            <w:pPr>
              <w:spacing w:before="120"/>
              <w:jc w:val="center"/>
              <w:rPr>
                <w:rFonts w:ascii="Arial" w:hAnsi="Arial" w:cs="Arial"/>
                <w:sz w:val="20"/>
                <w:szCs w:val="20"/>
              </w:rPr>
            </w:pPr>
            <w:r w:rsidRPr="00F07DD8">
              <w:rPr>
                <w:rFonts w:ascii="Arial" w:hAnsi="Arial" w:cs="Arial"/>
                <w:sz w:val="20"/>
                <w:szCs w:val="20"/>
              </w:rPr>
              <w:t>-10</w:t>
            </w:r>
          </w:p>
        </w:tc>
      </w:tr>
      <w:tr>
        <w:tblPrEx>
          <w:tblW w:w="5000" w:type="pct"/>
          <w:tblCellMar>
            <w:left w:w="0" w:type="dxa"/>
            <w:right w:w="0" w:type="dxa"/>
          </w:tblCellMar>
          <w:tblLook w:val="0000"/>
        </w:tblPrEx>
        <w:trPr>
          <w:trHeight w:val="408"/>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0816C4">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408"/>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Chiều cao (c)</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0816C4">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413"/>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Chiều cao gờ (</w:t>
            </w:r>
            <w:r w:rsidRPr="00F07DD8" w:rsidR="000816C4">
              <w:rPr>
                <w:rFonts w:ascii="Arial" w:hAnsi="Arial" w:cs="Arial"/>
                <w:sz w:val="20"/>
                <w:szCs w:val="20"/>
                <w:lang w:val="en-US"/>
              </w:rPr>
              <w:t>c</w:t>
            </w:r>
            <w:r w:rsidRPr="00F07DD8" w:rsidR="000816C4">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5</w:t>
            </w:r>
          </w:p>
        </w:tc>
      </w:tr>
      <w:tr>
        <w:tblPrEx>
          <w:tblW w:w="5000" w:type="pct"/>
          <w:tblCellMar>
            <w:left w:w="0" w:type="dxa"/>
            <w:right w:w="0" w:type="dxa"/>
          </w:tblCellMar>
          <w:tblLook w:val="0000"/>
        </w:tblPrEx>
        <w:trPr>
          <w:trHeight w:val="408"/>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5. Vị trí lỗ rỗng (c</w:t>
            </w:r>
            <w:r w:rsidRPr="00F07DD8">
              <w:rPr>
                <w:rFonts w:ascii="Arial" w:hAnsi="Arial" w:cs="Arial"/>
                <w:sz w:val="20"/>
                <w:szCs w:val="20"/>
                <w:vertAlign w:val="subscript"/>
              </w:rPr>
              <w:t>2</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08"/>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6. Độ dày của gân tấm sàn (d)</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400B0C">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408"/>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7. Chiều dày lớp bê tông bên trên và bên dưới (d</w:t>
            </w:r>
            <w:r w:rsidRPr="00F07DD8">
              <w:rPr>
                <w:rFonts w:ascii="Arial" w:hAnsi="Arial" w:cs="Arial"/>
                <w:sz w:val="20"/>
                <w:szCs w:val="20"/>
                <w:vertAlign w:val="subscript"/>
              </w:rPr>
              <w:t>1</w:t>
            </w:r>
            <w:r w:rsidRPr="00F07DD8" w:rsidR="00400B0C">
              <w:rPr>
                <w:rFonts w:ascii="Arial" w:hAnsi="Arial" w:cs="Arial"/>
                <w:sz w:val="20"/>
                <w:szCs w:val="20"/>
                <w:lang w:val="en-US"/>
              </w:rPr>
              <w:t>,</w:t>
            </w:r>
            <w:r w:rsidRPr="00F07DD8">
              <w:rPr>
                <w:rFonts w:ascii="Arial" w:hAnsi="Arial" w:cs="Arial"/>
                <w:sz w:val="20"/>
                <w:szCs w:val="20"/>
              </w:rPr>
              <w:t xml:space="preserve"> d</w:t>
            </w:r>
            <w:r w:rsidRPr="00F07DD8">
              <w:rPr>
                <w:rFonts w:ascii="Arial" w:hAnsi="Arial" w:cs="Arial"/>
                <w:sz w:val="20"/>
                <w:szCs w:val="20"/>
                <w:vertAlign w:val="subscript"/>
              </w:rPr>
              <w:t>2</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400B0C">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408"/>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8. Độ dày c</w:t>
            </w:r>
            <w:r w:rsidRPr="00F07DD8" w:rsidR="00400B0C">
              <w:rPr>
                <w:rFonts w:ascii="Arial" w:hAnsi="Arial" w:cs="Arial"/>
                <w:sz w:val="20"/>
                <w:szCs w:val="20"/>
                <w:lang w:val="en-US"/>
              </w:rPr>
              <w:t>ủ</w:t>
            </w:r>
            <w:r w:rsidRPr="00F07DD8">
              <w:rPr>
                <w:rFonts w:ascii="Arial" w:hAnsi="Arial" w:cs="Arial"/>
                <w:sz w:val="20"/>
                <w:szCs w:val="20"/>
              </w:rPr>
              <w:t>a gân tấm sàn theo phương dọc (d</w:t>
            </w:r>
            <w:r w:rsidRPr="00F07DD8">
              <w:rPr>
                <w:rFonts w:ascii="Arial" w:hAnsi="Arial" w:cs="Arial"/>
                <w:sz w:val="20"/>
                <w:szCs w:val="20"/>
                <w:vertAlign w:val="subscript"/>
              </w:rPr>
              <w:t>3</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08"/>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9. Vị trí của lỗ chờ (k, k</w:t>
            </w:r>
            <w:r w:rsidRPr="00F07DD8" w:rsidR="00400B0C">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400B0C">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408"/>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10. Kích thước của lỗ chờ (x)</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08"/>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11. Độ vuông góc mặt phẳng đầu tấm (g)</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13"/>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12. Độ cong tính từ đường thẳng song song với đường trục của cấu kiện (j)</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08"/>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13. Vị trí thép ứng lực trước (h)</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400B0C">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413"/>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14. Vị trí của các tấm thép (m, m</w:t>
            </w:r>
            <w:r w:rsidRPr="00F07DD8" w:rsidR="00400B0C">
              <w:rPr>
                <w:rFonts w:ascii="Arial" w:hAnsi="Arial" w:cs="Arial"/>
                <w:sz w:val="20"/>
                <w:szCs w:val="20"/>
                <w:vertAlign w:val="subscript"/>
                <w:lang w:val="en-US"/>
              </w:rPr>
              <w:t>1</w:t>
            </w:r>
            <w:r w:rsidRPr="00F07DD8">
              <w:rPr>
                <w:rFonts w:ascii="Arial" w:hAnsi="Arial" w:cs="Arial"/>
                <w:sz w:val="20"/>
                <w:szCs w:val="20"/>
              </w:rPr>
              <w:t>)</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08"/>
        </w:trPr>
        <w:tc>
          <w:tcPr>
            <w:tcW w:w="3039"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15. Độ ph</w:t>
            </w:r>
            <w:r w:rsidRPr="00F07DD8" w:rsidR="00400B0C">
              <w:rPr>
                <w:rFonts w:ascii="Arial" w:hAnsi="Arial" w:cs="Arial"/>
                <w:sz w:val="20"/>
                <w:szCs w:val="20"/>
                <w:lang w:val="en-US"/>
              </w:rPr>
              <w:t>ẳ</w:t>
            </w:r>
            <w:r w:rsidRPr="00F07DD8">
              <w:rPr>
                <w:rFonts w:ascii="Arial" w:hAnsi="Arial" w:cs="Arial"/>
                <w:sz w:val="20"/>
                <w:szCs w:val="20"/>
              </w:rPr>
              <w:t>ng của các tấm thép chờ (o)</w:t>
            </w:r>
          </w:p>
        </w:tc>
        <w:tc>
          <w:tcPr>
            <w:tcW w:w="1961"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400B0C">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437"/>
        </w:trPr>
        <w:tc>
          <w:tcPr>
            <w:tcW w:w="3039" w:type="pct"/>
            <w:tcBorders>
              <w:top w:val="single" w:sz="4" w:space="0" w:color="auto"/>
              <w:left w:val="single" w:sz="4" w:space="0" w:color="auto"/>
              <w:bottom w:val="single" w:sz="4" w:space="0" w:color="auto"/>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16. Độ nghiêng c</w:t>
            </w:r>
            <w:r w:rsidRPr="00F07DD8" w:rsidR="00400B0C">
              <w:rPr>
                <w:rFonts w:ascii="Arial" w:hAnsi="Arial" w:cs="Arial"/>
                <w:sz w:val="20"/>
                <w:szCs w:val="20"/>
                <w:lang w:val="en-US"/>
              </w:rPr>
              <w:t>ủ</w:t>
            </w:r>
            <w:r w:rsidRPr="00F07DD8">
              <w:rPr>
                <w:rFonts w:ascii="Arial" w:hAnsi="Arial" w:cs="Arial"/>
                <w:sz w:val="20"/>
                <w:szCs w:val="20"/>
              </w:rPr>
              <w:t>a gân ngoài tấm sàn (s)</w:t>
            </w:r>
          </w:p>
        </w:tc>
        <w:tc>
          <w:tcPr>
            <w:tcW w:w="1961" w:type="pct"/>
            <w:tcBorders>
              <w:top w:val="single" w:sz="4" w:space="0" w:color="auto"/>
              <w:left w:val="single" w:sz="4" w:space="0" w:color="auto"/>
              <w:bottom w:val="single" w:sz="4" w:space="0" w:color="auto"/>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400B0C">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437"/>
        </w:trPr>
        <w:tc>
          <w:tcPr>
            <w:tcW w:w="3039" w:type="pct"/>
            <w:tcBorders>
              <w:top w:val="single" w:sz="4" w:space="0" w:color="auto"/>
              <w:left w:val="single" w:sz="4" w:space="0" w:color="auto"/>
              <w:right w:val="nil"/>
            </w:tcBorders>
            <w:shd w:val="clear" w:color="auto" w:fill="FFFFFF"/>
          </w:tcPr>
          <w:p w:rsidR="00321108" w:rsidRPr="00F07DD8" w:rsidP="00F07DD8">
            <w:pPr>
              <w:spacing w:before="120"/>
              <w:rPr>
                <w:rFonts w:ascii="Arial" w:hAnsi="Arial" w:cs="Arial"/>
                <w:sz w:val="20"/>
                <w:szCs w:val="20"/>
              </w:rPr>
            </w:pPr>
            <w:r w:rsidRPr="00F07DD8">
              <w:rPr>
                <w:rFonts w:ascii="Arial" w:hAnsi="Arial" w:cs="Arial"/>
                <w:sz w:val="20"/>
                <w:szCs w:val="20"/>
              </w:rPr>
              <w:t>18. Vị trí thép chờ (q)</w:t>
            </w:r>
          </w:p>
        </w:tc>
        <w:tc>
          <w:tcPr>
            <w:tcW w:w="1961" w:type="pct"/>
            <w:tcBorders>
              <w:top w:val="single" w:sz="4" w:space="0" w:color="auto"/>
              <w:left w:val="single" w:sz="4" w:space="0" w:color="auto"/>
              <w:right w:val="single" w:sz="4" w:space="0" w:color="auto"/>
            </w:tcBorders>
            <w:shd w:val="clear" w:color="auto" w:fill="FFFFFF"/>
          </w:tcPr>
          <w:p w:rsidR="00321108"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437"/>
        </w:trPr>
        <w:tc>
          <w:tcPr>
            <w:tcW w:w="3039" w:type="pct"/>
            <w:tcBorders>
              <w:left w:val="single" w:sz="4" w:space="0" w:color="auto"/>
              <w:right w:val="nil"/>
            </w:tcBorders>
            <w:shd w:val="clear" w:color="auto" w:fill="FFFFFF"/>
          </w:tcPr>
          <w:p w:rsidR="00321108" w:rsidRPr="00F07DD8" w:rsidP="00F07DD8">
            <w:pPr>
              <w:spacing w:before="120"/>
              <w:rPr>
                <w:rFonts w:ascii="Arial" w:hAnsi="Arial" w:cs="Arial"/>
                <w:sz w:val="20"/>
                <w:szCs w:val="20"/>
              </w:rPr>
            </w:pPr>
            <w:r w:rsidRPr="00F07DD8">
              <w:rPr>
                <w:rFonts w:ascii="Arial" w:hAnsi="Arial" w:cs="Arial"/>
                <w:sz w:val="20"/>
                <w:szCs w:val="20"/>
              </w:rPr>
              <w:t>- Theo phương đứng (q</w:t>
            </w:r>
            <w:r w:rsidRPr="00F07DD8">
              <w:rPr>
                <w:rFonts w:ascii="Arial" w:hAnsi="Arial" w:cs="Arial"/>
                <w:sz w:val="20"/>
                <w:szCs w:val="20"/>
                <w:vertAlign w:val="subscript"/>
                <w:lang w:val="en-US"/>
              </w:rPr>
              <w:t>1</w:t>
            </w:r>
            <w:r w:rsidRPr="00F07DD8">
              <w:rPr>
                <w:rFonts w:ascii="Arial" w:hAnsi="Arial" w:cs="Arial"/>
                <w:sz w:val="20"/>
                <w:szCs w:val="20"/>
              </w:rPr>
              <w:t>)</w:t>
            </w:r>
          </w:p>
        </w:tc>
        <w:tc>
          <w:tcPr>
            <w:tcW w:w="1961" w:type="pct"/>
            <w:tcBorders>
              <w:left w:val="single" w:sz="4" w:space="0" w:color="auto"/>
              <w:right w:val="single" w:sz="4" w:space="0" w:color="auto"/>
            </w:tcBorders>
            <w:shd w:val="clear" w:color="auto" w:fill="FFFFFF"/>
          </w:tcPr>
          <w:p w:rsidR="00321108"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37"/>
        </w:trPr>
        <w:tc>
          <w:tcPr>
            <w:tcW w:w="3039" w:type="pct"/>
            <w:tcBorders>
              <w:left w:val="single" w:sz="4" w:space="0" w:color="auto"/>
              <w:right w:val="nil"/>
            </w:tcBorders>
            <w:shd w:val="clear" w:color="auto" w:fill="FFFFFF"/>
          </w:tcPr>
          <w:p w:rsidR="00321108" w:rsidRPr="00F07DD8" w:rsidP="00F07DD8">
            <w:pPr>
              <w:spacing w:before="120"/>
              <w:rPr>
                <w:rFonts w:ascii="Arial" w:hAnsi="Arial" w:cs="Arial"/>
                <w:sz w:val="20"/>
                <w:szCs w:val="20"/>
              </w:rPr>
            </w:pPr>
            <w:r w:rsidRPr="00F07DD8">
              <w:rPr>
                <w:rFonts w:ascii="Arial" w:hAnsi="Arial" w:cs="Arial"/>
                <w:sz w:val="20"/>
                <w:szCs w:val="20"/>
              </w:rPr>
              <w:t>- Theo phương ngang (q</w:t>
            </w:r>
            <w:r w:rsidRPr="00F07DD8">
              <w:rPr>
                <w:rFonts w:ascii="Arial" w:hAnsi="Arial" w:cs="Arial"/>
                <w:sz w:val="20"/>
                <w:szCs w:val="20"/>
                <w:vertAlign w:val="subscript"/>
                <w:lang w:val="en-US"/>
              </w:rPr>
              <w:t>2</w:t>
            </w:r>
            <w:r w:rsidRPr="00F07DD8">
              <w:rPr>
                <w:rFonts w:ascii="Arial" w:hAnsi="Arial" w:cs="Arial"/>
                <w:sz w:val="20"/>
                <w:szCs w:val="20"/>
              </w:rPr>
              <w:t>)</w:t>
            </w:r>
          </w:p>
        </w:tc>
        <w:tc>
          <w:tcPr>
            <w:tcW w:w="1961" w:type="pct"/>
            <w:tcBorders>
              <w:left w:val="single" w:sz="4" w:space="0" w:color="auto"/>
              <w:right w:val="single" w:sz="4" w:space="0" w:color="auto"/>
            </w:tcBorders>
            <w:shd w:val="clear" w:color="auto" w:fill="FFFFFF"/>
          </w:tcPr>
          <w:p w:rsidR="00321108"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37"/>
        </w:trPr>
        <w:tc>
          <w:tcPr>
            <w:tcW w:w="3039" w:type="pct"/>
            <w:tcBorders>
              <w:left w:val="single" w:sz="4" w:space="0" w:color="auto"/>
              <w:bottom w:val="single" w:sz="4" w:space="0" w:color="auto"/>
              <w:right w:val="nil"/>
            </w:tcBorders>
            <w:shd w:val="clear" w:color="auto" w:fill="FFFFFF"/>
          </w:tcPr>
          <w:p w:rsidR="00321108" w:rsidRPr="00F07DD8" w:rsidP="00F07DD8">
            <w:pPr>
              <w:spacing w:before="120"/>
              <w:rPr>
                <w:rFonts w:ascii="Arial" w:hAnsi="Arial" w:cs="Arial"/>
                <w:sz w:val="20"/>
                <w:szCs w:val="20"/>
              </w:rPr>
            </w:pPr>
            <w:r w:rsidRPr="00F07DD8">
              <w:rPr>
                <w:rFonts w:ascii="Arial" w:hAnsi="Arial" w:cs="Arial"/>
                <w:sz w:val="20"/>
                <w:szCs w:val="20"/>
              </w:rPr>
              <w:t>- Chiều dài thép chờ (q</w:t>
            </w:r>
            <w:r w:rsidRPr="00F07DD8">
              <w:rPr>
                <w:rFonts w:ascii="Arial" w:hAnsi="Arial" w:cs="Arial"/>
                <w:sz w:val="20"/>
                <w:szCs w:val="20"/>
                <w:vertAlign w:val="subscript"/>
                <w:lang w:val="en-US"/>
              </w:rPr>
              <w:t>3</w:t>
            </w:r>
            <w:r w:rsidRPr="00F07DD8">
              <w:rPr>
                <w:rFonts w:ascii="Arial" w:hAnsi="Arial" w:cs="Arial"/>
                <w:sz w:val="20"/>
                <w:szCs w:val="20"/>
              </w:rPr>
              <w:t>)</w:t>
            </w:r>
          </w:p>
        </w:tc>
        <w:tc>
          <w:tcPr>
            <w:tcW w:w="1961" w:type="pct"/>
            <w:tcBorders>
              <w:left w:val="single" w:sz="4" w:space="0" w:color="auto"/>
              <w:bottom w:val="single" w:sz="4" w:space="0" w:color="auto"/>
              <w:right w:val="single" w:sz="4" w:space="0" w:color="auto"/>
            </w:tcBorders>
            <w:shd w:val="clear" w:color="auto" w:fill="FFFFFF"/>
          </w:tcPr>
          <w:p w:rsidR="00321108"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437"/>
        </w:trPr>
        <w:tc>
          <w:tcPr>
            <w:tcW w:w="3039" w:type="pct"/>
            <w:tcBorders>
              <w:top w:val="single" w:sz="4" w:space="0" w:color="auto"/>
              <w:left w:val="single" w:sz="4" w:space="0" w:color="auto"/>
              <w:right w:val="nil"/>
            </w:tcBorders>
            <w:shd w:val="clear" w:color="auto" w:fill="FFFFFF"/>
          </w:tcPr>
          <w:p w:rsidR="00321108" w:rsidRPr="00F07DD8" w:rsidP="00F07DD8">
            <w:pPr>
              <w:spacing w:before="120"/>
              <w:rPr>
                <w:rFonts w:ascii="Arial" w:hAnsi="Arial" w:cs="Arial"/>
                <w:sz w:val="20"/>
                <w:szCs w:val="20"/>
              </w:rPr>
            </w:pPr>
            <w:r w:rsidRPr="00F07DD8">
              <w:rPr>
                <w:rFonts w:ascii="Arial" w:hAnsi="Arial" w:cs="Arial"/>
                <w:sz w:val="20"/>
                <w:szCs w:val="20"/>
              </w:rPr>
              <w:t>19. Vị trí của móc c</w:t>
            </w:r>
            <w:r w:rsidRPr="00F07DD8" w:rsidR="00AF3116">
              <w:rPr>
                <w:rFonts w:ascii="Arial" w:hAnsi="Arial" w:cs="Arial"/>
                <w:sz w:val="20"/>
                <w:szCs w:val="20"/>
                <w:lang w:val="en-US"/>
              </w:rPr>
              <w:t>ẩ</w:t>
            </w:r>
            <w:r w:rsidRPr="00F07DD8">
              <w:rPr>
                <w:rFonts w:ascii="Arial" w:hAnsi="Arial" w:cs="Arial"/>
                <w:sz w:val="20"/>
                <w:szCs w:val="20"/>
              </w:rPr>
              <w:t>u (r)</w:t>
            </w:r>
          </w:p>
        </w:tc>
        <w:tc>
          <w:tcPr>
            <w:tcW w:w="1961" w:type="pct"/>
            <w:tcBorders>
              <w:top w:val="single" w:sz="4" w:space="0" w:color="auto"/>
              <w:left w:val="single" w:sz="4" w:space="0" w:color="auto"/>
              <w:right w:val="single" w:sz="4" w:space="0" w:color="auto"/>
            </w:tcBorders>
            <w:shd w:val="clear" w:color="auto" w:fill="FFFFFF"/>
          </w:tcPr>
          <w:p w:rsidR="00321108"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437"/>
        </w:trPr>
        <w:tc>
          <w:tcPr>
            <w:tcW w:w="3039" w:type="pct"/>
            <w:tcBorders>
              <w:left w:val="single" w:sz="4" w:space="0" w:color="auto"/>
              <w:right w:val="nil"/>
            </w:tcBorders>
            <w:shd w:val="clear" w:color="auto" w:fill="FFFFFF"/>
          </w:tcPr>
          <w:p w:rsidR="00321108" w:rsidRPr="00F07DD8" w:rsidP="00F07DD8">
            <w:pPr>
              <w:spacing w:before="120"/>
              <w:rPr>
                <w:rFonts w:ascii="Arial" w:hAnsi="Arial" w:cs="Arial"/>
                <w:sz w:val="20"/>
                <w:szCs w:val="20"/>
              </w:rPr>
            </w:pPr>
            <w:r w:rsidRPr="00F07DD8">
              <w:rPr>
                <w:rFonts w:ascii="Arial" w:hAnsi="Arial" w:cs="Arial"/>
                <w:sz w:val="20"/>
                <w:szCs w:val="20"/>
              </w:rPr>
              <w:t>- Song song với chiều dài (r</w:t>
            </w:r>
            <w:r w:rsidRPr="00F07DD8">
              <w:rPr>
                <w:rFonts w:ascii="Arial" w:hAnsi="Arial" w:cs="Arial"/>
                <w:sz w:val="20"/>
                <w:szCs w:val="20"/>
                <w:vertAlign w:val="subscript"/>
                <w:lang w:val="en-US"/>
              </w:rPr>
              <w:t>1</w:t>
            </w:r>
            <w:r w:rsidRPr="00F07DD8">
              <w:rPr>
                <w:rFonts w:ascii="Arial" w:hAnsi="Arial" w:cs="Arial"/>
                <w:sz w:val="20"/>
                <w:szCs w:val="20"/>
              </w:rPr>
              <w:t>)</w:t>
            </w:r>
          </w:p>
        </w:tc>
        <w:tc>
          <w:tcPr>
            <w:tcW w:w="1961" w:type="pct"/>
            <w:tcBorders>
              <w:left w:val="single" w:sz="4" w:space="0" w:color="auto"/>
              <w:right w:val="single" w:sz="4" w:space="0" w:color="auto"/>
            </w:tcBorders>
            <w:shd w:val="clear" w:color="auto" w:fill="FFFFFF"/>
          </w:tcPr>
          <w:p w:rsidR="00321108"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50</w:t>
            </w:r>
          </w:p>
        </w:tc>
      </w:tr>
      <w:tr>
        <w:tblPrEx>
          <w:tblW w:w="5000" w:type="pct"/>
          <w:tblCellMar>
            <w:left w:w="0" w:type="dxa"/>
            <w:right w:w="0" w:type="dxa"/>
          </w:tblCellMar>
          <w:tblLook w:val="0000"/>
        </w:tblPrEx>
        <w:trPr>
          <w:trHeight w:val="437"/>
        </w:trPr>
        <w:tc>
          <w:tcPr>
            <w:tcW w:w="3039" w:type="pct"/>
            <w:tcBorders>
              <w:left w:val="single" w:sz="4" w:space="0" w:color="auto"/>
              <w:bottom w:val="single" w:sz="4" w:space="0" w:color="auto"/>
              <w:right w:val="nil"/>
            </w:tcBorders>
            <w:shd w:val="clear" w:color="auto" w:fill="FFFFFF"/>
          </w:tcPr>
          <w:p w:rsidR="00321108"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Pr>
                <w:rFonts w:ascii="Arial" w:hAnsi="Arial" w:cs="Arial"/>
                <w:sz w:val="20"/>
                <w:szCs w:val="20"/>
                <w:vertAlign w:val="subscript"/>
              </w:rPr>
              <w:t>2</w:t>
            </w:r>
            <w:r w:rsidRPr="00F07DD8">
              <w:rPr>
                <w:rFonts w:ascii="Arial" w:hAnsi="Arial" w:cs="Arial"/>
                <w:sz w:val="20"/>
                <w:szCs w:val="20"/>
              </w:rPr>
              <w:t>)</w:t>
            </w:r>
          </w:p>
        </w:tc>
        <w:tc>
          <w:tcPr>
            <w:tcW w:w="1961" w:type="pct"/>
            <w:tcBorders>
              <w:left w:val="single" w:sz="4" w:space="0" w:color="auto"/>
              <w:bottom w:val="single" w:sz="4" w:space="0" w:color="auto"/>
              <w:right w:val="single" w:sz="4" w:space="0" w:color="auto"/>
            </w:tcBorders>
            <w:shd w:val="clear" w:color="auto" w:fill="FFFFFF"/>
          </w:tcPr>
          <w:p w:rsidR="00321108"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437"/>
        </w:trPr>
        <w:tc>
          <w:tcPr>
            <w:tcW w:w="3039" w:type="pct"/>
            <w:tcBorders>
              <w:top w:val="single" w:sz="4" w:space="0" w:color="auto"/>
              <w:left w:val="single" w:sz="4" w:space="0" w:color="auto"/>
              <w:bottom w:val="single" w:sz="4" w:space="0" w:color="auto"/>
              <w:right w:val="nil"/>
            </w:tcBorders>
            <w:shd w:val="clear" w:color="auto" w:fill="FFFFFF"/>
          </w:tcPr>
          <w:p w:rsidR="00321108" w:rsidRPr="00F07DD8" w:rsidP="00F07DD8">
            <w:pPr>
              <w:spacing w:before="120"/>
              <w:rPr>
                <w:rFonts w:ascii="Arial" w:hAnsi="Arial" w:cs="Arial"/>
                <w:sz w:val="20"/>
                <w:szCs w:val="20"/>
              </w:rPr>
            </w:pPr>
            <w:r w:rsidRPr="00F07DD8">
              <w:rPr>
                <w:rFonts w:ascii="Arial" w:hAnsi="Arial" w:cs="Arial"/>
                <w:sz w:val="20"/>
                <w:szCs w:val="20"/>
              </w:rPr>
              <w:t>20. Độ ph</w:t>
            </w:r>
            <w:r w:rsidRPr="00F07DD8" w:rsidR="00543AF1">
              <w:rPr>
                <w:rFonts w:ascii="Arial" w:hAnsi="Arial" w:cs="Arial"/>
                <w:sz w:val="20"/>
                <w:szCs w:val="20"/>
                <w:lang w:val="en-US"/>
              </w:rPr>
              <w:t>ẳ</w:t>
            </w:r>
            <w:r w:rsidRPr="00F07DD8">
              <w:rPr>
                <w:rFonts w:ascii="Arial" w:hAnsi="Arial" w:cs="Arial"/>
                <w:sz w:val="20"/>
                <w:szCs w:val="20"/>
              </w:rPr>
              <w:t>ng cục bộ (Không áp dụng cho bề mặt gồ ghề để nhận lớp bê tông đổ bù hoặc các bề mặt không nhìn th</w:t>
            </w:r>
            <w:r w:rsidRPr="00F07DD8" w:rsidR="00AF7EDD">
              <w:rPr>
                <w:rFonts w:ascii="Arial" w:hAnsi="Arial" w:cs="Arial"/>
                <w:sz w:val="20"/>
                <w:szCs w:val="20"/>
                <w:lang w:val="en-US"/>
              </w:rPr>
              <w:t>ấ</w:t>
            </w:r>
            <w:r w:rsidRPr="00F07DD8">
              <w:rPr>
                <w:rFonts w:ascii="Arial" w:hAnsi="Arial" w:cs="Arial"/>
                <w:sz w:val="20"/>
                <w:szCs w:val="20"/>
              </w:rPr>
              <w:t>y được) (w)</w:t>
            </w:r>
          </w:p>
        </w:tc>
        <w:tc>
          <w:tcPr>
            <w:tcW w:w="1961" w:type="pct"/>
            <w:tcBorders>
              <w:top w:val="single" w:sz="4" w:space="0" w:color="auto"/>
              <w:left w:val="single" w:sz="4" w:space="0" w:color="auto"/>
              <w:bottom w:val="single" w:sz="4" w:space="0" w:color="auto"/>
              <w:right w:val="single" w:sz="4" w:space="0" w:color="auto"/>
            </w:tcBorders>
            <w:shd w:val="clear" w:color="auto" w:fill="FFFFFF"/>
          </w:tcPr>
          <w:p w:rsidR="00321108"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bl>
    <w:p w:rsidR="00AA4841" w:rsidRPr="00F07DD8" w:rsidP="00F07DD8">
      <w:pPr>
        <w:spacing w:before="120"/>
        <w:rPr>
          <w:rFonts w:ascii="Arial" w:hAnsi="Arial" w:cs="Arial"/>
          <w:b/>
          <w:bCs/>
          <w:sz w:val="20"/>
          <w:szCs w:val="20"/>
        </w:rPr>
      </w:pPr>
      <w:bookmarkStart w:id="33" w:name="dieu_3_3_13"/>
      <w:r w:rsidRPr="007B12E4" w:rsidR="007B12E4">
        <w:rPr>
          <w:rFonts w:ascii="Arial" w:hAnsi="Arial" w:cs="Arial"/>
          <w:b/>
          <w:bCs/>
          <w:sz w:val="20"/>
          <w:szCs w:val="20"/>
        </w:rPr>
        <w:t>3.3.13  Đối với tấm sàn đặc (Hình 14)</w:t>
      </w:r>
      <w:bookmarkEnd w:id="33"/>
    </w:p>
    <w:p w:rsidR="00AF7EDD" w:rsidRPr="00F07DD8" w:rsidP="00F07DD8">
      <w:pPr>
        <w:spacing w:before="120"/>
        <w:jc w:val="center"/>
        <w:rPr>
          <w:rFonts w:ascii="Arial" w:hAnsi="Arial" w:cs="Arial"/>
          <w:sz w:val="20"/>
          <w:szCs w:val="20"/>
          <w:lang w:val="en-US"/>
        </w:rPr>
      </w:pPr>
      <w:r>
        <w:rPr>
          <w:rFonts w:ascii="Arial" w:hAnsi="Arial" w:cs="Arial"/>
          <w:sz w:val="20"/>
          <w:szCs w:val="20"/>
          <w:lang w:val="en-US"/>
        </w:rPr>
        <w:pict>
          <v:shape id="_x0000_i1038" type="#_x0000_t75" style="height:197.25pt;width:345.75pt" stroked="f">
            <v:imagedata r:id="rId17" o:title=""/>
          </v:shape>
        </w:pict>
      </w:r>
    </w:p>
    <w:p w:rsidR="00AF7EDD" w:rsidRPr="00F07DD8" w:rsidP="00F07DD8">
      <w:pPr>
        <w:spacing w:before="120"/>
        <w:jc w:val="center"/>
        <w:rPr>
          <w:rFonts w:ascii="Arial" w:hAnsi="Arial" w:cs="Arial"/>
          <w:b/>
          <w:bCs/>
          <w:sz w:val="20"/>
          <w:szCs w:val="20"/>
          <w:lang w:val="en-US"/>
        </w:rPr>
      </w:pPr>
      <w:r w:rsidRPr="00F07DD8" w:rsidR="00AA4841">
        <w:rPr>
          <w:rFonts w:ascii="Arial" w:hAnsi="Arial" w:cs="Arial"/>
          <w:b/>
          <w:bCs/>
          <w:sz w:val="20"/>
          <w:szCs w:val="20"/>
        </w:rPr>
        <w:t>Hình 14 - Sơ đồ h</w:t>
      </w:r>
      <w:r w:rsidRPr="00F07DD8">
        <w:rPr>
          <w:rFonts w:ascii="Arial" w:hAnsi="Arial" w:cs="Arial"/>
          <w:b/>
          <w:bCs/>
          <w:sz w:val="20"/>
          <w:szCs w:val="20"/>
        </w:rPr>
        <w:t>ình dáng và cấu tạo tấm sàn đặc</w:t>
      </w:r>
    </w:p>
    <w:p w:rsidR="00AA4841" w:rsidRPr="00F07DD8" w:rsidP="00F07DD8">
      <w:pPr>
        <w:spacing w:before="120"/>
        <w:rPr>
          <w:rFonts w:ascii="Arial" w:hAnsi="Arial" w:cs="Arial"/>
          <w:sz w:val="20"/>
          <w:szCs w:val="20"/>
        </w:rPr>
      </w:pPr>
      <w:r w:rsidRPr="00F07DD8">
        <w:rPr>
          <w:rFonts w:ascii="Arial" w:hAnsi="Arial" w:cs="Arial"/>
          <w:sz w:val="20"/>
          <w:szCs w:val="20"/>
        </w:rPr>
        <w:t>Mức sai lệch kích thước của sản phẩm tấm sàn đặc được quy định tại Bảng 13.</w:t>
      </w:r>
    </w:p>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Bảng 13 - Mức sai lệch kích thước c</w:t>
      </w:r>
      <w:r w:rsidRPr="00F07DD8" w:rsidR="00AF7EDD">
        <w:rPr>
          <w:rFonts w:ascii="Arial" w:hAnsi="Arial" w:cs="Arial"/>
          <w:b/>
          <w:bCs/>
          <w:sz w:val="20"/>
          <w:szCs w:val="20"/>
          <w:lang w:val="en-US"/>
        </w:rPr>
        <w:t>ủ</w:t>
      </w:r>
      <w:r w:rsidRPr="00F07DD8">
        <w:rPr>
          <w:rFonts w:ascii="Arial" w:hAnsi="Arial" w:cs="Arial"/>
          <w:b/>
          <w:bCs/>
          <w:sz w:val="20"/>
          <w:szCs w:val="20"/>
        </w:rPr>
        <w:t>a sản ph</w:t>
      </w:r>
      <w:r w:rsidRPr="00F07DD8" w:rsidR="00AF7EDD">
        <w:rPr>
          <w:rFonts w:ascii="Arial" w:hAnsi="Arial" w:cs="Arial"/>
          <w:b/>
          <w:bCs/>
          <w:sz w:val="20"/>
          <w:szCs w:val="20"/>
          <w:lang w:val="en-US"/>
        </w:rPr>
        <w:t>ẩ</w:t>
      </w:r>
      <w:r w:rsidRPr="00F07DD8">
        <w:rPr>
          <w:rFonts w:ascii="Arial" w:hAnsi="Arial" w:cs="Arial"/>
          <w:b/>
          <w:bCs/>
          <w:sz w:val="20"/>
          <w:szCs w:val="20"/>
        </w:rPr>
        <w:t>m tấm sàn đặc</w:t>
      </w:r>
    </w:p>
    <w:tbl>
      <w:tblPr>
        <w:tblStyle w:val="TableNormal"/>
        <w:tblW w:w="5000" w:type="pct"/>
        <w:tblCellMar>
          <w:left w:w="0" w:type="dxa"/>
          <w:right w:w="0" w:type="dxa"/>
        </w:tblCellMar>
        <w:tblLook w:val="0000"/>
      </w:tblPr>
      <w:tblGrid>
        <w:gridCol w:w="5674"/>
        <w:gridCol w:w="3407"/>
      </w:tblGrid>
      <w:tr>
        <w:tblPrEx>
          <w:tblW w:w="5000" w:type="pct"/>
          <w:tblCellMar>
            <w:left w:w="0" w:type="dxa"/>
            <w:right w:w="0" w:type="dxa"/>
          </w:tblCellMar>
          <w:tblLook w:val="0000"/>
        </w:tblPrEx>
        <w:trPr>
          <w:trHeight w:val="181"/>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Loại kích thước</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b/>
                <w:bCs/>
                <w:sz w:val="20"/>
                <w:szCs w:val="20"/>
              </w:rPr>
            </w:pPr>
            <w:r w:rsidRPr="00F07DD8">
              <w:rPr>
                <w:rFonts w:ascii="Arial" w:hAnsi="Arial" w:cs="Arial"/>
                <w:b/>
                <w:bCs/>
                <w:sz w:val="20"/>
                <w:szCs w:val="20"/>
              </w:rPr>
              <w:t>Mức sai số cho phép, mm</w:t>
            </w:r>
          </w:p>
        </w:tc>
      </w:tr>
      <w:tr>
        <w:tblPrEx>
          <w:tblW w:w="5000" w:type="pct"/>
          <w:tblCellMar>
            <w:left w:w="0" w:type="dxa"/>
            <w:right w:w="0" w:type="dxa"/>
          </w:tblCellMar>
          <w:tblLook w:val="0000"/>
        </w:tblPrEx>
        <w:trPr>
          <w:trHeight w:val="734"/>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1. Chiều dài (a)</w:t>
            </w:r>
          </w:p>
        </w:tc>
        <w:tc>
          <w:tcPr>
            <w:tcW w:w="1876" w:type="pct"/>
            <w:tcBorders>
              <w:top w:val="single" w:sz="4" w:space="0" w:color="auto"/>
              <w:left w:val="single" w:sz="4" w:space="0" w:color="auto"/>
              <w:bottom w:val="nil"/>
              <w:right w:val="single" w:sz="4" w:space="0" w:color="auto"/>
            </w:tcBorders>
            <w:shd w:val="clear" w:color="auto" w:fill="FFFFFF"/>
          </w:tcPr>
          <w:p w:rsidR="00CF5F3B" w:rsidRPr="00F07DD8" w:rsidP="00F07DD8">
            <w:pPr>
              <w:spacing w:before="120"/>
              <w:jc w:val="center"/>
              <w:rPr>
                <w:rFonts w:ascii="Arial" w:hAnsi="Arial" w:cs="Arial"/>
                <w:sz w:val="20"/>
                <w:szCs w:val="20"/>
                <w:lang w:val="en-US"/>
              </w:rPr>
            </w:pPr>
            <w:r w:rsidRPr="00F07DD8" w:rsidR="00AA4841">
              <w:rPr>
                <w:rFonts w:ascii="Arial" w:hAnsi="Arial" w:cs="Arial"/>
                <w:sz w:val="20"/>
                <w:szCs w:val="20"/>
              </w:rPr>
              <w:t>+ 15</w:t>
            </w:r>
          </w:p>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03"/>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2. Chiều rộng (b)</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CF5F3B">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413"/>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3. Chiều cao (c)</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CF5F3B">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413"/>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4. Chiều cao gờ (</w:t>
            </w:r>
            <w:r w:rsidRPr="00F07DD8" w:rsidR="00CF5F3B">
              <w:rPr>
                <w:rFonts w:ascii="Arial" w:hAnsi="Arial" w:cs="Arial"/>
                <w:sz w:val="20"/>
                <w:szCs w:val="20"/>
                <w:lang w:val="en-US"/>
              </w:rPr>
              <w:t>c</w:t>
            </w:r>
            <w:r w:rsidRPr="00F07DD8" w:rsidR="00CF5F3B">
              <w:rPr>
                <w:rFonts w:ascii="Arial" w:hAnsi="Arial" w:cs="Arial"/>
                <w:sz w:val="20"/>
                <w:szCs w:val="20"/>
                <w:vertAlign w:val="subscript"/>
                <w:lang w:val="en-US"/>
              </w:rPr>
              <w:t>1</w:t>
            </w:r>
            <w:r w:rsidRPr="00F07DD8">
              <w:rPr>
                <w:rFonts w:ascii="Arial" w:hAnsi="Arial" w:cs="Arial"/>
                <w:sz w:val="20"/>
                <w:szCs w:val="20"/>
              </w:rPr>
              <w:t>)</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w:t>
            </w:r>
            <w:r w:rsidRPr="00F07DD8" w:rsidR="00CF5F3B">
              <w:rPr>
                <w:rFonts w:ascii="Arial" w:hAnsi="Arial" w:cs="Arial"/>
                <w:sz w:val="20"/>
                <w:szCs w:val="20"/>
                <w:lang w:val="en-US"/>
              </w:rPr>
              <w:t xml:space="preserve"> </w:t>
            </w:r>
            <w:r w:rsidRPr="00F07DD8">
              <w:rPr>
                <w:rFonts w:ascii="Arial" w:hAnsi="Arial" w:cs="Arial"/>
                <w:sz w:val="20"/>
                <w:szCs w:val="20"/>
              </w:rPr>
              <w:t>5</w:t>
            </w:r>
          </w:p>
        </w:tc>
      </w:tr>
      <w:tr>
        <w:tblPrEx>
          <w:tblW w:w="5000" w:type="pct"/>
          <w:tblCellMar>
            <w:left w:w="0" w:type="dxa"/>
            <w:right w:w="0" w:type="dxa"/>
          </w:tblCellMar>
          <w:tblLook w:val="0000"/>
        </w:tblPrEx>
        <w:trPr>
          <w:trHeight w:val="413"/>
        </w:trPr>
        <w:tc>
          <w:tcPr>
            <w:tcW w:w="3124" w:type="pct"/>
            <w:tcBorders>
              <w:top w:val="single" w:sz="4" w:space="0" w:color="auto"/>
              <w:left w:val="single" w:sz="4" w:space="0" w:color="auto"/>
              <w:bottom w:val="nil"/>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5. Độ vuông góc đầu tấm (g)</w:t>
            </w:r>
          </w:p>
        </w:tc>
        <w:tc>
          <w:tcPr>
            <w:tcW w:w="1876" w:type="pct"/>
            <w:tcBorders>
              <w:top w:val="single" w:sz="4" w:space="0" w:color="auto"/>
              <w:left w:val="single" w:sz="4" w:space="0" w:color="auto"/>
              <w:bottom w:val="nil"/>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18"/>
        </w:trPr>
        <w:tc>
          <w:tcPr>
            <w:tcW w:w="3124" w:type="pct"/>
            <w:tcBorders>
              <w:top w:val="single" w:sz="4" w:space="0" w:color="auto"/>
              <w:left w:val="single" w:sz="4" w:space="0" w:color="auto"/>
              <w:bottom w:val="single" w:sz="4" w:space="0" w:color="auto"/>
              <w:right w:val="nil"/>
            </w:tcBorders>
            <w:shd w:val="clear" w:color="auto" w:fill="FFFFFF"/>
          </w:tcPr>
          <w:p w:rsidR="00AA4841" w:rsidRPr="00F07DD8" w:rsidP="00F07DD8">
            <w:pPr>
              <w:spacing w:before="120"/>
              <w:rPr>
                <w:rFonts w:ascii="Arial" w:hAnsi="Arial" w:cs="Arial"/>
                <w:sz w:val="20"/>
                <w:szCs w:val="20"/>
              </w:rPr>
            </w:pPr>
            <w:r w:rsidRPr="00F07DD8">
              <w:rPr>
                <w:rFonts w:ascii="Arial" w:hAnsi="Arial" w:cs="Arial"/>
                <w:sz w:val="20"/>
                <w:szCs w:val="20"/>
              </w:rPr>
              <w:t>6. Độ cong so với đường sinh của cấu kiện (j)</w:t>
            </w:r>
          </w:p>
        </w:tc>
        <w:tc>
          <w:tcPr>
            <w:tcW w:w="1876" w:type="pct"/>
            <w:tcBorders>
              <w:top w:val="single" w:sz="4" w:space="0" w:color="auto"/>
              <w:left w:val="single" w:sz="4" w:space="0" w:color="auto"/>
              <w:bottom w:val="single" w:sz="4" w:space="0" w:color="auto"/>
              <w:right w:val="single" w:sz="4" w:space="0" w:color="auto"/>
            </w:tcBorders>
            <w:shd w:val="clear" w:color="auto" w:fill="FFFFFF"/>
          </w:tcPr>
          <w:p w:rsidR="00AA4841" w:rsidRPr="00F07DD8" w:rsidP="00F07DD8">
            <w:pPr>
              <w:spacing w:before="120"/>
              <w:jc w:val="center"/>
              <w:rPr>
                <w:rFonts w:ascii="Arial" w:hAnsi="Arial" w:cs="Arial"/>
                <w:sz w:val="20"/>
                <w:szCs w:val="20"/>
              </w:rPr>
            </w:pPr>
            <w:r w:rsidRPr="00F07DD8">
              <w:rPr>
                <w:rFonts w:ascii="Arial" w:hAnsi="Arial" w:cs="Arial"/>
                <w:sz w:val="20"/>
                <w:szCs w:val="20"/>
              </w:rPr>
              <w:t>± 10</w:t>
            </w:r>
          </w:p>
        </w:tc>
      </w:tr>
      <w:tr>
        <w:tblPrEx>
          <w:tblW w:w="5000" w:type="pct"/>
          <w:tblCellMar>
            <w:left w:w="0" w:type="dxa"/>
            <w:right w:w="0" w:type="dxa"/>
          </w:tblCellMar>
          <w:tblLook w:val="0000"/>
        </w:tblPrEx>
        <w:trPr>
          <w:trHeight w:val="418"/>
        </w:trPr>
        <w:tc>
          <w:tcPr>
            <w:tcW w:w="3124" w:type="pct"/>
            <w:tcBorders>
              <w:top w:val="single" w:sz="4" w:space="0" w:color="auto"/>
              <w:left w:val="single" w:sz="4" w:space="0" w:color="auto"/>
              <w:bottom w:val="single" w:sz="4" w:space="0" w:color="auto"/>
              <w:right w:val="nil"/>
            </w:tcBorders>
            <w:shd w:val="clear" w:color="auto" w:fill="FFFFFF"/>
          </w:tcPr>
          <w:p w:rsidR="00CF5F3B" w:rsidRPr="00F07DD8" w:rsidP="00F07DD8">
            <w:pPr>
              <w:spacing w:before="120"/>
              <w:rPr>
                <w:rFonts w:ascii="Arial" w:hAnsi="Arial" w:cs="Arial"/>
                <w:sz w:val="20"/>
                <w:szCs w:val="20"/>
              </w:rPr>
            </w:pPr>
            <w:r w:rsidRPr="00F07DD8">
              <w:rPr>
                <w:rFonts w:ascii="Arial" w:hAnsi="Arial" w:cs="Arial"/>
                <w:sz w:val="20"/>
                <w:szCs w:val="20"/>
              </w:rPr>
              <w:t>7. Vị trí thép ứng lực trước (h)</w:t>
            </w:r>
          </w:p>
        </w:tc>
        <w:tc>
          <w:tcPr>
            <w:tcW w:w="1876" w:type="pct"/>
            <w:tcBorders>
              <w:top w:val="single" w:sz="4" w:space="0" w:color="auto"/>
              <w:left w:val="single" w:sz="4" w:space="0" w:color="auto"/>
              <w:bottom w:val="single" w:sz="4" w:space="0" w:color="auto"/>
              <w:right w:val="single" w:sz="4" w:space="0" w:color="auto"/>
            </w:tcBorders>
            <w:shd w:val="clear" w:color="auto" w:fill="FFFFFF"/>
          </w:tcPr>
          <w:p w:rsidR="00CF5F3B"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3</w:t>
            </w:r>
          </w:p>
        </w:tc>
      </w:tr>
      <w:tr>
        <w:tblPrEx>
          <w:tblW w:w="5000" w:type="pct"/>
          <w:tblCellMar>
            <w:left w:w="0" w:type="dxa"/>
            <w:right w:w="0" w:type="dxa"/>
          </w:tblCellMar>
          <w:tblLook w:val="0000"/>
        </w:tblPrEx>
        <w:trPr>
          <w:trHeight w:val="418"/>
        </w:trPr>
        <w:tc>
          <w:tcPr>
            <w:tcW w:w="3124" w:type="pct"/>
            <w:tcBorders>
              <w:top w:val="single" w:sz="4" w:space="0" w:color="auto"/>
              <w:left w:val="single" w:sz="4" w:space="0" w:color="auto"/>
              <w:right w:val="nil"/>
            </w:tcBorders>
            <w:shd w:val="clear" w:color="auto" w:fill="FFFFFF"/>
          </w:tcPr>
          <w:p w:rsidR="00CF5F3B" w:rsidRPr="00F07DD8" w:rsidP="00F07DD8">
            <w:pPr>
              <w:spacing w:before="120"/>
              <w:rPr>
                <w:rFonts w:ascii="Arial" w:hAnsi="Arial" w:cs="Arial"/>
                <w:sz w:val="20"/>
                <w:szCs w:val="20"/>
              </w:rPr>
            </w:pPr>
            <w:r w:rsidRPr="00F07DD8">
              <w:rPr>
                <w:rFonts w:ascii="Arial" w:hAnsi="Arial" w:cs="Arial"/>
                <w:sz w:val="20"/>
                <w:szCs w:val="20"/>
              </w:rPr>
              <w:t>8. Vị trí của móc cẩu: (r)</w:t>
            </w:r>
          </w:p>
        </w:tc>
        <w:tc>
          <w:tcPr>
            <w:tcW w:w="1876" w:type="pct"/>
            <w:tcBorders>
              <w:top w:val="single" w:sz="4" w:space="0" w:color="auto"/>
              <w:left w:val="single" w:sz="4" w:space="0" w:color="auto"/>
              <w:right w:val="single" w:sz="4" w:space="0" w:color="auto"/>
            </w:tcBorders>
            <w:shd w:val="clear" w:color="auto" w:fill="FFFFFF"/>
          </w:tcPr>
          <w:p w:rsidR="00CF5F3B" w:rsidRPr="00F07DD8" w:rsidP="00F07DD8">
            <w:pPr>
              <w:spacing w:before="120"/>
              <w:jc w:val="center"/>
              <w:rPr>
                <w:rFonts w:ascii="Arial" w:hAnsi="Arial" w:cs="Arial"/>
                <w:sz w:val="20"/>
                <w:szCs w:val="20"/>
              </w:rPr>
            </w:pPr>
          </w:p>
        </w:tc>
      </w:tr>
      <w:tr>
        <w:tblPrEx>
          <w:tblW w:w="5000" w:type="pct"/>
          <w:tblCellMar>
            <w:left w:w="0" w:type="dxa"/>
            <w:right w:w="0" w:type="dxa"/>
          </w:tblCellMar>
          <w:tblLook w:val="0000"/>
        </w:tblPrEx>
        <w:trPr>
          <w:trHeight w:val="418"/>
        </w:trPr>
        <w:tc>
          <w:tcPr>
            <w:tcW w:w="3124" w:type="pct"/>
            <w:tcBorders>
              <w:left w:val="single" w:sz="4" w:space="0" w:color="auto"/>
              <w:right w:val="nil"/>
            </w:tcBorders>
            <w:shd w:val="clear" w:color="auto" w:fill="FFFFFF"/>
          </w:tcPr>
          <w:p w:rsidR="00CF5F3B" w:rsidRPr="00F07DD8" w:rsidP="00F07DD8">
            <w:pPr>
              <w:spacing w:before="120"/>
              <w:rPr>
                <w:rFonts w:ascii="Arial" w:hAnsi="Arial" w:cs="Arial"/>
                <w:sz w:val="20"/>
                <w:szCs w:val="20"/>
              </w:rPr>
            </w:pPr>
            <w:r w:rsidRPr="00F07DD8">
              <w:rPr>
                <w:rFonts w:ascii="Arial" w:hAnsi="Arial" w:cs="Arial"/>
                <w:sz w:val="20"/>
                <w:szCs w:val="20"/>
              </w:rPr>
              <w:t>- Song song với chiều dài (r</w:t>
            </w:r>
            <w:r w:rsidRPr="00F07DD8">
              <w:rPr>
                <w:rFonts w:ascii="Arial" w:hAnsi="Arial" w:cs="Arial"/>
                <w:sz w:val="20"/>
                <w:szCs w:val="20"/>
                <w:vertAlign w:val="subscript"/>
                <w:lang w:val="en-US"/>
              </w:rPr>
              <w:t>1</w:t>
            </w:r>
            <w:r w:rsidRPr="00F07DD8">
              <w:rPr>
                <w:rFonts w:ascii="Arial" w:hAnsi="Arial" w:cs="Arial"/>
                <w:sz w:val="20"/>
                <w:szCs w:val="20"/>
              </w:rPr>
              <w:t>)</w:t>
            </w:r>
          </w:p>
        </w:tc>
        <w:tc>
          <w:tcPr>
            <w:tcW w:w="1876" w:type="pct"/>
            <w:tcBorders>
              <w:left w:val="single" w:sz="4" w:space="0" w:color="auto"/>
              <w:right w:val="single" w:sz="4" w:space="0" w:color="auto"/>
            </w:tcBorders>
            <w:shd w:val="clear" w:color="auto" w:fill="FFFFFF"/>
          </w:tcPr>
          <w:p w:rsidR="00CF5F3B"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50</w:t>
            </w:r>
          </w:p>
        </w:tc>
      </w:tr>
      <w:tr>
        <w:tblPrEx>
          <w:tblW w:w="5000" w:type="pct"/>
          <w:tblCellMar>
            <w:left w:w="0" w:type="dxa"/>
            <w:right w:w="0" w:type="dxa"/>
          </w:tblCellMar>
          <w:tblLook w:val="0000"/>
        </w:tblPrEx>
        <w:trPr>
          <w:trHeight w:val="418"/>
        </w:trPr>
        <w:tc>
          <w:tcPr>
            <w:tcW w:w="3124" w:type="pct"/>
            <w:tcBorders>
              <w:left w:val="single" w:sz="4" w:space="0" w:color="auto"/>
              <w:bottom w:val="single" w:sz="4" w:space="0" w:color="auto"/>
              <w:right w:val="nil"/>
            </w:tcBorders>
            <w:shd w:val="clear" w:color="auto" w:fill="FFFFFF"/>
          </w:tcPr>
          <w:p w:rsidR="00CF5F3B" w:rsidRPr="00F07DD8" w:rsidP="00F07DD8">
            <w:pPr>
              <w:spacing w:before="120"/>
              <w:rPr>
                <w:rFonts w:ascii="Arial" w:hAnsi="Arial" w:cs="Arial"/>
                <w:sz w:val="20"/>
                <w:szCs w:val="20"/>
              </w:rPr>
            </w:pPr>
            <w:r w:rsidRPr="00F07DD8">
              <w:rPr>
                <w:rFonts w:ascii="Arial" w:hAnsi="Arial" w:cs="Arial"/>
                <w:sz w:val="20"/>
                <w:szCs w:val="20"/>
              </w:rPr>
              <w:t>- Vuông góc với chiều dài (r</w:t>
            </w:r>
            <w:r w:rsidRPr="00F07DD8">
              <w:rPr>
                <w:rFonts w:ascii="Arial" w:hAnsi="Arial" w:cs="Arial"/>
                <w:sz w:val="20"/>
                <w:szCs w:val="20"/>
                <w:vertAlign w:val="subscript"/>
              </w:rPr>
              <w:t>2</w:t>
            </w:r>
            <w:r w:rsidRPr="00F07DD8">
              <w:rPr>
                <w:rFonts w:ascii="Arial" w:hAnsi="Arial" w:cs="Arial"/>
                <w:sz w:val="20"/>
                <w:szCs w:val="20"/>
              </w:rPr>
              <w:t>)</w:t>
            </w:r>
          </w:p>
        </w:tc>
        <w:tc>
          <w:tcPr>
            <w:tcW w:w="1876" w:type="pct"/>
            <w:tcBorders>
              <w:left w:val="single" w:sz="4" w:space="0" w:color="auto"/>
              <w:bottom w:val="single" w:sz="4" w:space="0" w:color="auto"/>
              <w:right w:val="single" w:sz="4" w:space="0" w:color="auto"/>
            </w:tcBorders>
            <w:shd w:val="clear" w:color="auto" w:fill="FFFFFF"/>
          </w:tcPr>
          <w:p w:rsidR="00CF5F3B"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418"/>
        </w:trPr>
        <w:tc>
          <w:tcPr>
            <w:tcW w:w="3124" w:type="pct"/>
            <w:tcBorders>
              <w:top w:val="single" w:sz="4" w:space="0" w:color="auto"/>
              <w:left w:val="single" w:sz="4" w:space="0" w:color="auto"/>
              <w:bottom w:val="single" w:sz="4" w:space="0" w:color="auto"/>
              <w:right w:val="nil"/>
            </w:tcBorders>
            <w:shd w:val="clear" w:color="auto" w:fill="FFFFFF"/>
          </w:tcPr>
          <w:p w:rsidR="00CF5F3B" w:rsidRPr="00F07DD8" w:rsidP="00F07DD8">
            <w:pPr>
              <w:spacing w:before="120"/>
              <w:rPr>
                <w:rFonts w:ascii="Arial" w:hAnsi="Arial" w:cs="Arial"/>
                <w:sz w:val="20"/>
                <w:szCs w:val="20"/>
              </w:rPr>
            </w:pPr>
            <w:r w:rsidRPr="00F07DD8">
              <w:rPr>
                <w:rFonts w:ascii="Arial" w:hAnsi="Arial" w:cs="Arial"/>
                <w:sz w:val="20"/>
                <w:szCs w:val="20"/>
              </w:rPr>
              <w:t>9. Vị trí của lỗ chờ (k, k</w:t>
            </w:r>
            <w:r w:rsidRPr="00F07DD8">
              <w:rPr>
                <w:rFonts w:ascii="Arial" w:hAnsi="Arial" w:cs="Arial"/>
                <w:sz w:val="20"/>
                <w:szCs w:val="20"/>
                <w:vertAlign w:val="subscript"/>
                <w:lang w:val="en-US"/>
              </w:rPr>
              <w:t>1</w:t>
            </w:r>
            <w:r w:rsidRPr="00F07DD8">
              <w:rPr>
                <w:rFonts w:ascii="Arial" w:hAnsi="Arial" w:cs="Arial"/>
                <w:sz w:val="20"/>
                <w:szCs w:val="20"/>
              </w:rPr>
              <w:t>)</w:t>
            </w:r>
          </w:p>
        </w:tc>
        <w:tc>
          <w:tcPr>
            <w:tcW w:w="1876" w:type="pct"/>
            <w:tcBorders>
              <w:top w:val="single" w:sz="4" w:space="0" w:color="auto"/>
              <w:left w:val="single" w:sz="4" w:space="0" w:color="auto"/>
              <w:bottom w:val="single" w:sz="4" w:space="0" w:color="auto"/>
              <w:right w:val="single" w:sz="4" w:space="0" w:color="auto"/>
            </w:tcBorders>
            <w:shd w:val="clear" w:color="auto" w:fill="FFFFFF"/>
          </w:tcPr>
          <w:p w:rsidR="00CF5F3B"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20</w:t>
            </w:r>
          </w:p>
        </w:tc>
      </w:tr>
      <w:tr>
        <w:tblPrEx>
          <w:tblW w:w="5000" w:type="pct"/>
          <w:tblCellMar>
            <w:left w:w="0" w:type="dxa"/>
            <w:right w:w="0" w:type="dxa"/>
          </w:tblCellMar>
          <w:tblLook w:val="0000"/>
        </w:tblPrEx>
        <w:trPr>
          <w:trHeight w:val="418"/>
        </w:trPr>
        <w:tc>
          <w:tcPr>
            <w:tcW w:w="3124" w:type="pct"/>
            <w:tcBorders>
              <w:top w:val="single" w:sz="4" w:space="0" w:color="auto"/>
              <w:left w:val="single" w:sz="4" w:space="0" w:color="auto"/>
              <w:bottom w:val="single" w:sz="4" w:space="0" w:color="auto"/>
              <w:right w:val="nil"/>
            </w:tcBorders>
            <w:shd w:val="clear" w:color="auto" w:fill="FFFFFF"/>
          </w:tcPr>
          <w:p w:rsidR="00CF5F3B" w:rsidRPr="00F07DD8" w:rsidP="00F07DD8">
            <w:pPr>
              <w:spacing w:before="120"/>
              <w:rPr>
                <w:rFonts w:ascii="Arial" w:hAnsi="Arial" w:cs="Arial"/>
                <w:sz w:val="20"/>
                <w:szCs w:val="20"/>
              </w:rPr>
            </w:pPr>
            <w:r w:rsidRPr="00F07DD8">
              <w:rPr>
                <w:rFonts w:ascii="Arial" w:hAnsi="Arial" w:cs="Arial"/>
                <w:sz w:val="20"/>
                <w:szCs w:val="20"/>
              </w:rPr>
              <w:t>10. Kích thước lỗ chỗ (x)</w:t>
            </w:r>
          </w:p>
        </w:tc>
        <w:tc>
          <w:tcPr>
            <w:tcW w:w="1876" w:type="pct"/>
            <w:tcBorders>
              <w:top w:val="single" w:sz="4" w:space="0" w:color="auto"/>
              <w:left w:val="single" w:sz="4" w:space="0" w:color="auto"/>
              <w:bottom w:val="single" w:sz="4" w:space="0" w:color="auto"/>
              <w:right w:val="single" w:sz="4" w:space="0" w:color="auto"/>
            </w:tcBorders>
            <w:shd w:val="clear" w:color="auto" w:fill="FFFFFF"/>
          </w:tcPr>
          <w:p w:rsidR="00CF5F3B"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10</w:t>
            </w:r>
          </w:p>
        </w:tc>
      </w:tr>
      <w:tr>
        <w:tblPrEx>
          <w:tblW w:w="5000" w:type="pct"/>
          <w:tblCellMar>
            <w:left w:w="0" w:type="dxa"/>
            <w:right w:w="0" w:type="dxa"/>
          </w:tblCellMar>
          <w:tblLook w:val="0000"/>
        </w:tblPrEx>
        <w:trPr>
          <w:trHeight w:val="418"/>
        </w:trPr>
        <w:tc>
          <w:tcPr>
            <w:tcW w:w="3124" w:type="pct"/>
            <w:tcBorders>
              <w:top w:val="single" w:sz="4" w:space="0" w:color="auto"/>
              <w:left w:val="single" w:sz="4" w:space="0" w:color="auto"/>
              <w:bottom w:val="single" w:sz="4" w:space="0" w:color="auto"/>
              <w:right w:val="nil"/>
            </w:tcBorders>
            <w:shd w:val="clear" w:color="auto" w:fill="FFFFFF"/>
          </w:tcPr>
          <w:p w:rsidR="00CF5F3B" w:rsidRPr="00F07DD8" w:rsidP="00F07DD8">
            <w:pPr>
              <w:spacing w:before="120"/>
              <w:rPr>
                <w:rFonts w:ascii="Arial" w:hAnsi="Arial" w:cs="Arial"/>
                <w:sz w:val="20"/>
                <w:szCs w:val="20"/>
              </w:rPr>
            </w:pPr>
            <w:r w:rsidRPr="00F07DD8">
              <w:rPr>
                <w:rFonts w:ascii="Arial" w:hAnsi="Arial" w:cs="Arial"/>
                <w:sz w:val="20"/>
                <w:szCs w:val="20"/>
              </w:rPr>
              <w:t>11. Vị trí thép chờ (q, q</w:t>
            </w:r>
            <w:r w:rsidRPr="00F07DD8">
              <w:rPr>
                <w:rFonts w:ascii="Arial" w:hAnsi="Arial" w:cs="Arial"/>
                <w:sz w:val="20"/>
                <w:szCs w:val="20"/>
                <w:vertAlign w:val="subscript"/>
                <w:lang w:val="en-US"/>
              </w:rPr>
              <w:t>1</w:t>
            </w:r>
            <w:r w:rsidRPr="00F07DD8">
              <w:rPr>
                <w:rFonts w:ascii="Arial" w:hAnsi="Arial" w:cs="Arial"/>
                <w:sz w:val="20"/>
                <w:szCs w:val="20"/>
              </w:rPr>
              <w:t>)</w:t>
            </w:r>
          </w:p>
        </w:tc>
        <w:tc>
          <w:tcPr>
            <w:tcW w:w="1876" w:type="pct"/>
            <w:tcBorders>
              <w:top w:val="single" w:sz="4" w:space="0" w:color="auto"/>
              <w:left w:val="single" w:sz="4" w:space="0" w:color="auto"/>
              <w:bottom w:val="single" w:sz="4" w:space="0" w:color="auto"/>
              <w:right w:val="single" w:sz="4" w:space="0" w:color="auto"/>
            </w:tcBorders>
            <w:shd w:val="clear" w:color="auto" w:fill="FFFFFF"/>
          </w:tcPr>
          <w:p w:rsidR="00CF5F3B"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10</w:t>
            </w:r>
          </w:p>
        </w:tc>
      </w:tr>
      <w:tr>
        <w:tblPrEx>
          <w:tblW w:w="5000" w:type="pct"/>
          <w:tblCellMar>
            <w:left w:w="0" w:type="dxa"/>
            <w:right w:w="0" w:type="dxa"/>
          </w:tblCellMar>
          <w:tblLook w:val="0000"/>
        </w:tblPrEx>
        <w:trPr>
          <w:trHeight w:val="40"/>
        </w:trPr>
        <w:tc>
          <w:tcPr>
            <w:tcW w:w="3124" w:type="pct"/>
            <w:tcBorders>
              <w:top w:val="single" w:sz="4" w:space="0" w:color="auto"/>
              <w:left w:val="single" w:sz="4" w:space="0" w:color="auto"/>
              <w:right w:val="nil"/>
            </w:tcBorders>
            <w:shd w:val="clear" w:color="auto" w:fill="FFFFFF"/>
          </w:tcPr>
          <w:p w:rsidR="00CF5F3B" w:rsidRPr="00F07DD8" w:rsidP="00F07DD8">
            <w:pPr>
              <w:spacing w:before="120"/>
              <w:rPr>
                <w:rFonts w:ascii="Arial" w:hAnsi="Arial" w:cs="Arial"/>
                <w:sz w:val="20"/>
                <w:szCs w:val="20"/>
              </w:rPr>
            </w:pPr>
            <w:r w:rsidRPr="00F07DD8">
              <w:rPr>
                <w:rFonts w:ascii="Arial" w:hAnsi="Arial" w:cs="Arial"/>
                <w:sz w:val="20"/>
                <w:szCs w:val="20"/>
              </w:rPr>
              <w:t>12. Độ phẳng cục bộ (Không áp dụng cho bề mặt gồ ghề để nhận lớp</w:t>
            </w:r>
            <w:r w:rsidRPr="00F07DD8">
              <w:rPr>
                <w:rFonts w:ascii="Arial" w:hAnsi="Arial" w:cs="Arial"/>
                <w:sz w:val="20"/>
                <w:szCs w:val="20"/>
                <w:lang w:val="en-US"/>
              </w:rPr>
              <w:t xml:space="preserve"> </w:t>
            </w:r>
            <w:r w:rsidRPr="00F07DD8">
              <w:rPr>
                <w:rFonts w:ascii="Arial" w:hAnsi="Arial" w:cs="Arial"/>
                <w:sz w:val="20"/>
                <w:szCs w:val="20"/>
              </w:rPr>
              <w:t>bê tông đổ bù hoặc các bề mặt không nhìn thấy được) (w)</w:t>
            </w:r>
          </w:p>
        </w:tc>
        <w:tc>
          <w:tcPr>
            <w:tcW w:w="1876" w:type="pct"/>
            <w:tcBorders>
              <w:top w:val="single" w:sz="4" w:space="0" w:color="auto"/>
              <w:left w:val="single" w:sz="4" w:space="0" w:color="auto"/>
              <w:right w:val="single" w:sz="4" w:space="0" w:color="auto"/>
            </w:tcBorders>
            <w:shd w:val="clear" w:color="auto" w:fill="FFFFFF"/>
          </w:tcPr>
          <w:p w:rsidR="00CF5F3B" w:rsidRPr="00F07DD8" w:rsidP="00F07DD8">
            <w:pPr>
              <w:spacing w:before="120"/>
              <w:jc w:val="center"/>
              <w:rPr>
                <w:rFonts w:ascii="Arial" w:hAnsi="Arial" w:cs="Arial"/>
                <w:sz w:val="20"/>
                <w:szCs w:val="20"/>
              </w:rPr>
            </w:pPr>
            <w:r w:rsidRPr="00F07DD8">
              <w:rPr>
                <w:rFonts w:ascii="Arial" w:hAnsi="Arial" w:cs="Arial"/>
                <w:sz w:val="20"/>
                <w:szCs w:val="20"/>
              </w:rPr>
              <w:t>±</w:t>
            </w:r>
            <w:r w:rsidRPr="00F07DD8">
              <w:rPr>
                <w:rFonts w:ascii="Arial" w:hAnsi="Arial" w:cs="Arial"/>
                <w:sz w:val="20"/>
                <w:szCs w:val="20"/>
                <w:lang w:val="en-US"/>
              </w:rPr>
              <w:t xml:space="preserve"> </w:t>
            </w:r>
            <w:r w:rsidRPr="00F07DD8">
              <w:rPr>
                <w:rFonts w:ascii="Arial" w:hAnsi="Arial" w:cs="Arial"/>
                <w:sz w:val="20"/>
                <w:szCs w:val="20"/>
              </w:rPr>
              <w:t>5</w:t>
            </w:r>
          </w:p>
        </w:tc>
      </w:tr>
    </w:tbl>
    <w:p w:rsidR="00AA4841" w:rsidRPr="00F07DD8" w:rsidP="00F07DD8">
      <w:pPr>
        <w:spacing w:before="120"/>
        <w:rPr>
          <w:rFonts w:ascii="Arial" w:hAnsi="Arial" w:cs="Arial"/>
          <w:b/>
          <w:bCs/>
          <w:sz w:val="20"/>
          <w:szCs w:val="20"/>
        </w:rPr>
      </w:pPr>
      <w:bookmarkStart w:id="34" w:name="dieu_3_4"/>
      <w:r w:rsidRPr="007B12E4" w:rsidR="007B12E4">
        <w:rPr>
          <w:rFonts w:ascii="Arial" w:hAnsi="Arial" w:cs="Arial"/>
          <w:b/>
          <w:bCs/>
          <w:sz w:val="20"/>
          <w:szCs w:val="20"/>
        </w:rPr>
        <w:t>3.4  Yêu cầu ngoại quan và khuyết tật cho phép</w:t>
      </w:r>
      <w:bookmarkEnd w:id="34"/>
    </w:p>
    <w:p w:rsidR="00AA4841" w:rsidRPr="00F07DD8" w:rsidP="00F07DD8">
      <w:pPr>
        <w:spacing w:before="120"/>
        <w:rPr>
          <w:rFonts w:ascii="Arial" w:hAnsi="Arial" w:cs="Arial"/>
          <w:sz w:val="20"/>
          <w:szCs w:val="20"/>
        </w:rPr>
      </w:pPr>
      <w:r w:rsidRPr="00F07DD8">
        <w:rPr>
          <w:rFonts w:ascii="Arial" w:hAnsi="Arial" w:cs="Arial"/>
          <w:b/>
          <w:bCs/>
          <w:sz w:val="20"/>
          <w:szCs w:val="20"/>
        </w:rPr>
        <w:t>3.4.1</w:t>
      </w:r>
      <w:r w:rsidRPr="00F07DD8" w:rsidR="00127362">
        <w:rPr>
          <w:rFonts w:ascii="Arial" w:hAnsi="Arial" w:cs="Arial"/>
          <w:sz w:val="20"/>
          <w:szCs w:val="20"/>
        </w:rPr>
        <w:t xml:space="preserve"> </w:t>
      </w:r>
      <w:r w:rsidRPr="00F07DD8" w:rsidR="00CF5F3B">
        <w:rPr>
          <w:rFonts w:ascii="Arial" w:hAnsi="Arial" w:cs="Arial"/>
          <w:sz w:val="20"/>
          <w:szCs w:val="20"/>
          <w:lang w:val="en-US"/>
        </w:rPr>
        <w:t xml:space="preserve"> </w:t>
      </w:r>
      <w:r w:rsidRPr="00F07DD8">
        <w:rPr>
          <w:rFonts w:ascii="Arial" w:hAnsi="Arial" w:cs="Arial"/>
          <w:sz w:val="20"/>
          <w:szCs w:val="20"/>
        </w:rPr>
        <w:t>Độ phẳng đều của bề mặt</w:t>
      </w:r>
    </w:p>
    <w:p w:rsidR="00AA4841" w:rsidRPr="00F07DD8" w:rsidP="00F07DD8">
      <w:pPr>
        <w:spacing w:before="120"/>
        <w:rPr>
          <w:rFonts w:ascii="Arial" w:hAnsi="Arial" w:cs="Arial"/>
          <w:sz w:val="20"/>
          <w:szCs w:val="20"/>
        </w:rPr>
      </w:pPr>
      <w:r w:rsidRPr="00F07DD8">
        <w:rPr>
          <w:rFonts w:ascii="Arial" w:hAnsi="Arial" w:cs="Arial"/>
          <w:sz w:val="20"/>
          <w:szCs w:val="20"/>
        </w:rPr>
        <w:t>-</w:t>
      </w:r>
      <w:r w:rsidRPr="00F07DD8" w:rsidR="00127362">
        <w:rPr>
          <w:rFonts w:ascii="Arial" w:hAnsi="Arial" w:cs="Arial"/>
          <w:sz w:val="20"/>
          <w:szCs w:val="20"/>
        </w:rPr>
        <w:t xml:space="preserve"> </w:t>
      </w:r>
      <w:r w:rsidRPr="00F07DD8">
        <w:rPr>
          <w:rFonts w:ascii="Arial" w:hAnsi="Arial" w:cs="Arial"/>
          <w:sz w:val="20"/>
          <w:szCs w:val="20"/>
        </w:rPr>
        <w:t>Bề mặt bên ngoài của s</w:t>
      </w:r>
      <w:r w:rsidRPr="00F07DD8" w:rsidR="00CF5F3B">
        <w:rPr>
          <w:rFonts w:ascii="Arial" w:hAnsi="Arial" w:cs="Arial"/>
          <w:sz w:val="20"/>
          <w:szCs w:val="20"/>
          <w:lang w:val="en-US"/>
        </w:rPr>
        <w:t>ả</w:t>
      </w:r>
      <w:r w:rsidRPr="00F07DD8">
        <w:rPr>
          <w:rFonts w:ascii="Arial" w:hAnsi="Arial" w:cs="Arial"/>
          <w:sz w:val="20"/>
          <w:szCs w:val="20"/>
        </w:rPr>
        <w:t>n phẩm phải có màu sắc đồng đều, đảm bảo ph</w:t>
      </w:r>
      <w:r w:rsidRPr="00F07DD8" w:rsidR="00F23C42">
        <w:rPr>
          <w:rFonts w:ascii="Arial" w:hAnsi="Arial" w:cs="Arial"/>
          <w:sz w:val="20"/>
          <w:szCs w:val="20"/>
          <w:lang w:val="en-US"/>
        </w:rPr>
        <w:t>ẳ</w:t>
      </w:r>
      <w:r w:rsidRPr="00F07DD8">
        <w:rPr>
          <w:rFonts w:ascii="Arial" w:hAnsi="Arial" w:cs="Arial"/>
          <w:sz w:val="20"/>
          <w:szCs w:val="20"/>
        </w:rPr>
        <w:t>ng, không có các đi</w:t>
      </w:r>
      <w:r w:rsidRPr="00F07DD8" w:rsidR="003C5C65">
        <w:rPr>
          <w:rFonts w:ascii="Arial" w:hAnsi="Arial" w:cs="Arial"/>
          <w:sz w:val="20"/>
          <w:szCs w:val="20"/>
          <w:lang w:val="en-US"/>
        </w:rPr>
        <w:t>ể</w:t>
      </w:r>
      <w:r w:rsidRPr="00F07DD8">
        <w:rPr>
          <w:rFonts w:ascii="Arial" w:hAnsi="Arial" w:cs="Arial"/>
          <w:sz w:val="20"/>
          <w:szCs w:val="20"/>
        </w:rPr>
        <w:t>m lõm hoặc lồi quá 5 mm. Trừ các thép chờ đặt sẵn, không được đ</w:t>
      </w:r>
      <w:r w:rsidRPr="00F07DD8" w:rsidR="00472AFC">
        <w:rPr>
          <w:rFonts w:ascii="Arial" w:hAnsi="Arial" w:cs="Arial"/>
          <w:sz w:val="20"/>
          <w:szCs w:val="20"/>
          <w:lang w:val="en-US"/>
        </w:rPr>
        <w:t>ể</w:t>
      </w:r>
      <w:r w:rsidRPr="00F07DD8">
        <w:rPr>
          <w:rFonts w:ascii="Arial" w:hAnsi="Arial" w:cs="Arial"/>
          <w:sz w:val="20"/>
          <w:szCs w:val="20"/>
        </w:rPr>
        <w:t xml:space="preserve"> lộ thép ra mặt ngoài bê tông. Không có hư hỏng mặt ngoài của bê tông như rỗ, nứt vỡ các cạnh, góc vượt quá mức cho phép theo quy định. Với các chỗ bị rỗ, sứt vỡ có diện tích nhỏ hơn hoặc bằng 50 cm</w:t>
      </w:r>
      <w:r w:rsidRPr="00F07DD8">
        <w:rPr>
          <w:rFonts w:ascii="Arial" w:hAnsi="Arial" w:cs="Arial"/>
          <w:sz w:val="20"/>
          <w:szCs w:val="20"/>
          <w:vertAlign w:val="superscript"/>
        </w:rPr>
        <w:t>2</w:t>
      </w:r>
      <w:r w:rsidRPr="00F07DD8">
        <w:rPr>
          <w:rFonts w:ascii="Arial" w:hAnsi="Arial" w:cs="Arial"/>
          <w:sz w:val="20"/>
          <w:szCs w:val="20"/>
        </w:rPr>
        <w:t>, cho phép hoàn thiện bằng vữa không co (theo TCVN 9204:2012) có cường độ tương đương cường độ bê tông chế tạo sản phẩm. Đối với các chỗ có vết rỗ, sứt vỡ có diện t</w:t>
      </w:r>
      <w:r w:rsidRPr="00F07DD8" w:rsidR="003C5C65">
        <w:rPr>
          <w:rFonts w:ascii="Arial" w:hAnsi="Arial" w:cs="Arial"/>
          <w:sz w:val="20"/>
          <w:szCs w:val="20"/>
          <w:lang w:val="en-US"/>
        </w:rPr>
        <w:t>í</w:t>
      </w:r>
      <w:r w:rsidRPr="00F07DD8">
        <w:rPr>
          <w:rFonts w:ascii="Arial" w:hAnsi="Arial" w:cs="Arial"/>
          <w:sz w:val="20"/>
          <w:szCs w:val="20"/>
        </w:rPr>
        <w:t>ch bằng hoặc lớn hơn 50 cm</w:t>
      </w:r>
      <w:r w:rsidRPr="00F07DD8">
        <w:rPr>
          <w:rFonts w:ascii="Arial" w:hAnsi="Arial" w:cs="Arial"/>
          <w:sz w:val="20"/>
          <w:szCs w:val="20"/>
          <w:vertAlign w:val="superscript"/>
        </w:rPr>
        <w:t>2</w:t>
      </w:r>
      <w:r w:rsidRPr="00F07DD8">
        <w:rPr>
          <w:rFonts w:ascii="Arial" w:hAnsi="Arial" w:cs="Arial"/>
          <w:sz w:val="20"/>
          <w:szCs w:val="20"/>
        </w:rPr>
        <w:t xml:space="preserve"> mà không ảnh hư</w:t>
      </w:r>
      <w:r w:rsidRPr="00F07DD8" w:rsidR="003C5C65">
        <w:rPr>
          <w:rFonts w:ascii="Arial" w:hAnsi="Arial" w:cs="Arial"/>
          <w:sz w:val="20"/>
          <w:szCs w:val="20"/>
          <w:lang w:val="en-US"/>
        </w:rPr>
        <w:t>ở</w:t>
      </w:r>
      <w:r w:rsidRPr="00F07DD8">
        <w:rPr>
          <w:rFonts w:ascii="Arial" w:hAnsi="Arial" w:cs="Arial"/>
          <w:sz w:val="20"/>
          <w:szCs w:val="20"/>
        </w:rPr>
        <w:t>ng đến khả năng làm việc của cấu kiện phải có biên bản kiểm tra và văn bản sửa chữa c</w:t>
      </w:r>
      <w:r w:rsidRPr="00F07DD8" w:rsidR="003C5C65">
        <w:rPr>
          <w:rFonts w:ascii="Arial" w:hAnsi="Arial" w:cs="Arial"/>
          <w:sz w:val="20"/>
          <w:szCs w:val="20"/>
          <w:lang w:val="en-US"/>
        </w:rPr>
        <w:t>ủ</w:t>
      </w:r>
      <w:r w:rsidRPr="00F07DD8">
        <w:rPr>
          <w:rFonts w:ascii="Arial" w:hAnsi="Arial" w:cs="Arial"/>
          <w:sz w:val="20"/>
          <w:szCs w:val="20"/>
        </w:rPr>
        <w:t>a người có thẩm quyền.</w:t>
      </w:r>
    </w:p>
    <w:p w:rsidR="00AA4841" w:rsidRPr="00F07DD8" w:rsidP="00F07DD8">
      <w:pPr>
        <w:spacing w:before="120"/>
        <w:rPr>
          <w:rFonts w:ascii="Arial" w:hAnsi="Arial" w:cs="Arial"/>
          <w:sz w:val="20"/>
          <w:szCs w:val="20"/>
        </w:rPr>
      </w:pPr>
      <w:r w:rsidRPr="00F07DD8">
        <w:rPr>
          <w:rFonts w:ascii="Arial" w:hAnsi="Arial" w:cs="Arial"/>
          <w:sz w:val="20"/>
          <w:szCs w:val="20"/>
        </w:rPr>
        <w:t>-</w:t>
      </w:r>
      <w:r w:rsidRPr="00F07DD8" w:rsidR="00127362">
        <w:rPr>
          <w:rFonts w:ascii="Arial" w:hAnsi="Arial" w:cs="Arial"/>
          <w:sz w:val="20"/>
          <w:szCs w:val="20"/>
        </w:rPr>
        <w:t xml:space="preserve"> </w:t>
      </w:r>
      <w:r w:rsidRPr="00F07DD8">
        <w:rPr>
          <w:rFonts w:ascii="Arial" w:hAnsi="Arial" w:cs="Arial"/>
          <w:sz w:val="20"/>
          <w:szCs w:val="20"/>
        </w:rPr>
        <w:t>Đối với các bề mặt được làm nhám phải tạo nhám đúng với yêu cầu quy định.</w:t>
      </w:r>
    </w:p>
    <w:p w:rsidR="00AA4841" w:rsidRPr="00F07DD8" w:rsidP="00F07DD8">
      <w:pPr>
        <w:spacing w:before="120"/>
        <w:rPr>
          <w:rFonts w:ascii="Arial" w:hAnsi="Arial" w:cs="Arial"/>
          <w:sz w:val="20"/>
          <w:szCs w:val="20"/>
        </w:rPr>
      </w:pPr>
      <w:r w:rsidRPr="00F07DD8">
        <w:rPr>
          <w:rFonts w:ascii="Arial" w:hAnsi="Arial" w:cs="Arial"/>
          <w:b/>
          <w:bCs/>
          <w:sz w:val="20"/>
          <w:szCs w:val="20"/>
        </w:rPr>
        <w:t>3.4.2</w:t>
      </w:r>
      <w:r w:rsidRPr="00F07DD8" w:rsidR="00127362">
        <w:rPr>
          <w:rFonts w:ascii="Arial" w:hAnsi="Arial" w:cs="Arial"/>
          <w:sz w:val="20"/>
          <w:szCs w:val="20"/>
        </w:rPr>
        <w:t xml:space="preserve"> </w:t>
      </w:r>
      <w:r w:rsidRPr="00F07DD8" w:rsidR="00281FE7">
        <w:rPr>
          <w:rFonts w:ascii="Arial" w:hAnsi="Arial" w:cs="Arial"/>
          <w:sz w:val="20"/>
          <w:szCs w:val="20"/>
          <w:lang w:val="en-US"/>
        </w:rPr>
        <w:t xml:space="preserve"> </w:t>
      </w:r>
      <w:r w:rsidRPr="00F07DD8" w:rsidR="00281FE7">
        <w:rPr>
          <w:rFonts w:ascii="Arial" w:hAnsi="Arial" w:cs="Arial"/>
          <w:sz w:val="20"/>
          <w:szCs w:val="20"/>
        </w:rPr>
        <w:t xml:space="preserve">Vết </w:t>
      </w:r>
      <w:r w:rsidRPr="00F07DD8">
        <w:rPr>
          <w:rFonts w:ascii="Arial" w:hAnsi="Arial" w:cs="Arial"/>
          <w:sz w:val="20"/>
          <w:szCs w:val="20"/>
        </w:rPr>
        <w:t>nứt bề mặt trên</w:t>
      </w:r>
    </w:p>
    <w:p w:rsidR="00AA4841" w:rsidRPr="00F07DD8" w:rsidP="00F07DD8">
      <w:pPr>
        <w:spacing w:before="120"/>
        <w:rPr>
          <w:rFonts w:ascii="Arial" w:hAnsi="Arial" w:cs="Arial"/>
          <w:sz w:val="20"/>
          <w:szCs w:val="20"/>
        </w:rPr>
      </w:pPr>
      <w:r w:rsidRPr="00F07DD8">
        <w:rPr>
          <w:rFonts w:ascii="Arial" w:hAnsi="Arial" w:cs="Arial"/>
          <w:sz w:val="20"/>
          <w:szCs w:val="20"/>
        </w:rPr>
        <w:t xml:space="preserve">Cho phép có vết nứt </w:t>
      </w:r>
      <w:r w:rsidRPr="00F07DD8" w:rsidR="00281FE7">
        <w:rPr>
          <w:rFonts w:ascii="Arial" w:hAnsi="Arial" w:cs="Arial"/>
          <w:sz w:val="20"/>
          <w:szCs w:val="20"/>
          <w:lang w:val="en-US"/>
        </w:rPr>
        <w:t>ở</w:t>
      </w:r>
      <w:r w:rsidRPr="00F07DD8">
        <w:rPr>
          <w:rFonts w:ascii="Arial" w:hAnsi="Arial" w:cs="Arial"/>
          <w:sz w:val="20"/>
          <w:szCs w:val="20"/>
        </w:rPr>
        <w:t xml:space="preserve"> bề mặt trên có chiều rộng nh</w:t>
      </w:r>
      <w:r w:rsidRPr="00F07DD8" w:rsidR="00281FE7">
        <w:rPr>
          <w:rFonts w:ascii="Arial" w:hAnsi="Arial" w:cs="Arial"/>
          <w:sz w:val="20"/>
          <w:szCs w:val="20"/>
          <w:lang w:val="en-US"/>
        </w:rPr>
        <w:t>ỏ</w:t>
      </w:r>
      <w:r w:rsidRPr="00F07DD8">
        <w:rPr>
          <w:rFonts w:ascii="Arial" w:hAnsi="Arial" w:cs="Arial"/>
          <w:sz w:val="20"/>
          <w:szCs w:val="20"/>
        </w:rPr>
        <w:t xml:space="preserve"> hơn 0,1 mm. Các vết nứt này cần được xoa kín bằng hồ xi măng.</w:t>
      </w:r>
    </w:p>
    <w:p w:rsidR="00AA4841" w:rsidRPr="00F07DD8" w:rsidP="00F07DD8">
      <w:pPr>
        <w:spacing w:before="120"/>
        <w:rPr>
          <w:rFonts w:ascii="Arial" w:hAnsi="Arial" w:cs="Arial"/>
          <w:b/>
          <w:bCs/>
          <w:sz w:val="20"/>
          <w:szCs w:val="20"/>
        </w:rPr>
      </w:pPr>
      <w:r w:rsidRPr="00F07DD8">
        <w:rPr>
          <w:rFonts w:ascii="Arial" w:hAnsi="Arial" w:cs="Arial"/>
          <w:b/>
          <w:bCs/>
          <w:sz w:val="20"/>
          <w:szCs w:val="20"/>
        </w:rPr>
        <w:t>3.5</w:t>
      </w:r>
      <w:r w:rsidRPr="00F07DD8" w:rsidR="00281FE7">
        <w:rPr>
          <w:rFonts w:ascii="Arial" w:hAnsi="Arial" w:cs="Arial"/>
          <w:b/>
          <w:bCs/>
          <w:sz w:val="20"/>
          <w:szCs w:val="20"/>
          <w:lang w:val="en-US"/>
        </w:rPr>
        <w:t xml:space="preserve"> </w:t>
      </w:r>
      <w:r w:rsidRPr="00F07DD8" w:rsidR="00127362">
        <w:rPr>
          <w:rFonts w:ascii="Arial" w:hAnsi="Arial" w:cs="Arial"/>
          <w:b/>
          <w:bCs/>
          <w:sz w:val="20"/>
          <w:szCs w:val="20"/>
        </w:rPr>
        <w:t xml:space="preserve"> </w:t>
      </w:r>
      <w:r w:rsidRPr="00F07DD8">
        <w:rPr>
          <w:rFonts w:ascii="Arial" w:hAnsi="Arial" w:cs="Arial"/>
          <w:b/>
          <w:bCs/>
          <w:sz w:val="20"/>
          <w:szCs w:val="20"/>
        </w:rPr>
        <w:t>Yêu cầu về độ vồng</w:t>
      </w:r>
    </w:p>
    <w:p w:rsidR="00AA4841" w:rsidRPr="00F07DD8" w:rsidP="00F07DD8">
      <w:pPr>
        <w:spacing w:before="120"/>
        <w:rPr>
          <w:rFonts w:ascii="Arial" w:hAnsi="Arial" w:cs="Arial"/>
          <w:sz w:val="20"/>
          <w:szCs w:val="20"/>
        </w:rPr>
      </w:pPr>
      <w:r w:rsidRPr="00F07DD8">
        <w:rPr>
          <w:rFonts w:ascii="Arial" w:hAnsi="Arial" w:cs="Arial"/>
          <w:sz w:val="20"/>
          <w:szCs w:val="20"/>
        </w:rPr>
        <w:t xml:space="preserve">Độ vồng (f) của các cấu kiện dầm chữ T, chữ TT, của dầm tường lửng, dầm chữ </w:t>
      </w:r>
      <w:r w:rsidRPr="00F07DD8" w:rsidR="00281FE7">
        <w:rPr>
          <w:rFonts w:ascii="Arial" w:hAnsi="Arial" w:cs="Arial"/>
          <w:sz w:val="20"/>
          <w:szCs w:val="20"/>
          <w:lang w:val="en-US"/>
        </w:rPr>
        <w:t>I</w:t>
      </w:r>
      <w:r w:rsidRPr="00F07DD8">
        <w:rPr>
          <w:rFonts w:ascii="Arial" w:hAnsi="Arial" w:cs="Arial"/>
          <w:sz w:val="20"/>
          <w:szCs w:val="20"/>
        </w:rPr>
        <w:t xml:space="preserve">, dầm hộp, tấm tường sườn, tấm tường cách nhiệt - cách âm, xà gồ chữ T, xà gồ hình thang, tấm sàn rỗng có lõi xốp và tấm sàn đặc phụ thuộc chiều dài cấu kiện sẽ được đo và so sánh với giá trị độ vồng thiết kế, với mức sai lệch cho phép do thiết kế quy định. Độ vồng được đo và ghi lại </w:t>
      </w:r>
      <w:r w:rsidRPr="00F07DD8" w:rsidR="00281FE7">
        <w:rPr>
          <w:rFonts w:ascii="Arial" w:hAnsi="Arial" w:cs="Arial"/>
          <w:sz w:val="20"/>
          <w:szCs w:val="20"/>
          <w:lang w:val="en-US"/>
        </w:rPr>
        <w:t>ở</w:t>
      </w:r>
      <w:r w:rsidRPr="00F07DD8">
        <w:rPr>
          <w:rFonts w:ascii="Arial" w:hAnsi="Arial" w:cs="Arial"/>
          <w:sz w:val="20"/>
          <w:szCs w:val="20"/>
        </w:rPr>
        <w:t xml:space="preserve"> thời gian thích hợp ngay sau khi tiến hành truyền ứng lực trước nhưng không quá 72 h kể từ sau khi truyền ứng lực trước.</w:t>
      </w:r>
    </w:p>
    <w:p w:rsidR="00AA4841" w:rsidRPr="00F07DD8" w:rsidP="00F07DD8">
      <w:pPr>
        <w:spacing w:before="120"/>
        <w:rPr>
          <w:rFonts w:ascii="Arial" w:hAnsi="Arial" w:cs="Arial"/>
          <w:b/>
          <w:bCs/>
          <w:sz w:val="20"/>
          <w:szCs w:val="20"/>
        </w:rPr>
      </w:pPr>
      <w:r w:rsidRPr="00F07DD8">
        <w:rPr>
          <w:rFonts w:ascii="Arial" w:hAnsi="Arial" w:cs="Arial"/>
          <w:b/>
          <w:bCs/>
          <w:sz w:val="20"/>
          <w:szCs w:val="20"/>
        </w:rPr>
        <w:t>3.6</w:t>
      </w:r>
      <w:r w:rsidRPr="00F07DD8" w:rsidR="00281FE7">
        <w:rPr>
          <w:rFonts w:ascii="Arial" w:hAnsi="Arial" w:cs="Arial"/>
          <w:b/>
          <w:bCs/>
          <w:sz w:val="20"/>
          <w:szCs w:val="20"/>
          <w:lang w:val="en-US"/>
        </w:rPr>
        <w:t xml:space="preserve"> </w:t>
      </w:r>
      <w:r w:rsidRPr="00F07DD8" w:rsidR="00127362">
        <w:rPr>
          <w:rFonts w:ascii="Arial" w:hAnsi="Arial" w:cs="Arial"/>
          <w:b/>
          <w:bCs/>
          <w:sz w:val="20"/>
          <w:szCs w:val="20"/>
        </w:rPr>
        <w:t xml:space="preserve"> </w:t>
      </w:r>
      <w:r w:rsidRPr="00F07DD8">
        <w:rPr>
          <w:rFonts w:ascii="Arial" w:hAnsi="Arial" w:cs="Arial"/>
          <w:b/>
          <w:bCs/>
          <w:sz w:val="20"/>
          <w:szCs w:val="20"/>
        </w:rPr>
        <w:t>Yêu cầu về ch</w:t>
      </w:r>
      <w:r w:rsidRPr="00F07DD8" w:rsidR="00281FE7">
        <w:rPr>
          <w:rFonts w:ascii="Arial" w:hAnsi="Arial" w:cs="Arial"/>
          <w:b/>
          <w:bCs/>
          <w:sz w:val="20"/>
          <w:szCs w:val="20"/>
          <w:lang w:val="en-US"/>
        </w:rPr>
        <w:t>i</w:t>
      </w:r>
      <w:r w:rsidRPr="00F07DD8">
        <w:rPr>
          <w:rFonts w:ascii="Arial" w:hAnsi="Arial" w:cs="Arial"/>
          <w:b/>
          <w:bCs/>
          <w:sz w:val="20"/>
          <w:szCs w:val="20"/>
        </w:rPr>
        <w:t xml:space="preserve"> tiết chờ liên kết</w:t>
      </w:r>
    </w:p>
    <w:p w:rsidR="00AA4841" w:rsidRPr="00F07DD8" w:rsidP="00F07DD8">
      <w:pPr>
        <w:spacing w:before="120"/>
        <w:rPr>
          <w:rFonts w:ascii="Arial" w:hAnsi="Arial" w:cs="Arial"/>
          <w:sz w:val="20"/>
          <w:szCs w:val="20"/>
        </w:rPr>
      </w:pPr>
      <w:r w:rsidRPr="00F07DD8">
        <w:rPr>
          <w:rFonts w:ascii="Arial" w:hAnsi="Arial" w:cs="Arial"/>
          <w:sz w:val="20"/>
          <w:szCs w:val="20"/>
        </w:rPr>
        <w:t>Các chi tiết chờ như: thép chờ, bản thép chờ, lỗ chờ, v.v... được đặt trong các cấu kiện theo đúng vị trí quy định kỹ thuật của thiết kế.</w:t>
      </w:r>
    </w:p>
    <w:p w:rsidR="00AA4841" w:rsidRPr="00F07DD8" w:rsidP="00F07DD8">
      <w:pPr>
        <w:spacing w:before="120"/>
        <w:rPr>
          <w:rFonts w:ascii="Arial" w:hAnsi="Arial" w:cs="Arial"/>
          <w:b/>
          <w:bCs/>
          <w:sz w:val="20"/>
          <w:szCs w:val="20"/>
        </w:rPr>
      </w:pPr>
      <w:bookmarkStart w:id="35" w:name="muc_4"/>
      <w:r w:rsidRPr="007B12E4" w:rsidR="007B12E4">
        <w:rPr>
          <w:rFonts w:ascii="Arial" w:hAnsi="Arial" w:cs="Arial"/>
          <w:b/>
          <w:bCs/>
          <w:sz w:val="20"/>
          <w:szCs w:val="20"/>
        </w:rPr>
        <w:t>4  Kiểm tra chấp nhận</w:t>
      </w:r>
      <w:bookmarkEnd w:id="35"/>
    </w:p>
    <w:p w:rsidR="00AA4841" w:rsidRPr="00F07DD8" w:rsidP="00F07DD8">
      <w:pPr>
        <w:spacing w:before="120"/>
        <w:rPr>
          <w:rFonts w:ascii="Arial" w:hAnsi="Arial" w:cs="Arial"/>
          <w:b/>
          <w:bCs/>
          <w:sz w:val="20"/>
          <w:szCs w:val="20"/>
        </w:rPr>
      </w:pPr>
      <w:bookmarkStart w:id="36" w:name="dieu_4_1"/>
      <w:r w:rsidRPr="007B12E4" w:rsidR="007B12E4">
        <w:rPr>
          <w:rFonts w:ascii="Arial" w:hAnsi="Arial" w:cs="Arial"/>
          <w:b/>
          <w:bCs/>
          <w:sz w:val="20"/>
          <w:szCs w:val="20"/>
        </w:rPr>
        <w:t>4.1  Quy định chung</w:t>
      </w:r>
      <w:bookmarkEnd w:id="36"/>
    </w:p>
    <w:p w:rsidR="00AA4841" w:rsidRPr="00F07DD8" w:rsidP="00F07DD8">
      <w:pPr>
        <w:spacing w:before="120"/>
        <w:rPr>
          <w:rFonts w:ascii="Arial" w:hAnsi="Arial" w:cs="Arial"/>
          <w:sz w:val="20"/>
          <w:szCs w:val="20"/>
        </w:rPr>
      </w:pPr>
      <w:r w:rsidRPr="00F07DD8">
        <w:rPr>
          <w:rFonts w:ascii="Arial" w:hAnsi="Arial" w:cs="Arial"/>
          <w:b/>
          <w:bCs/>
          <w:sz w:val="20"/>
          <w:szCs w:val="20"/>
        </w:rPr>
        <w:t>4.1.1</w:t>
      </w:r>
      <w:r w:rsidRPr="00F07DD8" w:rsidR="00127362">
        <w:rPr>
          <w:rFonts w:ascii="Arial" w:hAnsi="Arial" w:cs="Arial"/>
          <w:sz w:val="20"/>
          <w:szCs w:val="20"/>
        </w:rPr>
        <w:t xml:space="preserve"> </w:t>
      </w:r>
      <w:r w:rsidRPr="00F07DD8" w:rsidR="006E71D9">
        <w:rPr>
          <w:rFonts w:ascii="Arial" w:hAnsi="Arial" w:cs="Arial"/>
          <w:sz w:val="20"/>
          <w:szCs w:val="20"/>
          <w:lang w:val="en-US"/>
        </w:rPr>
        <w:t xml:space="preserve"> </w:t>
      </w:r>
      <w:r w:rsidRPr="00F07DD8">
        <w:rPr>
          <w:rFonts w:ascii="Arial" w:hAnsi="Arial" w:cs="Arial"/>
          <w:sz w:val="20"/>
          <w:szCs w:val="20"/>
        </w:rPr>
        <w:t>Đối với các cấu kiện sản xuất công nghiệp là sản phẩ</w:t>
      </w:r>
      <w:r w:rsidRPr="00F07DD8" w:rsidR="00274453">
        <w:rPr>
          <w:rFonts w:ascii="Arial" w:hAnsi="Arial" w:cs="Arial"/>
          <w:sz w:val="20"/>
          <w:szCs w:val="20"/>
        </w:rPr>
        <w:t>m hàng hóa lưu thông trên thị t</w:t>
      </w:r>
      <w:r w:rsidRPr="00F07DD8">
        <w:rPr>
          <w:rFonts w:ascii="Arial" w:hAnsi="Arial" w:cs="Arial"/>
          <w:sz w:val="20"/>
          <w:szCs w:val="20"/>
        </w:rPr>
        <w:t>rường, được điều chỉnh theo quy định của pháp luật về sản phẩm hàng hóa. Khi xuất xư</w:t>
      </w:r>
      <w:r w:rsidRPr="00F07DD8" w:rsidR="006E71D9">
        <w:rPr>
          <w:rFonts w:ascii="Arial" w:hAnsi="Arial" w:cs="Arial"/>
          <w:sz w:val="20"/>
          <w:szCs w:val="20"/>
          <w:lang w:val="en-US"/>
        </w:rPr>
        <w:t>ở</w:t>
      </w:r>
      <w:r w:rsidRPr="00F07DD8">
        <w:rPr>
          <w:rFonts w:ascii="Arial" w:hAnsi="Arial" w:cs="Arial"/>
          <w:sz w:val="20"/>
          <w:szCs w:val="20"/>
        </w:rPr>
        <w:t>ng phải có Phiếu kiểm tra đánh giá chất lượng sản phẩm theo tiêu chuẩn này.</w:t>
      </w:r>
    </w:p>
    <w:p w:rsidR="00AA4841" w:rsidRPr="00F07DD8" w:rsidP="00F07DD8">
      <w:pPr>
        <w:spacing w:before="120"/>
        <w:rPr>
          <w:rFonts w:ascii="Arial" w:hAnsi="Arial" w:cs="Arial"/>
          <w:sz w:val="20"/>
          <w:szCs w:val="20"/>
        </w:rPr>
      </w:pPr>
      <w:r w:rsidRPr="00F07DD8">
        <w:rPr>
          <w:rFonts w:ascii="Arial" w:hAnsi="Arial" w:cs="Arial"/>
          <w:sz w:val="20"/>
          <w:szCs w:val="20"/>
        </w:rPr>
        <w:t>Lô sản phẩm bao gồm các sản phẩm cùng ki</w:t>
      </w:r>
      <w:r w:rsidRPr="00F07DD8" w:rsidR="006E71D9">
        <w:rPr>
          <w:rFonts w:ascii="Arial" w:hAnsi="Arial" w:cs="Arial"/>
          <w:sz w:val="20"/>
          <w:szCs w:val="20"/>
          <w:lang w:val="en-US"/>
        </w:rPr>
        <w:t>ể</w:t>
      </w:r>
      <w:r w:rsidRPr="00F07DD8">
        <w:rPr>
          <w:rFonts w:ascii="Arial" w:hAnsi="Arial" w:cs="Arial"/>
          <w:sz w:val="20"/>
          <w:szCs w:val="20"/>
        </w:rPr>
        <w:t>u loại, sản xuất trong cùng thời gian, cùng vật liệu và cùng công nghệ, khối lượng không quá 100 sản phẩm</w:t>
      </w:r>
      <w:r w:rsidRPr="00F07DD8" w:rsidR="006E71D9">
        <w:rPr>
          <w:rFonts w:ascii="Arial" w:hAnsi="Arial" w:cs="Arial"/>
          <w:sz w:val="20"/>
          <w:szCs w:val="20"/>
          <w:lang w:val="en-US"/>
        </w:rPr>
        <w:t>.</w:t>
      </w:r>
      <w:r w:rsidRPr="00F07DD8">
        <w:rPr>
          <w:rFonts w:ascii="Arial" w:hAnsi="Arial" w:cs="Arial"/>
          <w:sz w:val="20"/>
          <w:szCs w:val="20"/>
        </w:rPr>
        <w:t xml:space="preserve"> Nếu số lượng sản phẩm như quy định trên chưa đủ 100 cũng được coi là lô đủ.</w:t>
      </w:r>
    </w:p>
    <w:p w:rsidR="00AA4841" w:rsidRPr="00F07DD8" w:rsidP="00F07DD8">
      <w:pPr>
        <w:spacing w:before="120"/>
        <w:rPr>
          <w:rFonts w:ascii="Arial" w:hAnsi="Arial" w:cs="Arial"/>
          <w:sz w:val="20"/>
          <w:szCs w:val="20"/>
        </w:rPr>
      </w:pPr>
      <w:r w:rsidRPr="00F07DD8">
        <w:rPr>
          <w:rFonts w:ascii="Arial" w:hAnsi="Arial" w:cs="Arial"/>
          <w:b/>
          <w:bCs/>
          <w:sz w:val="20"/>
          <w:szCs w:val="20"/>
        </w:rPr>
        <w:t>4.1.2</w:t>
      </w:r>
      <w:r w:rsidRPr="00F07DD8" w:rsidR="00127362">
        <w:rPr>
          <w:rFonts w:ascii="Arial" w:hAnsi="Arial" w:cs="Arial"/>
          <w:sz w:val="20"/>
          <w:szCs w:val="20"/>
        </w:rPr>
        <w:t xml:space="preserve"> </w:t>
      </w:r>
      <w:r w:rsidRPr="00F07DD8" w:rsidR="007B1D4F">
        <w:rPr>
          <w:rFonts w:ascii="Arial" w:hAnsi="Arial" w:cs="Arial"/>
          <w:sz w:val="20"/>
          <w:szCs w:val="20"/>
          <w:lang w:val="en-US"/>
        </w:rPr>
        <w:t xml:space="preserve"> </w:t>
      </w:r>
      <w:r w:rsidRPr="00F07DD8">
        <w:rPr>
          <w:rFonts w:ascii="Arial" w:hAnsi="Arial" w:cs="Arial"/>
          <w:sz w:val="20"/>
          <w:szCs w:val="20"/>
        </w:rPr>
        <w:t>Đối với sản phẩm cấu kiện được sản xuất đơn chiếc cho công trình xây dựng theo yêu cầu thiết kế thì khi xuất cho khách hàng phải có hồ sơ chứng chỉ chất lượng kèm theo gồm các tài liệu sau:</w:t>
      </w:r>
    </w:p>
    <w:p w:rsidR="00AA4841" w:rsidRPr="00F07DD8" w:rsidP="00F07DD8">
      <w:pPr>
        <w:spacing w:before="120"/>
        <w:rPr>
          <w:rFonts w:ascii="Arial" w:hAnsi="Arial" w:cs="Arial"/>
          <w:sz w:val="20"/>
          <w:szCs w:val="20"/>
        </w:rPr>
      </w:pPr>
      <w:r w:rsidRPr="00F07DD8">
        <w:rPr>
          <w:rFonts w:ascii="Arial" w:hAnsi="Arial" w:cs="Arial"/>
          <w:b/>
          <w:bCs/>
          <w:sz w:val="20"/>
          <w:szCs w:val="20"/>
        </w:rPr>
        <w:t>4.1.2.1</w:t>
      </w:r>
      <w:r w:rsidRPr="00F07DD8" w:rsidR="007B1D4F">
        <w:rPr>
          <w:rFonts w:ascii="Arial" w:hAnsi="Arial" w:cs="Arial"/>
          <w:sz w:val="20"/>
          <w:szCs w:val="20"/>
          <w:lang w:val="en-US"/>
        </w:rPr>
        <w:t xml:space="preserve"> </w:t>
      </w:r>
      <w:r w:rsidRPr="00F07DD8" w:rsidR="00127362">
        <w:rPr>
          <w:rFonts w:ascii="Arial" w:hAnsi="Arial" w:cs="Arial"/>
          <w:sz w:val="20"/>
          <w:szCs w:val="20"/>
        </w:rPr>
        <w:t xml:space="preserve"> </w:t>
      </w:r>
      <w:r w:rsidRPr="00F07DD8">
        <w:rPr>
          <w:rFonts w:ascii="Arial" w:hAnsi="Arial" w:cs="Arial"/>
          <w:sz w:val="20"/>
          <w:szCs w:val="20"/>
        </w:rPr>
        <w:t>Chứng chỉ nguyên vật liệu sản xuất bê tông (do nhà cung cấp hoặc kết quả th</w:t>
      </w:r>
      <w:r w:rsidRPr="00F07DD8" w:rsidR="007B1D4F">
        <w:rPr>
          <w:rFonts w:ascii="Arial" w:hAnsi="Arial" w:cs="Arial"/>
          <w:sz w:val="20"/>
          <w:szCs w:val="20"/>
          <w:lang w:val="en-US"/>
        </w:rPr>
        <w:t>ử</w:t>
      </w:r>
      <w:r w:rsidRPr="00F07DD8">
        <w:rPr>
          <w:rFonts w:ascii="Arial" w:hAnsi="Arial" w:cs="Arial"/>
          <w:sz w:val="20"/>
          <w:szCs w:val="20"/>
        </w:rPr>
        <w:t xml:space="preserve"> nghiệm của cơ s</w:t>
      </w:r>
      <w:r w:rsidRPr="00F07DD8" w:rsidR="007B1D4F">
        <w:rPr>
          <w:rFonts w:ascii="Arial" w:hAnsi="Arial" w:cs="Arial"/>
          <w:sz w:val="20"/>
          <w:szCs w:val="20"/>
          <w:lang w:val="en-US"/>
        </w:rPr>
        <w:t>ở</w:t>
      </w:r>
      <w:r w:rsidRPr="00F07DD8">
        <w:rPr>
          <w:rFonts w:ascii="Arial" w:hAnsi="Arial" w:cs="Arial"/>
          <w:sz w:val="20"/>
          <w:szCs w:val="20"/>
        </w:rPr>
        <w:t xml:space="preserve"> sản xuất theo các tiêu chuẩn hiện hành) c</w:t>
      </w:r>
      <w:r w:rsidRPr="00F07DD8" w:rsidR="007B1D4F">
        <w:rPr>
          <w:rFonts w:ascii="Arial" w:hAnsi="Arial" w:cs="Arial"/>
          <w:sz w:val="20"/>
          <w:szCs w:val="20"/>
          <w:lang w:val="en-US"/>
        </w:rPr>
        <w:t>ủ</w:t>
      </w:r>
      <w:r w:rsidRPr="00F07DD8">
        <w:rPr>
          <w:rFonts w:ascii="Arial" w:hAnsi="Arial" w:cs="Arial"/>
          <w:sz w:val="20"/>
          <w:szCs w:val="20"/>
        </w:rPr>
        <w:t>a xi măng, cốt liệu lớn, cốt liệu nhỏ (cát tự nhiên, cát nhân tạo); chứng chỉ chất lượng thép các loại: thép cốt, thép tấm và thép hình (nếu có), thép đai; nước; phụ gia hóa học, phụ gia khoáng (nếu có).</w:t>
      </w:r>
    </w:p>
    <w:p w:rsidR="00AA4841" w:rsidRPr="00F07DD8" w:rsidP="00F07DD8">
      <w:pPr>
        <w:spacing w:before="120"/>
        <w:rPr>
          <w:rFonts w:ascii="Arial" w:hAnsi="Arial" w:cs="Arial"/>
          <w:sz w:val="20"/>
          <w:szCs w:val="20"/>
        </w:rPr>
      </w:pPr>
      <w:r w:rsidRPr="00F07DD8">
        <w:rPr>
          <w:rFonts w:ascii="Arial" w:hAnsi="Arial" w:cs="Arial"/>
          <w:b/>
          <w:bCs/>
          <w:sz w:val="20"/>
          <w:szCs w:val="20"/>
        </w:rPr>
        <w:t>4.1.2.2</w:t>
      </w:r>
      <w:r w:rsidRPr="00F07DD8" w:rsidR="00127362">
        <w:rPr>
          <w:rFonts w:ascii="Arial" w:hAnsi="Arial" w:cs="Arial"/>
          <w:sz w:val="20"/>
          <w:szCs w:val="20"/>
        </w:rPr>
        <w:t xml:space="preserve"> </w:t>
      </w:r>
      <w:r w:rsidRPr="00F07DD8" w:rsidR="007B1D4F">
        <w:rPr>
          <w:rFonts w:ascii="Arial" w:hAnsi="Arial" w:cs="Arial"/>
          <w:sz w:val="20"/>
          <w:szCs w:val="20"/>
          <w:lang w:val="en-US"/>
        </w:rPr>
        <w:t xml:space="preserve"> </w:t>
      </w:r>
      <w:r w:rsidRPr="00F07DD8">
        <w:rPr>
          <w:rFonts w:ascii="Arial" w:hAnsi="Arial" w:cs="Arial"/>
          <w:sz w:val="20"/>
          <w:szCs w:val="20"/>
        </w:rPr>
        <w:t>Phiếu kiểm tra đánh giá chất lượng s</w:t>
      </w:r>
      <w:r w:rsidRPr="00F07DD8" w:rsidR="007B1D4F">
        <w:rPr>
          <w:rFonts w:ascii="Arial" w:hAnsi="Arial" w:cs="Arial"/>
          <w:sz w:val="20"/>
          <w:szCs w:val="20"/>
          <w:lang w:val="en-US"/>
        </w:rPr>
        <w:t>ả</w:t>
      </w:r>
      <w:r w:rsidRPr="00F07DD8">
        <w:rPr>
          <w:rFonts w:ascii="Arial" w:hAnsi="Arial" w:cs="Arial"/>
          <w:sz w:val="20"/>
          <w:szCs w:val="20"/>
        </w:rPr>
        <w:t>n phẩm.</w:t>
      </w:r>
    </w:p>
    <w:p w:rsidR="00AA4841" w:rsidRPr="00F07DD8" w:rsidP="00F07DD8">
      <w:pPr>
        <w:spacing w:before="120"/>
        <w:rPr>
          <w:rFonts w:ascii="Arial" w:hAnsi="Arial" w:cs="Arial"/>
          <w:b/>
          <w:bCs/>
          <w:sz w:val="20"/>
          <w:szCs w:val="20"/>
        </w:rPr>
      </w:pPr>
      <w:bookmarkStart w:id="37" w:name="dieu_4_2"/>
      <w:r w:rsidRPr="007B12E4" w:rsidR="007B12E4">
        <w:rPr>
          <w:rFonts w:ascii="Arial" w:hAnsi="Arial" w:cs="Arial"/>
          <w:b/>
          <w:bCs/>
          <w:sz w:val="20"/>
          <w:szCs w:val="20"/>
        </w:rPr>
        <w:t>4.2  Kiểm tra đánh giá chất lượng sản phẩm</w:t>
      </w:r>
      <w:bookmarkEnd w:id="37"/>
    </w:p>
    <w:p w:rsidR="00127362" w:rsidRPr="00F07DD8" w:rsidP="00F07DD8">
      <w:pPr>
        <w:spacing w:before="120"/>
        <w:rPr>
          <w:rFonts w:ascii="Arial" w:hAnsi="Arial" w:cs="Arial"/>
          <w:sz w:val="20"/>
          <w:szCs w:val="20"/>
        </w:rPr>
      </w:pPr>
      <w:r w:rsidRPr="00F07DD8">
        <w:rPr>
          <w:rFonts w:ascii="Arial" w:hAnsi="Arial" w:cs="Arial"/>
          <w:b/>
          <w:bCs/>
          <w:sz w:val="20"/>
          <w:szCs w:val="20"/>
        </w:rPr>
        <w:t>4.2.1</w:t>
      </w:r>
      <w:r w:rsidRPr="00F07DD8">
        <w:rPr>
          <w:rFonts w:ascii="Arial" w:hAnsi="Arial" w:cs="Arial"/>
          <w:sz w:val="20"/>
          <w:szCs w:val="20"/>
        </w:rPr>
        <w:t xml:space="preserve"> </w:t>
      </w:r>
      <w:r w:rsidRPr="00F07DD8" w:rsidR="007B1D4F">
        <w:rPr>
          <w:rFonts w:ascii="Arial" w:hAnsi="Arial" w:cs="Arial"/>
          <w:sz w:val="20"/>
          <w:szCs w:val="20"/>
          <w:lang w:val="en-US"/>
        </w:rPr>
        <w:t xml:space="preserve"> </w:t>
      </w:r>
      <w:r w:rsidRPr="00F07DD8">
        <w:rPr>
          <w:rFonts w:ascii="Arial" w:hAnsi="Arial" w:cs="Arial"/>
          <w:sz w:val="20"/>
          <w:szCs w:val="20"/>
        </w:rPr>
        <w:t>Xác định cường độ chịu nén của bê tông</w:t>
      </w:r>
    </w:p>
    <w:p w:rsidR="00127362" w:rsidRPr="00F07DD8" w:rsidP="00F07DD8">
      <w:pPr>
        <w:spacing w:before="120"/>
        <w:rPr>
          <w:rFonts w:ascii="Arial" w:hAnsi="Arial" w:cs="Arial"/>
          <w:sz w:val="20"/>
          <w:szCs w:val="20"/>
        </w:rPr>
      </w:pPr>
      <w:r w:rsidRPr="00F07DD8">
        <w:rPr>
          <w:rFonts w:ascii="Arial" w:hAnsi="Arial" w:cs="Arial"/>
          <w:sz w:val="20"/>
          <w:szCs w:val="20"/>
        </w:rPr>
        <w:t>Bê tông ph</w:t>
      </w:r>
      <w:r w:rsidRPr="00F07DD8" w:rsidR="007B1D4F">
        <w:rPr>
          <w:rFonts w:ascii="Arial" w:hAnsi="Arial" w:cs="Arial"/>
          <w:sz w:val="20"/>
          <w:szCs w:val="20"/>
          <w:lang w:val="en-US"/>
        </w:rPr>
        <w:t>ả</w:t>
      </w:r>
      <w:r w:rsidRPr="00F07DD8">
        <w:rPr>
          <w:rFonts w:ascii="Arial" w:hAnsi="Arial" w:cs="Arial"/>
          <w:sz w:val="20"/>
          <w:szCs w:val="20"/>
        </w:rPr>
        <w:t>i được lấy mẫu, tạo mẫu, b</w:t>
      </w:r>
      <w:r w:rsidRPr="00F07DD8" w:rsidR="005C0663">
        <w:rPr>
          <w:rFonts w:ascii="Arial" w:hAnsi="Arial" w:cs="Arial"/>
          <w:sz w:val="20"/>
          <w:szCs w:val="20"/>
          <w:lang w:val="en-US"/>
        </w:rPr>
        <w:t>ả</w:t>
      </w:r>
      <w:r w:rsidRPr="00F07DD8">
        <w:rPr>
          <w:rFonts w:ascii="Arial" w:hAnsi="Arial" w:cs="Arial"/>
          <w:sz w:val="20"/>
          <w:szCs w:val="20"/>
        </w:rPr>
        <w:t xml:space="preserve">o dưỡng theo TCVN 3105:1993 và xác định cường độ theo TCVN 3118:1993. </w:t>
      </w:r>
      <w:r w:rsidRPr="00F07DD8" w:rsidR="005C0663">
        <w:rPr>
          <w:rFonts w:ascii="Arial" w:hAnsi="Arial" w:cs="Arial"/>
          <w:sz w:val="20"/>
          <w:szCs w:val="20"/>
        </w:rPr>
        <w:t xml:space="preserve">Số </w:t>
      </w:r>
      <w:r w:rsidRPr="00F07DD8">
        <w:rPr>
          <w:rFonts w:ascii="Arial" w:hAnsi="Arial" w:cs="Arial"/>
          <w:sz w:val="20"/>
          <w:szCs w:val="20"/>
        </w:rPr>
        <w:t>lượng viên mẫu thử chuẩn phải được chu</w:t>
      </w:r>
      <w:r w:rsidRPr="00F07DD8" w:rsidR="005C0663">
        <w:rPr>
          <w:rFonts w:ascii="Arial" w:hAnsi="Arial" w:cs="Arial"/>
          <w:sz w:val="20"/>
          <w:szCs w:val="20"/>
          <w:lang w:val="en-US"/>
        </w:rPr>
        <w:t>ẩ</w:t>
      </w:r>
      <w:r w:rsidRPr="00F07DD8">
        <w:rPr>
          <w:rFonts w:ascii="Arial" w:hAnsi="Arial" w:cs="Arial"/>
          <w:sz w:val="20"/>
          <w:szCs w:val="20"/>
        </w:rPr>
        <w:t>n bị đủ để xác định cường độ chịu nén của bê tông khi cắt thép ứng lực trước và cường độ chịu nén của bê tông theo yêu cầu cầu của thiết kế và mẫu lưu. Khi không có quy định khác thì xác định cường độ chịu nén của bê tông ở tuổi 28 ngày. Khi cần thiết, có thể sử dụng phương pháp không phá hủy để kiểm tra cường độ chịu nén của bê tông trên sản phẩm theo TCVN 9334:2012 hoặc TCVN 9335:2012 hoặc TCVN 9357:2012.</w:t>
      </w:r>
    </w:p>
    <w:p w:rsidR="00127362" w:rsidRPr="00F07DD8" w:rsidP="00F07DD8">
      <w:pPr>
        <w:spacing w:before="120"/>
        <w:rPr>
          <w:rFonts w:ascii="Arial" w:hAnsi="Arial" w:cs="Arial"/>
          <w:sz w:val="20"/>
          <w:szCs w:val="20"/>
        </w:rPr>
      </w:pPr>
      <w:r w:rsidRPr="00F07DD8">
        <w:rPr>
          <w:rFonts w:ascii="Arial" w:hAnsi="Arial" w:cs="Arial"/>
          <w:b/>
          <w:bCs/>
          <w:sz w:val="20"/>
          <w:szCs w:val="20"/>
        </w:rPr>
        <w:t>4.2.2</w:t>
      </w:r>
      <w:r w:rsidRPr="00F07DD8">
        <w:rPr>
          <w:rFonts w:ascii="Arial" w:hAnsi="Arial" w:cs="Arial"/>
          <w:sz w:val="20"/>
          <w:szCs w:val="20"/>
        </w:rPr>
        <w:t xml:space="preserve"> </w:t>
      </w:r>
      <w:r w:rsidRPr="00F07DD8" w:rsidR="005C0663">
        <w:rPr>
          <w:rFonts w:ascii="Arial" w:hAnsi="Arial" w:cs="Arial"/>
          <w:sz w:val="20"/>
          <w:szCs w:val="20"/>
          <w:lang w:val="en-US"/>
        </w:rPr>
        <w:t xml:space="preserve"> </w:t>
      </w:r>
      <w:r w:rsidRPr="00F07DD8">
        <w:rPr>
          <w:rFonts w:ascii="Arial" w:hAnsi="Arial" w:cs="Arial"/>
          <w:sz w:val="20"/>
          <w:szCs w:val="20"/>
        </w:rPr>
        <w:t>Xác định kích thước sản phẩm</w:t>
      </w:r>
    </w:p>
    <w:p w:rsidR="00127362" w:rsidRPr="00F07DD8" w:rsidP="00F07DD8">
      <w:pPr>
        <w:spacing w:before="120"/>
        <w:rPr>
          <w:rFonts w:ascii="Arial" w:hAnsi="Arial" w:cs="Arial"/>
          <w:sz w:val="20"/>
          <w:szCs w:val="20"/>
        </w:rPr>
      </w:pPr>
      <w:r w:rsidRPr="00F07DD8">
        <w:rPr>
          <w:rFonts w:ascii="Arial" w:hAnsi="Arial" w:cs="Arial"/>
          <w:b/>
          <w:bCs/>
          <w:sz w:val="20"/>
          <w:szCs w:val="20"/>
        </w:rPr>
        <w:t>4.2.2.1</w:t>
      </w:r>
      <w:r w:rsidRPr="00F07DD8">
        <w:rPr>
          <w:rFonts w:ascii="Arial" w:hAnsi="Arial" w:cs="Arial"/>
          <w:sz w:val="20"/>
          <w:szCs w:val="20"/>
        </w:rPr>
        <w:t xml:space="preserve"> </w:t>
      </w:r>
      <w:r w:rsidRPr="00F07DD8" w:rsidR="005C0663">
        <w:rPr>
          <w:rFonts w:ascii="Arial" w:hAnsi="Arial" w:cs="Arial"/>
          <w:sz w:val="20"/>
          <w:szCs w:val="20"/>
          <w:lang w:val="en-US"/>
        </w:rPr>
        <w:t xml:space="preserve"> </w:t>
      </w:r>
      <w:r w:rsidRPr="00F07DD8">
        <w:rPr>
          <w:rFonts w:ascii="Arial" w:hAnsi="Arial" w:cs="Arial"/>
          <w:sz w:val="20"/>
          <w:szCs w:val="20"/>
        </w:rPr>
        <w:t>Thiết bị, dụng cụ</w:t>
      </w:r>
    </w:p>
    <w:p w:rsidR="00127362" w:rsidRPr="00F07DD8" w:rsidP="00F07DD8">
      <w:pPr>
        <w:spacing w:before="120"/>
        <w:rPr>
          <w:rFonts w:ascii="Arial" w:hAnsi="Arial" w:cs="Arial"/>
          <w:sz w:val="20"/>
          <w:szCs w:val="20"/>
        </w:rPr>
      </w:pPr>
      <w:r w:rsidRPr="00F07DD8">
        <w:rPr>
          <w:rFonts w:ascii="Arial" w:hAnsi="Arial" w:cs="Arial"/>
          <w:b/>
          <w:bCs/>
          <w:sz w:val="20"/>
          <w:szCs w:val="20"/>
        </w:rPr>
        <w:t xml:space="preserve">4.2.2.1.1 </w:t>
      </w:r>
      <w:r w:rsidRPr="00F07DD8" w:rsidR="005C0663">
        <w:rPr>
          <w:rFonts w:ascii="Arial" w:hAnsi="Arial" w:cs="Arial"/>
          <w:b/>
          <w:bCs/>
          <w:sz w:val="20"/>
          <w:szCs w:val="20"/>
          <w:lang w:val="en-US"/>
        </w:rPr>
        <w:t xml:space="preserve"> </w:t>
      </w:r>
      <w:r w:rsidRPr="00F07DD8">
        <w:rPr>
          <w:rFonts w:ascii="Arial" w:hAnsi="Arial" w:cs="Arial"/>
          <w:b/>
          <w:bCs/>
          <w:sz w:val="20"/>
          <w:szCs w:val="20"/>
        </w:rPr>
        <w:t>Thước lá, thước thép</w:t>
      </w:r>
      <w:r w:rsidRPr="00F07DD8">
        <w:rPr>
          <w:rFonts w:ascii="Arial" w:hAnsi="Arial" w:cs="Arial"/>
          <w:sz w:val="20"/>
          <w:szCs w:val="20"/>
        </w:rPr>
        <w:t xml:space="preserve"> cuộn có vạch chia đến 1 mm;</w:t>
      </w:r>
    </w:p>
    <w:p w:rsidR="00127362" w:rsidRPr="00F07DD8" w:rsidP="00F07DD8">
      <w:pPr>
        <w:spacing w:before="120"/>
        <w:rPr>
          <w:rFonts w:ascii="Arial" w:hAnsi="Arial" w:cs="Arial"/>
          <w:sz w:val="20"/>
          <w:szCs w:val="20"/>
        </w:rPr>
      </w:pPr>
      <w:r w:rsidRPr="00F07DD8">
        <w:rPr>
          <w:rFonts w:ascii="Arial" w:hAnsi="Arial" w:cs="Arial"/>
          <w:b/>
          <w:bCs/>
          <w:sz w:val="20"/>
          <w:szCs w:val="20"/>
        </w:rPr>
        <w:t xml:space="preserve">4.2.2.1.2 </w:t>
      </w:r>
      <w:r w:rsidRPr="00F07DD8" w:rsidR="005C0663">
        <w:rPr>
          <w:rFonts w:ascii="Arial" w:hAnsi="Arial" w:cs="Arial"/>
          <w:b/>
          <w:bCs/>
          <w:sz w:val="20"/>
          <w:szCs w:val="20"/>
          <w:lang w:val="en-US"/>
        </w:rPr>
        <w:t xml:space="preserve"> </w:t>
      </w:r>
      <w:r w:rsidRPr="00F07DD8">
        <w:rPr>
          <w:rFonts w:ascii="Arial" w:hAnsi="Arial" w:cs="Arial"/>
          <w:b/>
          <w:bCs/>
          <w:sz w:val="20"/>
          <w:szCs w:val="20"/>
        </w:rPr>
        <w:t>Thước kẹp</w:t>
      </w:r>
      <w:r w:rsidRPr="00F07DD8">
        <w:rPr>
          <w:rFonts w:ascii="Arial" w:hAnsi="Arial" w:cs="Arial"/>
          <w:sz w:val="20"/>
          <w:szCs w:val="20"/>
        </w:rPr>
        <w:t xml:space="preserve"> có có vạch chia đến 1 mm;</w:t>
      </w:r>
    </w:p>
    <w:p w:rsidR="00127362" w:rsidRPr="00F07DD8" w:rsidP="00F07DD8">
      <w:pPr>
        <w:spacing w:before="120"/>
        <w:rPr>
          <w:rFonts w:ascii="Arial" w:hAnsi="Arial" w:cs="Arial"/>
          <w:b/>
          <w:bCs/>
          <w:sz w:val="20"/>
          <w:szCs w:val="20"/>
        </w:rPr>
      </w:pPr>
      <w:r w:rsidRPr="00F07DD8">
        <w:rPr>
          <w:rFonts w:ascii="Arial" w:hAnsi="Arial" w:cs="Arial"/>
          <w:b/>
          <w:bCs/>
          <w:sz w:val="20"/>
          <w:szCs w:val="20"/>
        </w:rPr>
        <w:t xml:space="preserve">4.2.2.1.3 </w:t>
      </w:r>
      <w:r w:rsidRPr="00F07DD8" w:rsidR="005C0663">
        <w:rPr>
          <w:rFonts w:ascii="Arial" w:hAnsi="Arial" w:cs="Arial"/>
          <w:b/>
          <w:bCs/>
          <w:sz w:val="20"/>
          <w:szCs w:val="20"/>
          <w:lang w:val="en-US"/>
        </w:rPr>
        <w:t xml:space="preserve"> </w:t>
      </w:r>
      <w:r w:rsidRPr="00F07DD8">
        <w:rPr>
          <w:rFonts w:ascii="Arial" w:hAnsi="Arial" w:cs="Arial"/>
          <w:b/>
          <w:bCs/>
          <w:sz w:val="20"/>
          <w:szCs w:val="20"/>
        </w:rPr>
        <w:t>Êke, dây đo không giãn, quả dọi, đục.</w:t>
      </w:r>
    </w:p>
    <w:p w:rsidR="00127362" w:rsidRPr="00F07DD8" w:rsidP="00F07DD8">
      <w:pPr>
        <w:spacing w:before="120"/>
        <w:rPr>
          <w:rFonts w:ascii="Arial" w:hAnsi="Arial" w:cs="Arial"/>
          <w:sz w:val="20"/>
          <w:szCs w:val="20"/>
        </w:rPr>
      </w:pPr>
      <w:r w:rsidRPr="00F07DD8">
        <w:rPr>
          <w:rFonts w:ascii="Arial" w:hAnsi="Arial" w:cs="Arial"/>
          <w:b/>
          <w:bCs/>
          <w:sz w:val="20"/>
          <w:szCs w:val="20"/>
        </w:rPr>
        <w:t>4.2.2.2</w:t>
      </w:r>
      <w:r w:rsidRPr="00F07DD8">
        <w:rPr>
          <w:rFonts w:ascii="Arial" w:hAnsi="Arial" w:cs="Arial"/>
          <w:sz w:val="20"/>
          <w:szCs w:val="20"/>
        </w:rPr>
        <w:t xml:space="preserve"> </w:t>
      </w:r>
      <w:r w:rsidRPr="00F07DD8" w:rsidR="005C0663">
        <w:rPr>
          <w:rFonts w:ascii="Arial" w:hAnsi="Arial" w:cs="Arial"/>
          <w:sz w:val="20"/>
          <w:szCs w:val="20"/>
          <w:lang w:val="en-US"/>
        </w:rPr>
        <w:t xml:space="preserve"> </w:t>
      </w:r>
      <w:r w:rsidRPr="00F07DD8">
        <w:rPr>
          <w:rFonts w:ascii="Arial" w:hAnsi="Arial" w:cs="Arial"/>
          <w:sz w:val="20"/>
          <w:szCs w:val="20"/>
        </w:rPr>
        <w:t>Cách tiến hành</w:t>
      </w:r>
    </w:p>
    <w:p w:rsidR="00127362" w:rsidRPr="00F07DD8" w:rsidP="00F07DD8">
      <w:pPr>
        <w:spacing w:before="120"/>
        <w:rPr>
          <w:rFonts w:ascii="Arial" w:hAnsi="Arial" w:cs="Arial"/>
          <w:sz w:val="20"/>
          <w:szCs w:val="20"/>
        </w:rPr>
      </w:pPr>
      <w:r w:rsidRPr="00F07DD8">
        <w:rPr>
          <w:rFonts w:ascii="Arial" w:hAnsi="Arial" w:cs="Arial"/>
          <w:sz w:val="20"/>
          <w:szCs w:val="20"/>
        </w:rPr>
        <w:t>Nếu kiểm tra theo lô, thì mỗi lô lấy ra 3 sản phẩm đại diện để kiểm tra</w:t>
      </w:r>
    </w:p>
    <w:p w:rsidR="00127362" w:rsidRPr="00F07DD8" w:rsidP="00F07DD8">
      <w:pPr>
        <w:spacing w:before="120"/>
        <w:rPr>
          <w:rFonts w:ascii="Arial" w:hAnsi="Arial" w:cs="Arial"/>
          <w:sz w:val="20"/>
          <w:szCs w:val="20"/>
        </w:rPr>
      </w:pPr>
      <w:r w:rsidRPr="00F07DD8">
        <w:rPr>
          <w:rFonts w:ascii="Arial" w:hAnsi="Arial" w:cs="Arial"/>
          <w:sz w:val="20"/>
          <w:szCs w:val="20"/>
        </w:rPr>
        <w:t>- Đo chiều dài: Dùng thước thép cuộn đo khoảng cách dài nhất giữa 2 đầu của sản phẩm.</w:t>
      </w:r>
    </w:p>
    <w:p w:rsidR="00127362" w:rsidRPr="00F07DD8" w:rsidP="00F07DD8">
      <w:pPr>
        <w:spacing w:before="120"/>
        <w:rPr>
          <w:rFonts w:ascii="Arial" w:hAnsi="Arial" w:cs="Arial"/>
          <w:sz w:val="20"/>
          <w:szCs w:val="20"/>
        </w:rPr>
      </w:pPr>
      <w:r w:rsidRPr="00F07DD8">
        <w:rPr>
          <w:rFonts w:ascii="Arial" w:hAnsi="Arial" w:cs="Arial"/>
          <w:sz w:val="20"/>
          <w:szCs w:val="20"/>
        </w:rPr>
        <w:t xml:space="preserve">- Đo chiều rộng: Dùng thước thép cuộn đo </w:t>
      </w:r>
      <w:r w:rsidRPr="00F07DD8" w:rsidR="00351F96">
        <w:rPr>
          <w:rFonts w:ascii="Arial" w:hAnsi="Arial" w:cs="Arial"/>
          <w:sz w:val="20"/>
          <w:szCs w:val="20"/>
          <w:lang w:val="en-US"/>
        </w:rPr>
        <w:t>ở</w:t>
      </w:r>
      <w:r w:rsidRPr="00F07DD8">
        <w:rPr>
          <w:rFonts w:ascii="Arial" w:hAnsi="Arial" w:cs="Arial"/>
          <w:sz w:val="20"/>
          <w:szCs w:val="20"/>
        </w:rPr>
        <w:t xml:space="preserve"> vị trí chiều rộng nhất của sản phẩm.</w:t>
      </w:r>
    </w:p>
    <w:p w:rsidR="00127362" w:rsidRPr="00F07DD8" w:rsidP="00F07DD8">
      <w:pPr>
        <w:spacing w:before="120"/>
        <w:rPr>
          <w:rFonts w:ascii="Arial" w:hAnsi="Arial" w:cs="Arial"/>
          <w:sz w:val="20"/>
          <w:szCs w:val="20"/>
        </w:rPr>
      </w:pPr>
      <w:r w:rsidRPr="00F07DD8">
        <w:rPr>
          <w:rFonts w:ascii="Arial" w:hAnsi="Arial" w:cs="Arial"/>
          <w:sz w:val="20"/>
          <w:szCs w:val="20"/>
        </w:rPr>
        <w:t xml:space="preserve">- Đo chiều cao: Dùng thước thép cuộn đo chiều cao </w:t>
      </w:r>
      <w:r w:rsidRPr="00F07DD8" w:rsidR="00351F96">
        <w:rPr>
          <w:rFonts w:ascii="Arial" w:hAnsi="Arial" w:cs="Arial"/>
          <w:sz w:val="20"/>
          <w:szCs w:val="20"/>
          <w:lang w:val="en-US"/>
        </w:rPr>
        <w:t>ở</w:t>
      </w:r>
      <w:r w:rsidRPr="00F07DD8">
        <w:rPr>
          <w:rFonts w:ascii="Arial" w:hAnsi="Arial" w:cs="Arial"/>
          <w:sz w:val="20"/>
          <w:szCs w:val="20"/>
        </w:rPr>
        <w:t xml:space="preserve"> vị trí cao nhất của s</w:t>
      </w:r>
      <w:r w:rsidRPr="00F07DD8" w:rsidR="00351F96">
        <w:rPr>
          <w:rFonts w:ascii="Arial" w:hAnsi="Arial" w:cs="Arial"/>
          <w:sz w:val="20"/>
          <w:szCs w:val="20"/>
          <w:lang w:val="en-US"/>
        </w:rPr>
        <w:t>ả</w:t>
      </w:r>
      <w:r w:rsidRPr="00F07DD8">
        <w:rPr>
          <w:rFonts w:ascii="Arial" w:hAnsi="Arial" w:cs="Arial"/>
          <w:sz w:val="20"/>
          <w:szCs w:val="20"/>
        </w:rPr>
        <w:t>n phẩm.</w:t>
      </w:r>
    </w:p>
    <w:p w:rsidR="00127362" w:rsidRPr="00F07DD8" w:rsidP="00F07DD8">
      <w:pPr>
        <w:spacing w:before="120"/>
        <w:rPr>
          <w:rFonts w:ascii="Arial" w:hAnsi="Arial" w:cs="Arial"/>
          <w:sz w:val="20"/>
          <w:szCs w:val="20"/>
          <w:lang w:val="en-US"/>
        </w:rPr>
      </w:pPr>
      <w:r w:rsidRPr="00F07DD8">
        <w:rPr>
          <w:rFonts w:ascii="Arial" w:hAnsi="Arial" w:cs="Arial"/>
          <w:sz w:val="20"/>
          <w:szCs w:val="20"/>
        </w:rPr>
        <w:t xml:space="preserve">- Đo độ vuông góc: Dùng êke đo độ vuông góc </w:t>
      </w:r>
      <w:r w:rsidRPr="00F07DD8" w:rsidR="00351F96">
        <w:rPr>
          <w:rFonts w:ascii="Arial" w:hAnsi="Arial" w:cs="Arial"/>
          <w:sz w:val="20"/>
          <w:szCs w:val="20"/>
          <w:lang w:val="en-US"/>
        </w:rPr>
        <w:t>ở</w:t>
      </w:r>
      <w:r w:rsidRPr="00F07DD8">
        <w:rPr>
          <w:rFonts w:ascii="Arial" w:hAnsi="Arial" w:cs="Arial"/>
          <w:sz w:val="20"/>
          <w:szCs w:val="20"/>
        </w:rPr>
        <w:t xml:space="preserve"> đầu, mặt trên và mặt đáy của sản phẩm rồi lấy giá trị trung bình của các số đo được.</w:t>
      </w:r>
    </w:p>
    <w:p w:rsidR="00127362" w:rsidRPr="00F07DD8" w:rsidP="00F07DD8">
      <w:pPr>
        <w:spacing w:before="120"/>
        <w:rPr>
          <w:rFonts w:ascii="Arial" w:hAnsi="Arial" w:cs="Arial"/>
          <w:sz w:val="20"/>
          <w:szCs w:val="20"/>
        </w:rPr>
      </w:pPr>
      <w:r w:rsidRPr="00F07DD8">
        <w:rPr>
          <w:rFonts w:ascii="Arial" w:hAnsi="Arial" w:cs="Arial"/>
          <w:sz w:val="20"/>
          <w:szCs w:val="20"/>
        </w:rPr>
        <w:t>- Đo khoảng cách tim thép cốt ứng lực trước: Dùng thước lá đo từ tim thanh thép này đến tim của thanh thép liền kề tại hai đầu s</w:t>
      </w:r>
      <w:r w:rsidRPr="00F07DD8" w:rsidR="009C7EBE">
        <w:rPr>
          <w:rFonts w:ascii="Arial" w:hAnsi="Arial" w:cs="Arial"/>
          <w:sz w:val="20"/>
          <w:szCs w:val="20"/>
          <w:lang w:val="en-US"/>
        </w:rPr>
        <w:t>ả</w:t>
      </w:r>
      <w:r w:rsidRPr="00F07DD8">
        <w:rPr>
          <w:rFonts w:ascii="Arial" w:hAnsi="Arial" w:cs="Arial"/>
          <w:sz w:val="20"/>
          <w:szCs w:val="20"/>
        </w:rPr>
        <w:t>n phẩm.</w:t>
      </w:r>
    </w:p>
    <w:p w:rsidR="00127362" w:rsidRPr="00F07DD8" w:rsidP="00F07DD8">
      <w:pPr>
        <w:spacing w:before="120"/>
        <w:rPr>
          <w:rFonts w:ascii="Arial" w:hAnsi="Arial" w:cs="Arial"/>
          <w:sz w:val="20"/>
          <w:szCs w:val="20"/>
        </w:rPr>
      </w:pPr>
      <w:r w:rsidRPr="00F07DD8">
        <w:rPr>
          <w:rFonts w:ascii="Arial" w:hAnsi="Arial" w:cs="Arial"/>
          <w:sz w:val="20"/>
          <w:szCs w:val="20"/>
        </w:rPr>
        <w:t>- Đo độ cong: Dùng dây kéo không giãn cố định 2 đầu và dùng thước đo khoảng h</w:t>
      </w:r>
      <w:r w:rsidRPr="00F07DD8" w:rsidR="009C7EBE">
        <w:rPr>
          <w:rFonts w:ascii="Arial" w:hAnsi="Arial" w:cs="Arial"/>
          <w:sz w:val="20"/>
          <w:szCs w:val="20"/>
          <w:lang w:val="en-US"/>
        </w:rPr>
        <w:t>ở</w:t>
      </w:r>
      <w:r w:rsidRPr="00F07DD8">
        <w:rPr>
          <w:rFonts w:ascii="Arial" w:hAnsi="Arial" w:cs="Arial"/>
          <w:sz w:val="20"/>
          <w:szCs w:val="20"/>
        </w:rPr>
        <w:t xml:space="preserve"> lớn nhất hoặc độ dư lớn nhất từ dây đến mép ngoài sản ph</w:t>
      </w:r>
      <w:r w:rsidRPr="00F07DD8" w:rsidR="009C7EBE">
        <w:rPr>
          <w:rFonts w:ascii="Arial" w:hAnsi="Arial" w:cs="Arial"/>
          <w:sz w:val="20"/>
          <w:szCs w:val="20"/>
          <w:lang w:val="en-US"/>
        </w:rPr>
        <w:t>ẩ</w:t>
      </w:r>
      <w:r w:rsidRPr="00F07DD8">
        <w:rPr>
          <w:rFonts w:ascii="Arial" w:hAnsi="Arial" w:cs="Arial"/>
          <w:sz w:val="20"/>
          <w:szCs w:val="20"/>
        </w:rPr>
        <w:t>m.</w:t>
      </w:r>
    </w:p>
    <w:p w:rsidR="00127362" w:rsidRPr="00F07DD8" w:rsidP="00F07DD8">
      <w:pPr>
        <w:spacing w:before="120"/>
        <w:rPr>
          <w:rFonts w:ascii="Arial" w:hAnsi="Arial" w:cs="Arial"/>
          <w:sz w:val="20"/>
          <w:szCs w:val="20"/>
        </w:rPr>
      </w:pPr>
      <w:r w:rsidRPr="00F07DD8">
        <w:rPr>
          <w:rFonts w:ascii="Arial" w:hAnsi="Arial" w:cs="Arial"/>
          <w:sz w:val="20"/>
          <w:szCs w:val="20"/>
        </w:rPr>
        <w:t>- Đo khoảng hở, tim bản thép chờ, móc cẩu: Dùng thước thép cuộn đo từ sản phẩm đến khoảng h</w:t>
      </w:r>
      <w:r w:rsidRPr="00F07DD8" w:rsidR="0050788D">
        <w:rPr>
          <w:rFonts w:ascii="Arial" w:hAnsi="Arial" w:cs="Arial"/>
          <w:sz w:val="20"/>
          <w:szCs w:val="20"/>
          <w:lang w:val="en-US"/>
        </w:rPr>
        <w:t>ở</w:t>
      </w:r>
      <w:r w:rsidRPr="00F07DD8">
        <w:rPr>
          <w:rFonts w:ascii="Arial" w:hAnsi="Arial" w:cs="Arial"/>
          <w:sz w:val="20"/>
          <w:szCs w:val="20"/>
        </w:rPr>
        <w:t>, tim bản thép chờ theo hai phương vuông góc.</w:t>
      </w:r>
    </w:p>
    <w:p w:rsidR="00127362" w:rsidRPr="00F07DD8" w:rsidP="00F07DD8">
      <w:pPr>
        <w:spacing w:before="120"/>
        <w:rPr>
          <w:rFonts w:ascii="Arial" w:hAnsi="Arial" w:cs="Arial"/>
          <w:sz w:val="20"/>
          <w:szCs w:val="20"/>
        </w:rPr>
      </w:pPr>
      <w:r w:rsidRPr="00F07DD8">
        <w:rPr>
          <w:rFonts w:ascii="Arial" w:hAnsi="Arial" w:cs="Arial"/>
          <w:sz w:val="20"/>
          <w:szCs w:val="20"/>
        </w:rPr>
        <w:t>- Đo độ vuông góc thẳng đứng mặt trên và mặt dưới, dùng dây d</w:t>
      </w:r>
      <w:r w:rsidRPr="00F07DD8" w:rsidR="00A87578">
        <w:rPr>
          <w:rFonts w:ascii="Arial" w:hAnsi="Arial" w:cs="Arial"/>
          <w:sz w:val="20"/>
          <w:szCs w:val="20"/>
          <w:lang w:val="en-US"/>
        </w:rPr>
        <w:t>ọ</w:t>
      </w:r>
      <w:r w:rsidRPr="00F07DD8">
        <w:rPr>
          <w:rFonts w:ascii="Arial" w:hAnsi="Arial" w:cs="Arial"/>
          <w:sz w:val="20"/>
          <w:szCs w:val="20"/>
        </w:rPr>
        <w:t>i d</w:t>
      </w:r>
      <w:r w:rsidRPr="00F07DD8" w:rsidR="00A87578">
        <w:rPr>
          <w:rFonts w:ascii="Arial" w:hAnsi="Arial" w:cs="Arial"/>
          <w:sz w:val="20"/>
          <w:szCs w:val="20"/>
          <w:lang w:val="en-US"/>
        </w:rPr>
        <w:t>ọ</w:t>
      </w:r>
      <w:r w:rsidRPr="00F07DD8">
        <w:rPr>
          <w:rFonts w:ascii="Arial" w:hAnsi="Arial" w:cs="Arial"/>
          <w:sz w:val="20"/>
          <w:szCs w:val="20"/>
        </w:rPr>
        <w:t>i thẳng đứng đầu mép trên, đặt ke hoặc thước chiếu vuông góc để đo.</w:t>
      </w:r>
    </w:p>
    <w:p w:rsidR="00127362" w:rsidRPr="00F07DD8" w:rsidP="00F07DD8">
      <w:pPr>
        <w:spacing w:before="120"/>
        <w:rPr>
          <w:rFonts w:ascii="Arial" w:hAnsi="Arial" w:cs="Arial"/>
          <w:sz w:val="20"/>
          <w:szCs w:val="20"/>
        </w:rPr>
      </w:pPr>
      <w:r w:rsidRPr="00F07DD8">
        <w:rPr>
          <w:rFonts w:ascii="Arial" w:hAnsi="Arial" w:cs="Arial"/>
          <w:sz w:val="20"/>
          <w:szCs w:val="20"/>
        </w:rPr>
        <w:t>- Đo mặt phẳng các t</w:t>
      </w:r>
      <w:r w:rsidRPr="00F07DD8" w:rsidR="00A87578">
        <w:rPr>
          <w:rFonts w:ascii="Arial" w:hAnsi="Arial" w:cs="Arial"/>
          <w:sz w:val="20"/>
          <w:szCs w:val="20"/>
          <w:lang w:val="en-US"/>
        </w:rPr>
        <w:t>ấ</w:t>
      </w:r>
      <w:r w:rsidRPr="00F07DD8">
        <w:rPr>
          <w:rFonts w:ascii="Arial" w:hAnsi="Arial" w:cs="Arial"/>
          <w:sz w:val="20"/>
          <w:szCs w:val="20"/>
        </w:rPr>
        <w:t>m thép: Đặt thước thép trên bề mặt sản phẩm và dùng thước lá đo kho</w:t>
      </w:r>
      <w:r w:rsidRPr="00F07DD8" w:rsidR="00A87578">
        <w:rPr>
          <w:rFonts w:ascii="Arial" w:hAnsi="Arial" w:cs="Arial"/>
          <w:sz w:val="20"/>
          <w:szCs w:val="20"/>
          <w:lang w:val="en-US"/>
        </w:rPr>
        <w:t>ả</w:t>
      </w:r>
      <w:r w:rsidRPr="00F07DD8">
        <w:rPr>
          <w:rFonts w:ascii="Arial" w:hAnsi="Arial" w:cs="Arial"/>
          <w:sz w:val="20"/>
          <w:szCs w:val="20"/>
        </w:rPr>
        <w:t>ng h</w:t>
      </w:r>
      <w:r w:rsidRPr="00F07DD8" w:rsidR="00A87578">
        <w:rPr>
          <w:rFonts w:ascii="Arial" w:hAnsi="Arial" w:cs="Arial"/>
          <w:sz w:val="20"/>
          <w:szCs w:val="20"/>
          <w:lang w:val="en-US"/>
        </w:rPr>
        <w:t>ở</w:t>
      </w:r>
      <w:r w:rsidRPr="00F07DD8">
        <w:rPr>
          <w:rFonts w:ascii="Arial" w:hAnsi="Arial" w:cs="Arial"/>
          <w:sz w:val="20"/>
          <w:szCs w:val="20"/>
        </w:rPr>
        <w:t xml:space="preserve"> lớn nhất giữa bề mặt sản phẩm và bề mặt tấm thép.</w:t>
      </w:r>
    </w:p>
    <w:p w:rsidR="00127362" w:rsidRPr="00F07DD8" w:rsidP="00F07DD8">
      <w:pPr>
        <w:spacing w:before="120"/>
        <w:rPr>
          <w:rFonts w:ascii="Arial" w:hAnsi="Arial" w:cs="Arial"/>
          <w:sz w:val="20"/>
          <w:szCs w:val="20"/>
        </w:rPr>
      </w:pPr>
      <w:r w:rsidRPr="00F07DD8">
        <w:rPr>
          <w:rFonts w:ascii="Arial" w:hAnsi="Arial" w:cs="Arial"/>
          <w:sz w:val="20"/>
          <w:szCs w:val="20"/>
        </w:rPr>
        <w:t>- Đo chiều dày các lớp bê tông bảo vệ tấm xốp: Các tấm xốp tạo rỗng được định hình sẵn và được kiểm tra trước khi đưa vào sử dụng. Dùng đục để đục lớp bê tông bề mặt, trên mặt xốp diện tích (10</w:t>
      </w:r>
      <w:r w:rsidRPr="00F07DD8" w:rsidR="00A87578">
        <w:rPr>
          <w:rFonts w:ascii="Arial" w:hAnsi="Arial" w:cs="Arial"/>
          <w:sz w:val="20"/>
          <w:szCs w:val="20"/>
          <w:lang w:val="en-US"/>
        </w:rPr>
        <w:t xml:space="preserve"> ÷</w:t>
      </w:r>
      <w:r w:rsidRPr="00F07DD8">
        <w:rPr>
          <w:rFonts w:ascii="Arial" w:hAnsi="Arial" w:cs="Arial"/>
          <w:sz w:val="20"/>
          <w:szCs w:val="20"/>
        </w:rPr>
        <w:t xml:space="preserve"> 15) cm</w:t>
      </w:r>
      <w:r w:rsidRPr="00F07DD8">
        <w:rPr>
          <w:rFonts w:ascii="Arial" w:hAnsi="Arial" w:cs="Arial"/>
          <w:sz w:val="20"/>
          <w:szCs w:val="20"/>
          <w:vertAlign w:val="superscript"/>
        </w:rPr>
        <w:t>2</w:t>
      </w:r>
      <w:r w:rsidRPr="00F07DD8">
        <w:rPr>
          <w:rFonts w:ascii="Arial" w:hAnsi="Arial" w:cs="Arial"/>
          <w:sz w:val="20"/>
          <w:szCs w:val="20"/>
        </w:rPr>
        <w:t xml:space="preserve"> kiểm tra độ dày lớp bê tông và ki</w:t>
      </w:r>
      <w:r w:rsidRPr="00F07DD8" w:rsidR="001343E7">
        <w:rPr>
          <w:rFonts w:ascii="Arial" w:hAnsi="Arial" w:cs="Arial"/>
          <w:sz w:val="20"/>
          <w:szCs w:val="20"/>
          <w:lang w:val="en-US"/>
        </w:rPr>
        <w:t>ể</w:t>
      </w:r>
      <w:r w:rsidRPr="00F07DD8">
        <w:rPr>
          <w:rFonts w:ascii="Arial" w:hAnsi="Arial" w:cs="Arial"/>
          <w:sz w:val="20"/>
          <w:szCs w:val="20"/>
        </w:rPr>
        <w:t>m tra vị trí của xốp theo phương đứng. Dùng thước và êke đo chiều cao lớp bê tông mặt xốp. Lớp bê tông chịu lực phía dưới (d</w:t>
      </w:r>
      <w:r w:rsidRPr="00F07DD8">
        <w:rPr>
          <w:rFonts w:ascii="Arial" w:hAnsi="Arial" w:cs="Arial"/>
          <w:sz w:val="20"/>
          <w:szCs w:val="20"/>
          <w:vertAlign w:val="subscript"/>
        </w:rPr>
        <w:t>2</w:t>
      </w:r>
      <w:r w:rsidRPr="00F07DD8">
        <w:rPr>
          <w:rFonts w:ascii="Arial" w:hAnsi="Arial" w:cs="Arial"/>
          <w:sz w:val="20"/>
          <w:szCs w:val="20"/>
        </w:rPr>
        <w:t>) là kết quả của hiệu số chiều cao tấm (c) và chiều cao xốp cộng với chiều dày lớp bê tông trên mặt lớp xốp (d</w:t>
      </w:r>
      <w:r w:rsidRPr="00F07DD8" w:rsidR="00CA3122">
        <w:rPr>
          <w:rFonts w:ascii="Arial" w:hAnsi="Arial" w:cs="Arial"/>
          <w:sz w:val="20"/>
          <w:szCs w:val="20"/>
          <w:vertAlign w:val="subscript"/>
          <w:lang w:val="en-US"/>
        </w:rPr>
        <w:t>1</w:t>
      </w:r>
      <w:r w:rsidRPr="00F07DD8">
        <w:rPr>
          <w:rFonts w:ascii="Arial" w:hAnsi="Arial" w:cs="Arial"/>
          <w:sz w:val="20"/>
          <w:szCs w:val="20"/>
        </w:rPr>
        <w:t>), d2 = [c - (d</w:t>
      </w:r>
      <w:r w:rsidRPr="00F07DD8" w:rsidR="00CA3122">
        <w:rPr>
          <w:rFonts w:ascii="Arial" w:hAnsi="Arial" w:cs="Arial"/>
          <w:sz w:val="20"/>
          <w:szCs w:val="20"/>
          <w:vertAlign w:val="subscript"/>
          <w:lang w:val="en-US"/>
        </w:rPr>
        <w:t>1</w:t>
      </w:r>
      <w:r w:rsidRPr="00F07DD8">
        <w:rPr>
          <w:rFonts w:ascii="Arial" w:hAnsi="Arial" w:cs="Arial"/>
          <w:sz w:val="20"/>
          <w:szCs w:val="20"/>
        </w:rPr>
        <w:t xml:space="preserve"> + chiều cao xốp)] (xem Hình 13). Sau đó dùng vữa ch</w:t>
      </w:r>
      <w:r w:rsidRPr="00F07DD8" w:rsidR="00AE4BA2">
        <w:rPr>
          <w:rFonts w:ascii="Arial" w:hAnsi="Arial" w:cs="Arial"/>
          <w:sz w:val="20"/>
          <w:szCs w:val="20"/>
          <w:lang w:val="en-US"/>
        </w:rPr>
        <w:t>ả</w:t>
      </w:r>
      <w:r w:rsidRPr="00F07DD8">
        <w:rPr>
          <w:rFonts w:ascii="Arial" w:hAnsi="Arial" w:cs="Arial"/>
          <w:sz w:val="20"/>
          <w:szCs w:val="20"/>
        </w:rPr>
        <w:t>y không co hoàn thiện lại vết đục.</w:t>
      </w:r>
    </w:p>
    <w:p w:rsidR="00127362" w:rsidRPr="00F07DD8" w:rsidP="00F07DD8">
      <w:pPr>
        <w:spacing w:before="120"/>
        <w:rPr>
          <w:rFonts w:ascii="Arial" w:hAnsi="Arial" w:cs="Arial"/>
          <w:sz w:val="20"/>
          <w:szCs w:val="20"/>
        </w:rPr>
      </w:pPr>
      <w:r w:rsidRPr="00F07DD8">
        <w:rPr>
          <w:rFonts w:ascii="Arial" w:hAnsi="Arial" w:cs="Arial"/>
          <w:b/>
          <w:bCs/>
          <w:sz w:val="20"/>
          <w:szCs w:val="20"/>
        </w:rPr>
        <w:t>4.2.2.3</w:t>
      </w:r>
      <w:r w:rsidRPr="00F07DD8">
        <w:rPr>
          <w:rFonts w:ascii="Arial" w:hAnsi="Arial" w:cs="Arial"/>
          <w:sz w:val="20"/>
          <w:szCs w:val="20"/>
        </w:rPr>
        <w:t xml:space="preserve"> </w:t>
      </w:r>
      <w:r w:rsidRPr="00F07DD8" w:rsidR="00CA3122">
        <w:rPr>
          <w:rFonts w:ascii="Arial" w:hAnsi="Arial" w:cs="Arial"/>
          <w:sz w:val="20"/>
          <w:szCs w:val="20"/>
          <w:lang w:val="en-US"/>
        </w:rPr>
        <w:t xml:space="preserve"> </w:t>
      </w:r>
      <w:r w:rsidRPr="00F07DD8">
        <w:rPr>
          <w:rFonts w:ascii="Arial" w:hAnsi="Arial" w:cs="Arial"/>
          <w:sz w:val="20"/>
          <w:szCs w:val="20"/>
        </w:rPr>
        <w:t>Đánh giá kết quả</w:t>
      </w:r>
    </w:p>
    <w:p w:rsidR="00127362" w:rsidRPr="00F07DD8" w:rsidP="00F07DD8">
      <w:pPr>
        <w:spacing w:before="120"/>
        <w:rPr>
          <w:rFonts w:ascii="Arial" w:hAnsi="Arial" w:cs="Arial"/>
          <w:sz w:val="20"/>
          <w:szCs w:val="20"/>
        </w:rPr>
      </w:pPr>
      <w:r w:rsidRPr="00F07DD8">
        <w:rPr>
          <w:rFonts w:ascii="Arial" w:hAnsi="Arial" w:cs="Arial"/>
          <w:sz w:val="20"/>
          <w:szCs w:val="20"/>
        </w:rPr>
        <w:t>Nếu cả 3 s</w:t>
      </w:r>
      <w:r w:rsidRPr="00F07DD8" w:rsidR="00CA3122">
        <w:rPr>
          <w:rFonts w:ascii="Arial" w:hAnsi="Arial" w:cs="Arial"/>
          <w:sz w:val="20"/>
          <w:szCs w:val="20"/>
          <w:lang w:val="en-US"/>
        </w:rPr>
        <w:t>ả</w:t>
      </w:r>
      <w:r w:rsidRPr="00F07DD8">
        <w:rPr>
          <w:rFonts w:ascii="Arial" w:hAnsi="Arial" w:cs="Arial"/>
          <w:sz w:val="20"/>
          <w:szCs w:val="20"/>
        </w:rPr>
        <w:t>n phẩm được kiểm tra đều đạt các yêu cầu về mức sai lệch kích thước, thì lô sản phẩm đó đạt yêu cầu quy định về mức sai lệch kích thước, nếu có từ một tr</w:t>
      </w:r>
      <w:r w:rsidRPr="00F07DD8" w:rsidR="00CA3122">
        <w:rPr>
          <w:rFonts w:ascii="Arial" w:hAnsi="Arial" w:cs="Arial"/>
          <w:sz w:val="20"/>
          <w:szCs w:val="20"/>
          <w:lang w:val="en-US"/>
        </w:rPr>
        <w:t>ở</w:t>
      </w:r>
      <w:r w:rsidRPr="00F07DD8">
        <w:rPr>
          <w:rFonts w:ascii="Arial" w:hAnsi="Arial" w:cs="Arial"/>
          <w:sz w:val="20"/>
          <w:szCs w:val="20"/>
        </w:rPr>
        <w:t xml:space="preserve"> lên sản phẩm không đạt, thì chọn tiếp 3 sản phẩm khác trong lô đó đ</w:t>
      </w:r>
      <w:r w:rsidRPr="00F07DD8" w:rsidR="00CA3122">
        <w:rPr>
          <w:rFonts w:ascii="Arial" w:hAnsi="Arial" w:cs="Arial"/>
          <w:sz w:val="20"/>
          <w:szCs w:val="20"/>
          <w:lang w:val="en-US"/>
        </w:rPr>
        <w:t>ể</w:t>
      </w:r>
      <w:r w:rsidRPr="00F07DD8">
        <w:rPr>
          <w:rFonts w:ascii="Arial" w:hAnsi="Arial" w:cs="Arial"/>
          <w:sz w:val="20"/>
          <w:szCs w:val="20"/>
        </w:rPr>
        <w:t xml:space="preserve"> ki</w:t>
      </w:r>
      <w:r w:rsidRPr="00F07DD8" w:rsidR="00CA3122">
        <w:rPr>
          <w:rFonts w:ascii="Arial" w:hAnsi="Arial" w:cs="Arial"/>
          <w:sz w:val="20"/>
          <w:szCs w:val="20"/>
          <w:lang w:val="en-US"/>
        </w:rPr>
        <w:t>ể</w:t>
      </w:r>
      <w:r w:rsidRPr="00F07DD8">
        <w:rPr>
          <w:rFonts w:ascii="Arial" w:hAnsi="Arial" w:cs="Arial"/>
          <w:sz w:val="20"/>
          <w:szCs w:val="20"/>
        </w:rPr>
        <w:t>m tra lại. Nếu lại có từ một s</w:t>
      </w:r>
      <w:r w:rsidRPr="00F07DD8" w:rsidR="00CA3122">
        <w:rPr>
          <w:rFonts w:ascii="Arial" w:hAnsi="Arial" w:cs="Arial"/>
          <w:sz w:val="20"/>
          <w:szCs w:val="20"/>
          <w:lang w:val="en-US"/>
        </w:rPr>
        <w:t>ả</w:t>
      </w:r>
      <w:r w:rsidRPr="00F07DD8">
        <w:rPr>
          <w:rFonts w:ascii="Arial" w:hAnsi="Arial" w:cs="Arial"/>
          <w:sz w:val="20"/>
          <w:szCs w:val="20"/>
        </w:rPr>
        <w:t>n phẩm trở lên không đạt, thì lô sản phẩm đó phải nghiệm thu từng s</w:t>
      </w:r>
      <w:r w:rsidRPr="00F07DD8" w:rsidR="00CA3122">
        <w:rPr>
          <w:rFonts w:ascii="Arial" w:hAnsi="Arial" w:cs="Arial"/>
          <w:sz w:val="20"/>
          <w:szCs w:val="20"/>
          <w:lang w:val="en-US"/>
        </w:rPr>
        <w:t>ả</w:t>
      </w:r>
      <w:r w:rsidRPr="00F07DD8">
        <w:rPr>
          <w:rFonts w:ascii="Arial" w:hAnsi="Arial" w:cs="Arial"/>
          <w:sz w:val="20"/>
          <w:szCs w:val="20"/>
        </w:rPr>
        <w:t>n phẩm.</w:t>
      </w:r>
    </w:p>
    <w:p w:rsidR="00127362" w:rsidRPr="00F07DD8" w:rsidP="00F07DD8">
      <w:pPr>
        <w:spacing w:before="120"/>
        <w:rPr>
          <w:rFonts w:ascii="Arial" w:hAnsi="Arial" w:cs="Arial"/>
          <w:b/>
          <w:bCs/>
          <w:sz w:val="20"/>
          <w:szCs w:val="20"/>
        </w:rPr>
      </w:pPr>
      <w:r w:rsidRPr="00F07DD8">
        <w:rPr>
          <w:rFonts w:ascii="Arial" w:hAnsi="Arial" w:cs="Arial"/>
          <w:b/>
          <w:bCs/>
          <w:sz w:val="20"/>
          <w:szCs w:val="20"/>
        </w:rPr>
        <w:t xml:space="preserve">4.2.3 </w:t>
      </w:r>
      <w:r w:rsidRPr="00F07DD8" w:rsidR="00CA3122">
        <w:rPr>
          <w:rFonts w:ascii="Arial" w:hAnsi="Arial" w:cs="Arial"/>
          <w:b/>
          <w:bCs/>
          <w:sz w:val="20"/>
          <w:szCs w:val="20"/>
          <w:lang w:val="en-US"/>
        </w:rPr>
        <w:t xml:space="preserve"> </w:t>
      </w:r>
      <w:r w:rsidRPr="00F07DD8">
        <w:rPr>
          <w:rFonts w:ascii="Arial" w:hAnsi="Arial" w:cs="Arial"/>
          <w:b/>
          <w:bCs/>
          <w:sz w:val="20"/>
          <w:szCs w:val="20"/>
        </w:rPr>
        <w:t>Xác định ngoại quan, khuyết tật</w:t>
      </w:r>
    </w:p>
    <w:p w:rsidR="00127362" w:rsidRPr="00F07DD8" w:rsidP="00F07DD8">
      <w:pPr>
        <w:spacing w:before="120"/>
        <w:rPr>
          <w:rFonts w:ascii="Arial" w:hAnsi="Arial" w:cs="Arial"/>
          <w:sz w:val="20"/>
          <w:szCs w:val="20"/>
        </w:rPr>
      </w:pPr>
      <w:r w:rsidRPr="00F07DD8">
        <w:rPr>
          <w:rFonts w:ascii="Arial" w:hAnsi="Arial" w:cs="Arial"/>
          <w:b/>
          <w:bCs/>
          <w:sz w:val="20"/>
          <w:szCs w:val="20"/>
        </w:rPr>
        <w:t>4.2.3.1</w:t>
      </w:r>
      <w:r w:rsidRPr="00F07DD8" w:rsidR="00CA3122">
        <w:rPr>
          <w:rFonts w:ascii="Arial" w:hAnsi="Arial" w:cs="Arial"/>
          <w:sz w:val="20"/>
          <w:szCs w:val="20"/>
          <w:lang w:val="en-US"/>
        </w:rPr>
        <w:t xml:space="preserve"> </w:t>
      </w:r>
      <w:r w:rsidRPr="00F07DD8">
        <w:rPr>
          <w:rFonts w:ascii="Arial" w:hAnsi="Arial" w:cs="Arial"/>
          <w:sz w:val="20"/>
          <w:szCs w:val="20"/>
        </w:rPr>
        <w:t xml:space="preserve"> Thiết bị, dụng cụ</w:t>
      </w:r>
    </w:p>
    <w:p w:rsidR="00127362" w:rsidRPr="00F07DD8" w:rsidP="00F07DD8">
      <w:pPr>
        <w:spacing w:before="120"/>
        <w:rPr>
          <w:rFonts w:ascii="Arial" w:hAnsi="Arial" w:cs="Arial"/>
          <w:sz w:val="20"/>
          <w:szCs w:val="20"/>
        </w:rPr>
      </w:pPr>
      <w:r w:rsidRPr="00F07DD8">
        <w:rPr>
          <w:rFonts w:ascii="Arial" w:hAnsi="Arial" w:cs="Arial"/>
          <w:b/>
          <w:bCs/>
          <w:sz w:val="20"/>
          <w:szCs w:val="20"/>
        </w:rPr>
        <w:t>4.2.3.1.1</w:t>
      </w:r>
      <w:r w:rsidRPr="00F07DD8" w:rsidR="00CA3122">
        <w:rPr>
          <w:rFonts w:ascii="Arial" w:hAnsi="Arial" w:cs="Arial"/>
          <w:b/>
          <w:bCs/>
          <w:sz w:val="20"/>
          <w:szCs w:val="20"/>
          <w:lang w:val="en-US"/>
        </w:rPr>
        <w:t xml:space="preserve"> </w:t>
      </w:r>
      <w:r w:rsidRPr="00F07DD8">
        <w:rPr>
          <w:rFonts w:ascii="Arial" w:hAnsi="Arial" w:cs="Arial"/>
          <w:b/>
          <w:bCs/>
          <w:sz w:val="20"/>
          <w:szCs w:val="20"/>
        </w:rPr>
        <w:t xml:space="preserve"> Thước thép cuộn dài</w:t>
      </w:r>
      <w:r w:rsidRPr="00F07DD8">
        <w:rPr>
          <w:rFonts w:ascii="Arial" w:hAnsi="Arial" w:cs="Arial"/>
          <w:sz w:val="20"/>
          <w:szCs w:val="20"/>
        </w:rPr>
        <w:t xml:space="preserve"> thích hợp có vạch chia đến 1 mm;</w:t>
      </w:r>
    </w:p>
    <w:p w:rsidR="00127362" w:rsidRPr="00F07DD8" w:rsidP="00F07DD8">
      <w:pPr>
        <w:spacing w:before="120"/>
        <w:rPr>
          <w:rFonts w:ascii="Arial" w:hAnsi="Arial" w:cs="Arial"/>
          <w:sz w:val="20"/>
          <w:szCs w:val="20"/>
        </w:rPr>
      </w:pPr>
      <w:r w:rsidRPr="00F07DD8">
        <w:rPr>
          <w:rFonts w:ascii="Arial" w:hAnsi="Arial" w:cs="Arial"/>
          <w:b/>
          <w:bCs/>
          <w:sz w:val="20"/>
          <w:szCs w:val="20"/>
        </w:rPr>
        <w:t xml:space="preserve">4.2.3.1.2 </w:t>
      </w:r>
      <w:r w:rsidRPr="00F07DD8" w:rsidR="00CA3122">
        <w:rPr>
          <w:rFonts w:ascii="Arial" w:hAnsi="Arial" w:cs="Arial"/>
          <w:b/>
          <w:bCs/>
          <w:sz w:val="20"/>
          <w:szCs w:val="20"/>
          <w:lang w:val="en-US"/>
        </w:rPr>
        <w:t xml:space="preserve"> </w:t>
      </w:r>
      <w:r w:rsidRPr="00F07DD8">
        <w:rPr>
          <w:rFonts w:ascii="Arial" w:hAnsi="Arial" w:cs="Arial"/>
          <w:b/>
          <w:bCs/>
          <w:sz w:val="20"/>
          <w:szCs w:val="20"/>
        </w:rPr>
        <w:t>Thước thép lá dài</w:t>
      </w:r>
      <w:r w:rsidRPr="00F07DD8">
        <w:rPr>
          <w:rFonts w:ascii="Arial" w:hAnsi="Arial" w:cs="Arial"/>
          <w:sz w:val="20"/>
          <w:szCs w:val="20"/>
        </w:rPr>
        <w:t xml:space="preserve"> (300 </w:t>
      </w:r>
      <w:r w:rsidRPr="00F07DD8" w:rsidR="002A1C89">
        <w:rPr>
          <w:rFonts w:ascii="Arial" w:hAnsi="Arial" w:cs="Arial"/>
          <w:sz w:val="20"/>
          <w:szCs w:val="20"/>
          <w:lang w:val="en-US"/>
        </w:rPr>
        <w:t>÷</w:t>
      </w:r>
      <w:r w:rsidRPr="00F07DD8">
        <w:rPr>
          <w:rFonts w:ascii="Arial" w:hAnsi="Arial" w:cs="Arial"/>
          <w:sz w:val="20"/>
          <w:szCs w:val="20"/>
        </w:rPr>
        <w:t xml:space="preserve"> 500) mm có vạch chia đến 1 mm;</w:t>
      </w:r>
    </w:p>
    <w:p w:rsidR="00127362" w:rsidRPr="00F07DD8" w:rsidP="00F07DD8">
      <w:pPr>
        <w:spacing w:before="120"/>
        <w:rPr>
          <w:rFonts w:ascii="Arial" w:hAnsi="Arial" w:cs="Arial"/>
          <w:sz w:val="20"/>
          <w:szCs w:val="20"/>
        </w:rPr>
      </w:pPr>
      <w:r w:rsidRPr="00F07DD8">
        <w:rPr>
          <w:rFonts w:ascii="Arial" w:hAnsi="Arial" w:cs="Arial"/>
          <w:b/>
          <w:bCs/>
          <w:sz w:val="20"/>
          <w:szCs w:val="20"/>
        </w:rPr>
        <w:t xml:space="preserve">4.2.3.1.3 </w:t>
      </w:r>
      <w:r w:rsidRPr="00F07DD8" w:rsidR="002A1C89">
        <w:rPr>
          <w:rFonts w:ascii="Arial" w:hAnsi="Arial" w:cs="Arial"/>
          <w:b/>
          <w:bCs/>
          <w:sz w:val="20"/>
          <w:szCs w:val="20"/>
          <w:lang w:val="en-US"/>
        </w:rPr>
        <w:t xml:space="preserve"> </w:t>
      </w:r>
      <w:r w:rsidRPr="00F07DD8">
        <w:rPr>
          <w:rFonts w:ascii="Arial" w:hAnsi="Arial" w:cs="Arial"/>
          <w:b/>
          <w:bCs/>
          <w:sz w:val="20"/>
          <w:szCs w:val="20"/>
        </w:rPr>
        <w:t>Thước kẹp</w:t>
      </w:r>
      <w:r w:rsidRPr="00F07DD8">
        <w:rPr>
          <w:rFonts w:ascii="Arial" w:hAnsi="Arial" w:cs="Arial"/>
          <w:sz w:val="20"/>
          <w:szCs w:val="20"/>
        </w:rPr>
        <w:t xml:space="preserve"> có vạch chia đến 0,1 mm;</w:t>
      </w:r>
    </w:p>
    <w:p w:rsidR="00127362" w:rsidRPr="00F07DD8" w:rsidP="00F07DD8">
      <w:pPr>
        <w:spacing w:before="120"/>
        <w:rPr>
          <w:rFonts w:ascii="Arial" w:hAnsi="Arial" w:cs="Arial"/>
          <w:sz w:val="20"/>
          <w:szCs w:val="20"/>
        </w:rPr>
      </w:pPr>
      <w:r w:rsidRPr="00F07DD8">
        <w:rPr>
          <w:rFonts w:ascii="Arial" w:hAnsi="Arial" w:cs="Arial"/>
          <w:b/>
          <w:bCs/>
          <w:sz w:val="20"/>
          <w:szCs w:val="20"/>
        </w:rPr>
        <w:t xml:space="preserve">4.2.3.1.4 </w:t>
      </w:r>
      <w:r w:rsidRPr="00F07DD8" w:rsidR="002A1C89">
        <w:rPr>
          <w:rFonts w:ascii="Arial" w:hAnsi="Arial" w:cs="Arial"/>
          <w:b/>
          <w:bCs/>
          <w:sz w:val="20"/>
          <w:szCs w:val="20"/>
          <w:lang w:val="en-US"/>
        </w:rPr>
        <w:t xml:space="preserve"> </w:t>
      </w:r>
      <w:r w:rsidRPr="00F07DD8">
        <w:rPr>
          <w:rFonts w:ascii="Arial" w:hAnsi="Arial" w:cs="Arial"/>
          <w:b/>
          <w:bCs/>
          <w:sz w:val="20"/>
          <w:szCs w:val="20"/>
        </w:rPr>
        <w:t>Bộ căn lá thép</w:t>
      </w:r>
      <w:r w:rsidRPr="00F07DD8">
        <w:rPr>
          <w:rFonts w:ascii="Arial" w:hAnsi="Arial" w:cs="Arial"/>
          <w:sz w:val="20"/>
          <w:szCs w:val="20"/>
        </w:rPr>
        <w:t xml:space="preserve"> (0,05 </w:t>
      </w:r>
      <w:r w:rsidRPr="00F07DD8" w:rsidR="002A1C89">
        <w:rPr>
          <w:rFonts w:ascii="Arial" w:hAnsi="Arial" w:cs="Arial"/>
          <w:sz w:val="20"/>
          <w:szCs w:val="20"/>
          <w:lang w:val="en-US"/>
        </w:rPr>
        <w:t xml:space="preserve">÷ </w:t>
      </w:r>
      <w:r w:rsidRPr="00F07DD8">
        <w:rPr>
          <w:rFonts w:ascii="Arial" w:hAnsi="Arial" w:cs="Arial"/>
          <w:sz w:val="20"/>
          <w:szCs w:val="20"/>
        </w:rPr>
        <w:t>1,0) mm.</w:t>
      </w:r>
    </w:p>
    <w:p w:rsidR="00127362" w:rsidRPr="00F07DD8" w:rsidP="00F07DD8">
      <w:pPr>
        <w:spacing w:before="120"/>
        <w:rPr>
          <w:rFonts w:ascii="Arial" w:hAnsi="Arial" w:cs="Arial"/>
          <w:sz w:val="20"/>
          <w:szCs w:val="20"/>
        </w:rPr>
      </w:pPr>
      <w:r w:rsidRPr="00F07DD8">
        <w:rPr>
          <w:rFonts w:ascii="Arial" w:hAnsi="Arial" w:cs="Arial"/>
          <w:b/>
          <w:bCs/>
          <w:sz w:val="20"/>
          <w:szCs w:val="20"/>
        </w:rPr>
        <w:t>4.2.3.2</w:t>
      </w:r>
      <w:r w:rsidRPr="00F07DD8">
        <w:rPr>
          <w:rFonts w:ascii="Arial" w:hAnsi="Arial" w:cs="Arial"/>
          <w:sz w:val="20"/>
          <w:szCs w:val="20"/>
        </w:rPr>
        <w:t xml:space="preserve"> </w:t>
      </w:r>
      <w:r w:rsidRPr="00F07DD8" w:rsidR="002A1C89">
        <w:rPr>
          <w:rFonts w:ascii="Arial" w:hAnsi="Arial" w:cs="Arial"/>
          <w:sz w:val="20"/>
          <w:szCs w:val="20"/>
          <w:lang w:val="en-US"/>
        </w:rPr>
        <w:t xml:space="preserve"> </w:t>
      </w:r>
      <w:r w:rsidRPr="00F07DD8">
        <w:rPr>
          <w:rFonts w:ascii="Arial" w:hAnsi="Arial" w:cs="Arial"/>
          <w:sz w:val="20"/>
          <w:szCs w:val="20"/>
        </w:rPr>
        <w:t>Cách tiến hành</w:t>
      </w:r>
    </w:p>
    <w:p w:rsidR="00127362" w:rsidRPr="00F07DD8" w:rsidP="00F07DD8">
      <w:pPr>
        <w:spacing w:before="120"/>
        <w:rPr>
          <w:rFonts w:ascii="Arial" w:hAnsi="Arial" w:cs="Arial"/>
          <w:sz w:val="20"/>
          <w:szCs w:val="20"/>
        </w:rPr>
      </w:pPr>
      <w:r w:rsidRPr="00F07DD8">
        <w:rPr>
          <w:rFonts w:ascii="Arial" w:hAnsi="Arial" w:cs="Arial"/>
          <w:sz w:val="20"/>
          <w:szCs w:val="20"/>
        </w:rPr>
        <w:t>- Đo chiều sâu vết lõm: Đặt thước trên bề mặt sản phẩm rồi cắm thanh trượt của thước kẹp đến đáy vết lõm, đo khoảng cách từ đáy vết lõm đến mép dưới của thước.</w:t>
      </w:r>
    </w:p>
    <w:p w:rsidR="00127362" w:rsidRPr="00F07DD8" w:rsidP="00F07DD8">
      <w:pPr>
        <w:spacing w:before="120"/>
        <w:rPr>
          <w:rFonts w:ascii="Arial" w:hAnsi="Arial" w:cs="Arial"/>
          <w:sz w:val="20"/>
          <w:szCs w:val="20"/>
        </w:rPr>
      </w:pPr>
      <w:r w:rsidRPr="00F07DD8">
        <w:rPr>
          <w:rFonts w:ascii="Arial" w:hAnsi="Arial" w:cs="Arial"/>
          <w:sz w:val="20"/>
          <w:szCs w:val="20"/>
        </w:rPr>
        <w:t>- Đo các vết sứt ở mép, góc sản phẩm bằng thước lá.</w:t>
      </w:r>
    </w:p>
    <w:p w:rsidR="00127362" w:rsidRPr="00F07DD8" w:rsidP="00F07DD8">
      <w:pPr>
        <w:spacing w:before="120"/>
        <w:rPr>
          <w:rFonts w:ascii="Arial" w:hAnsi="Arial" w:cs="Arial"/>
          <w:sz w:val="20"/>
          <w:szCs w:val="20"/>
        </w:rPr>
      </w:pPr>
      <w:r w:rsidRPr="00F07DD8">
        <w:rPr>
          <w:rFonts w:ascii="Arial" w:hAnsi="Arial" w:cs="Arial"/>
          <w:sz w:val="20"/>
          <w:szCs w:val="20"/>
        </w:rPr>
        <w:t>- Đo chiều rộng vết nứt (nếu có) bằng bộ căn lá thép.</w:t>
      </w:r>
    </w:p>
    <w:p w:rsidR="00127362" w:rsidRPr="00F07DD8" w:rsidP="00F07DD8">
      <w:pPr>
        <w:spacing w:before="120"/>
        <w:rPr>
          <w:rFonts w:ascii="Arial" w:hAnsi="Arial" w:cs="Arial"/>
          <w:sz w:val="20"/>
          <w:szCs w:val="20"/>
        </w:rPr>
      </w:pPr>
      <w:r w:rsidRPr="00F07DD8">
        <w:rPr>
          <w:rFonts w:ascii="Arial" w:hAnsi="Arial" w:cs="Arial"/>
          <w:b/>
          <w:bCs/>
          <w:sz w:val="20"/>
          <w:szCs w:val="20"/>
        </w:rPr>
        <w:t>4.2.3.3</w:t>
      </w:r>
      <w:r w:rsidRPr="00F07DD8" w:rsidR="002A1C89">
        <w:rPr>
          <w:rFonts w:ascii="Arial" w:hAnsi="Arial" w:cs="Arial"/>
          <w:sz w:val="20"/>
          <w:szCs w:val="20"/>
          <w:lang w:val="en-US"/>
        </w:rPr>
        <w:t xml:space="preserve"> </w:t>
      </w:r>
      <w:r w:rsidRPr="00F07DD8">
        <w:rPr>
          <w:rFonts w:ascii="Arial" w:hAnsi="Arial" w:cs="Arial"/>
          <w:sz w:val="20"/>
          <w:szCs w:val="20"/>
        </w:rPr>
        <w:t xml:space="preserve"> Đánh giá kết quả</w:t>
      </w:r>
    </w:p>
    <w:p w:rsidR="00127362" w:rsidRPr="00F07DD8" w:rsidP="00F07DD8">
      <w:pPr>
        <w:spacing w:before="120"/>
        <w:rPr>
          <w:rFonts w:ascii="Arial" w:hAnsi="Arial" w:cs="Arial"/>
          <w:sz w:val="20"/>
          <w:szCs w:val="20"/>
        </w:rPr>
      </w:pPr>
      <w:r w:rsidRPr="00F07DD8">
        <w:rPr>
          <w:rFonts w:ascii="Arial" w:hAnsi="Arial" w:cs="Arial"/>
          <w:sz w:val="20"/>
          <w:szCs w:val="20"/>
        </w:rPr>
        <w:t>Nếu các sản phẩm kiểm tra đạt yêu cầu về ngoại quan và khuyết tật thì lô s</w:t>
      </w:r>
      <w:r w:rsidRPr="00F07DD8" w:rsidR="002A1C89">
        <w:rPr>
          <w:rFonts w:ascii="Arial" w:hAnsi="Arial" w:cs="Arial"/>
          <w:sz w:val="20"/>
          <w:szCs w:val="20"/>
          <w:lang w:val="en-US"/>
        </w:rPr>
        <w:t>ả</w:t>
      </w:r>
      <w:r w:rsidRPr="00F07DD8">
        <w:rPr>
          <w:rFonts w:ascii="Arial" w:hAnsi="Arial" w:cs="Arial"/>
          <w:sz w:val="20"/>
          <w:szCs w:val="20"/>
        </w:rPr>
        <w:t>n phẩm đó đạt yêu cầu quy định về ngoại quan và khuyết tật, nếu có từ một trở lên s</w:t>
      </w:r>
      <w:r w:rsidRPr="00F07DD8" w:rsidR="00F217FD">
        <w:rPr>
          <w:rFonts w:ascii="Arial" w:hAnsi="Arial" w:cs="Arial"/>
          <w:sz w:val="20"/>
          <w:szCs w:val="20"/>
          <w:lang w:val="en-US"/>
        </w:rPr>
        <w:t>ả</w:t>
      </w:r>
      <w:r w:rsidRPr="00F07DD8">
        <w:rPr>
          <w:rFonts w:ascii="Arial" w:hAnsi="Arial" w:cs="Arial"/>
          <w:sz w:val="20"/>
          <w:szCs w:val="20"/>
        </w:rPr>
        <w:t>n phẩm không đạt, th</w:t>
      </w:r>
      <w:r w:rsidRPr="00F07DD8" w:rsidR="00F217FD">
        <w:rPr>
          <w:rFonts w:ascii="Arial" w:hAnsi="Arial" w:cs="Arial"/>
          <w:sz w:val="20"/>
          <w:szCs w:val="20"/>
          <w:lang w:val="en-US"/>
        </w:rPr>
        <w:t>ì</w:t>
      </w:r>
      <w:r w:rsidRPr="00F07DD8">
        <w:rPr>
          <w:rFonts w:ascii="Arial" w:hAnsi="Arial" w:cs="Arial"/>
          <w:sz w:val="20"/>
          <w:szCs w:val="20"/>
        </w:rPr>
        <w:t xml:space="preserve"> chọn tiếp 3 sản phẩm khác trong lô đó để kiểm tra lại. Nếu lại có từ một sản phẩm tr</w:t>
      </w:r>
      <w:r w:rsidRPr="00F07DD8" w:rsidR="00F217FD">
        <w:rPr>
          <w:rFonts w:ascii="Arial" w:hAnsi="Arial" w:cs="Arial"/>
          <w:sz w:val="20"/>
          <w:szCs w:val="20"/>
          <w:lang w:val="en-US"/>
        </w:rPr>
        <w:t>ở</w:t>
      </w:r>
      <w:r w:rsidRPr="00F07DD8">
        <w:rPr>
          <w:rFonts w:ascii="Arial" w:hAnsi="Arial" w:cs="Arial"/>
          <w:sz w:val="20"/>
          <w:szCs w:val="20"/>
        </w:rPr>
        <w:t xml:space="preserve"> lên không đạt yêu cầu về ngoại quan và khuyết tật, thì lô sản phẩm đó phải nghiệm thu từng sản phẩm.</w:t>
      </w:r>
    </w:p>
    <w:p w:rsidR="00127362" w:rsidRPr="00F07DD8" w:rsidP="00F07DD8">
      <w:pPr>
        <w:spacing w:before="120"/>
        <w:rPr>
          <w:rFonts w:ascii="Arial" w:hAnsi="Arial" w:cs="Arial"/>
          <w:sz w:val="20"/>
          <w:szCs w:val="20"/>
        </w:rPr>
      </w:pPr>
      <w:r w:rsidRPr="00F07DD8">
        <w:rPr>
          <w:rFonts w:ascii="Arial" w:hAnsi="Arial" w:cs="Arial"/>
          <w:b/>
          <w:bCs/>
          <w:sz w:val="20"/>
          <w:szCs w:val="20"/>
        </w:rPr>
        <w:t>4.2.4</w:t>
      </w:r>
      <w:r w:rsidRPr="00F07DD8">
        <w:rPr>
          <w:rFonts w:ascii="Arial" w:hAnsi="Arial" w:cs="Arial"/>
          <w:sz w:val="20"/>
          <w:szCs w:val="20"/>
        </w:rPr>
        <w:t xml:space="preserve"> </w:t>
      </w:r>
      <w:r w:rsidRPr="00F07DD8" w:rsidR="00F217FD">
        <w:rPr>
          <w:rFonts w:ascii="Arial" w:hAnsi="Arial" w:cs="Arial"/>
          <w:sz w:val="20"/>
          <w:szCs w:val="20"/>
          <w:lang w:val="en-US"/>
        </w:rPr>
        <w:t xml:space="preserve"> </w:t>
      </w:r>
      <w:r w:rsidRPr="00F07DD8">
        <w:rPr>
          <w:rFonts w:ascii="Arial" w:hAnsi="Arial" w:cs="Arial"/>
          <w:sz w:val="20"/>
          <w:szCs w:val="20"/>
        </w:rPr>
        <w:t>Xác đ</w:t>
      </w:r>
      <w:r w:rsidRPr="00F07DD8" w:rsidR="00F217FD">
        <w:rPr>
          <w:rFonts w:ascii="Arial" w:hAnsi="Arial" w:cs="Arial"/>
          <w:sz w:val="20"/>
          <w:szCs w:val="20"/>
          <w:lang w:val="en-US"/>
        </w:rPr>
        <w:t>ị</w:t>
      </w:r>
      <w:r w:rsidRPr="00F07DD8">
        <w:rPr>
          <w:rFonts w:ascii="Arial" w:hAnsi="Arial" w:cs="Arial"/>
          <w:sz w:val="20"/>
          <w:szCs w:val="20"/>
        </w:rPr>
        <w:t>nh độ vồng</w:t>
      </w:r>
    </w:p>
    <w:p w:rsidR="00127362" w:rsidRPr="00F07DD8" w:rsidP="00F07DD8">
      <w:pPr>
        <w:spacing w:before="120"/>
        <w:rPr>
          <w:rFonts w:ascii="Arial" w:hAnsi="Arial" w:cs="Arial"/>
          <w:sz w:val="20"/>
          <w:szCs w:val="20"/>
        </w:rPr>
      </w:pPr>
      <w:r w:rsidRPr="00F07DD8">
        <w:rPr>
          <w:rFonts w:ascii="Arial" w:hAnsi="Arial" w:cs="Arial"/>
          <w:sz w:val="20"/>
          <w:szCs w:val="20"/>
        </w:rPr>
        <w:t>Đặt sản phẩm trên sàn phẳng đã được gia công trước, dùng thước lá đo khoảng h</w:t>
      </w:r>
      <w:r w:rsidRPr="00F07DD8" w:rsidR="00F217FD">
        <w:rPr>
          <w:rFonts w:ascii="Arial" w:hAnsi="Arial" w:cs="Arial"/>
          <w:sz w:val="20"/>
          <w:szCs w:val="20"/>
          <w:lang w:val="en-US"/>
        </w:rPr>
        <w:t>ở</w:t>
      </w:r>
      <w:r w:rsidRPr="00F07DD8">
        <w:rPr>
          <w:rFonts w:ascii="Arial" w:hAnsi="Arial" w:cs="Arial"/>
          <w:sz w:val="20"/>
          <w:szCs w:val="20"/>
        </w:rPr>
        <w:t xml:space="preserve"> lớn nhất từ sàn đến mép dưới sản phẩm tại điểm giữa.</w:t>
      </w:r>
    </w:p>
    <w:p w:rsidR="00127362" w:rsidRPr="00F07DD8" w:rsidP="00F07DD8">
      <w:pPr>
        <w:spacing w:before="120"/>
        <w:rPr>
          <w:rFonts w:ascii="Arial" w:hAnsi="Arial" w:cs="Arial"/>
          <w:sz w:val="20"/>
          <w:szCs w:val="20"/>
        </w:rPr>
      </w:pPr>
      <w:r w:rsidRPr="00F07DD8">
        <w:rPr>
          <w:rFonts w:ascii="Arial" w:hAnsi="Arial" w:cs="Arial"/>
          <w:b/>
          <w:bCs/>
          <w:sz w:val="20"/>
          <w:szCs w:val="20"/>
        </w:rPr>
        <w:t>4.2.5</w:t>
      </w:r>
      <w:r w:rsidRPr="00F07DD8" w:rsidR="00F217FD">
        <w:rPr>
          <w:rFonts w:ascii="Arial" w:hAnsi="Arial" w:cs="Arial"/>
          <w:sz w:val="20"/>
          <w:szCs w:val="20"/>
          <w:lang w:val="en-US"/>
        </w:rPr>
        <w:t xml:space="preserve"> </w:t>
      </w:r>
      <w:r w:rsidRPr="00F07DD8">
        <w:rPr>
          <w:rFonts w:ascii="Arial" w:hAnsi="Arial" w:cs="Arial"/>
          <w:sz w:val="20"/>
          <w:szCs w:val="20"/>
        </w:rPr>
        <w:t xml:space="preserve"> Xác định khả năng chịu lực</w:t>
      </w:r>
    </w:p>
    <w:p w:rsidR="00127362" w:rsidRPr="00F07DD8" w:rsidP="00F07DD8">
      <w:pPr>
        <w:spacing w:before="120"/>
        <w:rPr>
          <w:rFonts w:ascii="Arial" w:hAnsi="Arial" w:cs="Arial"/>
          <w:sz w:val="20"/>
          <w:szCs w:val="20"/>
        </w:rPr>
      </w:pPr>
      <w:r w:rsidRPr="00F07DD8">
        <w:rPr>
          <w:rFonts w:ascii="Arial" w:hAnsi="Arial" w:cs="Arial"/>
          <w:sz w:val="20"/>
          <w:szCs w:val="20"/>
        </w:rPr>
        <w:t>Nếu có yêu c</w:t>
      </w:r>
      <w:r w:rsidRPr="00F07DD8" w:rsidR="00F217FD">
        <w:rPr>
          <w:rFonts w:ascii="Arial" w:hAnsi="Arial" w:cs="Arial"/>
          <w:sz w:val="20"/>
          <w:szCs w:val="20"/>
          <w:lang w:val="en-US"/>
        </w:rPr>
        <w:t>ầ</w:t>
      </w:r>
      <w:r w:rsidRPr="00F07DD8">
        <w:rPr>
          <w:rFonts w:ascii="Arial" w:hAnsi="Arial" w:cs="Arial"/>
          <w:sz w:val="20"/>
          <w:szCs w:val="20"/>
        </w:rPr>
        <w:t>u đánh giá độ bền, độ cứng và khả năng chống nứt của sản phẩm thì tiến hành th</w:t>
      </w:r>
      <w:r w:rsidRPr="00F07DD8" w:rsidR="00F217FD">
        <w:rPr>
          <w:rFonts w:ascii="Arial" w:hAnsi="Arial" w:cs="Arial"/>
          <w:sz w:val="20"/>
          <w:szCs w:val="20"/>
          <w:lang w:val="en-US"/>
        </w:rPr>
        <w:t>ử</w:t>
      </w:r>
      <w:r w:rsidRPr="00F07DD8">
        <w:rPr>
          <w:rFonts w:ascii="Arial" w:hAnsi="Arial" w:cs="Arial"/>
          <w:sz w:val="20"/>
          <w:szCs w:val="20"/>
        </w:rPr>
        <w:t xml:space="preserve"> nghiệm gia tài tĩnh theo TCVN 9347:2012.</w:t>
      </w:r>
    </w:p>
    <w:p w:rsidR="00127362" w:rsidRPr="00F07DD8" w:rsidP="00F07DD8">
      <w:pPr>
        <w:spacing w:before="120"/>
        <w:rPr>
          <w:rFonts w:ascii="Arial" w:hAnsi="Arial" w:cs="Arial"/>
          <w:b/>
          <w:bCs/>
          <w:sz w:val="20"/>
          <w:szCs w:val="20"/>
        </w:rPr>
      </w:pPr>
      <w:bookmarkStart w:id="38" w:name="muc_5"/>
      <w:r w:rsidRPr="007B12E4" w:rsidR="007B12E4">
        <w:rPr>
          <w:rFonts w:ascii="Arial" w:hAnsi="Arial" w:cs="Arial"/>
          <w:b/>
          <w:bCs/>
          <w:sz w:val="20"/>
          <w:szCs w:val="20"/>
        </w:rPr>
        <w:t>5  Ghi nhãn, vận chuyển và bảo quản</w:t>
      </w:r>
      <w:bookmarkEnd w:id="38"/>
    </w:p>
    <w:p w:rsidR="00127362" w:rsidRPr="00F07DD8" w:rsidP="00F07DD8">
      <w:pPr>
        <w:spacing w:before="120"/>
        <w:rPr>
          <w:rFonts w:ascii="Arial" w:hAnsi="Arial" w:cs="Arial"/>
          <w:b/>
          <w:bCs/>
          <w:sz w:val="20"/>
          <w:szCs w:val="20"/>
        </w:rPr>
      </w:pPr>
      <w:bookmarkStart w:id="39" w:name="dieu_5_1"/>
      <w:r w:rsidRPr="007B12E4" w:rsidR="007B12E4">
        <w:rPr>
          <w:rFonts w:ascii="Arial" w:hAnsi="Arial" w:cs="Arial"/>
          <w:b/>
          <w:bCs/>
          <w:sz w:val="20"/>
          <w:szCs w:val="20"/>
        </w:rPr>
        <w:t>5.1  Ghi nhãn</w:t>
      </w:r>
      <w:bookmarkEnd w:id="39"/>
    </w:p>
    <w:p w:rsidR="00127362" w:rsidRPr="00F07DD8" w:rsidP="00F07DD8">
      <w:pPr>
        <w:spacing w:before="120"/>
        <w:rPr>
          <w:rFonts w:ascii="Arial" w:hAnsi="Arial" w:cs="Arial"/>
          <w:sz w:val="20"/>
          <w:szCs w:val="20"/>
        </w:rPr>
      </w:pPr>
      <w:r w:rsidRPr="00F07DD8">
        <w:rPr>
          <w:rFonts w:ascii="Arial" w:hAnsi="Arial" w:cs="Arial"/>
          <w:sz w:val="20"/>
          <w:szCs w:val="20"/>
        </w:rPr>
        <w:t xml:space="preserve">Trên mỗi cấu kiện phải có nhãn mác ghi rõ ràng các nội dung sau </w:t>
      </w:r>
      <w:r w:rsidRPr="00F07DD8" w:rsidR="00F217FD">
        <w:rPr>
          <w:rFonts w:ascii="Arial" w:hAnsi="Arial" w:cs="Arial"/>
          <w:sz w:val="20"/>
          <w:szCs w:val="20"/>
          <w:lang w:val="en-US"/>
        </w:rPr>
        <w:t>ở</w:t>
      </w:r>
      <w:r w:rsidRPr="00F07DD8">
        <w:rPr>
          <w:rFonts w:ascii="Arial" w:hAnsi="Arial" w:cs="Arial"/>
          <w:sz w:val="20"/>
          <w:szCs w:val="20"/>
        </w:rPr>
        <w:t xml:space="preserve"> nơi dễ nhìn thấy bằng vật liệu không hòa tan trong nước, không phai màu:</w:t>
      </w:r>
    </w:p>
    <w:p w:rsidR="00127362" w:rsidRPr="00F07DD8" w:rsidP="00F07DD8">
      <w:pPr>
        <w:spacing w:before="120"/>
        <w:rPr>
          <w:rFonts w:ascii="Arial" w:hAnsi="Arial" w:cs="Arial"/>
          <w:sz w:val="20"/>
          <w:szCs w:val="20"/>
        </w:rPr>
      </w:pPr>
      <w:r w:rsidRPr="00F07DD8">
        <w:rPr>
          <w:rFonts w:ascii="Arial" w:hAnsi="Arial" w:cs="Arial"/>
          <w:sz w:val="20"/>
          <w:szCs w:val="20"/>
        </w:rPr>
        <w:t>-Tên s</w:t>
      </w:r>
      <w:r w:rsidRPr="00F07DD8" w:rsidR="00F217FD">
        <w:rPr>
          <w:rFonts w:ascii="Arial" w:hAnsi="Arial" w:cs="Arial"/>
          <w:sz w:val="20"/>
          <w:szCs w:val="20"/>
          <w:lang w:val="en-US"/>
        </w:rPr>
        <w:t>ả</w:t>
      </w:r>
      <w:r w:rsidRPr="00F07DD8">
        <w:rPr>
          <w:rFonts w:ascii="Arial" w:hAnsi="Arial" w:cs="Arial"/>
          <w:sz w:val="20"/>
          <w:szCs w:val="20"/>
        </w:rPr>
        <w:t>n phẩm;</w:t>
      </w:r>
    </w:p>
    <w:p w:rsidR="00127362" w:rsidRPr="00F07DD8" w:rsidP="00F07DD8">
      <w:pPr>
        <w:spacing w:before="120"/>
        <w:rPr>
          <w:rFonts w:ascii="Arial" w:hAnsi="Arial" w:cs="Arial"/>
          <w:sz w:val="20"/>
          <w:szCs w:val="20"/>
          <w:lang w:val="en-US"/>
        </w:rPr>
      </w:pPr>
      <w:r w:rsidRPr="00F07DD8" w:rsidR="00F217FD">
        <w:rPr>
          <w:rFonts w:ascii="Arial" w:hAnsi="Arial" w:cs="Arial"/>
          <w:sz w:val="20"/>
          <w:szCs w:val="20"/>
        </w:rPr>
        <w:t>- Ngày đổ bê tông;</w:t>
      </w:r>
    </w:p>
    <w:p w:rsidR="00127362" w:rsidRPr="00F07DD8" w:rsidP="00F07DD8">
      <w:pPr>
        <w:spacing w:before="120"/>
        <w:rPr>
          <w:rFonts w:ascii="Arial" w:hAnsi="Arial" w:cs="Arial"/>
          <w:sz w:val="20"/>
          <w:szCs w:val="20"/>
        </w:rPr>
      </w:pPr>
      <w:r w:rsidRPr="00F07DD8">
        <w:rPr>
          <w:rFonts w:ascii="Arial" w:hAnsi="Arial" w:cs="Arial"/>
          <w:sz w:val="20"/>
          <w:szCs w:val="20"/>
        </w:rPr>
        <w:t>- Dấu kiểm tra chất lượng.</w:t>
      </w:r>
    </w:p>
    <w:p w:rsidR="00127362" w:rsidRPr="00F07DD8" w:rsidP="00F07DD8">
      <w:pPr>
        <w:spacing w:before="120"/>
        <w:rPr>
          <w:rFonts w:ascii="Arial" w:hAnsi="Arial" w:cs="Arial"/>
          <w:b/>
          <w:bCs/>
          <w:sz w:val="20"/>
          <w:szCs w:val="20"/>
        </w:rPr>
      </w:pPr>
      <w:bookmarkStart w:id="40" w:name="dieu_5_2"/>
      <w:r w:rsidRPr="007B12E4" w:rsidR="007B12E4">
        <w:rPr>
          <w:rFonts w:ascii="Arial" w:hAnsi="Arial" w:cs="Arial"/>
          <w:b/>
          <w:bCs/>
          <w:sz w:val="20"/>
          <w:szCs w:val="20"/>
        </w:rPr>
        <w:t>5.2  Vận chuyển và bảo quản</w:t>
      </w:r>
      <w:bookmarkEnd w:id="40"/>
    </w:p>
    <w:p w:rsidR="00127362" w:rsidRPr="00F07DD8" w:rsidP="00F07DD8">
      <w:pPr>
        <w:spacing w:before="120"/>
        <w:rPr>
          <w:rFonts w:ascii="Arial" w:hAnsi="Arial" w:cs="Arial"/>
          <w:sz w:val="20"/>
          <w:szCs w:val="20"/>
        </w:rPr>
      </w:pPr>
      <w:r w:rsidRPr="00F07DD8">
        <w:rPr>
          <w:rFonts w:ascii="Arial" w:hAnsi="Arial" w:cs="Arial"/>
          <w:sz w:val="20"/>
          <w:szCs w:val="20"/>
        </w:rPr>
        <w:t>- Các cấu kiện chỉ được bốc xếp vận chuy</w:t>
      </w:r>
      <w:r w:rsidRPr="00F07DD8" w:rsidR="00F217FD">
        <w:rPr>
          <w:rFonts w:ascii="Arial" w:hAnsi="Arial" w:cs="Arial"/>
          <w:sz w:val="20"/>
          <w:szCs w:val="20"/>
          <w:lang w:val="en-US"/>
        </w:rPr>
        <w:t>ể</w:t>
      </w:r>
      <w:r w:rsidRPr="00F07DD8">
        <w:rPr>
          <w:rFonts w:ascii="Arial" w:hAnsi="Arial" w:cs="Arial"/>
          <w:sz w:val="20"/>
          <w:szCs w:val="20"/>
        </w:rPr>
        <w:t>n sau khi tạo ứng lực trước.</w:t>
      </w:r>
    </w:p>
    <w:p w:rsidR="00127362" w:rsidRPr="00F07DD8" w:rsidP="00F07DD8">
      <w:pPr>
        <w:spacing w:before="120"/>
        <w:rPr>
          <w:rFonts w:ascii="Arial" w:hAnsi="Arial" w:cs="Arial"/>
          <w:sz w:val="20"/>
          <w:szCs w:val="20"/>
        </w:rPr>
      </w:pPr>
      <w:r w:rsidRPr="00F07DD8">
        <w:rPr>
          <w:rFonts w:ascii="Arial" w:hAnsi="Arial" w:cs="Arial"/>
          <w:sz w:val="20"/>
          <w:szCs w:val="20"/>
        </w:rPr>
        <w:t>- Các cấu kiện phải được xếp dỡ bằng cần cẩu với móc dây cáp mềm hoặc thiết bị kẹp thích hợp.</w:t>
      </w:r>
    </w:p>
    <w:p w:rsidR="00127362" w:rsidRPr="00F07DD8" w:rsidP="00F07DD8">
      <w:pPr>
        <w:spacing w:before="120"/>
        <w:rPr>
          <w:rFonts w:ascii="Arial" w:hAnsi="Arial" w:cs="Arial"/>
          <w:sz w:val="20"/>
          <w:szCs w:val="20"/>
        </w:rPr>
      </w:pPr>
      <w:r w:rsidRPr="00F07DD8">
        <w:rPr>
          <w:rFonts w:ascii="Arial" w:hAnsi="Arial" w:cs="Arial"/>
          <w:sz w:val="20"/>
          <w:szCs w:val="20"/>
        </w:rPr>
        <w:t>- Các cấu kiện sau khi kiểm tra xác nhận đạt yêu cầu được xếp thành từng lô cùng chủng loại, giữa các lớp sản ph</w:t>
      </w:r>
      <w:r w:rsidRPr="00F07DD8" w:rsidR="00D743C6">
        <w:rPr>
          <w:rFonts w:ascii="Arial" w:hAnsi="Arial" w:cs="Arial"/>
          <w:sz w:val="20"/>
          <w:szCs w:val="20"/>
          <w:lang w:val="en-US"/>
        </w:rPr>
        <w:t>ẩ</w:t>
      </w:r>
      <w:r w:rsidRPr="00F07DD8">
        <w:rPr>
          <w:rFonts w:ascii="Arial" w:hAnsi="Arial" w:cs="Arial"/>
          <w:sz w:val="20"/>
          <w:szCs w:val="20"/>
        </w:rPr>
        <w:t>m đặt chồng lên nhau phải có các thanh kê thích hợp bằng gỗ.</w:t>
      </w:r>
    </w:p>
    <w:p w:rsidR="00127362" w:rsidRPr="00F07DD8" w:rsidP="00F07DD8">
      <w:pPr>
        <w:spacing w:before="120"/>
        <w:rPr>
          <w:rFonts w:ascii="Arial" w:hAnsi="Arial" w:cs="Arial"/>
          <w:sz w:val="20"/>
          <w:szCs w:val="20"/>
        </w:rPr>
      </w:pPr>
      <w:r w:rsidRPr="00F07DD8">
        <w:rPr>
          <w:rFonts w:ascii="Arial" w:hAnsi="Arial" w:cs="Arial"/>
          <w:sz w:val="20"/>
          <w:szCs w:val="20"/>
        </w:rPr>
        <w:t>- Khi vận chuyển, các cấu kiện phải được liên kết chặt chẽ với phương tiện vận chuyển để tránh xô đẩy, va đập gây hư hỏng.</w:t>
      </w:r>
    </w:p>
    <w:p w:rsidR="00A10B49" w:rsidRPr="00F07DD8" w:rsidP="00F07DD8">
      <w:pPr>
        <w:spacing w:before="120"/>
        <w:rPr>
          <w:rFonts w:ascii="Arial" w:hAnsi="Arial" w:cs="Arial"/>
          <w:sz w:val="20"/>
          <w:szCs w:val="20"/>
          <w:lang w:val="en-US"/>
        </w:rPr>
      </w:pPr>
      <w:r w:rsidRPr="00F07DD8" w:rsidR="00127362">
        <w:rPr>
          <w:rFonts w:ascii="Arial" w:hAnsi="Arial" w:cs="Arial"/>
          <w:sz w:val="20"/>
          <w:szCs w:val="20"/>
        </w:rPr>
        <w:t>- Khi xếp kho phải kê xếp các sản phẩm thật ổn định và các đòn kê ph</w:t>
      </w:r>
      <w:r w:rsidRPr="00F07DD8" w:rsidR="00D743C6">
        <w:rPr>
          <w:rFonts w:ascii="Arial" w:hAnsi="Arial" w:cs="Arial"/>
          <w:sz w:val="20"/>
          <w:szCs w:val="20"/>
          <w:lang w:val="en-US"/>
        </w:rPr>
        <w:t>ả</w:t>
      </w:r>
      <w:r w:rsidRPr="00F07DD8" w:rsidR="00127362">
        <w:rPr>
          <w:rFonts w:ascii="Arial" w:hAnsi="Arial" w:cs="Arial"/>
          <w:sz w:val="20"/>
          <w:szCs w:val="20"/>
        </w:rPr>
        <w:t>i thẳng hàng từ trên xuống dưới. Không xếp một chồng cao quá 8 tầng hoặc cao quá 1,4 m. Khi kê xếp phải theo thứ tự thời gian sản xuất đ</w:t>
      </w:r>
      <w:r w:rsidRPr="00F07DD8" w:rsidR="00D743C6">
        <w:rPr>
          <w:rFonts w:ascii="Arial" w:hAnsi="Arial" w:cs="Arial"/>
          <w:sz w:val="20"/>
          <w:szCs w:val="20"/>
          <w:lang w:val="en-US"/>
        </w:rPr>
        <w:t>ể</w:t>
      </w:r>
      <w:r w:rsidRPr="00F07DD8" w:rsidR="00127362">
        <w:rPr>
          <w:rFonts w:ascii="Arial" w:hAnsi="Arial" w:cs="Arial"/>
          <w:sz w:val="20"/>
          <w:szCs w:val="20"/>
        </w:rPr>
        <w:t xml:space="preserve"> dễ bảo quản và sử dụng.</w:t>
      </w:r>
    </w:p>
    <w:p w:rsidR="00FC33C1" w:rsidRPr="00F07DD8" w:rsidP="00F07DD8">
      <w:pPr>
        <w:spacing w:before="120"/>
        <w:jc w:val="center"/>
        <w:rPr>
          <w:rFonts w:ascii="Arial" w:hAnsi="Arial" w:cs="Arial"/>
          <w:b/>
          <w:bCs/>
          <w:sz w:val="20"/>
          <w:szCs w:val="20"/>
          <w:lang w:val="en-US"/>
        </w:rPr>
      </w:pPr>
    </w:p>
    <w:p w:rsidR="00A10B49" w:rsidRPr="00F07DD8" w:rsidP="00F07DD8">
      <w:pPr>
        <w:spacing w:before="120"/>
        <w:jc w:val="center"/>
        <w:rPr>
          <w:rFonts w:ascii="Arial" w:hAnsi="Arial" w:cs="Arial"/>
          <w:b/>
          <w:bCs/>
          <w:sz w:val="20"/>
          <w:szCs w:val="20"/>
        </w:rPr>
      </w:pPr>
      <w:r w:rsidRPr="00F07DD8" w:rsidR="00FC33C1">
        <w:rPr>
          <w:rFonts w:ascii="Arial" w:hAnsi="Arial" w:cs="Arial"/>
          <w:b/>
          <w:bCs/>
          <w:sz w:val="20"/>
          <w:szCs w:val="20"/>
        </w:rPr>
        <w:t>MỤC LỤC</w:t>
      </w:r>
    </w:p>
    <w:p w:rsidR="00A10B49" w:rsidRPr="00F07DD8" w:rsidP="00F07DD8">
      <w:pPr>
        <w:spacing w:before="120"/>
        <w:rPr>
          <w:rFonts w:ascii="Arial" w:hAnsi="Arial" w:cs="Arial"/>
          <w:sz w:val="20"/>
          <w:szCs w:val="20"/>
          <w:lang w:val="en-US"/>
        </w:rPr>
      </w:pPr>
      <w:r w:rsidRPr="00F07DD8">
        <w:rPr>
          <w:rFonts w:ascii="Arial" w:hAnsi="Arial" w:cs="Arial"/>
          <w:sz w:val="20"/>
          <w:szCs w:val="20"/>
        </w:rPr>
        <w:t xml:space="preserve">Lời nói đầu </w:t>
      </w:r>
    </w:p>
    <w:p w:rsidR="00A10B49" w:rsidRPr="00F07DD8" w:rsidP="00F07DD8">
      <w:pPr>
        <w:spacing w:before="120"/>
        <w:rPr>
          <w:rFonts w:ascii="Arial" w:hAnsi="Arial" w:cs="Arial"/>
          <w:sz w:val="20"/>
          <w:szCs w:val="20"/>
          <w:lang w:val="en-US"/>
        </w:rPr>
      </w:pPr>
      <w:r w:rsidRPr="00F07DD8">
        <w:rPr>
          <w:rFonts w:ascii="Arial" w:hAnsi="Arial" w:cs="Arial"/>
          <w:sz w:val="20"/>
          <w:szCs w:val="20"/>
        </w:rPr>
        <w:t>1</w:t>
      </w:r>
      <w:r w:rsidRPr="00F07DD8">
        <w:rPr>
          <w:rFonts w:ascii="Arial" w:hAnsi="Arial" w:cs="Arial"/>
          <w:sz w:val="20"/>
          <w:szCs w:val="20"/>
          <w:lang w:val="en-US"/>
        </w:rPr>
        <w:t xml:space="preserve"> </w:t>
      </w:r>
      <w:r w:rsidRPr="00F07DD8">
        <w:rPr>
          <w:rFonts w:ascii="Arial" w:hAnsi="Arial" w:cs="Arial"/>
          <w:sz w:val="20"/>
          <w:szCs w:val="20"/>
        </w:rPr>
        <w:t xml:space="preserve"> Phạm vi áp dụng </w:t>
      </w:r>
    </w:p>
    <w:p w:rsidR="00A10B49" w:rsidRPr="00F07DD8" w:rsidP="00F07DD8">
      <w:pPr>
        <w:spacing w:before="120"/>
        <w:rPr>
          <w:rFonts w:ascii="Arial" w:hAnsi="Arial" w:cs="Arial"/>
          <w:sz w:val="20"/>
          <w:szCs w:val="20"/>
          <w:lang w:val="en-US"/>
        </w:rPr>
      </w:pPr>
      <w:r w:rsidRPr="00F07DD8">
        <w:rPr>
          <w:rFonts w:ascii="Arial" w:hAnsi="Arial" w:cs="Arial"/>
          <w:sz w:val="20"/>
          <w:szCs w:val="20"/>
        </w:rPr>
        <w:t>2</w:t>
      </w:r>
      <w:r w:rsidRPr="00F07DD8">
        <w:rPr>
          <w:rFonts w:ascii="Arial" w:hAnsi="Arial" w:cs="Arial"/>
          <w:sz w:val="20"/>
          <w:szCs w:val="20"/>
          <w:lang w:val="en-US"/>
        </w:rPr>
        <w:t xml:space="preserve"> </w:t>
      </w:r>
      <w:r w:rsidRPr="00F07DD8">
        <w:rPr>
          <w:rFonts w:ascii="Arial" w:hAnsi="Arial" w:cs="Arial"/>
          <w:sz w:val="20"/>
          <w:szCs w:val="20"/>
        </w:rPr>
        <w:t xml:space="preserve"> Tài liệu viện dẫn </w:t>
      </w:r>
    </w:p>
    <w:p w:rsidR="00A10B49" w:rsidRPr="00F07DD8" w:rsidP="00F07DD8">
      <w:pPr>
        <w:spacing w:before="120"/>
        <w:rPr>
          <w:rFonts w:ascii="Arial" w:hAnsi="Arial" w:cs="Arial"/>
          <w:sz w:val="20"/>
          <w:szCs w:val="20"/>
          <w:lang w:val="en-US"/>
        </w:rPr>
      </w:pPr>
      <w:r w:rsidRPr="00F07DD8">
        <w:rPr>
          <w:rFonts w:ascii="Arial" w:hAnsi="Arial" w:cs="Arial"/>
          <w:sz w:val="20"/>
          <w:szCs w:val="20"/>
        </w:rPr>
        <w:t xml:space="preserve">3 </w:t>
      </w:r>
      <w:r w:rsidRPr="00F07DD8">
        <w:rPr>
          <w:rFonts w:ascii="Arial" w:hAnsi="Arial" w:cs="Arial"/>
          <w:sz w:val="20"/>
          <w:szCs w:val="20"/>
          <w:lang w:val="en-US"/>
        </w:rPr>
        <w:t xml:space="preserve"> </w:t>
      </w:r>
      <w:r w:rsidRPr="00F07DD8">
        <w:rPr>
          <w:rFonts w:ascii="Arial" w:hAnsi="Arial" w:cs="Arial"/>
          <w:sz w:val="20"/>
          <w:szCs w:val="20"/>
        </w:rPr>
        <w:t xml:space="preserve">Yêu cầu kỹ thuật </w:t>
      </w:r>
    </w:p>
    <w:p w:rsidR="00A10B49" w:rsidRPr="00F07DD8" w:rsidP="00F07DD8">
      <w:pPr>
        <w:spacing w:before="120"/>
        <w:rPr>
          <w:rFonts w:ascii="Arial" w:hAnsi="Arial" w:cs="Arial"/>
          <w:sz w:val="20"/>
          <w:szCs w:val="20"/>
          <w:lang w:val="en-US"/>
        </w:rPr>
      </w:pPr>
      <w:r w:rsidRPr="00F07DD8">
        <w:rPr>
          <w:rFonts w:ascii="Arial" w:hAnsi="Arial" w:cs="Arial"/>
          <w:sz w:val="20"/>
          <w:szCs w:val="20"/>
        </w:rPr>
        <w:t>3.1</w:t>
      </w:r>
      <w:r w:rsidRPr="00F07DD8">
        <w:rPr>
          <w:rFonts w:ascii="Arial" w:hAnsi="Arial" w:cs="Arial"/>
          <w:sz w:val="20"/>
          <w:szCs w:val="20"/>
          <w:lang w:val="en-US"/>
        </w:rPr>
        <w:t xml:space="preserve"> </w:t>
      </w:r>
      <w:r w:rsidRPr="00F07DD8">
        <w:rPr>
          <w:rFonts w:ascii="Arial" w:hAnsi="Arial" w:cs="Arial"/>
          <w:sz w:val="20"/>
          <w:szCs w:val="20"/>
        </w:rPr>
        <w:t xml:space="preserve"> Yêu cầu về vật liệ</w:t>
      </w:r>
      <w:r w:rsidRPr="00F07DD8" w:rsidR="007501EF">
        <w:rPr>
          <w:rFonts w:ascii="Arial" w:hAnsi="Arial" w:cs="Arial"/>
          <w:sz w:val="20"/>
          <w:szCs w:val="20"/>
        </w:rPr>
        <w:t>u</w:t>
      </w:r>
    </w:p>
    <w:p w:rsidR="00A10B49" w:rsidRPr="00F07DD8" w:rsidP="00F07DD8">
      <w:pPr>
        <w:spacing w:before="120"/>
        <w:rPr>
          <w:rFonts w:ascii="Arial" w:hAnsi="Arial" w:cs="Arial"/>
          <w:sz w:val="20"/>
          <w:szCs w:val="20"/>
          <w:lang w:val="en-US"/>
        </w:rPr>
      </w:pPr>
      <w:r w:rsidRPr="00F07DD8">
        <w:rPr>
          <w:rFonts w:ascii="Arial" w:hAnsi="Arial" w:cs="Arial"/>
          <w:sz w:val="20"/>
          <w:szCs w:val="20"/>
        </w:rPr>
        <w:t xml:space="preserve">3.2 </w:t>
      </w:r>
      <w:r w:rsidRPr="00F07DD8">
        <w:rPr>
          <w:rFonts w:ascii="Arial" w:hAnsi="Arial" w:cs="Arial"/>
          <w:sz w:val="20"/>
          <w:szCs w:val="20"/>
          <w:lang w:val="en-US"/>
        </w:rPr>
        <w:t xml:space="preserve"> </w:t>
      </w:r>
      <w:r w:rsidRPr="00F07DD8">
        <w:rPr>
          <w:rFonts w:ascii="Arial" w:hAnsi="Arial" w:cs="Arial"/>
          <w:sz w:val="20"/>
          <w:szCs w:val="20"/>
        </w:rPr>
        <w:t>Yêu cầu đối vớ</w:t>
      </w:r>
      <w:r w:rsidRPr="00F07DD8" w:rsidR="007501EF">
        <w:rPr>
          <w:rFonts w:ascii="Arial" w:hAnsi="Arial" w:cs="Arial"/>
          <w:sz w:val="20"/>
          <w:szCs w:val="20"/>
        </w:rPr>
        <w:t>i bê tông</w:t>
      </w:r>
    </w:p>
    <w:p w:rsidR="00A10B49" w:rsidRPr="00F07DD8" w:rsidP="00F07DD8">
      <w:pPr>
        <w:spacing w:before="120"/>
        <w:rPr>
          <w:rFonts w:ascii="Arial" w:hAnsi="Arial" w:cs="Arial"/>
          <w:sz w:val="20"/>
          <w:szCs w:val="20"/>
          <w:lang w:val="en-US"/>
        </w:rPr>
      </w:pPr>
      <w:r w:rsidRPr="00F07DD8">
        <w:rPr>
          <w:rFonts w:ascii="Arial" w:hAnsi="Arial" w:cs="Arial"/>
          <w:sz w:val="20"/>
          <w:szCs w:val="20"/>
        </w:rPr>
        <w:t>3.3</w:t>
      </w:r>
      <w:r w:rsidRPr="00F07DD8">
        <w:rPr>
          <w:rFonts w:ascii="Arial" w:hAnsi="Arial" w:cs="Arial"/>
          <w:sz w:val="20"/>
          <w:szCs w:val="20"/>
          <w:lang w:val="en-US"/>
        </w:rPr>
        <w:t xml:space="preserve"> </w:t>
      </w:r>
      <w:r w:rsidRPr="00F07DD8">
        <w:rPr>
          <w:rFonts w:ascii="Arial" w:hAnsi="Arial" w:cs="Arial"/>
          <w:sz w:val="20"/>
          <w:szCs w:val="20"/>
        </w:rPr>
        <w:t xml:space="preserve"> Yêu cầu về mức sai lệch kích thước của sản phẩm </w:t>
      </w:r>
    </w:p>
    <w:p w:rsidR="00A10B49" w:rsidRPr="00F07DD8" w:rsidP="00F07DD8">
      <w:pPr>
        <w:spacing w:before="120"/>
        <w:rPr>
          <w:rFonts w:ascii="Arial" w:hAnsi="Arial" w:cs="Arial"/>
          <w:sz w:val="20"/>
          <w:szCs w:val="20"/>
          <w:lang w:val="en-US"/>
        </w:rPr>
      </w:pPr>
      <w:r w:rsidRPr="00F07DD8">
        <w:rPr>
          <w:rFonts w:ascii="Arial" w:hAnsi="Arial" w:cs="Arial"/>
          <w:sz w:val="20"/>
          <w:szCs w:val="20"/>
        </w:rPr>
        <w:t xml:space="preserve">3.4 </w:t>
      </w:r>
      <w:r w:rsidRPr="00F07DD8">
        <w:rPr>
          <w:rFonts w:ascii="Arial" w:hAnsi="Arial" w:cs="Arial"/>
          <w:sz w:val="20"/>
          <w:szCs w:val="20"/>
          <w:lang w:val="en-US"/>
        </w:rPr>
        <w:t xml:space="preserve"> </w:t>
      </w:r>
      <w:r w:rsidRPr="00F07DD8" w:rsidR="00455074">
        <w:rPr>
          <w:rFonts w:ascii="Arial" w:hAnsi="Arial" w:cs="Arial"/>
          <w:sz w:val="20"/>
          <w:szCs w:val="20"/>
        </w:rPr>
        <w:t>Yêu c</w:t>
      </w:r>
      <w:r w:rsidRPr="00F07DD8" w:rsidR="00455074">
        <w:rPr>
          <w:rFonts w:ascii="Arial" w:hAnsi="Arial" w:cs="Arial"/>
          <w:sz w:val="20"/>
          <w:szCs w:val="20"/>
          <w:lang w:val="en-US"/>
        </w:rPr>
        <w:t>ầ</w:t>
      </w:r>
      <w:r w:rsidRPr="00F07DD8">
        <w:rPr>
          <w:rFonts w:ascii="Arial" w:hAnsi="Arial" w:cs="Arial"/>
          <w:sz w:val="20"/>
          <w:szCs w:val="20"/>
        </w:rPr>
        <w:t xml:space="preserve">u ngoại quan và khuyết tật cho phép </w:t>
      </w:r>
    </w:p>
    <w:p w:rsidR="00A10B49" w:rsidRPr="00F07DD8" w:rsidP="00F07DD8">
      <w:pPr>
        <w:spacing w:before="120"/>
        <w:rPr>
          <w:rFonts w:ascii="Arial" w:hAnsi="Arial" w:cs="Arial"/>
          <w:sz w:val="20"/>
          <w:szCs w:val="20"/>
          <w:lang w:val="en-US"/>
        </w:rPr>
      </w:pPr>
      <w:r w:rsidRPr="00F07DD8">
        <w:rPr>
          <w:rFonts w:ascii="Arial" w:hAnsi="Arial" w:cs="Arial"/>
          <w:sz w:val="20"/>
          <w:szCs w:val="20"/>
        </w:rPr>
        <w:t>3.5</w:t>
      </w:r>
      <w:r w:rsidRPr="00F07DD8">
        <w:rPr>
          <w:rFonts w:ascii="Arial" w:hAnsi="Arial" w:cs="Arial"/>
          <w:sz w:val="20"/>
          <w:szCs w:val="20"/>
          <w:lang w:val="en-US"/>
        </w:rPr>
        <w:t xml:space="preserve"> </w:t>
      </w:r>
      <w:r w:rsidRPr="00F07DD8">
        <w:rPr>
          <w:rFonts w:ascii="Arial" w:hAnsi="Arial" w:cs="Arial"/>
          <w:sz w:val="20"/>
          <w:szCs w:val="20"/>
        </w:rPr>
        <w:t xml:space="preserve"> Yêu cầu về độ vồ</w:t>
      </w:r>
      <w:r w:rsidRPr="00F07DD8" w:rsidR="007501EF">
        <w:rPr>
          <w:rFonts w:ascii="Arial" w:hAnsi="Arial" w:cs="Arial"/>
          <w:sz w:val="20"/>
          <w:szCs w:val="20"/>
        </w:rPr>
        <w:t>ng</w:t>
      </w:r>
    </w:p>
    <w:p w:rsidR="00A10B49" w:rsidRPr="00F07DD8" w:rsidP="00F07DD8">
      <w:pPr>
        <w:spacing w:before="120"/>
        <w:rPr>
          <w:rFonts w:ascii="Arial" w:hAnsi="Arial" w:cs="Arial"/>
          <w:sz w:val="20"/>
          <w:szCs w:val="20"/>
          <w:lang w:val="en-US"/>
        </w:rPr>
      </w:pPr>
      <w:r w:rsidRPr="00F07DD8">
        <w:rPr>
          <w:rFonts w:ascii="Arial" w:hAnsi="Arial" w:cs="Arial"/>
          <w:sz w:val="20"/>
          <w:szCs w:val="20"/>
        </w:rPr>
        <w:t xml:space="preserve">3.6 </w:t>
      </w:r>
      <w:r w:rsidRPr="00F07DD8">
        <w:rPr>
          <w:rFonts w:ascii="Arial" w:hAnsi="Arial" w:cs="Arial"/>
          <w:sz w:val="20"/>
          <w:szCs w:val="20"/>
          <w:lang w:val="en-US"/>
        </w:rPr>
        <w:t xml:space="preserve"> </w:t>
      </w:r>
      <w:r w:rsidRPr="00F07DD8">
        <w:rPr>
          <w:rFonts w:ascii="Arial" w:hAnsi="Arial" w:cs="Arial"/>
          <w:sz w:val="20"/>
          <w:szCs w:val="20"/>
        </w:rPr>
        <w:t>Yêu cầu về chi tiết chờ liên kế</w:t>
      </w:r>
      <w:r w:rsidRPr="00F07DD8" w:rsidR="007501EF">
        <w:rPr>
          <w:rFonts w:ascii="Arial" w:hAnsi="Arial" w:cs="Arial"/>
          <w:sz w:val="20"/>
          <w:szCs w:val="20"/>
        </w:rPr>
        <w:t>t</w:t>
      </w:r>
    </w:p>
    <w:p w:rsidR="00A10B49" w:rsidRPr="00F07DD8" w:rsidP="00F07DD8">
      <w:pPr>
        <w:spacing w:before="120"/>
        <w:rPr>
          <w:rFonts w:ascii="Arial" w:hAnsi="Arial" w:cs="Arial"/>
          <w:sz w:val="20"/>
          <w:szCs w:val="20"/>
          <w:lang w:val="en-US"/>
        </w:rPr>
      </w:pPr>
      <w:r w:rsidRPr="00F07DD8">
        <w:rPr>
          <w:rFonts w:ascii="Arial" w:hAnsi="Arial" w:cs="Arial"/>
          <w:sz w:val="20"/>
          <w:szCs w:val="20"/>
        </w:rPr>
        <w:t>4</w:t>
      </w:r>
      <w:r w:rsidRPr="00F07DD8">
        <w:rPr>
          <w:rFonts w:ascii="Arial" w:hAnsi="Arial" w:cs="Arial"/>
          <w:sz w:val="20"/>
          <w:szCs w:val="20"/>
          <w:lang w:val="en-US"/>
        </w:rPr>
        <w:t xml:space="preserve"> </w:t>
      </w:r>
      <w:r w:rsidRPr="00F07DD8">
        <w:rPr>
          <w:rFonts w:ascii="Arial" w:hAnsi="Arial" w:cs="Arial"/>
          <w:sz w:val="20"/>
          <w:szCs w:val="20"/>
        </w:rPr>
        <w:t xml:space="preserve"> Kiểm tra chấp nhậ</w:t>
      </w:r>
      <w:r w:rsidRPr="00F07DD8" w:rsidR="007501EF">
        <w:rPr>
          <w:rFonts w:ascii="Arial" w:hAnsi="Arial" w:cs="Arial"/>
          <w:sz w:val="20"/>
          <w:szCs w:val="20"/>
        </w:rPr>
        <w:t>n</w:t>
      </w:r>
    </w:p>
    <w:p w:rsidR="00A10B49" w:rsidRPr="00F07DD8" w:rsidP="00F07DD8">
      <w:pPr>
        <w:spacing w:before="120"/>
        <w:rPr>
          <w:rFonts w:ascii="Arial" w:hAnsi="Arial" w:cs="Arial"/>
          <w:sz w:val="20"/>
          <w:szCs w:val="20"/>
          <w:lang w:val="en-US"/>
        </w:rPr>
      </w:pPr>
      <w:r w:rsidRPr="00F07DD8">
        <w:rPr>
          <w:rFonts w:ascii="Arial" w:hAnsi="Arial" w:cs="Arial"/>
          <w:sz w:val="20"/>
          <w:szCs w:val="20"/>
        </w:rPr>
        <w:t>4.1</w:t>
      </w:r>
      <w:r w:rsidRPr="00F07DD8">
        <w:rPr>
          <w:rFonts w:ascii="Arial" w:hAnsi="Arial" w:cs="Arial"/>
          <w:sz w:val="20"/>
          <w:szCs w:val="20"/>
          <w:lang w:val="en-US"/>
        </w:rPr>
        <w:t xml:space="preserve"> </w:t>
      </w:r>
      <w:r w:rsidRPr="00F07DD8">
        <w:rPr>
          <w:rFonts w:ascii="Arial" w:hAnsi="Arial" w:cs="Arial"/>
          <w:sz w:val="20"/>
          <w:szCs w:val="20"/>
        </w:rPr>
        <w:t xml:space="preserve"> Quy đị</w:t>
      </w:r>
      <w:r w:rsidRPr="00F07DD8" w:rsidR="007501EF">
        <w:rPr>
          <w:rFonts w:ascii="Arial" w:hAnsi="Arial" w:cs="Arial"/>
          <w:sz w:val="20"/>
          <w:szCs w:val="20"/>
        </w:rPr>
        <w:t>nh chung</w:t>
      </w:r>
    </w:p>
    <w:p w:rsidR="00A10B49" w:rsidRPr="00F07DD8" w:rsidP="00F07DD8">
      <w:pPr>
        <w:spacing w:before="120"/>
        <w:rPr>
          <w:rFonts w:ascii="Arial" w:hAnsi="Arial" w:cs="Arial"/>
          <w:sz w:val="20"/>
          <w:szCs w:val="20"/>
          <w:lang w:val="en-US"/>
        </w:rPr>
      </w:pPr>
      <w:r w:rsidRPr="00F07DD8">
        <w:rPr>
          <w:rFonts w:ascii="Arial" w:hAnsi="Arial" w:cs="Arial"/>
          <w:sz w:val="20"/>
          <w:szCs w:val="20"/>
        </w:rPr>
        <w:t>4.2</w:t>
      </w:r>
      <w:r w:rsidRPr="00F07DD8" w:rsidR="00546070">
        <w:rPr>
          <w:rFonts w:ascii="Arial" w:hAnsi="Arial" w:cs="Arial"/>
          <w:sz w:val="20"/>
          <w:szCs w:val="20"/>
          <w:lang w:val="en-US"/>
        </w:rPr>
        <w:t xml:space="preserve"> </w:t>
      </w:r>
      <w:r w:rsidRPr="00F07DD8">
        <w:rPr>
          <w:rFonts w:ascii="Arial" w:hAnsi="Arial" w:cs="Arial"/>
          <w:sz w:val="20"/>
          <w:szCs w:val="20"/>
          <w:lang w:val="en-US"/>
        </w:rPr>
        <w:t xml:space="preserve"> </w:t>
      </w:r>
      <w:r w:rsidRPr="00F07DD8">
        <w:rPr>
          <w:rFonts w:ascii="Arial" w:hAnsi="Arial" w:cs="Arial"/>
          <w:sz w:val="20"/>
          <w:szCs w:val="20"/>
        </w:rPr>
        <w:t xml:space="preserve">Kiểm tra đánh giá chất lượng sản phẩm </w:t>
      </w:r>
    </w:p>
    <w:p w:rsidR="00A10B49" w:rsidRPr="00F07DD8" w:rsidP="00F07DD8">
      <w:pPr>
        <w:spacing w:before="120"/>
        <w:rPr>
          <w:rFonts w:ascii="Arial" w:hAnsi="Arial" w:cs="Arial"/>
          <w:sz w:val="20"/>
          <w:szCs w:val="20"/>
          <w:lang w:val="en-US"/>
        </w:rPr>
      </w:pPr>
      <w:r w:rsidRPr="00F07DD8">
        <w:rPr>
          <w:rFonts w:ascii="Arial" w:hAnsi="Arial" w:cs="Arial"/>
          <w:sz w:val="20"/>
          <w:szCs w:val="20"/>
        </w:rPr>
        <w:t xml:space="preserve">5 </w:t>
      </w:r>
      <w:r w:rsidRPr="00F07DD8">
        <w:rPr>
          <w:rFonts w:ascii="Arial" w:hAnsi="Arial" w:cs="Arial"/>
          <w:sz w:val="20"/>
          <w:szCs w:val="20"/>
          <w:lang w:val="en-US"/>
        </w:rPr>
        <w:t xml:space="preserve"> </w:t>
      </w:r>
      <w:r w:rsidRPr="00F07DD8">
        <w:rPr>
          <w:rFonts w:ascii="Arial" w:hAnsi="Arial" w:cs="Arial"/>
          <w:sz w:val="20"/>
          <w:szCs w:val="20"/>
        </w:rPr>
        <w:t>Ghi nhãn, vận chuyển và bảo qu</w:t>
      </w:r>
      <w:r w:rsidRPr="00F07DD8">
        <w:rPr>
          <w:rFonts w:ascii="Arial" w:hAnsi="Arial" w:cs="Arial"/>
          <w:sz w:val="20"/>
          <w:szCs w:val="20"/>
          <w:lang w:val="en-US"/>
        </w:rPr>
        <w:t>ả</w:t>
      </w:r>
      <w:r w:rsidRPr="00F07DD8">
        <w:rPr>
          <w:rFonts w:ascii="Arial" w:hAnsi="Arial" w:cs="Arial"/>
          <w:sz w:val="20"/>
          <w:szCs w:val="20"/>
        </w:rPr>
        <w:t xml:space="preserve">n </w:t>
      </w:r>
    </w:p>
    <w:p w:rsidR="00A10B49" w:rsidRPr="00F07DD8" w:rsidP="00F07DD8">
      <w:pPr>
        <w:spacing w:before="120"/>
        <w:rPr>
          <w:rFonts w:ascii="Arial" w:hAnsi="Arial" w:cs="Arial"/>
          <w:sz w:val="20"/>
          <w:szCs w:val="20"/>
          <w:lang w:val="en-US"/>
        </w:rPr>
      </w:pPr>
      <w:r w:rsidRPr="00F07DD8">
        <w:rPr>
          <w:rFonts w:ascii="Arial" w:hAnsi="Arial" w:cs="Arial"/>
          <w:sz w:val="20"/>
          <w:szCs w:val="20"/>
        </w:rPr>
        <w:t>5.1</w:t>
      </w:r>
      <w:r w:rsidRPr="00F07DD8">
        <w:rPr>
          <w:rFonts w:ascii="Arial" w:hAnsi="Arial" w:cs="Arial"/>
          <w:sz w:val="20"/>
          <w:szCs w:val="20"/>
          <w:lang w:val="en-US"/>
        </w:rPr>
        <w:t xml:space="preserve"> </w:t>
      </w:r>
      <w:r w:rsidRPr="00F07DD8" w:rsidR="007501EF">
        <w:rPr>
          <w:rFonts w:ascii="Arial" w:hAnsi="Arial" w:cs="Arial"/>
          <w:sz w:val="20"/>
          <w:szCs w:val="20"/>
        </w:rPr>
        <w:t xml:space="preserve"> Ghi nhãn</w:t>
      </w:r>
    </w:p>
    <w:p w:rsidR="00D743C6" w:rsidRPr="00F07DD8" w:rsidP="00F07DD8">
      <w:pPr>
        <w:spacing w:before="120"/>
        <w:rPr>
          <w:rFonts w:ascii="Arial" w:hAnsi="Arial" w:cs="Arial"/>
          <w:sz w:val="20"/>
          <w:szCs w:val="20"/>
          <w:lang w:val="en-US"/>
        </w:rPr>
      </w:pPr>
      <w:r w:rsidRPr="00F07DD8" w:rsidR="00A10B49">
        <w:rPr>
          <w:rFonts w:ascii="Arial" w:hAnsi="Arial" w:cs="Arial"/>
          <w:sz w:val="20"/>
          <w:szCs w:val="20"/>
        </w:rPr>
        <w:t xml:space="preserve">5.2 </w:t>
      </w:r>
      <w:r w:rsidRPr="00F07DD8" w:rsidR="00A10B49">
        <w:rPr>
          <w:rFonts w:ascii="Arial" w:hAnsi="Arial" w:cs="Arial"/>
          <w:sz w:val="20"/>
          <w:szCs w:val="20"/>
          <w:lang w:val="en-US"/>
        </w:rPr>
        <w:t xml:space="preserve"> </w:t>
      </w:r>
      <w:r w:rsidRPr="00F07DD8" w:rsidR="00A10B49">
        <w:rPr>
          <w:rFonts w:ascii="Arial" w:hAnsi="Arial" w:cs="Arial"/>
          <w:sz w:val="20"/>
          <w:szCs w:val="20"/>
        </w:rPr>
        <w:t>Vận chuyển và bảo quả</w:t>
      </w:r>
      <w:r w:rsidRPr="00F07DD8" w:rsidR="007501EF">
        <w:rPr>
          <w:rFonts w:ascii="Arial" w:hAnsi="Arial" w:cs="Arial"/>
          <w:sz w:val="20"/>
          <w:szCs w:val="20"/>
        </w:rPr>
        <w:t>n</w:t>
      </w:r>
    </w:p>
    <w:sectPr w:rsidSect="007B12E4">
      <w:pgSz w:w="11906" w:h="16838"/>
      <w:pgMar w:top="567" w:right="1134" w:bottom="567" w:left="1701" w:header="720" w:footer="720" w:gutter="0"/>
      <w:pgNumType w:start="387"/>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ambria Math">
    <w:panose1 w:val="00000000000000000000"/>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auto"/>
      <w:u w:val="single"/>
    </w:rPr>
  </w:style>
  <w:style w:type="character" w:customStyle="1" w:styleId="Bodytext59">
    <w:name w:val="Body text (59)_"/>
    <w:basedOn w:val="DefaultParagraphFont"/>
    <w:link w:val="Bodytext590"/>
    <w:locked/>
    <w:rPr>
      <w:rFonts w:ascii="Arial" w:hAnsi="Arial" w:cs="Arial"/>
      <w:b/>
      <w:bCs/>
      <w:sz w:val="48"/>
      <w:szCs w:val="48"/>
      <w:u w:val="none"/>
      <w:lang w:val="en-US" w:eastAsia="en-US"/>
    </w:rPr>
  </w:style>
  <w:style w:type="character" w:customStyle="1" w:styleId="Bodytext9">
    <w:name w:val="Body text (9)"/>
    <w:basedOn w:val="DefaultParagraphFont"/>
    <w:rPr>
      <w:rFonts w:ascii="Arial" w:hAnsi="Arial" w:cs="Arial"/>
      <w:b/>
      <w:bCs/>
      <w:sz w:val="28"/>
      <w:szCs w:val="28"/>
      <w:u w:val="none"/>
    </w:rPr>
  </w:style>
  <w:style w:type="character" w:customStyle="1" w:styleId="Bodytext92">
    <w:name w:val="Body text (9)2"/>
    <w:basedOn w:val="Bodytext90"/>
    <w:rPr>
      <w:color w:val="000000"/>
      <w:spacing w:val="0"/>
      <w:w w:val="100"/>
      <w:position w:val="0"/>
    </w:rPr>
  </w:style>
  <w:style w:type="character" w:customStyle="1" w:styleId="Picturecaption12">
    <w:name w:val="Picture caption (12)_"/>
    <w:basedOn w:val="DefaultParagraphFont"/>
    <w:link w:val="Picturecaption120"/>
    <w:locked/>
    <w:rPr>
      <w:rFonts w:ascii="Arial" w:hAnsi="Arial" w:cs="Arial"/>
      <w:b/>
      <w:bCs/>
      <w:sz w:val="22"/>
      <w:szCs w:val="22"/>
      <w:u w:val="none"/>
    </w:rPr>
  </w:style>
  <w:style w:type="character" w:customStyle="1" w:styleId="Picturecaption12PalatinoLinotype">
    <w:name w:val="Picture caption (12) + Palatino Linotype"/>
    <w:aliases w:val="13 pt,Italic,Spacing 0 pt"/>
    <w:basedOn w:val="Picturecaption12"/>
    <w:rPr>
      <w:rFonts w:ascii="Palatino Linotype" w:hAnsi="Palatino Linotype" w:cs="Palatino Linotype"/>
      <w:i/>
      <w:iCs/>
      <w:spacing w:val="-10"/>
      <w:sz w:val="26"/>
      <w:szCs w:val="26"/>
    </w:rPr>
  </w:style>
  <w:style w:type="character" w:customStyle="1" w:styleId="Tablecaption2">
    <w:name w:val="Table caption (2)"/>
    <w:basedOn w:val="DefaultParagraphFont"/>
    <w:rPr>
      <w:rFonts w:ascii="Arial" w:hAnsi="Arial" w:cs="Arial"/>
      <w:spacing w:val="0"/>
      <w:sz w:val="20"/>
      <w:szCs w:val="20"/>
      <w:u w:val="none"/>
    </w:rPr>
  </w:style>
  <w:style w:type="character" w:customStyle="1" w:styleId="Tablecaption23">
    <w:name w:val="Table caption (2)3"/>
    <w:basedOn w:val="Tablecaption20"/>
    <w:rPr>
      <w:color w:val="000000"/>
      <w:w w:val="100"/>
      <w:position w:val="0"/>
    </w:rPr>
  </w:style>
  <w:style w:type="character" w:customStyle="1" w:styleId="Bodytext2">
    <w:name w:val="Body text (2)_"/>
    <w:basedOn w:val="DefaultParagraphFont"/>
    <w:link w:val="Bodytext21"/>
    <w:locked/>
    <w:rPr>
      <w:rFonts w:ascii="Arial" w:hAnsi="Arial" w:cs="Arial"/>
      <w:spacing w:val="0"/>
      <w:sz w:val="20"/>
      <w:szCs w:val="20"/>
      <w:u w:val="none"/>
    </w:rPr>
  </w:style>
  <w:style w:type="character" w:customStyle="1" w:styleId="Bodytext285pt">
    <w:name w:val="Body text (2) + 8.5 pt"/>
    <w:aliases w:val="Bold,Spacing 0 pt6"/>
    <w:basedOn w:val="Bodytext2"/>
    <w:rPr>
      <w:b/>
      <w:bCs/>
      <w:spacing w:val="-10"/>
      <w:sz w:val="17"/>
      <w:szCs w:val="17"/>
    </w:rPr>
  </w:style>
  <w:style w:type="character" w:customStyle="1" w:styleId="Bodytext2Italic">
    <w:name w:val="Body text (2) + Italic"/>
    <w:basedOn w:val="Bodytext2"/>
    <w:rPr>
      <w:i/>
      <w:iCs/>
    </w:rPr>
  </w:style>
  <w:style w:type="character" w:customStyle="1" w:styleId="Bodytext20">
    <w:name w:val="Body text (2)"/>
    <w:basedOn w:val="Bodytext2"/>
  </w:style>
  <w:style w:type="character" w:customStyle="1" w:styleId="Bodytext2PalatinoLinotype">
    <w:name w:val="Body text (2) + Palatino Linotype"/>
    <w:aliases w:val="16 pt,Spacing 0 pt5"/>
    <w:basedOn w:val="Bodytext2"/>
    <w:rPr>
      <w:rFonts w:ascii="Palatino Linotype" w:hAnsi="Palatino Linotype" w:cs="Palatino Linotype"/>
      <w:spacing w:val="-10"/>
      <w:sz w:val="32"/>
      <w:szCs w:val="32"/>
      <w:lang w:val="en-US" w:eastAsia="en-US"/>
    </w:rPr>
  </w:style>
  <w:style w:type="character" w:customStyle="1" w:styleId="Heading3">
    <w:name w:val="Heading #3"/>
    <w:basedOn w:val="DefaultParagraphFont"/>
    <w:rPr>
      <w:rFonts w:ascii="Arial" w:hAnsi="Arial" w:cs="Arial"/>
      <w:b/>
      <w:bCs/>
      <w:sz w:val="20"/>
      <w:szCs w:val="20"/>
      <w:u w:val="none"/>
      <w:lang w:val="en-US" w:eastAsia="en-US"/>
    </w:rPr>
  </w:style>
  <w:style w:type="character" w:customStyle="1" w:styleId="Picturecaption">
    <w:name w:val="Picture caption_"/>
    <w:basedOn w:val="DefaultParagraphFont"/>
    <w:link w:val="Picturecaption0"/>
    <w:locked/>
    <w:rPr>
      <w:rFonts w:ascii="Arial" w:hAnsi="Arial" w:cs="Arial"/>
      <w:b/>
      <w:bCs/>
      <w:sz w:val="20"/>
      <w:szCs w:val="20"/>
      <w:u w:val="none"/>
    </w:rPr>
  </w:style>
  <w:style w:type="character" w:customStyle="1" w:styleId="Picturecaption105pt">
    <w:name w:val="Picture caption + 10.5 pt"/>
    <w:aliases w:val="Italic8"/>
    <w:basedOn w:val="Picturecaption"/>
    <w:rPr>
      <w:i/>
      <w:iCs/>
      <w:spacing w:val="0"/>
      <w:sz w:val="21"/>
      <w:szCs w:val="21"/>
    </w:rPr>
  </w:style>
  <w:style w:type="character" w:customStyle="1" w:styleId="Picturecaption6">
    <w:name w:val="Picture caption (6)_"/>
    <w:basedOn w:val="DefaultParagraphFont"/>
    <w:link w:val="Picturecaption60"/>
    <w:locked/>
    <w:rPr>
      <w:rFonts w:ascii="Palatino Linotype" w:hAnsi="Palatino Linotype" w:cs="Palatino Linotype"/>
      <w:sz w:val="15"/>
      <w:szCs w:val="15"/>
      <w:u w:val="none"/>
    </w:rPr>
  </w:style>
  <w:style w:type="character" w:customStyle="1" w:styleId="Picturecaption3">
    <w:name w:val="Picture caption (3)"/>
    <w:basedOn w:val="DefaultParagraphFont"/>
    <w:rPr>
      <w:rFonts w:ascii="Arial" w:hAnsi="Arial" w:cs="Arial"/>
      <w:spacing w:val="0"/>
      <w:sz w:val="20"/>
      <w:szCs w:val="20"/>
      <w:u w:val="none"/>
    </w:rPr>
  </w:style>
  <w:style w:type="character" w:customStyle="1" w:styleId="Picturecaption33">
    <w:name w:val="Picture caption (3)3"/>
    <w:basedOn w:val="Picturecaption30"/>
    <w:rPr>
      <w:color w:val="000000"/>
      <w:w w:val="100"/>
      <w:position w:val="0"/>
      <w:u w:val="single"/>
    </w:rPr>
  </w:style>
  <w:style w:type="character" w:customStyle="1" w:styleId="Bodytext27pt">
    <w:name w:val="Body text (2) + 7 pt"/>
    <w:aliases w:val="Italic7,Spacing 1 pt"/>
    <w:basedOn w:val="Bodytext2"/>
    <w:rPr>
      <w:i/>
      <w:iCs/>
      <w:spacing w:val="20"/>
      <w:sz w:val="14"/>
      <w:szCs w:val="14"/>
    </w:rPr>
  </w:style>
  <w:style w:type="character" w:customStyle="1" w:styleId="Bodytext295pt">
    <w:name w:val="Body text (2) + 9.5 pt"/>
    <w:aliases w:val="Bold11,Spacing 1 pt4"/>
    <w:basedOn w:val="Bodytext2"/>
    <w:rPr>
      <w:b/>
      <w:bCs/>
      <w:spacing w:val="20"/>
      <w:sz w:val="19"/>
      <w:szCs w:val="19"/>
    </w:rPr>
  </w:style>
  <w:style w:type="character" w:customStyle="1" w:styleId="Bodytext2105pt">
    <w:name w:val="Body text (2) + 10.5 pt"/>
    <w:aliases w:val="Bold10"/>
    <w:basedOn w:val="Bodytext2"/>
    <w:rPr>
      <w:b/>
      <w:bCs/>
      <w:sz w:val="21"/>
      <w:szCs w:val="21"/>
    </w:rPr>
  </w:style>
  <w:style w:type="character" w:customStyle="1" w:styleId="Bodytext2105pt5">
    <w:name w:val="Body text (2) + 10.5 pt5"/>
    <w:aliases w:val="Bold9,Small Caps"/>
    <w:basedOn w:val="Bodytext2"/>
    <w:rPr>
      <w:b/>
      <w:bCs/>
      <w:smallCaps/>
      <w:sz w:val="21"/>
      <w:szCs w:val="21"/>
    </w:rPr>
  </w:style>
  <w:style w:type="character" w:customStyle="1" w:styleId="Bodytext2Italic1">
    <w:name w:val="Body text (2) + Italic1"/>
    <w:aliases w:val="Spacing 1 pt3"/>
    <w:basedOn w:val="Bodytext2"/>
    <w:rPr>
      <w:i/>
      <w:iCs/>
      <w:spacing w:val="30"/>
    </w:rPr>
  </w:style>
  <w:style w:type="character" w:customStyle="1" w:styleId="Bodytext275pt">
    <w:name w:val="Body text (2) + 7.5 pt"/>
    <w:aliases w:val="Bold8"/>
    <w:basedOn w:val="Bodytext2"/>
    <w:rPr>
      <w:b/>
      <w:bCs/>
      <w:sz w:val="15"/>
      <w:szCs w:val="15"/>
    </w:rPr>
  </w:style>
  <w:style w:type="character" w:customStyle="1" w:styleId="Bodytext173">
    <w:name w:val="Body text (173)_"/>
    <w:basedOn w:val="DefaultParagraphFont"/>
    <w:link w:val="Bodytext1731"/>
    <w:locked/>
    <w:rPr>
      <w:rFonts w:ascii="Arial" w:hAnsi="Arial" w:cs="Arial"/>
      <w:b/>
      <w:bCs/>
      <w:sz w:val="14"/>
      <w:szCs w:val="14"/>
      <w:u w:val="none"/>
    </w:rPr>
  </w:style>
  <w:style w:type="character" w:customStyle="1" w:styleId="Bodytext17375pt">
    <w:name w:val="Body text (173) + 7.5 pt"/>
    <w:aliases w:val="Italic6"/>
    <w:basedOn w:val="Bodytext173"/>
    <w:rPr>
      <w:i/>
      <w:iCs/>
      <w:sz w:val="15"/>
      <w:szCs w:val="15"/>
    </w:rPr>
  </w:style>
  <w:style w:type="character" w:customStyle="1" w:styleId="Bodytext1730">
    <w:name w:val="Body text (173)"/>
    <w:basedOn w:val="Bodytext173"/>
    <w:rPr>
      <w:u w:val="single"/>
    </w:rPr>
  </w:style>
  <w:style w:type="character" w:customStyle="1" w:styleId="Picturecaption14">
    <w:name w:val="Picture caption (14)_"/>
    <w:basedOn w:val="DefaultParagraphFont"/>
    <w:link w:val="Picturecaption141"/>
    <w:locked/>
    <w:rPr>
      <w:rFonts w:ascii="Arial" w:hAnsi="Arial" w:cs="Arial"/>
      <w:b/>
      <w:bCs/>
      <w:spacing w:val="-10"/>
      <w:sz w:val="18"/>
      <w:szCs w:val="18"/>
      <w:u w:val="none"/>
    </w:rPr>
  </w:style>
  <w:style w:type="character" w:customStyle="1" w:styleId="Picturecaption140">
    <w:name w:val="Picture caption (14)"/>
    <w:basedOn w:val="Picturecaption14"/>
    <w:rPr>
      <w:u w:val="single"/>
    </w:rPr>
  </w:style>
  <w:style w:type="character" w:customStyle="1" w:styleId="Picturecaption3SmallCaps">
    <w:name w:val="Picture caption (3) + Small Caps"/>
    <w:basedOn w:val="Picturecaption30"/>
    <w:rPr>
      <w:smallCaps/>
      <w:color w:val="000000"/>
      <w:w w:val="100"/>
      <w:position w:val="0"/>
    </w:rPr>
  </w:style>
  <w:style w:type="character" w:customStyle="1" w:styleId="Bodytext3">
    <w:name w:val="Body text (3)_"/>
    <w:basedOn w:val="DefaultParagraphFont"/>
    <w:link w:val="Bodytext30"/>
    <w:locked/>
    <w:rPr>
      <w:rFonts w:ascii="Arial" w:hAnsi="Arial" w:cs="Arial"/>
      <w:b/>
      <w:bCs/>
      <w:sz w:val="34"/>
      <w:szCs w:val="34"/>
      <w:u w:val="none"/>
    </w:rPr>
  </w:style>
  <w:style w:type="character" w:customStyle="1" w:styleId="Bodytext3Spacing4pt">
    <w:name w:val="Body text (3) + Spacing 4 pt"/>
    <w:basedOn w:val="Bodytext3"/>
    <w:rPr>
      <w:spacing w:val="90"/>
    </w:rPr>
  </w:style>
  <w:style w:type="character" w:customStyle="1" w:styleId="Bodytext3Spacing0pt">
    <w:name w:val="Body text (3) + Spacing 0 pt"/>
    <w:basedOn w:val="Bodytext3"/>
    <w:rPr>
      <w:spacing w:val="-10"/>
    </w:rPr>
  </w:style>
  <w:style w:type="character" w:customStyle="1" w:styleId="Bodytext23">
    <w:name w:val="Body text (2)3"/>
    <w:basedOn w:val="Bodytext2"/>
  </w:style>
  <w:style w:type="character" w:customStyle="1" w:styleId="Bodytext5">
    <w:name w:val="Body text (5)_"/>
    <w:basedOn w:val="DefaultParagraphFont"/>
    <w:link w:val="Bodytext50"/>
    <w:locked/>
    <w:rPr>
      <w:rFonts w:ascii="Arial" w:hAnsi="Arial" w:cs="Arial"/>
      <w:b/>
      <w:bCs/>
      <w:i/>
      <w:iCs/>
      <w:sz w:val="21"/>
      <w:szCs w:val="21"/>
      <w:u w:val="none"/>
      <w:lang w:val="en-US" w:eastAsia="en-US"/>
    </w:rPr>
  </w:style>
  <w:style w:type="character" w:customStyle="1" w:styleId="Heading30">
    <w:name w:val="Heading #3_"/>
    <w:basedOn w:val="DefaultParagraphFont"/>
    <w:link w:val="Heading31"/>
    <w:locked/>
    <w:rPr>
      <w:rFonts w:ascii="Arial" w:hAnsi="Arial" w:cs="Arial"/>
      <w:b/>
      <w:bCs/>
      <w:sz w:val="20"/>
      <w:szCs w:val="20"/>
      <w:u w:val="none"/>
      <w:lang w:val="en-US" w:eastAsia="en-US"/>
    </w:rPr>
  </w:style>
  <w:style w:type="character" w:customStyle="1" w:styleId="Bodytext43">
    <w:name w:val="Body text (43)_"/>
    <w:basedOn w:val="DefaultParagraphFont"/>
    <w:link w:val="Bodytext431"/>
    <w:locked/>
    <w:rPr>
      <w:rFonts w:ascii="Arial" w:hAnsi="Arial" w:cs="Arial"/>
      <w:b/>
      <w:bCs/>
      <w:spacing w:val="0"/>
      <w:sz w:val="21"/>
      <w:szCs w:val="21"/>
      <w:u w:val="none"/>
    </w:rPr>
  </w:style>
  <w:style w:type="character" w:customStyle="1" w:styleId="Bodytext430">
    <w:name w:val="Body text (43)"/>
    <w:basedOn w:val="Bodytext43"/>
  </w:style>
  <w:style w:type="character" w:customStyle="1" w:styleId="Bodytext4310pt">
    <w:name w:val="Body text (43) + 10 pt"/>
    <w:aliases w:val="Not Bold"/>
    <w:basedOn w:val="Bodytext43"/>
    <w:rPr>
      <w:sz w:val="20"/>
      <w:szCs w:val="20"/>
    </w:rPr>
  </w:style>
  <w:style w:type="character" w:customStyle="1" w:styleId="Bodytext11">
    <w:name w:val="Body text (11)_"/>
    <w:basedOn w:val="DefaultParagraphFont"/>
    <w:link w:val="Bodytext110"/>
    <w:locked/>
    <w:rPr>
      <w:rFonts w:ascii="Arial" w:hAnsi="Arial" w:cs="Arial"/>
      <w:b/>
      <w:bCs/>
      <w:sz w:val="15"/>
      <w:szCs w:val="15"/>
      <w:u w:val="none"/>
    </w:rPr>
  </w:style>
  <w:style w:type="character" w:customStyle="1" w:styleId="Bodytext4">
    <w:name w:val="Body text (4)_"/>
    <w:basedOn w:val="DefaultParagraphFont"/>
    <w:link w:val="Bodytext40"/>
    <w:locked/>
    <w:rPr>
      <w:rFonts w:ascii="Arial" w:hAnsi="Arial" w:cs="Arial"/>
      <w:b/>
      <w:bCs/>
      <w:sz w:val="20"/>
      <w:szCs w:val="20"/>
      <w:u w:val="none"/>
    </w:rPr>
  </w:style>
  <w:style w:type="character" w:customStyle="1" w:styleId="Bodytext136">
    <w:name w:val="Body text (136)_"/>
    <w:basedOn w:val="DefaultParagraphFont"/>
    <w:link w:val="Bodytext1360"/>
    <w:locked/>
    <w:rPr>
      <w:rFonts w:ascii="Arial" w:hAnsi="Arial" w:cs="Arial"/>
      <w:b/>
      <w:bCs/>
      <w:sz w:val="17"/>
      <w:szCs w:val="17"/>
      <w:u w:val="none"/>
    </w:rPr>
  </w:style>
  <w:style w:type="character" w:customStyle="1" w:styleId="Bodytext90">
    <w:name w:val="Body text (9)_"/>
    <w:basedOn w:val="DefaultParagraphFont"/>
    <w:link w:val="Bodytext91"/>
    <w:locked/>
    <w:rPr>
      <w:rFonts w:ascii="Arial" w:hAnsi="Arial" w:cs="Arial"/>
      <w:b/>
      <w:bCs/>
      <w:sz w:val="28"/>
      <w:szCs w:val="28"/>
      <w:u w:val="none"/>
    </w:rPr>
  </w:style>
  <w:style w:type="character" w:customStyle="1" w:styleId="Bodytext9Spacing3pt">
    <w:name w:val="Body text (9) + Spacing 3 pt"/>
    <w:basedOn w:val="Bodytext90"/>
    <w:rPr>
      <w:spacing w:val="60"/>
    </w:rPr>
  </w:style>
  <w:style w:type="character" w:customStyle="1" w:styleId="Heading1">
    <w:name w:val="Heading #1_"/>
    <w:basedOn w:val="DefaultParagraphFont"/>
    <w:link w:val="Heading11"/>
    <w:locked/>
    <w:rPr>
      <w:rFonts w:ascii="Arial" w:hAnsi="Arial" w:cs="Arial"/>
      <w:b/>
      <w:bCs/>
      <w:sz w:val="28"/>
      <w:szCs w:val="28"/>
      <w:u w:val="none"/>
    </w:rPr>
  </w:style>
  <w:style w:type="character" w:customStyle="1" w:styleId="Heading10">
    <w:name w:val="Heading #1"/>
    <w:basedOn w:val="Heading1"/>
    <w:rPr>
      <w:spacing w:val="0"/>
    </w:rPr>
  </w:style>
  <w:style w:type="character" w:customStyle="1" w:styleId="Bodytext61">
    <w:name w:val="Body text (61)_"/>
    <w:basedOn w:val="DefaultParagraphFont"/>
    <w:link w:val="Bodytext610"/>
    <w:locked/>
    <w:rPr>
      <w:rFonts w:ascii="Arial" w:hAnsi="Arial" w:cs="Arial"/>
      <w:i/>
      <w:iCs/>
      <w:u w:val="none"/>
      <w:lang w:val="en-US" w:eastAsia="en-US"/>
    </w:rPr>
  </w:style>
  <w:style w:type="character" w:customStyle="1" w:styleId="Bodytext32">
    <w:name w:val="Body text (32)_"/>
    <w:basedOn w:val="DefaultParagraphFont"/>
    <w:link w:val="Bodytext320"/>
    <w:locked/>
    <w:rPr>
      <w:rFonts w:ascii="Arial" w:hAnsi="Arial" w:cs="Arial"/>
      <w:i/>
      <w:iCs/>
      <w:sz w:val="21"/>
      <w:szCs w:val="21"/>
      <w:u w:val="none"/>
    </w:rPr>
  </w:style>
  <w:style w:type="character" w:customStyle="1" w:styleId="Bodytext3210pt">
    <w:name w:val="Body text (32) + 10 pt"/>
    <w:aliases w:val="Not Italic"/>
    <w:basedOn w:val="Bodytext32"/>
    <w:rPr>
      <w:sz w:val="20"/>
      <w:szCs w:val="20"/>
    </w:rPr>
  </w:style>
  <w:style w:type="character" w:customStyle="1" w:styleId="Bodytext29">
    <w:name w:val="Body text (29)_"/>
    <w:basedOn w:val="DefaultParagraphFont"/>
    <w:link w:val="Bodytext290"/>
    <w:locked/>
    <w:rPr>
      <w:rFonts w:ascii="Arial" w:hAnsi="Arial" w:cs="Arial"/>
      <w:b/>
      <w:bCs/>
      <w:sz w:val="15"/>
      <w:szCs w:val="15"/>
      <w:u w:val="none"/>
    </w:rPr>
  </w:style>
  <w:style w:type="character" w:customStyle="1" w:styleId="Heading32">
    <w:name w:val="Heading #3 (2)_"/>
    <w:basedOn w:val="DefaultParagraphFont"/>
    <w:link w:val="Heading321"/>
    <w:locked/>
    <w:rPr>
      <w:rFonts w:ascii="Arial" w:hAnsi="Arial" w:cs="Arial"/>
      <w:b/>
      <w:bCs/>
      <w:spacing w:val="0"/>
      <w:sz w:val="22"/>
      <w:szCs w:val="22"/>
      <w:u w:val="none"/>
      <w:lang w:val="en-US" w:eastAsia="en-US"/>
    </w:rPr>
  </w:style>
  <w:style w:type="character" w:customStyle="1" w:styleId="Heading320">
    <w:name w:val="Heading #3 (2)"/>
    <w:basedOn w:val="Heading32"/>
  </w:style>
  <w:style w:type="character" w:customStyle="1" w:styleId="Bodytext165">
    <w:name w:val="Body text (165)_"/>
    <w:basedOn w:val="DefaultParagraphFont"/>
    <w:link w:val="Bodytext1650"/>
    <w:locked/>
    <w:rPr>
      <w:rFonts w:ascii="Bookman Old Style" w:hAnsi="Bookman Old Style" w:cs="Bookman Old Style"/>
      <w:b/>
      <w:bCs/>
      <w:sz w:val="19"/>
      <w:szCs w:val="19"/>
      <w:u w:val="none"/>
    </w:rPr>
  </w:style>
  <w:style w:type="character" w:customStyle="1" w:styleId="Tablecaption">
    <w:name w:val="Table caption_"/>
    <w:basedOn w:val="DefaultParagraphFont"/>
    <w:link w:val="Tablecaption0"/>
    <w:locked/>
    <w:rPr>
      <w:rFonts w:ascii="Arial" w:hAnsi="Arial" w:cs="Arial"/>
      <w:b/>
      <w:bCs/>
      <w:sz w:val="20"/>
      <w:szCs w:val="20"/>
      <w:u w:val="none"/>
    </w:rPr>
  </w:style>
  <w:style w:type="character" w:customStyle="1" w:styleId="Bodytext2105pt4">
    <w:name w:val="Body text (2) + 10.5 pt4"/>
    <w:aliases w:val="Italic5"/>
    <w:basedOn w:val="Bodytext2"/>
    <w:rPr>
      <w:i/>
      <w:iCs/>
      <w:sz w:val="21"/>
      <w:szCs w:val="21"/>
    </w:rPr>
  </w:style>
  <w:style w:type="character" w:customStyle="1" w:styleId="Bodytext26pt">
    <w:name w:val="Body text (2) + 6 pt"/>
    <w:aliases w:val="Spacing 0 pt4"/>
    <w:basedOn w:val="Bodytext2"/>
    <w:rPr>
      <w:spacing w:val="-10"/>
      <w:sz w:val="12"/>
      <w:szCs w:val="12"/>
    </w:rPr>
  </w:style>
  <w:style w:type="character" w:customStyle="1" w:styleId="Tablecaption20">
    <w:name w:val="Table caption (2)_"/>
    <w:basedOn w:val="DefaultParagraphFont"/>
    <w:link w:val="Tablecaption21"/>
    <w:locked/>
    <w:rPr>
      <w:rFonts w:ascii="Arial" w:hAnsi="Arial" w:cs="Arial"/>
      <w:spacing w:val="0"/>
      <w:sz w:val="20"/>
      <w:szCs w:val="20"/>
      <w:u w:val="none"/>
    </w:rPr>
  </w:style>
  <w:style w:type="character" w:customStyle="1" w:styleId="Tablecaption22">
    <w:name w:val="Table caption (2)2"/>
    <w:basedOn w:val="Tablecaption20"/>
  </w:style>
  <w:style w:type="character" w:customStyle="1" w:styleId="Bodytext2SmallCaps">
    <w:name w:val="Body text (2) + Small Caps"/>
    <w:basedOn w:val="Bodytext2"/>
    <w:rPr>
      <w:smallCaps/>
    </w:rPr>
  </w:style>
  <w:style w:type="character" w:customStyle="1" w:styleId="Bodytext166">
    <w:name w:val="Body text (166)_"/>
    <w:basedOn w:val="DefaultParagraphFont"/>
    <w:link w:val="Bodytext1660"/>
    <w:locked/>
    <w:rPr>
      <w:rFonts w:ascii="Arial" w:hAnsi="Arial" w:cs="Arial"/>
      <w:b/>
      <w:bCs/>
      <w:sz w:val="19"/>
      <w:szCs w:val="19"/>
      <w:u w:val="none"/>
    </w:rPr>
  </w:style>
  <w:style w:type="character" w:customStyle="1" w:styleId="Tablecaption9">
    <w:name w:val="Table caption (9)_"/>
    <w:basedOn w:val="DefaultParagraphFont"/>
    <w:link w:val="Tablecaption90"/>
    <w:locked/>
    <w:rPr>
      <w:rFonts w:ascii="Arial" w:hAnsi="Arial" w:cs="Arial"/>
      <w:i/>
      <w:iCs/>
      <w:sz w:val="21"/>
      <w:szCs w:val="21"/>
      <w:u w:val="none"/>
    </w:rPr>
  </w:style>
  <w:style w:type="character" w:customStyle="1" w:styleId="Tablecaption910pt">
    <w:name w:val="Table caption (9) + 10 pt"/>
    <w:aliases w:val="Not Italic1"/>
    <w:basedOn w:val="Tablecaption9"/>
    <w:rPr>
      <w:sz w:val="20"/>
      <w:szCs w:val="20"/>
    </w:rPr>
  </w:style>
  <w:style w:type="character" w:customStyle="1" w:styleId="Picturecaption30">
    <w:name w:val="Picture caption (3)_"/>
    <w:basedOn w:val="DefaultParagraphFont"/>
    <w:link w:val="Picturecaption31"/>
    <w:locked/>
    <w:rPr>
      <w:rFonts w:ascii="Arial" w:hAnsi="Arial" w:cs="Arial"/>
      <w:spacing w:val="0"/>
      <w:sz w:val="20"/>
      <w:szCs w:val="20"/>
      <w:u w:val="none"/>
    </w:rPr>
  </w:style>
  <w:style w:type="character" w:customStyle="1" w:styleId="Picturecaption32">
    <w:name w:val="Picture caption (3)2"/>
    <w:basedOn w:val="Picturecaption30"/>
  </w:style>
  <w:style w:type="character" w:customStyle="1" w:styleId="Bodytext167">
    <w:name w:val="Body text (167)_"/>
    <w:basedOn w:val="DefaultParagraphFont"/>
    <w:link w:val="Bodytext1670"/>
    <w:locked/>
    <w:rPr>
      <w:rFonts w:ascii="Arial" w:hAnsi="Arial" w:cs="Arial"/>
      <w:b/>
      <w:bCs/>
      <w:sz w:val="19"/>
      <w:szCs w:val="19"/>
      <w:u w:val="none"/>
    </w:rPr>
  </w:style>
  <w:style w:type="character" w:customStyle="1" w:styleId="Bodytext168">
    <w:name w:val="Body text (168)_"/>
    <w:basedOn w:val="DefaultParagraphFont"/>
    <w:link w:val="Bodytext1680"/>
    <w:locked/>
    <w:rPr>
      <w:rFonts w:ascii="Arial" w:hAnsi="Arial" w:cs="Arial"/>
      <w:b/>
      <w:bCs/>
      <w:sz w:val="19"/>
      <w:szCs w:val="19"/>
      <w:u w:val="none"/>
    </w:rPr>
  </w:style>
  <w:style w:type="character" w:customStyle="1" w:styleId="Bodytext169">
    <w:name w:val="Body text (169)_"/>
    <w:basedOn w:val="DefaultParagraphFont"/>
    <w:link w:val="Bodytext1690"/>
    <w:locked/>
    <w:rPr>
      <w:rFonts w:ascii="Arial" w:hAnsi="Arial" w:cs="Arial"/>
      <w:b/>
      <w:bCs/>
      <w:sz w:val="19"/>
      <w:szCs w:val="19"/>
      <w:u w:val="none"/>
    </w:rPr>
  </w:style>
  <w:style w:type="character" w:customStyle="1" w:styleId="Bodytext2105pt3">
    <w:name w:val="Body text (2) + 10.5 pt3"/>
    <w:aliases w:val="Italic4,Spacing 1 pt2"/>
    <w:basedOn w:val="Bodytext2"/>
    <w:rPr>
      <w:i/>
      <w:iCs/>
      <w:spacing w:val="20"/>
      <w:sz w:val="21"/>
      <w:szCs w:val="21"/>
    </w:rPr>
  </w:style>
  <w:style w:type="character" w:customStyle="1" w:styleId="Bodytext19">
    <w:name w:val="Body text (19)_"/>
    <w:basedOn w:val="DefaultParagraphFont"/>
    <w:link w:val="Bodytext191"/>
    <w:locked/>
    <w:rPr>
      <w:rFonts w:ascii="Arial" w:hAnsi="Arial" w:cs="Arial"/>
      <w:b/>
      <w:bCs/>
      <w:spacing w:val="0"/>
      <w:sz w:val="21"/>
      <w:szCs w:val="21"/>
      <w:u w:val="none"/>
    </w:rPr>
  </w:style>
  <w:style w:type="character" w:customStyle="1" w:styleId="Bodytext190">
    <w:name w:val="Body text (19)"/>
    <w:basedOn w:val="Bodytext19"/>
  </w:style>
  <w:style w:type="character" w:customStyle="1" w:styleId="Bodytext170">
    <w:name w:val="Body text (170)_"/>
    <w:basedOn w:val="DefaultParagraphFont"/>
    <w:link w:val="Bodytext1700"/>
    <w:locked/>
    <w:rPr>
      <w:rFonts w:ascii="Arial" w:hAnsi="Arial" w:cs="Arial"/>
      <w:b/>
      <w:bCs/>
      <w:spacing w:val="20"/>
      <w:sz w:val="19"/>
      <w:szCs w:val="19"/>
      <w:u w:val="none"/>
    </w:rPr>
  </w:style>
  <w:style w:type="character" w:customStyle="1" w:styleId="Bodytext2105pt2">
    <w:name w:val="Body text (2) + 10.5 pt2"/>
    <w:aliases w:val="Bold7,Spacing 0 pt3"/>
    <w:basedOn w:val="Bodytext2"/>
    <w:rPr>
      <w:b/>
      <w:bCs/>
      <w:spacing w:val="-10"/>
      <w:sz w:val="21"/>
      <w:szCs w:val="21"/>
    </w:rPr>
  </w:style>
  <w:style w:type="character" w:customStyle="1" w:styleId="Heading24">
    <w:name w:val="Heading #2 (4)_"/>
    <w:basedOn w:val="DefaultParagraphFont"/>
    <w:link w:val="Heading240"/>
    <w:locked/>
    <w:rPr>
      <w:rFonts w:ascii="Arial" w:hAnsi="Arial" w:cs="Arial"/>
      <w:spacing w:val="-10"/>
      <w:sz w:val="20"/>
      <w:szCs w:val="20"/>
      <w:u w:val="none"/>
    </w:rPr>
  </w:style>
  <w:style w:type="character" w:customStyle="1" w:styleId="Heading24Spacing0pt">
    <w:name w:val="Heading #2 (4) + Spacing 0 pt"/>
    <w:basedOn w:val="Heading24"/>
    <w:rPr>
      <w:spacing w:val="0"/>
    </w:rPr>
  </w:style>
  <w:style w:type="character" w:customStyle="1" w:styleId="Bodytext171">
    <w:name w:val="Body text (171)_"/>
    <w:basedOn w:val="DefaultParagraphFont"/>
    <w:link w:val="Bodytext1710"/>
    <w:locked/>
    <w:rPr>
      <w:rFonts w:ascii="Arial" w:hAnsi="Arial" w:cs="Arial"/>
      <w:b/>
      <w:bCs/>
      <w:sz w:val="19"/>
      <w:szCs w:val="19"/>
      <w:u w:val="none"/>
    </w:rPr>
  </w:style>
  <w:style w:type="character" w:customStyle="1" w:styleId="Heading33">
    <w:name w:val="Heading #3 (3)_"/>
    <w:basedOn w:val="DefaultParagraphFont"/>
    <w:link w:val="Heading330"/>
    <w:locked/>
    <w:rPr>
      <w:rFonts w:ascii="Arial" w:hAnsi="Arial" w:cs="Arial"/>
      <w:b/>
      <w:bCs/>
      <w:sz w:val="21"/>
      <w:szCs w:val="21"/>
      <w:u w:val="none"/>
      <w:lang w:val="en-US" w:eastAsia="en-US"/>
    </w:rPr>
  </w:style>
  <w:style w:type="character" w:customStyle="1" w:styleId="Tablecaption8">
    <w:name w:val="Table caption (8)_"/>
    <w:basedOn w:val="DefaultParagraphFont"/>
    <w:link w:val="Tablecaption81"/>
    <w:locked/>
    <w:rPr>
      <w:rFonts w:ascii="Arial" w:hAnsi="Arial" w:cs="Arial"/>
      <w:b/>
      <w:bCs/>
      <w:spacing w:val="-10"/>
      <w:sz w:val="18"/>
      <w:szCs w:val="18"/>
      <w:u w:val="none"/>
    </w:rPr>
  </w:style>
  <w:style w:type="character" w:customStyle="1" w:styleId="Tablecaption80">
    <w:name w:val="Table caption (8)"/>
    <w:basedOn w:val="Tablecaption8"/>
    <w:rPr>
      <w:u w:val="single"/>
    </w:rPr>
  </w:style>
  <w:style w:type="character" w:customStyle="1" w:styleId="Bodytext172">
    <w:name w:val="Body text (172)_"/>
    <w:basedOn w:val="DefaultParagraphFont"/>
    <w:link w:val="Bodytext1721"/>
    <w:locked/>
    <w:rPr>
      <w:rFonts w:ascii="Arial" w:hAnsi="Arial" w:cs="Arial"/>
      <w:b/>
      <w:bCs/>
      <w:spacing w:val="-10"/>
      <w:sz w:val="18"/>
      <w:szCs w:val="18"/>
      <w:u w:val="none"/>
    </w:rPr>
  </w:style>
  <w:style w:type="character" w:customStyle="1" w:styleId="Bodytext1720">
    <w:name w:val="Body text (172)"/>
    <w:basedOn w:val="Bodytext172"/>
    <w:rPr>
      <w:u w:val="single"/>
    </w:rPr>
  </w:style>
  <w:style w:type="character" w:customStyle="1" w:styleId="Heading2417pt">
    <w:name w:val="Heading #2 (4) + 17 pt"/>
    <w:aliases w:val="Bold6"/>
    <w:basedOn w:val="Heading24"/>
    <w:rPr>
      <w:b/>
      <w:bCs/>
      <w:sz w:val="34"/>
      <w:szCs w:val="34"/>
    </w:rPr>
  </w:style>
  <w:style w:type="character" w:customStyle="1" w:styleId="Bodytext94">
    <w:name w:val="Body text (94)_"/>
    <w:basedOn w:val="DefaultParagraphFont"/>
    <w:link w:val="Bodytext940"/>
    <w:locked/>
    <w:rPr>
      <w:rFonts w:ascii="Arial" w:hAnsi="Arial" w:cs="Arial"/>
      <w:b/>
      <w:bCs/>
      <w:spacing w:val="-10"/>
      <w:sz w:val="15"/>
      <w:szCs w:val="15"/>
      <w:u w:val="none"/>
    </w:rPr>
  </w:style>
  <w:style w:type="character" w:customStyle="1" w:styleId="Bodytext94105pt">
    <w:name w:val="Body text (94) + 10.5 pt"/>
    <w:aliases w:val="Spacing 0 pt2"/>
    <w:basedOn w:val="Bodytext94"/>
    <w:rPr>
      <w:spacing w:val="0"/>
      <w:sz w:val="21"/>
      <w:szCs w:val="21"/>
      <w:u w:val="single"/>
    </w:rPr>
  </w:style>
  <w:style w:type="character" w:customStyle="1" w:styleId="Bodytext94Spacing0pt">
    <w:name w:val="Body text (94) + Spacing 0 pt"/>
    <w:basedOn w:val="Bodytext94"/>
    <w:rPr>
      <w:spacing w:val="10"/>
      <w:u w:val="single"/>
    </w:rPr>
  </w:style>
  <w:style w:type="character" w:customStyle="1" w:styleId="Bodytext22">
    <w:name w:val="Body text (2)2"/>
    <w:basedOn w:val="Bodytext2"/>
    <w:rPr>
      <w:u w:val="single"/>
    </w:rPr>
  </w:style>
  <w:style w:type="character" w:customStyle="1" w:styleId="Bodytext2105pt1">
    <w:name w:val="Body text (2) + 10.5 pt1"/>
    <w:aliases w:val="Italic3,Spacing 1 pt1"/>
    <w:basedOn w:val="Bodytext2"/>
    <w:rPr>
      <w:i/>
      <w:iCs/>
      <w:spacing w:val="20"/>
      <w:sz w:val="21"/>
      <w:szCs w:val="21"/>
      <w:u w:val="single"/>
    </w:rPr>
  </w:style>
  <w:style w:type="character" w:customStyle="1" w:styleId="Bodytext2BookmanOldStyle">
    <w:name w:val="Body text (2) + Bookman Old Style"/>
    <w:aliases w:val="8 pt,Bold5,Spacing 0 pt1"/>
    <w:basedOn w:val="Bodytext2"/>
    <w:rPr>
      <w:rFonts w:ascii="Bookman Old Style" w:hAnsi="Bookman Old Style" w:cs="Bookman Old Style"/>
      <w:b/>
      <w:bCs/>
      <w:spacing w:val="-10"/>
      <w:sz w:val="16"/>
      <w:szCs w:val="16"/>
    </w:rPr>
  </w:style>
  <w:style w:type="character" w:customStyle="1" w:styleId="Bodytext2BookmanOldStyle2">
    <w:name w:val="Body text (2) + Bookman Old Style2"/>
    <w:aliases w:val="8 pt3,Bold4,Small Caps1"/>
    <w:basedOn w:val="Bodytext2"/>
    <w:rPr>
      <w:rFonts w:ascii="Bookman Old Style" w:hAnsi="Bookman Old Style" w:cs="Bookman Old Style"/>
      <w:b/>
      <w:bCs/>
      <w:smallCaps/>
      <w:sz w:val="16"/>
      <w:szCs w:val="16"/>
    </w:rPr>
  </w:style>
  <w:style w:type="character" w:customStyle="1" w:styleId="Bodytext215pt">
    <w:name w:val="Body text (2) + 15 pt"/>
    <w:aliases w:val="Bold3,Spacing -1 pt"/>
    <w:basedOn w:val="Bodytext2"/>
    <w:rPr>
      <w:b/>
      <w:bCs/>
      <w:spacing w:val="-30"/>
      <w:sz w:val="30"/>
      <w:szCs w:val="30"/>
    </w:rPr>
  </w:style>
  <w:style w:type="character" w:customStyle="1" w:styleId="Bodytext2BookmanOldStyle1">
    <w:name w:val="Body text (2) + Bookman Old Style1"/>
    <w:aliases w:val="8 pt2,Bold2"/>
    <w:basedOn w:val="Bodytext2"/>
    <w:rPr>
      <w:rFonts w:ascii="Bookman Old Style" w:hAnsi="Bookman Old Style" w:cs="Bookman Old Style"/>
      <w:b/>
      <w:bCs/>
      <w:sz w:val="16"/>
      <w:szCs w:val="16"/>
    </w:rPr>
  </w:style>
  <w:style w:type="character" w:customStyle="1" w:styleId="Bodytext2Impact">
    <w:name w:val="Body text (2) + Impact"/>
    <w:aliases w:val="26 pt,Italic2"/>
    <w:basedOn w:val="Bodytext2"/>
    <w:rPr>
      <w:rFonts w:ascii="Impact" w:hAnsi="Impact" w:cs="Impact"/>
      <w:i/>
      <w:iCs/>
      <w:sz w:val="52"/>
      <w:szCs w:val="52"/>
    </w:rPr>
  </w:style>
  <w:style w:type="character" w:customStyle="1" w:styleId="Bodytext2PalatinoLinotype1">
    <w:name w:val="Body text (2) + Palatino Linotype1"/>
    <w:aliases w:val="8 pt1,Italic1"/>
    <w:basedOn w:val="Bodytext2"/>
    <w:rPr>
      <w:rFonts w:ascii="Palatino Linotype" w:hAnsi="Palatino Linotype" w:cs="Palatino Linotype"/>
      <w:i/>
      <w:iCs/>
      <w:sz w:val="16"/>
      <w:szCs w:val="16"/>
    </w:rPr>
  </w:style>
  <w:style w:type="character" w:customStyle="1" w:styleId="Heading37">
    <w:name w:val="Heading #3 (7)_"/>
    <w:basedOn w:val="DefaultParagraphFont"/>
    <w:link w:val="Heading370"/>
    <w:locked/>
    <w:rPr>
      <w:rFonts w:ascii="Arial" w:hAnsi="Arial" w:cs="Arial"/>
      <w:b/>
      <w:bCs/>
      <w:spacing w:val="-10"/>
      <w:sz w:val="22"/>
      <w:szCs w:val="22"/>
      <w:u w:val="none"/>
      <w:lang w:val="en-US" w:eastAsia="en-US"/>
    </w:rPr>
  </w:style>
  <w:style w:type="character" w:customStyle="1" w:styleId="Heading37Spacing0pt">
    <w:name w:val="Heading #3 (7) + Spacing 0 pt"/>
    <w:basedOn w:val="Heading37"/>
    <w:rPr>
      <w:spacing w:val="0"/>
    </w:rPr>
  </w:style>
  <w:style w:type="character" w:customStyle="1" w:styleId="Bodytext89">
    <w:name w:val="Body text (89)_"/>
    <w:basedOn w:val="DefaultParagraphFont"/>
    <w:link w:val="Bodytext891"/>
    <w:locked/>
    <w:rPr>
      <w:rFonts w:ascii="Palatino Linotype" w:hAnsi="Palatino Linotype" w:cs="Palatino Linotype"/>
      <w:sz w:val="15"/>
      <w:szCs w:val="15"/>
      <w:u w:val="none"/>
    </w:rPr>
  </w:style>
  <w:style w:type="character" w:customStyle="1" w:styleId="Bodytext890">
    <w:name w:val="Body text (89)"/>
    <w:basedOn w:val="Bodytext89"/>
    <w:rPr>
      <w:u w:val="single"/>
    </w:rPr>
  </w:style>
  <w:style w:type="character" w:customStyle="1" w:styleId="Picturecaption13">
    <w:name w:val="Picture caption (13)_"/>
    <w:basedOn w:val="DefaultParagraphFont"/>
    <w:link w:val="Picturecaption131"/>
    <w:locked/>
    <w:rPr>
      <w:rFonts w:ascii="Arial" w:hAnsi="Arial" w:cs="Arial"/>
      <w:b/>
      <w:bCs/>
      <w:sz w:val="16"/>
      <w:szCs w:val="16"/>
      <w:u w:val="none"/>
      <w:lang w:val="en-US" w:eastAsia="en-US"/>
    </w:rPr>
  </w:style>
  <w:style w:type="character" w:customStyle="1" w:styleId="Picturecaption130">
    <w:name w:val="Picture caption (13)"/>
    <w:basedOn w:val="Picturecaption13"/>
    <w:rPr>
      <w:u w:val="single"/>
    </w:rPr>
  </w:style>
  <w:style w:type="character" w:customStyle="1" w:styleId="Bodytext285pt1">
    <w:name w:val="Body text (2) + 8.5 pt1"/>
    <w:aliases w:val="Bold1"/>
    <w:basedOn w:val="Bodytext2"/>
    <w:rPr>
      <w:b/>
      <w:bCs/>
      <w:sz w:val="17"/>
      <w:szCs w:val="17"/>
    </w:rPr>
  </w:style>
  <w:style w:type="character" w:customStyle="1" w:styleId="Bodytext174">
    <w:name w:val="Body text (174)_"/>
    <w:basedOn w:val="DefaultParagraphFont"/>
    <w:link w:val="Bodytext1740"/>
    <w:locked/>
    <w:rPr>
      <w:rFonts w:ascii="Arial" w:hAnsi="Arial" w:cs="Arial"/>
      <w:b/>
      <w:bCs/>
      <w:sz w:val="20"/>
      <w:szCs w:val="20"/>
      <w:u w:val="none"/>
    </w:rPr>
  </w:style>
  <w:style w:type="character" w:customStyle="1" w:styleId="Heading34">
    <w:name w:val="Heading #3 (4)_"/>
    <w:basedOn w:val="DefaultParagraphFont"/>
    <w:link w:val="Heading340"/>
    <w:locked/>
    <w:rPr>
      <w:rFonts w:ascii="Arial" w:hAnsi="Arial" w:cs="Arial"/>
      <w:sz w:val="20"/>
      <w:szCs w:val="20"/>
      <w:u w:val="none"/>
      <w:lang w:val="en-US" w:eastAsia="en-US"/>
    </w:rPr>
  </w:style>
  <w:style w:type="character" w:customStyle="1" w:styleId="Bodytext175">
    <w:name w:val="Body text (175)_"/>
    <w:basedOn w:val="DefaultParagraphFont"/>
    <w:link w:val="Bodytext1750"/>
    <w:locked/>
    <w:rPr>
      <w:rFonts w:ascii="Arial" w:hAnsi="Arial" w:cs="Arial"/>
      <w:b/>
      <w:bCs/>
      <w:sz w:val="19"/>
      <w:szCs w:val="19"/>
      <w:u w:val="none"/>
    </w:rPr>
  </w:style>
  <w:style w:type="character" w:customStyle="1" w:styleId="Bodytext176">
    <w:name w:val="Body text (176)_"/>
    <w:basedOn w:val="DefaultParagraphFont"/>
    <w:link w:val="Bodytext1760"/>
    <w:locked/>
    <w:rPr>
      <w:rFonts w:ascii="Arial" w:hAnsi="Arial" w:cs="Arial"/>
      <w:b/>
      <w:bCs/>
      <w:sz w:val="20"/>
      <w:szCs w:val="20"/>
      <w:u w:val="none"/>
    </w:rPr>
  </w:style>
  <w:style w:type="character" w:customStyle="1" w:styleId="Bodytext34">
    <w:name w:val="Body text (34)_"/>
    <w:basedOn w:val="DefaultParagraphFont"/>
    <w:link w:val="Bodytext340"/>
    <w:locked/>
    <w:rPr>
      <w:rFonts w:ascii="Arial" w:hAnsi="Arial" w:cs="Arial"/>
      <w:b/>
      <w:bCs/>
      <w:sz w:val="20"/>
      <w:szCs w:val="20"/>
      <w:u w:val="none"/>
    </w:rPr>
  </w:style>
  <w:style w:type="character" w:customStyle="1" w:styleId="Bodytext51">
    <w:name w:val="Body text (51)_"/>
    <w:basedOn w:val="DefaultParagraphFont"/>
    <w:link w:val="Bodytext511"/>
    <w:locked/>
    <w:rPr>
      <w:rFonts w:ascii="Arial" w:hAnsi="Arial" w:cs="Arial"/>
      <w:b/>
      <w:bCs/>
      <w:sz w:val="17"/>
      <w:szCs w:val="17"/>
      <w:u w:val="none"/>
    </w:rPr>
  </w:style>
  <w:style w:type="character" w:customStyle="1" w:styleId="Bodytext510">
    <w:name w:val="Body text (51)"/>
    <w:basedOn w:val="Bodytext51"/>
    <w:rPr>
      <w:spacing w:val="0"/>
    </w:rPr>
  </w:style>
  <w:style w:type="character" w:customStyle="1" w:styleId="Bodytext2Spacing1pt">
    <w:name w:val="Body text (2) + Spacing 1 pt"/>
    <w:basedOn w:val="Bodytext2"/>
    <w:rPr>
      <w:spacing w:val="20"/>
    </w:rPr>
  </w:style>
  <w:style w:type="paragraph" w:customStyle="1" w:styleId="Bodytext590">
    <w:name w:val="Body text (59)"/>
    <w:basedOn w:val="Normal"/>
    <w:link w:val="Bodytext59"/>
    <w:pPr>
      <w:shd w:val="clear" w:color="auto" w:fill="FFFFFF"/>
      <w:spacing w:line="240" w:lineRule="atLeast"/>
    </w:pPr>
    <w:rPr>
      <w:rFonts w:ascii="Arial" w:hAnsi="Arial" w:cs="Arial"/>
      <w:b/>
      <w:bCs/>
      <w:color w:val="auto"/>
      <w:sz w:val="48"/>
      <w:szCs w:val="48"/>
      <w:lang w:val="en-US" w:eastAsia="en-US"/>
    </w:rPr>
  </w:style>
  <w:style w:type="paragraph" w:customStyle="1" w:styleId="Bodytext91">
    <w:name w:val="Body text (9)1"/>
    <w:basedOn w:val="Normal"/>
    <w:link w:val="Bodytext90"/>
    <w:pPr>
      <w:shd w:val="clear" w:color="auto" w:fill="FFFFFF"/>
      <w:spacing w:line="240" w:lineRule="atLeast"/>
      <w:jc w:val="both"/>
    </w:pPr>
    <w:rPr>
      <w:rFonts w:ascii="Arial" w:hAnsi="Arial" w:cs="Arial"/>
      <w:b/>
      <w:bCs/>
      <w:color w:val="auto"/>
      <w:sz w:val="28"/>
      <w:szCs w:val="28"/>
      <w:lang w:eastAsia="en-US"/>
    </w:rPr>
  </w:style>
  <w:style w:type="paragraph" w:customStyle="1" w:styleId="Picturecaption120">
    <w:name w:val="Picture caption (12)"/>
    <w:basedOn w:val="Normal"/>
    <w:link w:val="Picturecaption12"/>
    <w:pPr>
      <w:shd w:val="clear" w:color="auto" w:fill="FFFFFF"/>
      <w:spacing w:line="240" w:lineRule="atLeast"/>
      <w:jc w:val="both"/>
    </w:pPr>
    <w:rPr>
      <w:rFonts w:ascii="Arial" w:hAnsi="Arial" w:cs="Arial"/>
      <w:b/>
      <w:bCs/>
      <w:color w:val="auto"/>
      <w:sz w:val="22"/>
      <w:szCs w:val="22"/>
      <w:lang w:eastAsia="en-US"/>
    </w:rPr>
  </w:style>
  <w:style w:type="paragraph" w:customStyle="1" w:styleId="Tablecaption21">
    <w:name w:val="Table caption (2)1"/>
    <w:basedOn w:val="Normal"/>
    <w:link w:val="Tablecaption20"/>
    <w:pPr>
      <w:shd w:val="clear" w:color="auto" w:fill="FFFFFF"/>
      <w:spacing w:line="240" w:lineRule="atLeast"/>
    </w:pPr>
    <w:rPr>
      <w:rFonts w:ascii="Arial" w:hAnsi="Arial" w:cs="Arial"/>
      <w:color w:val="auto"/>
      <w:sz w:val="20"/>
      <w:szCs w:val="20"/>
      <w:lang w:eastAsia="en-US"/>
    </w:rPr>
  </w:style>
  <w:style w:type="paragraph" w:customStyle="1" w:styleId="Bodytext21">
    <w:name w:val="Body text (2)1"/>
    <w:basedOn w:val="Normal"/>
    <w:link w:val="Bodytext2"/>
    <w:pPr>
      <w:shd w:val="clear" w:color="auto" w:fill="FFFFFF"/>
      <w:spacing w:line="240" w:lineRule="atLeast"/>
      <w:ind w:hanging="540"/>
      <w:jc w:val="right"/>
    </w:pPr>
    <w:rPr>
      <w:rFonts w:ascii="Arial" w:hAnsi="Arial" w:cs="Arial"/>
      <w:color w:val="auto"/>
      <w:sz w:val="20"/>
      <w:szCs w:val="20"/>
      <w:lang w:eastAsia="en-US"/>
    </w:rPr>
  </w:style>
  <w:style w:type="paragraph" w:customStyle="1" w:styleId="Heading31">
    <w:name w:val="Heading #31"/>
    <w:basedOn w:val="Normal"/>
    <w:link w:val="Heading30"/>
    <w:pPr>
      <w:shd w:val="clear" w:color="auto" w:fill="FFFFFF"/>
      <w:spacing w:line="240" w:lineRule="atLeast"/>
      <w:jc w:val="right"/>
      <w:outlineLvl w:val="2"/>
    </w:pPr>
    <w:rPr>
      <w:rFonts w:ascii="Arial" w:hAnsi="Arial" w:cs="Arial"/>
      <w:b/>
      <w:bCs/>
      <w:color w:val="auto"/>
      <w:sz w:val="20"/>
      <w:szCs w:val="20"/>
      <w:lang w:val="en-US" w:eastAsia="en-US"/>
    </w:rPr>
  </w:style>
  <w:style w:type="paragraph" w:customStyle="1" w:styleId="Picturecaption0">
    <w:name w:val="Picture caption"/>
    <w:basedOn w:val="Normal"/>
    <w:link w:val="Picturecaption"/>
    <w:pPr>
      <w:shd w:val="clear" w:color="auto" w:fill="FFFFFF"/>
      <w:spacing w:line="240" w:lineRule="atLeast"/>
    </w:pPr>
    <w:rPr>
      <w:rFonts w:ascii="Arial" w:hAnsi="Arial" w:cs="Arial"/>
      <w:b/>
      <w:bCs/>
      <w:color w:val="auto"/>
      <w:sz w:val="20"/>
      <w:szCs w:val="20"/>
      <w:lang w:eastAsia="en-US"/>
    </w:rPr>
  </w:style>
  <w:style w:type="paragraph" w:customStyle="1" w:styleId="Picturecaption60">
    <w:name w:val="Picture caption (6)"/>
    <w:basedOn w:val="Normal"/>
    <w:link w:val="Picturecaption6"/>
    <w:pPr>
      <w:shd w:val="clear" w:color="auto" w:fill="FFFFFF"/>
      <w:spacing w:line="240" w:lineRule="atLeast"/>
    </w:pPr>
    <w:rPr>
      <w:rFonts w:ascii="Palatino Linotype" w:hAnsi="Palatino Linotype" w:cs="Palatino Linotype"/>
      <w:color w:val="auto"/>
      <w:sz w:val="15"/>
      <w:szCs w:val="15"/>
      <w:lang w:eastAsia="en-US"/>
    </w:rPr>
  </w:style>
  <w:style w:type="paragraph" w:customStyle="1" w:styleId="Picturecaption31">
    <w:name w:val="Picture caption (3)1"/>
    <w:basedOn w:val="Normal"/>
    <w:link w:val="Picturecaption30"/>
    <w:pPr>
      <w:shd w:val="clear" w:color="auto" w:fill="FFFFFF"/>
      <w:spacing w:line="240" w:lineRule="atLeast"/>
    </w:pPr>
    <w:rPr>
      <w:rFonts w:ascii="Arial" w:hAnsi="Arial" w:cs="Arial"/>
      <w:color w:val="auto"/>
      <w:sz w:val="20"/>
      <w:szCs w:val="20"/>
      <w:lang w:eastAsia="en-US"/>
    </w:rPr>
  </w:style>
  <w:style w:type="paragraph" w:customStyle="1" w:styleId="Bodytext1731">
    <w:name w:val="Body text (173)1"/>
    <w:basedOn w:val="Normal"/>
    <w:link w:val="Bodytext173"/>
    <w:pPr>
      <w:shd w:val="clear" w:color="auto" w:fill="FFFFFF"/>
      <w:spacing w:line="240" w:lineRule="atLeast"/>
      <w:jc w:val="right"/>
    </w:pPr>
    <w:rPr>
      <w:rFonts w:ascii="Arial" w:hAnsi="Arial" w:cs="Arial"/>
      <w:b/>
      <w:bCs/>
      <w:color w:val="auto"/>
      <w:sz w:val="14"/>
      <w:szCs w:val="14"/>
      <w:lang w:eastAsia="en-US"/>
    </w:rPr>
  </w:style>
  <w:style w:type="paragraph" w:customStyle="1" w:styleId="Picturecaption141">
    <w:name w:val="Picture caption (14)1"/>
    <w:basedOn w:val="Normal"/>
    <w:link w:val="Picturecaption14"/>
    <w:pPr>
      <w:shd w:val="clear" w:color="auto" w:fill="FFFFFF"/>
      <w:spacing w:line="240" w:lineRule="atLeast"/>
      <w:jc w:val="both"/>
    </w:pPr>
    <w:rPr>
      <w:rFonts w:ascii="Arial" w:hAnsi="Arial" w:cs="Arial"/>
      <w:b/>
      <w:bCs/>
      <w:color w:val="auto"/>
      <w:spacing w:val="-10"/>
      <w:sz w:val="18"/>
      <w:szCs w:val="18"/>
      <w:lang w:eastAsia="en-US"/>
    </w:rPr>
  </w:style>
  <w:style w:type="paragraph" w:customStyle="1" w:styleId="Bodytext30">
    <w:name w:val="Body text (3)"/>
    <w:basedOn w:val="Normal"/>
    <w:link w:val="Bodytext3"/>
    <w:pPr>
      <w:shd w:val="clear" w:color="auto" w:fill="FFFFFF"/>
      <w:spacing w:line="240" w:lineRule="atLeast"/>
    </w:pPr>
    <w:rPr>
      <w:rFonts w:ascii="Arial" w:hAnsi="Arial" w:cs="Arial"/>
      <w:b/>
      <w:bCs/>
      <w:color w:val="auto"/>
      <w:sz w:val="34"/>
      <w:szCs w:val="34"/>
      <w:lang w:eastAsia="en-US"/>
    </w:rPr>
  </w:style>
  <w:style w:type="paragraph" w:customStyle="1" w:styleId="Bodytext50">
    <w:name w:val="Body text (5)"/>
    <w:basedOn w:val="Normal"/>
    <w:link w:val="Bodytext5"/>
    <w:pPr>
      <w:shd w:val="clear" w:color="auto" w:fill="FFFFFF"/>
      <w:spacing w:line="240" w:lineRule="atLeast"/>
    </w:pPr>
    <w:rPr>
      <w:rFonts w:ascii="Arial" w:hAnsi="Arial" w:cs="Arial"/>
      <w:b/>
      <w:bCs/>
      <w:i/>
      <w:iCs/>
      <w:color w:val="auto"/>
      <w:sz w:val="21"/>
      <w:szCs w:val="21"/>
      <w:lang w:val="en-US" w:eastAsia="en-US"/>
    </w:rPr>
  </w:style>
  <w:style w:type="paragraph" w:customStyle="1" w:styleId="Bodytext431">
    <w:name w:val="Body text (43)1"/>
    <w:basedOn w:val="Normal"/>
    <w:link w:val="Bodytext43"/>
    <w:pPr>
      <w:shd w:val="clear" w:color="auto" w:fill="FFFFFF"/>
      <w:spacing w:line="370" w:lineRule="exact"/>
      <w:jc w:val="both"/>
    </w:pPr>
    <w:rPr>
      <w:rFonts w:ascii="Arial" w:hAnsi="Arial" w:cs="Arial"/>
      <w:b/>
      <w:bCs/>
      <w:color w:val="auto"/>
      <w:sz w:val="21"/>
      <w:szCs w:val="21"/>
      <w:lang w:eastAsia="en-US"/>
    </w:rPr>
  </w:style>
  <w:style w:type="paragraph" w:customStyle="1" w:styleId="Bodytext110">
    <w:name w:val="Body text (11)"/>
    <w:basedOn w:val="Normal"/>
    <w:link w:val="Bodytext11"/>
    <w:pPr>
      <w:shd w:val="clear" w:color="auto" w:fill="FFFFFF"/>
      <w:spacing w:line="298" w:lineRule="exact"/>
      <w:jc w:val="both"/>
    </w:pPr>
    <w:rPr>
      <w:rFonts w:ascii="Arial" w:hAnsi="Arial" w:cs="Arial"/>
      <w:b/>
      <w:bCs/>
      <w:color w:val="auto"/>
      <w:sz w:val="15"/>
      <w:szCs w:val="15"/>
      <w:lang w:eastAsia="en-US"/>
    </w:rPr>
  </w:style>
  <w:style w:type="paragraph" w:customStyle="1" w:styleId="Bodytext40">
    <w:name w:val="Body text (4)"/>
    <w:basedOn w:val="Normal"/>
    <w:link w:val="Bodytext4"/>
    <w:pPr>
      <w:shd w:val="clear" w:color="auto" w:fill="FFFFFF"/>
      <w:spacing w:line="240" w:lineRule="atLeast"/>
      <w:jc w:val="center"/>
    </w:pPr>
    <w:rPr>
      <w:rFonts w:ascii="Arial" w:hAnsi="Arial" w:cs="Arial"/>
      <w:b/>
      <w:bCs/>
      <w:color w:val="auto"/>
      <w:sz w:val="20"/>
      <w:szCs w:val="20"/>
      <w:lang w:eastAsia="en-US"/>
    </w:rPr>
  </w:style>
  <w:style w:type="paragraph" w:customStyle="1" w:styleId="Bodytext1360">
    <w:name w:val="Body text (136)"/>
    <w:basedOn w:val="Normal"/>
    <w:link w:val="Bodytext136"/>
    <w:pPr>
      <w:shd w:val="clear" w:color="auto" w:fill="FFFFFF"/>
      <w:spacing w:line="240" w:lineRule="atLeast"/>
    </w:pPr>
    <w:rPr>
      <w:rFonts w:ascii="Arial" w:hAnsi="Arial" w:cs="Arial"/>
      <w:b/>
      <w:bCs/>
      <w:color w:val="auto"/>
      <w:sz w:val="17"/>
      <w:szCs w:val="17"/>
      <w:lang w:eastAsia="en-US"/>
    </w:rPr>
  </w:style>
  <w:style w:type="paragraph" w:customStyle="1" w:styleId="Heading11">
    <w:name w:val="Heading #11"/>
    <w:basedOn w:val="Normal"/>
    <w:link w:val="Heading1"/>
    <w:pPr>
      <w:shd w:val="clear" w:color="auto" w:fill="FFFFFF"/>
      <w:spacing w:line="240" w:lineRule="atLeast"/>
      <w:outlineLvl w:val="0"/>
    </w:pPr>
    <w:rPr>
      <w:rFonts w:ascii="Arial" w:hAnsi="Arial" w:cs="Arial"/>
      <w:b/>
      <w:bCs/>
      <w:color w:val="auto"/>
      <w:sz w:val="28"/>
      <w:szCs w:val="28"/>
      <w:lang w:eastAsia="en-US"/>
    </w:rPr>
  </w:style>
  <w:style w:type="paragraph" w:customStyle="1" w:styleId="Bodytext610">
    <w:name w:val="Body text (61)"/>
    <w:basedOn w:val="Normal"/>
    <w:link w:val="Bodytext61"/>
    <w:pPr>
      <w:shd w:val="clear" w:color="auto" w:fill="FFFFFF"/>
      <w:spacing w:line="240" w:lineRule="atLeast"/>
      <w:jc w:val="both"/>
    </w:pPr>
    <w:rPr>
      <w:rFonts w:ascii="Arial" w:hAnsi="Arial" w:cs="Arial"/>
      <w:i/>
      <w:iCs/>
      <w:color w:val="auto"/>
      <w:lang w:val="en-US" w:eastAsia="en-US"/>
    </w:rPr>
  </w:style>
  <w:style w:type="paragraph" w:customStyle="1" w:styleId="Bodytext320">
    <w:name w:val="Body text (32)"/>
    <w:basedOn w:val="Normal"/>
    <w:link w:val="Bodytext32"/>
    <w:pPr>
      <w:shd w:val="clear" w:color="auto" w:fill="FFFFFF"/>
      <w:spacing w:line="240" w:lineRule="atLeast"/>
    </w:pPr>
    <w:rPr>
      <w:rFonts w:ascii="Arial" w:hAnsi="Arial" w:cs="Arial"/>
      <w:i/>
      <w:iCs/>
      <w:color w:val="auto"/>
      <w:sz w:val="21"/>
      <w:szCs w:val="21"/>
      <w:lang w:eastAsia="en-US"/>
    </w:rPr>
  </w:style>
  <w:style w:type="paragraph" w:customStyle="1" w:styleId="Bodytext290">
    <w:name w:val="Body text (29)"/>
    <w:basedOn w:val="Normal"/>
    <w:link w:val="Bodytext29"/>
    <w:pPr>
      <w:shd w:val="clear" w:color="auto" w:fill="FFFFFF"/>
      <w:spacing w:line="240" w:lineRule="atLeast"/>
      <w:jc w:val="both"/>
    </w:pPr>
    <w:rPr>
      <w:rFonts w:ascii="Arial" w:hAnsi="Arial" w:cs="Arial"/>
      <w:b/>
      <w:bCs/>
      <w:color w:val="auto"/>
      <w:sz w:val="15"/>
      <w:szCs w:val="15"/>
      <w:lang w:eastAsia="en-US"/>
    </w:rPr>
  </w:style>
  <w:style w:type="paragraph" w:customStyle="1" w:styleId="Heading321">
    <w:name w:val="Heading #3 (2)1"/>
    <w:basedOn w:val="Normal"/>
    <w:link w:val="Heading32"/>
    <w:pPr>
      <w:shd w:val="clear" w:color="auto" w:fill="FFFFFF"/>
      <w:spacing w:line="240" w:lineRule="atLeast"/>
      <w:jc w:val="right"/>
      <w:outlineLvl w:val="2"/>
    </w:pPr>
    <w:rPr>
      <w:rFonts w:ascii="Arial" w:hAnsi="Arial" w:cs="Arial"/>
      <w:b/>
      <w:bCs/>
      <w:color w:val="auto"/>
      <w:sz w:val="22"/>
      <w:szCs w:val="22"/>
      <w:lang w:val="en-US" w:eastAsia="en-US"/>
    </w:rPr>
  </w:style>
  <w:style w:type="paragraph" w:customStyle="1" w:styleId="Bodytext1650">
    <w:name w:val="Body text (165)"/>
    <w:basedOn w:val="Normal"/>
    <w:link w:val="Bodytext165"/>
    <w:pPr>
      <w:shd w:val="clear" w:color="auto" w:fill="FFFFFF"/>
      <w:spacing w:line="240" w:lineRule="atLeast"/>
      <w:jc w:val="both"/>
    </w:pPr>
    <w:rPr>
      <w:rFonts w:ascii="Bookman Old Style" w:hAnsi="Bookman Old Style" w:cs="Bookman Old Style"/>
      <w:b/>
      <w:bCs/>
      <w:color w:val="auto"/>
      <w:sz w:val="19"/>
      <w:szCs w:val="19"/>
      <w:lang w:eastAsia="en-US"/>
    </w:rPr>
  </w:style>
  <w:style w:type="paragraph" w:customStyle="1" w:styleId="Tablecaption0">
    <w:name w:val="Table caption"/>
    <w:basedOn w:val="Normal"/>
    <w:link w:val="Tablecaption"/>
    <w:pPr>
      <w:shd w:val="clear" w:color="auto" w:fill="FFFFFF"/>
      <w:spacing w:line="240" w:lineRule="atLeast"/>
    </w:pPr>
    <w:rPr>
      <w:rFonts w:ascii="Arial" w:hAnsi="Arial" w:cs="Arial"/>
      <w:b/>
      <w:bCs/>
      <w:color w:val="auto"/>
      <w:sz w:val="20"/>
      <w:szCs w:val="20"/>
      <w:lang w:eastAsia="en-US"/>
    </w:rPr>
  </w:style>
  <w:style w:type="paragraph" w:customStyle="1" w:styleId="Bodytext1660">
    <w:name w:val="Body text (166)"/>
    <w:basedOn w:val="Normal"/>
    <w:link w:val="Bodytext166"/>
    <w:pPr>
      <w:shd w:val="clear" w:color="auto" w:fill="FFFFFF"/>
      <w:spacing w:line="240" w:lineRule="atLeast"/>
    </w:pPr>
    <w:rPr>
      <w:rFonts w:ascii="Arial" w:hAnsi="Arial" w:cs="Arial"/>
      <w:b/>
      <w:bCs/>
      <w:color w:val="auto"/>
      <w:sz w:val="19"/>
      <w:szCs w:val="19"/>
      <w:lang w:eastAsia="en-US"/>
    </w:rPr>
  </w:style>
  <w:style w:type="paragraph" w:customStyle="1" w:styleId="Tablecaption90">
    <w:name w:val="Table caption (9)"/>
    <w:basedOn w:val="Normal"/>
    <w:link w:val="Tablecaption9"/>
    <w:pPr>
      <w:shd w:val="clear" w:color="auto" w:fill="FFFFFF"/>
      <w:spacing w:line="240" w:lineRule="atLeast"/>
    </w:pPr>
    <w:rPr>
      <w:rFonts w:ascii="Arial" w:hAnsi="Arial" w:cs="Arial"/>
      <w:i/>
      <w:iCs/>
      <w:color w:val="auto"/>
      <w:sz w:val="21"/>
      <w:szCs w:val="21"/>
      <w:lang w:eastAsia="en-US"/>
    </w:rPr>
  </w:style>
  <w:style w:type="paragraph" w:customStyle="1" w:styleId="Bodytext1670">
    <w:name w:val="Body text (167)"/>
    <w:basedOn w:val="Normal"/>
    <w:link w:val="Bodytext167"/>
    <w:pPr>
      <w:shd w:val="clear" w:color="auto" w:fill="FFFFFF"/>
      <w:spacing w:line="240" w:lineRule="atLeast"/>
    </w:pPr>
    <w:rPr>
      <w:rFonts w:ascii="Arial" w:hAnsi="Arial" w:cs="Arial"/>
      <w:b/>
      <w:bCs/>
      <w:color w:val="auto"/>
      <w:sz w:val="19"/>
      <w:szCs w:val="19"/>
      <w:lang w:eastAsia="en-US"/>
    </w:rPr>
  </w:style>
  <w:style w:type="paragraph" w:customStyle="1" w:styleId="Bodytext1680">
    <w:name w:val="Body text (168)"/>
    <w:basedOn w:val="Normal"/>
    <w:link w:val="Bodytext168"/>
    <w:pPr>
      <w:shd w:val="clear" w:color="auto" w:fill="FFFFFF"/>
      <w:spacing w:line="240" w:lineRule="atLeast"/>
      <w:jc w:val="right"/>
    </w:pPr>
    <w:rPr>
      <w:rFonts w:ascii="Arial" w:hAnsi="Arial" w:cs="Arial"/>
      <w:b/>
      <w:bCs/>
      <w:color w:val="auto"/>
      <w:sz w:val="19"/>
      <w:szCs w:val="19"/>
      <w:lang w:eastAsia="en-US"/>
    </w:rPr>
  </w:style>
  <w:style w:type="paragraph" w:customStyle="1" w:styleId="Bodytext1690">
    <w:name w:val="Body text (169)"/>
    <w:basedOn w:val="Normal"/>
    <w:link w:val="Bodytext169"/>
    <w:pPr>
      <w:shd w:val="clear" w:color="auto" w:fill="FFFFFF"/>
      <w:spacing w:line="240" w:lineRule="atLeast"/>
      <w:jc w:val="both"/>
    </w:pPr>
    <w:rPr>
      <w:rFonts w:ascii="Arial" w:hAnsi="Arial" w:cs="Arial"/>
      <w:b/>
      <w:bCs/>
      <w:color w:val="auto"/>
      <w:sz w:val="19"/>
      <w:szCs w:val="19"/>
      <w:lang w:eastAsia="en-US"/>
    </w:rPr>
  </w:style>
  <w:style w:type="paragraph" w:customStyle="1" w:styleId="Bodytext191">
    <w:name w:val="Body text (19)1"/>
    <w:basedOn w:val="Normal"/>
    <w:link w:val="Bodytext19"/>
    <w:pPr>
      <w:shd w:val="clear" w:color="auto" w:fill="FFFFFF"/>
      <w:spacing w:line="240" w:lineRule="atLeast"/>
      <w:jc w:val="right"/>
    </w:pPr>
    <w:rPr>
      <w:rFonts w:ascii="Arial" w:hAnsi="Arial" w:cs="Arial"/>
      <w:b/>
      <w:bCs/>
      <w:color w:val="auto"/>
      <w:sz w:val="21"/>
      <w:szCs w:val="21"/>
      <w:lang w:eastAsia="en-US"/>
    </w:rPr>
  </w:style>
  <w:style w:type="paragraph" w:customStyle="1" w:styleId="Bodytext1700">
    <w:name w:val="Body text (170)"/>
    <w:basedOn w:val="Normal"/>
    <w:link w:val="Bodytext170"/>
    <w:pPr>
      <w:shd w:val="clear" w:color="auto" w:fill="FFFFFF"/>
      <w:spacing w:line="240" w:lineRule="atLeast"/>
    </w:pPr>
    <w:rPr>
      <w:rFonts w:ascii="Arial" w:hAnsi="Arial" w:cs="Arial"/>
      <w:b/>
      <w:bCs/>
      <w:color w:val="auto"/>
      <w:spacing w:val="20"/>
      <w:sz w:val="19"/>
      <w:szCs w:val="19"/>
      <w:lang w:eastAsia="en-US"/>
    </w:rPr>
  </w:style>
  <w:style w:type="paragraph" w:customStyle="1" w:styleId="Heading240">
    <w:name w:val="Heading #2 (4)"/>
    <w:basedOn w:val="Normal"/>
    <w:link w:val="Heading24"/>
    <w:pPr>
      <w:shd w:val="clear" w:color="auto" w:fill="FFFFFF"/>
      <w:spacing w:line="240" w:lineRule="atLeast"/>
      <w:jc w:val="both"/>
      <w:outlineLvl w:val="1"/>
    </w:pPr>
    <w:rPr>
      <w:rFonts w:ascii="Arial" w:hAnsi="Arial" w:cs="Arial"/>
      <w:color w:val="auto"/>
      <w:spacing w:val="-10"/>
      <w:sz w:val="20"/>
      <w:szCs w:val="20"/>
      <w:lang w:eastAsia="en-US"/>
    </w:rPr>
  </w:style>
  <w:style w:type="paragraph" w:customStyle="1" w:styleId="Bodytext1710">
    <w:name w:val="Body text (171)"/>
    <w:basedOn w:val="Normal"/>
    <w:link w:val="Bodytext171"/>
    <w:pPr>
      <w:shd w:val="clear" w:color="auto" w:fill="FFFFFF"/>
      <w:spacing w:line="240" w:lineRule="atLeast"/>
    </w:pPr>
    <w:rPr>
      <w:rFonts w:ascii="Arial" w:hAnsi="Arial" w:cs="Arial"/>
      <w:b/>
      <w:bCs/>
      <w:color w:val="auto"/>
      <w:sz w:val="19"/>
      <w:szCs w:val="19"/>
      <w:lang w:eastAsia="en-US"/>
    </w:rPr>
  </w:style>
  <w:style w:type="paragraph" w:customStyle="1" w:styleId="Heading330">
    <w:name w:val="Heading #3 (3)"/>
    <w:basedOn w:val="Normal"/>
    <w:link w:val="Heading33"/>
    <w:pPr>
      <w:shd w:val="clear" w:color="auto" w:fill="FFFFFF"/>
      <w:spacing w:line="384" w:lineRule="exact"/>
      <w:jc w:val="both"/>
      <w:outlineLvl w:val="2"/>
    </w:pPr>
    <w:rPr>
      <w:rFonts w:ascii="Arial" w:hAnsi="Arial" w:cs="Arial"/>
      <w:b/>
      <w:bCs/>
      <w:color w:val="auto"/>
      <w:sz w:val="21"/>
      <w:szCs w:val="21"/>
      <w:lang w:val="en-US" w:eastAsia="en-US"/>
    </w:rPr>
  </w:style>
  <w:style w:type="paragraph" w:customStyle="1" w:styleId="Tablecaption81">
    <w:name w:val="Table caption (8)1"/>
    <w:basedOn w:val="Normal"/>
    <w:link w:val="Tablecaption8"/>
    <w:pPr>
      <w:shd w:val="clear" w:color="auto" w:fill="FFFFFF"/>
      <w:spacing w:line="283" w:lineRule="exact"/>
      <w:jc w:val="both"/>
    </w:pPr>
    <w:rPr>
      <w:rFonts w:ascii="Arial" w:hAnsi="Arial" w:cs="Arial"/>
      <w:b/>
      <w:bCs/>
      <w:color w:val="auto"/>
      <w:spacing w:val="-10"/>
      <w:sz w:val="18"/>
      <w:szCs w:val="18"/>
      <w:lang w:eastAsia="en-US"/>
    </w:rPr>
  </w:style>
  <w:style w:type="paragraph" w:customStyle="1" w:styleId="Bodytext1721">
    <w:name w:val="Body text (172)1"/>
    <w:basedOn w:val="Normal"/>
    <w:link w:val="Bodytext172"/>
    <w:pPr>
      <w:shd w:val="clear" w:color="auto" w:fill="FFFFFF"/>
      <w:spacing w:line="240" w:lineRule="atLeast"/>
    </w:pPr>
    <w:rPr>
      <w:rFonts w:ascii="Arial" w:hAnsi="Arial" w:cs="Arial"/>
      <w:b/>
      <w:bCs/>
      <w:color w:val="auto"/>
      <w:spacing w:val="-10"/>
      <w:sz w:val="18"/>
      <w:szCs w:val="18"/>
      <w:lang w:eastAsia="en-US"/>
    </w:rPr>
  </w:style>
  <w:style w:type="paragraph" w:customStyle="1" w:styleId="Bodytext940">
    <w:name w:val="Body text (94)"/>
    <w:basedOn w:val="Normal"/>
    <w:link w:val="Bodytext94"/>
    <w:pPr>
      <w:shd w:val="clear" w:color="auto" w:fill="FFFFFF"/>
      <w:spacing w:line="240" w:lineRule="atLeast"/>
    </w:pPr>
    <w:rPr>
      <w:rFonts w:ascii="Arial" w:hAnsi="Arial" w:cs="Arial"/>
      <w:b/>
      <w:bCs/>
      <w:color w:val="auto"/>
      <w:spacing w:val="-10"/>
      <w:sz w:val="15"/>
      <w:szCs w:val="15"/>
      <w:lang w:eastAsia="en-US"/>
    </w:rPr>
  </w:style>
  <w:style w:type="paragraph" w:customStyle="1" w:styleId="Heading370">
    <w:name w:val="Heading #3 (7)"/>
    <w:basedOn w:val="Normal"/>
    <w:link w:val="Heading37"/>
    <w:pPr>
      <w:shd w:val="clear" w:color="auto" w:fill="FFFFFF"/>
      <w:spacing w:line="240" w:lineRule="atLeast"/>
      <w:outlineLvl w:val="2"/>
    </w:pPr>
    <w:rPr>
      <w:rFonts w:ascii="Arial" w:hAnsi="Arial" w:cs="Arial"/>
      <w:b/>
      <w:bCs/>
      <w:color w:val="auto"/>
      <w:spacing w:val="-10"/>
      <w:sz w:val="22"/>
      <w:szCs w:val="22"/>
      <w:lang w:val="en-US" w:eastAsia="en-US"/>
    </w:rPr>
  </w:style>
  <w:style w:type="paragraph" w:customStyle="1" w:styleId="Bodytext891">
    <w:name w:val="Body text (89)1"/>
    <w:basedOn w:val="Normal"/>
    <w:link w:val="Bodytext89"/>
    <w:pPr>
      <w:shd w:val="clear" w:color="auto" w:fill="FFFFFF"/>
      <w:spacing w:line="240" w:lineRule="atLeast"/>
      <w:jc w:val="right"/>
    </w:pPr>
    <w:rPr>
      <w:rFonts w:ascii="Palatino Linotype" w:hAnsi="Palatino Linotype" w:cs="Palatino Linotype"/>
      <w:color w:val="auto"/>
      <w:sz w:val="15"/>
      <w:szCs w:val="15"/>
      <w:lang w:eastAsia="en-US"/>
    </w:rPr>
  </w:style>
  <w:style w:type="paragraph" w:customStyle="1" w:styleId="Picturecaption131">
    <w:name w:val="Picture caption (13)1"/>
    <w:basedOn w:val="Normal"/>
    <w:link w:val="Picturecaption13"/>
    <w:pPr>
      <w:shd w:val="clear" w:color="auto" w:fill="FFFFFF"/>
      <w:spacing w:line="240" w:lineRule="atLeast"/>
    </w:pPr>
    <w:rPr>
      <w:rFonts w:ascii="Arial" w:hAnsi="Arial" w:cs="Arial"/>
      <w:b/>
      <w:bCs/>
      <w:color w:val="auto"/>
      <w:sz w:val="16"/>
      <w:szCs w:val="16"/>
      <w:lang w:val="en-US" w:eastAsia="en-US"/>
    </w:rPr>
  </w:style>
  <w:style w:type="paragraph" w:customStyle="1" w:styleId="Bodytext1740">
    <w:name w:val="Body text (174)"/>
    <w:basedOn w:val="Normal"/>
    <w:link w:val="Bodytext174"/>
    <w:pPr>
      <w:shd w:val="clear" w:color="auto" w:fill="FFFFFF"/>
      <w:spacing w:line="240" w:lineRule="atLeast"/>
    </w:pPr>
    <w:rPr>
      <w:rFonts w:ascii="Arial" w:hAnsi="Arial" w:cs="Arial"/>
      <w:b/>
      <w:bCs/>
      <w:color w:val="auto"/>
      <w:sz w:val="20"/>
      <w:szCs w:val="20"/>
      <w:lang w:eastAsia="en-US"/>
    </w:rPr>
  </w:style>
  <w:style w:type="paragraph" w:customStyle="1" w:styleId="Heading340">
    <w:name w:val="Heading #3 (4)"/>
    <w:basedOn w:val="Normal"/>
    <w:link w:val="Heading34"/>
    <w:pPr>
      <w:shd w:val="clear" w:color="auto" w:fill="FFFFFF"/>
      <w:spacing w:line="221" w:lineRule="exact"/>
      <w:outlineLvl w:val="2"/>
    </w:pPr>
    <w:rPr>
      <w:rFonts w:ascii="Arial" w:hAnsi="Arial" w:cs="Arial"/>
      <w:color w:val="auto"/>
      <w:sz w:val="20"/>
      <w:szCs w:val="20"/>
      <w:lang w:val="en-US" w:eastAsia="en-US"/>
    </w:rPr>
  </w:style>
  <w:style w:type="paragraph" w:customStyle="1" w:styleId="Bodytext1750">
    <w:name w:val="Body text (175)"/>
    <w:basedOn w:val="Normal"/>
    <w:link w:val="Bodytext175"/>
    <w:pPr>
      <w:shd w:val="clear" w:color="auto" w:fill="FFFFFF"/>
      <w:spacing w:line="240" w:lineRule="atLeast"/>
    </w:pPr>
    <w:rPr>
      <w:rFonts w:ascii="Arial" w:hAnsi="Arial" w:cs="Arial"/>
      <w:b/>
      <w:bCs/>
      <w:color w:val="auto"/>
      <w:sz w:val="19"/>
      <w:szCs w:val="19"/>
      <w:lang w:eastAsia="en-US"/>
    </w:rPr>
  </w:style>
  <w:style w:type="paragraph" w:customStyle="1" w:styleId="Bodytext1760">
    <w:name w:val="Body text (176)"/>
    <w:basedOn w:val="Normal"/>
    <w:link w:val="Bodytext176"/>
    <w:pPr>
      <w:shd w:val="clear" w:color="auto" w:fill="FFFFFF"/>
      <w:spacing w:line="240" w:lineRule="atLeast"/>
      <w:jc w:val="both"/>
    </w:pPr>
    <w:rPr>
      <w:rFonts w:ascii="Arial" w:hAnsi="Arial" w:cs="Arial"/>
      <w:b/>
      <w:bCs/>
      <w:color w:val="auto"/>
      <w:sz w:val="20"/>
      <w:szCs w:val="20"/>
      <w:lang w:eastAsia="en-US"/>
    </w:rPr>
  </w:style>
  <w:style w:type="paragraph" w:customStyle="1" w:styleId="Bodytext340">
    <w:name w:val="Body text (34)"/>
    <w:basedOn w:val="Normal"/>
    <w:link w:val="Bodytext34"/>
    <w:pPr>
      <w:shd w:val="clear" w:color="auto" w:fill="FFFFFF"/>
      <w:spacing w:line="240" w:lineRule="atLeast"/>
      <w:jc w:val="right"/>
    </w:pPr>
    <w:rPr>
      <w:rFonts w:ascii="Arial" w:hAnsi="Arial" w:cs="Arial"/>
      <w:b/>
      <w:bCs/>
      <w:color w:val="auto"/>
      <w:sz w:val="20"/>
      <w:szCs w:val="20"/>
      <w:lang w:eastAsia="en-US"/>
    </w:rPr>
  </w:style>
  <w:style w:type="paragraph" w:customStyle="1" w:styleId="Bodytext511">
    <w:name w:val="Body text (51)1"/>
    <w:basedOn w:val="Normal"/>
    <w:link w:val="Bodytext51"/>
    <w:pPr>
      <w:shd w:val="clear" w:color="auto" w:fill="FFFFFF"/>
      <w:spacing w:line="221" w:lineRule="exact"/>
    </w:pPr>
    <w:rPr>
      <w:rFonts w:ascii="Arial" w:hAnsi="Arial" w:cs="Arial"/>
      <w:b/>
      <w:bCs/>
      <w:color w:val="auto"/>
      <w:sz w:val="17"/>
      <w:szCs w:val="17"/>
      <w:lang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Template>
  <TotalTime>6</TotalTime>
  <Pages>17</Pages>
  <Words>4084</Words>
  <Characters>23281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TIÊU CHUÁN QUỐC GIA</vt:lpstr>
    </vt:vector>
  </TitlesOfParts>
  <Company>HOME</Company>
  <LinksUpToDate>false</LinksUpToDate>
  <CharactersWithSpaces>27311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CHUÁN QUỐC GIA</dc:title>
  <dc:creator>User</dc:creator>
  <cp:lastModifiedBy>adminpc</cp:lastModifiedBy>
  <cp:revision>2</cp:revision>
  <dcterms:created xsi:type="dcterms:W3CDTF">2019-10-21T01:53:00Z</dcterms:created>
  <dcterms:modified xsi:type="dcterms:W3CDTF">2019-10-21T01:53:00Z</dcterms:modified>
</cp:coreProperties>
</file>