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2F26" w:rsidRPr="006A5C9A" w:rsidRDefault="007B61A7" w:rsidP="00742F26">
      <w:pPr>
        <w:spacing w:before="120"/>
        <w:jc w:val="center"/>
        <w:rPr>
          <w:rFonts w:ascii="Arial" w:hAnsi="Arial" w:cs="Arial"/>
          <w:b/>
          <w:bCs/>
          <w:sz w:val="20"/>
          <w:szCs w:val="20"/>
        </w:rPr>
      </w:pPr>
      <w:bookmarkStart w:id="0" w:name="loai_1"/>
      <w:bookmarkStart w:id="1" w:name="_GoBack"/>
      <w:r w:rsidRPr="006A5C9A">
        <w:rPr>
          <w:rFonts w:ascii="Arial" w:hAnsi="Arial" w:cs="Arial"/>
          <w:b/>
          <w:bCs/>
          <w:sz w:val="20"/>
          <w:szCs w:val="20"/>
        </w:rPr>
        <w:t>TIÊU CHUẨN QUỐC GIA</w:t>
      </w:r>
      <w:bookmarkEnd w:id="0"/>
    </w:p>
    <w:p w:rsidR="00742F26" w:rsidRPr="006A5C9A" w:rsidRDefault="00742F26" w:rsidP="00742F26">
      <w:pPr>
        <w:spacing w:before="120"/>
        <w:jc w:val="center"/>
        <w:rPr>
          <w:rFonts w:ascii="Arial" w:hAnsi="Arial" w:cs="Arial"/>
          <w:b/>
          <w:bCs/>
          <w:sz w:val="20"/>
          <w:szCs w:val="20"/>
        </w:rPr>
      </w:pPr>
      <w:bookmarkStart w:id="2" w:name="loai_1_name"/>
      <w:r w:rsidRPr="006A5C9A">
        <w:rPr>
          <w:rFonts w:ascii="Arial" w:hAnsi="Arial" w:cs="Arial"/>
          <w:b/>
          <w:bCs/>
          <w:sz w:val="20"/>
          <w:szCs w:val="20"/>
        </w:rPr>
        <w:t>TCVN 13608:2023</w:t>
      </w:r>
      <w:bookmarkEnd w:id="2"/>
    </w:p>
    <w:p w:rsidR="00742F26" w:rsidRPr="006A5C9A" w:rsidRDefault="007B61A7" w:rsidP="00742F26">
      <w:pPr>
        <w:spacing w:before="120"/>
        <w:jc w:val="center"/>
        <w:rPr>
          <w:rFonts w:ascii="Arial" w:hAnsi="Arial" w:cs="Arial"/>
          <w:b/>
          <w:sz w:val="20"/>
          <w:szCs w:val="20"/>
          <w:lang w:val="en-US"/>
        </w:rPr>
      </w:pPr>
      <w:bookmarkStart w:id="3" w:name="loai_1_name_name"/>
      <w:r w:rsidRPr="006A5C9A">
        <w:rPr>
          <w:rFonts w:ascii="Arial" w:hAnsi="Arial" w:cs="Arial"/>
          <w:b/>
          <w:sz w:val="20"/>
          <w:szCs w:val="20"/>
        </w:rPr>
        <w:t>CHIẾU SÁNG TẠO BÊN NGOÀI CÁC CÔNG TRÌNH CÔNG CỘNG VÀ HẠ TẦNG KỸ THUẬT - YÊU CẦU THIẾT KẾ</w:t>
      </w:r>
      <w:bookmarkEnd w:id="3"/>
    </w:p>
    <w:p w:rsidR="00742F26" w:rsidRPr="006A5C9A" w:rsidRDefault="00742F26" w:rsidP="00742F26">
      <w:pPr>
        <w:spacing w:before="120"/>
        <w:jc w:val="center"/>
        <w:rPr>
          <w:rFonts w:ascii="Arial" w:hAnsi="Arial" w:cs="Arial"/>
          <w:b/>
          <w:i/>
          <w:sz w:val="20"/>
          <w:szCs w:val="20"/>
        </w:rPr>
      </w:pPr>
      <w:r w:rsidRPr="006A5C9A">
        <w:rPr>
          <w:rFonts w:ascii="Arial" w:hAnsi="Arial" w:cs="Arial"/>
          <w:b/>
          <w:i/>
          <w:sz w:val="20"/>
          <w:szCs w:val="20"/>
        </w:rPr>
        <w:t>Outdoor artificial lighting for public buildings and urban infrastructure - Design</w:t>
      </w:r>
      <w:r w:rsidRPr="006A5C9A">
        <w:rPr>
          <w:rFonts w:ascii="Arial" w:hAnsi="Arial" w:cs="Arial"/>
          <w:b/>
          <w:i/>
          <w:sz w:val="20"/>
          <w:szCs w:val="20"/>
          <w:lang w:val="en-US"/>
        </w:rPr>
        <w:t xml:space="preserve"> </w:t>
      </w:r>
      <w:r w:rsidRPr="006A5C9A">
        <w:rPr>
          <w:rFonts w:ascii="Arial" w:hAnsi="Arial" w:cs="Arial"/>
          <w:b/>
          <w:i/>
          <w:sz w:val="20"/>
          <w:szCs w:val="20"/>
        </w:rPr>
        <w:t>requirements</w:t>
      </w:r>
    </w:p>
    <w:p w:rsidR="00742F26" w:rsidRPr="006A5C9A" w:rsidRDefault="00742F26" w:rsidP="00742F26">
      <w:pPr>
        <w:spacing w:before="120"/>
        <w:jc w:val="center"/>
        <w:rPr>
          <w:rFonts w:ascii="Arial" w:hAnsi="Arial" w:cs="Arial"/>
          <w:b/>
          <w:i/>
          <w:sz w:val="20"/>
          <w:szCs w:val="20"/>
          <w:lang w:val="en-US"/>
        </w:rPr>
      </w:pPr>
    </w:p>
    <w:p w:rsidR="00742F26" w:rsidRPr="006A5C9A" w:rsidRDefault="00742F26" w:rsidP="00742F26">
      <w:pPr>
        <w:spacing w:before="120"/>
        <w:rPr>
          <w:rFonts w:ascii="Arial" w:hAnsi="Arial" w:cs="Arial"/>
          <w:b/>
          <w:sz w:val="20"/>
          <w:szCs w:val="20"/>
        </w:rPr>
      </w:pPr>
      <w:r w:rsidRPr="006A5C9A">
        <w:rPr>
          <w:rFonts w:ascii="Arial" w:hAnsi="Arial" w:cs="Arial"/>
          <w:b/>
          <w:sz w:val="20"/>
          <w:szCs w:val="20"/>
        </w:rPr>
        <w:t>Mục lục</w:t>
      </w:r>
    </w:p>
    <w:p w:rsidR="00742F26" w:rsidRPr="006A5C9A" w:rsidRDefault="00742F26" w:rsidP="00742F26">
      <w:pPr>
        <w:spacing w:before="120"/>
        <w:rPr>
          <w:rFonts w:ascii="Arial" w:hAnsi="Arial" w:cs="Arial"/>
          <w:sz w:val="20"/>
          <w:szCs w:val="20"/>
          <w:lang w:val="en-US"/>
        </w:rPr>
      </w:pPr>
      <w:r w:rsidRPr="006A5C9A">
        <w:rPr>
          <w:rFonts w:ascii="Arial" w:hAnsi="Arial" w:cs="Arial"/>
          <w:sz w:val="20"/>
          <w:szCs w:val="20"/>
        </w:rPr>
        <w:t>Lời nói đầu</w:t>
      </w:r>
    </w:p>
    <w:p w:rsidR="00742F26" w:rsidRPr="006A5C9A" w:rsidRDefault="00742F26" w:rsidP="00742F26">
      <w:pPr>
        <w:spacing w:before="120"/>
        <w:rPr>
          <w:rFonts w:ascii="Arial" w:hAnsi="Arial" w:cs="Arial"/>
          <w:sz w:val="20"/>
          <w:szCs w:val="20"/>
          <w:lang w:val="en-US"/>
        </w:rPr>
      </w:pPr>
      <w:r w:rsidRPr="006A5C9A">
        <w:rPr>
          <w:rFonts w:ascii="Arial" w:hAnsi="Arial" w:cs="Arial"/>
          <w:sz w:val="20"/>
          <w:szCs w:val="20"/>
        </w:rPr>
        <w:t>1 Phạm vi áp dụng</w:t>
      </w:r>
    </w:p>
    <w:p w:rsidR="00742F26" w:rsidRPr="006A5C9A" w:rsidRDefault="00742F26" w:rsidP="00742F26">
      <w:pPr>
        <w:spacing w:before="120"/>
        <w:rPr>
          <w:rFonts w:ascii="Arial" w:hAnsi="Arial" w:cs="Arial"/>
          <w:sz w:val="20"/>
          <w:szCs w:val="20"/>
          <w:lang w:val="en-US"/>
        </w:rPr>
      </w:pPr>
      <w:r w:rsidRPr="006A5C9A">
        <w:rPr>
          <w:rFonts w:ascii="Arial" w:hAnsi="Arial" w:cs="Arial"/>
          <w:sz w:val="20"/>
          <w:szCs w:val="20"/>
        </w:rPr>
        <w:t>2 Tài liệu viện d</w:t>
      </w:r>
      <w:r w:rsidRPr="006A5C9A">
        <w:rPr>
          <w:rFonts w:ascii="Arial" w:hAnsi="Arial" w:cs="Arial"/>
          <w:sz w:val="20"/>
          <w:szCs w:val="20"/>
          <w:lang w:val="en-US"/>
        </w:rPr>
        <w:t>ẫn</w:t>
      </w:r>
    </w:p>
    <w:p w:rsidR="00742F26" w:rsidRPr="006A5C9A" w:rsidRDefault="00742F26" w:rsidP="00742F26">
      <w:pPr>
        <w:spacing w:before="120"/>
        <w:rPr>
          <w:rFonts w:ascii="Arial" w:hAnsi="Arial" w:cs="Arial"/>
          <w:sz w:val="20"/>
          <w:szCs w:val="20"/>
          <w:lang w:val="en-US"/>
        </w:rPr>
      </w:pPr>
      <w:r w:rsidRPr="006A5C9A">
        <w:rPr>
          <w:rFonts w:ascii="Arial" w:hAnsi="Arial" w:cs="Arial"/>
          <w:sz w:val="20"/>
          <w:szCs w:val="20"/>
        </w:rPr>
        <w:t>3 Thuật ng</w:t>
      </w:r>
      <w:r w:rsidRPr="006A5C9A">
        <w:rPr>
          <w:rFonts w:ascii="Arial" w:hAnsi="Arial" w:cs="Arial"/>
          <w:sz w:val="20"/>
          <w:szCs w:val="20"/>
          <w:lang w:val="en-US"/>
        </w:rPr>
        <w:t xml:space="preserve">ữ </w:t>
      </w:r>
      <w:r w:rsidRPr="006A5C9A">
        <w:rPr>
          <w:rFonts w:ascii="Arial" w:hAnsi="Arial" w:cs="Arial"/>
          <w:sz w:val="20"/>
          <w:szCs w:val="20"/>
        </w:rPr>
        <w:t>và định nghĩa</w:t>
      </w:r>
    </w:p>
    <w:p w:rsidR="00742F26" w:rsidRPr="006A5C9A" w:rsidRDefault="00742F26" w:rsidP="00742F26">
      <w:pPr>
        <w:spacing w:before="120"/>
        <w:rPr>
          <w:rFonts w:ascii="Arial" w:hAnsi="Arial" w:cs="Arial"/>
          <w:sz w:val="20"/>
          <w:szCs w:val="20"/>
          <w:lang w:val="en-US"/>
        </w:rPr>
      </w:pPr>
      <w:r w:rsidRPr="006A5C9A">
        <w:rPr>
          <w:rFonts w:ascii="Arial" w:hAnsi="Arial" w:cs="Arial"/>
          <w:sz w:val="20"/>
          <w:szCs w:val="20"/>
        </w:rPr>
        <w:t>4 Quy định chun</w:t>
      </w:r>
      <w:r w:rsidRPr="006A5C9A">
        <w:rPr>
          <w:rFonts w:ascii="Arial" w:hAnsi="Arial" w:cs="Arial"/>
          <w:sz w:val="20"/>
          <w:szCs w:val="20"/>
          <w:lang w:val="en-US"/>
        </w:rPr>
        <w:t>g</w:t>
      </w:r>
    </w:p>
    <w:p w:rsidR="00742F26" w:rsidRPr="006A5C9A" w:rsidRDefault="00742F26" w:rsidP="00742F26">
      <w:pPr>
        <w:spacing w:before="120"/>
        <w:rPr>
          <w:rFonts w:ascii="Arial" w:hAnsi="Arial" w:cs="Arial"/>
          <w:sz w:val="20"/>
          <w:szCs w:val="20"/>
          <w:lang w:val="en-US"/>
        </w:rPr>
      </w:pPr>
      <w:r w:rsidRPr="006A5C9A">
        <w:rPr>
          <w:rFonts w:ascii="Arial" w:hAnsi="Arial" w:cs="Arial"/>
          <w:sz w:val="20"/>
          <w:szCs w:val="20"/>
        </w:rPr>
        <w:t>5 Yêu c</w:t>
      </w:r>
      <w:r w:rsidRPr="006A5C9A">
        <w:rPr>
          <w:rFonts w:ascii="Arial" w:hAnsi="Arial" w:cs="Arial"/>
          <w:sz w:val="20"/>
          <w:szCs w:val="20"/>
          <w:lang w:val="en-US"/>
        </w:rPr>
        <w:t>ầ</w:t>
      </w:r>
      <w:r w:rsidRPr="006A5C9A">
        <w:rPr>
          <w:rFonts w:ascii="Arial" w:hAnsi="Arial" w:cs="Arial"/>
          <w:sz w:val="20"/>
          <w:szCs w:val="20"/>
        </w:rPr>
        <w:t>u kỹ thuật</w:t>
      </w:r>
    </w:p>
    <w:p w:rsidR="00742F26" w:rsidRPr="006A5C9A" w:rsidRDefault="00742F26" w:rsidP="00742F26">
      <w:pPr>
        <w:spacing w:before="120"/>
        <w:rPr>
          <w:rFonts w:ascii="Arial" w:hAnsi="Arial" w:cs="Arial"/>
          <w:sz w:val="20"/>
          <w:szCs w:val="20"/>
          <w:lang w:val="en-US"/>
        </w:rPr>
      </w:pPr>
      <w:r w:rsidRPr="006A5C9A">
        <w:rPr>
          <w:rFonts w:ascii="Arial" w:hAnsi="Arial" w:cs="Arial"/>
          <w:sz w:val="20"/>
          <w:szCs w:val="20"/>
        </w:rPr>
        <w:t>5.1 Chiếu sáng đư</w:t>
      </w:r>
      <w:r w:rsidRPr="006A5C9A">
        <w:rPr>
          <w:rFonts w:ascii="Arial" w:hAnsi="Arial" w:cs="Arial"/>
          <w:sz w:val="20"/>
          <w:szCs w:val="20"/>
          <w:lang w:val="en-US"/>
        </w:rPr>
        <w:t>ờn</w:t>
      </w:r>
      <w:r w:rsidRPr="006A5C9A">
        <w:rPr>
          <w:rFonts w:ascii="Arial" w:hAnsi="Arial" w:cs="Arial"/>
          <w:sz w:val="20"/>
          <w:szCs w:val="20"/>
        </w:rPr>
        <w:t>g, đường phố cho xe cơ giới và quảng trường</w:t>
      </w:r>
    </w:p>
    <w:p w:rsidR="00742F26" w:rsidRPr="006A5C9A" w:rsidRDefault="00742F26" w:rsidP="00742F26">
      <w:pPr>
        <w:spacing w:before="120"/>
        <w:rPr>
          <w:rFonts w:ascii="Arial" w:hAnsi="Arial" w:cs="Arial"/>
          <w:sz w:val="20"/>
          <w:szCs w:val="20"/>
          <w:lang w:val="en-US"/>
        </w:rPr>
      </w:pPr>
      <w:r w:rsidRPr="006A5C9A">
        <w:rPr>
          <w:rFonts w:ascii="Arial" w:hAnsi="Arial" w:cs="Arial"/>
          <w:sz w:val="20"/>
          <w:szCs w:val="20"/>
        </w:rPr>
        <w:t>5.2 Các yêu cầu chiếu sáng</w:t>
      </w:r>
    </w:p>
    <w:p w:rsidR="00742F26" w:rsidRPr="006A5C9A" w:rsidRDefault="00742F26" w:rsidP="00742F26">
      <w:pPr>
        <w:spacing w:before="120"/>
        <w:rPr>
          <w:rFonts w:ascii="Arial" w:hAnsi="Arial" w:cs="Arial"/>
          <w:sz w:val="20"/>
          <w:szCs w:val="20"/>
          <w:lang w:val="en-US"/>
        </w:rPr>
      </w:pPr>
      <w:r w:rsidRPr="006A5C9A">
        <w:rPr>
          <w:rFonts w:ascii="Arial" w:hAnsi="Arial" w:cs="Arial"/>
          <w:sz w:val="20"/>
          <w:szCs w:val="20"/>
        </w:rPr>
        <w:t>5.3 Chiếu sáng các nút giao thông</w:t>
      </w:r>
    </w:p>
    <w:p w:rsidR="00742F26" w:rsidRPr="006A5C9A" w:rsidRDefault="00742F26" w:rsidP="00742F26">
      <w:pPr>
        <w:spacing w:before="120"/>
        <w:rPr>
          <w:rFonts w:ascii="Arial" w:hAnsi="Arial" w:cs="Arial"/>
          <w:sz w:val="20"/>
          <w:szCs w:val="20"/>
          <w:lang w:val="en-US"/>
        </w:rPr>
      </w:pPr>
      <w:r w:rsidRPr="006A5C9A">
        <w:rPr>
          <w:rFonts w:ascii="Arial" w:hAnsi="Arial" w:cs="Arial"/>
          <w:sz w:val="20"/>
          <w:szCs w:val="20"/>
        </w:rPr>
        <w:t>5.4 Chiếu sáng cho các cầu và đường trên cao</w:t>
      </w:r>
    </w:p>
    <w:p w:rsidR="00742F26" w:rsidRPr="006A5C9A" w:rsidRDefault="00742F26" w:rsidP="00742F26">
      <w:pPr>
        <w:spacing w:before="120"/>
        <w:rPr>
          <w:rFonts w:ascii="Arial" w:hAnsi="Arial" w:cs="Arial"/>
          <w:sz w:val="20"/>
          <w:szCs w:val="20"/>
          <w:lang w:val="en-US"/>
        </w:rPr>
      </w:pPr>
      <w:r w:rsidRPr="006A5C9A">
        <w:rPr>
          <w:rFonts w:ascii="Arial" w:hAnsi="Arial" w:cs="Arial"/>
          <w:sz w:val="20"/>
          <w:szCs w:val="20"/>
        </w:rPr>
        <w:t>5.5 Chiếu sáng các đường gần sân bay, đường xe lửa, b</w:t>
      </w:r>
      <w:r w:rsidRPr="006A5C9A">
        <w:rPr>
          <w:rFonts w:ascii="Arial" w:hAnsi="Arial" w:cs="Arial"/>
          <w:sz w:val="20"/>
          <w:szCs w:val="20"/>
          <w:lang w:val="en-US"/>
        </w:rPr>
        <w:t>ế</w:t>
      </w:r>
      <w:r w:rsidRPr="006A5C9A">
        <w:rPr>
          <w:rFonts w:ascii="Arial" w:hAnsi="Arial" w:cs="Arial"/>
          <w:sz w:val="20"/>
          <w:szCs w:val="20"/>
        </w:rPr>
        <w:t>n cảng</w:t>
      </w:r>
    </w:p>
    <w:p w:rsidR="00742F26" w:rsidRPr="006A5C9A" w:rsidRDefault="00742F26" w:rsidP="00742F26">
      <w:pPr>
        <w:spacing w:before="120"/>
        <w:rPr>
          <w:rFonts w:ascii="Arial" w:hAnsi="Arial" w:cs="Arial"/>
          <w:sz w:val="20"/>
          <w:szCs w:val="20"/>
          <w:lang w:val="en-US"/>
        </w:rPr>
      </w:pPr>
      <w:r w:rsidRPr="006A5C9A">
        <w:rPr>
          <w:rFonts w:ascii="Arial" w:hAnsi="Arial" w:cs="Arial"/>
          <w:sz w:val="20"/>
          <w:szCs w:val="20"/>
        </w:rPr>
        <w:t>5.6 Chiếu sáng vỉa hè, đường, cho xe th</w:t>
      </w:r>
      <w:r w:rsidRPr="006A5C9A">
        <w:rPr>
          <w:rFonts w:ascii="Arial" w:hAnsi="Arial" w:cs="Arial"/>
          <w:sz w:val="20"/>
          <w:szCs w:val="20"/>
          <w:lang w:val="en-US"/>
        </w:rPr>
        <w:t>ô</w:t>
      </w:r>
      <w:r w:rsidRPr="006A5C9A">
        <w:rPr>
          <w:rFonts w:ascii="Arial" w:hAnsi="Arial" w:cs="Arial"/>
          <w:sz w:val="20"/>
          <w:szCs w:val="20"/>
        </w:rPr>
        <w:t xml:space="preserve"> sơ và người đi bộ</w:t>
      </w:r>
    </w:p>
    <w:p w:rsidR="00742F26" w:rsidRPr="006A5C9A" w:rsidRDefault="00742F26" w:rsidP="00742F26">
      <w:pPr>
        <w:spacing w:before="120"/>
        <w:rPr>
          <w:rFonts w:ascii="Arial" w:hAnsi="Arial" w:cs="Arial"/>
          <w:sz w:val="20"/>
          <w:szCs w:val="20"/>
          <w:lang w:val="en-US"/>
        </w:rPr>
      </w:pPr>
      <w:r w:rsidRPr="006A5C9A">
        <w:rPr>
          <w:rFonts w:ascii="Arial" w:hAnsi="Arial" w:cs="Arial"/>
          <w:sz w:val="20"/>
          <w:szCs w:val="20"/>
        </w:rPr>
        <w:t>5.7 Chiếu sáng bên ngoài các công trình công cộng</w:t>
      </w:r>
    </w:p>
    <w:p w:rsidR="00742F26" w:rsidRPr="006A5C9A" w:rsidRDefault="00742F26" w:rsidP="00742F26">
      <w:pPr>
        <w:spacing w:before="120"/>
        <w:rPr>
          <w:rFonts w:ascii="Arial" w:hAnsi="Arial" w:cs="Arial"/>
          <w:sz w:val="20"/>
          <w:szCs w:val="20"/>
          <w:lang w:val="en-US"/>
        </w:rPr>
      </w:pPr>
      <w:r w:rsidRPr="006A5C9A">
        <w:rPr>
          <w:rFonts w:ascii="Arial" w:hAnsi="Arial" w:cs="Arial"/>
          <w:sz w:val="20"/>
          <w:szCs w:val="20"/>
        </w:rPr>
        <w:t>5.8 Chiếu sáng công trình kiến trúc, tượng đài</w:t>
      </w:r>
    </w:p>
    <w:p w:rsidR="00742F26" w:rsidRPr="006A5C9A" w:rsidRDefault="00742F26" w:rsidP="00742F26">
      <w:pPr>
        <w:spacing w:before="120"/>
        <w:rPr>
          <w:rFonts w:ascii="Arial" w:hAnsi="Arial" w:cs="Arial"/>
          <w:sz w:val="20"/>
          <w:szCs w:val="20"/>
          <w:lang w:val="en-US"/>
        </w:rPr>
      </w:pPr>
      <w:r w:rsidRPr="006A5C9A">
        <w:rPr>
          <w:rFonts w:ascii="Arial" w:hAnsi="Arial" w:cs="Arial"/>
          <w:sz w:val="20"/>
          <w:szCs w:val="20"/>
        </w:rPr>
        <w:t>5.9 Chiếu sáng các công trình th</w:t>
      </w:r>
      <w:r w:rsidRPr="006A5C9A">
        <w:rPr>
          <w:rFonts w:ascii="Arial" w:hAnsi="Arial" w:cs="Arial"/>
          <w:sz w:val="20"/>
          <w:szCs w:val="20"/>
          <w:lang w:val="en-US"/>
        </w:rPr>
        <w:t>ể</w:t>
      </w:r>
      <w:r w:rsidRPr="006A5C9A">
        <w:rPr>
          <w:rFonts w:ascii="Arial" w:hAnsi="Arial" w:cs="Arial"/>
          <w:sz w:val="20"/>
          <w:szCs w:val="20"/>
        </w:rPr>
        <w:t xml:space="preserve"> thao ngoài trời</w:t>
      </w:r>
    </w:p>
    <w:p w:rsidR="00742F26" w:rsidRPr="006A5C9A" w:rsidRDefault="00742F26" w:rsidP="00742F26">
      <w:pPr>
        <w:spacing w:before="120"/>
        <w:rPr>
          <w:rFonts w:ascii="Arial" w:hAnsi="Arial" w:cs="Arial"/>
          <w:sz w:val="20"/>
          <w:szCs w:val="20"/>
        </w:rPr>
      </w:pPr>
      <w:r w:rsidRPr="006A5C9A">
        <w:rPr>
          <w:rFonts w:ascii="Arial" w:hAnsi="Arial" w:cs="Arial"/>
          <w:sz w:val="20"/>
          <w:szCs w:val="20"/>
        </w:rPr>
        <w:t>6 Sử dụng năng lượng hiệu quả để chiếu sáng các c</w:t>
      </w:r>
      <w:r w:rsidRPr="006A5C9A">
        <w:rPr>
          <w:rFonts w:ascii="Arial" w:hAnsi="Arial" w:cs="Arial"/>
          <w:sz w:val="20"/>
          <w:szCs w:val="20"/>
          <w:lang w:val="en-US"/>
        </w:rPr>
        <w:t>ô</w:t>
      </w:r>
      <w:r w:rsidRPr="006A5C9A">
        <w:rPr>
          <w:rFonts w:ascii="Arial" w:hAnsi="Arial" w:cs="Arial"/>
          <w:sz w:val="20"/>
          <w:szCs w:val="20"/>
        </w:rPr>
        <w:t>ng trình công cộng và</w:t>
      </w:r>
      <w:r w:rsidRPr="006A5C9A">
        <w:rPr>
          <w:rFonts w:ascii="Arial" w:hAnsi="Arial" w:cs="Arial"/>
          <w:sz w:val="20"/>
          <w:szCs w:val="20"/>
          <w:lang w:val="en-US"/>
        </w:rPr>
        <w:t xml:space="preserve"> </w:t>
      </w:r>
      <w:r w:rsidRPr="006A5C9A">
        <w:rPr>
          <w:rFonts w:ascii="Arial" w:hAnsi="Arial" w:cs="Arial"/>
          <w:sz w:val="20"/>
          <w:szCs w:val="20"/>
        </w:rPr>
        <w:t xml:space="preserve">hạ tầng kỹ thuật </w:t>
      </w:r>
    </w:p>
    <w:p w:rsidR="00742F26" w:rsidRPr="006A5C9A" w:rsidRDefault="00742F26" w:rsidP="00742F26">
      <w:pPr>
        <w:spacing w:before="120"/>
        <w:rPr>
          <w:rFonts w:ascii="Arial" w:hAnsi="Arial" w:cs="Arial"/>
          <w:sz w:val="20"/>
          <w:szCs w:val="20"/>
          <w:lang w:val="en-US"/>
        </w:rPr>
      </w:pPr>
      <w:r w:rsidRPr="006A5C9A">
        <w:rPr>
          <w:rFonts w:ascii="Arial" w:hAnsi="Arial" w:cs="Arial"/>
          <w:sz w:val="20"/>
          <w:szCs w:val="20"/>
        </w:rPr>
        <w:t>Phụ lục A (quy định) Giải ph</w:t>
      </w:r>
      <w:r w:rsidRPr="006A5C9A">
        <w:rPr>
          <w:rFonts w:ascii="Arial" w:hAnsi="Arial" w:cs="Arial"/>
          <w:sz w:val="20"/>
          <w:szCs w:val="20"/>
          <w:lang w:val="en-US"/>
        </w:rPr>
        <w:t>á</w:t>
      </w:r>
      <w:r w:rsidRPr="006A5C9A">
        <w:rPr>
          <w:rFonts w:ascii="Arial" w:hAnsi="Arial" w:cs="Arial"/>
          <w:sz w:val="20"/>
          <w:szCs w:val="20"/>
        </w:rPr>
        <w:t>p thiết kế, bố trí đèn chiếu sáng các công trình</w:t>
      </w:r>
    </w:p>
    <w:p w:rsidR="00742F26" w:rsidRPr="006A5C9A" w:rsidRDefault="00742F26" w:rsidP="00742F26">
      <w:pPr>
        <w:spacing w:before="120"/>
        <w:rPr>
          <w:rFonts w:ascii="Arial" w:hAnsi="Arial" w:cs="Arial"/>
          <w:sz w:val="20"/>
          <w:szCs w:val="20"/>
          <w:lang w:val="en-US"/>
        </w:rPr>
      </w:pPr>
      <w:r w:rsidRPr="006A5C9A">
        <w:rPr>
          <w:rFonts w:ascii="Arial" w:hAnsi="Arial" w:cs="Arial"/>
          <w:sz w:val="20"/>
          <w:szCs w:val="20"/>
        </w:rPr>
        <w:t>Phụ lục B (tham khảo) Phương pháp kiểm tra chi</w:t>
      </w:r>
      <w:r w:rsidRPr="006A5C9A">
        <w:rPr>
          <w:rFonts w:ascii="Arial" w:hAnsi="Arial" w:cs="Arial"/>
          <w:sz w:val="20"/>
          <w:szCs w:val="20"/>
          <w:lang w:val="en-US"/>
        </w:rPr>
        <w:t>ế</w:t>
      </w:r>
      <w:r w:rsidRPr="006A5C9A">
        <w:rPr>
          <w:rFonts w:ascii="Arial" w:hAnsi="Arial" w:cs="Arial"/>
          <w:sz w:val="20"/>
          <w:szCs w:val="20"/>
        </w:rPr>
        <w:t>u sáng các công trình</w:t>
      </w:r>
    </w:p>
    <w:p w:rsidR="00742F26" w:rsidRPr="006A5C9A" w:rsidRDefault="00742F26" w:rsidP="00742F26">
      <w:pPr>
        <w:spacing w:before="120"/>
        <w:rPr>
          <w:rFonts w:ascii="Arial" w:hAnsi="Arial" w:cs="Arial"/>
          <w:sz w:val="20"/>
          <w:szCs w:val="20"/>
          <w:lang w:val="en-US"/>
        </w:rPr>
      </w:pPr>
      <w:r w:rsidRPr="006A5C9A">
        <w:rPr>
          <w:rFonts w:ascii="Arial" w:hAnsi="Arial" w:cs="Arial"/>
          <w:sz w:val="20"/>
          <w:szCs w:val="20"/>
        </w:rPr>
        <w:t>Thư m</w:t>
      </w:r>
      <w:r w:rsidRPr="006A5C9A">
        <w:rPr>
          <w:rFonts w:ascii="Arial" w:hAnsi="Arial" w:cs="Arial"/>
          <w:sz w:val="20"/>
          <w:szCs w:val="20"/>
          <w:lang w:val="en-US"/>
        </w:rPr>
        <w:t>ục</w:t>
      </w:r>
      <w:r w:rsidRPr="006A5C9A">
        <w:rPr>
          <w:rFonts w:ascii="Arial" w:hAnsi="Arial" w:cs="Arial"/>
          <w:sz w:val="20"/>
          <w:szCs w:val="20"/>
        </w:rPr>
        <w:t xml:space="preserve"> tài liệu tham khảo</w:t>
      </w:r>
    </w:p>
    <w:p w:rsidR="00742F26" w:rsidRPr="006A5C9A" w:rsidRDefault="00742F26" w:rsidP="00742F26">
      <w:pPr>
        <w:spacing w:before="120"/>
        <w:rPr>
          <w:rFonts w:ascii="Arial" w:hAnsi="Arial" w:cs="Arial"/>
          <w:sz w:val="20"/>
          <w:szCs w:val="20"/>
          <w:lang w:val="en-US"/>
        </w:rPr>
      </w:pPr>
    </w:p>
    <w:p w:rsidR="00742F26" w:rsidRPr="006A5C9A" w:rsidRDefault="00742F26" w:rsidP="00742F26">
      <w:pPr>
        <w:spacing w:before="120"/>
        <w:jc w:val="center"/>
        <w:rPr>
          <w:rFonts w:ascii="Arial" w:hAnsi="Arial" w:cs="Arial"/>
          <w:b/>
          <w:sz w:val="20"/>
          <w:szCs w:val="20"/>
        </w:rPr>
      </w:pPr>
      <w:r w:rsidRPr="006A5C9A">
        <w:rPr>
          <w:rFonts w:ascii="Arial" w:hAnsi="Arial" w:cs="Arial"/>
          <w:b/>
          <w:sz w:val="20"/>
          <w:szCs w:val="20"/>
        </w:rPr>
        <w:t>Lời nó</w:t>
      </w:r>
      <w:r w:rsidRPr="006A5C9A">
        <w:rPr>
          <w:rFonts w:ascii="Arial" w:hAnsi="Arial" w:cs="Arial"/>
          <w:b/>
          <w:sz w:val="20"/>
          <w:szCs w:val="20"/>
          <w:lang w:val="en-US"/>
        </w:rPr>
        <w:t>i</w:t>
      </w:r>
      <w:r w:rsidRPr="006A5C9A">
        <w:rPr>
          <w:rFonts w:ascii="Arial" w:hAnsi="Arial" w:cs="Arial"/>
          <w:b/>
          <w:sz w:val="20"/>
          <w:szCs w:val="20"/>
        </w:rPr>
        <w:t xml:space="preserve"> đầu</w:t>
      </w:r>
    </w:p>
    <w:p w:rsidR="00742F26" w:rsidRPr="006A5C9A" w:rsidRDefault="00742F26" w:rsidP="00742F26">
      <w:pPr>
        <w:spacing w:before="120"/>
        <w:rPr>
          <w:rFonts w:ascii="Arial" w:hAnsi="Arial" w:cs="Arial"/>
          <w:i/>
          <w:sz w:val="20"/>
          <w:szCs w:val="20"/>
        </w:rPr>
      </w:pPr>
      <w:r w:rsidRPr="006A5C9A">
        <w:rPr>
          <w:rFonts w:ascii="Arial" w:hAnsi="Arial" w:cs="Arial"/>
          <w:i/>
          <w:sz w:val="20"/>
          <w:szCs w:val="20"/>
        </w:rPr>
        <w:t>TCVN 13608 : 2023 do Hội Chiếu sáng Việt Nam biên so</w:t>
      </w:r>
      <w:r w:rsidRPr="006A5C9A">
        <w:rPr>
          <w:rFonts w:ascii="Arial" w:hAnsi="Arial" w:cs="Arial"/>
          <w:i/>
          <w:sz w:val="20"/>
          <w:szCs w:val="20"/>
          <w:lang w:val="en-US"/>
        </w:rPr>
        <w:t>ạ</w:t>
      </w:r>
      <w:r w:rsidRPr="006A5C9A">
        <w:rPr>
          <w:rFonts w:ascii="Arial" w:hAnsi="Arial" w:cs="Arial"/>
          <w:i/>
          <w:sz w:val="20"/>
          <w:szCs w:val="20"/>
        </w:rPr>
        <w:t>n, B</w:t>
      </w:r>
      <w:r w:rsidRPr="006A5C9A">
        <w:rPr>
          <w:rFonts w:ascii="Arial" w:hAnsi="Arial" w:cs="Arial"/>
          <w:i/>
          <w:sz w:val="20"/>
          <w:szCs w:val="20"/>
          <w:lang w:val="en-US"/>
        </w:rPr>
        <w:t>ộ</w:t>
      </w:r>
      <w:r w:rsidRPr="006A5C9A">
        <w:rPr>
          <w:rFonts w:ascii="Arial" w:hAnsi="Arial" w:cs="Arial"/>
          <w:i/>
          <w:sz w:val="20"/>
          <w:szCs w:val="20"/>
        </w:rPr>
        <w:t xml:space="preserve"> Xây dựng đề nghị, Tổng c</w:t>
      </w:r>
      <w:r w:rsidRPr="006A5C9A">
        <w:rPr>
          <w:rFonts w:ascii="Arial" w:hAnsi="Arial" w:cs="Arial"/>
          <w:i/>
          <w:sz w:val="20"/>
          <w:szCs w:val="20"/>
          <w:lang w:val="en-US"/>
        </w:rPr>
        <w:t>ụ</w:t>
      </w:r>
      <w:r w:rsidRPr="006A5C9A">
        <w:rPr>
          <w:rFonts w:ascii="Arial" w:hAnsi="Arial" w:cs="Arial"/>
          <w:i/>
          <w:sz w:val="20"/>
          <w:szCs w:val="20"/>
        </w:rPr>
        <w:t>c Tiêu chuẩn Đo lường Chất lượng thẩm định, Bộ Khoa học và Công nghệ công bố.</w:t>
      </w:r>
    </w:p>
    <w:p w:rsidR="00742F26" w:rsidRPr="006A5C9A" w:rsidRDefault="00742F26" w:rsidP="00742F26">
      <w:pPr>
        <w:spacing w:before="120"/>
        <w:rPr>
          <w:rFonts w:ascii="Arial" w:hAnsi="Arial" w:cs="Arial"/>
          <w:sz w:val="20"/>
          <w:szCs w:val="20"/>
          <w:lang w:val="en-US"/>
        </w:rPr>
      </w:pPr>
    </w:p>
    <w:p w:rsidR="00742F26" w:rsidRPr="006A5C9A" w:rsidRDefault="00742F26" w:rsidP="00742F26">
      <w:pPr>
        <w:spacing w:before="120"/>
        <w:jc w:val="center"/>
        <w:rPr>
          <w:rFonts w:ascii="Arial" w:hAnsi="Arial" w:cs="Arial"/>
          <w:b/>
          <w:sz w:val="20"/>
          <w:szCs w:val="20"/>
          <w:lang w:val="en-US"/>
        </w:rPr>
      </w:pPr>
      <w:r w:rsidRPr="006A5C9A">
        <w:rPr>
          <w:rFonts w:ascii="Arial" w:hAnsi="Arial" w:cs="Arial"/>
          <w:b/>
          <w:sz w:val="20"/>
          <w:szCs w:val="20"/>
        </w:rPr>
        <w:t>CHIẾU SÁNG TẠO BÊN NGOÀI CÁC C</w:t>
      </w:r>
      <w:r w:rsidRPr="006A5C9A">
        <w:rPr>
          <w:rFonts w:ascii="Arial" w:hAnsi="Arial" w:cs="Arial"/>
          <w:b/>
          <w:sz w:val="20"/>
          <w:szCs w:val="20"/>
          <w:lang w:val="en-US"/>
        </w:rPr>
        <w:t>Ô</w:t>
      </w:r>
      <w:r w:rsidRPr="006A5C9A">
        <w:rPr>
          <w:rFonts w:ascii="Arial" w:hAnsi="Arial" w:cs="Arial"/>
          <w:b/>
          <w:sz w:val="20"/>
          <w:szCs w:val="20"/>
        </w:rPr>
        <w:t>NG TRÌNH CÔNG</w:t>
      </w:r>
      <w:r w:rsidRPr="006A5C9A">
        <w:rPr>
          <w:rFonts w:ascii="Arial" w:hAnsi="Arial" w:cs="Arial"/>
          <w:b/>
          <w:sz w:val="20"/>
          <w:szCs w:val="20"/>
          <w:lang w:val="en-US"/>
        </w:rPr>
        <w:t xml:space="preserve"> </w:t>
      </w:r>
      <w:r w:rsidRPr="006A5C9A">
        <w:rPr>
          <w:rFonts w:ascii="Arial" w:hAnsi="Arial" w:cs="Arial"/>
          <w:b/>
          <w:sz w:val="20"/>
          <w:szCs w:val="20"/>
        </w:rPr>
        <w:t>CỘNG VÀ HẠ TẦNG KỸ THUẬT - YÊU CẦU THIẾT K</w:t>
      </w:r>
      <w:r w:rsidRPr="006A5C9A">
        <w:rPr>
          <w:rFonts w:ascii="Arial" w:hAnsi="Arial" w:cs="Arial"/>
          <w:b/>
          <w:sz w:val="20"/>
          <w:szCs w:val="20"/>
          <w:lang w:val="en-US"/>
        </w:rPr>
        <w:t>Ế</w:t>
      </w:r>
    </w:p>
    <w:p w:rsidR="00742F26" w:rsidRPr="006A5C9A" w:rsidRDefault="00742F26" w:rsidP="00742F26">
      <w:pPr>
        <w:spacing w:before="120"/>
        <w:jc w:val="center"/>
        <w:rPr>
          <w:rFonts w:ascii="Arial" w:hAnsi="Arial" w:cs="Arial"/>
          <w:b/>
          <w:sz w:val="20"/>
          <w:szCs w:val="20"/>
          <w:lang w:val="en-US"/>
        </w:rPr>
      </w:pPr>
      <w:r w:rsidRPr="006A5C9A">
        <w:rPr>
          <w:rFonts w:ascii="Arial" w:hAnsi="Arial" w:cs="Arial"/>
          <w:b/>
          <w:i/>
          <w:sz w:val="20"/>
          <w:szCs w:val="20"/>
        </w:rPr>
        <w:t>Outdoor artificial lighting for public buildings and urban infrastructure - Design</w:t>
      </w:r>
      <w:r w:rsidRPr="006A5C9A">
        <w:rPr>
          <w:rFonts w:ascii="Arial" w:hAnsi="Arial" w:cs="Arial"/>
          <w:b/>
          <w:i/>
          <w:sz w:val="20"/>
          <w:szCs w:val="20"/>
          <w:lang w:val="en-US"/>
        </w:rPr>
        <w:t xml:space="preserve"> </w:t>
      </w:r>
      <w:r w:rsidRPr="006A5C9A">
        <w:rPr>
          <w:rFonts w:ascii="Arial" w:hAnsi="Arial" w:cs="Arial"/>
          <w:b/>
          <w:i/>
          <w:sz w:val="20"/>
          <w:szCs w:val="20"/>
        </w:rPr>
        <w:t>requirements</w:t>
      </w:r>
    </w:p>
    <w:p w:rsidR="00742F26" w:rsidRPr="006A5C9A" w:rsidRDefault="007B61A7" w:rsidP="00742F26">
      <w:pPr>
        <w:spacing w:before="120"/>
        <w:rPr>
          <w:rFonts w:ascii="Arial" w:hAnsi="Arial" w:cs="Arial"/>
          <w:b/>
          <w:sz w:val="20"/>
          <w:szCs w:val="20"/>
        </w:rPr>
      </w:pPr>
      <w:bookmarkStart w:id="4" w:name="dieu_1"/>
      <w:r w:rsidRPr="006A5C9A">
        <w:rPr>
          <w:rFonts w:ascii="Arial" w:hAnsi="Arial" w:cs="Arial"/>
          <w:b/>
          <w:sz w:val="20"/>
          <w:szCs w:val="20"/>
        </w:rPr>
        <w:t>1  Phạm vi áp dụng</w:t>
      </w:r>
      <w:bookmarkEnd w:id="4"/>
    </w:p>
    <w:p w:rsidR="00742F26" w:rsidRPr="006A5C9A" w:rsidRDefault="00742F26" w:rsidP="00742F26">
      <w:pPr>
        <w:spacing w:before="120"/>
        <w:rPr>
          <w:rFonts w:ascii="Arial" w:hAnsi="Arial" w:cs="Arial"/>
          <w:sz w:val="20"/>
          <w:szCs w:val="20"/>
          <w:lang w:val="en-US"/>
        </w:rPr>
      </w:pPr>
      <w:r w:rsidRPr="006A5C9A">
        <w:rPr>
          <w:rFonts w:ascii="Arial" w:hAnsi="Arial" w:cs="Arial"/>
          <w:sz w:val="20"/>
          <w:szCs w:val="20"/>
        </w:rPr>
        <w:t>Tiêu chuẩn này quy định các yêu cầu kỹ thuật cần tuân thủ trong tính toán thiết kế mới, xây dựng, cải tạo và kiểm tra đánh giá các h</w:t>
      </w:r>
      <w:r w:rsidRPr="006A5C9A">
        <w:rPr>
          <w:rFonts w:ascii="Arial" w:hAnsi="Arial" w:cs="Arial"/>
          <w:sz w:val="20"/>
          <w:szCs w:val="20"/>
          <w:lang w:val="en-US"/>
        </w:rPr>
        <w:t>ệ</w:t>
      </w:r>
      <w:r w:rsidRPr="006A5C9A">
        <w:rPr>
          <w:rFonts w:ascii="Arial" w:hAnsi="Arial" w:cs="Arial"/>
          <w:sz w:val="20"/>
          <w:szCs w:val="20"/>
        </w:rPr>
        <w:t xml:space="preserve"> thống chiếu sáng nhân tạo bên ngoài các công trình công cộng và hạ tầng kỹ thuật (ưu tiên cho sử dụng các nguồn sáng LED, các công trình thiết kế mới chỉ sử dụng nguồn sáng LED)</w:t>
      </w:r>
      <w:r w:rsidRPr="006A5C9A">
        <w:rPr>
          <w:rFonts w:ascii="Arial" w:hAnsi="Arial" w:cs="Arial"/>
          <w:sz w:val="20"/>
          <w:szCs w:val="20"/>
          <w:lang w:val="en-US"/>
        </w:rPr>
        <w:t>.</w:t>
      </w:r>
    </w:p>
    <w:p w:rsidR="00742F26" w:rsidRPr="006A5C9A" w:rsidRDefault="00742F26" w:rsidP="00742F26">
      <w:pPr>
        <w:spacing w:before="120"/>
        <w:rPr>
          <w:rFonts w:ascii="Arial" w:hAnsi="Arial" w:cs="Arial"/>
          <w:sz w:val="20"/>
          <w:szCs w:val="20"/>
        </w:rPr>
      </w:pPr>
      <w:r w:rsidRPr="006A5C9A">
        <w:rPr>
          <w:rFonts w:ascii="Arial" w:hAnsi="Arial" w:cs="Arial"/>
          <w:sz w:val="20"/>
          <w:szCs w:val="20"/>
        </w:rPr>
        <w:t>Hệ thống chiếu sáng các công trình công công và hạ tầng kỹ thuật bao g</w:t>
      </w:r>
      <w:r w:rsidRPr="006A5C9A">
        <w:rPr>
          <w:rFonts w:ascii="Arial" w:hAnsi="Arial" w:cs="Arial"/>
          <w:sz w:val="20"/>
          <w:szCs w:val="20"/>
          <w:lang w:val="en-US"/>
        </w:rPr>
        <w:t>ồ</w:t>
      </w:r>
      <w:r w:rsidRPr="006A5C9A">
        <w:rPr>
          <w:rFonts w:ascii="Arial" w:hAnsi="Arial" w:cs="Arial"/>
          <w:sz w:val="20"/>
          <w:szCs w:val="20"/>
        </w:rPr>
        <w:t>m: Hệ thống chiếu sáng các đường giao thông, đường phố, các nút giao thông, đường và đường hầm dành cho người đi bộ; các đoạn đường đi qua khu vực dân cư, các khu giao cắt, các trạm nghỉ, trạm xăng của đường cao tốc. Hệ thống chiếu sáng bên ngoài các khu trung tâm, các khu vực vui chơi công cộng, các quảng trường, c</w:t>
      </w:r>
      <w:r w:rsidRPr="006A5C9A">
        <w:rPr>
          <w:rFonts w:ascii="Arial" w:hAnsi="Arial" w:cs="Arial"/>
          <w:sz w:val="20"/>
          <w:szCs w:val="20"/>
          <w:lang w:val="en-US"/>
        </w:rPr>
        <w:t>ô</w:t>
      </w:r>
      <w:r w:rsidRPr="006A5C9A">
        <w:rPr>
          <w:rFonts w:ascii="Arial" w:hAnsi="Arial" w:cs="Arial"/>
          <w:sz w:val="20"/>
          <w:szCs w:val="20"/>
        </w:rPr>
        <w:t>ng viên và vườn hoa, các công trình th</w:t>
      </w:r>
      <w:r w:rsidRPr="006A5C9A">
        <w:rPr>
          <w:rFonts w:ascii="Arial" w:hAnsi="Arial" w:cs="Arial"/>
          <w:sz w:val="20"/>
          <w:szCs w:val="20"/>
          <w:lang w:val="en-US"/>
        </w:rPr>
        <w:t>ể</w:t>
      </w:r>
      <w:r w:rsidRPr="006A5C9A">
        <w:rPr>
          <w:rFonts w:ascii="Arial" w:hAnsi="Arial" w:cs="Arial"/>
          <w:sz w:val="20"/>
          <w:szCs w:val="20"/>
        </w:rPr>
        <w:t xml:space="preserve"> dục thể thao ngoài trời, các công trình kiến trúc, tượng đài tiêu biểu thuộc đô thị hoặc nông thôn.</w:t>
      </w:r>
    </w:p>
    <w:p w:rsidR="00742F26" w:rsidRPr="006A5C9A" w:rsidRDefault="00742F26" w:rsidP="00742F26">
      <w:pPr>
        <w:spacing w:before="120"/>
        <w:rPr>
          <w:rFonts w:ascii="Arial" w:hAnsi="Arial" w:cs="Arial"/>
          <w:sz w:val="20"/>
          <w:szCs w:val="20"/>
        </w:rPr>
      </w:pPr>
      <w:r w:rsidRPr="006A5C9A">
        <w:rPr>
          <w:rFonts w:ascii="Arial" w:hAnsi="Arial" w:cs="Arial"/>
          <w:sz w:val="20"/>
          <w:szCs w:val="20"/>
        </w:rPr>
        <w:t>Tiêu chuẩn này không áp dụng trong thiết kế chi</w:t>
      </w:r>
      <w:r w:rsidRPr="006A5C9A">
        <w:rPr>
          <w:rFonts w:ascii="Arial" w:hAnsi="Arial" w:cs="Arial"/>
          <w:sz w:val="20"/>
          <w:szCs w:val="20"/>
          <w:lang w:val="en-US"/>
        </w:rPr>
        <w:t>ế</w:t>
      </w:r>
      <w:r w:rsidRPr="006A5C9A">
        <w:rPr>
          <w:rFonts w:ascii="Arial" w:hAnsi="Arial" w:cs="Arial"/>
          <w:sz w:val="20"/>
          <w:szCs w:val="20"/>
        </w:rPr>
        <w:t>u sáng các vườn có chức năng (vườn thú, vườn bách thảo...), ga tàu hoả và bến đợi, cảng hàng không</w:t>
      </w:r>
    </w:p>
    <w:p w:rsidR="00742F26" w:rsidRPr="006A5C9A" w:rsidRDefault="007B61A7" w:rsidP="00742F26">
      <w:pPr>
        <w:spacing w:before="120"/>
        <w:rPr>
          <w:rFonts w:ascii="Arial" w:hAnsi="Arial" w:cs="Arial"/>
          <w:b/>
          <w:sz w:val="20"/>
          <w:szCs w:val="20"/>
        </w:rPr>
      </w:pPr>
      <w:bookmarkStart w:id="5" w:name="dieu_2"/>
      <w:r w:rsidRPr="006A5C9A">
        <w:rPr>
          <w:rFonts w:ascii="Arial" w:hAnsi="Arial" w:cs="Arial"/>
          <w:b/>
          <w:sz w:val="20"/>
          <w:szCs w:val="20"/>
        </w:rPr>
        <w:t>2  Tài liệu viện dẫn</w:t>
      </w:r>
      <w:bookmarkEnd w:id="5"/>
    </w:p>
    <w:p w:rsidR="00742F26" w:rsidRPr="006A5C9A" w:rsidRDefault="00742F26" w:rsidP="00742F26">
      <w:pPr>
        <w:spacing w:before="120"/>
        <w:rPr>
          <w:rFonts w:ascii="Arial" w:hAnsi="Arial" w:cs="Arial"/>
          <w:sz w:val="20"/>
          <w:szCs w:val="20"/>
        </w:rPr>
      </w:pPr>
      <w:r w:rsidRPr="006A5C9A">
        <w:rPr>
          <w:rFonts w:ascii="Arial" w:hAnsi="Arial" w:cs="Arial"/>
          <w:sz w:val="20"/>
          <w:szCs w:val="20"/>
        </w:rPr>
        <w:lastRenderedPageBreak/>
        <w:t>Các tài liệu viện dẫn sau đây là cần thiết để áp dụng tiêu chuẩn này. Đối với các tài liệu viện dẫn ghi năm công bố thì áp dụng bản được nêu. Đối với các tài liệu viện dẫn không ghi năm công bố thì áp dụng phiên bản mới nhất, bao gồm cả các sửa đổi, bổ sung (nếu có).</w:t>
      </w:r>
    </w:p>
    <w:p w:rsidR="00742F26" w:rsidRPr="006A5C9A" w:rsidRDefault="00742F26" w:rsidP="00742F26">
      <w:pPr>
        <w:spacing w:before="120"/>
        <w:rPr>
          <w:rFonts w:ascii="Arial" w:hAnsi="Arial" w:cs="Arial"/>
          <w:sz w:val="20"/>
          <w:szCs w:val="20"/>
        </w:rPr>
      </w:pPr>
      <w:r w:rsidRPr="006A5C9A">
        <w:rPr>
          <w:rFonts w:ascii="Arial" w:hAnsi="Arial" w:cs="Arial"/>
          <w:sz w:val="20"/>
          <w:szCs w:val="20"/>
        </w:rPr>
        <w:t>TCVN 12236:2018 (CIE S017:2011)</w:t>
      </w:r>
      <w:r w:rsidRPr="006A5C9A">
        <w:rPr>
          <w:rFonts w:ascii="Arial" w:hAnsi="Arial" w:cs="Arial"/>
          <w:sz w:val="20"/>
          <w:szCs w:val="20"/>
          <w:lang w:val="en-US"/>
        </w:rPr>
        <w:t xml:space="preserve"> </w:t>
      </w:r>
      <w:r w:rsidRPr="006A5C9A">
        <w:rPr>
          <w:rFonts w:ascii="Arial" w:hAnsi="Arial" w:cs="Arial"/>
          <w:sz w:val="20"/>
          <w:szCs w:val="20"/>
        </w:rPr>
        <w:t>- Từ vựng chiếu sáng quốc tế.</w:t>
      </w:r>
    </w:p>
    <w:p w:rsidR="00742F26" w:rsidRPr="006A5C9A" w:rsidRDefault="00742F26" w:rsidP="00742F26">
      <w:pPr>
        <w:spacing w:before="120"/>
        <w:rPr>
          <w:rFonts w:ascii="Arial" w:hAnsi="Arial" w:cs="Arial"/>
          <w:sz w:val="20"/>
          <w:szCs w:val="20"/>
        </w:rPr>
      </w:pPr>
      <w:r w:rsidRPr="006A5C9A">
        <w:rPr>
          <w:rFonts w:ascii="Arial" w:hAnsi="Arial" w:cs="Arial"/>
          <w:sz w:val="20"/>
          <w:szCs w:val="20"/>
        </w:rPr>
        <w:t>TCVN 7722-1:2017 - Đèn điện - Phần 1: Yêu cầu chung và các thử nghiệm.</w:t>
      </w:r>
    </w:p>
    <w:p w:rsidR="00742F26" w:rsidRPr="006A5C9A" w:rsidRDefault="00742F26" w:rsidP="00742F26">
      <w:pPr>
        <w:spacing w:before="120"/>
        <w:rPr>
          <w:rFonts w:ascii="Arial" w:hAnsi="Arial" w:cs="Arial"/>
          <w:sz w:val="20"/>
          <w:szCs w:val="20"/>
        </w:rPr>
      </w:pPr>
      <w:r w:rsidRPr="006A5C9A">
        <w:rPr>
          <w:rFonts w:ascii="Arial" w:hAnsi="Arial" w:cs="Arial"/>
          <w:sz w:val="20"/>
          <w:szCs w:val="20"/>
        </w:rPr>
        <w:t xml:space="preserve">TCVN 5176:1990 </w:t>
      </w:r>
      <w:r w:rsidRPr="006A5C9A">
        <w:rPr>
          <w:rFonts w:ascii="Arial" w:hAnsi="Arial" w:cs="Arial"/>
          <w:sz w:val="20"/>
          <w:szCs w:val="20"/>
          <w:lang w:val="en-US"/>
        </w:rPr>
        <w:t>-</w:t>
      </w:r>
      <w:r w:rsidRPr="006A5C9A">
        <w:rPr>
          <w:rFonts w:ascii="Arial" w:hAnsi="Arial" w:cs="Arial"/>
          <w:sz w:val="20"/>
          <w:szCs w:val="20"/>
        </w:rPr>
        <w:t xml:space="preserve"> Chiế</w:t>
      </w:r>
      <w:r w:rsidRPr="006A5C9A">
        <w:rPr>
          <w:rFonts w:ascii="Arial" w:hAnsi="Arial" w:cs="Arial"/>
          <w:sz w:val="20"/>
          <w:szCs w:val="20"/>
          <w:lang w:val="en-US"/>
        </w:rPr>
        <w:t>u</w:t>
      </w:r>
      <w:r w:rsidRPr="006A5C9A">
        <w:rPr>
          <w:rFonts w:ascii="Arial" w:hAnsi="Arial" w:cs="Arial"/>
          <w:sz w:val="20"/>
          <w:szCs w:val="20"/>
        </w:rPr>
        <w:t xml:space="preserve"> sáng nhân tạo - Phương pháp đo độ rọi.</w:t>
      </w:r>
    </w:p>
    <w:p w:rsidR="00742F26" w:rsidRPr="006A5C9A" w:rsidRDefault="007B61A7" w:rsidP="00742F26">
      <w:pPr>
        <w:spacing w:before="120"/>
        <w:rPr>
          <w:rFonts w:ascii="Arial" w:hAnsi="Arial" w:cs="Arial"/>
          <w:b/>
          <w:sz w:val="20"/>
          <w:szCs w:val="20"/>
        </w:rPr>
      </w:pPr>
      <w:bookmarkStart w:id="6" w:name="dieu_3"/>
      <w:r w:rsidRPr="006A5C9A">
        <w:rPr>
          <w:rFonts w:ascii="Arial" w:hAnsi="Arial" w:cs="Arial"/>
          <w:b/>
          <w:sz w:val="20"/>
          <w:szCs w:val="20"/>
        </w:rPr>
        <w:t>3  Thuật ngữ và định nghĩa</w:t>
      </w:r>
      <w:bookmarkEnd w:id="6"/>
    </w:p>
    <w:p w:rsidR="00742F26" w:rsidRPr="006A5C9A" w:rsidRDefault="00742F26" w:rsidP="00742F26">
      <w:pPr>
        <w:spacing w:before="120"/>
        <w:rPr>
          <w:rFonts w:ascii="Arial" w:hAnsi="Arial" w:cs="Arial"/>
          <w:sz w:val="20"/>
          <w:szCs w:val="20"/>
        </w:rPr>
      </w:pPr>
      <w:r w:rsidRPr="006A5C9A">
        <w:rPr>
          <w:rFonts w:ascii="Arial" w:hAnsi="Arial" w:cs="Arial"/>
          <w:sz w:val="20"/>
          <w:szCs w:val="20"/>
        </w:rPr>
        <w:t>Tiêu chuẩn này sử dụng các thuật ng</w:t>
      </w:r>
      <w:r w:rsidRPr="006A5C9A">
        <w:rPr>
          <w:rFonts w:ascii="Arial" w:hAnsi="Arial" w:cs="Arial"/>
          <w:sz w:val="20"/>
          <w:szCs w:val="20"/>
          <w:lang w:val="en-US"/>
        </w:rPr>
        <w:t>ữ</w:t>
      </w:r>
      <w:r w:rsidRPr="006A5C9A">
        <w:rPr>
          <w:rFonts w:ascii="Arial" w:hAnsi="Arial" w:cs="Arial"/>
          <w:sz w:val="20"/>
          <w:szCs w:val="20"/>
        </w:rPr>
        <w:t xml:space="preserve"> và định nghĩa nêu trong TCVN 12236:2018 (CIE S017:2011) - Từ vựng chiếu sáng quốc t</w:t>
      </w:r>
      <w:r w:rsidRPr="006A5C9A">
        <w:rPr>
          <w:rFonts w:ascii="Arial" w:hAnsi="Arial" w:cs="Arial"/>
          <w:sz w:val="20"/>
          <w:szCs w:val="20"/>
          <w:lang w:val="en-US"/>
        </w:rPr>
        <w:t>ế</w:t>
      </w:r>
      <w:r w:rsidRPr="006A5C9A">
        <w:rPr>
          <w:rFonts w:ascii="Arial" w:hAnsi="Arial" w:cs="Arial"/>
          <w:sz w:val="20"/>
          <w:szCs w:val="20"/>
        </w:rPr>
        <w:t>.</w:t>
      </w:r>
    </w:p>
    <w:p w:rsidR="00742F26" w:rsidRPr="006A5C9A" w:rsidRDefault="00742F26" w:rsidP="00742F26">
      <w:pPr>
        <w:spacing w:before="120"/>
        <w:rPr>
          <w:rFonts w:ascii="Arial" w:hAnsi="Arial" w:cs="Arial"/>
          <w:sz w:val="20"/>
          <w:szCs w:val="20"/>
        </w:rPr>
      </w:pPr>
      <w:r w:rsidRPr="006A5C9A">
        <w:rPr>
          <w:rFonts w:ascii="Arial" w:hAnsi="Arial" w:cs="Arial"/>
          <w:sz w:val="20"/>
          <w:szCs w:val="20"/>
        </w:rPr>
        <w:t>Ngoài ra còn áp dụng một số thuật ngữ và định nghĩa sau:</w:t>
      </w:r>
    </w:p>
    <w:p w:rsidR="00742F26" w:rsidRPr="006A5C9A" w:rsidRDefault="00742F26" w:rsidP="00742F26">
      <w:pPr>
        <w:spacing w:before="120"/>
        <w:rPr>
          <w:rFonts w:ascii="Arial" w:hAnsi="Arial" w:cs="Arial"/>
          <w:b/>
          <w:sz w:val="20"/>
          <w:szCs w:val="20"/>
          <w:lang w:val="en-US"/>
        </w:rPr>
      </w:pPr>
      <w:r w:rsidRPr="006A5C9A">
        <w:rPr>
          <w:rFonts w:ascii="Arial" w:hAnsi="Arial" w:cs="Arial"/>
          <w:b/>
          <w:sz w:val="20"/>
          <w:szCs w:val="20"/>
        </w:rPr>
        <w:t>3.1</w:t>
      </w:r>
    </w:p>
    <w:p w:rsidR="00742F26" w:rsidRPr="006A5C9A" w:rsidRDefault="00742F26" w:rsidP="00742F26">
      <w:pPr>
        <w:spacing w:before="120"/>
        <w:rPr>
          <w:rFonts w:ascii="Arial" w:hAnsi="Arial" w:cs="Arial"/>
          <w:sz w:val="20"/>
          <w:szCs w:val="20"/>
        </w:rPr>
      </w:pPr>
      <w:r w:rsidRPr="006A5C9A">
        <w:rPr>
          <w:rFonts w:ascii="Arial" w:hAnsi="Arial" w:cs="Arial"/>
          <w:b/>
          <w:sz w:val="20"/>
          <w:szCs w:val="20"/>
        </w:rPr>
        <w:t>Độ chói mặt đường trung bình</w:t>
      </w:r>
      <w:r w:rsidRPr="006A5C9A">
        <w:rPr>
          <w:rFonts w:ascii="Arial" w:hAnsi="Arial" w:cs="Arial"/>
          <w:sz w:val="20"/>
          <w:szCs w:val="20"/>
        </w:rPr>
        <w:t xml:space="preserve"> (average road surface luminance)</w:t>
      </w:r>
    </w:p>
    <w:p w:rsidR="00742F26" w:rsidRPr="006A5C9A" w:rsidRDefault="00742F26" w:rsidP="00742F26">
      <w:pPr>
        <w:spacing w:before="120"/>
        <w:rPr>
          <w:rFonts w:ascii="Arial" w:hAnsi="Arial" w:cs="Arial"/>
          <w:sz w:val="20"/>
          <w:szCs w:val="20"/>
        </w:rPr>
      </w:pPr>
      <w:r w:rsidRPr="006A5C9A">
        <w:rPr>
          <w:rFonts w:ascii="Arial" w:hAnsi="Arial" w:cs="Arial"/>
          <w:sz w:val="20"/>
          <w:szCs w:val="20"/>
        </w:rPr>
        <w:t>Độ chói tính trung bình trên mặt đường, ký hiệu L</w:t>
      </w:r>
      <w:r w:rsidRPr="006A5C9A">
        <w:rPr>
          <w:rFonts w:ascii="Arial" w:hAnsi="Arial" w:cs="Arial"/>
          <w:sz w:val="20"/>
          <w:szCs w:val="20"/>
          <w:vertAlign w:val="subscript"/>
        </w:rPr>
        <w:t>tb</w:t>
      </w:r>
      <w:r w:rsidRPr="006A5C9A">
        <w:rPr>
          <w:rFonts w:ascii="Arial" w:hAnsi="Arial" w:cs="Arial"/>
          <w:sz w:val="20"/>
          <w:szCs w:val="20"/>
        </w:rPr>
        <w:t>, đơn vị đo cd/m</w:t>
      </w:r>
      <w:r w:rsidRPr="006A5C9A">
        <w:rPr>
          <w:rFonts w:ascii="Arial" w:hAnsi="Arial" w:cs="Arial"/>
          <w:sz w:val="20"/>
          <w:szCs w:val="20"/>
          <w:vertAlign w:val="superscript"/>
        </w:rPr>
        <w:t>2</w:t>
      </w:r>
      <w:r w:rsidRPr="006A5C9A">
        <w:rPr>
          <w:rFonts w:ascii="Arial" w:hAnsi="Arial" w:cs="Arial"/>
          <w:sz w:val="20"/>
          <w:szCs w:val="20"/>
        </w:rPr>
        <w:t>.</w:t>
      </w:r>
    </w:p>
    <w:p w:rsidR="00742F26" w:rsidRPr="006A5C9A" w:rsidRDefault="00742F26" w:rsidP="00742F26">
      <w:pPr>
        <w:spacing w:before="120"/>
        <w:rPr>
          <w:rFonts w:ascii="Arial" w:hAnsi="Arial" w:cs="Arial"/>
          <w:b/>
          <w:sz w:val="20"/>
          <w:szCs w:val="20"/>
        </w:rPr>
      </w:pPr>
      <w:r w:rsidRPr="006A5C9A">
        <w:rPr>
          <w:rFonts w:ascii="Arial" w:hAnsi="Arial" w:cs="Arial"/>
          <w:b/>
          <w:sz w:val="20"/>
          <w:szCs w:val="20"/>
        </w:rPr>
        <w:t>3.2</w:t>
      </w:r>
    </w:p>
    <w:p w:rsidR="00742F26" w:rsidRPr="006A5C9A" w:rsidRDefault="00742F26" w:rsidP="00742F26">
      <w:pPr>
        <w:spacing w:before="120"/>
        <w:rPr>
          <w:rFonts w:ascii="Arial" w:hAnsi="Arial" w:cs="Arial"/>
          <w:sz w:val="20"/>
          <w:szCs w:val="20"/>
        </w:rPr>
      </w:pPr>
      <w:r w:rsidRPr="006A5C9A">
        <w:rPr>
          <w:rFonts w:ascii="Arial" w:hAnsi="Arial" w:cs="Arial"/>
          <w:b/>
          <w:sz w:val="20"/>
          <w:szCs w:val="20"/>
        </w:rPr>
        <w:t>Hệ số đồng đều chung về độ chói</w:t>
      </w:r>
      <w:r w:rsidRPr="006A5C9A">
        <w:rPr>
          <w:rFonts w:ascii="Arial" w:hAnsi="Arial" w:cs="Arial"/>
          <w:sz w:val="20"/>
          <w:szCs w:val="20"/>
        </w:rPr>
        <w:t xml:space="preserve"> (overall luminance uniformity)</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Tỷ số giữa độ chói cực tiểu và độ chói trung bình trên mặt đường, ký hiệu</w:t>
      </w:r>
      <w:r w:rsidRPr="006A5C9A">
        <w:rPr>
          <w:rFonts w:ascii="Arial" w:hAnsi="Arial" w:cs="Arial"/>
          <w:sz w:val="20"/>
          <w:szCs w:val="20"/>
          <w:lang w:val="en-US"/>
        </w:rPr>
        <w:t xml:space="preserve"> U</w:t>
      </w:r>
      <w:r w:rsidRPr="006A5C9A">
        <w:rPr>
          <w:rFonts w:ascii="Arial" w:hAnsi="Arial" w:cs="Arial"/>
          <w:sz w:val="20"/>
          <w:szCs w:val="20"/>
          <w:vertAlign w:val="subscript"/>
          <w:lang w:val="en-US"/>
        </w:rPr>
        <w:t>o</w:t>
      </w:r>
      <w:r w:rsidRPr="006A5C9A">
        <w:rPr>
          <w:rFonts w:ascii="Arial" w:hAnsi="Arial" w:cs="Arial"/>
          <w:sz w:val="20"/>
          <w:szCs w:val="20"/>
        </w:rPr>
        <w:t>.</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3.3</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Hệ số đồng đều dọc</w:t>
      </w:r>
      <w:r w:rsidRPr="006A5C9A">
        <w:rPr>
          <w:rFonts w:ascii="Arial" w:hAnsi="Arial" w:cs="Arial"/>
          <w:sz w:val="20"/>
          <w:szCs w:val="20"/>
        </w:rPr>
        <w:t xml:space="preserve"> (longitudinal luminance uniformity)</w:t>
      </w:r>
    </w:p>
    <w:p w:rsidR="00C24107" w:rsidRPr="006A5C9A" w:rsidRDefault="00C24107" w:rsidP="00E91D38">
      <w:pPr>
        <w:spacing w:before="120"/>
        <w:rPr>
          <w:rFonts w:ascii="Arial" w:hAnsi="Arial" w:cs="Arial"/>
          <w:sz w:val="20"/>
          <w:szCs w:val="20"/>
          <w:lang w:val="en-US"/>
        </w:rPr>
      </w:pPr>
      <w:r w:rsidRPr="006A5C9A">
        <w:rPr>
          <w:rFonts w:ascii="Arial" w:hAnsi="Arial" w:cs="Arial"/>
          <w:sz w:val="20"/>
          <w:szCs w:val="20"/>
        </w:rPr>
        <w:t>Tỷ s</w:t>
      </w:r>
      <w:r w:rsidRPr="006A5C9A">
        <w:rPr>
          <w:rFonts w:ascii="Arial" w:hAnsi="Arial" w:cs="Arial"/>
          <w:sz w:val="20"/>
          <w:szCs w:val="20"/>
          <w:lang w:val="en-US"/>
        </w:rPr>
        <w:t>ố</w:t>
      </w:r>
      <w:r w:rsidRPr="006A5C9A">
        <w:rPr>
          <w:rFonts w:ascii="Arial" w:hAnsi="Arial" w:cs="Arial"/>
          <w:sz w:val="20"/>
          <w:szCs w:val="20"/>
        </w:rPr>
        <w:t xml:space="preserve"> giữa độ chói cực tiểu và độ chói cực đại trên mặt làn đường theo phương thẳng đứng, ký hiệu U</w:t>
      </w:r>
      <w:r w:rsidRPr="006A5C9A">
        <w:rPr>
          <w:rFonts w:ascii="Arial" w:hAnsi="Arial" w:cs="Arial"/>
          <w:sz w:val="20"/>
          <w:szCs w:val="20"/>
          <w:vertAlign w:val="subscript"/>
          <w:lang w:val="en-US"/>
        </w:rPr>
        <w:t>l</w:t>
      </w:r>
      <w:r w:rsidRPr="006A5C9A">
        <w:rPr>
          <w:rFonts w:ascii="Arial" w:hAnsi="Arial" w:cs="Arial"/>
          <w:sz w:val="20"/>
          <w:szCs w:val="20"/>
          <w:lang w:val="en-US"/>
        </w:rPr>
        <w:t>.</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3.4</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Hệ số đồng đều chung theo độ rọi</w:t>
      </w:r>
      <w:r w:rsidRPr="006A5C9A">
        <w:rPr>
          <w:rFonts w:ascii="Arial" w:hAnsi="Arial" w:cs="Arial"/>
          <w:sz w:val="20"/>
          <w:szCs w:val="20"/>
        </w:rPr>
        <w:t xml:space="preserve"> (illuminance uniformity of the road surface)</w:t>
      </w:r>
    </w:p>
    <w:p w:rsidR="00C24107" w:rsidRPr="006A5C9A" w:rsidRDefault="00C24107" w:rsidP="00E91D38">
      <w:pPr>
        <w:spacing w:before="120"/>
        <w:rPr>
          <w:rFonts w:ascii="Arial" w:hAnsi="Arial" w:cs="Arial"/>
          <w:sz w:val="20"/>
          <w:szCs w:val="20"/>
          <w:lang w:val="en-US"/>
        </w:rPr>
      </w:pPr>
      <w:r w:rsidRPr="006A5C9A">
        <w:rPr>
          <w:rFonts w:ascii="Arial" w:hAnsi="Arial" w:cs="Arial"/>
          <w:sz w:val="20"/>
          <w:szCs w:val="20"/>
        </w:rPr>
        <w:t>Tỷ số giữa độ rọi cực tiểu và độ rọi trung bình trên mặt đường, ký hiệu U</w:t>
      </w:r>
      <w:r w:rsidRPr="006A5C9A">
        <w:rPr>
          <w:rFonts w:ascii="Arial" w:hAnsi="Arial" w:cs="Arial"/>
          <w:sz w:val="20"/>
          <w:szCs w:val="20"/>
          <w:vertAlign w:val="subscript"/>
        </w:rPr>
        <w:t>oE</w:t>
      </w:r>
      <w:r w:rsidR="00A30D5B" w:rsidRPr="006A5C9A">
        <w:rPr>
          <w:rFonts w:ascii="Arial" w:hAnsi="Arial" w:cs="Arial"/>
          <w:sz w:val="20"/>
          <w:szCs w:val="20"/>
          <w:lang w:val="en-US"/>
        </w:rPr>
        <w:t>.</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3.5</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Mức tăng ngưỡng</w:t>
      </w:r>
      <w:r w:rsidRPr="006A5C9A">
        <w:rPr>
          <w:rFonts w:ascii="Arial" w:hAnsi="Arial" w:cs="Arial"/>
          <w:sz w:val="20"/>
          <w:szCs w:val="20"/>
        </w:rPr>
        <w:t xml:space="preserve"> (threshold increment).</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Mức tăng ngưỡng độ chói do chói loá mờ, ký hiệu TI.</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3.6</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Chói loá mờ</w:t>
      </w:r>
      <w:r w:rsidRPr="006A5C9A">
        <w:rPr>
          <w:rFonts w:ascii="Arial" w:hAnsi="Arial" w:cs="Arial"/>
          <w:sz w:val="20"/>
          <w:szCs w:val="20"/>
        </w:rPr>
        <w:t xml:space="preserve"> (Disability Glare)</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Hiện tượng loá làm suy giảm khả năng phân biệt khi có độ chói cao trong trường nhìn của mắt người.</w:t>
      </w:r>
    </w:p>
    <w:p w:rsidR="00C24107" w:rsidRPr="006A5C9A" w:rsidRDefault="007B61A7" w:rsidP="00E91D38">
      <w:pPr>
        <w:spacing w:before="120"/>
        <w:rPr>
          <w:rFonts w:ascii="Arial" w:hAnsi="Arial" w:cs="Arial"/>
          <w:b/>
          <w:sz w:val="20"/>
          <w:szCs w:val="20"/>
        </w:rPr>
      </w:pPr>
      <w:bookmarkStart w:id="7" w:name="dieu_4"/>
      <w:r w:rsidRPr="006A5C9A">
        <w:rPr>
          <w:rFonts w:ascii="Arial" w:hAnsi="Arial" w:cs="Arial"/>
          <w:b/>
          <w:sz w:val="20"/>
          <w:szCs w:val="20"/>
        </w:rPr>
        <w:t>4  Quy định chung</w:t>
      </w:r>
      <w:bookmarkEnd w:id="7"/>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 xml:space="preserve">4.1 </w:t>
      </w:r>
      <w:r w:rsidR="00A30D5B" w:rsidRPr="006A5C9A">
        <w:rPr>
          <w:rFonts w:ascii="Arial" w:hAnsi="Arial" w:cs="Arial"/>
          <w:b/>
          <w:sz w:val="20"/>
          <w:szCs w:val="20"/>
          <w:lang w:val="en-US"/>
        </w:rPr>
        <w:t xml:space="preserve"> </w:t>
      </w:r>
      <w:r w:rsidRPr="006A5C9A">
        <w:rPr>
          <w:rFonts w:ascii="Arial" w:hAnsi="Arial" w:cs="Arial"/>
          <w:b/>
          <w:sz w:val="20"/>
          <w:szCs w:val="20"/>
        </w:rPr>
        <w:t>Hệ thống chiếu sáng nhân tạo bên ngoài các công trình công cộng và hạ tầng kỹ thuật phải bảo đảm:</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Các chỉ tiêu định lượng và chất lượng chiếu sáng theo quy định hiện hành</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Nguồn sáng, thiết bị chiếu sáng sử dụng cho hệ thống chiếu sáng phải đảm bảo các yêu cầu kỹ thuật, yêu cầu an toàn hiện hành, tương ứng với đối tượng được chiếu sáng;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Độ tin cậy của các thiết bị chiếu sáng trong quá trình hoạt động;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Sự an toàn cho người vận hành và dân cư, an ninh và trật tự an toàn xã hội</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Thuận tiện điều khiển các hệ thống chiếu sáng và thiết bị chiếu sáng;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Sử dụng năng lượng tiết kiệm và hiệu quả;</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Có hiệu quả về kinh tế, bao gồm kinh phí lắp đặt, vận hành, bảo dưỡng và thay thế.</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4.2</w:t>
      </w:r>
      <w:r w:rsidRPr="006A5C9A">
        <w:rPr>
          <w:rFonts w:ascii="Arial" w:hAnsi="Arial" w:cs="Arial"/>
          <w:sz w:val="20"/>
          <w:szCs w:val="20"/>
        </w:rPr>
        <w:t xml:space="preserve"> </w:t>
      </w:r>
      <w:r w:rsidR="00A30D5B" w:rsidRPr="006A5C9A">
        <w:rPr>
          <w:rFonts w:ascii="Arial" w:hAnsi="Arial" w:cs="Arial"/>
          <w:sz w:val="20"/>
          <w:szCs w:val="20"/>
          <w:lang w:val="en-US"/>
        </w:rPr>
        <w:t xml:space="preserve"> </w:t>
      </w:r>
      <w:r w:rsidRPr="006A5C9A">
        <w:rPr>
          <w:rFonts w:ascii="Arial" w:hAnsi="Arial" w:cs="Arial"/>
          <w:sz w:val="20"/>
          <w:szCs w:val="20"/>
        </w:rPr>
        <w:t>Các thiết bị và vật liệu sử dụng trong các thiết bị chiếu sáng ngoài việc phải tương ứng với các yêu cầu trong các tiêu chuẩn kỹ thuật tương ứng, đồng thời phải tương ứng với các điều kiện kỹ thuật, mạng lưới điện áp và các điều kiện môi trường xung quanh.</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4.2.1</w:t>
      </w:r>
      <w:r w:rsidRPr="006A5C9A">
        <w:rPr>
          <w:rFonts w:ascii="Arial" w:hAnsi="Arial" w:cs="Arial"/>
          <w:sz w:val="20"/>
          <w:szCs w:val="20"/>
        </w:rPr>
        <w:t xml:space="preserve"> </w:t>
      </w:r>
      <w:r w:rsidR="00A30D5B" w:rsidRPr="006A5C9A">
        <w:rPr>
          <w:rFonts w:ascii="Arial" w:hAnsi="Arial" w:cs="Arial"/>
          <w:sz w:val="20"/>
          <w:szCs w:val="20"/>
          <w:lang w:val="en-US"/>
        </w:rPr>
        <w:t xml:space="preserve"> </w:t>
      </w:r>
      <w:r w:rsidRPr="006A5C9A">
        <w:rPr>
          <w:rFonts w:ascii="Arial" w:hAnsi="Arial" w:cs="Arial"/>
          <w:sz w:val="20"/>
          <w:szCs w:val="20"/>
        </w:rPr>
        <w:t>Các thiết bị chiếu sáng được sử dụng cần phải có hiệu quả sử dụng điện năng cao, độ bền và khả năng duy trì các đặc tính quang học trong điều kiện làm việc ngoài trời tốt - có cấp bảo vệ IP tối thiểu theo quy định trong Bảng 1.</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4.2.2</w:t>
      </w:r>
      <w:r w:rsidRPr="006A5C9A">
        <w:rPr>
          <w:rFonts w:ascii="Arial" w:hAnsi="Arial" w:cs="Arial"/>
          <w:sz w:val="20"/>
          <w:szCs w:val="20"/>
        </w:rPr>
        <w:t xml:space="preserve"> </w:t>
      </w:r>
      <w:r w:rsidR="00A30D5B" w:rsidRPr="006A5C9A">
        <w:rPr>
          <w:rFonts w:ascii="Arial" w:hAnsi="Arial" w:cs="Arial"/>
          <w:sz w:val="20"/>
          <w:szCs w:val="20"/>
          <w:lang w:val="en-US"/>
        </w:rPr>
        <w:t xml:space="preserve"> </w:t>
      </w:r>
      <w:r w:rsidRPr="006A5C9A">
        <w:rPr>
          <w:rFonts w:ascii="Arial" w:hAnsi="Arial" w:cs="Arial"/>
          <w:sz w:val="20"/>
          <w:szCs w:val="20"/>
        </w:rPr>
        <w:t>Thiết kế cấp điện cho hệ thống chiếu sáng phải tuân theo các tiêu chuẩn tương ứng hiện hành</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4.2.3</w:t>
      </w:r>
      <w:r w:rsidRPr="006A5C9A">
        <w:rPr>
          <w:rFonts w:ascii="Arial" w:hAnsi="Arial" w:cs="Arial"/>
          <w:sz w:val="20"/>
          <w:szCs w:val="20"/>
        </w:rPr>
        <w:t xml:space="preserve"> </w:t>
      </w:r>
      <w:r w:rsidR="00A30D5B" w:rsidRPr="006A5C9A">
        <w:rPr>
          <w:rFonts w:ascii="Arial" w:hAnsi="Arial" w:cs="Arial"/>
          <w:sz w:val="20"/>
          <w:szCs w:val="20"/>
          <w:lang w:val="en-US"/>
        </w:rPr>
        <w:t xml:space="preserve"> </w:t>
      </w:r>
      <w:r w:rsidRPr="006A5C9A">
        <w:rPr>
          <w:rFonts w:ascii="Arial" w:hAnsi="Arial" w:cs="Arial"/>
          <w:sz w:val="20"/>
          <w:szCs w:val="20"/>
        </w:rPr>
        <w:t xml:space="preserve">Thiết bị chiếu sáng và các thiết bị đi kèm (đèn, cột đèn, tủ điện) phải có tính thẩm mỹ, phù hợp </w:t>
      </w:r>
      <w:r w:rsidRPr="006A5C9A">
        <w:rPr>
          <w:rFonts w:ascii="Arial" w:hAnsi="Arial" w:cs="Arial"/>
          <w:sz w:val="20"/>
          <w:szCs w:val="20"/>
        </w:rPr>
        <w:lastRenderedPageBreak/>
        <w:t>với cảnh quan môi trường và đáp ứng các tiêu chuẩn quy định trong lĩnh vực bảo vệ môi trường. Khi thiết kế chiếu sáng cho một đối tượng hay một khu vực cụ thể cần lưu ý đến đặc điểm và yêu cầu chiếu sáng của các khu vực phụ cận để tránh gây ra hiện tượng “ô nhiễm ánh sáng” đối với những khu vực này.</w:t>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Bảng 1 - Cấp bảo vệ IP tối thiểu của thiết bị chiếu sáng bên ngoài công trình</w:t>
      </w:r>
    </w:p>
    <w:tbl>
      <w:tblPr>
        <w:tblW w:w="5000" w:type="pct"/>
        <w:tblCellMar>
          <w:left w:w="0" w:type="dxa"/>
          <w:right w:w="0" w:type="dxa"/>
        </w:tblCellMar>
        <w:tblLook w:val="0000" w:firstRow="0" w:lastRow="0" w:firstColumn="0" w:lastColumn="0" w:noHBand="0" w:noVBand="0"/>
      </w:tblPr>
      <w:tblGrid>
        <w:gridCol w:w="603"/>
        <w:gridCol w:w="6251"/>
        <w:gridCol w:w="2227"/>
      </w:tblGrid>
      <w:tr w:rsidR="00C24107" w:rsidRPr="006A5C9A">
        <w:tblPrEx>
          <w:tblCellMar>
            <w:top w:w="0" w:type="dxa"/>
            <w:left w:w="0" w:type="dxa"/>
            <w:bottom w:w="0" w:type="dxa"/>
            <w:right w:w="0" w:type="dxa"/>
          </w:tblCellMar>
        </w:tblPrEx>
        <w:tc>
          <w:tcPr>
            <w:tcW w:w="332"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STT</w:t>
            </w:r>
          </w:p>
        </w:tc>
        <w:tc>
          <w:tcPr>
            <w:tcW w:w="3442"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Đặc điểm - phân loại môi trường làm việc</w:t>
            </w:r>
          </w:p>
        </w:tc>
        <w:tc>
          <w:tcPr>
            <w:tcW w:w="1226"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Cấp bảo vệ tối thiểu</w:t>
            </w:r>
          </w:p>
        </w:tc>
      </w:tr>
      <w:tr w:rsidR="00C24107" w:rsidRPr="006A5C9A">
        <w:tblPrEx>
          <w:tblCellMar>
            <w:top w:w="0" w:type="dxa"/>
            <w:left w:w="0" w:type="dxa"/>
            <w:bottom w:w="0" w:type="dxa"/>
            <w:right w:w="0" w:type="dxa"/>
          </w:tblCellMar>
        </w:tblPrEx>
        <w:tc>
          <w:tcPr>
            <w:tcW w:w="332"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w:t>
            </w:r>
          </w:p>
        </w:tc>
        <w:tc>
          <w:tcPr>
            <w:tcW w:w="3442"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Các đèn lắp đặt bên ngoài các công trình công cộng và hạ tầng kỹ thuật nói chung</w:t>
            </w:r>
          </w:p>
        </w:tc>
        <w:tc>
          <w:tcPr>
            <w:tcW w:w="1226"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IP65</w:t>
            </w:r>
          </w:p>
        </w:tc>
      </w:tr>
      <w:tr w:rsidR="00C24107" w:rsidRPr="006A5C9A">
        <w:tblPrEx>
          <w:tblCellMar>
            <w:top w:w="0" w:type="dxa"/>
            <w:left w:w="0" w:type="dxa"/>
            <w:bottom w:w="0" w:type="dxa"/>
            <w:right w:w="0" w:type="dxa"/>
          </w:tblCellMar>
        </w:tblPrEx>
        <w:tc>
          <w:tcPr>
            <w:tcW w:w="332"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2</w:t>
            </w:r>
          </w:p>
        </w:tc>
        <w:tc>
          <w:tcPr>
            <w:tcW w:w="3442"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Đèn lắp đặt trong hầm cho người đi bộ, lắp trên thành cầu</w:t>
            </w:r>
          </w:p>
        </w:tc>
        <w:tc>
          <w:tcPr>
            <w:tcW w:w="1226"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IP 66</w:t>
            </w:r>
          </w:p>
        </w:tc>
      </w:tr>
      <w:tr w:rsidR="00C24107" w:rsidRPr="006A5C9A">
        <w:tblPrEx>
          <w:tblCellMar>
            <w:top w:w="0" w:type="dxa"/>
            <w:left w:w="0" w:type="dxa"/>
            <w:bottom w:w="0" w:type="dxa"/>
            <w:right w:w="0" w:type="dxa"/>
          </w:tblCellMar>
        </w:tblPrEx>
        <w:tc>
          <w:tcPr>
            <w:tcW w:w="332"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w:t>
            </w:r>
          </w:p>
        </w:tc>
        <w:tc>
          <w:tcPr>
            <w:tcW w:w="3442"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Đèn lắp đặt đèn tạ</w:t>
            </w:r>
            <w:r w:rsidR="00C97B4B" w:rsidRPr="006A5C9A">
              <w:rPr>
                <w:rFonts w:ascii="Arial" w:hAnsi="Arial" w:cs="Arial"/>
                <w:sz w:val="20"/>
                <w:szCs w:val="20"/>
              </w:rPr>
              <w:t>i các nơi</w:t>
            </w:r>
            <w:r w:rsidRPr="006A5C9A">
              <w:rPr>
                <w:rFonts w:ascii="Arial" w:hAnsi="Arial" w:cs="Arial"/>
                <w:sz w:val="20"/>
                <w:szCs w:val="20"/>
              </w:rPr>
              <w:t>, vị trí có khả năng sẩy ra úng ngập</w:t>
            </w:r>
          </w:p>
        </w:tc>
        <w:tc>
          <w:tcPr>
            <w:tcW w:w="1226"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IP 67</w:t>
            </w:r>
          </w:p>
        </w:tc>
      </w:tr>
      <w:tr w:rsidR="00C24107" w:rsidRPr="006A5C9A">
        <w:tblPrEx>
          <w:tblCellMar>
            <w:top w:w="0" w:type="dxa"/>
            <w:left w:w="0" w:type="dxa"/>
            <w:bottom w:w="0" w:type="dxa"/>
            <w:right w:w="0" w:type="dxa"/>
          </w:tblCellMar>
        </w:tblPrEx>
        <w:tc>
          <w:tcPr>
            <w:tcW w:w="332"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4</w:t>
            </w:r>
          </w:p>
        </w:tc>
        <w:tc>
          <w:tcPr>
            <w:tcW w:w="3442"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Đèn phải làm việc thường xuyên trong điều kiện ngập nước</w:t>
            </w:r>
          </w:p>
        </w:tc>
        <w:tc>
          <w:tcPr>
            <w:tcW w:w="1226" w:type="pct"/>
            <w:tcBorders>
              <w:top w:val="single" w:sz="4" w:space="0" w:color="auto"/>
              <w:left w:val="single" w:sz="4" w:space="0" w:color="auto"/>
              <w:bottom w:val="single" w:sz="4" w:space="0" w:color="auto"/>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IP 68</w:t>
            </w:r>
          </w:p>
        </w:tc>
      </w:tr>
    </w:tbl>
    <w:p w:rsidR="00C24107" w:rsidRPr="006A5C9A" w:rsidRDefault="00C24107" w:rsidP="00E91D38">
      <w:pPr>
        <w:spacing w:before="120"/>
        <w:rPr>
          <w:rFonts w:ascii="Arial" w:hAnsi="Arial" w:cs="Arial"/>
          <w:sz w:val="20"/>
          <w:szCs w:val="20"/>
        </w:rPr>
      </w:pPr>
      <w:r w:rsidRPr="006A5C9A">
        <w:rPr>
          <w:rFonts w:ascii="Arial" w:hAnsi="Arial" w:cs="Arial"/>
          <w:b/>
          <w:sz w:val="20"/>
          <w:szCs w:val="20"/>
        </w:rPr>
        <w:t>4.2.4</w:t>
      </w:r>
      <w:r w:rsidR="00122399" w:rsidRPr="006A5C9A">
        <w:rPr>
          <w:rFonts w:ascii="Arial" w:hAnsi="Arial" w:cs="Arial"/>
          <w:sz w:val="20"/>
          <w:szCs w:val="20"/>
          <w:lang w:val="en-US"/>
        </w:rPr>
        <w:t xml:space="preserve"> </w:t>
      </w:r>
      <w:r w:rsidRPr="006A5C9A">
        <w:rPr>
          <w:rFonts w:ascii="Arial" w:hAnsi="Arial" w:cs="Arial"/>
          <w:sz w:val="20"/>
          <w:szCs w:val="20"/>
        </w:rPr>
        <w:t xml:space="preserve"> Hệ thống chiếu sáng nhân tạo bên ngoài các công trình công cộng và hạ tầng kỹ thuật (trừ các công trình thể dục thể thao ngoài trời) có thể là một thành phần cấu thành của hệ thống chiếu sáng công cộng, được cấp nguồn và điều khiển theo mạng điều khiển chung của hệ thống chiếu sáng công cộng, hoặc cũng có thể là một hệ thống công trình được quản lý và vận hành một cách độc lập.</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4.2.5</w:t>
      </w:r>
      <w:r w:rsidR="00122399" w:rsidRPr="006A5C9A">
        <w:rPr>
          <w:rFonts w:ascii="Arial" w:hAnsi="Arial" w:cs="Arial"/>
          <w:sz w:val="20"/>
          <w:szCs w:val="20"/>
          <w:lang w:val="en-US"/>
        </w:rPr>
        <w:t xml:space="preserve"> </w:t>
      </w:r>
      <w:r w:rsidRPr="006A5C9A">
        <w:rPr>
          <w:rFonts w:ascii="Arial" w:hAnsi="Arial" w:cs="Arial"/>
          <w:sz w:val="20"/>
          <w:szCs w:val="20"/>
        </w:rPr>
        <w:t xml:space="preserve"> Hệ thống chiếu sáng phục vụ luyện tập và thi đấu tại các công trình thể dục thể thao ngoài trời cần được quản lý vận hành </w:t>
      </w:r>
      <w:r w:rsidR="00122399" w:rsidRPr="006A5C9A">
        <w:rPr>
          <w:rFonts w:ascii="Arial" w:hAnsi="Arial" w:cs="Arial"/>
          <w:sz w:val="20"/>
          <w:szCs w:val="20"/>
        </w:rPr>
        <w:t>m</w:t>
      </w:r>
      <w:r w:rsidR="00122399" w:rsidRPr="006A5C9A">
        <w:rPr>
          <w:rFonts w:ascii="Arial" w:hAnsi="Arial" w:cs="Arial"/>
          <w:sz w:val="20"/>
          <w:szCs w:val="20"/>
          <w:lang w:val="en-US"/>
        </w:rPr>
        <w:t>ộ</w:t>
      </w:r>
      <w:r w:rsidRPr="006A5C9A">
        <w:rPr>
          <w:rFonts w:ascii="Arial" w:hAnsi="Arial" w:cs="Arial"/>
          <w:sz w:val="20"/>
          <w:szCs w:val="20"/>
        </w:rPr>
        <w:t>t cách độc lập. Các hệ thống chiếu sáng ưu tiên sử dụng nguồn sáng LED tích hợp công nghệ loT, được điều khiển bằng hệ thống điều khiển thông minh về các chỉ tiêu định lượng, chất lượng chiếu sáng ( độ chói, độ rọi</w:t>
      </w:r>
      <w:r w:rsidR="005A4621" w:rsidRPr="006A5C9A">
        <w:rPr>
          <w:rFonts w:ascii="Arial" w:hAnsi="Arial" w:cs="Arial"/>
          <w:sz w:val="20"/>
          <w:szCs w:val="20"/>
        </w:rPr>
        <w:t>,</w:t>
      </w:r>
      <w:r w:rsidRPr="006A5C9A">
        <w:rPr>
          <w:rFonts w:ascii="Arial" w:hAnsi="Arial" w:cs="Arial"/>
          <w:sz w:val="20"/>
          <w:szCs w:val="20"/>
        </w:rPr>
        <w:t xml:space="preserve"> màu sắc ánh sáng ...) phục vụ tốt cho các đô thị thông minh, góp phần nâng cao chất lượng cuộc sống, sức khỏe con người.</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4.3</w:t>
      </w:r>
      <w:r w:rsidRPr="006A5C9A">
        <w:rPr>
          <w:rFonts w:ascii="Arial" w:hAnsi="Arial" w:cs="Arial"/>
          <w:sz w:val="20"/>
          <w:szCs w:val="20"/>
        </w:rPr>
        <w:t xml:space="preserve"> </w:t>
      </w:r>
      <w:r w:rsidR="00122399" w:rsidRPr="006A5C9A">
        <w:rPr>
          <w:rFonts w:ascii="Arial" w:hAnsi="Arial" w:cs="Arial"/>
          <w:sz w:val="20"/>
          <w:szCs w:val="20"/>
          <w:lang w:val="en-US"/>
        </w:rPr>
        <w:t xml:space="preserve"> </w:t>
      </w:r>
      <w:r w:rsidRPr="006A5C9A">
        <w:rPr>
          <w:rFonts w:ascii="Arial" w:hAnsi="Arial" w:cs="Arial"/>
          <w:sz w:val="20"/>
          <w:szCs w:val="20"/>
        </w:rPr>
        <w:t>Chiếu sáng các cảnh quan kiến trúc vào ban đêm cần phải thực hiện theo quy hoạch và tập trung vào các loại công trình:</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Các tổ hợp nhà và công trình, vườn cây và bể phun nước, quảng trường và đường phố, bờ sông, công viên và những nơi nghỉ ngơi công cộng;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Các công trình và tượng đài tiêu biểu cấp địa phương và quốc gia, các điểm kiến trúc - nghệ thuật và lịch sử - văn hóa;</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4.4</w:t>
      </w:r>
      <w:r w:rsidRPr="006A5C9A">
        <w:rPr>
          <w:rFonts w:ascii="Arial" w:hAnsi="Arial" w:cs="Arial"/>
          <w:sz w:val="20"/>
          <w:szCs w:val="20"/>
        </w:rPr>
        <w:t xml:space="preserve"> </w:t>
      </w:r>
      <w:r w:rsidR="00122399" w:rsidRPr="006A5C9A">
        <w:rPr>
          <w:rFonts w:ascii="Arial" w:hAnsi="Arial" w:cs="Arial"/>
          <w:sz w:val="20"/>
          <w:szCs w:val="20"/>
          <w:lang w:val="en-US"/>
        </w:rPr>
        <w:t xml:space="preserve"> </w:t>
      </w:r>
      <w:r w:rsidRPr="006A5C9A">
        <w:rPr>
          <w:rFonts w:ascii="Arial" w:hAnsi="Arial" w:cs="Arial"/>
          <w:sz w:val="20"/>
          <w:szCs w:val="20"/>
        </w:rPr>
        <w:t>Thiết kế chiếu sáng bên ngoài các công trình kiến trúc, tượng đài phải được sự chấp thuận của cơ quan quản lý có thẩm quyền.</w:t>
      </w:r>
    </w:p>
    <w:p w:rsidR="00C24107" w:rsidRPr="006A5C9A" w:rsidRDefault="007B61A7" w:rsidP="00E91D38">
      <w:pPr>
        <w:spacing w:before="120"/>
        <w:rPr>
          <w:rFonts w:ascii="Arial" w:hAnsi="Arial" w:cs="Arial"/>
          <w:b/>
          <w:sz w:val="20"/>
          <w:szCs w:val="20"/>
        </w:rPr>
      </w:pPr>
      <w:bookmarkStart w:id="8" w:name="dieu_5"/>
      <w:r w:rsidRPr="006A5C9A">
        <w:rPr>
          <w:rFonts w:ascii="Arial" w:hAnsi="Arial" w:cs="Arial"/>
          <w:b/>
          <w:sz w:val="20"/>
          <w:szCs w:val="20"/>
        </w:rPr>
        <w:t>5  Yêu cầu kỹ thuật</w:t>
      </w:r>
      <w:bookmarkEnd w:id="8"/>
    </w:p>
    <w:p w:rsidR="00C24107" w:rsidRPr="006A5C9A" w:rsidRDefault="007B61A7" w:rsidP="00E91D38">
      <w:pPr>
        <w:spacing w:before="120"/>
        <w:rPr>
          <w:rFonts w:ascii="Arial" w:hAnsi="Arial" w:cs="Arial"/>
          <w:b/>
          <w:sz w:val="20"/>
          <w:szCs w:val="20"/>
        </w:rPr>
      </w:pPr>
      <w:bookmarkStart w:id="9" w:name="dieu_5_1"/>
      <w:r w:rsidRPr="006A5C9A">
        <w:rPr>
          <w:rFonts w:ascii="Arial" w:hAnsi="Arial" w:cs="Arial"/>
          <w:b/>
          <w:sz w:val="20"/>
          <w:szCs w:val="20"/>
        </w:rPr>
        <w:t>5.1  Chiếu sáng đường, đường phố cho xe cơ giới và quảng trường</w:t>
      </w:r>
      <w:bookmarkEnd w:id="9"/>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 xml:space="preserve">5.1.1 </w:t>
      </w:r>
      <w:r w:rsidR="00122399" w:rsidRPr="006A5C9A">
        <w:rPr>
          <w:rFonts w:ascii="Arial" w:hAnsi="Arial" w:cs="Arial"/>
          <w:b/>
          <w:sz w:val="20"/>
          <w:szCs w:val="20"/>
          <w:lang w:val="en-US"/>
        </w:rPr>
        <w:t xml:space="preserve"> </w:t>
      </w:r>
      <w:r w:rsidRPr="006A5C9A">
        <w:rPr>
          <w:rFonts w:ascii="Arial" w:hAnsi="Arial" w:cs="Arial"/>
          <w:b/>
          <w:sz w:val="20"/>
          <w:szCs w:val="20"/>
        </w:rPr>
        <w:t>Yêu cầu chung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5.1.1.1 </w:t>
      </w:r>
      <w:r w:rsidR="00122399" w:rsidRPr="006A5C9A">
        <w:rPr>
          <w:rFonts w:ascii="Arial" w:hAnsi="Arial" w:cs="Arial"/>
          <w:sz w:val="20"/>
          <w:szCs w:val="20"/>
          <w:lang w:val="en-US"/>
        </w:rPr>
        <w:t xml:space="preserve"> </w:t>
      </w:r>
      <w:r w:rsidRPr="006A5C9A">
        <w:rPr>
          <w:rFonts w:ascii="Arial" w:hAnsi="Arial" w:cs="Arial"/>
          <w:sz w:val="20"/>
          <w:szCs w:val="20"/>
        </w:rPr>
        <w:t>Phân cấp đường, đường phố và quảng trường theo yêu cầu chiếu sáng được quy định theo quy định hiện hành</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5.1.1.2 </w:t>
      </w:r>
      <w:r w:rsidR="00122399" w:rsidRPr="006A5C9A">
        <w:rPr>
          <w:rFonts w:ascii="Arial" w:hAnsi="Arial" w:cs="Arial"/>
          <w:sz w:val="20"/>
          <w:szCs w:val="20"/>
          <w:lang w:val="en-US"/>
        </w:rPr>
        <w:t xml:space="preserve"> </w:t>
      </w:r>
      <w:r w:rsidRPr="006A5C9A">
        <w:rPr>
          <w:rFonts w:ascii="Arial" w:hAnsi="Arial" w:cs="Arial"/>
          <w:sz w:val="20"/>
          <w:szCs w:val="20"/>
        </w:rPr>
        <w:t>Hệ thống chiếu sáng đường, đường phố cho xe cơ giới phải đạt được yêu cầu sau:</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Bảo đảm cho người điều khiển phương tiện giao thông lưu hành an toàn;</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Bảo đảm cho người đi bộ nhận biết sự nguy hiểm, tự định hướng, nhận biết được những chướng ngại nguy hiểm, người đi bộ khác và chọn cho mình hướng đi an toàn;</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 Tạo cảnh quan môi trường tiện nghi đối với thị giác đặc biệt tại khu trung tâm và các khu thương mại </w:t>
      </w:r>
      <w:r w:rsidR="00306F13" w:rsidRPr="006A5C9A">
        <w:rPr>
          <w:rFonts w:ascii="Arial" w:hAnsi="Arial" w:cs="Arial"/>
          <w:sz w:val="20"/>
          <w:szCs w:val="20"/>
          <w:lang w:val="en-US"/>
        </w:rPr>
        <w:t>l</w:t>
      </w:r>
      <w:r w:rsidRPr="006A5C9A">
        <w:rPr>
          <w:rFonts w:ascii="Arial" w:hAnsi="Arial" w:cs="Arial"/>
          <w:sz w:val="20"/>
          <w:szCs w:val="20"/>
        </w:rPr>
        <w:t>ớn.</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5.1.1.3</w:t>
      </w:r>
      <w:r w:rsidR="00122399" w:rsidRPr="006A5C9A">
        <w:rPr>
          <w:rFonts w:ascii="Arial" w:hAnsi="Arial" w:cs="Arial"/>
          <w:sz w:val="20"/>
          <w:szCs w:val="20"/>
          <w:lang w:val="en-US"/>
        </w:rPr>
        <w:t xml:space="preserve"> </w:t>
      </w:r>
      <w:r w:rsidRPr="006A5C9A">
        <w:rPr>
          <w:rFonts w:ascii="Arial" w:hAnsi="Arial" w:cs="Arial"/>
          <w:sz w:val="20"/>
          <w:szCs w:val="20"/>
        </w:rPr>
        <w:t xml:space="preserve"> Thiết bị của hệ thống chiếu sáng đường, đường phố phải phù hợp, hài hòa với cảnh quan không gian thiết kế.</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5.1.2</w:t>
      </w:r>
      <w:r w:rsidR="00122399" w:rsidRPr="006A5C9A">
        <w:rPr>
          <w:rFonts w:ascii="Arial" w:hAnsi="Arial" w:cs="Arial"/>
          <w:b/>
          <w:sz w:val="20"/>
          <w:szCs w:val="20"/>
          <w:lang w:val="en-US"/>
        </w:rPr>
        <w:t xml:space="preserve"> </w:t>
      </w:r>
      <w:r w:rsidRPr="006A5C9A">
        <w:rPr>
          <w:rFonts w:ascii="Arial" w:hAnsi="Arial" w:cs="Arial"/>
          <w:b/>
          <w:sz w:val="20"/>
          <w:szCs w:val="20"/>
        </w:rPr>
        <w:t xml:space="preserve"> Các yêu cầu chiếu sáng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5.1.2.1 </w:t>
      </w:r>
      <w:r w:rsidR="00122399" w:rsidRPr="006A5C9A">
        <w:rPr>
          <w:rFonts w:ascii="Arial" w:hAnsi="Arial" w:cs="Arial"/>
          <w:sz w:val="20"/>
          <w:szCs w:val="20"/>
          <w:lang w:val="en-US"/>
        </w:rPr>
        <w:t xml:space="preserve"> </w:t>
      </w:r>
      <w:r w:rsidRPr="006A5C9A">
        <w:rPr>
          <w:rFonts w:ascii="Arial" w:hAnsi="Arial" w:cs="Arial"/>
          <w:sz w:val="20"/>
          <w:szCs w:val="20"/>
        </w:rPr>
        <w:t>Hệ thống chiếu sáng đường, đường phố cho xe cơ giới phải đạt được các yêu cầu sau đây:</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a) Phải tạo được một mức độ chói nhất định, cần thiết để mắt người điều khiển phương tiện giao thông nhận biết được các chi tiết nhỏ với mức độ tương phản thấp ngay cả khi phương tiện giao thông di chuyển với </w:t>
      </w:r>
      <w:r w:rsidR="00122399" w:rsidRPr="006A5C9A">
        <w:rPr>
          <w:rFonts w:ascii="Arial" w:hAnsi="Arial" w:cs="Arial"/>
          <w:sz w:val="20"/>
          <w:szCs w:val="20"/>
        </w:rPr>
        <w:t>tốc</w:t>
      </w:r>
      <w:r w:rsidRPr="006A5C9A">
        <w:rPr>
          <w:rFonts w:ascii="Arial" w:hAnsi="Arial" w:cs="Arial"/>
          <w:sz w:val="20"/>
          <w:szCs w:val="20"/>
        </w:rPr>
        <w:t xml:space="preserve"> độ cao, tương ứng với tình huống giao thông;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b) Độ chói trên mặt đường phải đồng đều theo cả phương dọc và đồng đều chung, hạn chế các khoảng sáng-tối có thể tiềm ẩn các mối nguy hiểm;</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c) Không gây loá mắt người điều khiển phương tiện giao thông.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d) Khi thiết kế chiếu sáng trên các trục đường vận chuyển tốc độ lớn, tại điểm kết thúc phải tạo ra các vùng đệm.</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e) Đề thực hiện chức năng dẫn hướng cho người điều khiển phương tiện giao thông, hệ thống chiếu sáng phải đảm bảo các yêu cầu sau đây:</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lastRenderedPageBreak/>
        <w:t>- Vị trí của đèn chiếu sáng phải được bố trí sao cho người điều khiển phương tiện phân biệt rõ các bi</w:t>
      </w:r>
      <w:r w:rsidR="00306F13" w:rsidRPr="006A5C9A">
        <w:rPr>
          <w:rFonts w:ascii="Arial" w:hAnsi="Arial" w:cs="Arial"/>
          <w:sz w:val="20"/>
          <w:szCs w:val="20"/>
          <w:lang w:val="en-US"/>
        </w:rPr>
        <w:t>ể</w:t>
      </w:r>
      <w:r w:rsidRPr="006A5C9A">
        <w:rPr>
          <w:rFonts w:ascii="Arial" w:hAnsi="Arial" w:cs="Arial"/>
          <w:sz w:val="20"/>
          <w:szCs w:val="20"/>
        </w:rPr>
        <w:t>n báo giao thông, dấu hiệu, vạch chỉ đường,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Các cột đèn phải được đặt theo hàng, có tác dụng như cọc tiêu để người điều khiển phương tiện tăng khả năng định hướng tốt.</w:t>
      </w:r>
    </w:p>
    <w:p w:rsidR="00122399" w:rsidRPr="006A5C9A" w:rsidRDefault="00C24107" w:rsidP="00E91D38">
      <w:pPr>
        <w:spacing w:before="120"/>
        <w:rPr>
          <w:rFonts w:ascii="Arial" w:hAnsi="Arial" w:cs="Arial"/>
          <w:sz w:val="20"/>
          <w:szCs w:val="20"/>
          <w:lang w:val="en-US"/>
        </w:rPr>
      </w:pPr>
      <w:r w:rsidRPr="006A5C9A">
        <w:rPr>
          <w:rFonts w:ascii="Arial" w:hAnsi="Arial" w:cs="Arial"/>
          <w:sz w:val="20"/>
          <w:szCs w:val="20"/>
        </w:rPr>
        <w:t xml:space="preserve">5.1.2.2 </w:t>
      </w:r>
      <w:r w:rsidR="00122399" w:rsidRPr="006A5C9A">
        <w:rPr>
          <w:rFonts w:ascii="Arial" w:hAnsi="Arial" w:cs="Arial"/>
          <w:sz w:val="20"/>
          <w:szCs w:val="20"/>
          <w:lang w:val="en-US"/>
        </w:rPr>
        <w:t xml:space="preserve"> </w:t>
      </w:r>
      <w:r w:rsidRPr="006A5C9A">
        <w:rPr>
          <w:rFonts w:ascii="Arial" w:hAnsi="Arial" w:cs="Arial"/>
          <w:sz w:val="20"/>
          <w:szCs w:val="20"/>
        </w:rPr>
        <w:t>Các giá trị tối thiểu hoặc tối đa theo các yêu cầu chiếu sáng phụ thuộc vào sự phân cấp đường theo loại đường, đặc điểm giao thông (lưu lượng và loại phương tiện lưu hành trên đường) và đặc điểm của đường (có phân làn hay không, các biển báo, dấu hiệu chỉ dẫn và tín hiệu điều khiển giao thông...).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5.1.2.3</w:t>
      </w:r>
      <w:r w:rsidR="00122399" w:rsidRPr="006A5C9A">
        <w:rPr>
          <w:rFonts w:ascii="Arial" w:hAnsi="Arial" w:cs="Arial"/>
          <w:sz w:val="20"/>
          <w:szCs w:val="20"/>
          <w:lang w:val="en-US"/>
        </w:rPr>
        <w:t xml:space="preserve"> </w:t>
      </w:r>
      <w:r w:rsidRPr="006A5C9A">
        <w:rPr>
          <w:rFonts w:ascii="Arial" w:hAnsi="Arial" w:cs="Arial"/>
          <w:sz w:val="20"/>
          <w:szCs w:val="20"/>
        </w:rPr>
        <w:t xml:space="preserve"> Yêu cầu chiếu sáng bởi các giá trị định lượng và chất lượng chiếu sáng tối thi</w:t>
      </w:r>
      <w:r w:rsidR="00306F13" w:rsidRPr="006A5C9A">
        <w:rPr>
          <w:rFonts w:ascii="Arial" w:hAnsi="Arial" w:cs="Arial"/>
          <w:sz w:val="20"/>
          <w:szCs w:val="20"/>
          <w:lang w:val="en-US"/>
        </w:rPr>
        <w:t>ể</w:t>
      </w:r>
      <w:r w:rsidRPr="006A5C9A">
        <w:rPr>
          <w:rFonts w:ascii="Arial" w:hAnsi="Arial" w:cs="Arial"/>
          <w:sz w:val="20"/>
          <w:szCs w:val="20"/>
        </w:rPr>
        <w:t>u theo phân cấp đường, đường phố cho xe cơ giới và quảng trường được quy định trong Bảng 2.</w:t>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Bảng 2 - Yêu cầu chiếu sáng đường, đường phố giao thông và quảng trường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01"/>
        <w:gridCol w:w="2659"/>
        <w:gridCol w:w="1300"/>
        <w:gridCol w:w="1282"/>
        <w:gridCol w:w="1257"/>
        <w:gridCol w:w="1282"/>
      </w:tblGrid>
      <w:tr w:rsidR="00122399" w:rsidRPr="006A5C9A">
        <w:tblPrEx>
          <w:tblCellMar>
            <w:top w:w="0" w:type="dxa"/>
            <w:left w:w="0" w:type="dxa"/>
            <w:bottom w:w="0" w:type="dxa"/>
            <w:right w:w="0" w:type="dxa"/>
          </w:tblCellMar>
        </w:tblPrEx>
        <w:tc>
          <w:tcPr>
            <w:tcW w:w="716" w:type="pct"/>
            <w:vMerge w:val="restart"/>
            <w:shd w:val="clear" w:color="auto" w:fill="FFFFFF"/>
            <w:vAlign w:val="center"/>
          </w:tcPr>
          <w:p w:rsidR="00122399" w:rsidRPr="006A5C9A" w:rsidRDefault="00122399" w:rsidP="00E91D38">
            <w:pPr>
              <w:spacing w:before="120"/>
              <w:jc w:val="center"/>
              <w:rPr>
                <w:rFonts w:ascii="Arial" w:hAnsi="Arial" w:cs="Arial"/>
                <w:b/>
                <w:sz w:val="20"/>
                <w:szCs w:val="20"/>
              </w:rPr>
            </w:pPr>
            <w:r w:rsidRPr="006A5C9A">
              <w:rPr>
                <w:rFonts w:ascii="Arial" w:hAnsi="Arial" w:cs="Arial"/>
                <w:b/>
                <w:sz w:val="20"/>
                <w:szCs w:val="20"/>
              </w:rPr>
              <w:t>Cấp</w:t>
            </w:r>
            <w:r w:rsidRPr="006A5C9A">
              <w:rPr>
                <w:rFonts w:ascii="Arial" w:hAnsi="Arial" w:cs="Arial"/>
                <w:b/>
                <w:sz w:val="20"/>
                <w:szCs w:val="20"/>
                <w:lang w:val="en-US"/>
              </w:rPr>
              <w:t xml:space="preserve"> </w:t>
            </w:r>
            <w:r w:rsidRPr="006A5C9A">
              <w:rPr>
                <w:rFonts w:ascii="Arial" w:hAnsi="Arial" w:cs="Arial"/>
                <w:b/>
                <w:sz w:val="20"/>
                <w:szCs w:val="20"/>
              </w:rPr>
              <w:t>đường,</w:t>
            </w:r>
            <w:r w:rsidRPr="006A5C9A">
              <w:rPr>
                <w:rFonts w:ascii="Arial" w:hAnsi="Arial" w:cs="Arial"/>
                <w:b/>
                <w:sz w:val="20"/>
                <w:szCs w:val="20"/>
                <w:lang w:val="en-US"/>
              </w:rPr>
              <w:t xml:space="preserve"> </w:t>
            </w:r>
            <w:r w:rsidRPr="006A5C9A">
              <w:rPr>
                <w:rFonts w:ascii="Arial" w:hAnsi="Arial" w:cs="Arial"/>
                <w:b/>
                <w:sz w:val="20"/>
                <w:szCs w:val="20"/>
              </w:rPr>
              <w:t>quảng</w:t>
            </w:r>
            <w:r w:rsidRPr="006A5C9A">
              <w:rPr>
                <w:rFonts w:ascii="Arial" w:hAnsi="Arial" w:cs="Arial"/>
                <w:b/>
                <w:sz w:val="20"/>
                <w:szCs w:val="20"/>
                <w:lang w:val="en-US"/>
              </w:rPr>
              <w:t xml:space="preserve"> </w:t>
            </w:r>
            <w:r w:rsidRPr="006A5C9A">
              <w:rPr>
                <w:rFonts w:ascii="Arial" w:hAnsi="Arial" w:cs="Arial"/>
                <w:b/>
                <w:sz w:val="20"/>
                <w:szCs w:val="20"/>
              </w:rPr>
              <w:t>trường</w:t>
            </w:r>
          </w:p>
        </w:tc>
        <w:tc>
          <w:tcPr>
            <w:tcW w:w="1464" w:type="pct"/>
            <w:vMerge w:val="restart"/>
            <w:shd w:val="clear" w:color="auto" w:fill="FFFFFF"/>
            <w:vAlign w:val="center"/>
          </w:tcPr>
          <w:p w:rsidR="00122399" w:rsidRPr="006A5C9A" w:rsidRDefault="00122399" w:rsidP="00E91D38">
            <w:pPr>
              <w:spacing w:before="120"/>
              <w:jc w:val="center"/>
              <w:rPr>
                <w:rFonts w:ascii="Arial" w:hAnsi="Arial" w:cs="Arial"/>
                <w:b/>
                <w:sz w:val="20"/>
                <w:szCs w:val="20"/>
              </w:rPr>
            </w:pPr>
            <w:r w:rsidRPr="006A5C9A">
              <w:rPr>
                <w:rFonts w:ascii="Arial" w:hAnsi="Arial" w:cs="Arial"/>
                <w:b/>
                <w:sz w:val="20"/>
                <w:szCs w:val="20"/>
              </w:rPr>
              <w:t>Loại đường, quảng trường</w:t>
            </w:r>
          </w:p>
        </w:tc>
        <w:tc>
          <w:tcPr>
            <w:tcW w:w="2820" w:type="pct"/>
            <w:gridSpan w:val="4"/>
            <w:shd w:val="clear" w:color="auto" w:fill="FFFFFF"/>
            <w:vAlign w:val="center"/>
          </w:tcPr>
          <w:p w:rsidR="00122399" w:rsidRPr="006A5C9A" w:rsidRDefault="00122399" w:rsidP="00E91D38">
            <w:pPr>
              <w:spacing w:before="120"/>
              <w:jc w:val="center"/>
              <w:rPr>
                <w:rFonts w:ascii="Arial" w:hAnsi="Arial" w:cs="Arial"/>
                <w:b/>
                <w:sz w:val="20"/>
                <w:szCs w:val="20"/>
              </w:rPr>
            </w:pPr>
            <w:r w:rsidRPr="006A5C9A">
              <w:rPr>
                <w:rFonts w:ascii="Arial" w:hAnsi="Arial" w:cs="Arial"/>
                <w:b/>
                <w:sz w:val="20"/>
                <w:szCs w:val="20"/>
              </w:rPr>
              <w:t>Yêu cầu chiếu sáng</w:t>
            </w:r>
          </w:p>
        </w:tc>
      </w:tr>
      <w:tr w:rsidR="00122399" w:rsidRPr="006A5C9A">
        <w:tblPrEx>
          <w:tblCellMar>
            <w:top w:w="0" w:type="dxa"/>
            <w:left w:w="0" w:type="dxa"/>
            <w:bottom w:w="0" w:type="dxa"/>
            <w:right w:w="0" w:type="dxa"/>
          </w:tblCellMar>
        </w:tblPrEx>
        <w:tc>
          <w:tcPr>
            <w:tcW w:w="716" w:type="pct"/>
            <w:vMerge/>
            <w:tcBorders>
              <w:bottom w:val="single" w:sz="4" w:space="0" w:color="auto"/>
            </w:tcBorders>
            <w:shd w:val="clear" w:color="auto" w:fill="FFFFFF"/>
            <w:vAlign w:val="center"/>
          </w:tcPr>
          <w:p w:rsidR="00122399" w:rsidRPr="006A5C9A" w:rsidRDefault="00122399" w:rsidP="00E91D38">
            <w:pPr>
              <w:spacing w:before="120"/>
              <w:jc w:val="center"/>
              <w:rPr>
                <w:rFonts w:ascii="Arial" w:hAnsi="Arial" w:cs="Arial"/>
                <w:b/>
                <w:sz w:val="20"/>
                <w:szCs w:val="20"/>
              </w:rPr>
            </w:pPr>
          </w:p>
        </w:tc>
        <w:tc>
          <w:tcPr>
            <w:tcW w:w="1464" w:type="pct"/>
            <w:vMerge/>
            <w:tcBorders>
              <w:bottom w:val="single" w:sz="4" w:space="0" w:color="auto"/>
            </w:tcBorders>
            <w:shd w:val="clear" w:color="auto" w:fill="FFFFFF"/>
            <w:vAlign w:val="center"/>
          </w:tcPr>
          <w:p w:rsidR="00122399" w:rsidRPr="006A5C9A" w:rsidRDefault="00122399" w:rsidP="00E91D38">
            <w:pPr>
              <w:spacing w:before="120"/>
              <w:rPr>
                <w:rFonts w:ascii="Arial" w:hAnsi="Arial" w:cs="Arial"/>
                <w:b/>
                <w:sz w:val="20"/>
                <w:szCs w:val="20"/>
              </w:rPr>
            </w:pPr>
          </w:p>
        </w:tc>
        <w:tc>
          <w:tcPr>
            <w:tcW w:w="716" w:type="pct"/>
            <w:tcBorders>
              <w:bottom w:val="single" w:sz="4" w:space="0" w:color="auto"/>
            </w:tcBorders>
            <w:shd w:val="clear" w:color="auto" w:fill="FFFFFF"/>
            <w:vAlign w:val="center"/>
          </w:tcPr>
          <w:p w:rsidR="00122399" w:rsidRPr="006A5C9A" w:rsidRDefault="00122399" w:rsidP="00E91D38">
            <w:pPr>
              <w:spacing w:before="120"/>
              <w:jc w:val="center"/>
              <w:rPr>
                <w:rFonts w:ascii="Arial" w:hAnsi="Arial" w:cs="Arial"/>
                <w:b/>
                <w:sz w:val="20"/>
                <w:szCs w:val="20"/>
              </w:rPr>
            </w:pPr>
            <w:r w:rsidRPr="006A5C9A">
              <w:rPr>
                <w:rFonts w:ascii="Arial" w:hAnsi="Arial" w:cs="Arial"/>
                <w:b/>
                <w:sz w:val="20"/>
                <w:szCs w:val="20"/>
              </w:rPr>
              <w:t>L</w:t>
            </w:r>
            <w:r w:rsidRPr="006A5C9A">
              <w:rPr>
                <w:rFonts w:ascii="Arial" w:hAnsi="Arial" w:cs="Arial"/>
                <w:b/>
                <w:sz w:val="20"/>
                <w:szCs w:val="20"/>
                <w:vertAlign w:val="subscript"/>
              </w:rPr>
              <w:t>tb</w:t>
            </w:r>
          </w:p>
          <w:p w:rsidR="00122399" w:rsidRPr="006A5C9A" w:rsidRDefault="00122399" w:rsidP="00E91D38">
            <w:pPr>
              <w:spacing w:before="120"/>
              <w:jc w:val="center"/>
              <w:rPr>
                <w:rFonts w:ascii="Arial" w:hAnsi="Arial" w:cs="Arial"/>
                <w:b/>
                <w:sz w:val="20"/>
                <w:szCs w:val="20"/>
              </w:rPr>
            </w:pPr>
            <w:r w:rsidRPr="006A5C9A">
              <w:rPr>
                <w:rFonts w:ascii="Arial" w:hAnsi="Arial" w:cs="Arial"/>
                <w:b/>
                <w:sz w:val="20"/>
                <w:szCs w:val="20"/>
              </w:rPr>
              <w:t>(cd/</w:t>
            </w:r>
            <w:r w:rsidR="00EA723B" w:rsidRPr="006A5C9A">
              <w:rPr>
                <w:rFonts w:ascii="Arial" w:hAnsi="Arial" w:cs="Arial"/>
                <w:b/>
                <w:sz w:val="20"/>
                <w:szCs w:val="20"/>
              </w:rPr>
              <w:t>m</w:t>
            </w:r>
            <w:r w:rsidR="00EA723B" w:rsidRPr="006A5C9A">
              <w:rPr>
                <w:rFonts w:ascii="Arial" w:hAnsi="Arial" w:cs="Arial"/>
                <w:b/>
                <w:sz w:val="20"/>
                <w:szCs w:val="20"/>
                <w:vertAlign w:val="superscript"/>
              </w:rPr>
              <w:t>2</w:t>
            </w:r>
            <w:r w:rsidRPr="006A5C9A">
              <w:rPr>
                <w:rFonts w:ascii="Arial" w:hAnsi="Arial" w:cs="Arial"/>
                <w:b/>
                <w:sz w:val="20"/>
                <w:szCs w:val="20"/>
              </w:rPr>
              <w:t>)</w:t>
            </w:r>
          </w:p>
        </w:tc>
        <w:tc>
          <w:tcPr>
            <w:tcW w:w="706" w:type="pct"/>
            <w:tcBorders>
              <w:bottom w:val="single" w:sz="4" w:space="0" w:color="auto"/>
            </w:tcBorders>
            <w:shd w:val="clear" w:color="auto" w:fill="FFFFFF"/>
            <w:vAlign w:val="center"/>
          </w:tcPr>
          <w:p w:rsidR="00122399" w:rsidRPr="006A5C9A" w:rsidRDefault="00122399" w:rsidP="00E91D38">
            <w:pPr>
              <w:spacing w:before="120"/>
              <w:jc w:val="center"/>
              <w:rPr>
                <w:rFonts w:ascii="Arial" w:hAnsi="Arial" w:cs="Arial"/>
                <w:b/>
                <w:sz w:val="20"/>
                <w:szCs w:val="20"/>
              </w:rPr>
            </w:pPr>
            <w:r w:rsidRPr="006A5C9A">
              <w:rPr>
                <w:rFonts w:ascii="Arial" w:hAnsi="Arial" w:cs="Arial"/>
                <w:b/>
                <w:sz w:val="20"/>
                <w:szCs w:val="20"/>
                <w:lang w:val="en-US"/>
              </w:rPr>
              <w:t>U</w:t>
            </w:r>
            <w:r w:rsidRPr="006A5C9A">
              <w:rPr>
                <w:rFonts w:ascii="Arial" w:hAnsi="Arial" w:cs="Arial"/>
                <w:b/>
                <w:sz w:val="20"/>
                <w:szCs w:val="20"/>
                <w:vertAlign w:val="subscript"/>
              </w:rPr>
              <w:t>o</w:t>
            </w:r>
          </w:p>
        </w:tc>
        <w:tc>
          <w:tcPr>
            <w:tcW w:w="692" w:type="pct"/>
            <w:tcBorders>
              <w:bottom w:val="single" w:sz="4" w:space="0" w:color="auto"/>
            </w:tcBorders>
            <w:shd w:val="clear" w:color="auto" w:fill="FFFFFF"/>
            <w:vAlign w:val="center"/>
          </w:tcPr>
          <w:p w:rsidR="00122399" w:rsidRPr="006A5C9A" w:rsidRDefault="00122399" w:rsidP="00E91D38">
            <w:pPr>
              <w:spacing w:before="120"/>
              <w:jc w:val="center"/>
              <w:rPr>
                <w:rFonts w:ascii="Arial" w:hAnsi="Arial" w:cs="Arial"/>
                <w:b/>
                <w:sz w:val="20"/>
                <w:szCs w:val="20"/>
                <w:lang w:val="en-US"/>
              </w:rPr>
            </w:pPr>
            <w:r w:rsidRPr="006A5C9A">
              <w:rPr>
                <w:rFonts w:ascii="Arial" w:hAnsi="Arial" w:cs="Arial"/>
                <w:b/>
                <w:sz w:val="20"/>
                <w:szCs w:val="20"/>
                <w:lang w:val="en-US"/>
              </w:rPr>
              <w:t>U</w:t>
            </w:r>
            <w:r w:rsidRPr="006A5C9A">
              <w:rPr>
                <w:rFonts w:ascii="Arial" w:hAnsi="Arial" w:cs="Arial"/>
                <w:b/>
                <w:sz w:val="20"/>
                <w:szCs w:val="20"/>
                <w:vertAlign w:val="subscript"/>
                <w:lang w:val="en-US"/>
              </w:rPr>
              <w:t>l</w:t>
            </w:r>
          </w:p>
        </w:tc>
        <w:tc>
          <w:tcPr>
            <w:tcW w:w="706" w:type="pct"/>
            <w:tcBorders>
              <w:bottom w:val="single" w:sz="4" w:space="0" w:color="auto"/>
            </w:tcBorders>
            <w:shd w:val="clear" w:color="auto" w:fill="FFFFFF"/>
            <w:vAlign w:val="center"/>
          </w:tcPr>
          <w:p w:rsidR="00122399" w:rsidRPr="006A5C9A" w:rsidRDefault="00122399" w:rsidP="00E91D38">
            <w:pPr>
              <w:spacing w:before="120"/>
              <w:jc w:val="center"/>
              <w:rPr>
                <w:rFonts w:ascii="Arial" w:hAnsi="Arial" w:cs="Arial"/>
                <w:b/>
                <w:sz w:val="20"/>
                <w:szCs w:val="20"/>
              </w:rPr>
            </w:pPr>
            <w:r w:rsidRPr="006A5C9A">
              <w:rPr>
                <w:rFonts w:ascii="Arial" w:hAnsi="Arial" w:cs="Arial"/>
                <w:b/>
                <w:sz w:val="20"/>
                <w:szCs w:val="20"/>
              </w:rPr>
              <w:t>TI</w:t>
            </w:r>
          </w:p>
        </w:tc>
      </w:tr>
      <w:tr w:rsidR="00064AAB" w:rsidRPr="006A5C9A">
        <w:tblPrEx>
          <w:tblCellMar>
            <w:top w:w="0" w:type="dxa"/>
            <w:left w:w="0" w:type="dxa"/>
            <w:bottom w:w="0" w:type="dxa"/>
            <w:right w:w="0" w:type="dxa"/>
          </w:tblCellMar>
        </w:tblPrEx>
        <w:tc>
          <w:tcPr>
            <w:tcW w:w="716" w:type="pct"/>
            <w:tcBorders>
              <w:bottom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Cấp đô thị</w:t>
            </w:r>
          </w:p>
        </w:tc>
        <w:tc>
          <w:tcPr>
            <w:tcW w:w="1464" w:type="pct"/>
            <w:tcBorders>
              <w:bottom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 Đường cao tốc trong đô thị</w:t>
            </w:r>
            <w:r w:rsidR="005A4621" w:rsidRPr="006A5C9A">
              <w:rPr>
                <w:rFonts w:ascii="Arial" w:hAnsi="Arial" w:cs="Arial"/>
                <w:sz w:val="20"/>
                <w:szCs w:val="20"/>
              </w:rPr>
              <w:t>,</w:t>
            </w:r>
            <w:r w:rsidRPr="006A5C9A">
              <w:rPr>
                <w:rFonts w:ascii="Arial" w:hAnsi="Arial" w:cs="Arial"/>
                <w:sz w:val="20"/>
                <w:szCs w:val="20"/>
              </w:rPr>
              <w:t xml:space="preserve"> đi qua khu dân cư, trạm nghỉ, trạm xăng, trạm thu phí, khu vực giao cắt</w:t>
            </w:r>
          </w:p>
        </w:tc>
        <w:tc>
          <w:tcPr>
            <w:tcW w:w="716" w:type="pct"/>
            <w:tcBorders>
              <w:bottom w:val="nil"/>
            </w:tcBorders>
            <w:shd w:val="clear" w:color="auto" w:fill="FFFFFF"/>
            <w:vAlign w:val="center"/>
          </w:tcPr>
          <w:p w:rsidR="00C24107"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2</w:t>
            </w:r>
          </w:p>
        </w:tc>
        <w:tc>
          <w:tcPr>
            <w:tcW w:w="706" w:type="pct"/>
            <w:tcBorders>
              <w:bottom w:val="nil"/>
            </w:tcBorders>
            <w:shd w:val="clear" w:color="auto" w:fill="FFFFFF"/>
            <w:vAlign w:val="center"/>
          </w:tcPr>
          <w:p w:rsidR="00C24107"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Pr="006A5C9A">
              <w:rPr>
                <w:rFonts w:ascii="Arial" w:hAnsi="Arial" w:cs="Arial"/>
                <w:sz w:val="20"/>
                <w:szCs w:val="20"/>
                <w:lang w:val="en-US"/>
              </w:rPr>
              <w:t xml:space="preserve"> </w:t>
            </w:r>
            <w:r w:rsidR="00C24107" w:rsidRPr="006A5C9A">
              <w:rPr>
                <w:rFonts w:ascii="Arial" w:hAnsi="Arial" w:cs="Arial"/>
                <w:sz w:val="20"/>
                <w:szCs w:val="20"/>
              </w:rPr>
              <w:t>0,4</w:t>
            </w:r>
          </w:p>
        </w:tc>
        <w:tc>
          <w:tcPr>
            <w:tcW w:w="692" w:type="pct"/>
            <w:tcBorders>
              <w:bottom w:val="nil"/>
            </w:tcBorders>
            <w:shd w:val="clear" w:color="auto" w:fill="FFFFFF"/>
            <w:vAlign w:val="center"/>
          </w:tcPr>
          <w:p w:rsidR="00C24107"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Pr="006A5C9A">
              <w:rPr>
                <w:rFonts w:ascii="Arial" w:hAnsi="Arial" w:cs="Arial"/>
                <w:sz w:val="20"/>
                <w:szCs w:val="20"/>
                <w:lang w:val="en-US"/>
              </w:rPr>
              <w:t xml:space="preserve"> </w:t>
            </w:r>
            <w:r w:rsidR="00C24107" w:rsidRPr="006A5C9A">
              <w:rPr>
                <w:rFonts w:ascii="Arial" w:hAnsi="Arial" w:cs="Arial"/>
                <w:sz w:val="20"/>
                <w:szCs w:val="20"/>
              </w:rPr>
              <w:t>0,7</w:t>
            </w:r>
          </w:p>
        </w:tc>
        <w:tc>
          <w:tcPr>
            <w:tcW w:w="706" w:type="pct"/>
            <w:tcBorders>
              <w:bottom w:val="nil"/>
            </w:tcBorders>
            <w:shd w:val="clear" w:color="auto" w:fill="FFFFFF"/>
            <w:vAlign w:val="center"/>
          </w:tcPr>
          <w:p w:rsidR="00C24107"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10</w:t>
            </w:r>
          </w:p>
        </w:tc>
      </w:tr>
      <w:tr w:rsidR="00064AAB" w:rsidRPr="006A5C9A">
        <w:tblPrEx>
          <w:tblCellMar>
            <w:top w:w="0" w:type="dxa"/>
            <w:left w:w="0" w:type="dxa"/>
            <w:bottom w:w="0" w:type="dxa"/>
            <w:right w:w="0" w:type="dxa"/>
          </w:tblCellMar>
        </w:tblPrEx>
        <w:tc>
          <w:tcPr>
            <w:tcW w:w="716" w:type="pct"/>
            <w:tcBorders>
              <w:top w:val="nil"/>
              <w:bottom w:val="nil"/>
            </w:tcBorders>
            <w:shd w:val="clear" w:color="auto" w:fill="FFFFFF"/>
            <w:vAlign w:val="center"/>
          </w:tcPr>
          <w:p w:rsidR="00C24107" w:rsidRPr="006A5C9A" w:rsidRDefault="00C24107" w:rsidP="00E91D38">
            <w:pPr>
              <w:spacing w:before="120"/>
              <w:jc w:val="center"/>
              <w:rPr>
                <w:rFonts w:ascii="Arial" w:hAnsi="Arial" w:cs="Arial"/>
                <w:sz w:val="20"/>
                <w:szCs w:val="20"/>
              </w:rPr>
            </w:pPr>
          </w:p>
        </w:tc>
        <w:tc>
          <w:tcPr>
            <w:tcW w:w="1464" w:type="pct"/>
            <w:tcBorders>
              <w:top w:val="nil"/>
              <w:bottom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 Đường trục chính đô thị</w:t>
            </w:r>
          </w:p>
        </w:tc>
        <w:tc>
          <w:tcPr>
            <w:tcW w:w="716" w:type="pct"/>
            <w:tcBorders>
              <w:top w:val="nil"/>
              <w:bottom w:val="nil"/>
            </w:tcBorders>
            <w:shd w:val="clear" w:color="auto" w:fill="FFFFFF"/>
            <w:vAlign w:val="center"/>
          </w:tcPr>
          <w:p w:rsidR="00C24107"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2</w:t>
            </w:r>
          </w:p>
        </w:tc>
        <w:tc>
          <w:tcPr>
            <w:tcW w:w="706" w:type="pct"/>
            <w:tcBorders>
              <w:top w:val="nil"/>
              <w:bottom w:val="nil"/>
            </w:tcBorders>
            <w:shd w:val="clear" w:color="auto" w:fill="FFFFFF"/>
            <w:vAlign w:val="center"/>
          </w:tcPr>
          <w:p w:rsidR="00C24107"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Pr="006A5C9A">
              <w:rPr>
                <w:rFonts w:ascii="Arial" w:hAnsi="Arial" w:cs="Arial"/>
                <w:sz w:val="20"/>
                <w:szCs w:val="20"/>
                <w:lang w:val="en-US"/>
              </w:rPr>
              <w:t xml:space="preserve"> </w:t>
            </w:r>
            <w:r w:rsidR="00C24107" w:rsidRPr="006A5C9A">
              <w:rPr>
                <w:rFonts w:ascii="Arial" w:hAnsi="Arial" w:cs="Arial"/>
                <w:sz w:val="20"/>
                <w:szCs w:val="20"/>
              </w:rPr>
              <w:t>0,4</w:t>
            </w:r>
          </w:p>
        </w:tc>
        <w:tc>
          <w:tcPr>
            <w:tcW w:w="692" w:type="pct"/>
            <w:tcBorders>
              <w:top w:val="nil"/>
              <w:bottom w:val="nil"/>
            </w:tcBorders>
            <w:shd w:val="clear" w:color="auto" w:fill="FFFFFF"/>
            <w:vAlign w:val="center"/>
          </w:tcPr>
          <w:p w:rsidR="00C24107"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Pr="006A5C9A">
              <w:rPr>
                <w:rFonts w:ascii="Arial" w:hAnsi="Arial" w:cs="Arial"/>
                <w:sz w:val="20"/>
                <w:szCs w:val="20"/>
                <w:lang w:val="en-US"/>
              </w:rPr>
              <w:t xml:space="preserve"> </w:t>
            </w:r>
            <w:r w:rsidR="00C24107" w:rsidRPr="006A5C9A">
              <w:rPr>
                <w:rFonts w:ascii="Arial" w:hAnsi="Arial" w:cs="Arial"/>
                <w:sz w:val="20"/>
                <w:szCs w:val="20"/>
              </w:rPr>
              <w:t>0,7</w:t>
            </w:r>
          </w:p>
        </w:tc>
        <w:tc>
          <w:tcPr>
            <w:tcW w:w="706" w:type="pct"/>
            <w:tcBorders>
              <w:top w:val="nil"/>
              <w:bottom w:val="nil"/>
            </w:tcBorders>
            <w:shd w:val="clear" w:color="auto" w:fill="FFFFFF"/>
            <w:vAlign w:val="center"/>
          </w:tcPr>
          <w:p w:rsidR="00C24107"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10</w:t>
            </w:r>
          </w:p>
        </w:tc>
      </w:tr>
      <w:tr w:rsidR="00064AAB" w:rsidRPr="006A5C9A">
        <w:tblPrEx>
          <w:tblCellMar>
            <w:top w:w="0" w:type="dxa"/>
            <w:left w:w="0" w:type="dxa"/>
            <w:bottom w:w="0" w:type="dxa"/>
            <w:right w:w="0" w:type="dxa"/>
          </w:tblCellMar>
        </w:tblPrEx>
        <w:tc>
          <w:tcPr>
            <w:tcW w:w="716" w:type="pct"/>
            <w:tcBorders>
              <w:top w:val="nil"/>
              <w:bottom w:val="nil"/>
            </w:tcBorders>
            <w:shd w:val="clear" w:color="auto" w:fill="FFFFFF"/>
            <w:vAlign w:val="center"/>
          </w:tcPr>
          <w:p w:rsidR="00C24107" w:rsidRPr="006A5C9A" w:rsidRDefault="00C24107" w:rsidP="00E91D38">
            <w:pPr>
              <w:spacing w:before="120"/>
              <w:jc w:val="center"/>
              <w:rPr>
                <w:rFonts w:ascii="Arial" w:hAnsi="Arial" w:cs="Arial"/>
                <w:sz w:val="20"/>
                <w:szCs w:val="20"/>
              </w:rPr>
            </w:pPr>
          </w:p>
        </w:tc>
        <w:tc>
          <w:tcPr>
            <w:tcW w:w="1464" w:type="pct"/>
            <w:tcBorders>
              <w:top w:val="nil"/>
              <w:bottom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 Đường chính đô thị</w:t>
            </w:r>
          </w:p>
        </w:tc>
        <w:tc>
          <w:tcPr>
            <w:tcW w:w="716" w:type="pct"/>
            <w:tcBorders>
              <w:top w:val="nil"/>
              <w:bottom w:val="nil"/>
            </w:tcBorders>
            <w:shd w:val="clear" w:color="auto" w:fill="FFFFFF"/>
            <w:vAlign w:val="center"/>
          </w:tcPr>
          <w:p w:rsidR="00C24107"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2</w:t>
            </w:r>
          </w:p>
        </w:tc>
        <w:tc>
          <w:tcPr>
            <w:tcW w:w="706" w:type="pct"/>
            <w:tcBorders>
              <w:top w:val="nil"/>
              <w:bottom w:val="nil"/>
            </w:tcBorders>
            <w:shd w:val="clear" w:color="auto" w:fill="FFFFFF"/>
            <w:vAlign w:val="center"/>
          </w:tcPr>
          <w:p w:rsidR="00C24107"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0,4</w:t>
            </w:r>
          </w:p>
        </w:tc>
        <w:tc>
          <w:tcPr>
            <w:tcW w:w="692" w:type="pct"/>
            <w:tcBorders>
              <w:top w:val="nil"/>
              <w:bottom w:val="nil"/>
            </w:tcBorders>
            <w:shd w:val="clear" w:color="auto" w:fill="FFFFFF"/>
            <w:vAlign w:val="center"/>
          </w:tcPr>
          <w:p w:rsidR="00C24107" w:rsidRPr="006A5C9A" w:rsidRDefault="00E64C71" w:rsidP="00E91D38">
            <w:pPr>
              <w:spacing w:before="120"/>
              <w:jc w:val="center"/>
              <w:rPr>
                <w:rFonts w:ascii="Arial" w:hAnsi="Arial" w:cs="Arial"/>
                <w:sz w:val="20"/>
                <w:szCs w:val="20"/>
              </w:rPr>
            </w:pPr>
            <w:r w:rsidRPr="006A5C9A">
              <w:rPr>
                <w:rFonts w:ascii="Arial" w:hAnsi="Arial" w:cs="Arial"/>
                <w:sz w:val="20"/>
                <w:szCs w:val="20"/>
                <w:lang w:val="en-US"/>
              </w:rPr>
              <w:t xml:space="preserve">≥ </w:t>
            </w:r>
            <w:r w:rsidR="00C24107" w:rsidRPr="006A5C9A">
              <w:rPr>
                <w:rFonts w:ascii="Arial" w:hAnsi="Arial" w:cs="Arial"/>
                <w:sz w:val="20"/>
                <w:szCs w:val="20"/>
              </w:rPr>
              <w:t>0,7</w:t>
            </w:r>
          </w:p>
        </w:tc>
        <w:tc>
          <w:tcPr>
            <w:tcW w:w="706" w:type="pct"/>
            <w:tcBorders>
              <w:top w:val="nil"/>
              <w:bottom w:val="nil"/>
            </w:tcBorders>
            <w:shd w:val="clear" w:color="auto" w:fill="FFFFFF"/>
            <w:vAlign w:val="center"/>
          </w:tcPr>
          <w:p w:rsidR="00C24107"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10</w:t>
            </w:r>
          </w:p>
        </w:tc>
      </w:tr>
      <w:tr w:rsidR="00064AAB" w:rsidRPr="006A5C9A">
        <w:tblPrEx>
          <w:tblCellMar>
            <w:top w:w="0" w:type="dxa"/>
            <w:left w:w="0" w:type="dxa"/>
            <w:bottom w:w="0" w:type="dxa"/>
            <w:right w:w="0" w:type="dxa"/>
          </w:tblCellMar>
        </w:tblPrEx>
        <w:tc>
          <w:tcPr>
            <w:tcW w:w="716" w:type="pct"/>
            <w:tcBorders>
              <w:top w:val="nil"/>
            </w:tcBorders>
            <w:shd w:val="clear" w:color="auto" w:fill="FFFFFF"/>
            <w:vAlign w:val="center"/>
          </w:tcPr>
          <w:p w:rsidR="00C24107" w:rsidRPr="006A5C9A" w:rsidRDefault="00C24107" w:rsidP="00E91D38">
            <w:pPr>
              <w:spacing w:before="120"/>
              <w:jc w:val="center"/>
              <w:rPr>
                <w:rFonts w:ascii="Arial" w:hAnsi="Arial" w:cs="Arial"/>
                <w:sz w:val="20"/>
                <w:szCs w:val="20"/>
              </w:rPr>
            </w:pPr>
          </w:p>
        </w:tc>
        <w:tc>
          <w:tcPr>
            <w:tcW w:w="1464" w:type="pct"/>
            <w:tcBorders>
              <w:top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 Đường liên khu vực</w:t>
            </w:r>
          </w:p>
        </w:tc>
        <w:tc>
          <w:tcPr>
            <w:tcW w:w="716" w:type="pct"/>
            <w:tcBorders>
              <w:top w:val="nil"/>
            </w:tcBorders>
            <w:shd w:val="clear" w:color="auto" w:fill="FFFFFF"/>
            <w:vAlign w:val="center"/>
          </w:tcPr>
          <w:p w:rsidR="00C24107"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2</w:t>
            </w:r>
          </w:p>
        </w:tc>
        <w:tc>
          <w:tcPr>
            <w:tcW w:w="706" w:type="pct"/>
            <w:tcBorders>
              <w:top w:val="nil"/>
            </w:tcBorders>
            <w:shd w:val="clear" w:color="auto" w:fill="FFFFFF"/>
            <w:vAlign w:val="center"/>
          </w:tcPr>
          <w:p w:rsidR="00C24107"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0 4</w:t>
            </w:r>
          </w:p>
        </w:tc>
        <w:tc>
          <w:tcPr>
            <w:tcW w:w="692" w:type="pct"/>
            <w:tcBorders>
              <w:top w:val="nil"/>
            </w:tcBorders>
            <w:shd w:val="clear" w:color="auto" w:fill="FFFFFF"/>
            <w:vAlign w:val="center"/>
          </w:tcPr>
          <w:p w:rsidR="00C24107"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Pr="006A5C9A">
              <w:rPr>
                <w:rFonts w:ascii="Arial" w:hAnsi="Arial" w:cs="Arial"/>
                <w:sz w:val="20"/>
                <w:szCs w:val="20"/>
                <w:lang w:val="en-US"/>
              </w:rPr>
              <w:t xml:space="preserve"> </w:t>
            </w:r>
            <w:r w:rsidR="00C24107" w:rsidRPr="006A5C9A">
              <w:rPr>
                <w:rFonts w:ascii="Arial" w:hAnsi="Arial" w:cs="Arial"/>
                <w:sz w:val="20"/>
                <w:szCs w:val="20"/>
              </w:rPr>
              <w:t>0,7</w:t>
            </w:r>
          </w:p>
        </w:tc>
        <w:tc>
          <w:tcPr>
            <w:tcW w:w="706" w:type="pct"/>
            <w:tcBorders>
              <w:top w:val="nil"/>
            </w:tcBorders>
            <w:shd w:val="clear" w:color="auto" w:fill="FFFFFF"/>
            <w:vAlign w:val="center"/>
          </w:tcPr>
          <w:p w:rsidR="00C24107"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10</w:t>
            </w:r>
          </w:p>
        </w:tc>
      </w:tr>
      <w:tr w:rsidR="00E64C71" w:rsidRPr="006A5C9A">
        <w:tblPrEx>
          <w:tblCellMar>
            <w:top w:w="0" w:type="dxa"/>
            <w:left w:w="0" w:type="dxa"/>
            <w:bottom w:w="0" w:type="dxa"/>
            <w:right w:w="0" w:type="dxa"/>
          </w:tblCellMar>
        </w:tblPrEx>
        <w:tc>
          <w:tcPr>
            <w:tcW w:w="716" w:type="pct"/>
            <w:tcBorders>
              <w:bottom w:val="single" w:sz="4" w:space="0" w:color="auto"/>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Cấp khu vực</w:t>
            </w:r>
          </w:p>
        </w:tc>
        <w:tc>
          <w:tcPr>
            <w:tcW w:w="1464" w:type="pct"/>
            <w:tcBorders>
              <w:bottom w:val="single" w:sz="4" w:space="0" w:color="auto"/>
            </w:tcBorders>
            <w:shd w:val="clear" w:color="auto" w:fill="FFFFFF"/>
            <w:vAlign w:val="center"/>
          </w:tcPr>
          <w:p w:rsidR="00E64C71" w:rsidRPr="006A5C9A" w:rsidRDefault="00E64C71" w:rsidP="00E91D38">
            <w:pPr>
              <w:spacing w:before="120"/>
              <w:rPr>
                <w:rFonts w:ascii="Arial" w:hAnsi="Arial" w:cs="Arial"/>
                <w:sz w:val="20"/>
                <w:szCs w:val="20"/>
              </w:rPr>
            </w:pPr>
            <w:r w:rsidRPr="006A5C9A">
              <w:rPr>
                <w:rFonts w:ascii="Arial" w:hAnsi="Arial" w:cs="Arial"/>
                <w:sz w:val="20"/>
                <w:szCs w:val="20"/>
              </w:rPr>
              <w:t>- Đường chính khu vực</w:t>
            </w:r>
          </w:p>
          <w:p w:rsidR="00E64C71" w:rsidRPr="006A5C9A" w:rsidRDefault="00E64C71" w:rsidP="00E91D38">
            <w:pPr>
              <w:spacing w:before="120"/>
              <w:rPr>
                <w:rFonts w:ascii="Arial" w:hAnsi="Arial" w:cs="Arial"/>
                <w:sz w:val="20"/>
                <w:szCs w:val="20"/>
              </w:rPr>
            </w:pPr>
            <w:r w:rsidRPr="006A5C9A">
              <w:rPr>
                <w:rFonts w:ascii="Arial" w:hAnsi="Arial" w:cs="Arial"/>
                <w:sz w:val="20"/>
                <w:szCs w:val="20"/>
              </w:rPr>
              <w:t>- Đường khu vực</w:t>
            </w:r>
          </w:p>
        </w:tc>
        <w:tc>
          <w:tcPr>
            <w:tcW w:w="716" w:type="pct"/>
            <w:tcBorders>
              <w:bottom w:val="single" w:sz="4" w:space="0" w:color="auto"/>
            </w:tcBorders>
            <w:shd w:val="clear" w:color="auto" w:fill="FFFFFF"/>
            <w:vAlign w:val="center"/>
          </w:tcPr>
          <w:p w:rsidR="00E64C71" w:rsidRPr="006A5C9A" w:rsidRDefault="00E64C71" w:rsidP="00E91D38">
            <w:pPr>
              <w:spacing w:before="120"/>
              <w:jc w:val="center"/>
              <w:rPr>
                <w:rFonts w:ascii="Arial" w:hAnsi="Arial" w:cs="Arial"/>
                <w:sz w:val="20"/>
                <w:szCs w:val="20"/>
                <w:lang w:val="en-US"/>
              </w:rPr>
            </w:pPr>
            <w:r w:rsidRPr="006A5C9A">
              <w:rPr>
                <w:rFonts w:ascii="Arial" w:hAnsi="Arial" w:cs="Arial"/>
                <w:sz w:val="20"/>
                <w:szCs w:val="20"/>
              </w:rPr>
              <w:t>≥</w:t>
            </w:r>
            <w:r w:rsidRPr="006A5C9A">
              <w:rPr>
                <w:rFonts w:ascii="Arial" w:hAnsi="Arial" w:cs="Arial"/>
                <w:sz w:val="20"/>
                <w:szCs w:val="20"/>
                <w:lang w:val="en-US"/>
              </w:rPr>
              <w:t xml:space="preserve"> </w:t>
            </w:r>
            <w:r w:rsidRPr="006A5C9A">
              <w:rPr>
                <w:rFonts w:ascii="Arial" w:hAnsi="Arial" w:cs="Arial"/>
                <w:sz w:val="20"/>
                <w:szCs w:val="20"/>
              </w:rPr>
              <w:t xml:space="preserve">2 </w:t>
            </w:r>
          </w:p>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1,5</w:t>
            </w:r>
          </w:p>
        </w:tc>
        <w:tc>
          <w:tcPr>
            <w:tcW w:w="706" w:type="pct"/>
            <w:tcBorders>
              <w:bottom w:val="single" w:sz="4" w:space="0" w:color="auto"/>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0,4</w:t>
            </w:r>
          </w:p>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0,4</w:t>
            </w:r>
          </w:p>
        </w:tc>
        <w:tc>
          <w:tcPr>
            <w:tcW w:w="692" w:type="pct"/>
            <w:tcBorders>
              <w:bottom w:val="single" w:sz="4" w:space="0" w:color="auto"/>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Pr="006A5C9A">
              <w:rPr>
                <w:rFonts w:ascii="Arial" w:hAnsi="Arial" w:cs="Arial"/>
                <w:sz w:val="20"/>
                <w:szCs w:val="20"/>
                <w:lang w:val="en-US"/>
              </w:rPr>
              <w:t xml:space="preserve"> </w:t>
            </w:r>
            <w:r w:rsidRPr="006A5C9A">
              <w:rPr>
                <w:rFonts w:ascii="Arial" w:hAnsi="Arial" w:cs="Arial"/>
                <w:sz w:val="20"/>
                <w:szCs w:val="20"/>
              </w:rPr>
              <w:t>0,7</w:t>
            </w:r>
          </w:p>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Pr="006A5C9A">
              <w:rPr>
                <w:rFonts w:ascii="Arial" w:hAnsi="Arial" w:cs="Arial"/>
                <w:sz w:val="20"/>
                <w:szCs w:val="20"/>
                <w:lang w:val="en-US"/>
              </w:rPr>
              <w:t xml:space="preserve"> </w:t>
            </w:r>
            <w:r w:rsidRPr="006A5C9A">
              <w:rPr>
                <w:rFonts w:ascii="Arial" w:hAnsi="Arial" w:cs="Arial"/>
                <w:sz w:val="20"/>
                <w:szCs w:val="20"/>
              </w:rPr>
              <w:t>0,7</w:t>
            </w:r>
          </w:p>
        </w:tc>
        <w:tc>
          <w:tcPr>
            <w:tcW w:w="706" w:type="pct"/>
            <w:tcBorders>
              <w:bottom w:val="single" w:sz="4" w:space="0" w:color="auto"/>
            </w:tcBorders>
            <w:shd w:val="clear" w:color="auto" w:fill="FFFFFF"/>
            <w:vAlign w:val="center"/>
          </w:tcPr>
          <w:p w:rsidR="00E64C71" w:rsidRPr="006A5C9A" w:rsidRDefault="00E64C71" w:rsidP="00E91D38">
            <w:pPr>
              <w:spacing w:before="120"/>
              <w:jc w:val="center"/>
              <w:rPr>
                <w:rFonts w:ascii="Arial" w:hAnsi="Arial" w:cs="Arial"/>
                <w:sz w:val="20"/>
                <w:szCs w:val="20"/>
                <w:lang w:val="en-US"/>
              </w:rPr>
            </w:pPr>
            <w:r w:rsidRPr="006A5C9A">
              <w:rPr>
                <w:rFonts w:ascii="Arial" w:hAnsi="Arial" w:cs="Arial"/>
                <w:sz w:val="20"/>
                <w:szCs w:val="20"/>
              </w:rPr>
              <w:t>≤ 10</w:t>
            </w:r>
          </w:p>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10</w:t>
            </w:r>
          </w:p>
        </w:tc>
      </w:tr>
      <w:tr w:rsidR="00E64C71" w:rsidRPr="006A5C9A">
        <w:tblPrEx>
          <w:tblCellMar>
            <w:top w:w="0" w:type="dxa"/>
            <w:left w:w="0" w:type="dxa"/>
            <w:bottom w:w="0" w:type="dxa"/>
            <w:right w:w="0" w:type="dxa"/>
          </w:tblCellMar>
        </w:tblPrEx>
        <w:tc>
          <w:tcPr>
            <w:tcW w:w="716" w:type="pct"/>
            <w:tcBorders>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Cấp nội bộ</w:t>
            </w:r>
          </w:p>
        </w:tc>
        <w:tc>
          <w:tcPr>
            <w:tcW w:w="1464" w:type="pct"/>
            <w:tcBorders>
              <w:bottom w:val="nil"/>
            </w:tcBorders>
            <w:shd w:val="clear" w:color="auto" w:fill="FFFFFF"/>
            <w:vAlign w:val="center"/>
          </w:tcPr>
          <w:p w:rsidR="00E64C71" w:rsidRPr="006A5C9A" w:rsidRDefault="00E64C71" w:rsidP="00E91D38">
            <w:pPr>
              <w:spacing w:before="120"/>
              <w:rPr>
                <w:rFonts w:ascii="Arial" w:hAnsi="Arial" w:cs="Arial"/>
                <w:sz w:val="20"/>
                <w:szCs w:val="20"/>
              </w:rPr>
            </w:pPr>
            <w:r w:rsidRPr="006A5C9A">
              <w:rPr>
                <w:rFonts w:ascii="Arial" w:hAnsi="Arial" w:cs="Arial"/>
                <w:sz w:val="20"/>
                <w:szCs w:val="20"/>
              </w:rPr>
              <w:t>- Đường phân khu vực</w:t>
            </w:r>
          </w:p>
        </w:tc>
        <w:tc>
          <w:tcPr>
            <w:tcW w:w="716" w:type="pct"/>
            <w:tcBorders>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Pr="006A5C9A">
              <w:rPr>
                <w:rFonts w:ascii="Arial" w:hAnsi="Arial" w:cs="Arial"/>
                <w:sz w:val="20"/>
                <w:szCs w:val="20"/>
                <w:lang w:val="en-US"/>
              </w:rPr>
              <w:t xml:space="preserve"> </w:t>
            </w:r>
            <w:r w:rsidRPr="006A5C9A">
              <w:rPr>
                <w:rFonts w:ascii="Arial" w:hAnsi="Arial" w:cs="Arial"/>
                <w:sz w:val="20"/>
                <w:szCs w:val="20"/>
              </w:rPr>
              <w:t>1,5</w:t>
            </w:r>
          </w:p>
        </w:tc>
        <w:tc>
          <w:tcPr>
            <w:tcW w:w="706" w:type="pct"/>
            <w:tcBorders>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Pr="006A5C9A">
              <w:rPr>
                <w:rFonts w:ascii="Arial" w:hAnsi="Arial" w:cs="Arial"/>
                <w:sz w:val="20"/>
                <w:szCs w:val="20"/>
                <w:lang w:val="en-US"/>
              </w:rPr>
              <w:t xml:space="preserve"> </w:t>
            </w:r>
            <w:r w:rsidRPr="006A5C9A">
              <w:rPr>
                <w:rFonts w:ascii="Arial" w:hAnsi="Arial" w:cs="Arial"/>
                <w:sz w:val="20"/>
                <w:szCs w:val="20"/>
              </w:rPr>
              <w:t>0,4</w:t>
            </w:r>
          </w:p>
        </w:tc>
        <w:tc>
          <w:tcPr>
            <w:tcW w:w="692" w:type="pct"/>
            <w:tcBorders>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lang w:val="en-US"/>
              </w:rPr>
              <w:t xml:space="preserve">≥ </w:t>
            </w:r>
            <w:r w:rsidRPr="006A5C9A">
              <w:rPr>
                <w:rFonts w:ascii="Arial" w:hAnsi="Arial" w:cs="Arial"/>
                <w:sz w:val="20"/>
                <w:szCs w:val="20"/>
              </w:rPr>
              <w:t>0,7</w:t>
            </w:r>
          </w:p>
        </w:tc>
        <w:tc>
          <w:tcPr>
            <w:tcW w:w="706" w:type="pct"/>
            <w:tcBorders>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10</w:t>
            </w:r>
          </w:p>
        </w:tc>
      </w:tr>
      <w:tr w:rsidR="00E64C71" w:rsidRPr="006A5C9A">
        <w:tblPrEx>
          <w:tblCellMar>
            <w:top w:w="0" w:type="dxa"/>
            <w:left w:w="0" w:type="dxa"/>
            <w:bottom w:w="0" w:type="dxa"/>
            <w:right w:w="0" w:type="dxa"/>
          </w:tblCellMar>
        </w:tblPrEx>
        <w:tc>
          <w:tcPr>
            <w:tcW w:w="71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p>
        </w:tc>
        <w:tc>
          <w:tcPr>
            <w:tcW w:w="1464" w:type="pct"/>
            <w:tcBorders>
              <w:top w:val="nil"/>
              <w:bottom w:val="nil"/>
            </w:tcBorders>
            <w:shd w:val="clear" w:color="auto" w:fill="FFFFFF"/>
            <w:vAlign w:val="center"/>
          </w:tcPr>
          <w:p w:rsidR="00E64C71" w:rsidRPr="006A5C9A" w:rsidRDefault="00E64C71" w:rsidP="00E91D38">
            <w:pPr>
              <w:spacing w:before="120"/>
              <w:rPr>
                <w:rFonts w:ascii="Arial" w:hAnsi="Arial" w:cs="Arial"/>
                <w:sz w:val="20"/>
                <w:szCs w:val="20"/>
              </w:rPr>
            </w:pPr>
            <w:r w:rsidRPr="006A5C9A">
              <w:rPr>
                <w:rFonts w:ascii="Arial" w:hAnsi="Arial" w:cs="Arial"/>
                <w:sz w:val="20"/>
                <w:szCs w:val="20"/>
              </w:rPr>
              <w:t>- Đường nhóm nhà ở, vào nhà</w:t>
            </w:r>
          </w:p>
        </w:tc>
        <w:tc>
          <w:tcPr>
            <w:tcW w:w="71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1,0</w:t>
            </w:r>
          </w:p>
        </w:tc>
        <w:tc>
          <w:tcPr>
            <w:tcW w:w="70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0,4</w:t>
            </w:r>
          </w:p>
        </w:tc>
        <w:tc>
          <w:tcPr>
            <w:tcW w:w="692"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Pr="006A5C9A">
              <w:rPr>
                <w:rFonts w:ascii="Arial" w:hAnsi="Arial" w:cs="Arial"/>
                <w:sz w:val="20"/>
                <w:szCs w:val="20"/>
                <w:lang w:val="en-US"/>
              </w:rPr>
              <w:t xml:space="preserve"> </w:t>
            </w:r>
            <w:r w:rsidRPr="006A5C9A">
              <w:rPr>
                <w:rFonts w:ascii="Arial" w:hAnsi="Arial" w:cs="Arial"/>
                <w:sz w:val="20"/>
                <w:szCs w:val="20"/>
              </w:rPr>
              <w:t>0,5</w:t>
            </w:r>
          </w:p>
        </w:tc>
        <w:tc>
          <w:tcPr>
            <w:tcW w:w="70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15</w:t>
            </w:r>
          </w:p>
        </w:tc>
      </w:tr>
      <w:tr w:rsidR="00E64C71" w:rsidRPr="006A5C9A">
        <w:tblPrEx>
          <w:tblCellMar>
            <w:top w:w="0" w:type="dxa"/>
            <w:left w:w="0" w:type="dxa"/>
            <w:bottom w:w="0" w:type="dxa"/>
            <w:right w:w="0" w:type="dxa"/>
          </w:tblCellMar>
        </w:tblPrEx>
        <w:tc>
          <w:tcPr>
            <w:tcW w:w="71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p>
        </w:tc>
        <w:tc>
          <w:tcPr>
            <w:tcW w:w="1464" w:type="pct"/>
            <w:tcBorders>
              <w:top w:val="nil"/>
              <w:bottom w:val="nil"/>
            </w:tcBorders>
            <w:shd w:val="clear" w:color="auto" w:fill="FFFFFF"/>
            <w:vAlign w:val="center"/>
          </w:tcPr>
          <w:p w:rsidR="00E64C71" w:rsidRPr="006A5C9A" w:rsidRDefault="00E64C71" w:rsidP="00E91D38">
            <w:pPr>
              <w:spacing w:before="120"/>
              <w:rPr>
                <w:rFonts w:ascii="Arial" w:hAnsi="Arial" w:cs="Arial"/>
                <w:sz w:val="20"/>
                <w:szCs w:val="20"/>
              </w:rPr>
            </w:pPr>
            <w:r w:rsidRPr="006A5C9A">
              <w:rPr>
                <w:rFonts w:ascii="Arial" w:hAnsi="Arial" w:cs="Arial"/>
                <w:sz w:val="20"/>
                <w:szCs w:val="20"/>
              </w:rPr>
              <w:t>- Đường xe đạp</w:t>
            </w:r>
          </w:p>
        </w:tc>
        <w:tc>
          <w:tcPr>
            <w:tcW w:w="71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0,75</w:t>
            </w:r>
          </w:p>
        </w:tc>
        <w:tc>
          <w:tcPr>
            <w:tcW w:w="70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Pr="006A5C9A">
              <w:rPr>
                <w:rFonts w:ascii="Arial" w:hAnsi="Arial" w:cs="Arial"/>
                <w:sz w:val="20"/>
                <w:szCs w:val="20"/>
                <w:lang w:val="en-US"/>
              </w:rPr>
              <w:t xml:space="preserve"> </w:t>
            </w:r>
            <w:r w:rsidRPr="006A5C9A">
              <w:rPr>
                <w:rFonts w:ascii="Arial" w:hAnsi="Arial" w:cs="Arial"/>
                <w:sz w:val="20"/>
                <w:szCs w:val="20"/>
              </w:rPr>
              <w:t>0,4</w:t>
            </w:r>
          </w:p>
        </w:tc>
        <w:tc>
          <w:tcPr>
            <w:tcW w:w="692"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w:t>
            </w:r>
          </w:p>
        </w:tc>
        <w:tc>
          <w:tcPr>
            <w:tcW w:w="70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Pr="006A5C9A">
              <w:rPr>
                <w:rFonts w:ascii="Arial" w:hAnsi="Arial" w:cs="Arial"/>
                <w:sz w:val="20"/>
                <w:szCs w:val="20"/>
                <w:lang w:val="en-US"/>
              </w:rPr>
              <w:t xml:space="preserve"> </w:t>
            </w:r>
            <w:r w:rsidRPr="006A5C9A">
              <w:rPr>
                <w:rFonts w:ascii="Arial" w:hAnsi="Arial" w:cs="Arial"/>
                <w:sz w:val="20"/>
                <w:szCs w:val="20"/>
              </w:rPr>
              <w:t>20</w:t>
            </w:r>
          </w:p>
        </w:tc>
      </w:tr>
      <w:tr w:rsidR="00E64C71" w:rsidRPr="006A5C9A">
        <w:tblPrEx>
          <w:tblCellMar>
            <w:top w:w="0" w:type="dxa"/>
            <w:left w:w="0" w:type="dxa"/>
            <w:bottom w:w="0" w:type="dxa"/>
            <w:right w:w="0" w:type="dxa"/>
          </w:tblCellMar>
        </w:tblPrEx>
        <w:tc>
          <w:tcPr>
            <w:tcW w:w="716" w:type="pct"/>
            <w:tcBorders>
              <w:top w:val="nil"/>
              <w:bottom w:val="single" w:sz="4" w:space="0" w:color="auto"/>
            </w:tcBorders>
            <w:shd w:val="clear" w:color="auto" w:fill="FFFFFF"/>
            <w:vAlign w:val="center"/>
          </w:tcPr>
          <w:p w:rsidR="00E64C71" w:rsidRPr="006A5C9A" w:rsidRDefault="00E64C71" w:rsidP="00E91D38">
            <w:pPr>
              <w:spacing w:before="120"/>
              <w:jc w:val="center"/>
              <w:rPr>
                <w:rFonts w:ascii="Arial" w:hAnsi="Arial" w:cs="Arial"/>
                <w:sz w:val="20"/>
                <w:szCs w:val="20"/>
              </w:rPr>
            </w:pPr>
          </w:p>
        </w:tc>
        <w:tc>
          <w:tcPr>
            <w:tcW w:w="1464" w:type="pct"/>
            <w:tcBorders>
              <w:top w:val="nil"/>
              <w:bottom w:val="single" w:sz="4" w:space="0" w:color="auto"/>
            </w:tcBorders>
            <w:shd w:val="clear" w:color="auto" w:fill="FFFFFF"/>
            <w:vAlign w:val="center"/>
          </w:tcPr>
          <w:p w:rsidR="00E64C71" w:rsidRPr="006A5C9A" w:rsidRDefault="00E64C71" w:rsidP="00E91D38">
            <w:pPr>
              <w:spacing w:before="120"/>
              <w:rPr>
                <w:rFonts w:ascii="Arial" w:hAnsi="Arial" w:cs="Arial"/>
                <w:sz w:val="20"/>
                <w:szCs w:val="20"/>
              </w:rPr>
            </w:pPr>
            <w:r w:rsidRPr="006A5C9A">
              <w:rPr>
                <w:rFonts w:ascii="Arial" w:hAnsi="Arial" w:cs="Arial"/>
                <w:sz w:val="20"/>
                <w:szCs w:val="20"/>
              </w:rPr>
              <w:t>- Đường đi bộ</w:t>
            </w:r>
          </w:p>
        </w:tc>
        <w:tc>
          <w:tcPr>
            <w:tcW w:w="716" w:type="pct"/>
            <w:tcBorders>
              <w:top w:val="nil"/>
              <w:bottom w:val="single" w:sz="4" w:space="0" w:color="auto"/>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0,5</w:t>
            </w:r>
          </w:p>
        </w:tc>
        <w:tc>
          <w:tcPr>
            <w:tcW w:w="706" w:type="pct"/>
            <w:tcBorders>
              <w:top w:val="nil"/>
              <w:bottom w:val="single" w:sz="4" w:space="0" w:color="auto"/>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Pr="006A5C9A">
              <w:rPr>
                <w:rFonts w:ascii="Arial" w:hAnsi="Arial" w:cs="Arial"/>
                <w:sz w:val="20"/>
                <w:szCs w:val="20"/>
                <w:lang w:val="en-US"/>
              </w:rPr>
              <w:t xml:space="preserve"> </w:t>
            </w:r>
            <w:r w:rsidRPr="006A5C9A">
              <w:rPr>
                <w:rFonts w:ascii="Arial" w:hAnsi="Arial" w:cs="Arial"/>
                <w:sz w:val="20"/>
                <w:szCs w:val="20"/>
              </w:rPr>
              <w:t>0,35</w:t>
            </w:r>
          </w:p>
        </w:tc>
        <w:tc>
          <w:tcPr>
            <w:tcW w:w="692" w:type="pct"/>
            <w:tcBorders>
              <w:top w:val="nil"/>
              <w:bottom w:val="single" w:sz="4" w:space="0" w:color="auto"/>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w:t>
            </w:r>
          </w:p>
        </w:tc>
        <w:tc>
          <w:tcPr>
            <w:tcW w:w="706" w:type="pct"/>
            <w:tcBorders>
              <w:top w:val="nil"/>
              <w:bottom w:val="single" w:sz="4" w:space="0" w:color="auto"/>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20</w:t>
            </w:r>
          </w:p>
        </w:tc>
      </w:tr>
      <w:tr w:rsidR="00E64C71" w:rsidRPr="006A5C9A">
        <w:tblPrEx>
          <w:tblCellMar>
            <w:top w:w="0" w:type="dxa"/>
            <w:left w:w="0" w:type="dxa"/>
            <w:bottom w:w="0" w:type="dxa"/>
            <w:right w:w="0" w:type="dxa"/>
          </w:tblCellMar>
        </w:tblPrEx>
        <w:tc>
          <w:tcPr>
            <w:tcW w:w="716" w:type="pct"/>
            <w:tcBorders>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Quảng</w:t>
            </w:r>
            <w:r w:rsidRPr="006A5C9A">
              <w:rPr>
                <w:rFonts w:ascii="Arial" w:hAnsi="Arial" w:cs="Arial"/>
                <w:sz w:val="20"/>
                <w:szCs w:val="20"/>
                <w:lang w:val="en-US"/>
              </w:rPr>
              <w:t xml:space="preserve"> </w:t>
            </w:r>
            <w:r w:rsidRPr="006A5C9A">
              <w:rPr>
                <w:rFonts w:ascii="Arial" w:hAnsi="Arial" w:cs="Arial"/>
                <w:sz w:val="20"/>
                <w:szCs w:val="20"/>
              </w:rPr>
              <w:t>trường</w:t>
            </w:r>
          </w:p>
        </w:tc>
        <w:tc>
          <w:tcPr>
            <w:tcW w:w="1464" w:type="pct"/>
            <w:tcBorders>
              <w:bottom w:val="nil"/>
            </w:tcBorders>
            <w:shd w:val="clear" w:color="auto" w:fill="FFFFFF"/>
            <w:vAlign w:val="center"/>
          </w:tcPr>
          <w:p w:rsidR="00E64C71" w:rsidRPr="006A5C9A" w:rsidRDefault="00E64C71" w:rsidP="00E91D38">
            <w:pPr>
              <w:spacing w:before="120"/>
              <w:rPr>
                <w:rFonts w:ascii="Arial" w:hAnsi="Arial" w:cs="Arial"/>
                <w:sz w:val="20"/>
                <w:szCs w:val="20"/>
              </w:rPr>
            </w:pPr>
            <w:r w:rsidRPr="006A5C9A">
              <w:rPr>
                <w:rFonts w:ascii="Arial" w:hAnsi="Arial" w:cs="Arial"/>
                <w:sz w:val="20"/>
                <w:szCs w:val="20"/>
              </w:rPr>
              <w:t>- Quảng trường chính đô thị loại I, II</w:t>
            </w:r>
          </w:p>
        </w:tc>
        <w:tc>
          <w:tcPr>
            <w:tcW w:w="716" w:type="pct"/>
            <w:tcBorders>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Pr="006A5C9A">
              <w:rPr>
                <w:rFonts w:ascii="Arial" w:hAnsi="Arial" w:cs="Arial"/>
                <w:sz w:val="20"/>
                <w:szCs w:val="20"/>
                <w:lang w:val="en-US"/>
              </w:rPr>
              <w:t xml:space="preserve"> </w:t>
            </w:r>
            <w:r w:rsidRPr="006A5C9A">
              <w:rPr>
                <w:rFonts w:ascii="Arial" w:hAnsi="Arial" w:cs="Arial"/>
                <w:sz w:val="20"/>
                <w:szCs w:val="20"/>
              </w:rPr>
              <w:t>2</w:t>
            </w:r>
          </w:p>
        </w:tc>
        <w:tc>
          <w:tcPr>
            <w:tcW w:w="706" w:type="pct"/>
            <w:tcBorders>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0,4</w:t>
            </w:r>
          </w:p>
        </w:tc>
        <w:tc>
          <w:tcPr>
            <w:tcW w:w="692" w:type="pct"/>
            <w:tcBorders>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Pr="006A5C9A">
              <w:rPr>
                <w:rFonts w:ascii="Arial" w:hAnsi="Arial" w:cs="Arial"/>
                <w:sz w:val="20"/>
                <w:szCs w:val="20"/>
                <w:lang w:val="en-US"/>
              </w:rPr>
              <w:t xml:space="preserve"> </w:t>
            </w:r>
            <w:r w:rsidRPr="006A5C9A">
              <w:rPr>
                <w:rFonts w:ascii="Arial" w:hAnsi="Arial" w:cs="Arial"/>
                <w:sz w:val="20"/>
                <w:szCs w:val="20"/>
              </w:rPr>
              <w:t>0,7</w:t>
            </w:r>
          </w:p>
        </w:tc>
        <w:tc>
          <w:tcPr>
            <w:tcW w:w="706" w:type="pct"/>
            <w:tcBorders>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10</w:t>
            </w:r>
          </w:p>
        </w:tc>
      </w:tr>
      <w:tr w:rsidR="00E64C71" w:rsidRPr="006A5C9A">
        <w:tblPrEx>
          <w:tblCellMar>
            <w:top w:w="0" w:type="dxa"/>
            <w:left w:w="0" w:type="dxa"/>
            <w:bottom w:w="0" w:type="dxa"/>
            <w:right w:w="0" w:type="dxa"/>
          </w:tblCellMar>
        </w:tblPrEx>
        <w:tc>
          <w:tcPr>
            <w:tcW w:w="71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p>
        </w:tc>
        <w:tc>
          <w:tcPr>
            <w:tcW w:w="1464" w:type="pct"/>
            <w:tcBorders>
              <w:top w:val="nil"/>
              <w:bottom w:val="nil"/>
            </w:tcBorders>
            <w:shd w:val="clear" w:color="auto" w:fill="FFFFFF"/>
            <w:vAlign w:val="center"/>
          </w:tcPr>
          <w:p w:rsidR="00E64C71" w:rsidRPr="006A5C9A" w:rsidRDefault="00E64C71" w:rsidP="00E91D38">
            <w:pPr>
              <w:spacing w:before="120"/>
              <w:rPr>
                <w:rFonts w:ascii="Arial" w:hAnsi="Arial" w:cs="Arial"/>
                <w:sz w:val="20"/>
                <w:szCs w:val="20"/>
              </w:rPr>
            </w:pPr>
            <w:r w:rsidRPr="006A5C9A">
              <w:rPr>
                <w:rFonts w:ascii="Arial" w:hAnsi="Arial" w:cs="Arial"/>
                <w:sz w:val="20"/>
                <w:szCs w:val="20"/>
              </w:rPr>
              <w:t>- Quảng trường chính đô thị loại III, IV, V</w:t>
            </w:r>
          </w:p>
        </w:tc>
        <w:tc>
          <w:tcPr>
            <w:tcW w:w="71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Pr="006A5C9A">
              <w:rPr>
                <w:rFonts w:ascii="Arial" w:hAnsi="Arial" w:cs="Arial"/>
                <w:sz w:val="20"/>
                <w:szCs w:val="20"/>
                <w:lang w:val="en-US"/>
              </w:rPr>
              <w:t xml:space="preserve"> </w:t>
            </w:r>
            <w:r w:rsidRPr="006A5C9A">
              <w:rPr>
                <w:rFonts w:ascii="Arial" w:hAnsi="Arial" w:cs="Arial"/>
                <w:sz w:val="20"/>
                <w:szCs w:val="20"/>
              </w:rPr>
              <w:t>1,5</w:t>
            </w:r>
          </w:p>
        </w:tc>
        <w:tc>
          <w:tcPr>
            <w:tcW w:w="70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Pr="006A5C9A">
              <w:rPr>
                <w:rFonts w:ascii="Arial" w:hAnsi="Arial" w:cs="Arial"/>
                <w:sz w:val="20"/>
                <w:szCs w:val="20"/>
                <w:lang w:val="en-US"/>
              </w:rPr>
              <w:t xml:space="preserve"> </w:t>
            </w:r>
            <w:r w:rsidRPr="006A5C9A">
              <w:rPr>
                <w:rFonts w:ascii="Arial" w:hAnsi="Arial" w:cs="Arial"/>
                <w:sz w:val="20"/>
                <w:szCs w:val="20"/>
              </w:rPr>
              <w:t>0,4</w:t>
            </w:r>
          </w:p>
        </w:tc>
        <w:tc>
          <w:tcPr>
            <w:tcW w:w="692" w:type="pct"/>
            <w:tcBorders>
              <w:top w:val="nil"/>
              <w:bottom w:val="nil"/>
            </w:tcBorders>
            <w:shd w:val="clear" w:color="auto" w:fill="FFFFFF"/>
            <w:vAlign w:val="center"/>
          </w:tcPr>
          <w:p w:rsidR="00E64C71" w:rsidRPr="006A5C9A" w:rsidRDefault="005A4621" w:rsidP="00E91D38">
            <w:pPr>
              <w:spacing w:before="120"/>
              <w:jc w:val="center"/>
              <w:rPr>
                <w:rFonts w:ascii="Arial" w:hAnsi="Arial" w:cs="Arial"/>
                <w:sz w:val="20"/>
                <w:szCs w:val="20"/>
              </w:rPr>
            </w:pPr>
            <w:r w:rsidRPr="006A5C9A">
              <w:rPr>
                <w:rFonts w:ascii="Arial" w:hAnsi="Arial" w:cs="Arial"/>
                <w:sz w:val="20"/>
                <w:szCs w:val="20"/>
              </w:rPr>
              <w:t>≥</w:t>
            </w:r>
            <w:r w:rsidR="00E64C71" w:rsidRPr="006A5C9A">
              <w:rPr>
                <w:rFonts w:ascii="Arial" w:hAnsi="Arial" w:cs="Arial"/>
                <w:sz w:val="20"/>
                <w:szCs w:val="20"/>
              </w:rPr>
              <w:t xml:space="preserve"> 0,7</w:t>
            </w:r>
          </w:p>
        </w:tc>
        <w:tc>
          <w:tcPr>
            <w:tcW w:w="70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10</w:t>
            </w:r>
          </w:p>
        </w:tc>
      </w:tr>
      <w:tr w:rsidR="00E64C71" w:rsidRPr="006A5C9A">
        <w:tblPrEx>
          <w:tblCellMar>
            <w:top w:w="0" w:type="dxa"/>
            <w:left w:w="0" w:type="dxa"/>
            <w:bottom w:w="0" w:type="dxa"/>
            <w:right w:w="0" w:type="dxa"/>
          </w:tblCellMar>
        </w:tblPrEx>
        <w:tc>
          <w:tcPr>
            <w:tcW w:w="71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p>
        </w:tc>
        <w:tc>
          <w:tcPr>
            <w:tcW w:w="1464" w:type="pct"/>
            <w:tcBorders>
              <w:top w:val="nil"/>
              <w:bottom w:val="nil"/>
            </w:tcBorders>
            <w:shd w:val="clear" w:color="auto" w:fill="FFFFFF"/>
            <w:vAlign w:val="center"/>
          </w:tcPr>
          <w:p w:rsidR="00E64C71" w:rsidRPr="006A5C9A" w:rsidRDefault="00E64C71" w:rsidP="00E91D38">
            <w:pPr>
              <w:spacing w:before="120"/>
              <w:rPr>
                <w:rFonts w:ascii="Arial" w:hAnsi="Arial" w:cs="Arial"/>
                <w:sz w:val="20"/>
                <w:szCs w:val="20"/>
              </w:rPr>
            </w:pPr>
            <w:r w:rsidRPr="006A5C9A">
              <w:rPr>
                <w:rFonts w:ascii="Arial" w:hAnsi="Arial" w:cs="Arial"/>
                <w:sz w:val="20"/>
                <w:szCs w:val="20"/>
              </w:rPr>
              <w:t>- Quảng trường giao thông, và trước cầu</w:t>
            </w:r>
          </w:p>
        </w:tc>
        <w:tc>
          <w:tcPr>
            <w:tcW w:w="71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w:t>
            </w:r>
            <w:r w:rsidR="00064AAB" w:rsidRPr="006A5C9A">
              <w:rPr>
                <w:rFonts w:ascii="Arial" w:hAnsi="Arial" w:cs="Arial"/>
                <w:sz w:val="20"/>
                <w:szCs w:val="20"/>
                <w:lang w:val="en-US"/>
              </w:rPr>
              <w:t xml:space="preserve"> </w:t>
            </w:r>
            <w:r w:rsidRPr="006A5C9A">
              <w:rPr>
                <w:rFonts w:ascii="Arial" w:hAnsi="Arial" w:cs="Arial"/>
                <w:sz w:val="20"/>
                <w:szCs w:val="20"/>
              </w:rPr>
              <w:t>1,5</w:t>
            </w:r>
          </w:p>
        </w:tc>
        <w:tc>
          <w:tcPr>
            <w:tcW w:w="70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0,4</w:t>
            </w:r>
          </w:p>
        </w:tc>
        <w:tc>
          <w:tcPr>
            <w:tcW w:w="692" w:type="pct"/>
            <w:tcBorders>
              <w:top w:val="nil"/>
              <w:bottom w:val="nil"/>
            </w:tcBorders>
            <w:shd w:val="clear" w:color="auto" w:fill="FFFFFF"/>
            <w:vAlign w:val="center"/>
          </w:tcPr>
          <w:p w:rsidR="00E64C71" w:rsidRPr="006A5C9A" w:rsidRDefault="005A4621" w:rsidP="00E91D38">
            <w:pPr>
              <w:spacing w:before="120"/>
              <w:jc w:val="center"/>
              <w:rPr>
                <w:rFonts w:ascii="Arial" w:hAnsi="Arial" w:cs="Arial"/>
                <w:sz w:val="20"/>
                <w:szCs w:val="20"/>
              </w:rPr>
            </w:pPr>
            <w:r w:rsidRPr="006A5C9A">
              <w:rPr>
                <w:rFonts w:ascii="Arial" w:hAnsi="Arial" w:cs="Arial"/>
                <w:sz w:val="20"/>
                <w:szCs w:val="20"/>
              </w:rPr>
              <w:t>≥</w:t>
            </w:r>
            <w:r w:rsidR="00E64C71" w:rsidRPr="006A5C9A">
              <w:rPr>
                <w:rFonts w:ascii="Arial" w:hAnsi="Arial" w:cs="Arial"/>
                <w:sz w:val="20"/>
                <w:szCs w:val="20"/>
              </w:rPr>
              <w:t xml:space="preserve"> 0,7</w:t>
            </w:r>
          </w:p>
        </w:tc>
        <w:tc>
          <w:tcPr>
            <w:tcW w:w="70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10</w:t>
            </w:r>
          </w:p>
        </w:tc>
      </w:tr>
      <w:tr w:rsidR="00E64C71" w:rsidRPr="006A5C9A">
        <w:tblPrEx>
          <w:tblCellMar>
            <w:top w:w="0" w:type="dxa"/>
            <w:left w:w="0" w:type="dxa"/>
            <w:bottom w:w="0" w:type="dxa"/>
            <w:right w:w="0" w:type="dxa"/>
          </w:tblCellMar>
        </w:tblPrEx>
        <w:tc>
          <w:tcPr>
            <w:tcW w:w="71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p>
        </w:tc>
        <w:tc>
          <w:tcPr>
            <w:tcW w:w="1464" w:type="pct"/>
            <w:tcBorders>
              <w:top w:val="nil"/>
              <w:bottom w:val="nil"/>
            </w:tcBorders>
            <w:shd w:val="clear" w:color="auto" w:fill="FFFFFF"/>
            <w:vAlign w:val="center"/>
          </w:tcPr>
          <w:p w:rsidR="00E64C71" w:rsidRPr="006A5C9A" w:rsidRDefault="00E64C71" w:rsidP="00E91D38">
            <w:pPr>
              <w:spacing w:before="120"/>
              <w:rPr>
                <w:rFonts w:ascii="Arial" w:hAnsi="Arial" w:cs="Arial"/>
                <w:sz w:val="20"/>
                <w:szCs w:val="20"/>
              </w:rPr>
            </w:pPr>
            <w:r w:rsidRPr="006A5C9A">
              <w:rPr>
                <w:rFonts w:ascii="Arial" w:hAnsi="Arial" w:cs="Arial"/>
                <w:sz w:val="20"/>
                <w:szCs w:val="20"/>
              </w:rPr>
              <w:t>- Quảng trường trước nhà ga</w:t>
            </w:r>
          </w:p>
        </w:tc>
        <w:tc>
          <w:tcPr>
            <w:tcW w:w="71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≥1,5</w:t>
            </w:r>
          </w:p>
        </w:tc>
        <w:tc>
          <w:tcPr>
            <w:tcW w:w="70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0,4</w:t>
            </w:r>
          </w:p>
        </w:tc>
        <w:tc>
          <w:tcPr>
            <w:tcW w:w="692"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0,7</w:t>
            </w:r>
          </w:p>
        </w:tc>
        <w:tc>
          <w:tcPr>
            <w:tcW w:w="70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10</w:t>
            </w:r>
          </w:p>
        </w:tc>
      </w:tr>
      <w:tr w:rsidR="00E64C71" w:rsidRPr="006A5C9A">
        <w:tblPrEx>
          <w:tblCellMar>
            <w:top w:w="0" w:type="dxa"/>
            <w:left w:w="0" w:type="dxa"/>
            <w:bottom w:w="0" w:type="dxa"/>
            <w:right w:w="0" w:type="dxa"/>
          </w:tblCellMar>
        </w:tblPrEx>
        <w:tc>
          <w:tcPr>
            <w:tcW w:w="71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p>
        </w:tc>
        <w:tc>
          <w:tcPr>
            <w:tcW w:w="1464" w:type="pct"/>
            <w:tcBorders>
              <w:top w:val="nil"/>
              <w:bottom w:val="nil"/>
            </w:tcBorders>
            <w:shd w:val="clear" w:color="auto" w:fill="FFFFFF"/>
            <w:vAlign w:val="center"/>
          </w:tcPr>
          <w:p w:rsidR="00E64C71" w:rsidRPr="006A5C9A" w:rsidRDefault="00306F13" w:rsidP="00E91D38">
            <w:pPr>
              <w:spacing w:before="120"/>
              <w:rPr>
                <w:rFonts w:ascii="Arial" w:hAnsi="Arial" w:cs="Arial"/>
                <w:sz w:val="20"/>
                <w:szCs w:val="20"/>
              </w:rPr>
            </w:pPr>
            <w:r w:rsidRPr="006A5C9A">
              <w:rPr>
                <w:rFonts w:ascii="Arial" w:hAnsi="Arial" w:cs="Arial"/>
                <w:sz w:val="20"/>
                <w:szCs w:val="20"/>
              </w:rPr>
              <w:t>- Qu</w:t>
            </w:r>
            <w:r w:rsidRPr="006A5C9A">
              <w:rPr>
                <w:rFonts w:ascii="Arial" w:hAnsi="Arial" w:cs="Arial"/>
                <w:sz w:val="20"/>
                <w:szCs w:val="20"/>
                <w:lang w:val="en-US"/>
              </w:rPr>
              <w:t>ả</w:t>
            </w:r>
            <w:r w:rsidR="00E64C71" w:rsidRPr="006A5C9A">
              <w:rPr>
                <w:rFonts w:ascii="Arial" w:hAnsi="Arial" w:cs="Arial"/>
                <w:sz w:val="20"/>
                <w:szCs w:val="20"/>
              </w:rPr>
              <w:t>ng trường đầu mối các công trình giao thông</w:t>
            </w:r>
          </w:p>
        </w:tc>
        <w:tc>
          <w:tcPr>
            <w:tcW w:w="71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≥1,5</w:t>
            </w:r>
          </w:p>
        </w:tc>
        <w:tc>
          <w:tcPr>
            <w:tcW w:w="70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≥0,4</w:t>
            </w:r>
          </w:p>
        </w:tc>
        <w:tc>
          <w:tcPr>
            <w:tcW w:w="692"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≥0,7</w:t>
            </w:r>
          </w:p>
        </w:tc>
        <w:tc>
          <w:tcPr>
            <w:tcW w:w="70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10</w:t>
            </w:r>
          </w:p>
        </w:tc>
      </w:tr>
      <w:tr w:rsidR="00E64C71" w:rsidRPr="006A5C9A">
        <w:tblPrEx>
          <w:tblCellMar>
            <w:top w:w="0" w:type="dxa"/>
            <w:left w:w="0" w:type="dxa"/>
            <w:bottom w:w="0" w:type="dxa"/>
            <w:right w:w="0" w:type="dxa"/>
          </w:tblCellMar>
        </w:tblPrEx>
        <w:tc>
          <w:tcPr>
            <w:tcW w:w="71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p>
        </w:tc>
        <w:tc>
          <w:tcPr>
            <w:tcW w:w="1464" w:type="pct"/>
            <w:tcBorders>
              <w:top w:val="nil"/>
              <w:bottom w:val="nil"/>
            </w:tcBorders>
            <w:shd w:val="clear" w:color="auto" w:fill="FFFFFF"/>
            <w:vAlign w:val="center"/>
          </w:tcPr>
          <w:p w:rsidR="00E64C71" w:rsidRPr="006A5C9A" w:rsidRDefault="00E64C71" w:rsidP="00E91D38">
            <w:pPr>
              <w:spacing w:before="120"/>
              <w:rPr>
                <w:rFonts w:ascii="Arial" w:hAnsi="Arial" w:cs="Arial"/>
                <w:sz w:val="20"/>
                <w:szCs w:val="20"/>
              </w:rPr>
            </w:pPr>
            <w:r w:rsidRPr="006A5C9A">
              <w:rPr>
                <w:rFonts w:ascii="Arial" w:hAnsi="Arial" w:cs="Arial"/>
                <w:sz w:val="20"/>
                <w:szCs w:val="20"/>
              </w:rPr>
              <w:t>- Quảng trường trước các công trình công cộng và các điểm tập trung công cộng</w:t>
            </w:r>
          </w:p>
        </w:tc>
        <w:tc>
          <w:tcPr>
            <w:tcW w:w="71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≥1,5</w:t>
            </w:r>
          </w:p>
        </w:tc>
        <w:tc>
          <w:tcPr>
            <w:tcW w:w="70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0,4</w:t>
            </w:r>
          </w:p>
        </w:tc>
        <w:tc>
          <w:tcPr>
            <w:tcW w:w="692"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≥0,7</w:t>
            </w:r>
          </w:p>
        </w:tc>
        <w:tc>
          <w:tcPr>
            <w:tcW w:w="706" w:type="pct"/>
            <w:tcBorders>
              <w:top w:val="nil"/>
              <w:bottom w:val="nil"/>
            </w:tcBorders>
            <w:shd w:val="clear" w:color="auto" w:fill="FFFFFF"/>
            <w:vAlign w:val="center"/>
          </w:tcPr>
          <w:p w:rsidR="00E64C71" w:rsidRPr="006A5C9A" w:rsidRDefault="00E64C71" w:rsidP="00E91D38">
            <w:pPr>
              <w:spacing w:before="120"/>
              <w:jc w:val="center"/>
              <w:rPr>
                <w:rFonts w:ascii="Arial" w:hAnsi="Arial" w:cs="Arial"/>
                <w:sz w:val="20"/>
                <w:szCs w:val="20"/>
              </w:rPr>
            </w:pPr>
            <w:r w:rsidRPr="006A5C9A">
              <w:rPr>
                <w:rFonts w:ascii="Arial" w:hAnsi="Arial" w:cs="Arial"/>
                <w:sz w:val="20"/>
                <w:szCs w:val="20"/>
              </w:rPr>
              <w:t>≤ 10</w:t>
            </w:r>
          </w:p>
        </w:tc>
      </w:tr>
      <w:tr w:rsidR="00064AAB" w:rsidRPr="006A5C9A">
        <w:tblPrEx>
          <w:tblCellMar>
            <w:top w:w="0" w:type="dxa"/>
            <w:left w:w="0" w:type="dxa"/>
            <w:bottom w:w="0" w:type="dxa"/>
            <w:right w:w="0" w:type="dxa"/>
          </w:tblCellMar>
        </w:tblPrEx>
        <w:tc>
          <w:tcPr>
            <w:tcW w:w="716" w:type="pct"/>
            <w:tcBorders>
              <w:top w:val="nil"/>
              <w:bottom w:val="single" w:sz="4" w:space="0" w:color="auto"/>
            </w:tcBorders>
            <w:shd w:val="clear" w:color="auto" w:fill="FFFFFF"/>
            <w:vAlign w:val="center"/>
          </w:tcPr>
          <w:p w:rsidR="00064AAB" w:rsidRPr="006A5C9A" w:rsidRDefault="00064AAB" w:rsidP="00E91D38">
            <w:pPr>
              <w:spacing w:before="120"/>
              <w:jc w:val="center"/>
              <w:rPr>
                <w:rFonts w:ascii="Arial" w:hAnsi="Arial" w:cs="Arial"/>
                <w:sz w:val="20"/>
                <w:szCs w:val="20"/>
              </w:rPr>
            </w:pPr>
          </w:p>
        </w:tc>
        <w:tc>
          <w:tcPr>
            <w:tcW w:w="1464" w:type="pct"/>
            <w:tcBorders>
              <w:top w:val="nil"/>
              <w:bottom w:val="single" w:sz="4" w:space="0" w:color="auto"/>
            </w:tcBorders>
            <w:shd w:val="clear" w:color="auto" w:fill="FFFFFF"/>
            <w:vAlign w:val="center"/>
          </w:tcPr>
          <w:p w:rsidR="00064AAB" w:rsidRPr="006A5C9A" w:rsidRDefault="00064AAB" w:rsidP="00E91D38">
            <w:pPr>
              <w:spacing w:before="120"/>
              <w:rPr>
                <w:rFonts w:ascii="Arial" w:hAnsi="Arial" w:cs="Arial"/>
                <w:sz w:val="20"/>
                <w:szCs w:val="20"/>
              </w:rPr>
            </w:pPr>
          </w:p>
        </w:tc>
        <w:tc>
          <w:tcPr>
            <w:tcW w:w="716" w:type="pct"/>
            <w:tcBorders>
              <w:top w:val="nil"/>
              <w:bottom w:val="single" w:sz="4" w:space="0" w:color="auto"/>
            </w:tcBorders>
            <w:shd w:val="clear" w:color="auto" w:fill="FFFFFF"/>
            <w:vAlign w:val="center"/>
          </w:tcPr>
          <w:p w:rsidR="00064AAB" w:rsidRPr="006A5C9A" w:rsidRDefault="00064AAB" w:rsidP="00E91D38">
            <w:pPr>
              <w:spacing w:before="120"/>
              <w:jc w:val="center"/>
              <w:rPr>
                <w:rFonts w:ascii="Arial" w:hAnsi="Arial" w:cs="Arial"/>
                <w:sz w:val="20"/>
                <w:szCs w:val="20"/>
              </w:rPr>
            </w:pPr>
          </w:p>
        </w:tc>
        <w:tc>
          <w:tcPr>
            <w:tcW w:w="706" w:type="pct"/>
            <w:tcBorders>
              <w:top w:val="nil"/>
              <w:bottom w:val="single" w:sz="4" w:space="0" w:color="auto"/>
            </w:tcBorders>
            <w:shd w:val="clear" w:color="auto" w:fill="FFFFFF"/>
            <w:vAlign w:val="center"/>
          </w:tcPr>
          <w:p w:rsidR="00064AAB" w:rsidRPr="006A5C9A" w:rsidRDefault="00064AAB" w:rsidP="00E91D38">
            <w:pPr>
              <w:spacing w:before="120"/>
              <w:jc w:val="center"/>
              <w:rPr>
                <w:rFonts w:ascii="Arial" w:hAnsi="Arial" w:cs="Arial"/>
                <w:sz w:val="20"/>
                <w:szCs w:val="20"/>
              </w:rPr>
            </w:pPr>
          </w:p>
        </w:tc>
        <w:tc>
          <w:tcPr>
            <w:tcW w:w="692" w:type="pct"/>
            <w:tcBorders>
              <w:top w:val="nil"/>
              <w:bottom w:val="single" w:sz="4" w:space="0" w:color="auto"/>
            </w:tcBorders>
            <w:shd w:val="clear" w:color="auto" w:fill="FFFFFF"/>
            <w:vAlign w:val="center"/>
          </w:tcPr>
          <w:p w:rsidR="00064AAB" w:rsidRPr="006A5C9A" w:rsidRDefault="00064AAB" w:rsidP="00E91D38">
            <w:pPr>
              <w:spacing w:before="120"/>
              <w:jc w:val="center"/>
              <w:rPr>
                <w:rFonts w:ascii="Arial" w:hAnsi="Arial" w:cs="Arial"/>
                <w:sz w:val="20"/>
                <w:szCs w:val="20"/>
              </w:rPr>
            </w:pPr>
          </w:p>
        </w:tc>
        <w:tc>
          <w:tcPr>
            <w:tcW w:w="706" w:type="pct"/>
            <w:tcBorders>
              <w:top w:val="nil"/>
              <w:bottom w:val="single" w:sz="4" w:space="0" w:color="auto"/>
            </w:tcBorders>
            <w:shd w:val="clear" w:color="auto" w:fill="FFFFFF"/>
            <w:vAlign w:val="center"/>
          </w:tcPr>
          <w:p w:rsidR="00064AAB" w:rsidRPr="006A5C9A" w:rsidRDefault="00064AAB" w:rsidP="00E91D38">
            <w:pPr>
              <w:spacing w:before="120"/>
              <w:jc w:val="center"/>
              <w:rPr>
                <w:rFonts w:ascii="Arial" w:hAnsi="Arial" w:cs="Arial"/>
                <w:sz w:val="20"/>
                <w:szCs w:val="20"/>
              </w:rPr>
            </w:pPr>
          </w:p>
        </w:tc>
      </w:tr>
      <w:tr w:rsidR="00064AAB" w:rsidRPr="006A5C9A">
        <w:tblPrEx>
          <w:tblCellMar>
            <w:top w:w="0" w:type="dxa"/>
            <w:left w:w="0" w:type="dxa"/>
            <w:bottom w:w="0" w:type="dxa"/>
            <w:right w:w="0" w:type="dxa"/>
          </w:tblCellMar>
        </w:tblPrEx>
        <w:tc>
          <w:tcPr>
            <w:tcW w:w="5000" w:type="pct"/>
            <w:gridSpan w:val="6"/>
            <w:tcBorders>
              <w:top w:val="single" w:sz="4" w:space="0" w:color="auto"/>
            </w:tcBorders>
            <w:shd w:val="clear" w:color="auto" w:fill="FFFFFF"/>
            <w:vAlign w:val="center"/>
          </w:tcPr>
          <w:p w:rsidR="00064AAB" w:rsidRPr="006A5C9A" w:rsidRDefault="00064AAB" w:rsidP="00E91D38">
            <w:pPr>
              <w:spacing w:before="120"/>
              <w:rPr>
                <w:rFonts w:ascii="Arial" w:hAnsi="Arial" w:cs="Arial"/>
                <w:b/>
                <w:sz w:val="20"/>
                <w:szCs w:val="20"/>
              </w:rPr>
            </w:pPr>
            <w:r w:rsidRPr="006A5C9A">
              <w:rPr>
                <w:rFonts w:ascii="Arial" w:hAnsi="Arial" w:cs="Arial"/>
                <w:b/>
                <w:sz w:val="20"/>
                <w:szCs w:val="20"/>
              </w:rPr>
              <w:t>CHÚ THÍCH</w:t>
            </w:r>
          </w:p>
          <w:p w:rsidR="00064AAB" w:rsidRPr="006A5C9A" w:rsidRDefault="00064AAB" w:rsidP="00E91D38">
            <w:pPr>
              <w:spacing w:before="120"/>
              <w:rPr>
                <w:rFonts w:ascii="Arial" w:hAnsi="Arial" w:cs="Arial"/>
                <w:i/>
                <w:sz w:val="20"/>
                <w:szCs w:val="20"/>
              </w:rPr>
            </w:pPr>
            <w:r w:rsidRPr="006A5C9A">
              <w:rPr>
                <w:rFonts w:ascii="Arial" w:hAnsi="Arial" w:cs="Arial"/>
                <w:i/>
                <w:sz w:val="20"/>
                <w:szCs w:val="20"/>
              </w:rPr>
              <w:t>Hệ thống chiếu sáng đường, đườ</w:t>
            </w:r>
            <w:r w:rsidR="00306F13" w:rsidRPr="006A5C9A">
              <w:rPr>
                <w:rFonts w:ascii="Arial" w:hAnsi="Arial" w:cs="Arial"/>
                <w:i/>
                <w:sz w:val="20"/>
                <w:szCs w:val="20"/>
              </w:rPr>
              <w:t>ng ph</w:t>
            </w:r>
            <w:r w:rsidR="00306F13" w:rsidRPr="006A5C9A">
              <w:rPr>
                <w:rFonts w:ascii="Arial" w:hAnsi="Arial" w:cs="Arial"/>
                <w:i/>
                <w:sz w:val="20"/>
                <w:szCs w:val="20"/>
                <w:lang w:val="en-US"/>
              </w:rPr>
              <w:t>ố</w:t>
            </w:r>
            <w:r w:rsidRPr="006A5C9A">
              <w:rPr>
                <w:rFonts w:ascii="Arial" w:hAnsi="Arial" w:cs="Arial"/>
                <w:i/>
                <w:sz w:val="20"/>
                <w:szCs w:val="20"/>
              </w:rPr>
              <w:t xml:space="preserve"> cho xe cơ giới và quảng trường phải bảo đảm các giá trị định lượng và chất lượng chiếu sáng quy định bở</w:t>
            </w:r>
            <w:r w:rsidRPr="006A5C9A">
              <w:rPr>
                <w:rFonts w:ascii="Arial" w:hAnsi="Arial" w:cs="Arial"/>
                <w:i/>
                <w:sz w:val="20"/>
                <w:szCs w:val="20"/>
                <w:lang w:val="en-US"/>
              </w:rPr>
              <w:t>i</w:t>
            </w:r>
            <w:r w:rsidRPr="006A5C9A">
              <w:rPr>
                <w:rFonts w:ascii="Arial" w:hAnsi="Arial" w:cs="Arial"/>
                <w:i/>
                <w:sz w:val="20"/>
                <w:szCs w:val="20"/>
              </w:rPr>
              <w:t xml:space="preserve"> các đại lượng sau đây:</w:t>
            </w:r>
          </w:p>
          <w:p w:rsidR="00064AAB" w:rsidRPr="006A5C9A" w:rsidRDefault="00064AAB" w:rsidP="00E91D38">
            <w:pPr>
              <w:spacing w:before="120"/>
              <w:rPr>
                <w:rFonts w:ascii="Arial" w:hAnsi="Arial" w:cs="Arial"/>
                <w:i/>
                <w:sz w:val="20"/>
                <w:szCs w:val="20"/>
              </w:rPr>
            </w:pPr>
            <w:r w:rsidRPr="006A5C9A">
              <w:rPr>
                <w:rFonts w:ascii="Arial" w:hAnsi="Arial" w:cs="Arial"/>
                <w:i/>
                <w:sz w:val="20"/>
                <w:szCs w:val="20"/>
              </w:rPr>
              <w:t>- Cấp đường theo QCVN 01; 2018</w:t>
            </w:r>
          </w:p>
          <w:p w:rsidR="00064AAB" w:rsidRPr="006A5C9A" w:rsidRDefault="00064AAB" w:rsidP="00E91D38">
            <w:pPr>
              <w:spacing w:before="120"/>
              <w:rPr>
                <w:rFonts w:ascii="Arial" w:hAnsi="Arial" w:cs="Arial"/>
                <w:i/>
                <w:sz w:val="20"/>
                <w:szCs w:val="20"/>
                <w:lang w:val="en-US"/>
              </w:rPr>
            </w:pPr>
            <w:r w:rsidRPr="006A5C9A">
              <w:rPr>
                <w:rFonts w:ascii="Arial" w:hAnsi="Arial" w:cs="Arial"/>
                <w:i/>
                <w:sz w:val="20"/>
                <w:szCs w:val="20"/>
              </w:rPr>
              <w:t>- Độ chói trung bình của mặt đường, ký hiệu L</w:t>
            </w:r>
            <w:r w:rsidRPr="006A5C9A">
              <w:rPr>
                <w:rFonts w:ascii="Arial" w:hAnsi="Arial" w:cs="Arial"/>
                <w:i/>
                <w:sz w:val="20"/>
                <w:szCs w:val="20"/>
                <w:vertAlign w:val="subscript"/>
              </w:rPr>
              <w:t>tb</w:t>
            </w:r>
            <w:r w:rsidRPr="006A5C9A">
              <w:rPr>
                <w:rFonts w:ascii="Arial" w:hAnsi="Arial" w:cs="Arial"/>
                <w:i/>
                <w:sz w:val="20"/>
                <w:szCs w:val="20"/>
                <w:lang w:val="en-US"/>
              </w:rPr>
              <w:t>;</w:t>
            </w:r>
          </w:p>
          <w:p w:rsidR="00064AAB" w:rsidRPr="006A5C9A" w:rsidRDefault="00064AAB" w:rsidP="00E91D38">
            <w:pPr>
              <w:spacing w:before="120"/>
              <w:rPr>
                <w:rFonts w:ascii="Arial" w:hAnsi="Arial" w:cs="Arial"/>
                <w:i/>
                <w:sz w:val="20"/>
                <w:szCs w:val="20"/>
              </w:rPr>
            </w:pPr>
            <w:r w:rsidRPr="006A5C9A">
              <w:rPr>
                <w:rFonts w:ascii="Arial" w:hAnsi="Arial" w:cs="Arial"/>
                <w:i/>
                <w:sz w:val="20"/>
                <w:szCs w:val="20"/>
              </w:rPr>
              <w:t xml:space="preserve">- Hệ số đồng đều độ chói chung của mặt đường, ký hiệu </w:t>
            </w:r>
            <w:r w:rsidRPr="006A5C9A">
              <w:rPr>
                <w:rFonts w:ascii="Arial" w:hAnsi="Arial" w:cs="Arial"/>
                <w:i/>
                <w:sz w:val="20"/>
                <w:szCs w:val="20"/>
                <w:lang w:val="en-US"/>
              </w:rPr>
              <w:t>U</w:t>
            </w:r>
            <w:r w:rsidRPr="006A5C9A">
              <w:rPr>
                <w:rFonts w:ascii="Arial" w:hAnsi="Arial" w:cs="Arial"/>
                <w:i/>
                <w:sz w:val="20"/>
                <w:szCs w:val="20"/>
                <w:vertAlign w:val="subscript"/>
                <w:lang w:val="en-US"/>
              </w:rPr>
              <w:t>o</w:t>
            </w:r>
            <w:r w:rsidRPr="006A5C9A">
              <w:rPr>
                <w:rFonts w:ascii="Arial" w:hAnsi="Arial" w:cs="Arial"/>
                <w:i/>
                <w:sz w:val="20"/>
                <w:szCs w:val="20"/>
              </w:rPr>
              <w:t>;</w:t>
            </w:r>
          </w:p>
          <w:p w:rsidR="00064AAB" w:rsidRPr="006A5C9A" w:rsidRDefault="00064AAB" w:rsidP="00E91D38">
            <w:pPr>
              <w:spacing w:before="120"/>
              <w:rPr>
                <w:rFonts w:ascii="Arial" w:hAnsi="Arial" w:cs="Arial"/>
                <w:i/>
                <w:sz w:val="20"/>
                <w:szCs w:val="20"/>
              </w:rPr>
            </w:pPr>
            <w:r w:rsidRPr="006A5C9A">
              <w:rPr>
                <w:rFonts w:ascii="Arial" w:hAnsi="Arial" w:cs="Arial"/>
                <w:i/>
                <w:sz w:val="20"/>
                <w:szCs w:val="20"/>
              </w:rPr>
              <w:t>- Hệ số đồng đều độ chói theo phương dọc, ký hiệu U</w:t>
            </w:r>
            <w:r w:rsidRPr="006A5C9A">
              <w:rPr>
                <w:rFonts w:ascii="Arial" w:hAnsi="Arial" w:cs="Arial"/>
                <w:i/>
                <w:sz w:val="20"/>
                <w:szCs w:val="20"/>
                <w:vertAlign w:val="subscript"/>
                <w:lang w:val="en-US"/>
              </w:rPr>
              <w:t>l</w:t>
            </w:r>
            <w:r w:rsidRPr="006A5C9A">
              <w:rPr>
                <w:rFonts w:ascii="Arial" w:hAnsi="Arial" w:cs="Arial"/>
                <w:i/>
                <w:sz w:val="20"/>
                <w:szCs w:val="20"/>
              </w:rPr>
              <w:t>;</w:t>
            </w:r>
          </w:p>
          <w:p w:rsidR="00064AAB" w:rsidRPr="006A5C9A" w:rsidRDefault="00064AAB" w:rsidP="00E91D38">
            <w:pPr>
              <w:spacing w:before="120"/>
              <w:rPr>
                <w:rFonts w:ascii="Arial" w:hAnsi="Arial" w:cs="Arial"/>
                <w:i/>
                <w:sz w:val="20"/>
                <w:szCs w:val="20"/>
                <w:lang w:val="en-US"/>
              </w:rPr>
            </w:pPr>
            <w:r w:rsidRPr="006A5C9A">
              <w:rPr>
                <w:rFonts w:ascii="Arial" w:hAnsi="Arial" w:cs="Arial"/>
                <w:i/>
                <w:sz w:val="20"/>
                <w:szCs w:val="20"/>
              </w:rPr>
              <w:t>- Độ rọi trung bình của mặt đường, ký hiệu E</w:t>
            </w:r>
            <w:r w:rsidRPr="006A5C9A">
              <w:rPr>
                <w:rFonts w:ascii="Arial" w:hAnsi="Arial" w:cs="Arial"/>
                <w:i/>
                <w:sz w:val="20"/>
                <w:szCs w:val="20"/>
                <w:vertAlign w:val="subscript"/>
              </w:rPr>
              <w:t>tb</w:t>
            </w:r>
            <w:r w:rsidRPr="006A5C9A">
              <w:rPr>
                <w:rFonts w:ascii="Arial" w:hAnsi="Arial" w:cs="Arial"/>
                <w:i/>
                <w:sz w:val="20"/>
                <w:szCs w:val="20"/>
                <w:lang w:val="en-US"/>
              </w:rPr>
              <w:t>;</w:t>
            </w:r>
          </w:p>
          <w:p w:rsidR="00064AAB" w:rsidRPr="006A5C9A" w:rsidRDefault="00064AAB" w:rsidP="00E91D38">
            <w:pPr>
              <w:spacing w:before="120"/>
              <w:rPr>
                <w:rFonts w:ascii="Arial" w:hAnsi="Arial" w:cs="Arial"/>
                <w:sz w:val="20"/>
                <w:szCs w:val="20"/>
                <w:lang w:val="en-US"/>
              </w:rPr>
            </w:pPr>
            <w:r w:rsidRPr="006A5C9A">
              <w:rPr>
                <w:rFonts w:ascii="Arial" w:hAnsi="Arial" w:cs="Arial"/>
                <w:i/>
                <w:sz w:val="20"/>
                <w:szCs w:val="20"/>
              </w:rPr>
              <w:t>- Chỉ số hạn chế loá mờ theo mức tăng ngưỡng, ký hiệu TI.</w:t>
            </w:r>
          </w:p>
        </w:tc>
      </w:tr>
    </w:tbl>
    <w:p w:rsidR="00C24107" w:rsidRPr="006A5C9A" w:rsidRDefault="007B61A7" w:rsidP="00E91D38">
      <w:pPr>
        <w:spacing w:before="120"/>
        <w:rPr>
          <w:rFonts w:ascii="Arial" w:hAnsi="Arial" w:cs="Arial"/>
          <w:b/>
          <w:sz w:val="20"/>
          <w:szCs w:val="20"/>
        </w:rPr>
      </w:pPr>
      <w:bookmarkStart w:id="10" w:name="dieu_5_2"/>
      <w:r w:rsidRPr="006A5C9A">
        <w:rPr>
          <w:rFonts w:ascii="Arial" w:hAnsi="Arial" w:cs="Arial"/>
          <w:b/>
          <w:sz w:val="20"/>
          <w:szCs w:val="20"/>
        </w:rPr>
        <w:lastRenderedPageBreak/>
        <w:t>5.2  Chiếu sáng các nút giao thông</w:t>
      </w:r>
      <w:bookmarkEnd w:id="10"/>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5.2.1</w:t>
      </w:r>
      <w:r w:rsidR="00064AAB" w:rsidRPr="006A5C9A">
        <w:rPr>
          <w:rFonts w:ascii="Arial" w:hAnsi="Arial" w:cs="Arial"/>
          <w:sz w:val="20"/>
          <w:szCs w:val="20"/>
          <w:lang w:val="en-US"/>
        </w:rPr>
        <w:t xml:space="preserve"> </w:t>
      </w:r>
      <w:r w:rsidRPr="006A5C9A">
        <w:rPr>
          <w:rFonts w:ascii="Arial" w:hAnsi="Arial" w:cs="Arial"/>
          <w:sz w:val="20"/>
          <w:szCs w:val="20"/>
        </w:rPr>
        <w:t xml:space="preserve"> Tại các nút giao thông, yêu cầu đối với hệ thống chiếu sáng phải:</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Không gây chói lóa.</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Không bố trí cột tại những vị trí nguy hiểm khi bảo dưỡng.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Đảm bảo cho người điều khiển phương tiện giao thông có tầm nhìn xa tốt từ 200 - 300m ngay cả trong điều kiện thời tiết xấu.</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Tránh sử dụng quá nhiều đèn gây lẫn lộn cho người sử dụng, nên thiết kế các cột đèn có độ cao lớn lắp các đèn có quang thông lớn.</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 xml:space="preserve">5.2.2 </w:t>
      </w:r>
      <w:r w:rsidR="00064AAB" w:rsidRPr="006A5C9A">
        <w:rPr>
          <w:rFonts w:ascii="Arial" w:hAnsi="Arial" w:cs="Arial"/>
          <w:b/>
          <w:sz w:val="20"/>
          <w:szCs w:val="20"/>
          <w:lang w:val="en-US"/>
        </w:rPr>
        <w:t xml:space="preserve"> </w:t>
      </w:r>
      <w:r w:rsidRPr="006A5C9A">
        <w:rPr>
          <w:rFonts w:ascii="Arial" w:hAnsi="Arial" w:cs="Arial"/>
          <w:sz w:val="20"/>
          <w:szCs w:val="20"/>
        </w:rPr>
        <w:t>Tại các ngã tư giao nhau với đường sắt, cần chiếu sáng cách tối thiểu 30m hai bên chắn tàu, chú ý tránh làm lẫn lộn giữa các đèn chiếu sáng với đèn tín hiệu đường sắt.</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 xml:space="preserve">5.2.3 </w:t>
      </w:r>
      <w:r w:rsidR="00064AAB" w:rsidRPr="006A5C9A">
        <w:rPr>
          <w:rFonts w:ascii="Arial" w:hAnsi="Arial" w:cs="Arial"/>
          <w:b/>
          <w:sz w:val="20"/>
          <w:szCs w:val="20"/>
          <w:lang w:val="en-US"/>
        </w:rPr>
        <w:t xml:space="preserve"> </w:t>
      </w:r>
      <w:r w:rsidRPr="006A5C9A">
        <w:rPr>
          <w:rFonts w:ascii="Arial" w:hAnsi="Arial" w:cs="Arial"/>
          <w:sz w:val="20"/>
          <w:szCs w:val="20"/>
        </w:rPr>
        <w:t>Chiếu sáng các nút giao thông phải tạo điều kiện để người điều khiển phương tiện giao thông phát hiện được cả sơ đồ nút giao thông và các hoạt động giao thông. Tổ chức chiếu sáng các nút giao thông, nhất là các nút phức tạp (nút giao thông phân tầng, các nút chữ T, chữ Y, so le, hình dĩa, nút có đảo tam giác...) phải bảo đảm cho người điều khiển phương tiện giao thông có thể</w:t>
      </w:r>
      <w:r w:rsidR="00306F13" w:rsidRPr="006A5C9A">
        <w:rPr>
          <w:rFonts w:ascii="Arial" w:hAnsi="Arial" w:cs="Arial"/>
          <w:sz w:val="20"/>
          <w:szCs w:val="20"/>
        </w:rPr>
        <w:t xml:space="preserve"> nhìn th</w:t>
      </w:r>
      <w:r w:rsidR="00306F13" w:rsidRPr="006A5C9A">
        <w:rPr>
          <w:rFonts w:ascii="Arial" w:hAnsi="Arial" w:cs="Arial"/>
          <w:sz w:val="20"/>
          <w:szCs w:val="20"/>
          <w:lang w:val="en-US"/>
        </w:rPr>
        <w:t>ấ</w:t>
      </w:r>
      <w:r w:rsidRPr="006A5C9A">
        <w:rPr>
          <w:rFonts w:ascii="Arial" w:hAnsi="Arial" w:cs="Arial"/>
          <w:sz w:val="20"/>
          <w:szCs w:val="20"/>
        </w:rPr>
        <w:t>y vị trí các mép v</w:t>
      </w:r>
      <w:r w:rsidR="004E1F6A" w:rsidRPr="006A5C9A">
        <w:rPr>
          <w:rFonts w:ascii="Arial" w:hAnsi="Arial" w:cs="Arial"/>
          <w:sz w:val="20"/>
          <w:szCs w:val="20"/>
          <w:lang w:val="en-US"/>
        </w:rPr>
        <w:t>à</w:t>
      </w:r>
      <w:r w:rsidRPr="006A5C9A">
        <w:rPr>
          <w:rFonts w:ascii="Arial" w:hAnsi="Arial" w:cs="Arial"/>
          <w:sz w:val="20"/>
          <w:szCs w:val="20"/>
        </w:rPr>
        <w:t xml:space="preserve"> các mốc đường, các chiều của đường, sự có mặt của các phương tiện tham gia giao thông, người đi bộ hoặc các chướng ngại, sự chuyển động của tất cả các loại phương tiện gần nút giao thông.</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5.2.4</w:t>
      </w:r>
      <w:r w:rsidR="004E1F6A" w:rsidRPr="006A5C9A">
        <w:rPr>
          <w:rFonts w:ascii="Arial" w:hAnsi="Arial" w:cs="Arial"/>
          <w:b/>
          <w:sz w:val="20"/>
          <w:szCs w:val="20"/>
          <w:lang w:val="en-US"/>
        </w:rPr>
        <w:t xml:space="preserve"> </w:t>
      </w:r>
      <w:r w:rsidRPr="006A5C9A">
        <w:rPr>
          <w:rFonts w:ascii="Arial" w:hAnsi="Arial" w:cs="Arial"/>
          <w:b/>
          <w:sz w:val="20"/>
          <w:szCs w:val="20"/>
        </w:rPr>
        <w:t xml:space="preserve"> </w:t>
      </w:r>
      <w:r w:rsidRPr="006A5C9A">
        <w:rPr>
          <w:rFonts w:ascii="Arial" w:hAnsi="Arial" w:cs="Arial"/>
          <w:sz w:val="20"/>
          <w:szCs w:val="20"/>
        </w:rPr>
        <w:t>Tại các nút giao thông: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Độ chói mặt đường yêu cầu trên toàn nút giao thông phải lớn hơn độ chói trên mặt các đường chính dẫn tới nút từ 10% đến 20%;</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Hệ thống đèn chiếu sáng không được gây chói loá cho người điều khiển phương tiện giao thông.</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5.2.5</w:t>
      </w:r>
      <w:r w:rsidR="004E1F6A" w:rsidRPr="006A5C9A">
        <w:rPr>
          <w:rFonts w:ascii="Arial" w:hAnsi="Arial" w:cs="Arial"/>
          <w:b/>
          <w:sz w:val="20"/>
          <w:szCs w:val="20"/>
          <w:lang w:val="en-US"/>
        </w:rPr>
        <w:t xml:space="preserve"> </w:t>
      </w:r>
      <w:r w:rsidRPr="006A5C9A">
        <w:rPr>
          <w:rFonts w:ascii="Arial" w:hAnsi="Arial" w:cs="Arial"/>
          <w:b/>
          <w:sz w:val="20"/>
          <w:szCs w:val="20"/>
        </w:rPr>
        <w:t xml:space="preserve"> </w:t>
      </w:r>
      <w:r w:rsidRPr="006A5C9A">
        <w:rPr>
          <w:rFonts w:ascii="Arial" w:hAnsi="Arial" w:cs="Arial"/>
          <w:sz w:val="20"/>
          <w:szCs w:val="20"/>
        </w:rPr>
        <w:t>Vị trí cột đèn báo ở nút giao thông phải:</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Có khả năng dẫn hướng tốt cho người điều khiển phương tiện giao thông;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Có thể nhìn thấy rõ vật cản từ khoảng cách 200 đến 300m, cả trong điều kiện thời tiết xấu;</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Đảm bảo điều kiện an toàn khi bảo dưỡng.</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 xml:space="preserve">5.2.6 </w:t>
      </w:r>
      <w:r w:rsidR="004E1F6A" w:rsidRPr="006A5C9A">
        <w:rPr>
          <w:rFonts w:ascii="Arial" w:hAnsi="Arial" w:cs="Arial"/>
          <w:b/>
          <w:sz w:val="20"/>
          <w:szCs w:val="20"/>
          <w:lang w:val="en-US"/>
        </w:rPr>
        <w:t xml:space="preserve"> </w:t>
      </w:r>
      <w:r w:rsidRPr="006A5C9A">
        <w:rPr>
          <w:rFonts w:ascii="Arial" w:hAnsi="Arial" w:cs="Arial"/>
          <w:sz w:val="20"/>
          <w:szCs w:val="20"/>
        </w:rPr>
        <w:t>Giá trị độ rọi trung bình, độ đồng đều độ rọi trên mặt đường tại nút giao thông của các loại tuyến đường cho trong Bảng 3.</w:t>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Bảng 3 - Yêu cầu chiếu sáng các nút giao thông</w:t>
      </w:r>
    </w:p>
    <w:tbl>
      <w:tblPr>
        <w:tblW w:w="5000" w:type="pct"/>
        <w:tblCellMar>
          <w:left w:w="0" w:type="dxa"/>
          <w:right w:w="0" w:type="dxa"/>
        </w:tblCellMar>
        <w:tblLook w:val="0000" w:firstRow="0" w:lastRow="0" w:firstColumn="0" w:lastColumn="0" w:noHBand="0" w:noVBand="0"/>
      </w:tblPr>
      <w:tblGrid>
        <w:gridCol w:w="4003"/>
        <w:gridCol w:w="2804"/>
        <w:gridCol w:w="2274"/>
      </w:tblGrid>
      <w:tr w:rsidR="00C24107" w:rsidRPr="006A5C9A">
        <w:tblPrEx>
          <w:tblCellMar>
            <w:top w:w="0" w:type="dxa"/>
            <w:left w:w="0" w:type="dxa"/>
            <w:bottom w:w="0" w:type="dxa"/>
            <w:right w:w="0" w:type="dxa"/>
          </w:tblCellMar>
        </w:tblPrEx>
        <w:tc>
          <w:tcPr>
            <w:tcW w:w="220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Cấp chiếu sáng tuyến đường chính</w:t>
            </w:r>
          </w:p>
        </w:tc>
        <w:tc>
          <w:tcPr>
            <w:tcW w:w="154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Độ rọi trung bình E</w:t>
            </w:r>
            <w:r w:rsidRPr="006A5C9A">
              <w:rPr>
                <w:rFonts w:ascii="Arial" w:hAnsi="Arial" w:cs="Arial"/>
                <w:b/>
                <w:sz w:val="20"/>
                <w:szCs w:val="20"/>
                <w:vertAlign w:val="subscript"/>
              </w:rPr>
              <w:t>tb</w:t>
            </w:r>
            <w:r w:rsidR="004E1F6A" w:rsidRPr="006A5C9A">
              <w:rPr>
                <w:rFonts w:ascii="Arial" w:hAnsi="Arial" w:cs="Arial"/>
                <w:b/>
                <w:sz w:val="20"/>
                <w:szCs w:val="20"/>
                <w:lang w:val="en-US"/>
              </w:rPr>
              <w:t xml:space="preserve"> </w:t>
            </w:r>
            <w:r w:rsidRPr="006A5C9A">
              <w:rPr>
                <w:rFonts w:ascii="Arial" w:hAnsi="Arial" w:cs="Arial"/>
                <w:b/>
                <w:sz w:val="20"/>
                <w:szCs w:val="20"/>
              </w:rPr>
              <w:t>lux</w:t>
            </w:r>
          </w:p>
        </w:tc>
        <w:tc>
          <w:tcPr>
            <w:tcW w:w="1252"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Độ đồng đều độ rọi U</w:t>
            </w:r>
            <w:r w:rsidRPr="006A5C9A">
              <w:rPr>
                <w:rFonts w:ascii="Arial" w:hAnsi="Arial" w:cs="Arial"/>
                <w:b/>
                <w:sz w:val="20"/>
                <w:szCs w:val="20"/>
                <w:vertAlign w:val="subscript"/>
              </w:rPr>
              <w:t>o</w:t>
            </w:r>
            <w:r w:rsidRPr="006A5C9A">
              <w:rPr>
                <w:rFonts w:ascii="Arial" w:hAnsi="Arial" w:cs="Arial"/>
                <w:b/>
                <w:sz w:val="20"/>
                <w:szCs w:val="20"/>
                <w:vertAlign w:val="superscript"/>
              </w:rPr>
              <w:t>E</w:t>
            </w:r>
          </w:p>
        </w:tc>
      </w:tr>
      <w:tr w:rsidR="00C24107" w:rsidRPr="006A5C9A">
        <w:tblPrEx>
          <w:tblCellMar>
            <w:top w:w="0" w:type="dxa"/>
            <w:left w:w="0" w:type="dxa"/>
            <w:bottom w:w="0" w:type="dxa"/>
            <w:right w:w="0" w:type="dxa"/>
          </w:tblCellMar>
        </w:tblPrEx>
        <w:tc>
          <w:tcPr>
            <w:tcW w:w="220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Đường cao tốc trong đô thị</w:t>
            </w:r>
            <w:r w:rsidR="005A4621" w:rsidRPr="006A5C9A">
              <w:rPr>
                <w:rFonts w:ascii="Arial" w:hAnsi="Arial" w:cs="Arial"/>
                <w:sz w:val="20"/>
                <w:szCs w:val="20"/>
              </w:rPr>
              <w:t>,</w:t>
            </w:r>
            <w:r w:rsidRPr="006A5C9A">
              <w:rPr>
                <w:rFonts w:ascii="Arial" w:hAnsi="Arial" w:cs="Arial"/>
                <w:sz w:val="20"/>
                <w:szCs w:val="20"/>
              </w:rPr>
              <w:t xml:space="preserve"> đi qua khu dân cư, trạm nghỉ, trạm xăng, trạm thu phí, khu vực giao cắt, Đường trục chính đô thị, Đường chính đô thị</w:t>
            </w:r>
            <w:r w:rsidR="005A4621" w:rsidRPr="006A5C9A">
              <w:rPr>
                <w:rFonts w:ascii="Arial" w:hAnsi="Arial" w:cs="Arial"/>
                <w:sz w:val="20"/>
                <w:szCs w:val="20"/>
              </w:rPr>
              <w:t>,</w:t>
            </w:r>
            <w:r w:rsidRPr="006A5C9A">
              <w:rPr>
                <w:rFonts w:ascii="Arial" w:hAnsi="Arial" w:cs="Arial"/>
                <w:sz w:val="20"/>
                <w:szCs w:val="20"/>
              </w:rPr>
              <w:t xml:space="preserve"> Đường liên khu vực</w:t>
            </w:r>
            <w:r w:rsidR="005A4621" w:rsidRPr="006A5C9A">
              <w:rPr>
                <w:rFonts w:ascii="Arial" w:hAnsi="Arial" w:cs="Arial"/>
                <w:sz w:val="20"/>
                <w:szCs w:val="20"/>
              </w:rPr>
              <w:t>,</w:t>
            </w:r>
            <w:r w:rsidRPr="006A5C9A">
              <w:rPr>
                <w:rFonts w:ascii="Arial" w:hAnsi="Arial" w:cs="Arial"/>
                <w:sz w:val="20"/>
                <w:szCs w:val="20"/>
              </w:rPr>
              <w:t xml:space="preserve"> Đường chính khu vực</w:t>
            </w:r>
          </w:p>
        </w:tc>
        <w:tc>
          <w:tcPr>
            <w:tcW w:w="154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30</w:t>
            </w:r>
          </w:p>
        </w:tc>
        <w:tc>
          <w:tcPr>
            <w:tcW w:w="1252"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0,4</w:t>
            </w:r>
          </w:p>
        </w:tc>
      </w:tr>
      <w:tr w:rsidR="00C24107" w:rsidRPr="006A5C9A">
        <w:tblPrEx>
          <w:tblCellMar>
            <w:top w:w="0" w:type="dxa"/>
            <w:left w:w="0" w:type="dxa"/>
            <w:bottom w:w="0" w:type="dxa"/>
            <w:right w:w="0" w:type="dxa"/>
          </w:tblCellMar>
        </w:tblPrEx>
        <w:tc>
          <w:tcPr>
            <w:tcW w:w="220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Đường khu vực, Đường phân khu vực</w:t>
            </w:r>
          </w:p>
        </w:tc>
        <w:tc>
          <w:tcPr>
            <w:tcW w:w="154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20</w:t>
            </w:r>
          </w:p>
        </w:tc>
        <w:tc>
          <w:tcPr>
            <w:tcW w:w="1252"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0,4</w:t>
            </w:r>
          </w:p>
        </w:tc>
      </w:tr>
      <w:tr w:rsidR="00C24107" w:rsidRPr="006A5C9A">
        <w:tblPrEx>
          <w:tblCellMar>
            <w:top w:w="0" w:type="dxa"/>
            <w:left w:w="0" w:type="dxa"/>
            <w:bottom w:w="0" w:type="dxa"/>
            <w:right w:w="0" w:type="dxa"/>
          </w:tblCellMar>
        </w:tblPrEx>
        <w:tc>
          <w:tcPr>
            <w:tcW w:w="220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Đường nhóm nhà ở, vào nhà</w:t>
            </w:r>
          </w:p>
        </w:tc>
        <w:tc>
          <w:tcPr>
            <w:tcW w:w="154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15</w:t>
            </w:r>
          </w:p>
        </w:tc>
        <w:tc>
          <w:tcPr>
            <w:tcW w:w="1252"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0,4</w:t>
            </w:r>
          </w:p>
        </w:tc>
      </w:tr>
      <w:tr w:rsidR="00C24107" w:rsidRPr="006A5C9A">
        <w:tblPrEx>
          <w:tblCellMar>
            <w:top w:w="0" w:type="dxa"/>
            <w:left w:w="0" w:type="dxa"/>
            <w:bottom w:w="0" w:type="dxa"/>
            <w:right w:w="0" w:type="dxa"/>
          </w:tblCellMar>
        </w:tblPrEx>
        <w:tc>
          <w:tcPr>
            <w:tcW w:w="220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Đường xe đạp</w:t>
            </w:r>
          </w:p>
        </w:tc>
        <w:tc>
          <w:tcPr>
            <w:tcW w:w="154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10</w:t>
            </w:r>
          </w:p>
        </w:tc>
        <w:tc>
          <w:tcPr>
            <w:tcW w:w="1252"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0,4</w:t>
            </w:r>
          </w:p>
        </w:tc>
      </w:tr>
      <w:tr w:rsidR="00C24107" w:rsidRPr="006A5C9A">
        <w:tblPrEx>
          <w:tblCellMar>
            <w:top w:w="0" w:type="dxa"/>
            <w:left w:w="0" w:type="dxa"/>
            <w:bottom w:w="0" w:type="dxa"/>
            <w:right w:w="0" w:type="dxa"/>
          </w:tblCellMar>
        </w:tblPrEx>
        <w:tc>
          <w:tcPr>
            <w:tcW w:w="2204"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Đường đi bộ</w:t>
            </w:r>
          </w:p>
        </w:tc>
        <w:tc>
          <w:tcPr>
            <w:tcW w:w="1544"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7</w:t>
            </w:r>
          </w:p>
        </w:tc>
        <w:tc>
          <w:tcPr>
            <w:tcW w:w="1252" w:type="pct"/>
            <w:tcBorders>
              <w:top w:val="single" w:sz="4" w:space="0" w:color="auto"/>
              <w:left w:val="single" w:sz="4" w:space="0" w:color="auto"/>
              <w:bottom w:val="single" w:sz="4" w:space="0" w:color="auto"/>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0,4</w:t>
            </w:r>
          </w:p>
        </w:tc>
      </w:tr>
    </w:tbl>
    <w:p w:rsidR="00C24107" w:rsidRPr="006A5C9A" w:rsidRDefault="007B61A7" w:rsidP="00E91D38">
      <w:pPr>
        <w:spacing w:before="120"/>
        <w:rPr>
          <w:rFonts w:ascii="Arial" w:hAnsi="Arial" w:cs="Arial"/>
          <w:b/>
          <w:sz w:val="20"/>
          <w:szCs w:val="20"/>
        </w:rPr>
      </w:pPr>
      <w:bookmarkStart w:id="11" w:name="dieu_5_3"/>
      <w:r w:rsidRPr="006A5C9A">
        <w:rPr>
          <w:rFonts w:ascii="Arial" w:hAnsi="Arial" w:cs="Arial"/>
          <w:b/>
          <w:sz w:val="20"/>
          <w:szCs w:val="20"/>
        </w:rPr>
        <w:t>5.3  Chiếu sáng cho các cầu và đường trên cao</w:t>
      </w:r>
      <w:bookmarkEnd w:id="11"/>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 xml:space="preserve">5.3.1 </w:t>
      </w:r>
      <w:r w:rsidR="004E1F6A" w:rsidRPr="006A5C9A">
        <w:rPr>
          <w:rFonts w:ascii="Arial" w:hAnsi="Arial" w:cs="Arial"/>
          <w:b/>
          <w:sz w:val="20"/>
          <w:szCs w:val="20"/>
          <w:lang w:val="en-US"/>
        </w:rPr>
        <w:t xml:space="preserve"> </w:t>
      </w:r>
      <w:r w:rsidRPr="006A5C9A">
        <w:rPr>
          <w:rFonts w:ascii="Arial" w:hAnsi="Arial" w:cs="Arial"/>
          <w:sz w:val="20"/>
          <w:szCs w:val="20"/>
        </w:rPr>
        <w:t xml:space="preserve">Chiếu sáng trên các cầu có quy mô vừa và </w:t>
      </w:r>
      <w:r w:rsidR="003F58C9" w:rsidRPr="006A5C9A">
        <w:rPr>
          <w:rFonts w:ascii="Arial" w:hAnsi="Arial" w:cs="Arial"/>
          <w:sz w:val="20"/>
          <w:szCs w:val="20"/>
        </w:rPr>
        <w:t>nhỏ</w:t>
      </w:r>
      <w:r w:rsidRPr="006A5C9A">
        <w:rPr>
          <w:rFonts w:ascii="Arial" w:hAnsi="Arial" w:cs="Arial"/>
          <w:sz w:val="20"/>
          <w:szCs w:val="20"/>
        </w:rPr>
        <w:t xml:space="preserve"> phải tương đồng với chiếu sáng của phần đường nối tiếp với cầu.</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 xml:space="preserve">5.3.2 </w:t>
      </w:r>
      <w:r w:rsidR="004E1F6A" w:rsidRPr="006A5C9A">
        <w:rPr>
          <w:rFonts w:ascii="Arial" w:hAnsi="Arial" w:cs="Arial"/>
          <w:b/>
          <w:sz w:val="20"/>
          <w:szCs w:val="20"/>
          <w:lang w:val="en-US"/>
        </w:rPr>
        <w:t xml:space="preserve"> </w:t>
      </w:r>
      <w:r w:rsidRPr="006A5C9A">
        <w:rPr>
          <w:rFonts w:ascii="Arial" w:hAnsi="Arial" w:cs="Arial"/>
          <w:sz w:val="20"/>
          <w:szCs w:val="20"/>
        </w:rPr>
        <w:t>Nếu mặt cầu và đường trên cao nhỏ hơn mặt đường tiếp giáp thì phải đảm bảo độ rọi mặt đứng tối thiể</w:t>
      </w:r>
      <w:r w:rsidR="00306F13" w:rsidRPr="006A5C9A">
        <w:rPr>
          <w:rFonts w:ascii="Arial" w:hAnsi="Arial" w:cs="Arial"/>
          <w:sz w:val="20"/>
          <w:szCs w:val="20"/>
        </w:rPr>
        <w:t xml:space="preserve">u </w:t>
      </w:r>
      <w:r w:rsidR="00306F13" w:rsidRPr="006A5C9A">
        <w:rPr>
          <w:rFonts w:ascii="Arial" w:hAnsi="Arial" w:cs="Arial"/>
          <w:sz w:val="20"/>
          <w:szCs w:val="20"/>
          <w:lang w:val="en-US"/>
        </w:rPr>
        <w:t>l</w:t>
      </w:r>
      <w:r w:rsidRPr="006A5C9A">
        <w:rPr>
          <w:rFonts w:ascii="Arial" w:hAnsi="Arial" w:cs="Arial"/>
          <w:sz w:val="20"/>
          <w:szCs w:val="20"/>
        </w:rPr>
        <w:t>à 15 lux tại lan can cầu và dải phân cách; tại lối lên và xuống phải bố trí đèn.</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 xml:space="preserve">5.3.3 </w:t>
      </w:r>
      <w:r w:rsidR="004E1F6A" w:rsidRPr="006A5C9A">
        <w:rPr>
          <w:rFonts w:ascii="Arial" w:hAnsi="Arial" w:cs="Arial"/>
          <w:b/>
          <w:sz w:val="20"/>
          <w:szCs w:val="20"/>
          <w:lang w:val="en-US"/>
        </w:rPr>
        <w:t xml:space="preserve"> </w:t>
      </w:r>
      <w:r w:rsidRPr="006A5C9A">
        <w:rPr>
          <w:rFonts w:ascii="Arial" w:hAnsi="Arial" w:cs="Arial"/>
          <w:sz w:val="20"/>
          <w:szCs w:val="20"/>
        </w:rPr>
        <w:t>Phải dùng những thiết bị chiếu sáng (loại đèn) không gây chói lóa cho người điều khiển phương tiện giao thông.</w:t>
      </w:r>
    </w:p>
    <w:p w:rsidR="004E1F6A" w:rsidRPr="006A5C9A" w:rsidRDefault="007B61A7" w:rsidP="00E91D38">
      <w:pPr>
        <w:spacing w:before="120"/>
        <w:rPr>
          <w:rFonts w:ascii="Arial" w:hAnsi="Arial" w:cs="Arial"/>
          <w:b/>
          <w:sz w:val="20"/>
          <w:szCs w:val="20"/>
          <w:lang w:val="en-US"/>
        </w:rPr>
      </w:pPr>
      <w:bookmarkStart w:id="12" w:name="dieu_5_4"/>
      <w:r w:rsidRPr="006A5C9A">
        <w:rPr>
          <w:rFonts w:ascii="Arial" w:hAnsi="Arial" w:cs="Arial"/>
          <w:b/>
          <w:sz w:val="20"/>
          <w:szCs w:val="20"/>
        </w:rPr>
        <w:t>5.4  Chiếu sáng các đường gần sân bay, đường xe lửa, bến cảng</w:t>
      </w:r>
      <w:bookmarkEnd w:id="12"/>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 xml:space="preserve">5.4.1 </w:t>
      </w:r>
      <w:r w:rsidR="004E1F6A" w:rsidRPr="006A5C9A">
        <w:rPr>
          <w:rFonts w:ascii="Arial" w:hAnsi="Arial" w:cs="Arial"/>
          <w:b/>
          <w:sz w:val="20"/>
          <w:szCs w:val="20"/>
          <w:lang w:val="en-US"/>
        </w:rPr>
        <w:t xml:space="preserve"> </w:t>
      </w:r>
      <w:r w:rsidRPr="006A5C9A">
        <w:rPr>
          <w:rFonts w:ascii="Arial" w:hAnsi="Arial" w:cs="Arial"/>
          <w:sz w:val="20"/>
          <w:szCs w:val="20"/>
        </w:rPr>
        <w:t>Tại các khu vực gần sân bay, hệ thống chiếu sáng đường không được gây nhầm lẫn với hệ thống đèn tín hiệu cất, hạ cánh của sân bay.</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5.4.2</w:t>
      </w:r>
      <w:r w:rsidR="004E1F6A" w:rsidRPr="006A5C9A">
        <w:rPr>
          <w:rFonts w:ascii="Arial" w:hAnsi="Arial" w:cs="Arial"/>
          <w:b/>
          <w:sz w:val="20"/>
          <w:szCs w:val="20"/>
          <w:lang w:val="en-US"/>
        </w:rPr>
        <w:t xml:space="preserve"> </w:t>
      </w:r>
      <w:r w:rsidRPr="006A5C9A">
        <w:rPr>
          <w:rFonts w:ascii="Arial" w:hAnsi="Arial" w:cs="Arial"/>
          <w:sz w:val="20"/>
          <w:szCs w:val="20"/>
        </w:rPr>
        <w:t xml:space="preserve"> Chiếu sáng đường tại nút giao với đường sắt phải tuân theo các quy định sau:</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Phải đảm bảo cho người điều khiển phương tiện giao thông khi dừng lại đủ tầm nhìn phân biệt rõ xe cộ, lối đi, chướng ngại vật và người bộ hành;</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lastRenderedPageBreak/>
        <w:t>- Phải đảm bảo độ rọi trên mặt đứng đ</w:t>
      </w:r>
      <w:r w:rsidR="005A4621" w:rsidRPr="006A5C9A">
        <w:rPr>
          <w:rFonts w:ascii="Arial" w:hAnsi="Arial" w:cs="Arial"/>
          <w:sz w:val="20"/>
          <w:szCs w:val="20"/>
          <w:lang w:val="en-US"/>
        </w:rPr>
        <w:t>ể</w:t>
      </w:r>
      <w:r w:rsidRPr="006A5C9A">
        <w:rPr>
          <w:rFonts w:ascii="Arial" w:hAnsi="Arial" w:cs="Arial"/>
          <w:sz w:val="20"/>
          <w:szCs w:val="20"/>
        </w:rPr>
        <w:t xml:space="preserve"> phân biệt rõ các bảng thông tin tín hiệu. Màu sắc ánh sáng của đèn chiếu sáng phát ra không được lẫn với màu của đèn tín hiệu;</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Trong phạm vi 30 m về hai phía của nút giao, mặt đường phải có độ chói và hệ số đồng đều độ chói cao hơn phần mặt đường kế cận 10%.</w:t>
      </w:r>
    </w:p>
    <w:p w:rsidR="00C24107" w:rsidRPr="006A5C9A" w:rsidRDefault="007B61A7" w:rsidP="00E91D38">
      <w:pPr>
        <w:spacing w:before="120"/>
        <w:rPr>
          <w:rFonts w:ascii="Arial" w:hAnsi="Arial" w:cs="Arial"/>
          <w:b/>
          <w:sz w:val="20"/>
          <w:szCs w:val="20"/>
        </w:rPr>
      </w:pPr>
      <w:bookmarkStart w:id="13" w:name="dieu_5_5"/>
      <w:r w:rsidRPr="006A5C9A">
        <w:rPr>
          <w:rFonts w:ascii="Arial" w:hAnsi="Arial" w:cs="Arial"/>
          <w:b/>
          <w:sz w:val="20"/>
          <w:szCs w:val="20"/>
        </w:rPr>
        <w:t>5.5  Chiếu sáng vỉa hè, đường, cho xe thô sơ và người đi bộ</w:t>
      </w:r>
      <w:bookmarkEnd w:id="13"/>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 xml:space="preserve">5.5.1 </w:t>
      </w:r>
      <w:r w:rsidR="004E1F6A" w:rsidRPr="006A5C9A">
        <w:rPr>
          <w:rFonts w:ascii="Arial" w:hAnsi="Arial" w:cs="Arial"/>
          <w:b/>
          <w:sz w:val="20"/>
          <w:szCs w:val="20"/>
          <w:lang w:val="en-US"/>
        </w:rPr>
        <w:t xml:space="preserve"> </w:t>
      </w:r>
      <w:r w:rsidRPr="006A5C9A">
        <w:rPr>
          <w:rFonts w:ascii="Arial" w:hAnsi="Arial" w:cs="Arial"/>
          <w:sz w:val="20"/>
          <w:szCs w:val="20"/>
        </w:rPr>
        <w:t xml:space="preserve">Chiếu sáng vỉa hè và đường cho xe </w:t>
      </w:r>
      <w:r w:rsidR="007C558A" w:rsidRPr="006A5C9A">
        <w:rPr>
          <w:rFonts w:ascii="Arial" w:hAnsi="Arial" w:cs="Arial"/>
          <w:sz w:val="20"/>
          <w:szCs w:val="20"/>
        </w:rPr>
        <w:t>thô</w:t>
      </w:r>
      <w:r w:rsidRPr="006A5C9A">
        <w:rPr>
          <w:rFonts w:ascii="Arial" w:hAnsi="Arial" w:cs="Arial"/>
          <w:sz w:val="20"/>
          <w:szCs w:val="20"/>
        </w:rPr>
        <w:t xml:space="preserve"> sơ và người đi bộ nhằm giúp phát hiện được các chướng ngại vật và những mối nguy hi</w:t>
      </w:r>
      <w:r w:rsidR="007C558A" w:rsidRPr="006A5C9A">
        <w:rPr>
          <w:rFonts w:ascii="Arial" w:hAnsi="Arial" w:cs="Arial"/>
          <w:sz w:val="20"/>
          <w:szCs w:val="20"/>
          <w:lang w:val="en-US"/>
        </w:rPr>
        <w:t>ể</w:t>
      </w:r>
      <w:r w:rsidRPr="006A5C9A">
        <w:rPr>
          <w:rFonts w:ascii="Arial" w:hAnsi="Arial" w:cs="Arial"/>
          <w:sz w:val="20"/>
          <w:szCs w:val="20"/>
        </w:rPr>
        <w:t>m trên đường và nhận diện người đang tiến lại gần. Do đó cần chiếu sáng cả trên mặt ngang, mặt đứng và không gây chói loá mắt.</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 xml:space="preserve">5.5.2 </w:t>
      </w:r>
      <w:r w:rsidR="004E1F6A" w:rsidRPr="006A5C9A">
        <w:rPr>
          <w:rFonts w:ascii="Arial" w:hAnsi="Arial" w:cs="Arial"/>
          <w:b/>
          <w:sz w:val="20"/>
          <w:szCs w:val="20"/>
          <w:lang w:val="en-US"/>
        </w:rPr>
        <w:t xml:space="preserve"> </w:t>
      </w:r>
      <w:r w:rsidRPr="006A5C9A">
        <w:rPr>
          <w:rFonts w:ascii="Arial" w:hAnsi="Arial" w:cs="Arial"/>
          <w:sz w:val="20"/>
          <w:szCs w:val="20"/>
        </w:rPr>
        <w:t>Yêu cầu chiếu sáng trên mặt đường phải đạt các trị số trung bình và tối thiểu quy định tại Bảng 4 và độ đồng đều trung bình trên toàn mặt đường U</w:t>
      </w:r>
      <w:r w:rsidR="003051D4" w:rsidRPr="006A5C9A">
        <w:rPr>
          <w:rFonts w:ascii="Arial" w:hAnsi="Arial" w:cs="Arial"/>
          <w:sz w:val="20"/>
          <w:szCs w:val="20"/>
          <w:vertAlign w:val="subscript"/>
          <w:lang w:val="en-US"/>
        </w:rPr>
        <w:t>o</w:t>
      </w:r>
      <w:r w:rsidRPr="006A5C9A">
        <w:rPr>
          <w:rFonts w:ascii="Arial" w:hAnsi="Arial" w:cs="Arial"/>
          <w:sz w:val="20"/>
          <w:szCs w:val="20"/>
        </w:rPr>
        <w:t xml:space="preserve"> không nhỏ hơn 0,25.</w:t>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 xml:space="preserve">Bảng 4 - Yêu cầu chiếu sáng (độ rọi ngang) trên mặt hè phố, đường xe </w:t>
      </w:r>
      <w:r w:rsidR="007C558A" w:rsidRPr="006A5C9A">
        <w:rPr>
          <w:rFonts w:ascii="Arial" w:hAnsi="Arial" w:cs="Arial"/>
          <w:b/>
          <w:sz w:val="20"/>
          <w:szCs w:val="20"/>
        </w:rPr>
        <w:t>thô</w:t>
      </w:r>
      <w:r w:rsidRPr="006A5C9A">
        <w:rPr>
          <w:rFonts w:ascii="Arial" w:hAnsi="Arial" w:cs="Arial"/>
          <w:b/>
          <w:sz w:val="20"/>
          <w:szCs w:val="20"/>
        </w:rPr>
        <w:t xml:space="preserve"> sơ</w:t>
      </w:r>
      <w:r w:rsidR="003051D4" w:rsidRPr="006A5C9A">
        <w:rPr>
          <w:rFonts w:ascii="Arial" w:hAnsi="Arial" w:cs="Arial"/>
          <w:b/>
          <w:sz w:val="20"/>
          <w:szCs w:val="20"/>
          <w:lang w:val="en-US"/>
        </w:rPr>
        <w:t xml:space="preserve"> </w:t>
      </w:r>
      <w:r w:rsidRPr="006A5C9A">
        <w:rPr>
          <w:rFonts w:ascii="Arial" w:hAnsi="Arial" w:cs="Arial"/>
          <w:b/>
          <w:sz w:val="20"/>
          <w:szCs w:val="20"/>
        </w:rPr>
        <w:t>và người đi bộ</w:t>
      </w:r>
    </w:p>
    <w:tbl>
      <w:tblPr>
        <w:tblW w:w="5000" w:type="pct"/>
        <w:tblCellMar>
          <w:left w:w="0" w:type="dxa"/>
          <w:right w:w="0" w:type="dxa"/>
        </w:tblCellMar>
        <w:tblLook w:val="0000" w:firstRow="0" w:lastRow="0" w:firstColumn="0" w:lastColumn="0" w:noHBand="0" w:noVBand="0"/>
      </w:tblPr>
      <w:tblGrid>
        <w:gridCol w:w="5868"/>
        <w:gridCol w:w="3213"/>
      </w:tblGrid>
      <w:tr w:rsidR="00C24107" w:rsidRPr="006A5C9A">
        <w:tblPrEx>
          <w:tblCellMar>
            <w:top w:w="0" w:type="dxa"/>
            <w:left w:w="0" w:type="dxa"/>
            <w:bottom w:w="0" w:type="dxa"/>
            <w:right w:w="0" w:type="dxa"/>
          </w:tblCellMar>
        </w:tblPrEx>
        <w:tc>
          <w:tcPr>
            <w:tcW w:w="3231"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Loại đường</w:t>
            </w:r>
          </w:p>
        </w:tc>
        <w:tc>
          <w:tcPr>
            <w:tcW w:w="1769"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Độ rọi ngang trung bình E</w:t>
            </w:r>
            <w:r w:rsidRPr="006A5C9A">
              <w:rPr>
                <w:rFonts w:ascii="Arial" w:hAnsi="Arial" w:cs="Arial"/>
                <w:b/>
                <w:sz w:val="20"/>
                <w:szCs w:val="20"/>
                <w:vertAlign w:val="subscript"/>
              </w:rPr>
              <w:t>tb</w:t>
            </w:r>
          </w:p>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lux</w:t>
            </w:r>
          </w:p>
        </w:tc>
      </w:tr>
      <w:tr w:rsidR="00C24107" w:rsidRPr="006A5C9A">
        <w:tblPrEx>
          <w:tblCellMar>
            <w:top w:w="0" w:type="dxa"/>
            <w:left w:w="0" w:type="dxa"/>
            <w:bottom w:w="0" w:type="dxa"/>
            <w:right w:w="0" w:type="dxa"/>
          </w:tblCellMar>
        </w:tblPrEx>
        <w:tc>
          <w:tcPr>
            <w:tcW w:w="3231"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Hè phố, đường cho xe </w:t>
            </w:r>
            <w:r w:rsidR="007C558A" w:rsidRPr="006A5C9A">
              <w:rPr>
                <w:rFonts w:ascii="Arial" w:hAnsi="Arial" w:cs="Arial"/>
                <w:sz w:val="20"/>
                <w:szCs w:val="20"/>
              </w:rPr>
              <w:t>thô</w:t>
            </w:r>
            <w:r w:rsidRPr="006A5C9A">
              <w:rPr>
                <w:rFonts w:ascii="Arial" w:hAnsi="Arial" w:cs="Arial"/>
                <w:sz w:val="20"/>
                <w:szCs w:val="20"/>
              </w:rPr>
              <w:t xml:space="preserve"> sơ và người đi bộ tại các tuyến trung tâm</w:t>
            </w:r>
            <w:r w:rsidR="005A4621" w:rsidRPr="006A5C9A">
              <w:rPr>
                <w:rFonts w:ascii="Arial" w:hAnsi="Arial" w:cs="Arial"/>
                <w:sz w:val="20"/>
                <w:szCs w:val="20"/>
              </w:rPr>
              <w:t>,</w:t>
            </w:r>
            <w:r w:rsidRPr="006A5C9A">
              <w:rPr>
                <w:rFonts w:ascii="Arial" w:hAnsi="Arial" w:cs="Arial"/>
                <w:sz w:val="20"/>
                <w:szCs w:val="20"/>
              </w:rPr>
              <w:t xml:space="preserve"> khu vực thương mại, khu vui chơi giải trí, có mật độ giao thông cao, tình hình an ninh trật tự phức tạp</w:t>
            </w:r>
          </w:p>
        </w:tc>
        <w:tc>
          <w:tcPr>
            <w:tcW w:w="1769"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30</w:t>
            </w:r>
          </w:p>
        </w:tc>
      </w:tr>
      <w:tr w:rsidR="00C24107" w:rsidRPr="006A5C9A">
        <w:tblPrEx>
          <w:tblCellMar>
            <w:top w:w="0" w:type="dxa"/>
            <w:left w:w="0" w:type="dxa"/>
            <w:bottom w:w="0" w:type="dxa"/>
            <w:right w:w="0" w:type="dxa"/>
          </w:tblCellMar>
        </w:tblPrEx>
        <w:tc>
          <w:tcPr>
            <w:tcW w:w="3231"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Hè phố và đường cho xe </w:t>
            </w:r>
            <w:r w:rsidR="007C558A" w:rsidRPr="006A5C9A">
              <w:rPr>
                <w:rFonts w:ascii="Arial" w:hAnsi="Arial" w:cs="Arial"/>
                <w:sz w:val="20"/>
                <w:szCs w:val="20"/>
              </w:rPr>
              <w:t>thô</w:t>
            </w:r>
            <w:r w:rsidRPr="006A5C9A">
              <w:rPr>
                <w:rFonts w:ascii="Arial" w:hAnsi="Arial" w:cs="Arial"/>
                <w:sz w:val="20"/>
                <w:szCs w:val="20"/>
              </w:rPr>
              <w:t xml:space="preserve"> sơ tại các tuyến khu vực có mật độ giao thông trung bình</w:t>
            </w:r>
          </w:p>
        </w:tc>
        <w:tc>
          <w:tcPr>
            <w:tcW w:w="1769"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20</w:t>
            </w:r>
          </w:p>
        </w:tc>
      </w:tr>
      <w:tr w:rsidR="00C24107" w:rsidRPr="006A5C9A">
        <w:tblPrEx>
          <w:tblCellMar>
            <w:top w:w="0" w:type="dxa"/>
            <w:left w:w="0" w:type="dxa"/>
            <w:bottom w:w="0" w:type="dxa"/>
            <w:right w:w="0" w:type="dxa"/>
          </w:tblCellMar>
        </w:tblPrEx>
        <w:tc>
          <w:tcPr>
            <w:tcW w:w="3231"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Hè phố tại các nơi có mật độ giao thông thấp</w:t>
            </w:r>
          </w:p>
        </w:tc>
        <w:tc>
          <w:tcPr>
            <w:tcW w:w="1769" w:type="pct"/>
            <w:tcBorders>
              <w:top w:val="single" w:sz="4" w:space="0" w:color="auto"/>
              <w:left w:val="single" w:sz="4" w:space="0" w:color="auto"/>
              <w:bottom w:val="single" w:sz="4" w:space="0" w:color="auto"/>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10</w:t>
            </w:r>
          </w:p>
        </w:tc>
      </w:tr>
    </w:tbl>
    <w:p w:rsidR="00C24107" w:rsidRPr="006A5C9A" w:rsidRDefault="007B61A7" w:rsidP="00E91D38">
      <w:pPr>
        <w:spacing w:before="120"/>
        <w:rPr>
          <w:rFonts w:ascii="Arial" w:hAnsi="Arial" w:cs="Arial"/>
          <w:b/>
          <w:sz w:val="20"/>
          <w:szCs w:val="20"/>
        </w:rPr>
      </w:pPr>
      <w:bookmarkStart w:id="14" w:name="dieu_5_6"/>
      <w:r w:rsidRPr="006A5C9A">
        <w:rPr>
          <w:rFonts w:ascii="Arial" w:hAnsi="Arial" w:cs="Arial"/>
          <w:b/>
          <w:sz w:val="20"/>
          <w:szCs w:val="20"/>
        </w:rPr>
        <w:t>5.6  Chiếu sáng bên ngoài các công trình công cộng</w:t>
      </w:r>
      <w:bookmarkEnd w:id="14"/>
    </w:p>
    <w:p w:rsidR="00C24107" w:rsidRPr="006A5C9A" w:rsidRDefault="00C24107" w:rsidP="00E91D38">
      <w:pPr>
        <w:spacing w:before="120"/>
        <w:rPr>
          <w:rFonts w:ascii="Arial" w:hAnsi="Arial" w:cs="Arial"/>
          <w:sz w:val="20"/>
          <w:szCs w:val="20"/>
        </w:rPr>
      </w:pPr>
      <w:r w:rsidRPr="006A5C9A">
        <w:rPr>
          <w:rFonts w:ascii="Arial" w:hAnsi="Arial" w:cs="Arial"/>
          <w:sz w:val="20"/>
          <w:szCs w:val="20"/>
        </w:rPr>
        <w:t>Chiếu sáng bên ngoài các công trình công cộng như các trung tâm đô thị</w:t>
      </w:r>
      <w:r w:rsidR="005A4621" w:rsidRPr="006A5C9A">
        <w:rPr>
          <w:rFonts w:ascii="Arial" w:hAnsi="Arial" w:cs="Arial"/>
          <w:sz w:val="20"/>
          <w:szCs w:val="20"/>
        </w:rPr>
        <w:t>,</w:t>
      </w:r>
      <w:r w:rsidRPr="006A5C9A">
        <w:rPr>
          <w:rFonts w:ascii="Arial" w:hAnsi="Arial" w:cs="Arial"/>
          <w:sz w:val="20"/>
          <w:szCs w:val="20"/>
        </w:rPr>
        <w:t xml:space="preserve"> quảng trường, các điểm đỗ giao thông công cộng ngoài trời, các khu trung tâm thương mại và khu vực vui chơi công cộng, công viên vườn hoa, các công trình kiến trúc, tượng đài, đài phun nước, v.v phải</w:t>
      </w:r>
      <w:r w:rsidR="003051D4" w:rsidRPr="006A5C9A">
        <w:rPr>
          <w:rFonts w:ascii="Arial" w:hAnsi="Arial" w:cs="Arial"/>
          <w:sz w:val="20"/>
          <w:szCs w:val="20"/>
          <w:lang w:val="en-US"/>
        </w:rPr>
        <w:t xml:space="preserve"> </w:t>
      </w:r>
      <w:r w:rsidRPr="006A5C9A">
        <w:rPr>
          <w:rFonts w:ascii="Arial" w:hAnsi="Arial" w:cs="Arial"/>
          <w:sz w:val="20"/>
          <w:szCs w:val="20"/>
        </w:rPr>
        <w:t>xây dựng trên cơ sở giải pháp tổng thể, đáp ứng các yêu cầu ưu tiên về mức độ quan trọng của chúng. Với các yêu cầu xếp theo thứ tự ưu tiên</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a) Chiếu sáng để bảo đảm an toàn cho người đi bộ, tránh tai nạn giao thông và ngăn chặn tệ nạn xã hội;</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b) Chiếu sáng tương ứng với cường độ giao thông, kể cả người đi bằng phương tiện </w:t>
      </w:r>
      <w:r w:rsidR="007C558A" w:rsidRPr="006A5C9A">
        <w:rPr>
          <w:rFonts w:ascii="Arial" w:hAnsi="Arial" w:cs="Arial"/>
          <w:sz w:val="20"/>
          <w:szCs w:val="20"/>
        </w:rPr>
        <w:t>thô</w:t>
      </w:r>
      <w:r w:rsidRPr="006A5C9A">
        <w:rPr>
          <w:rFonts w:ascii="Arial" w:hAnsi="Arial" w:cs="Arial"/>
          <w:sz w:val="20"/>
          <w:szCs w:val="20"/>
        </w:rPr>
        <w:t xml:space="preserve"> sơ;</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c) Thiết kế chiếu sáng và lựa chọn thiết bị chiếu sáng có hình thức, mẫu mã, màu sắc phù hợp tôn vẻ</w:t>
      </w:r>
      <w:r w:rsidR="007C558A" w:rsidRPr="006A5C9A">
        <w:rPr>
          <w:rFonts w:ascii="Arial" w:hAnsi="Arial" w:cs="Arial"/>
          <w:sz w:val="20"/>
          <w:szCs w:val="20"/>
        </w:rPr>
        <w:t xml:space="preserve"> đ</w:t>
      </w:r>
      <w:r w:rsidR="007C558A" w:rsidRPr="006A5C9A">
        <w:rPr>
          <w:rFonts w:ascii="Arial" w:hAnsi="Arial" w:cs="Arial"/>
          <w:sz w:val="20"/>
          <w:szCs w:val="20"/>
          <w:lang w:val="en-US"/>
        </w:rPr>
        <w:t>ẹ</w:t>
      </w:r>
      <w:r w:rsidRPr="006A5C9A">
        <w:rPr>
          <w:rFonts w:ascii="Arial" w:hAnsi="Arial" w:cs="Arial"/>
          <w:sz w:val="20"/>
          <w:szCs w:val="20"/>
        </w:rPr>
        <w:t>p của cảnh quan kiến trúc và cảnh quan đô thị;</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d) Kết hợp hài hòa với hệ thống chiếu sáng giao thông công cộng, hệ thống chiếu sáng dân lập, buôn bán thương mại để tránh gây ra hiện tượng ô nhiễm ánh sáng đô thị và các công trình xung quanh.</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 xml:space="preserve">5.6.1 </w:t>
      </w:r>
      <w:r w:rsidR="003051D4" w:rsidRPr="006A5C9A">
        <w:rPr>
          <w:rFonts w:ascii="Arial" w:hAnsi="Arial" w:cs="Arial"/>
          <w:b/>
          <w:sz w:val="20"/>
          <w:szCs w:val="20"/>
          <w:lang w:val="en-US"/>
        </w:rPr>
        <w:t xml:space="preserve"> </w:t>
      </w:r>
      <w:r w:rsidRPr="006A5C9A">
        <w:rPr>
          <w:rFonts w:ascii="Arial" w:hAnsi="Arial" w:cs="Arial"/>
          <w:b/>
          <w:sz w:val="20"/>
          <w:szCs w:val="20"/>
        </w:rPr>
        <w:t>Chiếu sáng bên ngoài các khu trường học, bệnh viện, trung tâm thương mại, hội chợ triển lãm và các trụ sở</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Độ rọi ngang trung bình bên ngoài các khu trường học, bệnh viện, trung tâm thương mại, hội chợ triển lãm và các trụ sở quy định trong Bảng 5.</w:t>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Bảng 5 - Yêu cầu chiếu sáng bên ngoài các khu trường học, bệnh viện, trung tâm</w:t>
      </w:r>
      <w:r w:rsidR="003051D4" w:rsidRPr="006A5C9A">
        <w:rPr>
          <w:rFonts w:ascii="Arial" w:hAnsi="Arial" w:cs="Arial"/>
          <w:b/>
          <w:sz w:val="20"/>
          <w:szCs w:val="20"/>
          <w:lang w:val="en-US"/>
        </w:rPr>
        <w:t xml:space="preserve"> </w:t>
      </w:r>
      <w:r w:rsidRPr="006A5C9A">
        <w:rPr>
          <w:rFonts w:ascii="Arial" w:hAnsi="Arial" w:cs="Arial"/>
          <w:b/>
          <w:sz w:val="20"/>
          <w:szCs w:val="20"/>
        </w:rPr>
        <w:t>thương mại, hội chợ triển lãm và các trụ sở</w:t>
      </w:r>
    </w:p>
    <w:tbl>
      <w:tblPr>
        <w:tblW w:w="5000" w:type="pct"/>
        <w:tblCellMar>
          <w:left w:w="0" w:type="dxa"/>
          <w:right w:w="0" w:type="dxa"/>
        </w:tblCellMar>
        <w:tblLook w:val="0000" w:firstRow="0" w:lastRow="0" w:firstColumn="0" w:lastColumn="0" w:noHBand="0" w:noVBand="0"/>
      </w:tblPr>
      <w:tblGrid>
        <w:gridCol w:w="5995"/>
        <w:gridCol w:w="3086"/>
      </w:tblGrid>
      <w:tr w:rsidR="00C24107" w:rsidRPr="006A5C9A">
        <w:tblPrEx>
          <w:tblCellMar>
            <w:top w:w="0" w:type="dxa"/>
            <w:left w:w="0" w:type="dxa"/>
            <w:bottom w:w="0" w:type="dxa"/>
            <w:right w:w="0" w:type="dxa"/>
          </w:tblCellMar>
        </w:tblPrEx>
        <w:tc>
          <w:tcPr>
            <w:tcW w:w="3301"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Đối tượng chiếu sáng</w:t>
            </w:r>
          </w:p>
        </w:tc>
        <w:tc>
          <w:tcPr>
            <w:tcW w:w="1699"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Độ rọi ngang trung bình</w:t>
            </w:r>
          </w:p>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lux</w:t>
            </w:r>
          </w:p>
        </w:tc>
      </w:tr>
      <w:tr w:rsidR="00C24107" w:rsidRPr="006A5C9A">
        <w:tblPrEx>
          <w:tblCellMar>
            <w:top w:w="0" w:type="dxa"/>
            <w:left w:w="0" w:type="dxa"/>
            <w:bottom w:w="0" w:type="dxa"/>
            <w:right w:w="0" w:type="dxa"/>
          </w:tblCellMar>
        </w:tblPrEx>
        <w:tc>
          <w:tcPr>
            <w:tcW w:w="3301"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Trường học</w:t>
            </w:r>
          </w:p>
        </w:tc>
        <w:tc>
          <w:tcPr>
            <w:tcW w:w="1699"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p>
        </w:tc>
      </w:tr>
      <w:tr w:rsidR="00C24107" w:rsidRPr="006A5C9A">
        <w:tblPrEx>
          <w:tblCellMar>
            <w:top w:w="0" w:type="dxa"/>
            <w:left w:w="0" w:type="dxa"/>
            <w:bottom w:w="0" w:type="dxa"/>
            <w:right w:w="0" w:type="dxa"/>
          </w:tblCellMar>
        </w:tblPrEx>
        <w:tc>
          <w:tcPr>
            <w:tcW w:w="3301" w:type="pct"/>
            <w:tcBorders>
              <w:top w:val="nil"/>
              <w:left w:val="single" w:sz="4" w:space="0" w:color="auto"/>
              <w:bottom w:val="nil"/>
              <w:right w:val="nil"/>
            </w:tcBorders>
            <w:shd w:val="clear" w:color="auto" w:fill="FFFFFF"/>
            <w:vAlign w:val="center"/>
          </w:tcPr>
          <w:p w:rsidR="00C24107" w:rsidRPr="006A5C9A" w:rsidRDefault="003051D4" w:rsidP="00E91D38">
            <w:pPr>
              <w:spacing w:before="120"/>
              <w:rPr>
                <w:rFonts w:ascii="Arial" w:hAnsi="Arial" w:cs="Arial"/>
                <w:sz w:val="20"/>
                <w:szCs w:val="20"/>
              </w:rPr>
            </w:pPr>
            <w:r w:rsidRPr="006A5C9A">
              <w:rPr>
                <w:rFonts w:ascii="Arial" w:hAnsi="Arial" w:cs="Arial"/>
                <w:sz w:val="20"/>
                <w:szCs w:val="20"/>
                <w:lang w:val="en-US"/>
              </w:rPr>
              <w:t>.</w:t>
            </w:r>
            <w:r w:rsidR="00C24107" w:rsidRPr="006A5C9A">
              <w:rPr>
                <w:rFonts w:ascii="Arial" w:hAnsi="Arial" w:cs="Arial"/>
                <w:sz w:val="20"/>
                <w:szCs w:val="20"/>
              </w:rPr>
              <w:t xml:space="preserve"> Cổng vào</w:t>
            </w:r>
          </w:p>
        </w:tc>
        <w:tc>
          <w:tcPr>
            <w:tcW w:w="1699"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50</w:t>
            </w:r>
          </w:p>
        </w:tc>
      </w:tr>
      <w:tr w:rsidR="00C24107" w:rsidRPr="006A5C9A">
        <w:tblPrEx>
          <w:tblCellMar>
            <w:top w:w="0" w:type="dxa"/>
            <w:left w:w="0" w:type="dxa"/>
            <w:bottom w:w="0" w:type="dxa"/>
            <w:right w:w="0" w:type="dxa"/>
          </w:tblCellMar>
        </w:tblPrEx>
        <w:tc>
          <w:tcPr>
            <w:tcW w:w="3301" w:type="pct"/>
            <w:tcBorders>
              <w:top w:val="nil"/>
              <w:left w:val="single" w:sz="4" w:space="0" w:color="auto"/>
              <w:bottom w:val="nil"/>
              <w:right w:val="nil"/>
            </w:tcBorders>
            <w:shd w:val="clear" w:color="auto" w:fill="FFFFFF"/>
            <w:vAlign w:val="center"/>
          </w:tcPr>
          <w:p w:rsidR="00C24107" w:rsidRPr="006A5C9A" w:rsidRDefault="003051D4" w:rsidP="00E91D38">
            <w:pPr>
              <w:spacing w:before="120"/>
              <w:rPr>
                <w:rFonts w:ascii="Arial" w:hAnsi="Arial" w:cs="Arial"/>
                <w:sz w:val="20"/>
                <w:szCs w:val="20"/>
              </w:rPr>
            </w:pPr>
            <w:r w:rsidRPr="006A5C9A">
              <w:rPr>
                <w:rFonts w:ascii="Arial" w:hAnsi="Arial" w:cs="Arial"/>
                <w:sz w:val="20"/>
                <w:szCs w:val="20"/>
                <w:lang w:val="en-US"/>
              </w:rPr>
              <w:t xml:space="preserve">. </w:t>
            </w:r>
            <w:r w:rsidR="00C24107" w:rsidRPr="006A5C9A">
              <w:rPr>
                <w:rFonts w:ascii="Arial" w:hAnsi="Arial" w:cs="Arial"/>
                <w:sz w:val="20"/>
                <w:szCs w:val="20"/>
              </w:rPr>
              <w:t>Đường nội bộ</w:t>
            </w:r>
          </w:p>
        </w:tc>
        <w:tc>
          <w:tcPr>
            <w:tcW w:w="1699"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15</w:t>
            </w:r>
          </w:p>
        </w:tc>
      </w:tr>
      <w:tr w:rsidR="00C24107" w:rsidRPr="006A5C9A">
        <w:tblPrEx>
          <w:tblCellMar>
            <w:top w:w="0" w:type="dxa"/>
            <w:left w:w="0" w:type="dxa"/>
            <w:bottom w:w="0" w:type="dxa"/>
            <w:right w:w="0" w:type="dxa"/>
          </w:tblCellMar>
        </w:tblPrEx>
        <w:tc>
          <w:tcPr>
            <w:tcW w:w="3301" w:type="pct"/>
            <w:tcBorders>
              <w:top w:val="nil"/>
              <w:left w:val="single" w:sz="4" w:space="0" w:color="auto"/>
              <w:bottom w:val="nil"/>
              <w:right w:val="nil"/>
            </w:tcBorders>
            <w:shd w:val="clear" w:color="auto" w:fill="FFFFFF"/>
            <w:vAlign w:val="center"/>
          </w:tcPr>
          <w:p w:rsidR="00C24107" w:rsidRPr="006A5C9A" w:rsidRDefault="003051D4" w:rsidP="00E91D38">
            <w:pPr>
              <w:spacing w:before="120"/>
              <w:rPr>
                <w:rFonts w:ascii="Arial" w:hAnsi="Arial" w:cs="Arial"/>
                <w:sz w:val="20"/>
                <w:szCs w:val="20"/>
              </w:rPr>
            </w:pPr>
            <w:r w:rsidRPr="006A5C9A">
              <w:rPr>
                <w:rFonts w:ascii="Arial" w:hAnsi="Arial" w:cs="Arial"/>
                <w:sz w:val="20"/>
                <w:szCs w:val="20"/>
                <w:lang w:val="en-US"/>
              </w:rPr>
              <w:t>.</w:t>
            </w:r>
            <w:r w:rsidR="00C24107" w:rsidRPr="006A5C9A">
              <w:rPr>
                <w:rFonts w:ascii="Arial" w:hAnsi="Arial" w:cs="Arial"/>
                <w:sz w:val="20"/>
                <w:szCs w:val="20"/>
              </w:rPr>
              <w:t xml:space="preserve"> Sân chơi và tập thể dục</w:t>
            </w:r>
          </w:p>
        </w:tc>
        <w:tc>
          <w:tcPr>
            <w:tcW w:w="1699"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20</w:t>
            </w:r>
          </w:p>
        </w:tc>
      </w:tr>
      <w:tr w:rsidR="00C24107" w:rsidRPr="006A5C9A">
        <w:tblPrEx>
          <w:tblCellMar>
            <w:top w:w="0" w:type="dxa"/>
            <w:left w:w="0" w:type="dxa"/>
            <w:bottom w:w="0" w:type="dxa"/>
            <w:right w:w="0" w:type="dxa"/>
          </w:tblCellMar>
        </w:tblPrEx>
        <w:tc>
          <w:tcPr>
            <w:tcW w:w="3301"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Bệnh viện</w:t>
            </w:r>
          </w:p>
        </w:tc>
        <w:tc>
          <w:tcPr>
            <w:tcW w:w="1699"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p>
        </w:tc>
      </w:tr>
      <w:tr w:rsidR="00C24107" w:rsidRPr="006A5C9A">
        <w:tblPrEx>
          <w:tblCellMar>
            <w:top w:w="0" w:type="dxa"/>
            <w:left w:w="0" w:type="dxa"/>
            <w:bottom w:w="0" w:type="dxa"/>
            <w:right w:w="0" w:type="dxa"/>
          </w:tblCellMar>
        </w:tblPrEx>
        <w:tc>
          <w:tcPr>
            <w:tcW w:w="3301" w:type="pct"/>
            <w:tcBorders>
              <w:top w:val="nil"/>
              <w:left w:val="single" w:sz="4" w:space="0" w:color="auto"/>
              <w:bottom w:val="nil"/>
              <w:right w:val="nil"/>
            </w:tcBorders>
            <w:shd w:val="clear" w:color="auto" w:fill="FFFFFF"/>
            <w:vAlign w:val="center"/>
          </w:tcPr>
          <w:p w:rsidR="00C24107" w:rsidRPr="006A5C9A" w:rsidRDefault="003051D4" w:rsidP="00E91D38">
            <w:pPr>
              <w:spacing w:before="120"/>
              <w:rPr>
                <w:rFonts w:ascii="Arial" w:hAnsi="Arial" w:cs="Arial"/>
                <w:sz w:val="20"/>
                <w:szCs w:val="20"/>
              </w:rPr>
            </w:pPr>
            <w:r w:rsidRPr="006A5C9A">
              <w:rPr>
                <w:rFonts w:ascii="Arial" w:hAnsi="Arial" w:cs="Arial"/>
                <w:sz w:val="20"/>
                <w:szCs w:val="20"/>
                <w:lang w:val="en-US"/>
              </w:rPr>
              <w:t xml:space="preserve">. </w:t>
            </w:r>
            <w:r w:rsidR="00C24107" w:rsidRPr="006A5C9A">
              <w:rPr>
                <w:rFonts w:ascii="Arial" w:hAnsi="Arial" w:cs="Arial"/>
                <w:sz w:val="20"/>
                <w:szCs w:val="20"/>
              </w:rPr>
              <w:t>Cổng vào, khu vực tiếp nhận bệnh nhân</w:t>
            </w:r>
          </w:p>
        </w:tc>
        <w:tc>
          <w:tcPr>
            <w:tcW w:w="1699"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50</w:t>
            </w:r>
          </w:p>
        </w:tc>
      </w:tr>
      <w:tr w:rsidR="00C24107" w:rsidRPr="006A5C9A">
        <w:tblPrEx>
          <w:tblCellMar>
            <w:top w:w="0" w:type="dxa"/>
            <w:left w:w="0" w:type="dxa"/>
            <w:bottom w:w="0" w:type="dxa"/>
            <w:right w:w="0" w:type="dxa"/>
          </w:tblCellMar>
        </w:tblPrEx>
        <w:tc>
          <w:tcPr>
            <w:tcW w:w="3301" w:type="pct"/>
            <w:tcBorders>
              <w:top w:val="nil"/>
              <w:left w:val="single" w:sz="4" w:space="0" w:color="auto"/>
              <w:bottom w:val="nil"/>
              <w:right w:val="nil"/>
            </w:tcBorders>
            <w:shd w:val="clear" w:color="auto" w:fill="FFFFFF"/>
            <w:vAlign w:val="center"/>
          </w:tcPr>
          <w:p w:rsidR="00C24107" w:rsidRPr="006A5C9A" w:rsidRDefault="003051D4" w:rsidP="00E91D38">
            <w:pPr>
              <w:spacing w:before="120"/>
              <w:rPr>
                <w:rFonts w:ascii="Arial" w:hAnsi="Arial" w:cs="Arial"/>
                <w:sz w:val="20"/>
                <w:szCs w:val="20"/>
              </w:rPr>
            </w:pPr>
            <w:r w:rsidRPr="006A5C9A">
              <w:rPr>
                <w:rFonts w:ascii="Arial" w:hAnsi="Arial" w:cs="Arial"/>
                <w:sz w:val="20"/>
                <w:szCs w:val="20"/>
                <w:lang w:val="en-US"/>
              </w:rPr>
              <w:t>.</w:t>
            </w:r>
            <w:r w:rsidR="00C24107" w:rsidRPr="006A5C9A">
              <w:rPr>
                <w:rFonts w:ascii="Arial" w:hAnsi="Arial" w:cs="Arial"/>
                <w:sz w:val="20"/>
                <w:szCs w:val="20"/>
              </w:rPr>
              <w:t xml:space="preserve"> Đường giữa các khu điều trị</w:t>
            </w:r>
          </w:p>
        </w:tc>
        <w:tc>
          <w:tcPr>
            <w:tcW w:w="1699"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20</w:t>
            </w:r>
          </w:p>
        </w:tc>
      </w:tr>
      <w:tr w:rsidR="00C24107" w:rsidRPr="006A5C9A">
        <w:tblPrEx>
          <w:tblCellMar>
            <w:top w:w="0" w:type="dxa"/>
            <w:left w:w="0" w:type="dxa"/>
            <w:bottom w:w="0" w:type="dxa"/>
            <w:right w:w="0" w:type="dxa"/>
          </w:tblCellMar>
        </w:tblPrEx>
        <w:tc>
          <w:tcPr>
            <w:tcW w:w="3301" w:type="pct"/>
            <w:tcBorders>
              <w:top w:val="nil"/>
              <w:left w:val="single" w:sz="4" w:space="0" w:color="auto"/>
              <w:bottom w:val="nil"/>
              <w:right w:val="nil"/>
            </w:tcBorders>
            <w:shd w:val="clear" w:color="auto" w:fill="FFFFFF"/>
            <w:vAlign w:val="center"/>
          </w:tcPr>
          <w:p w:rsidR="00C24107" w:rsidRPr="006A5C9A" w:rsidRDefault="003051D4" w:rsidP="00E91D38">
            <w:pPr>
              <w:spacing w:before="120"/>
              <w:rPr>
                <w:rFonts w:ascii="Arial" w:hAnsi="Arial" w:cs="Arial"/>
                <w:sz w:val="20"/>
                <w:szCs w:val="20"/>
              </w:rPr>
            </w:pPr>
            <w:r w:rsidRPr="006A5C9A">
              <w:rPr>
                <w:rFonts w:ascii="Arial" w:hAnsi="Arial" w:cs="Arial"/>
                <w:sz w:val="20"/>
                <w:szCs w:val="20"/>
                <w:lang w:val="en-US"/>
              </w:rPr>
              <w:t>.</w:t>
            </w:r>
            <w:r w:rsidR="00C24107" w:rsidRPr="006A5C9A">
              <w:rPr>
                <w:rFonts w:ascii="Arial" w:hAnsi="Arial" w:cs="Arial"/>
                <w:sz w:val="20"/>
                <w:szCs w:val="20"/>
              </w:rPr>
              <w:t xml:space="preserve"> Khu vực sân nghỉ ngơi</w:t>
            </w:r>
          </w:p>
        </w:tc>
        <w:tc>
          <w:tcPr>
            <w:tcW w:w="1699"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15</w:t>
            </w:r>
          </w:p>
        </w:tc>
      </w:tr>
      <w:tr w:rsidR="00C24107" w:rsidRPr="006A5C9A">
        <w:tblPrEx>
          <w:tblCellMar>
            <w:top w:w="0" w:type="dxa"/>
            <w:left w:w="0" w:type="dxa"/>
            <w:bottom w:w="0" w:type="dxa"/>
            <w:right w:w="0" w:type="dxa"/>
          </w:tblCellMar>
        </w:tblPrEx>
        <w:tc>
          <w:tcPr>
            <w:tcW w:w="3301" w:type="pct"/>
            <w:tcBorders>
              <w:top w:val="nil"/>
              <w:left w:val="single" w:sz="4" w:space="0" w:color="auto"/>
              <w:bottom w:val="nil"/>
              <w:right w:val="nil"/>
            </w:tcBorders>
            <w:shd w:val="clear" w:color="auto" w:fill="FFFFFF"/>
            <w:vAlign w:val="center"/>
          </w:tcPr>
          <w:p w:rsidR="00C24107" w:rsidRPr="006A5C9A" w:rsidRDefault="003051D4" w:rsidP="00E91D38">
            <w:pPr>
              <w:spacing w:before="120"/>
              <w:rPr>
                <w:rFonts w:ascii="Arial" w:hAnsi="Arial" w:cs="Arial"/>
                <w:sz w:val="20"/>
                <w:szCs w:val="20"/>
              </w:rPr>
            </w:pPr>
            <w:r w:rsidRPr="006A5C9A">
              <w:rPr>
                <w:rFonts w:ascii="Arial" w:hAnsi="Arial" w:cs="Arial"/>
                <w:sz w:val="20"/>
                <w:szCs w:val="20"/>
                <w:lang w:val="en-US"/>
              </w:rPr>
              <w:t>.</w:t>
            </w:r>
            <w:r w:rsidR="00C24107" w:rsidRPr="006A5C9A">
              <w:rPr>
                <w:rFonts w:ascii="Arial" w:hAnsi="Arial" w:cs="Arial"/>
                <w:sz w:val="20"/>
                <w:szCs w:val="20"/>
              </w:rPr>
              <w:t xml:space="preserve"> Sân đỗ xe</w:t>
            </w:r>
          </w:p>
        </w:tc>
        <w:tc>
          <w:tcPr>
            <w:tcW w:w="1699"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10</w:t>
            </w:r>
          </w:p>
        </w:tc>
      </w:tr>
      <w:tr w:rsidR="00C24107" w:rsidRPr="006A5C9A">
        <w:tblPrEx>
          <w:tblCellMar>
            <w:top w:w="0" w:type="dxa"/>
            <w:left w:w="0" w:type="dxa"/>
            <w:bottom w:w="0" w:type="dxa"/>
            <w:right w:w="0" w:type="dxa"/>
          </w:tblCellMar>
        </w:tblPrEx>
        <w:tc>
          <w:tcPr>
            <w:tcW w:w="3301"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Trung tâm thương mại - Hội chợ triển lãm</w:t>
            </w:r>
          </w:p>
        </w:tc>
        <w:tc>
          <w:tcPr>
            <w:tcW w:w="1699"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p>
        </w:tc>
      </w:tr>
      <w:tr w:rsidR="00C24107" w:rsidRPr="006A5C9A">
        <w:tblPrEx>
          <w:tblCellMar>
            <w:top w:w="0" w:type="dxa"/>
            <w:left w:w="0" w:type="dxa"/>
            <w:bottom w:w="0" w:type="dxa"/>
            <w:right w:w="0" w:type="dxa"/>
          </w:tblCellMar>
        </w:tblPrEx>
        <w:tc>
          <w:tcPr>
            <w:tcW w:w="3301" w:type="pct"/>
            <w:tcBorders>
              <w:top w:val="nil"/>
              <w:left w:val="single" w:sz="4" w:space="0" w:color="auto"/>
              <w:bottom w:val="nil"/>
              <w:right w:val="nil"/>
            </w:tcBorders>
            <w:shd w:val="clear" w:color="auto" w:fill="FFFFFF"/>
            <w:vAlign w:val="center"/>
          </w:tcPr>
          <w:p w:rsidR="00C24107" w:rsidRPr="006A5C9A" w:rsidRDefault="003051D4" w:rsidP="00E91D38">
            <w:pPr>
              <w:spacing w:before="120"/>
              <w:rPr>
                <w:rFonts w:ascii="Arial" w:hAnsi="Arial" w:cs="Arial"/>
                <w:sz w:val="20"/>
                <w:szCs w:val="20"/>
              </w:rPr>
            </w:pPr>
            <w:r w:rsidRPr="006A5C9A">
              <w:rPr>
                <w:rFonts w:ascii="Arial" w:hAnsi="Arial" w:cs="Arial"/>
                <w:sz w:val="20"/>
                <w:szCs w:val="20"/>
                <w:lang w:val="en-US"/>
              </w:rPr>
              <w:t>.</w:t>
            </w:r>
            <w:r w:rsidR="00C24107" w:rsidRPr="006A5C9A">
              <w:rPr>
                <w:rFonts w:ascii="Arial" w:hAnsi="Arial" w:cs="Arial"/>
                <w:sz w:val="20"/>
                <w:szCs w:val="20"/>
              </w:rPr>
              <w:t xml:space="preserve"> Cổng vào</w:t>
            </w:r>
          </w:p>
        </w:tc>
        <w:tc>
          <w:tcPr>
            <w:tcW w:w="1699"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50</w:t>
            </w:r>
          </w:p>
        </w:tc>
      </w:tr>
      <w:tr w:rsidR="00C24107" w:rsidRPr="006A5C9A">
        <w:tblPrEx>
          <w:tblCellMar>
            <w:top w:w="0" w:type="dxa"/>
            <w:left w:w="0" w:type="dxa"/>
            <w:bottom w:w="0" w:type="dxa"/>
            <w:right w:w="0" w:type="dxa"/>
          </w:tblCellMar>
        </w:tblPrEx>
        <w:tc>
          <w:tcPr>
            <w:tcW w:w="3301" w:type="pct"/>
            <w:tcBorders>
              <w:top w:val="nil"/>
              <w:left w:val="single" w:sz="4" w:space="0" w:color="auto"/>
              <w:bottom w:val="nil"/>
              <w:right w:val="nil"/>
            </w:tcBorders>
            <w:shd w:val="clear" w:color="auto" w:fill="FFFFFF"/>
            <w:vAlign w:val="center"/>
          </w:tcPr>
          <w:p w:rsidR="00C24107" w:rsidRPr="006A5C9A" w:rsidRDefault="003051D4" w:rsidP="00E91D38">
            <w:pPr>
              <w:spacing w:before="120"/>
              <w:rPr>
                <w:rFonts w:ascii="Arial" w:hAnsi="Arial" w:cs="Arial"/>
                <w:sz w:val="20"/>
                <w:szCs w:val="20"/>
              </w:rPr>
            </w:pPr>
            <w:r w:rsidRPr="006A5C9A">
              <w:rPr>
                <w:rFonts w:ascii="Arial" w:hAnsi="Arial" w:cs="Arial"/>
                <w:sz w:val="20"/>
                <w:szCs w:val="20"/>
                <w:lang w:val="en-US"/>
              </w:rPr>
              <w:lastRenderedPageBreak/>
              <w:t>.</w:t>
            </w:r>
            <w:r w:rsidR="00C24107" w:rsidRPr="006A5C9A">
              <w:rPr>
                <w:rFonts w:ascii="Arial" w:hAnsi="Arial" w:cs="Arial"/>
                <w:sz w:val="20"/>
                <w:szCs w:val="20"/>
              </w:rPr>
              <w:t xml:space="preserve"> Đường giữa các khu trưng bầy, bán hàng</w:t>
            </w:r>
          </w:p>
        </w:tc>
        <w:tc>
          <w:tcPr>
            <w:tcW w:w="1699"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20</w:t>
            </w:r>
          </w:p>
        </w:tc>
      </w:tr>
      <w:tr w:rsidR="00C24107" w:rsidRPr="006A5C9A">
        <w:tblPrEx>
          <w:tblCellMar>
            <w:top w:w="0" w:type="dxa"/>
            <w:left w:w="0" w:type="dxa"/>
            <w:bottom w:w="0" w:type="dxa"/>
            <w:right w:w="0" w:type="dxa"/>
          </w:tblCellMar>
        </w:tblPrEx>
        <w:tc>
          <w:tcPr>
            <w:tcW w:w="3301" w:type="pct"/>
            <w:tcBorders>
              <w:top w:val="nil"/>
              <w:left w:val="single" w:sz="4" w:space="0" w:color="auto"/>
              <w:bottom w:val="nil"/>
              <w:right w:val="nil"/>
            </w:tcBorders>
            <w:shd w:val="clear" w:color="auto" w:fill="FFFFFF"/>
            <w:vAlign w:val="center"/>
          </w:tcPr>
          <w:p w:rsidR="00C24107" w:rsidRPr="006A5C9A" w:rsidRDefault="003051D4" w:rsidP="00E91D38">
            <w:pPr>
              <w:spacing w:before="120"/>
              <w:rPr>
                <w:rFonts w:ascii="Arial" w:hAnsi="Arial" w:cs="Arial"/>
                <w:sz w:val="20"/>
                <w:szCs w:val="20"/>
              </w:rPr>
            </w:pPr>
            <w:r w:rsidRPr="006A5C9A">
              <w:rPr>
                <w:rFonts w:ascii="Arial" w:hAnsi="Arial" w:cs="Arial"/>
                <w:sz w:val="20"/>
                <w:szCs w:val="20"/>
                <w:lang w:val="en-US"/>
              </w:rPr>
              <w:t>.</w:t>
            </w:r>
            <w:r w:rsidR="00C24107" w:rsidRPr="006A5C9A">
              <w:rPr>
                <w:rFonts w:ascii="Arial" w:hAnsi="Arial" w:cs="Arial"/>
                <w:sz w:val="20"/>
                <w:szCs w:val="20"/>
              </w:rPr>
              <w:t xml:space="preserve"> Sân trưng bầy sản phẩm, bán hàng ngoài trời</w:t>
            </w:r>
          </w:p>
        </w:tc>
        <w:tc>
          <w:tcPr>
            <w:tcW w:w="1699"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70</w:t>
            </w:r>
          </w:p>
        </w:tc>
      </w:tr>
      <w:tr w:rsidR="00C24107" w:rsidRPr="006A5C9A">
        <w:tblPrEx>
          <w:tblCellMar>
            <w:top w:w="0" w:type="dxa"/>
            <w:left w:w="0" w:type="dxa"/>
            <w:bottom w:w="0" w:type="dxa"/>
            <w:right w:w="0" w:type="dxa"/>
          </w:tblCellMar>
        </w:tblPrEx>
        <w:tc>
          <w:tcPr>
            <w:tcW w:w="3301" w:type="pct"/>
            <w:tcBorders>
              <w:top w:val="nil"/>
              <w:left w:val="single" w:sz="4" w:space="0" w:color="auto"/>
              <w:bottom w:val="nil"/>
              <w:right w:val="nil"/>
            </w:tcBorders>
            <w:shd w:val="clear" w:color="auto" w:fill="FFFFFF"/>
            <w:vAlign w:val="center"/>
          </w:tcPr>
          <w:p w:rsidR="00C24107" w:rsidRPr="006A5C9A" w:rsidRDefault="003051D4" w:rsidP="00E91D38">
            <w:pPr>
              <w:spacing w:before="120"/>
              <w:rPr>
                <w:rFonts w:ascii="Arial" w:hAnsi="Arial" w:cs="Arial"/>
                <w:sz w:val="20"/>
                <w:szCs w:val="20"/>
              </w:rPr>
            </w:pPr>
            <w:r w:rsidRPr="006A5C9A">
              <w:rPr>
                <w:rFonts w:ascii="Arial" w:hAnsi="Arial" w:cs="Arial"/>
                <w:sz w:val="20"/>
                <w:szCs w:val="20"/>
                <w:lang w:val="en-US"/>
              </w:rPr>
              <w:t>.</w:t>
            </w:r>
            <w:r w:rsidR="00C24107" w:rsidRPr="006A5C9A">
              <w:rPr>
                <w:rFonts w:ascii="Arial" w:hAnsi="Arial" w:cs="Arial"/>
                <w:sz w:val="20"/>
                <w:szCs w:val="20"/>
              </w:rPr>
              <w:t xml:space="preserve"> Sân đỗ xe</w:t>
            </w:r>
          </w:p>
        </w:tc>
        <w:tc>
          <w:tcPr>
            <w:tcW w:w="1699"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10</w:t>
            </w:r>
          </w:p>
        </w:tc>
      </w:tr>
      <w:tr w:rsidR="00C24107" w:rsidRPr="006A5C9A">
        <w:tblPrEx>
          <w:tblCellMar>
            <w:top w:w="0" w:type="dxa"/>
            <w:left w:w="0" w:type="dxa"/>
            <w:bottom w:w="0" w:type="dxa"/>
            <w:right w:w="0" w:type="dxa"/>
          </w:tblCellMar>
        </w:tblPrEx>
        <w:tc>
          <w:tcPr>
            <w:tcW w:w="3301"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Trụ sở</w:t>
            </w:r>
          </w:p>
        </w:tc>
        <w:tc>
          <w:tcPr>
            <w:tcW w:w="1699"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p>
        </w:tc>
      </w:tr>
      <w:tr w:rsidR="00C24107" w:rsidRPr="006A5C9A">
        <w:tblPrEx>
          <w:tblCellMar>
            <w:top w:w="0" w:type="dxa"/>
            <w:left w:w="0" w:type="dxa"/>
            <w:bottom w:w="0" w:type="dxa"/>
            <w:right w:w="0" w:type="dxa"/>
          </w:tblCellMar>
        </w:tblPrEx>
        <w:tc>
          <w:tcPr>
            <w:tcW w:w="3301" w:type="pct"/>
            <w:tcBorders>
              <w:top w:val="nil"/>
              <w:left w:val="single" w:sz="4" w:space="0" w:color="auto"/>
              <w:bottom w:val="nil"/>
              <w:right w:val="nil"/>
            </w:tcBorders>
            <w:shd w:val="clear" w:color="auto" w:fill="FFFFFF"/>
            <w:vAlign w:val="center"/>
          </w:tcPr>
          <w:p w:rsidR="00C24107" w:rsidRPr="006A5C9A" w:rsidRDefault="003051D4" w:rsidP="00E91D38">
            <w:pPr>
              <w:spacing w:before="120"/>
              <w:rPr>
                <w:rFonts w:ascii="Arial" w:hAnsi="Arial" w:cs="Arial"/>
                <w:sz w:val="20"/>
                <w:szCs w:val="20"/>
              </w:rPr>
            </w:pPr>
            <w:r w:rsidRPr="006A5C9A">
              <w:rPr>
                <w:rFonts w:ascii="Arial" w:hAnsi="Arial" w:cs="Arial"/>
                <w:sz w:val="20"/>
                <w:szCs w:val="20"/>
                <w:lang w:val="en-US"/>
              </w:rPr>
              <w:t xml:space="preserve">. </w:t>
            </w:r>
            <w:r w:rsidR="00C24107" w:rsidRPr="006A5C9A">
              <w:rPr>
                <w:rFonts w:ascii="Arial" w:hAnsi="Arial" w:cs="Arial"/>
                <w:sz w:val="20"/>
                <w:szCs w:val="20"/>
              </w:rPr>
              <w:t>Cổng vào</w:t>
            </w:r>
          </w:p>
        </w:tc>
        <w:tc>
          <w:tcPr>
            <w:tcW w:w="1699"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50</w:t>
            </w:r>
          </w:p>
        </w:tc>
      </w:tr>
      <w:tr w:rsidR="00C24107" w:rsidRPr="006A5C9A">
        <w:tblPrEx>
          <w:tblCellMar>
            <w:top w:w="0" w:type="dxa"/>
            <w:left w:w="0" w:type="dxa"/>
            <w:bottom w:w="0" w:type="dxa"/>
            <w:right w:w="0" w:type="dxa"/>
          </w:tblCellMar>
        </w:tblPrEx>
        <w:tc>
          <w:tcPr>
            <w:tcW w:w="3301" w:type="pct"/>
            <w:tcBorders>
              <w:top w:val="nil"/>
              <w:left w:val="single" w:sz="4" w:space="0" w:color="auto"/>
              <w:bottom w:val="nil"/>
              <w:right w:val="nil"/>
            </w:tcBorders>
            <w:shd w:val="clear" w:color="auto" w:fill="FFFFFF"/>
            <w:vAlign w:val="center"/>
          </w:tcPr>
          <w:p w:rsidR="00C24107" w:rsidRPr="006A5C9A" w:rsidRDefault="003051D4" w:rsidP="00E91D38">
            <w:pPr>
              <w:spacing w:before="120"/>
              <w:rPr>
                <w:rFonts w:ascii="Arial" w:hAnsi="Arial" w:cs="Arial"/>
                <w:sz w:val="20"/>
                <w:szCs w:val="20"/>
              </w:rPr>
            </w:pPr>
            <w:r w:rsidRPr="006A5C9A">
              <w:rPr>
                <w:rFonts w:ascii="Arial" w:hAnsi="Arial" w:cs="Arial"/>
                <w:sz w:val="20"/>
                <w:szCs w:val="20"/>
                <w:lang w:val="en-US"/>
              </w:rPr>
              <w:t>.</w:t>
            </w:r>
            <w:r w:rsidR="00C24107" w:rsidRPr="006A5C9A">
              <w:rPr>
                <w:rFonts w:ascii="Arial" w:hAnsi="Arial" w:cs="Arial"/>
                <w:sz w:val="20"/>
                <w:szCs w:val="20"/>
              </w:rPr>
              <w:t xml:space="preserve"> Đường nội bộ</w:t>
            </w:r>
          </w:p>
        </w:tc>
        <w:tc>
          <w:tcPr>
            <w:tcW w:w="1699"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15</w:t>
            </w:r>
          </w:p>
        </w:tc>
      </w:tr>
      <w:tr w:rsidR="00C24107" w:rsidRPr="006A5C9A">
        <w:tblPrEx>
          <w:tblCellMar>
            <w:top w:w="0" w:type="dxa"/>
            <w:left w:w="0" w:type="dxa"/>
            <w:bottom w:w="0" w:type="dxa"/>
            <w:right w:w="0" w:type="dxa"/>
          </w:tblCellMar>
        </w:tblPrEx>
        <w:tc>
          <w:tcPr>
            <w:tcW w:w="3301" w:type="pct"/>
            <w:tcBorders>
              <w:top w:val="nil"/>
              <w:left w:val="single" w:sz="4" w:space="0" w:color="auto"/>
              <w:bottom w:val="single" w:sz="4" w:space="0" w:color="auto"/>
              <w:right w:val="nil"/>
            </w:tcBorders>
            <w:shd w:val="clear" w:color="auto" w:fill="FFFFFF"/>
            <w:vAlign w:val="center"/>
          </w:tcPr>
          <w:p w:rsidR="00C24107" w:rsidRPr="006A5C9A" w:rsidRDefault="003051D4" w:rsidP="00E91D38">
            <w:pPr>
              <w:spacing w:before="120"/>
              <w:rPr>
                <w:rFonts w:ascii="Arial" w:hAnsi="Arial" w:cs="Arial"/>
                <w:sz w:val="20"/>
                <w:szCs w:val="20"/>
              </w:rPr>
            </w:pPr>
            <w:r w:rsidRPr="006A5C9A">
              <w:rPr>
                <w:rFonts w:ascii="Arial" w:hAnsi="Arial" w:cs="Arial"/>
                <w:sz w:val="20"/>
                <w:szCs w:val="20"/>
                <w:lang w:val="en-US"/>
              </w:rPr>
              <w:t>.</w:t>
            </w:r>
            <w:r w:rsidR="00C24107" w:rsidRPr="006A5C9A">
              <w:rPr>
                <w:rFonts w:ascii="Arial" w:hAnsi="Arial" w:cs="Arial"/>
                <w:sz w:val="20"/>
                <w:szCs w:val="20"/>
              </w:rPr>
              <w:t xml:space="preserve"> Sân đỗ xe</w:t>
            </w:r>
          </w:p>
        </w:tc>
        <w:tc>
          <w:tcPr>
            <w:tcW w:w="1699" w:type="pct"/>
            <w:tcBorders>
              <w:top w:val="nil"/>
              <w:left w:val="single" w:sz="4" w:space="0" w:color="auto"/>
              <w:bottom w:val="single" w:sz="4" w:space="0" w:color="auto"/>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10</w:t>
            </w:r>
          </w:p>
        </w:tc>
      </w:tr>
    </w:tbl>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 xml:space="preserve">5.6.2 </w:t>
      </w:r>
      <w:r w:rsidR="003051D4" w:rsidRPr="006A5C9A">
        <w:rPr>
          <w:rFonts w:ascii="Arial" w:hAnsi="Arial" w:cs="Arial"/>
          <w:b/>
          <w:sz w:val="20"/>
          <w:szCs w:val="20"/>
          <w:lang w:val="en-US"/>
        </w:rPr>
        <w:t xml:space="preserve"> </w:t>
      </w:r>
      <w:r w:rsidRPr="006A5C9A">
        <w:rPr>
          <w:rFonts w:ascii="Arial" w:hAnsi="Arial" w:cs="Arial"/>
          <w:b/>
          <w:sz w:val="20"/>
          <w:szCs w:val="20"/>
        </w:rPr>
        <w:t>Chiếu sáng các điểm đỗ giao thông công cộng ngoài trời</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5.6.2.1</w:t>
      </w:r>
      <w:r w:rsidR="003051D4" w:rsidRPr="006A5C9A">
        <w:rPr>
          <w:rFonts w:ascii="Arial" w:hAnsi="Arial" w:cs="Arial"/>
          <w:b/>
          <w:sz w:val="20"/>
          <w:szCs w:val="20"/>
          <w:lang w:val="en-US"/>
        </w:rPr>
        <w:t xml:space="preserve"> </w:t>
      </w:r>
      <w:r w:rsidRPr="006A5C9A">
        <w:rPr>
          <w:rFonts w:ascii="Arial" w:hAnsi="Arial" w:cs="Arial"/>
          <w:sz w:val="20"/>
          <w:szCs w:val="20"/>
        </w:rPr>
        <w:t xml:space="preserve"> Độ rọi ngang trung bình, độ rọi ngang nhỏ nhất bên ngoài trên mặt nền các điểm đỗ giao thông công cộng ngoài trời quy định trong Bảng 6.</w:t>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 xml:space="preserve">Bảng 6 - Yêu cầu </w:t>
      </w:r>
      <w:r w:rsidR="009B0712" w:rsidRPr="006A5C9A">
        <w:rPr>
          <w:rFonts w:ascii="Arial" w:hAnsi="Arial" w:cs="Arial"/>
          <w:b/>
          <w:sz w:val="20"/>
          <w:szCs w:val="20"/>
        </w:rPr>
        <w:t>chiếu</w:t>
      </w:r>
      <w:r w:rsidRPr="006A5C9A">
        <w:rPr>
          <w:rFonts w:ascii="Arial" w:hAnsi="Arial" w:cs="Arial"/>
          <w:b/>
          <w:sz w:val="20"/>
          <w:szCs w:val="20"/>
        </w:rPr>
        <w:t xml:space="preserve"> sáng các điểm đỗ giao thông công cộng ngoài trời</w:t>
      </w:r>
    </w:p>
    <w:tbl>
      <w:tblPr>
        <w:tblW w:w="5000" w:type="pct"/>
        <w:tblCellMar>
          <w:left w:w="0" w:type="dxa"/>
          <w:right w:w="0" w:type="dxa"/>
        </w:tblCellMar>
        <w:tblLook w:val="0000" w:firstRow="0" w:lastRow="0" w:firstColumn="0" w:lastColumn="0" w:noHBand="0" w:noVBand="0"/>
      </w:tblPr>
      <w:tblGrid>
        <w:gridCol w:w="4606"/>
        <w:gridCol w:w="4475"/>
      </w:tblGrid>
      <w:tr w:rsidR="00C24107" w:rsidRPr="006A5C9A">
        <w:tblPrEx>
          <w:tblCellMar>
            <w:top w:w="0" w:type="dxa"/>
            <w:left w:w="0" w:type="dxa"/>
            <w:bottom w:w="0" w:type="dxa"/>
            <w:right w:w="0" w:type="dxa"/>
          </w:tblCellMar>
        </w:tblPrEx>
        <w:tc>
          <w:tcPr>
            <w:tcW w:w="2536"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Đối tượng chiếu sáng</w:t>
            </w:r>
          </w:p>
        </w:tc>
        <w:tc>
          <w:tcPr>
            <w:tcW w:w="2464"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Độ rọi ngang trung bình E</w:t>
            </w:r>
            <w:r w:rsidRPr="006A5C9A">
              <w:rPr>
                <w:rFonts w:ascii="Arial" w:hAnsi="Arial" w:cs="Arial"/>
                <w:b/>
                <w:sz w:val="20"/>
                <w:szCs w:val="20"/>
                <w:vertAlign w:val="subscript"/>
              </w:rPr>
              <w:t>n</w:t>
            </w:r>
          </w:p>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lux</w:t>
            </w:r>
          </w:p>
        </w:tc>
      </w:tr>
      <w:tr w:rsidR="00C24107" w:rsidRPr="006A5C9A">
        <w:tblPrEx>
          <w:tblCellMar>
            <w:top w:w="0" w:type="dxa"/>
            <w:left w:w="0" w:type="dxa"/>
            <w:bottom w:w="0" w:type="dxa"/>
            <w:right w:w="0" w:type="dxa"/>
          </w:tblCellMar>
        </w:tblPrEx>
        <w:tc>
          <w:tcPr>
            <w:tcW w:w="2536"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B</w:t>
            </w:r>
            <w:r w:rsidR="003051D4" w:rsidRPr="006A5C9A">
              <w:rPr>
                <w:rFonts w:ascii="Arial" w:hAnsi="Arial" w:cs="Arial"/>
                <w:sz w:val="20"/>
                <w:szCs w:val="20"/>
                <w:lang w:val="en-US"/>
              </w:rPr>
              <w:t>ế</w:t>
            </w:r>
            <w:r w:rsidRPr="006A5C9A">
              <w:rPr>
                <w:rFonts w:ascii="Arial" w:hAnsi="Arial" w:cs="Arial"/>
                <w:sz w:val="20"/>
                <w:szCs w:val="20"/>
              </w:rPr>
              <w:t>n xe buýt - xe khách liên tỉnh</w:t>
            </w:r>
          </w:p>
        </w:tc>
        <w:tc>
          <w:tcPr>
            <w:tcW w:w="2464"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50</w:t>
            </w:r>
          </w:p>
        </w:tc>
      </w:tr>
      <w:tr w:rsidR="00C24107" w:rsidRPr="006A5C9A">
        <w:tblPrEx>
          <w:tblCellMar>
            <w:top w:w="0" w:type="dxa"/>
            <w:left w:w="0" w:type="dxa"/>
            <w:bottom w:w="0" w:type="dxa"/>
            <w:right w:w="0" w:type="dxa"/>
          </w:tblCellMar>
        </w:tblPrEx>
        <w:tc>
          <w:tcPr>
            <w:tcW w:w="2536"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Bãi đỗ xe ngoài trời khu vực trung tâm đô thị</w:t>
            </w:r>
          </w:p>
        </w:tc>
        <w:tc>
          <w:tcPr>
            <w:tcW w:w="2464"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30</w:t>
            </w:r>
          </w:p>
        </w:tc>
      </w:tr>
      <w:tr w:rsidR="00C24107" w:rsidRPr="006A5C9A">
        <w:tblPrEx>
          <w:tblCellMar>
            <w:top w:w="0" w:type="dxa"/>
            <w:left w:w="0" w:type="dxa"/>
            <w:bottom w:w="0" w:type="dxa"/>
            <w:right w:w="0" w:type="dxa"/>
          </w:tblCellMar>
        </w:tblPrEx>
        <w:tc>
          <w:tcPr>
            <w:tcW w:w="2536"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Bãi đỗ xe ngoài trời khu vực ngoại thành, nông thôn</w:t>
            </w:r>
          </w:p>
        </w:tc>
        <w:tc>
          <w:tcPr>
            <w:tcW w:w="2464"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15</w:t>
            </w:r>
          </w:p>
        </w:tc>
      </w:tr>
      <w:tr w:rsidR="00C24107" w:rsidRPr="006A5C9A">
        <w:tblPrEx>
          <w:tblCellMar>
            <w:top w:w="0" w:type="dxa"/>
            <w:left w:w="0" w:type="dxa"/>
            <w:bottom w:w="0" w:type="dxa"/>
            <w:right w:w="0" w:type="dxa"/>
          </w:tblCellMar>
        </w:tblPrEx>
        <w:tc>
          <w:tcPr>
            <w:tcW w:w="2536"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Bãi đỗ xe - các </w:t>
            </w:r>
            <w:r w:rsidR="009B0712" w:rsidRPr="006A5C9A">
              <w:rPr>
                <w:rFonts w:ascii="Arial" w:hAnsi="Arial" w:cs="Arial"/>
                <w:sz w:val="20"/>
                <w:szCs w:val="20"/>
              </w:rPr>
              <w:t>điểm</w:t>
            </w:r>
            <w:r w:rsidRPr="006A5C9A">
              <w:rPr>
                <w:rFonts w:ascii="Arial" w:hAnsi="Arial" w:cs="Arial"/>
                <w:sz w:val="20"/>
                <w:szCs w:val="20"/>
              </w:rPr>
              <w:t xml:space="preserve"> trông giữ xe công cộng nằm trên các tuyến đường (Chiếm 1 phần lòng đường, vỉa hè)</w:t>
            </w:r>
          </w:p>
        </w:tc>
        <w:tc>
          <w:tcPr>
            <w:tcW w:w="2464" w:type="pct"/>
            <w:tcBorders>
              <w:top w:val="single" w:sz="4" w:space="0" w:color="auto"/>
              <w:left w:val="single" w:sz="4" w:space="0" w:color="auto"/>
              <w:bottom w:val="single" w:sz="4" w:space="0" w:color="auto"/>
              <w:right w:val="single" w:sz="4" w:space="0" w:color="auto"/>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Theo tiêu chuẩn thiết kế chiếu sáng nhân tạo đường, đường phố, mà bến đỗ xe, điểm trông giữ xe nằm trên tuyến đường đó</w:t>
            </w:r>
          </w:p>
        </w:tc>
      </w:tr>
    </w:tbl>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5.6.2.2 </w:t>
      </w:r>
      <w:r w:rsidR="009B0712" w:rsidRPr="006A5C9A">
        <w:rPr>
          <w:rFonts w:ascii="Arial" w:hAnsi="Arial" w:cs="Arial"/>
          <w:sz w:val="20"/>
          <w:szCs w:val="20"/>
          <w:lang w:val="en-US"/>
        </w:rPr>
        <w:t xml:space="preserve"> </w:t>
      </w:r>
      <w:r w:rsidRPr="006A5C9A">
        <w:rPr>
          <w:rFonts w:ascii="Arial" w:hAnsi="Arial" w:cs="Arial"/>
          <w:sz w:val="20"/>
          <w:szCs w:val="20"/>
        </w:rPr>
        <w:t>Hệ số đồng đều của độ rọi ngang E</w:t>
      </w:r>
      <w:r w:rsidRPr="006A5C9A">
        <w:rPr>
          <w:rFonts w:ascii="Arial" w:hAnsi="Arial" w:cs="Arial"/>
          <w:sz w:val="20"/>
          <w:szCs w:val="20"/>
          <w:vertAlign w:val="subscript"/>
        </w:rPr>
        <w:t>n</w:t>
      </w:r>
      <w:r w:rsidRPr="006A5C9A">
        <w:rPr>
          <w:rFonts w:ascii="Arial" w:hAnsi="Arial" w:cs="Arial"/>
          <w:sz w:val="20"/>
          <w:szCs w:val="20"/>
        </w:rPr>
        <w:t xml:space="preserve"> phải đảm bảo không nhỏ hơn 0,2.</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5.6.2.3</w:t>
      </w:r>
      <w:r w:rsidR="009B0712" w:rsidRPr="006A5C9A">
        <w:rPr>
          <w:rFonts w:ascii="Arial" w:hAnsi="Arial" w:cs="Arial"/>
          <w:sz w:val="20"/>
          <w:szCs w:val="20"/>
          <w:lang w:val="en-US"/>
        </w:rPr>
        <w:t xml:space="preserve"> </w:t>
      </w:r>
      <w:r w:rsidRPr="006A5C9A">
        <w:rPr>
          <w:rFonts w:ascii="Arial" w:hAnsi="Arial" w:cs="Arial"/>
          <w:sz w:val="20"/>
          <w:szCs w:val="20"/>
        </w:rPr>
        <w:t xml:space="preserve"> Đèn phải được bố trí thích hợp để đảm bảo không gây chói lóa cho người điều khiển phương tiện giao thông.</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5.6.3</w:t>
      </w:r>
      <w:r w:rsidR="009B0712" w:rsidRPr="006A5C9A">
        <w:rPr>
          <w:rFonts w:ascii="Arial" w:hAnsi="Arial" w:cs="Arial"/>
          <w:b/>
          <w:sz w:val="20"/>
          <w:szCs w:val="20"/>
          <w:lang w:val="en-US"/>
        </w:rPr>
        <w:t xml:space="preserve"> </w:t>
      </w:r>
      <w:r w:rsidRPr="006A5C9A">
        <w:rPr>
          <w:rFonts w:ascii="Arial" w:hAnsi="Arial" w:cs="Arial"/>
          <w:b/>
          <w:sz w:val="20"/>
          <w:szCs w:val="20"/>
        </w:rPr>
        <w:t xml:space="preserve"> Chiếu sáng công viên, vườn hoa</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5.6.3.1 </w:t>
      </w:r>
      <w:r w:rsidR="009B0712" w:rsidRPr="006A5C9A">
        <w:rPr>
          <w:rFonts w:ascii="Arial" w:hAnsi="Arial" w:cs="Arial"/>
          <w:sz w:val="20"/>
          <w:szCs w:val="20"/>
          <w:lang w:val="en-US"/>
        </w:rPr>
        <w:t xml:space="preserve"> </w:t>
      </w:r>
      <w:r w:rsidRPr="006A5C9A">
        <w:rPr>
          <w:rFonts w:ascii="Arial" w:hAnsi="Arial" w:cs="Arial"/>
          <w:sz w:val="20"/>
          <w:szCs w:val="20"/>
        </w:rPr>
        <w:t>Chiếu sáng công viên, vườn hoa ngoài việc phải đảm bảo mức độ chiếu sáng phù hợp đối với từng hoạt động chức năng phải đặc biệt quan tâm đến yếu tố trang trí, thẩm mỹ:</w:t>
      </w:r>
    </w:p>
    <w:p w:rsidR="009B0712" w:rsidRPr="006A5C9A" w:rsidRDefault="00C24107" w:rsidP="00E91D38">
      <w:pPr>
        <w:spacing w:before="120"/>
        <w:rPr>
          <w:rFonts w:ascii="Arial" w:hAnsi="Arial" w:cs="Arial"/>
          <w:sz w:val="20"/>
          <w:szCs w:val="20"/>
          <w:lang w:val="en-US"/>
        </w:rPr>
      </w:pPr>
      <w:r w:rsidRPr="006A5C9A">
        <w:rPr>
          <w:rFonts w:ascii="Arial" w:hAnsi="Arial" w:cs="Arial"/>
          <w:sz w:val="20"/>
          <w:szCs w:val="20"/>
        </w:rPr>
        <w:t xml:space="preserve">a) Kiểu dáng thiết bị chiếu sáng sử dụng để </w:t>
      </w:r>
      <w:r w:rsidR="009B0712" w:rsidRPr="006A5C9A">
        <w:rPr>
          <w:rFonts w:ascii="Arial" w:hAnsi="Arial" w:cs="Arial"/>
          <w:sz w:val="20"/>
          <w:szCs w:val="20"/>
        </w:rPr>
        <w:t>chiếu</w:t>
      </w:r>
      <w:r w:rsidRPr="006A5C9A">
        <w:rPr>
          <w:rFonts w:ascii="Arial" w:hAnsi="Arial" w:cs="Arial"/>
          <w:sz w:val="20"/>
          <w:szCs w:val="20"/>
        </w:rPr>
        <w:t xml:space="preserve"> sáng (đèn, cột đèn, cần đèn) phải phù hợp với cảnh quan môi trường kiến trúc trong khu vực;</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b) Đèn, vị trí, cao độ đặt đèn và góc chiếu không gây chói lóa;</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c) Theo hình thức và quy mô của mỗi công viên, vườn hoa hệ thống chiếu sáng có thể bao gồm toàn bộ hoặc một số trong những thành phần sau đây:</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Chiếu sáng chung khu vực cổng ra vào;</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Chiếu sáng sân tổ chức các hoạt động ngoài trời;</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Chiếu sáng đường dạo đảm bảo tính dẫn hướng tạo cho người đi bộ có cảm nhận rõ ràng về hình dạng và hướng của đường;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Chiếu sáng cảnh quan thảm cỏ, bồn hoa, mặt nước;</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 </w:t>
      </w:r>
      <w:r w:rsidR="009B0712" w:rsidRPr="006A5C9A">
        <w:rPr>
          <w:rFonts w:ascii="Arial" w:hAnsi="Arial" w:cs="Arial"/>
          <w:sz w:val="20"/>
          <w:szCs w:val="20"/>
        </w:rPr>
        <w:t>Chiếu</w:t>
      </w:r>
      <w:r w:rsidRPr="006A5C9A">
        <w:rPr>
          <w:rFonts w:ascii="Arial" w:hAnsi="Arial" w:cs="Arial"/>
          <w:sz w:val="20"/>
          <w:szCs w:val="20"/>
        </w:rPr>
        <w:t xml:space="preserve"> sáng tạo phông trang trí;</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 </w:t>
      </w:r>
      <w:r w:rsidR="009B0712" w:rsidRPr="006A5C9A">
        <w:rPr>
          <w:rFonts w:ascii="Arial" w:hAnsi="Arial" w:cs="Arial"/>
          <w:sz w:val="20"/>
          <w:szCs w:val="20"/>
        </w:rPr>
        <w:t>Chiếu</w:t>
      </w:r>
      <w:r w:rsidRPr="006A5C9A">
        <w:rPr>
          <w:rFonts w:ascii="Arial" w:hAnsi="Arial" w:cs="Arial"/>
          <w:sz w:val="20"/>
          <w:szCs w:val="20"/>
        </w:rPr>
        <w:t xml:space="preserve"> sáng tạo các </w:t>
      </w:r>
      <w:r w:rsidR="009B0712" w:rsidRPr="006A5C9A">
        <w:rPr>
          <w:rFonts w:ascii="Arial" w:hAnsi="Arial" w:cs="Arial"/>
          <w:sz w:val="20"/>
          <w:szCs w:val="20"/>
        </w:rPr>
        <w:t>điểm</w:t>
      </w:r>
      <w:r w:rsidRPr="006A5C9A">
        <w:rPr>
          <w:rFonts w:ascii="Arial" w:hAnsi="Arial" w:cs="Arial"/>
          <w:sz w:val="20"/>
          <w:szCs w:val="20"/>
        </w:rPr>
        <w:t xml:space="preserve"> nhấn kiến trúc như đài phun nước, các cụm tiểu cảnh cây xanh - non bộ.</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5.6.3.2 </w:t>
      </w:r>
      <w:r w:rsidR="009B0712" w:rsidRPr="006A5C9A">
        <w:rPr>
          <w:rFonts w:ascii="Arial" w:hAnsi="Arial" w:cs="Arial"/>
          <w:sz w:val="20"/>
          <w:szCs w:val="20"/>
          <w:lang w:val="en-US"/>
        </w:rPr>
        <w:t xml:space="preserve"> </w:t>
      </w:r>
      <w:r w:rsidRPr="006A5C9A">
        <w:rPr>
          <w:rFonts w:ascii="Arial" w:hAnsi="Arial" w:cs="Arial"/>
          <w:sz w:val="20"/>
          <w:szCs w:val="20"/>
        </w:rPr>
        <w:t>Độ rọi ngang trung bình trong các công viên, vườn hoa quy định trong Bảng 7.</w:t>
      </w:r>
    </w:p>
    <w:p w:rsidR="009B0712" w:rsidRPr="006A5C9A" w:rsidRDefault="00C24107" w:rsidP="00E91D38">
      <w:pPr>
        <w:spacing w:before="120"/>
        <w:rPr>
          <w:rFonts w:ascii="Arial" w:hAnsi="Arial" w:cs="Arial"/>
          <w:sz w:val="20"/>
          <w:szCs w:val="20"/>
          <w:lang w:val="en-US"/>
        </w:rPr>
      </w:pPr>
      <w:r w:rsidRPr="006A5C9A">
        <w:rPr>
          <w:rFonts w:ascii="Arial" w:hAnsi="Arial" w:cs="Arial"/>
          <w:sz w:val="20"/>
          <w:szCs w:val="20"/>
        </w:rPr>
        <w:t xml:space="preserve">5.6.3.4 </w:t>
      </w:r>
      <w:r w:rsidR="009B0712" w:rsidRPr="006A5C9A">
        <w:rPr>
          <w:rFonts w:ascii="Arial" w:hAnsi="Arial" w:cs="Arial"/>
          <w:sz w:val="20"/>
          <w:szCs w:val="20"/>
          <w:lang w:val="en-US"/>
        </w:rPr>
        <w:t xml:space="preserve"> </w:t>
      </w:r>
      <w:r w:rsidRPr="006A5C9A">
        <w:rPr>
          <w:rFonts w:ascii="Arial" w:hAnsi="Arial" w:cs="Arial"/>
          <w:sz w:val="20"/>
          <w:szCs w:val="20"/>
        </w:rPr>
        <w:t>Nguồn sáng dùng để chiếu sáng vườn hoa, công viên phải là nguồn bức xạ có nhiệt độ màu cao, có chỉ số hoàn màu lớn, có thành phần quang phổ bức xạ phù hợp với môi trường có nhiều cây xanh, gam màu ánh sáng trắng lạnh để tạo cảm giác mát mẻ, dễ chịu, thư giãn</w:t>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Bảng 7 - Yêu cầu chiếu sáng công viên, vườn hoa</w:t>
      </w:r>
    </w:p>
    <w:tbl>
      <w:tblPr>
        <w:tblW w:w="5000" w:type="pct"/>
        <w:tblCellMar>
          <w:left w:w="0" w:type="dxa"/>
          <w:right w:w="0" w:type="dxa"/>
        </w:tblCellMar>
        <w:tblLook w:val="0000" w:firstRow="0" w:lastRow="0" w:firstColumn="0" w:lastColumn="0" w:noHBand="0" w:noVBand="0"/>
      </w:tblPr>
      <w:tblGrid>
        <w:gridCol w:w="5195"/>
        <w:gridCol w:w="1943"/>
        <w:gridCol w:w="1943"/>
      </w:tblGrid>
      <w:tr w:rsidR="00C24107" w:rsidRPr="006A5C9A">
        <w:tblPrEx>
          <w:tblCellMar>
            <w:top w:w="0" w:type="dxa"/>
            <w:left w:w="0" w:type="dxa"/>
            <w:bottom w:w="0" w:type="dxa"/>
            <w:right w:w="0" w:type="dxa"/>
          </w:tblCellMar>
        </w:tblPrEx>
        <w:tc>
          <w:tcPr>
            <w:tcW w:w="2860" w:type="pct"/>
            <w:vMerge w:val="restar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Đối tượng chiếu sáng</w:t>
            </w:r>
          </w:p>
        </w:tc>
        <w:tc>
          <w:tcPr>
            <w:tcW w:w="2140" w:type="pct"/>
            <w:gridSpan w:val="2"/>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Độ rọi ngang trung bình (Ix)</w:t>
            </w:r>
          </w:p>
        </w:tc>
      </w:tr>
      <w:tr w:rsidR="00C24107" w:rsidRPr="006A5C9A">
        <w:tblPrEx>
          <w:tblCellMar>
            <w:top w:w="0" w:type="dxa"/>
            <w:left w:w="0" w:type="dxa"/>
            <w:bottom w:w="0" w:type="dxa"/>
            <w:right w:w="0" w:type="dxa"/>
          </w:tblCellMar>
        </w:tblPrEx>
        <w:tc>
          <w:tcPr>
            <w:tcW w:w="2860" w:type="pct"/>
            <w:vMerge/>
            <w:tcBorders>
              <w:top w:val="nil"/>
              <w:left w:val="single" w:sz="4" w:space="0" w:color="auto"/>
              <w:bottom w:val="nil"/>
              <w:right w:val="nil"/>
            </w:tcBorders>
            <w:shd w:val="clear" w:color="auto" w:fill="FFFFFF"/>
            <w:vAlign w:val="center"/>
          </w:tcPr>
          <w:p w:rsidR="00C24107" w:rsidRPr="006A5C9A" w:rsidRDefault="00C24107" w:rsidP="00E91D38">
            <w:pPr>
              <w:spacing w:before="120"/>
              <w:rPr>
                <w:rFonts w:ascii="Arial" w:hAnsi="Arial" w:cs="Arial"/>
                <w:b/>
                <w:sz w:val="20"/>
                <w:szCs w:val="20"/>
              </w:rPr>
            </w:pPr>
          </w:p>
        </w:tc>
        <w:tc>
          <w:tcPr>
            <w:tcW w:w="1070"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Công viên</w:t>
            </w:r>
          </w:p>
        </w:tc>
        <w:tc>
          <w:tcPr>
            <w:tcW w:w="1070"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Vườn hoa</w:t>
            </w:r>
          </w:p>
        </w:tc>
      </w:tr>
      <w:tr w:rsidR="00EE30B8" w:rsidRPr="006A5C9A">
        <w:tblPrEx>
          <w:tblCellMar>
            <w:top w:w="0" w:type="dxa"/>
            <w:left w:w="0" w:type="dxa"/>
            <w:bottom w:w="0" w:type="dxa"/>
            <w:right w:w="0" w:type="dxa"/>
          </w:tblCellMar>
        </w:tblPrEx>
        <w:tc>
          <w:tcPr>
            <w:tcW w:w="2860" w:type="pct"/>
            <w:tcBorders>
              <w:top w:val="single" w:sz="4" w:space="0" w:color="auto"/>
              <w:left w:val="single" w:sz="4" w:space="0" w:color="auto"/>
              <w:right w:val="nil"/>
            </w:tcBorders>
            <w:shd w:val="clear" w:color="auto" w:fill="FFFFFF"/>
            <w:vAlign w:val="center"/>
          </w:tcPr>
          <w:p w:rsidR="00EE30B8" w:rsidRPr="006A5C9A" w:rsidRDefault="00EE30B8" w:rsidP="00E91D38">
            <w:pPr>
              <w:spacing w:before="120"/>
              <w:rPr>
                <w:rFonts w:ascii="Arial" w:hAnsi="Arial" w:cs="Arial"/>
                <w:sz w:val="20"/>
                <w:szCs w:val="20"/>
              </w:rPr>
            </w:pPr>
            <w:r w:rsidRPr="006A5C9A">
              <w:rPr>
                <w:rFonts w:ascii="Arial" w:hAnsi="Arial" w:cs="Arial"/>
                <w:sz w:val="20"/>
                <w:szCs w:val="20"/>
              </w:rPr>
              <w:t>1. Công viên vườn hoa ở khu vực trung tâm đô thị loại I, II,</w:t>
            </w:r>
            <w:r w:rsidRPr="006A5C9A">
              <w:rPr>
                <w:rFonts w:ascii="Arial" w:hAnsi="Arial" w:cs="Arial"/>
                <w:sz w:val="20"/>
                <w:szCs w:val="20"/>
                <w:lang w:val="en-US"/>
              </w:rPr>
              <w:t xml:space="preserve"> </w:t>
            </w:r>
            <w:r w:rsidRPr="006A5C9A">
              <w:rPr>
                <w:rFonts w:ascii="Arial" w:hAnsi="Arial" w:cs="Arial"/>
                <w:sz w:val="20"/>
                <w:szCs w:val="20"/>
              </w:rPr>
              <w:t>có lưu lượng người qua lại cao, khả năng x</w:t>
            </w:r>
            <w:r w:rsidRPr="006A5C9A">
              <w:rPr>
                <w:rFonts w:ascii="Arial" w:hAnsi="Arial" w:cs="Arial"/>
                <w:sz w:val="20"/>
                <w:szCs w:val="20"/>
                <w:lang w:val="en-US"/>
              </w:rPr>
              <w:t>ả</w:t>
            </w:r>
            <w:r w:rsidRPr="006A5C9A">
              <w:rPr>
                <w:rFonts w:ascii="Arial" w:hAnsi="Arial" w:cs="Arial"/>
                <w:sz w:val="20"/>
                <w:szCs w:val="20"/>
              </w:rPr>
              <w:t>y ra các tội</w:t>
            </w:r>
            <w:r w:rsidRPr="006A5C9A">
              <w:rPr>
                <w:rFonts w:ascii="Arial" w:hAnsi="Arial" w:cs="Arial"/>
                <w:sz w:val="20"/>
                <w:szCs w:val="20"/>
                <w:lang w:val="en-US"/>
              </w:rPr>
              <w:t xml:space="preserve"> </w:t>
            </w:r>
            <w:r w:rsidRPr="006A5C9A">
              <w:rPr>
                <w:rFonts w:ascii="Arial" w:hAnsi="Arial" w:cs="Arial"/>
                <w:sz w:val="20"/>
                <w:szCs w:val="20"/>
              </w:rPr>
              <w:t xml:space="preserve">phạm </w:t>
            </w:r>
            <w:r w:rsidRPr="006A5C9A">
              <w:rPr>
                <w:rFonts w:ascii="Arial" w:hAnsi="Arial" w:cs="Arial"/>
                <w:sz w:val="20"/>
                <w:szCs w:val="20"/>
                <w:lang w:val="en-US"/>
              </w:rPr>
              <w:t>ở</w:t>
            </w:r>
            <w:r w:rsidRPr="006A5C9A">
              <w:rPr>
                <w:rFonts w:ascii="Arial" w:hAnsi="Arial" w:cs="Arial"/>
                <w:sz w:val="20"/>
                <w:szCs w:val="20"/>
              </w:rPr>
              <w:t xml:space="preserve"> mức cao</w:t>
            </w:r>
          </w:p>
        </w:tc>
        <w:tc>
          <w:tcPr>
            <w:tcW w:w="1070" w:type="pct"/>
            <w:tcBorders>
              <w:top w:val="single" w:sz="4" w:space="0" w:color="auto"/>
              <w:left w:val="single" w:sz="4" w:space="0" w:color="auto"/>
              <w:right w:val="nil"/>
            </w:tcBorders>
            <w:shd w:val="clear" w:color="auto" w:fill="FFFFFF"/>
            <w:vAlign w:val="center"/>
          </w:tcPr>
          <w:p w:rsidR="00EE30B8" w:rsidRPr="006A5C9A" w:rsidRDefault="00EE30B8" w:rsidP="00E91D38">
            <w:pPr>
              <w:spacing w:before="120"/>
              <w:jc w:val="center"/>
              <w:rPr>
                <w:rFonts w:ascii="Arial" w:hAnsi="Arial" w:cs="Arial"/>
                <w:sz w:val="20"/>
                <w:szCs w:val="20"/>
              </w:rPr>
            </w:pPr>
          </w:p>
        </w:tc>
        <w:tc>
          <w:tcPr>
            <w:tcW w:w="1070" w:type="pct"/>
            <w:tcBorders>
              <w:top w:val="single" w:sz="4" w:space="0" w:color="auto"/>
              <w:left w:val="single" w:sz="4" w:space="0" w:color="auto"/>
              <w:right w:val="single" w:sz="4" w:space="0" w:color="auto"/>
            </w:tcBorders>
            <w:shd w:val="clear" w:color="auto" w:fill="FFFFFF"/>
            <w:vAlign w:val="center"/>
          </w:tcPr>
          <w:p w:rsidR="00EE30B8" w:rsidRPr="006A5C9A" w:rsidRDefault="00EE30B8" w:rsidP="00E91D38">
            <w:pPr>
              <w:spacing w:before="120"/>
              <w:jc w:val="center"/>
              <w:rPr>
                <w:rFonts w:ascii="Arial" w:hAnsi="Arial" w:cs="Arial"/>
                <w:sz w:val="20"/>
                <w:szCs w:val="20"/>
              </w:rPr>
            </w:pPr>
          </w:p>
        </w:tc>
      </w:tr>
      <w:tr w:rsidR="00C24107" w:rsidRPr="006A5C9A">
        <w:tblPrEx>
          <w:tblCellMar>
            <w:top w:w="0" w:type="dxa"/>
            <w:left w:w="0" w:type="dxa"/>
            <w:bottom w:w="0" w:type="dxa"/>
            <w:right w:w="0" w:type="dxa"/>
          </w:tblCellMar>
        </w:tblPrEx>
        <w:tc>
          <w:tcPr>
            <w:tcW w:w="2860" w:type="pct"/>
            <w:tcBorders>
              <w:top w:val="nil"/>
              <w:left w:val="single" w:sz="4" w:space="0" w:color="auto"/>
              <w:bottom w:val="nil"/>
              <w:right w:val="nil"/>
            </w:tcBorders>
            <w:shd w:val="clear" w:color="auto" w:fill="FFFFFF"/>
            <w:vAlign w:val="center"/>
          </w:tcPr>
          <w:p w:rsidR="00C24107" w:rsidRPr="006A5C9A" w:rsidRDefault="00657B8D" w:rsidP="00E91D38">
            <w:pPr>
              <w:spacing w:before="120"/>
              <w:rPr>
                <w:rFonts w:ascii="Arial" w:hAnsi="Arial" w:cs="Arial"/>
                <w:sz w:val="20"/>
                <w:szCs w:val="20"/>
              </w:rPr>
            </w:pPr>
            <w:r w:rsidRPr="006A5C9A">
              <w:rPr>
                <w:rFonts w:ascii="Arial" w:hAnsi="Arial" w:cs="Arial"/>
                <w:sz w:val="20"/>
                <w:szCs w:val="20"/>
                <w:lang w:val="en-US"/>
              </w:rPr>
              <w:t>.</w:t>
            </w:r>
            <w:r w:rsidR="00C24107" w:rsidRPr="006A5C9A">
              <w:rPr>
                <w:rFonts w:ascii="Arial" w:hAnsi="Arial" w:cs="Arial"/>
                <w:sz w:val="20"/>
                <w:szCs w:val="20"/>
              </w:rPr>
              <w:t xml:space="preserve"> Cổng vào chính</w:t>
            </w:r>
          </w:p>
        </w:tc>
        <w:tc>
          <w:tcPr>
            <w:tcW w:w="1070" w:type="pct"/>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50</w:t>
            </w:r>
          </w:p>
        </w:tc>
        <w:tc>
          <w:tcPr>
            <w:tcW w:w="1070"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w:t>
            </w:r>
          </w:p>
        </w:tc>
      </w:tr>
      <w:tr w:rsidR="00C24107" w:rsidRPr="006A5C9A">
        <w:tblPrEx>
          <w:tblCellMar>
            <w:top w:w="0" w:type="dxa"/>
            <w:left w:w="0" w:type="dxa"/>
            <w:bottom w:w="0" w:type="dxa"/>
            <w:right w:w="0" w:type="dxa"/>
          </w:tblCellMar>
        </w:tblPrEx>
        <w:tc>
          <w:tcPr>
            <w:tcW w:w="2860" w:type="pct"/>
            <w:tcBorders>
              <w:top w:val="nil"/>
              <w:left w:val="single" w:sz="4" w:space="0" w:color="auto"/>
              <w:bottom w:val="nil"/>
              <w:right w:val="nil"/>
            </w:tcBorders>
            <w:shd w:val="clear" w:color="auto" w:fill="FFFFFF"/>
            <w:vAlign w:val="center"/>
          </w:tcPr>
          <w:p w:rsidR="00C24107" w:rsidRPr="006A5C9A" w:rsidRDefault="00657B8D" w:rsidP="00E91D38">
            <w:pPr>
              <w:spacing w:before="120"/>
              <w:rPr>
                <w:rFonts w:ascii="Arial" w:hAnsi="Arial" w:cs="Arial"/>
                <w:sz w:val="20"/>
                <w:szCs w:val="20"/>
              </w:rPr>
            </w:pPr>
            <w:r w:rsidRPr="006A5C9A">
              <w:rPr>
                <w:rFonts w:ascii="Arial" w:hAnsi="Arial" w:cs="Arial"/>
                <w:sz w:val="20"/>
                <w:szCs w:val="20"/>
                <w:lang w:val="en-US"/>
              </w:rPr>
              <w:lastRenderedPageBreak/>
              <w:t>.</w:t>
            </w:r>
            <w:r w:rsidR="00C24107" w:rsidRPr="006A5C9A">
              <w:rPr>
                <w:rFonts w:ascii="Arial" w:hAnsi="Arial" w:cs="Arial"/>
                <w:sz w:val="20"/>
                <w:szCs w:val="20"/>
              </w:rPr>
              <w:t xml:space="preserve"> Cổng vào phụ</w:t>
            </w:r>
          </w:p>
        </w:tc>
        <w:tc>
          <w:tcPr>
            <w:tcW w:w="1070" w:type="pct"/>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20</w:t>
            </w:r>
          </w:p>
        </w:tc>
        <w:tc>
          <w:tcPr>
            <w:tcW w:w="1070"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w:t>
            </w:r>
          </w:p>
        </w:tc>
      </w:tr>
      <w:tr w:rsidR="00C24107" w:rsidRPr="006A5C9A">
        <w:tblPrEx>
          <w:tblCellMar>
            <w:top w:w="0" w:type="dxa"/>
            <w:left w:w="0" w:type="dxa"/>
            <w:bottom w:w="0" w:type="dxa"/>
            <w:right w:w="0" w:type="dxa"/>
          </w:tblCellMar>
        </w:tblPrEx>
        <w:tc>
          <w:tcPr>
            <w:tcW w:w="2860" w:type="pct"/>
            <w:tcBorders>
              <w:top w:val="nil"/>
              <w:left w:val="single" w:sz="4" w:space="0" w:color="auto"/>
              <w:bottom w:val="nil"/>
              <w:right w:val="nil"/>
            </w:tcBorders>
            <w:shd w:val="clear" w:color="auto" w:fill="FFFFFF"/>
            <w:vAlign w:val="center"/>
          </w:tcPr>
          <w:p w:rsidR="00C24107" w:rsidRPr="006A5C9A" w:rsidRDefault="00657B8D" w:rsidP="00E91D38">
            <w:pPr>
              <w:spacing w:before="120"/>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Đường trục chính</w:t>
            </w:r>
          </w:p>
        </w:tc>
        <w:tc>
          <w:tcPr>
            <w:tcW w:w="1070" w:type="pct"/>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20</w:t>
            </w:r>
          </w:p>
        </w:tc>
        <w:tc>
          <w:tcPr>
            <w:tcW w:w="1070"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15</w:t>
            </w:r>
          </w:p>
        </w:tc>
      </w:tr>
      <w:tr w:rsidR="00C24107" w:rsidRPr="006A5C9A">
        <w:tblPrEx>
          <w:tblCellMar>
            <w:top w:w="0" w:type="dxa"/>
            <w:left w:w="0" w:type="dxa"/>
            <w:bottom w:w="0" w:type="dxa"/>
            <w:right w:w="0" w:type="dxa"/>
          </w:tblCellMar>
        </w:tblPrEx>
        <w:tc>
          <w:tcPr>
            <w:tcW w:w="2860" w:type="pct"/>
            <w:tcBorders>
              <w:top w:val="nil"/>
              <w:left w:val="single" w:sz="4" w:space="0" w:color="auto"/>
              <w:bottom w:val="nil"/>
              <w:right w:val="nil"/>
            </w:tcBorders>
            <w:shd w:val="clear" w:color="auto" w:fill="FFFFFF"/>
            <w:vAlign w:val="center"/>
          </w:tcPr>
          <w:p w:rsidR="00C24107" w:rsidRPr="006A5C9A" w:rsidRDefault="00657B8D" w:rsidP="00E91D38">
            <w:pPr>
              <w:spacing w:before="120"/>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Đường nhánh, đường dạo có nhiều cây xanh</w:t>
            </w:r>
          </w:p>
        </w:tc>
        <w:tc>
          <w:tcPr>
            <w:tcW w:w="1070" w:type="pct"/>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10</w:t>
            </w:r>
          </w:p>
        </w:tc>
        <w:tc>
          <w:tcPr>
            <w:tcW w:w="1070"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7</w:t>
            </w:r>
          </w:p>
        </w:tc>
      </w:tr>
      <w:tr w:rsidR="00C24107" w:rsidRPr="006A5C9A">
        <w:tblPrEx>
          <w:tblCellMar>
            <w:top w:w="0" w:type="dxa"/>
            <w:left w:w="0" w:type="dxa"/>
            <w:bottom w:w="0" w:type="dxa"/>
            <w:right w:w="0" w:type="dxa"/>
          </w:tblCellMar>
        </w:tblPrEx>
        <w:tc>
          <w:tcPr>
            <w:tcW w:w="2860" w:type="pct"/>
            <w:tcBorders>
              <w:top w:val="nil"/>
              <w:left w:val="single" w:sz="4" w:space="0" w:color="auto"/>
              <w:bottom w:val="nil"/>
              <w:right w:val="nil"/>
            </w:tcBorders>
            <w:shd w:val="clear" w:color="auto" w:fill="FFFFFF"/>
            <w:vAlign w:val="center"/>
          </w:tcPr>
          <w:p w:rsidR="00C24107" w:rsidRPr="006A5C9A" w:rsidRDefault="00657B8D" w:rsidP="00E91D38">
            <w:pPr>
              <w:spacing w:before="120"/>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Sân tổ chức các hoạt động ngoài trời</w:t>
            </w:r>
          </w:p>
        </w:tc>
        <w:tc>
          <w:tcPr>
            <w:tcW w:w="1070" w:type="pct"/>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20</w:t>
            </w:r>
          </w:p>
        </w:tc>
        <w:tc>
          <w:tcPr>
            <w:tcW w:w="1070"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10</w:t>
            </w:r>
          </w:p>
        </w:tc>
      </w:tr>
      <w:tr w:rsidR="00DF7DA1" w:rsidRPr="006A5C9A">
        <w:tblPrEx>
          <w:tblCellMar>
            <w:top w:w="0" w:type="dxa"/>
            <w:left w:w="0" w:type="dxa"/>
            <w:bottom w:w="0" w:type="dxa"/>
            <w:right w:w="0" w:type="dxa"/>
          </w:tblCellMar>
        </w:tblPrEx>
        <w:tc>
          <w:tcPr>
            <w:tcW w:w="2860" w:type="pct"/>
            <w:tcBorders>
              <w:top w:val="single" w:sz="4" w:space="0" w:color="auto"/>
              <w:left w:val="single" w:sz="4" w:space="0" w:color="auto"/>
              <w:right w:val="nil"/>
            </w:tcBorders>
            <w:shd w:val="clear" w:color="auto" w:fill="FFFFFF"/>
            <w:vAlign w:val="center"/>
          </w:tcPr>
          <w:p w:rsidR="00DF7DA1" w:rsidRPr="006A5C9A" w:rsidRDefault="00DF7DA1" w:rsidP="00E91D38">
            <w:pPr>
              <w:spacing w:before="120"/>
              <w:rPr>
                <w:rFonts w:ascii="Arial" w:hAnsi="Arial" w:cs="Arial"/>
                <w:sz w:val="20"/>
                <w:szCs w:val="20"/>
              </w:rPr>
            </w:pPr>
            <w:r w:rsidRPr="006A5C9A">
              <w:rPr>
                <w:rFonts w:ascii="Arial" w:hAnsi="Arial" w:cs="Arial"/>
                <w:sz w:val="20"/>
                <w:szCs w:val="20"/>
              </w:rPr>
              <w:t>2. Công viên vườn hoa ở khu vực ngoại thành đô thị loại I, II,</w:t>
            </w:r>
            <w:r w:rsidRPr="006A5C9A">
              <w:rPr>
                <w:rFonts w:ascii="Arial" w:hAnsi="Arial" w:cs="Arial"/>
                <w:sz w:val="20"/>
                <w:szCs w:val="20"/>
                <w:lang w:val="en-US"/>
              </w:rPr>
              <w:t xml:space="preserve"> </w:t>
            </w:r>
            <w:r w:rsidRPr="006A5C9A">
              <w:rPr>
                <w:rFonts w:ascii="Arial" w:hAnsi="Arial" w:cs="Arial"/>
                <w:sz w:val="20"/>
                <w:szCs w:val="20"/>
              </w:rPr>
              <w:t>có lưu lượng người qua lại trung bình, khả năng xẩy ra</w:t>
            </w:r>
            <w:r w:rsidRPr="006A5C9A">
              <w:rPr>
                <w:rFonts w:ascii="Arial" w:hAnsi="Arial" w:cs="Arial"/>
                <w:sz w:val="20"/>
                <w:szCs w:val="20"/>
                <w:lang w:val="en-US"/>
              </w:rPr>
              <w:t xml:space="preserve"> </w:t>
            </w:r>
            <w:r w:rsidRPr="006A5C9A">
              <w:rPr>
                <w:rFonts w:ascii="Arial" w:hAnsi="Arial" w:cs="Arial"/>
                <w:sz w:val="20"/>
                <w:szCs w:val="20"/>
              </w:rPr>
              <w:t>các tội phạm ở mức trung bình</w:t>
            </w:r>
          </w:p>
        </w:tc>
        <w:tc>
          <w:tcPr>
            <w:tcW w:w="1070" w:type="pct"/>
            <w:tcBorders>
              <w:top w:val="single" w:sz="4" w:space="0" w:color="auto"/>
              <w:left w:val="single" w:sz="4" w:space="0" w:color="auto"/>
              <w:right w:val="nil"/>
            </w:tcBorders>
            <w:shd w:val="clear" w:color="auto" w:fill="FFFFFF"/>
            <w:vAlign w:val="center"/>
          </w:tcPr>
          <w:p w:rsidR="00DF7DA1" w:rsidRPr="006A5C9A" w:rsidRDefault="00DF7DA1" w:rsidP="00E91D38">
            <w:pPr>
              <w:spacing w:before="120"/>
              <w:jc w:val="center"/>
              <w:rPr>
                <w:rFonts w:ascii="Arial" w:hAnsi="Arial" w:cs="Arial"/>
                <w:sz w:val="20"/>
                <w:szCs w:val="20"/>
              </w:rPr>
            </w:pPr>
          </w:p>
        </w:tc>
        <w:tc>
          <w:tcPr>
            <w:tcW w:w="1070" w:type="pct"/>
            <w:tcBorders>
              <w:top w:val="single" w:sz="4" w:space="0" w:color="auto"/>
              <w:left w:val="single" w:sz="4" w:space="0" w:color="auto"/>
              <w:right w:val="single" w:sz="4" w:space="0" w:color="auto"/>
            </w:tcBorders>
            <w:shd w:val="clear" w:color="auto" w:fill="FFFFFF"/>
            <w:vAlign w:val="center"/>
          </w:tcPr>
          <w:p w:rsidR="00DF7DA1" w:rsidRPr="006A5C9A" w:rsidRDefault="00DF7DA1" w:rsidP="00E91D38">
            <w:pPr>
              <w:spacing w:before="120"/>
              <w:jc w:val="center"/>
              <w:rPr>
                <w:rFonts w:ascii="Arial" w:hAnsi="Arial" w:cs="Arial"/>
                <w:sz w:val="20"/>
                <w:szCs w:val="20"/>
              </w:rPr>
            </w:pPr>
          </w:p>
        </w:tc>
      </w:tr>
      <w:tr w:rsidR="00C24107" w:rsidRPr="006A5C9A">
        <w:tblPrEx>
          <w:tblCellMar>
            <w:top w:w="0" w:type="dxa"/>
            <w:left w:w="0" w:type="dxa"/>
            <w:bottom w:w="0" w:type="dxa"/>
            <w:right w:w="0" w:type="dxa"/>
          </w:tblCellMar>
        </w:tblPrEx>
        <w:tc>
          <w:tcPr>
            <w:tcW w:w="2860" w:type="pct"/>
            <w:tcBorders>
              <w:top w:val="nil"/>
              <w:left w:val="single" w:sz="4" w:space="0" w:color="auto"/>
              <w:bottom w:val="nil"/>
              <w:right w:val="nil"/>
            </w:tcBorders>
            <w:shd w:val="clear" w:color="auto" w:fill="FFFFFF"/>
            <w:vAlign w:val="center"/>
          </w:tcPr>
          <w:p w:rsidR="00C24107" w:rsidRPr="006A5C9A" w:rsidRDefault="00DF7DA1" w:rsidP="00E91D38">
            <w:pPr>
              <w:spacing w:before="120"/>
              <w:rPr>
                <w:rFonts w:ascii="Arial" w:hAnsi="Arial" w:cs="Arial"/>
                <w:sz w:val="20"/>
                <w:szCs w:val="20"/>
              </w:rPr>
            </w:pPr>
            <w:r w:rsidRPr="006A5C9A">
              <w:rPr>
                <w:rFonts w:ascii="Arial" w:hAnsi="Arial" w:cs="Arial"/>
                <w:sz w:val="20"/>
                <w:szCs w:val="20"/>
                <w:lang w:val="en-US"/>
              </w:rPr>
              <w:t xml:space="preserve">. </w:t>
            </w:r>
            <w:r w:rsidR="00C24107" w:rsidRPr="006A5C9A">
              <w:rPr>
                <w:rFonts w:ascii="Arial" w:hAnsi="Arial" w:cs="Arial"/>
                <w:sz w:val="20"/>
                <w:szCs w:val="20"/>
              </w:rPr>
              <w:t>Cổng vào chính</w:t>
            </w:r>
          </w:p>
        </w:tc>
        <w:tc>
          <w:tcPr>
            <w:tcW w:w="1070" w:type="pct"/>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30</w:t>
            </w:r>
          </w:p>
        </w:tc>
        <w:tc>
          <w:tcPr>
            <w:tcW w:w="1070"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w:t>
            </w:r>
          </w:p>
        </w:tc>
      </w:tr>
      <w:tr w:rsidR="00C24107" w:rsidRPr="006A5C9A">
        <w:tblPrEx>
          <w:tblCellMar>
            <w:top w:w="0" w:type="dxa"/>
            <w:left w:w="0" w:type="dxa"/>
            <w:bottom w:w="0" w:type="dxa"/>
            <w:right w:w="0" w:type="dxa"/>
          </w:tblCellMar>
        </w:tblPrEx>
        <w:tc>
          <w:tcPr>
            <w:tcW w:w="2860" w:type="pct"/>
            <w:tcBorders>
              <w:top w:val="nil"/>
              <w:left w:val="single" w:sz="4" w:space="0" w:color="auto"/>
              <w:bottom w:val="nil"/>
              <w:right w:val="nil"/>
            </w:tcBorders>
            <w:shd w:val="clear" w:color="auto" w:fill="FFFFFF"/>
            <w:vAlign w:val="center"/>
          </w:tcPr>
          <w:p w:rsidR="00C24107" w:rsidRPr="006A5C9A" w:rsidRDefault="00374F35" w:rsidP="00E91D38">
            <w:pPr>
              <w:spacing w:before="120"/>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Cổng vào phụ</w:t>
            </w:r>
          </w:p>
        </w:tc>
        <w:tc>
          <w:tcPr>
            <w:tcW w:w="1070" w:type="pct"/>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15</w:t>
            </w:r>
          </w:p>
        </w:tc>
        <w:tc>
          <w:tcPr>
            <w:tcW w:w="1070"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w:t>
            </w:r>
          </w:p>
        </w:tc>
      </w:tr>
      <w:tr w:rsidR="00C24107" w:rsidRPr="006A5C9A">
        <w:tblPrEx>
          <w:tblCellMar>
            <w:top w:w="0" w:type="dxa"/>
            <w:left w:w="0" w:type="dxa"/>
            <w:bottom w:w="0" w:type="dxa"/>
            <w:right w:w="0" w:type="dxa"/>
          </w:tblCellMar>
        </w:tblPrEx>
        <w:tc>
          <w:tcPr>
            <w:tcW w:w="2860" w:type="pct"/>
            <w:tcBorders>
              <w:top w:val="nil"/>
              <w:left w:val="single" w:sz="4" w:space="0" w:color="auto"/>
              <w:bottom w:val="nil"/>
              <w:right w:val="nil"/>
            </w:tcBorders>
            <w:shd w:val="clear" w:color="auto" w:fill="FFFFFF"/>
            <w:vAlign w:val="center"/>
          </w:tcPr>
          <w:p w:rsidR="00C24107" w:rsidRPr="006A5C9A" w:rsidRDefault="00374F35" w:rsidP="00E91D38">
            <w:pPr>
              <w:spacing w:before="120"/>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Đường trục chính</w:t>
            </w:r>
          </w:p>
        </w:tc>
        <w:tc>
          <w:tcPr>
            <w:tcW w:w="1070" w:type="pct"/>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10</w:t>
            </w:r>
          </w:p>
        </w:tc>
        <w:tc>
          <w:tcPr>
            <w:tcW w:w="1070"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10</w:t>
            </w:r>
          </w:p>
        </w:tc>
      </w:tr>
      <w:tr w:rsidR="00C24107" w:rsidRPr="006A5C9A">
        <w:tblPrEx>
          <w:tblCellMar>
            <w:top w:w="0" w:type="dxa"/>
            <w:left w:w="0" w:type="dxa"/>
            <w:bottom w:w="0" w:type="dxa"/>
            <w:right w:w="0" w:type="dxa"/>
          </w:tblCellMar>
        </w:tblPrEx>
        <w:tc>
          <w:tcPr>
            <w:tcW w:w="2860" w:type="pct"/>
            <w:tcBorders>
              <w:top w:val="nil"/>
              <w:left w:val="single" w:sz="4" w:space="0" w:color="auto"/>
              <w:bottom w:val="nil"/>
              <w:right w:val="nil"/>
            </w:tcBorders>
            <w:shd w:val="clear" w:color="auto" w:fill="FFFFFF"/>
            <w:vAlign w:val="center"/>
          </w:tcPr>
          <w:p w:rsidR="00C24107" w:rsidRPr="006A5C9A" w:rsidRDefault="00374F35" w:rsidP="00E91D38">
            <w:pPr>
              <w:spacing w:before="120"/>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Đường nhánh, đường dạo có nhiều cây xanh</w:t>
            </w:r>
          </w:p>
        </w:tc>
        <w:tc>
          <w:tcPr>
            <w:tcW w:w="1070" w:type="pct"/>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5</w:t>
            </w:r>
          </w:p>
        </w:tc>
        <w:tc>
          <w:tcPr>
            <w:tcW w:w="1070"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5</w:t>
            </w:r>
          </w:p>
        </w:tc>
      </w:tr>
      <w:tr w:rsidR="00C24107" w:rsidRPr="006A5C9A">
        <w:tblPrEx>
          <w:tblCellMar>
            <w:top w:w="0" w:type="dxa"/>
            <w:left w:w="0" w:type="dxa"/>
            <w:bottom w:w="0" w:type="dxa"/>
            <w:right w:w="0" w:type="dxa"/>
          </w:tblCellMar>
        </w:tblPrEx>
        <w:tc>
          <w:tcPr>
            <w:tcW w:w="2860" w:type="pct"/>
            <w:tcBorders>
              <w:top w:val="nil"/>
              <w:left w:val="single" w:sz="4" w:space="0" w:color="auto"/>
              <w:bottom w:val="nil"/>
              <w:right w:val="nil"/>
            </w:tcBorders>
            <w:shd w:val="clear" w:color="auto" w:fill="FFFFFF"/>
            <w:vAlign w:val="center"/>
          </w:tcPr>
          <w:p w:rsidR="00C24107" w:rsidRPr="006A5C9A" w:rsidRDefault="00374F35" w:rsidP="00E91D38">
            <w:pPr>
              <w:spacing w:before="120"/>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Sân tổ chức các hoạt động ngoài trời</w:t>
            </w:r>
          </w:p>
        </w:tc>
        <w:tc>
          <w:tcPr>
            <w:tcW w:w="1070" w:type="pct"/>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15</w:t>
            </w:r>
          </w:p>
        </w:tc>
        <w:tc>
          <w:tcPr>
            <w:tcW w:w="1070"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10</w:t>
            </w:r>
          </w:p>
        </w:tc>
      </w:tr>
      <w:tr w:rsidR="00EE30B8" w:rsidRPr="006A5C9A">
        <w:tblPrEx>
          <w:tblCellMar>
            <w:top w:w="0" w:type="dxa"/>
            <w:left w:w="0" w:type="dxa"/>
            <w:bottom w:w="0" w:type="dxa"/>
            <w:right w:w="0" w:type="dxa"/>
          </w:tblCellMar>
        </w:tblPrEx>
        <w:tc>
          <w:tcPr>
            <w:tcW w:w="2860" w:type="pct"/>
            <w:tcBorders>
              <w:top w:val="single" w:sz="4" w:space="0" w:color="auto"/>
              <w:left w:val="single" w:sz="4" w:space="0" w:color="auto"/>
              <w:right w:val="nil"/>
            </w:tcBorders>
            <w:shd w:val="clear" w:color="auto" w:fill="FFFFFF"/>
            <w:vAlign w:val="center"/>
          </w:tcPr>
          <w:p w:rsidR="00EE30B8" w:rsidRPr="006A5C9A" w:rsidRDefault="00EE30B8" w:rsidP="00E91D38">
            <w:pPr>
              <w:spacing w:before="120"/>
              <w:rPr>
                <w:rFonts w:ascii="Arial" w:hAnsi="Arial" w:cs="Arial"/>
                <w:sz w:val="20"/>
                <w:szCs w:val="20"/>
              </w:rPr>
            </w:pPr>
            <w:r w:rsidRPr="006A5C9A">
              <w:rPr>
                <w:rFonts w:ascii="Arial" w:hAnsi="Arial" w:cs="Arial"/>
                <w:sz w:val="20"/>
                <w:szCs w:val="20"/>
              </w:rPr>
              <w:t>3. Công viên vườn hoa ở khu vực đô thị loại III, IV, V, có lưu</w:t>
            </w:r>
            <w:r w:rsidRPr="006A5C9A">
              <w:rPr>
                <w:rFonts w:ascii="Arial" w:hAnsi="Arial" w:cs="Arial"/>
                <w:sz w:val="20"/>
                <w:szCs w:val="20"/>
                <w:lang w:val="en-US"/>
              </w:rPr>
              <w:t xml:space="preserve"> </w:t>
            </w:r>
            <w:r w:rsidRPr="006A5C9A">
              <w:rPr>
                <w:rFonts w:ascii="Arial" w:hAnsi="Arial" w:cs="Arial"/>
                <w:sz w:val="20"/>
                <w:szCs w:val="20"/>
              </w:rPr>
              <w:t>lượng người qua lại thấp, khả năng xẩy ra các tội phạm</w:t>
            </w:r>
            <w:r w:rsidRPr="006A5C9A">
              <w:rPr>
                <w:rFonts w:ascii="Arial" w:hAnsi="Arial" w:cs="Arial"/>
                <w:sz w:val="20"/>
                <w:szCs w:val="20"/>
                <w:lang w:val="en-US"/>
              </w:rPr>
              <w:t xml:space="preserve"> ở </w:t>
            </w:r>
            <w:r w:rsidRPr="006A5C9A">
              <w:rPr>
                <w:rFonts w:ascii="Arial" w:hAnsi="Arial" w:cs="Arial"/>
                <w:sz w:val="20"/>
                <w:szCs w:val="20"/>
              </w:rPr>
              <w:t>mức thấp</w:t>
            </w:r>
          </w:p>
        </w:tc>
        <w:tc>
          <w:tcPr>
            <w:tcW w:w="1070" w:type="pct"/>
            <w:tcBorders>
              <w:top w:val="single" w:sz="4" w:space="0" w:color="auto"/>
              <w:left w:val="single" w:sz="4" w:space="0" w:color="auto"/>
              <w:right w:val="nil"/>
            </w:tcBorders>
            <w:shd w:val="clear" w:color="auto" w:fill="FFFFFF"/>
            <w:vAlign w:val="center"/>
          </w:tcPr>
          <w:p w:rsidR="00EE30B8" w:rsidRPr="006A5C9A" w:rsidRDefault="00EE30B8" w:rsidP="00E91D38">
            <w:pPr>
              <w:spacing w:before="120"/>
              <w:jc w:val="center"/>
              <w:rPr>
                <w:rFonts w:ascii="Arial" w:hAnsi="Arial" w:cs="Arial"/>
                <w:sz w:val="20"/>
                <w:szCs w:val="20"/>
              </w:rPr>
            </w:pPr>
          </w:p>
        </w:tc>
        <w:tc>
          <w:tcPr>
            <w:tcW w:w="1070" w:type="pct"/>
            <w:tcBorders>
              <w:top w:val="single" w:sz="4" w:space="0" w:color="auto"/>
              <w:left w:val="single" w:sz="4" w:space="0" w:color="auto"/>
              <w:right w:val="single" w:sz="4" w:space="0" w:color="auto"/>
            </w:tcBorders>
            <w:shd w:val="clear" w:color="auto" w:fill="FFFFFF"/>
            <w:vAlign w:val="center"/>
          </w:tcPr>
          <w:p w:rsidR="00EE30B8" w:rsidRPr="006A5C9A" w:rsidRDefault="00EE30B8" w:rsidP="00E91D38">
            <w:pPr>
              <w:spacing w:before="120"/>
              <w:jc w:val="center"/>
              <w:rPr>
                <w:rFonts w:ascii="Arial" w:hAnsi="Arial" w:cs="Arial"/>
                <w:sz w:val="20"/>
                <w:szCs w:val="20"/>
              </w:rPr>
            </w:pPr>
          </w:p>
        </w:tc>
      </w:tr>
      <w:tr w:rsidR="00C24107" w:rsidRPr="006A5C9A">
        <w:tblPrEx>
          <w:tblCellMar>
            <w:top w:w="0" w:type="dxa"/>
            <w:left w:w="0" w:type="dxa"/>
            <w:bottom w:w="0" w:type="dxa"/>
            <w:right w:w="0" w:type="dxa"/>
          </w:tblCellMar>
        </w:tblPrEx>
        <w:tc>
          <w:tcPr>
            <w:tcW w:w="2860" w:type="pct"/>
            <w:tcBorders>
              <w:top w:val="nil"/>
              <w:left w:val="single" w:sz="4" w:space="0" w:color="auto"/>
              <w:bottom w:val="nil"/>
              <w:right w:val="nil"/>
            </w:tcBorders>
            <w:shd w:val="clear" w:color="auto" w:fill="FFFFFF"/>
            <w:vAlign w:val="center"/>
          </w:tcPr>
          <w:p w:rsidR="00C24107" w:rsidRPr="006A5C9A" w:rsidRDefault="00374F35" w:rsidP="00E91D38">
            <w:pPr>
              <w:spacing w:before="120"/>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Cổng vào chính</w:t>
            </w:r>
          </w:p>
        </w:tc>
        <w:tc>
          <w:tcPr>
            <w:tcW w:w="1070" w:type="pct"/>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30</w:t>
            </w:r>
          </w:p>
        </w:tc>
        <w:tc>
          <w:tcPr>
            <w:tcW w:w="1070"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w:t>
            </w:r>
          </w:p>
        </w:tc>
      </w:tr>
      <w:tr w:rsidR="00C24107" w:rsidRPr="006A5C9A">
        <w:tblPrEx>
          <w:tblCellMar>
            <w:top w:w="0" w:type="dxa"/>
            <w:left w:w="0" w:type="dxa"/>
            <w:bottom w:w="0" w:type="dxa"/>
            <w:right w:w="0" w:type="dxa"/>
          </w:tblCellMar>
        </w:tblPrEx>
        <w:tc>
          <w:tcPr>
            <w:tcW w:w="2860" w:type="pct"/>
            <w:tcBorders>
              <w:top w:val="nil"/>
              <w:left w:val="single" w:sz="4" w:space="0" w:color="auto"/>
              <w:bottom w:val="nil"/>
              <w:right w:val="nil"/>
            </w:tcBorders>
            <w:shd w:val="clear" w:color="auto" w:fill="FFFFFF"/>
            <w:vAlign w:val="center"/>
          </w:tcPr>
          <w:p w:rsidR="00C24107" w:rsidRPr="006A5C9A" w:rsidRDefault="00374F35" w:rsidP="00E91D38">
            <w:pPr>
              <w:spacing w:before="120"/>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Cổng vào phụ</w:t>
            </w:r>
          </w:p>
        </w:tc>
        <w:tc>
          <w:tcPr>
            <w:tcW w:w="1070" w:type="pct"/>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10</w:t>
            </w:r>
          </w:p>
        </w:tc>
        <w:tc>
          <w:tcPr>
            <w:tcW w:w="1070"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w:t>
            </w:r>
          </w:p>
        </w:tc>
      </w:tr>
      <w:tr w:rsidR="00C24107" w:rsidRPr="006A5C9A">
        <w:tblPrEx>
          <w:tblCellMar>
            <w:top w:w="0" w:type="dxa"/>
            <w:left w:w="0" w:type="dxa"/>
            <w:bottom w:w="0" w:type="dxa"/>
            <w:right w:w="0" w:type="dxa"/>
          </w:tblCellMar>
        </w:tblPrEx>
        <w:tc>
          <w:tcPr>
            <w:tcW w:w="2860" w:type="pct"/>
            <w:tcBorders>
              <w:top w:val="nil"/>
              <w:left w:val="single" w:sz="4" w:space="0" w:color="auto"/>
              <w:bottom w:val="nil"/>
              <w:right w:val="nil"/>
            </w:tcBorders>
            <w:shd w:val="clear" w:color="auto" w:fill="FFFFFF"/>
            <w:vAlign w:val="center"/>
          </w:tcPr>
          <w:p w:rsidR="00C24107" w:rsidRPr="006A5C9A" w:rsidRDefault="00374F35" w:rsidP="00E91D38">
            <w:pPr>
              <w:spacing w:before="120"/>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Đường trục chính</w:t>
            </w:r>
          </w:p>
        </w:tc>
        <w:tc>
          <w:tcPr>
            <w:tcW w:w="1070" w:type="pct"/>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10</w:t>
            </w:r>
          </w:p>
        </w:tc>
        <w:tc>
          <w:tcPr>
            <w:tcW w:w="1070"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7</w:t>
            </w:r>
          </w:p>
        </w:tc>
      </w:tr>
      <w:tr w:rsidR="00C24107" w:rsidRPr="006A5C9A">
        <w:tblPrEx>
          <w:tblCellMar>
            <w:top w:w="0" w:type="dxa"/>
            <w:left w:w="0" w:type="dxa"/>
            <w:bottom w:w="0" w:type="dxa"/>
            <w:right w:w="0" w:type="dxa"/>
          </w:tblCellMar>
        </w:tblPrEx>
        <w:tc>
          <w:tcPr>
            <w:tcW w:w="2860" w:type="pct"/>
            <w:tcBorders>
              <w:top w:val="nil"/>
              <w:left w:val="single" w:sz="4" w:space="0" w:color="auto"/>
              <w:bottom w:val="nil"/>
              <w:right w:val="nil"/>
            </w:tcBorders>
            <w:shd w:val="clear" w:color="auto" w:fill="FFFFFF"/>
            <w:vAlign w:val="center"/>
          </w:tcPr>
          <w:p w:rsidR="00C24107" w:rsidRPr="006A5C9A" w:rsidRDefault="00657B8D" w:rsidP="00E91D38">
            <w:pPr>
              <w:spacing w:before="120"/>
              <w:rPr>
                <w:rFonts w:ascii="Arial" w:hAnsi="Arial" w:cs="Arial"/>
                <w:sz w:val="20"/>
                <w:szCs w:val="20"/>
              </w:rPr>
            </w:pPr>
            <w:r w:rsidRPr="006A5C9A">
              <w:rPr>
                <w:rFonts w:ascii="Arial" w:hAnsi="Arial" w:cs="Arial"/>
                <w:sz w:val="20"/>
                <w:szCs w:val="20"/>
              </w:rPr>
              <w:t>.</w:t>
            </w:r>
            <w:r w:rsidR="00C24107" w:rsidRPr="006A5C9A">
              <w:rPr>
                <w:rFonts w:ascii="Arial" w:hAnsi="Arial" w:cs="Arial"/>
                <w:sz w:val="20"/>
                <w:szCs w:val="20"/>
              </w:rPr>
              <w:t xml:space="preserve"> Đường nhánh, đường dạo có nhiều cây xanh</w:t>
            </w:r>
          </w:p>
        </w:tc>
        <w:tc>
          <w:tcPr>
            <w:tcW w:w="1070" w:type="pct"/>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5</w:t>
            </w:r>
          </w:p>
        </w:tc>
        <w:tc>
          <w:tcPr>
            <w:tcW w:w="1070"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5</w:t>
            </w:r>
          </w:p>
        </w:tc>
      </w:tr>
      <w:tr w:rsidR="00C24107" w:rsidRPr="006A5C9A">
        <w:tblPrEx>
          <w:tblCellMar>
            <w:top w:w="0" w:type="dxa"/>
            <w:left w:w="0" w:type="dxa"/>
            <w:bottom w:w="0" w:type="dxa"/>
            <w:right w:w="0" w:type="dxa"/>
          </w:tblCellMar>
        </w:tblPrEx>
        <w:tc>
          <w:tcPr>
            <w:tcW w:w="2860" w:type="pct"/>
            <w:tcBorders>
              <w:top w:val="nil"/>
              <w:left w:val="single" w:sz="4" w:space="0" w:color="auto"/>
              <w:bottom w:val="single" w:sz="4" w:space="0" w:color="auto"/>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Sân tổ chức các hoạt động ngoài trời</w:t>
            </w:r>
          </w:p>
        </w:tc>
        <w:tc>
          <w:tcPr>
            <w:tcW w:w="1070" w:type="pct"/>
            <w:tcBorders>
              <w:top w:val="nil"/>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10</w:t>
            </w:r>
          </w:p>
        </w:tc>
        <w:tc>
          <w:tcPr>
            <w:tcW w:w="1070" w:type="pct"/>
            <w:tcBorders>
              <w:top w:val="nil"/>
              <w:left w:val="single" w:sz="4" w:space="0" w:color="auto"/>
              <w:bottom w:val="single" w:sz="4" w:space="0" w:color="auto"/>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7</w:t>
            </w:r>
          </w:p>
        </w:tc>
      </w:tr>
    </w:tbl>
    <w:p w:rsidR="00C24107" w:rsidRPr="006A5C9A" w:rsidRDefault="007B61A7" w:rsidP="00E91D38">
      <w:pPr>
        <w:spacing w:before="120"/>
        <w:rPr>
          <w:rFonts w:ascii="Arial" w:hAnsi="Arial" w:cs="Arial"/>
          <w:b/>
          <w:sz w:val="20"/>
          <w:szCs w:val="20"/>
        </w:rPr>
      </w:pPr>
      <w:bookmarkStart w:id="15" w:name="dieu_5_7"/>
      <w:r w:rsidRPr="006A5C9A">
        <w:rPr>
          <w:rFonts w:ascii="Arial" w:hAnsi="Arial" w:cs="Arial"/>
          <w:b/>
          <w:sz w:val="20"/>
          <w:szCs w:val="20"/>
        </w:rPr>
        <w:t>5.7  Chiếu sáng công trình công trình kiến trúc, tượng đài</w:t>
      </w:r>
      <w:bookmarkEnd w:id="15"/>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 xml:space="preserve">5.7.1 </w:t>
      </w:r>
      <w:r w:rsidR="00374F35" w:rsidRPr="006A5C9A">
        <w:rPr>
          <w:rFonts w:ascii="Arial" w:hAnsi="Arial" w:cs="Arial"/>
          <w:b/>
          <w:sz w:val="20"/>
          <w:szCs w:val="20"/>
          <w:lang w:val="en-US"/>
        </w:rPr>
        <w:t xml:space="preserve"> </w:t>
      </w:r>
      <w:r w:rsidRPr="006A5C9A">
        <w:rPr>
          <w:rFonts w:ascii="Arial" w:hAnsi="Arial" w:cs="Arial"/>
          <w:b/>
          <w:sz w:val="20"/>
          <w:szCs w:val="20"/>
        </w:rPr>
        <w:t>Chiếu sáng các công trình kiến trúc</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5.7.1.1 </w:t>
      </w:r>
      <w:r w:rsidR="00374F35" w:rsidRPr="006A5C9A">
        <w:rPr>
          <w:rFonts w:ascii="Arial" w:hAnsi="Arial" w:cs="Arial"/>
          <w:sz w:val="20"/>
          <w:szCs w:val="20"/>
          <w:lang w:val="en-US"/>
        </w:rPr>
        <w:t xml:space="preserve"> </w:t>
      </w:r>
      <w:r w:rsidRPr="006A5C9A">
        <w:rPr>
          <w:rFonts w:ascii="Arial" w:hAnsi="Arial" w:cs="Arial"/>
          <w:sz w:val="20"/>
          <w:szCs w:val="20"/>
        </w:rPr>
        <w:t>Hệ thống chiếu sáng các công trình kiến trúc phải bảo đảm các yêu cầu:</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Chiếu sáng đồng đều các bề mặt chính của công trình;</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Làm rõ các giới hạn của công trình;</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Khắc họa các chi tiết, đặc thù của công trình;</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w:t>
      </w:r>
      <w:r w:rsidR="00374F35" w:rsidRPr="006A5C9A">
        <w:rPr>
          <w:rFonts w:ascii="Arial" w:hAnsi="Arial" w:cs="Arial"/>
          <w:sz w:val="20"/>
          <w:szCs w:val="20"/>
          <w:lang w:val="en-US"/>
        </w:rPr>
        <w:t xml:space="preserve"> </w:t>
      </w:r>
      <w:r w:rsidRPr="006A5C9A">
        <w:rPr>
          <w:rFonts w:ascii="Arial" w:hAnsi="Arial" w:cs="Arial"/>
          <w:sz w:val="20"/>
          <w:szCs w:val="20"/>
        </w:rPr>
        <w:t>Tạo ra sự tương phản sáng tối và tương phản màu sắc giữa các chi tiết.</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5.7.1.2 </w:t>
      </w:r>
      <w:r w:rsidR="00374F35" w:rsidRPr="006A5C9A">
        <w:rPr>
          <w:rFonts w:ascii="Arial" w:hAnsi="Arial" w:cs="Arial"/>
          <w:sz w:val="20"/>
          <w:szCs w:val="20"/>
          <w:lang w:val="en-US"/>
        </w:rPr>
        <w:t xml:space="preserve"> </w:t>
      </w:r>
      <w:r w:rsidRPr="006A5C9A">
        <w:rPr>
          <w:rFonts w:ascii="Arial" w:hAnsi="Arial" w:cs="Arial"/>
          <w:sz w:val="20"/>
          <w:szCs w:val="20"/>
        </w:rPr>
        <w:t>Thiết bị chiếu sáng để chiếu sáng công trình kiến trúc phải có đặc điểm phân bố ánh sáng (đường cong phân bố cườ</w:t>
      </w:r>
      <w:r w:rsidR="00374F35" w:rsidRPr="006A5C9A">
        <w:rPr>
          <w:rFonts w:ascii="Arial" w:hAnsi="Arial" w:cs="Arial"/>
          <w:sz w:val="20"/>
          <w:szCs w:val="20"/>
        </w:rPr>
        <w:t>ng đ</w:t>
      </w:r>
      <w:r w:rsidR="00374F35" w:rsidRPr="006A5C9A">
        <w:rPr>
          <w:rFonts w:ascii="Arial" w:hAnsi="Arial" w:cs="Arial"/>
          <w:sz w:val="20"/>
          <w:szCs w:val="20"/>
          <w:lang w:val="en-US"/>
        </w:rPr>
        <w:t xml:space="preserve">ộ </w:t>
      </w:r>
      <w:r w:rsidRPr="006A5C9A">
        <w:rPr>
          <w:rFonts w:ascii="Arial" w:hAnsi="Arial" w:cs="Arial"/>
          <w:sz w:val="20"/>
          <w:szCs w:val="20"/>
        </w:rPr>
        <w:t>sáng), màu sắc ánh sáng (theo nhiệt độ màu và hệ số hoàn màu của nguồn sáng) phù hợp với đặc điểm kiến trúc, cảnh quan, màu sắc công trình.</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Vị trí lắp đặt, góc chiếu đèn không gây chói loá cho người tham gia giao thông và người sử dụng công trình.</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(Nguồn sáng sử dụng cho chiếu sáng cho công trình kiến trúc dùng nguồn sáng LED có màu khác ánh sáng đơn sắc thông thường hoặc ánh sáng đổi màu, hoặc nguồn sáng LED đa sắc kèm các hiệu ứng đổi màu tạo điểm nhấn, tác động tới tâm lý, tình cảm của người thưởng ngoạn)</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5.7.1.3</w:t>
      </w:r>
      <w:r w:rsidR="00EA723B" w:rsidRPr="006A5C9A">
        <w:rPr>
          <w:rFonts w:ascii="Arial" w:hAnsi="Arial" w:cs="Arial"/>
          <w:sz w:val="20"/>
          <w:szCs w:val="20"/>
          <w:lang w:val="en-US"/>
        </w:rPr>
        <w:t xml:space="preserve"> </w:t>
      </w:r>
      <w:r w:rsidRPr="006A5C9A">
        <w:rPr>
          <w:rFonts w:ascii="Arial" w:hAnsi="Arial" w:cs="Arial"/>
          <w:sz w:val="20"/>
          <w:szCs w:val="20"/>
        </w:rPr>
        <w:t xml:space="preserve"> Đặc điểm chiếu sáng và hình thức </w:t>
      </w:r>
      <w:r w:rsidR="009B0712" w:rsidRPr="006A5C9A">
        <w:rPr>
          <w:rFonts w:ascii="Arial" w:hAnsi="Arial" w:cs="Arial"/>
          <w:sz w:val="20"/>
          <w:szCs w:val="20"/>
        </w:rPr>
        <w:t>chiếu</w:t>
      </w:r>
      <w:r w:rsidRPr="006A5C9A">
        <w:rPr>
          <w:rFonts w:ascii="Arial" w:hAnsi="Arial" w:cs="Arial"/>
          <w:sz w:val="20"/>
          <w:szCs w:val="20"/>
        </w:rPr>
        <w:t xml:space="preserve"> sáng các công trình kiến trúc quy định trong Bảng 8.</w:t>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Bảng 8 - Đặc điểm chiếu sáng công trình kiến trúc</w:t>
      </w:r>
    </w:p>
    <w:tbl>
      <w:tblPr>
        <w:tblW w:w="5000" w:type="pct"/>
        <w:tblCellMar>
          <w:left w:w="0" w:type="dxa"/>
          <w:right w:w="0" w:type="dxa"/>
        </w:tblCellMar>
        <w:tblLook w:val="0000" w:firstRow="0" w:lastRow="0" w:firstColumn="0" w:lastColumn="0" w:noHBand="0" w:noVBand="0"/>
      </w:tblPr>
      <w:tblGrid>
        <w:gridCol w:w="2387"/>
        <w:gridCol w:w="1527"/>
        <w:gridCol w:w="1329"/>
        <w:gridCol w:w="1740"/>
        <w:gridCol w:w="2098"/>
      </w:tblGrid>
      <w:tr w:rsidR="00C24107" w:rsidRPr="006A5C9A">
        <w:tblPrEx>
          <w:tblCellMar>
            <w:top w:w="0" w:type="dxa"/>
            <w:left w:w="0" w:type="dxa"/>
            <w:bottom w:w="0" w:type="dxa"/>
            <w:right w:w="0" w:type="dxa"/>
          </w:tblCellMar>
        </w:tblPrEx>
        <w:tc>
          <w:tcPr>
            <w:tcW w:w="131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Loại công trình</w:t>
            </w:r>
          </w:p>
        </w:tc>
        <w:tc>
          <w:tcPr>
            <w:tcW w:w="841"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Hình thức chiếu sáng</w:t>
            </w:r>
          </w:p>
        </w:tc>
        <w:tc>
          <w:tcPr>
            <w:tcW w:w="732"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Mức</w:t>
            </w:r>
            <w:r w:rsidR="00EA723B" w:rsidRPr="006A5C9A">
              <w:rPr>
                <w:rFonts w:ascii="Arial" w:hAnsi="Arial" w:cs="Arial"/>
                <w:b/>
                <w:sz w:val="20"/>
                <w:szCs w:val="20"/>
                <w:lang w:val="en-US"/>
              </w:rPr>
              <w:t xml:space="preserve"> </w:t>
            </w:r>
            <w:r w:rsidRPr="006A5C9A">
              <w:rPr>
                <w:rFonts w:ascii="Arial" w:hAnsi="Arial" w:cs="Arial"/>
                <w:b/>
                <w:sz w:val="20"/>
                <w:szCs w:val="20"/>
              </w:rPr>
              <w:t>chiếu</w:t>
            </w:r>
            <w:r w:rsidR="00EA723B" w:rsidRPr="006A5C9A">
              <w:rPr>
                <w:rFonts w:ascii="Arial" w:hAnsi="Arial" w:cs="Arial"/>
                <w:b/>
                <w:sz w:val="20"/>
                <w:szCs w:val="20"/>
                <w:lang w:val="en-US"/>
              </w:rPr>
              <w:t xml:space="preserve"> </w:t>
            </w:r>
            <w:r w:rsidRPr="006A5C9A">
              <w:rPr>
                <w:rFonts w:ascii="Arial" w:hAnsi="Arial" w:cs="Arial"/>
                <w:b/>
                <w:sz w:val="20"/>
                <w:szCs w:val="20"/>
              </w:rPr>
              <w:t>sáng</w:t>
            </w:r>
          </w:p>
        </w:tc>
        <w:tc>
          <w:tcPr>
            <w:tcW w:w="958"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Màu sắc</w:t>
            </w:r>
          </w:p>
        </w:tc>
        <w:tc>
          <w:tcPr>
            <w:tcW w:w="1156"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Yêu cầu chung</w:t>
            </w:r>
          </w:p>
        </w:tc>
      </w:tr>
      <w:tr w:rsidR="00C24107" w:rsidRPr="006A5C9A">
        <w:tblPrEx>
          <w:tblCellMar>
            <w:top w:w="0" w:type="dxa"/>
            <w:left w:w="0" w:type="dxa"/>
            <w:bottom w:w="0" w:type="dxa"/>
            <w:right w:w="0" w:type="dxa"/>
          </w:tblCellMar>
        </w:tblPrEx>
        <w:tc>
          <w:tcPr>
            <w:tcW w:w="131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Công trình Lăng, Đài tưởng niệm</w:t>
            </w:r>
          </w:p>
        </w:tc>
        <w:tc>
          <w:tcPr>
            <w:tcW w:w="841"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cục bộ</w:t>
            </w:r>
          </w:p>
        </w:tc>
        <w:tc>
          <w:tcPr>
            <w:tcW w:w="732"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thấp</w:t>
            </w:r>
          </w:p>
        </w:tc>
        <w:tc>
          <w:tcPr>
            <w:tcW w:w="958"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tối-nóng</w:t>
            </w:r>
          </w:p>
        </w:tc>
        <w:tc>
          <w:tcPr>
            <w:tcW w:w="1156"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tăng vẻ tôn nghiêm</w:t>
            </w:r>
          </w:p>
        </w:tc>
      </w:tr>
      <w:tr w:rsidR="00C24107" w:rsidRPr="006A5C9A">
        <w:tblPrEx>
          <w:tblCellMar>
            <w:top w:w="0" w:type="dxa"/>
            <w:left w:w="0" w:type="dxa"/>
            <w:bottom w:w="0" w:type="dxa"/>
            <w:right w:w="0" w:type="dxa"/>
          </w:tblCellMar>
        </w:tblPrEx>
        <w:tc>
          <w:tcPr>
            <w:tcW w:w="131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Công trình tượng đài</w:t>
            </w:r>
          </w:p>
        </w:tc>
        <w:tc>
          <w:tcPr>
            <w:tcW w:w="841"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cục bộ</w:t>
            </w:r>
          </w:p>
        </w:tc>
        <w:tc>
          <w:tcPr>
            <w:tcW w:w="732"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trung bình</w:t>
            </w:r>
          </w:p>
        </w:tc>
        <w:tc>
          <w:tcPr>
            <w:tcW w:w="958"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phụ thuộc vật liệu-màu sắc</w:t>
            </w:r>
          </w:p>
        </w:tc>
        <w:tc>
          <w:tcPr>
            <w:tcW w:w="1156"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lựa chọn hướng và góc thích hợp</w:t>
            </w:r>
          </w:p>
        </w:tc>
      </w:tr>
      <w:tr w:rsidR="00C24107" w:rsidRPr="006A5C9A">
        <w:tblPrEx>
          <w:tblCellMar>
            <w:top w:w="0" w:type="dxa"/>
            <w:left w:w="0" w:type="dxa"/>
            <w:bottom w:w="0" w:type="dxa"/>
            <w:right w:w="0" w:type="dxa"/>
          </w:tblCellMar>
        </w:tblPrEx>
        <w:tc>
          <w:tcPr>
            <w:tcW w:w="131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Công trình có dạng kiến trúc cổ</w:t>
            </w:r>
          </w:p>
        </w:tc>
        <w:tc>
          <w:tcPr>
            <w:tcW w:w="841"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cục bộ</w:t>
            </w:r>
          </w:p>
        </w:tc>
        <w:tc>
          <w:tcPr>
            <w:tcW w:w="732"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thấp</w:t>
            </w:r>
          </w:p>
        </w:tc>
        <w:tc>
          <w:tcPr>
            <w:tcW w:w="958"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tối-nóng</w:t>
            </w:r>
          </w:p>
        </w:tc>
        <w:tc>
          <w:tcPr>
            <w:tcW w:w="1156"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hạn chế lóa tối đa</w:t>
            </w:r>
          </w:p>
        </w:tc>
      </w:tr>
      <w:tr w:rsidR="00C24107" w:rsidRPr="006A5C9A">
        <w:tblPrEx>
          <w:tblCellMar>
            <w:top w:w="0" w:type="dxa"/>
            <w:left w:w="0" w:type="dxa"/>
            <w:bottom w:w="0" w:type="dxa"/>
            <w:right w:w="0" w:type="dxa"/>
          </w:tblCellMar>
        </w:tblPrEx>
        <w:tc>
          <w:tcPr>
            <w:tcW w:w="131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Công trình có kết cấu kích thước lớn</w:t>
            </w:r>
          </w:p>
        </w:tc>
        <w:tc>
          <w:tcPr>
            <w:tcW w:w="841"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cục bộ</w:t>
            </w:r>
          </w:p>
        </w:tc>
        <w:tc>
          <w:tcPr>
            <w:tcW w:w="732"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cao</w:t>
            </w:r>
          </w:p>
        </w:tc>
        <w:tc>
          <w:tcPr>
            <w:tcW w:w="958"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phụ thuộc vật liệu màu sắc</w:t>
            </w:r>
          </w:p>
        </w:tc>
        <w:tc>
          <w:tcPr>
            <w:tcW w:w="1156"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làm nổi bật công trình</w:t>
            </w:r>
          </w:p>
        </w:tc>
      </w:tr>
      <w:tr w:rsidR="00C24107" w:rsidRPr="006A5C9A">
        <w:tblPrEx>
          <w:tblCellMar>
            <w:top w:w="0" w:type="dxa"/>
            <w:left w:w="0" w:type="dxa"/>
            <w:bottom w:w="0" w:type="dxa"/>
            <w:right w:w="0" w:type="dxa"/>
          </w:tblCellMar>
        </w:tblPrEx>
        <w:tc>
          <w:tcPr>
            <w:tcW w:w="131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Tòa nhà có kiểu dáng đẹp</w:t>
            </w:r>
          </w:p>
        </w:tc>
        <w:tc>
          <w:tcPr>
            <w:tcW w:w="841"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cục bộ</w:t>
            </w:r>
          </w:p>
        </w:tc>
        <w:tc>
          <w:tcPr>
            <w:tcW w:w="732"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trung bình</w:t>
            </w:r>
          </w:p>
        </w:tc>
        <w:tc>
          <w:tcPr>
            <w:tcW w:w="958"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phụ thuộc vật liệu-màu sắc</w:t>
            </w:r>
          </w:p>
        </w:tc>
        <w:tc>
          <w:tcPr>
            <w:tcW w:w="1156"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khắc họa kiến trúc điển hình</w:t>
            </w:r>
          </w:p>
        </w:tc>
      </w:tr>
      <w:tr w:rsidR="00C24107" w:rsidRPr="006A5C9A">
        <w:tblPrEx>
          <w:tblCellMar>
            <w:top w:w="0" w:type="dxa"/>
            <w:left w:w="0" w:type="dxa"/>
            <w:bottom w:w="0" w:type="dxa"/>
            <w:right w:w="0" w:type="dxa"/>
          </w:tblCellMar>
        </w:tblPrEx>
        <w:tc>
          <w:tcPr>
            <w:tcW w:w="1314"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lastRenderedPageBreak/>
              <w:t>Cao ốc hiện đại</w:t>
            </w:r>
          </w:p>
        </w:tc>
        <w:tc>
          <w:tcPr>
            <w:tcW w:w="841"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Chung đều</w:t>
            </w:r>
          </w:p>
        </w:tc>
        <w:tc>
          <w:tcPr>
            <w:tcW w:w="732"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cao</w:t>
            </w:r>
          </w:p>
        </w:tc>
        <w:tc>
          <w:tcPr>
            <w:tcW w:w="958"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phụ thuộc vật liệu-màu sắc</w:t>
            </w:r>
          </w:p>
        </w:tc>
        <w:tc>
          <w:tcPr>
            <w:tcW w:w="1156" w:type="pct"/>
            <w:tcBorders>
              <w:top w:val="single" w:sz="4" w:space="0" w:color="auto"/>
              <w:left w:val="single" w:sz="4" w:space="0" w:color="auto"/>
              <w:bottom w:val="single" w:sz="4" w:space="0" w:color="auto"/>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bề mặt công trình sáng đều</w:t>
            </w:r>
          </w:p>
        </w:tc>
      </w:tr>
    </w:tbl>
    <w:p w:rsidR="00EA723B" w:rsidRPr="006A5C9A" w:rsidRDefault="00C24107" w:rsidP="00E91D38">
      <w:pPr>
        <w:spacing w:before="120"/>
        <w:rPr>
          <w:rFonts w:ascii="Arial" w:hAnsi="Arial" w:cs="Arial"/>
          <w:sz w:val="20"/>
          <w:szCs w:val="20"/>
          <w:lang w:val="en-US"/>
        </w:rPr>
      </w:pPr>
      <w:r w:rsidRPr="006A5C9A">
        <w:rPr>
          <w:rFonts w:ascii="Arial" w:hAnsi="Arial" w:cs="Arial"/>
          <w:sz w:val="20"/>
          <w:szCs w:val="20"/>
        </w:rPr>
        <w:t xml:space="preserve">5.7.1.4 </w:t>
      </w:r>
      <w:r w:rsidR="00EA723B" w:rsidRPr="006A5C9A">
        <w:rPr>
          <w:rFonts w:ascii="Arial" w:hAnsi="Arial" w:cs="Arial"/>
          <w:sz w:val="20"/>
          <w:szCs w:val="20"/>
          <w:lang w:val="en-US"/>
        </w:rPr>
        <w:t xml:space="preserve"> </w:t>
      </w:r>
      <w:r w:rsidRPr="006A5C9A">
        <w:rPr>
          <w:rFonts w:ascii="Arial" w:hAnsi="Arial" w:cs="Arial"/>
          <w:sz w:val="20"/>
          <w:szCs w:val="20"/>
        </w:rPr>
        <w:t>Yêu cầu chiếu sáng (Giá trị độ rọi trung bình, độ chói trung bình) trên bề mặt công trình quy định trong Bảng 9.</w:t>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Bảng 9 - Yêu cầu chiếu sáng (Giá trị độ rọi, độ chói trung bình) trên bề mặt công trình</w:t>
      </w:r>
      <w:r w:rsidR="00EA723B" w:rsidRPr="006A5C9A">
        <w:rPr>
          <w:rFonts w:ascii="Arial" w:hAnsi="Arial" w:cs="Arial"/>
          <w:b/>
          <w:sz w:val="20"/>
          <w:szCs w:val="20"/>
          <w:lang w:val="en-US"/>
        </w:rPr>
        <w:t xml:space="preserve"> </w:t>
      </w:r>
      <w:r w:rsidRPr="006A5C9A">
        <w:rPr>
          <w:rFonts w:ascii="Arial" w:hAnsi="Arial" w:cs="Arial"/>
          <w:b/>
          <w:sz w:val="20"/>
          <w:szCs w:val="20"/>
        </w:rPr>
        <w:t>kiến trúc</w:t>
      </w:r>
    </w:p>
    <w:tbl>
      <w:tblPr>
        <w:tblW w:w="5000" w:type="pct"/>
        <w:tblCellMar>
          <w:left w:w="0" w:type="dxa"/>
          <w:right w:w="0" w:type="dxa"/>
        </w:tblCellMar>
        <w:tblLook w:val="0000" w:firstRow="0" w:lastRow="0" w:firstColumn="0" w:lastColumn="0" w:noHBand="0" w:noVBand="0"/>
      </w:tblPr>
      <w:tblGrid>
        <w:gridCol w:w="1264"/>
        <w:gridCol w:w="1642"/>
        <w:gridCol w:w="754"/>
        <w:gridCol w:w="625"/>
        <w:gridCol w:w="759"/>
        <w:gridCol w:w="628"/>
        <w:gridCol w:w="754"/>
        <w:gridCol w:w="630"/>
        <w:gridCol w:w="687"/>
        <w:gridCol w:w="570"/>
        <w:gridCol w:w="768"/>
      </w:tblGrid>
      <w:tr w:rsidR="00C24107" w:rsidRPr="006A5C9A">
        <w:tblPrEx>
          <w:tblCellMar>
            <w:top w:w="0" w:type="dxa"/>
            <w:left w:w="0" w:type="dxa"/>
            <w:bottom w:w="0" w:type="dxa"/>
            <w:right w:w="0" w:type="dxa"/>
          </w:tblCellMar>
        </w:tblPrEx>
        <w:tc>
          <w:tcPr>
            <w:tcW w:w="696" w:type="pct"/>
            <w:vMerge w:val="restar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Vật liệu bề mặt công trình</w:t>
            </w:r>
          </w:p>
        </w:tc>
        <w:tc>
          <w:tcPr>
            <w:tcW w:w="904" w:type="pct"/>
            <w:vMerge w:val="restar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Hệ số phản xạ của vật liệu</w:t>
            </w:r>
          </w:p>
        </w:tc>
        <w:tc>
          <w:tcPr>
            <w:tcW w:w="2285" w:type="pct"/>
            <w:gridSpan w:val="6"/>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Độ rọi ngang (lux), độ chói trung bình (cd/</w:t>
            </w:r>
            <w:r w:rsidR="00EA723B" w:rsidRPr="006A5C9A">
              <w:rPr>
                <w:rFonts w:ascii="Arial" w:hAnsi="Arial" w:cs="Arial"/>
                <w:b/>
                <w:sz w:val="20"/>
                <w:szCs w:val="20"/>
              </w:rPr>
              <w:t>m</w:t>
            </w:r>
            <w:r w:rsidR="00EA723B" w:rsidRPr="006A5C9A">
              <w:rPr>
                <w:rFonts w:ascii="Arial" w:hAnsi="Arial" w:cs="Arial"/>
                <w:b/>
                <w:sz w:val="20"/>
                <w:szCs w:val="20"/>
                <w:vertAlign w:val="superscript"/>
              </w:rPr>
              <w:t>2</w:t>
            </w:r>
            <w:r w:rsidRPr="006A5C9A">
              <w:rPr>
                <w:rFonts w:ascii="Arial" w:hAnsi="Arial" w:cs="Arial"/>
                <w:b/>
                <w:sz w:val="20"/>
                <w:szCs w:val="20"/>
              </w:rPr>
              <w:t>) tương ứng với các khoảng độ ch</w:t>
            </w:r>
            <w:r w:rsidR="007C558A" w:rsidRPr="006A5C9A">
              <w:rPr>
                <w:rFonts w:ascii="Arial" w:hAnsi="Arial" w:cs="Arial"/>
                <w:b/>
                <w:sz w:val="20"/>
                <w:szCs w:val="20"/>
                <w:lang w:val="en-US"/>
              </w:rPr>
              <w:t>ó</w:t>
            </w:r>
            <w:r w:rsidRPr="006A5C9A">
              <w:rPr>
                <w:rFonts w:ascii="Arial" w:hAnsi="Arial" w:cs="Arial"/>
                <w:b/>
                <w:sz w:val="20"/>
                <w:szCs w:val="20"/>
              </w:rPr>
              <w:t>i của nền:</w:t>
            </w:r>
          </w:p>
        </w:tc>
        <w:tc>
          <w:tcPr>
            <w:tcW w:w="1115" w:type="pct"/>
            <w:gridSpan w:val="3"/>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Hệ số tương phản K với tình trạng bề mặt công trình:</w:t>
            </w:r>
          </w:p>
        </w:tc>
      </w:tr>
      <w:tr w:rsidR="003F58C9" w:rsidRPr="006A5C9A">
        <w:tblPrEx>
          <w:tblCellMar>
            <w:top w:w="0" w:type="dxa"/>
            <w:left w:w="0" w:type="dxa"/>
            <w:bottom w:w="0" w:type="dxa"/>
            <w:right w:w="0" w:type="dxa"/>
          </w:tblCellMar>
        </w:tblPrEx>
        <w:tc>
          <w:tcPr>
            <w:tcW w:w="696" w:type="pct"/>
            <w:vMerge/>
            <w:tcBorders>
              <w:top w:val="nil"/>
              <w:left w:val="single" w:sz="4" w:space="0" w:color="auto"/>
              <w:bottom w:val="nil"/>
              <w:right w:val="nil"/>
            </w:tcBorders>
            <w:shd w:val="clear" w:color="auto" w:fill="FFFFFF"/>
            <w:vAlign w:val="center"/>
          </w:tcPr>
          <w:p w:rsidR="00C24107" w:rsidRPr="006A5C9A" w:rsidRDefault="00C24107" w:rsidP="00E91D38">
            <w:pPr>
              <w:spacing w:before="120"/>
              <w:rPr>
                <w:rFonts w:ascii="Arial" w:hAnsi="Arial" w:cs="Arial"/>
                <w:b/>
                <w:sz w:val="20"/>
                <w:szCs w:val="20"/>
              </w:rPr>
            </w:pPr>
          </w:p>
        </w:tc>
        <w:tc>
          <w:tcPr>
            <w:tcW w:w="904" w:type="pct"/>
            <w:vMerge/>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p>
        </w:tc>
        <w:tc>
          <w:tcPr>
            <w:tcW w:w="759" w:type="pct"/>
            <w:gridSpan w:val="2"/>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nhỏ hơn 1</w:t>
            </w:r>
            <w:r w:rsidR="00EA723B" w:rsidRPr="006A5C9A">
              <w:rPr>
                <w:rFonts w:ascii="Arial" w:hAnsi="Arial" w:cs="Arial"/>
                <w:b/>
                <w:sz w:val="20"/>
                <w:szCs w:val="20"/>
                <w:lang w:val="en-US"/>
              </w:rPr>
              <w:t xml:space="preserve"> </w:t>
            </w:r>
            <w:r w:rsidRPr="006A5C9A">
              <w:rPr>
                <w:rFonts w:ascii="Arial" w:hAnsi="Arial" w:cs="Arial"/>
                <w:b/>
                <w:sz w:val="20"/>
                <w:szCs w:val="20"/>
              </w:rPr>
              <w:t>cd/</w:t>
            </w:r>
            <w:r w:rsidR="00EA723B" w:rsidRPr="006A5C9A">
              <w:rPr>
                <w:rFonts w:ascii="Arial" w:hAnsi="Arial" w:cs="Arial"/>
                <w:b/>
                <w:sz w:val="20"/>
                <w:szCs w:val="20"/>
              </w:rPr>
              <w:t>m</w:t>
            </w:r>
            <w:r w:rsidR="00EA723B" w:rsidRPr="006A5C9A">
              <w:rPr>
                <w:rFonts w:ascii="Arial" w:hAnsi="Arial" w:cs="Arial"/>
                <w:b/>
                <w:sz w:val="20"/>
                <w:szCs w:val="20"/>
                <w:vertAlign w:val="superscript"/>
              </w:rPr>
              <w:t>2</w:t>
            </w:r>
          </w:p>
        </w:tc>
        <w:tc>
          <w:tcPr>
            <w:tcW w:w="764" w:type="pct"/>
            <w:gridSpan w:val="2"/>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từ 1 đến 5 cd/</w:t>
            </w:r>
            <w:r w:rsidR="00EA723B" w:rsidRPr="006A5C9A">
              <w:rPr>
                <w:rFonts w:ascii="Arial" w:hAnsi="Arial" w:cs="Arial"/>
                <w:b/>
                <w:sz w:val="20"/>
                <w:szCs w:val="20"/>
              </w:rPr>
              <w:t>m</w:t>
            </w:r>
            <w:r w:rsidR="00EA723B" w:rsidRPr="006A5C9A">
              <w:rPr>
                <w:rFonts w:ascii="Arial" w:hAnsi="Arial" w:cs="Arial"/>
                <w:b/>
                <w:sz w:val="20"/>
                <w:szCs w:val="20"/>
                <w:vertAlign w:val="superscript"/>
              </w:rPr>
              <w:t>2</w:t>
            </w:r>
          </w:p>
        </w:tc>
        <w:tc>
          <w:tcPr>
            <w:tcW w:w="761" w:type="pct"/>
            <w:gridSpan w:val="2"/>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lớn hơn 5 cd/</w:t>
            </w:r>
            <w:r w:rsidR="00EA723B" w:rsidRPr="006A5C9A">
              <w:rPr>
                <w:rFonts w:ascii="Arial" w:hAnsi="Arial" w:cs="Arial"/>
                <w:b/>
                <w:sz w:val="20"/>
                <w:szCs w:val="20"/>
              </w:rPr>
              <w:t>m</w:t>
            </w:r>
            <w:r w:rsidR="00EA723B" w:rsidRPr="006A5C9A">
              <w:rPr>
                <w:rFonts w:ascii="Arial" w:hAnsi="Arial" w:cs="Arial"/>
                <w:b/>
                <w:sz w:val="20"/>
                <w:szCs w:val="20"/>
                <w:vertAlign w:val="superscript"/>
              </w:rPr>
              <w:t>2</w:t>
            </w:r>
          </w:p>
        </w:tc>
        <w:tc>
          <w:tcPr>
            <w:tcW w:w="378"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Sạch</w:t>
            </w:r>
          </w:p>
        </w:tc>
        <w:tc>
          <w:tcPr>
            <w:tcW w:w="31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Bẩn</w:t>
            </w:r>
          </w:p>
        </w:tc>
        <w:tc>
          <w:tcPr>
            <w:tcW w:w="423"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Rất</w:t>
            </w:r>
            <w:r w:rsidR="00EA723B" w:rsidRPr="006A5C9A">
              <w:rPr>
                <w:rFonts w:ascii="Arial" w:hAnsi="Arial" w:cs="Arial"/>
                <w:b/>
                <w:sz w:val="20"/>
                <w:szCs w:val="20"/>
                <w:lang w:val="en-US"/>
              </w:rPr>
              <w:t xml:space="preserve"> </w:t>
            </w:r>
            <w:r w:rsidRPr="006A5C9A">
              <w:rPr>
                <w:rFonts w:ascii="Arial" w:hAnsi="Arial" w:cs="Arial"/>
                <w:b/>
                <w:sz w:val="20"/>
                <w:szCs w:val="20"/>
              </w:rPr>
              <w:t>bẩn</w:t>
            </w:r>
          </w:p>
        </w:tc>
      </w:tr>
      <w:tr w:rsidR="003F58C9" w:rsidRPr="006A5C9A">
        <w:tblPrEx>
          <w:tblCellMar>
            <w:top w:w="0" w:type="dxa"/>
            <w:left w:w="0" w:type="dxa"/>
            <w:bottom w:w="0" w:type="dxa"/>
            <w:right w:w="0" w:type="dxa"/>
          </w:tblCellMar>
        </w:tblPrEx>
        <w:tc>
          <w:tcPr>
            <w:tcW w:w="696"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rPr>
                <w:rFonts w:ascii="Arial" w:hAnsi="Arial" w:cs="Arial"/>
                <w:sz w:val="20"/>
                <w:szCs w:val="20"/>
              </w:rPr>
            </w:pPr>
          </w:p>
        </w:tc>
        <w:tc>
          <w:tcPr>
            <w:tcW w:w="90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p>
        </w:tc>
        <w:tc>
          <w:tcPr>
            <w:tcW w:w="415"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Độ</w:t>
            </w:r>
            <w:r w:rsidR="00EA723B" w:rsidRPr="006A5C9A">
              <w:rPr>
                <w:rFonts w:ascii="Arial" w:hAnsi="Arial" w:cs="Arial"/>
                <w:sz w:val="20"/>
                <w:szCs w:val="20"/>
                <w:lang w:val="en-US"/>
              </w:rPr>
              <w:t xml:space="preserve"> </w:t>
            </w:r>
            <w:r w:rsidRPr="006A5C9A">
              <w:rPr>
                <w:rFonts w:ascii="Arial" w:hAnsi="Arial" w:cs="Arial"/>
                <w:sz w:val="20"/>
                <w:szCs w:val="20"/>
              </w:rPr>
              <w:t>rọi</w:t>
            </w:r>
          </w:p>
        </w:tc>
        <w:tc>
          <w:tcPr>
            <w:tcW w:w="34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Độ</w:t>
            </w:r>
            <w:r w:rsidR="00EA723B" w:rsidRPr="006A5C9A">
              <w:rPr>
                <w:rFonts w:ascii="Arial" w:hAnsi="Arial" w:cs="Arial"/>
                <w:sz w:val="20"/>
                <w:szCs w:val="20"/>
                <w:lang w:val="en-US"/>
              </w:rPr>
              <w:t xml:space="preserve"> </w:t>
            </w:r>
            <w:r w:rsidRPr="006A5C9A">
              <w:rPr>
                <w:rFonts w:ascii="Arial" w:hAnsi="Arial" w:cs="Arial"/>
                <w:sz w:val="20"/>
                <w:szCs w:val="20"/>
              </w:rPr>
              <w:t>chói</w:t>
            </w:r>
          </w:p>
        </w:tc>
        <w:tc>
          <w:tcPr>
            <w:tcW w:w="418"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Độ</w:t>
            </w:r>
            <w:r w:rsidR="00EA723B" w:rsidRPr="006A5C9A">
              <w:rPr>
                <w:rFonts w:ascii="Arial" w:hAnsi="Arial" w:cs="Arial"/>
                <w:sz w:val="20"/>
                <w:szCs w:val="20"/>
              </w:rPr>
              <w:t xml:space="preserve"> </w:t>
            </w:r>
            <w:r w:rsidRPr="006A5C9A">
              <w:rPr>
                <w:rFonts w:ascii="Arial" w:hAnsi="Arial" w:cs="Arial"/>
                <w:sz w:val="20"/>
                <w:szCs w:val="20"/>
              </w:rPr>
              <w:t>rọi</w:t>
            </w:r>
          </w:p>
        </w:tc>
        <w:tc>
          <w:tcPr>
            <w:tcW w:w="346"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Độ</w:t>
            </w:r>
            <w:r w:rsidR="00EA723B" w:rsidRPr="006A5C9A">
              <w:rPr>
                <w:rFonts w:ascii="Arial" w:hAnsi="Arial" w:cs="Arial"/>
                <w:sz w:val="20"/>
                <w:szCs w:val="20"/>
              </w:rPr>
              <w:t xml:space="preserve"> </w:t>
            </w:r>
            <w:r w:rsidRPr="006A5C9A">
              <w:rPr>
                <w:rFonts w:ascii="Arial" w:hAnsi="Arial" w:cs="Arial"/>
                <w:sz w:val="20"/>
                <w:szCs w:val="20"/>
              </w:rPr>
              <w:t>chói</w:t>
            </w:r>
          </w:p>
        </w:tc>
        <w:tc>
          <w:tcPr>
            <w:tcW w:w="415"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Độ</w:t>
            </w:r>
            <w:r w:rsidR="00EA723B" w:rsidRPr="006A5C9A">
              <w:rPr>
                <w:rFonts w:ascii="Arial" w:hAnsi="Arial" w:cs="Arial"/>
                <w:sz w:val="20"/>
                <w:szCs w:val="20"/>
              </w:rPr>
              <w:t xml:space="preserve"> </w:t>
            </w:r>
            <w:r w:rsidRPr="006A5C9A">
              <w:rPr>
                <w:rFonts w:ascii="Arial" w:hAnsi="Arial" w:cs="Arial"/>
                <w:sz w:val="20"/>
                <w:szCs w:val="20"/>
              </w:rPr>
              <w:t>rọi</w:t>
            </w:r>
          </w:p>
        </w:tc>
        <w:tc>
          <w:tcPr>
            <w:tcW w:w="346"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Độ</w:t>
            </w:r>
            <w:r w:rsidR="00EA723B" w:rsidRPr="006A5C9A">
              <w:rPr>
                <w:rFonts w:ascii="Arial" w:hAnsi="Arial" w:cs="Arial"/>
                <w:sz w:val="20"/>
                <w:szCs w:val="20"/>
              </w:rPr>
              <w:t xml:space="preserve"> </w:t>
            </w:r>
            <w:r w:rsidRPr="006A5C9A">
              <w:rPr>
                <w:rFonts w:ascii="Arial" w:hAnsi="Arial" w:cs="Arial"/>
                <w:sz w:val="20"/>
                <w:szCs w:val="20"/>
              </w:rPr>
              <w:t>chói</w:t>
            </w:r>
          </w:p>
        </w:tc>
        <w:tc>
          <w:tcPr>
            <w:tcW w:w="378"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p>
        </w:tc>
        <w:tc>
          <w:tcPr>
            <w:tcW w:w="31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p>
        </w:tc>
        <w:tc>
          <w:tcPr>
            <w:tcW w:w="423"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p>
        </w:tc>
      </w:tr>
      <w:tr w:rsidR="003F58C9" w:rsidRPr="006A5C9A">
        <w:tblPrEx>
          <w:tblCellMar>
            <w:top w:w="0" w:type="dxa"/>
            <w:left w:w="0" w:type="dxa"/>
            <w:bottom w:w="0" w:type="dxa"/>
            <w:right w:w="0" w:type="dxa"/>
          </w:tblCellMar>
        </w:tblPrEx>
        <w:tc>
          <w:tcPr>
            <w:tcW w:w="696"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Đá hoa, vữa, gạch men trắng</w:t>
            </w:r>
          </w:p>
        </w:tc>
        <w:tc>
          <w:tcPr>
            <w:tcW w:w="904" w:type="pct"/>
            <w:tcBorders>
              <w:top w:val="single" w:sz="4" w:space="0" w:color="auto"/>
              <w:left w:val="single" w:sz="4" w:space="0" w:color="auto"/>
              <w:bottom w:val="nil"/>
              <w:right w:val="nil"/>
            </w:tcBorders>
            <w:shd w:val="clear" w:color="auto" w:fill="FFFFFF"/>
            <w:vAlign w:val="center"/>
          </w:tcPr>
          <w:p w:rsidR="00C24107" w:rsidRPr="006A5C9A" w:rsidRDefault="00EA723B" w:rsidP="00E91D38">
            <w:pPr>
              <w:spacing w:before="120"/>
              <w:jc w:val="center"/>
              <w:rPr>
                <w:rFonts w:ascii="Arial" w:hAnsi="Arial" w:cs="Arial"/>
                <w:sz w:val="20"/>
                <w:szCs w:val="20"/>
              </w:rPr>
            </w:pPr>
            <w:r w:rsidRPr="006A5C9A">
              <w:rPr>
                <w:rFonts w:ascii="Arial" w:hAnsi="Arial" w:cs="Arial"/>
                <w:i/>
                <w:sz w:val="20"/>
                <w:szCs w:val="20"/>
              </w:rPr>
              <w:t>ρ</w:t>
            </w:r>
            <w:r w:rsidRPr="006A5C9A">
              <w:rPr>
                <w:rFonts w:ascii="Arial" w:hAnsi="Arial" w:cs="Arial"/>
                <w:sz w:val="20"/>
                <w:szCs w:val="20"/>
                <w:lang w:val="en-US"/>
              </w:rPr>
              <w:t xml:space="preserve"> </w:t>
            </w:r>
            <w:r w:rsidR="00C24107" w:rsidRPr="006A5C9A">
              <w:rPr>
                <w:rFonts w:ascii="Arial" w:hAnsi="Arial" w:cs="Arial"/>
                <w:sz w:val="20"/>
                <w:szCs w:val="20"/>
              </w:rPr>
              <w:t>&gt; 0,6</w:t>
            </w:r>
          </w:p>
        </w:tc>
        <w:tc>
          <w:tcPr>
            <w:tcW w:w="415"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20</w:t>
            </w:r>
          </w:p>
        </w:tc>
        <w:tc>
          <w:tcPr>
            <w:tcW w:w="34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w:t>
            </w:r>
          </w:p>
        </w:tc>
        <w:tc>
          <w:tcPr>
            <w:tcW w:w="418"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30</w:t>
            </w:r>
          </w:p>
        </w:tc>
        <w:tc>
          <w:tcPr>
            <w:tcW w:w="346"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5</w:t>
            </w:r>
          </w:p>
        </w:tc>
        <w:tc>
          <w:tcPr>
            <w:tcW w:w="415"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75</w:t>
            </w:r>
          </w:p>
        </w:tc>
        <w:tc>
          <w:tcPr>
            <w:tcW w:w="346"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15</w:t>
            </w:r>
          </w:p>
        </w:tc>
        <w:tc>
          <w:tcPr>
            <w:tcW w:w="378"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3,0</w:t>
            </w:r>
          </w:p>
        </w:tc>
        <w:tc>
          <w:tcPr>
            <w:tcW w:w="31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5,0</w:t>
            </w:r>
          </w:p>
        </w:tc>
        <w:tc>
          <w:tcPr>
            <w:tcW w:w="423"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10,0</w:t>
            </w:r>
          </w:p>
        </w:tc>
      </w:tr>
      <w:tr w:rsidR="003F58C9" w:rsidRPr="006A5C9A">
        <w:tblPrEx>
          <w:tblCellMar>
            <w:top w:w="0" w:type="dxa"/>
            <w:left w:w="0" w:type="dxa"/>
            <w:bottom w:w="0" w:type="dxa"/>
            <w:right w:w="0" w:type="dxa"/>
          </w:tblCellMar>
        </w:tblPrEx>
        <w:tc>
          <w:tcPr>
            <w:tcW w:w="696"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Gạch, sơn màu vàng</w:t>
            </w:r>
          </w:p>
        </w:tc>
        <w:tc>
          <w:tcPr>
            <w:tcW w:w="904"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 xml:space="preserve">0,6 </w:t>
            </w:r>
            <w:r w:rsidR="00EA723B" w:rsidRPr="006A5C9A">
              <w:rPr>
                <w:rFonts w:ascii="Arial" w:hAnsi="Arial" w:cs="Arial"/>
                <w:sz w:val="20"/>
                <w:szCs w:val="20"/>
              </w:rPr>
              <w:t>≥</w:t>
            </w:r>
            <w:r w:rsidR="00EA723B" w:rsidRPr="006A5C9A">
              <w:rPr>
                <w:rFonts w:ascii="Arial" w:hAnsi="Arial" w:cs="Arial"/>
                <w:sz w:val="20"/>
                <w:szCs w:val="20"/>
                <w:lang w:val="en-US"/>
              </w:rPr>
              <w:t xml:space="preserve"> </w:t>
            </w:r>
            <w:r w:rsidR="00EA723B" w:rsidRPr="006A5C9A">
              <w:rPr>
                <w:rFonts w:ascii="Arial" w:hAnsi="Arial" w:cs="Arial"/>
                <w:i/>
                <w:sz w:val="20"/>
                <w:szCs w:val="20"/>
              </w:rPr>
              <w:t>ρ</w:t>
            </w:r>
            <w:r w:rsidRPr="006A5C9A">
              <w:rPr>
                <w:rFonts w:ascii="Arial" w:hAnsi="Arial" w:cs="Arial"/>
                <w:sz w:val="20"/>
                <w:szCs w:val="20"/>
              </w:rPr>
              <w:t xml:space="preserve"> &gt; 0,5</w:t>
            </w:r>
          </w:p>
        </w:tc>
        <w:tc>
          <w:tcPr>
            <w:tcW w:w="415"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30</w:t>
            </w:r>
          </w:p>
        </w:tc>
        <w:tc>
          <w:tcPr>
            <w:tcW w:w="344"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5</w:t>
            </w:r>
          </w:p>
        </w:tc>
        <w:tc>
          <w:tcPr>
            <w:tcW w:w="418"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50</w:t>
            </w:r>
          </w:p>
        </w:tc>
        <w:tc>
          <w:tcPr>
            <w:tcW w:w="346"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8</w:t>
            </w:r>
          </w:p>
        </w:tc>
        <w:tc>
          <w:tcPr>
            <w:tcW w:w="415"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100</w:t>
            </w:r>
          </w:p>
        </w:tc>
        <w:tc>
          <w:tcPr>
            <w:tcW w:w="346"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15</w:t>
            </w:r>
          </w:p>
        </w:tc>
        <w:tc>
          <w:tcPr>
            <w:tcW w:w="378"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2,5</w:t>
            </w:r>
          </w:p>
        </w:tc>
        <w:tc>
          <w:tcPr>
            <w:tcW w:w="314"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5,0</w:t>
            </w:r>
          </w:p>
        </w:tc>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8,0</w:t>
            </w:r>
          </w:p>
        </w:tc>
      </w:tr>
      <w:tr w:rsidR="003F58C9" w:rsidRPr="006A5C9A">
        <w:tblPrEx>
          <w:tblCellMar>
            <w:top w:w="0" w:type="dxa"/>
            <w:left w:w="0" w:type="dxa"/>
            <w:bottom w:w="0" w:type="dxa"/>
            <w:right w:w="0" w:type="dxa"/>
          </w:tblCellMar>
        </w:tblPrEx>
        <w:tc>
          <w:tcPr>
            <w:tcW w:w="69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rPr>
                <w:rFonts w:ascii="Arial" w:hAnsi="Arial" w:cs="Arial"/>
                <w:sz w:val="20"/>
                <w:szCs w:val="20"/>
              </w:rPr>
            </w:pPr>
            <w:r w:rsidRPr="006A5C9A">
              <w:rPr>
                <w:rFonts w:ascii="Arial" w:hAnsi="Arial" w:cs="Arial"/>
                <w:sz w:val="20"/>
                <w:szCs w:val="20"/>
              </w:rPr>
              <w:t>Đá xám, tường xi măng</w:t>
            </w:r>
          </w:p>
        </w:tc>
        <w:tc>
          <w:tcPr>
            <w:tcW w:w="90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0,45 ≥</w:t>
            </w:r>
            <w:r w:rsidRPr="006A5C9A">
              <w:rPr>
                <w:rFonts w:ascii="Arial" w:hAnsi="Arial" w:cs="Arial"/>
                <w:sz w:val="20"/>
                <w:szCs w:val="20"/>
                <w:lang w:val="en-US"/>
              </w:rPr>
              <w:t xml:space="preserve"> </w:t>
            </w:r>
            <w:r w:rsidRPr="006A5C9A">
              <w:rPr>
                <w:rFonts w:ascii="Arial" w:hAnsi="Arial" w:cs="Arial"/>
                <w:i/>
                <w:sz w:val="20"/>
                <w:szCs w:val="20"/>
              </w:rPr>
              <w:t>ρ</w:t>
            </w:r>
            <w:r w:rsidRPr="006A5C9A">
              <w:rPr>
                <w:rFonts w:ascii="Arial" w:hAnsi="Arial" w:cs="Arial"/>
                <w:sz w:val="20"/>
                <w:szCs w:val="20"/>
                <w:lang w:val="en-US"/>
              </w:rPr>
              <w:t xml:space="preserve"> </w:t>
            </w:r>
            <w:r w:rsidRPr="006A5C9A">
              <w:rPr>
                <w:rFonts w:ascii="Arial" w:hAnsi="Arial" w:cs="Arial"/>
                <w:sz w:val="20"/>
                <w:szCs w:val="20"/>
              </w:rPr>
              <w:t>&gt; 0,3</w:t>
            </w:r>
          </w:p>
        </w:tc>
        <w:tc>
          <w:tcPr>
            <w:tcW w:w="415"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50</w:t>
            </w:r>
          </w:p>
        </w:tc>
        <w:tc>
          <w:tcPr>
            <w:tcW w:w="34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3</w:t>
            </w:r>
          </w:p>
        </w:tc>
        <w:tc>
          <w:tcPr>
            <w:tcW w:w="418"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75</w:t>
            </w:r>
          </w:p>
        </w:tc>
        <w:tc>
          <w:tcPr>
            <w:tcW w:w="34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8</w:t>
            </w:r>
          </w:p>
        </w:tc>
        <w:tc>
          <w:tcPr>
            <w:tcW w:w="415"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150</w:t>
            </w:r>
          </w:p>
        </w:tc>
        <w:tc>
          <w:tcPr>
            <w:tcW w:w="34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15</w:t>
            </w:r>
          </w:p>
        </w:tc>
        <w:tc>
          <w:tcPr>
            <w:tcW w:w="378"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2,5</w:t>
            </w:r>
          </w:p>
        </w:tc>
        <w:tc>
          <w:tcPr>
            <w:tcW w:w="31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2,5</w:t>
            </w:r>
          </w:p>
        </w:tc>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8,0</w:t>
            </w:r>
          </w:p>
        </w:tc>
      </w:tr>
      <w:tr w:rsidR="003F58C9" w:rsidRPr="006A5C9A">
        <w:tblPrEx>
          <w:tblCellMar>
            <w:top w:w="0" w:type="dxa"/>
            <w:left w:w="0" w:type="dxa"/>
            <w:bottom w:w="0" w:type="dxa"/>
            <w:right w:w="0" w:type="dxa"/>
          </w:tblCellMar>
        </w:tblPrEx>
        <w:tc>
          <w:tcPr>
            <w:tcW w:w="69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rPr>
                <w:rFonts w:ascii="Arial" w:hAnsi="Arial" w:cs="Arial"/>
                <w:sz w:val="20"/>
                <w:szCs w:val="20"/>
              </w:rPr>
            </w:pPr>
            <w:r w:rsidRPr="006A5C9A">
              <w:rPr>
                <w:rFonts w:ascii="Arial" w:hAnsi="Arial" w:cs="Arial"/>
                <w:sz w:val="20"/>
                <w:szCs w:val="20"/>
              </w:rPr>
              <w:t>Gạch, sơn màu nâu nhạt</w:t>
            </w:r>
          </w:p>
        </w:tc>
        <w:tc>
          <w:tcPr>
            <w:tcW w:w="90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 xml:space="preserve">0,45 ≥ </w:t>
            </w:r>
            <w:r w:rsidRPr="006A5C9A">
              <w:rPr>
                <w:rFonts w:ascii="Arial" w:hAnsi="Arial" w:cs="Arial"/>
                <w:i/>
                <w:sz w:val="20"/>
                <w:szCs w:val="20"/>
              </w:rPr>
              <w:t>ρ</w:t>
            </w:r>
            <w:r w:rsidRPr="006A5C9A">
              <w:rPr>
                <w:rFonts w:ascii="Arial" w:hAnsi="Arial" w:cs="Arial"/>
                <w:sz w:val="20"/>
                <w:szCs w:val="20"/>
              </w:rPr>
              <w:t xml:space="preserve"> &gt; 0,3</w:t>
            </w:r>
          </w:p>
        </w:tc>
        <w:tc>
          <w:tcPr>
            <w:tcW w:w="415"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50</w:t>
            </w:r>
          </w:p>
        </w:tc>
        <w:tc>
          <w:tcPr>
            <w:tcW w:w="34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5</w:t>
            </w:r>
          </w:p>
        </w:tc>
        <w:tc>
          <w:tcPr>
            <w:tcW w:w="418"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75</w:t>
            </w:r>
          </w:p>
        </w:tc>
        <w:tc>
          <w:tcPr>
            <w:tcW w:w="34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8</w:t>
            </w:r>
          </w:p>
        </w:tc>
        <w:tc>
          <w:tcPr>
            <w:tcW w:w="415"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150</w:t>
            </w:r>
          </w:p>
        </w:tc>
        <w:tc>
          <w:tcPr>
            <w:tcW w:w="34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15</w:t>
            </w:r>
          </w:p>
        </w:tc>
        <w:tc>
          <w:tcPr>
            <w:tcW w:w="378"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2,0</w:t>
            </w:r>
          </w:p>
        </w:tc>
        <w:tc>
          <w:tcPr>
            <w:tcW w:w="31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4,0</w:t>
            </w:r>
          </w:p>
        </w:tc>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7,0</w:t>
            </w:r>
          </w:p>
        </w:tc>
      </w:tr>
      <w:tr w:rsidR="003F58C9" w:rsidRPr="006A5C9A">
        <w:tblPrEx>
          <w:tblCellMar>
            <w:top w:w="0" w:type="dxa"/>
            <w:left w:w="0" w:type="dxa"/>
            <w:bottom w:w="0" w:type="dxa"/>
            <w:right w:w="0" w:type="dxa"/>
          </w:tblCellMar>
        </w:tblPrEx>
        <w:tc>
          <w:tcPr>
            <w:tcW w:w="69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rPr>
                <w:rFonts w:ascii="Arial" w:hAnsi="Arial" w:cs="Arial"/>
                <w:sz w:val="20"/>
                <w:szCs w:val="20"/>
              </w:rPr>
            </w:pPr>
            <w:r w:rsidRPr="006A5C9A">
              <w:rPr>
                <w:rFonts w:ascii="Arial" w:hAnsi="Arial" w:cs="Arial"/>
                <w:sz w:val="20"/>
                <w:szCs w:val="20"/>
              </w:rPr>
              <w:t>Đá granit hồng</w:t>
            </w:r>
          </w:p>
        </w:tc>
        <w:tc>
          <w:tcPr>
            <w:tcW w:w="90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0,45 ≥</w:t>
            </w:r>
            <w:r w:rsidRPr="006A5C9A">
              <w:rPr>
                <w:rFonts w:ascii="Arial" w:hAnsi="Arial" w:cs="Arial"/>
                <w:sz w:val="20"/>
                <w:szCs w:val="20"/>
                <w:lang w:val="en-US"/>
              </w:rPr>
              <w:t xml:space="preserve"> </w:t>
            </w:r>
            <w:r w:rsidRPr="006A5C9A">
              <w:rPr>
                <w:rFonts w:ascii="Arial" w:hAnsi="Arial" w:cs="Arial"/>
                <w:i/>
                <w:sz w:val="20"/>
                <w:szCs w:val="20"/>
              </w:rPr>
              <w:t>ρ</w:t>
            </w:r>
            <w:r w:rsidRPr="006A5C9A">
              <w:rPr>
                <w:rFonts w:ascii="Arial" w:hAnsi="Arial" w:cs="Arial"/>
                <w:sz w:val="20"/>
                <w:szCs w:val="20"/>
              </w:rPr>
              <w:t xml:space="preserve"> &gt; 0,3</w:t>
            </w:r>
          </w:p>
        </w:tc>
        <w:tc>
          <w:tcPr>
            <w:tcW w:w="415"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50</w:t>
            </w:r>
          </w:p>
        </w:tc>
        <w:tc>
          <w:tcPr>
            <w:tcW w:w="34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5</w:t>
            </w:r>
          </w:p>
        </w:tc>
        <w:tc>
          <w:tcPr>
            <w:tcW w:w="418"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75</w:t>
            </w:r>
          </w:p>
        </w:tc>
        <w:tc>
          <w:tcPr>
            <w:tcW w:w="34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8</w:t>
            </w:r>
          </w:p>
        </w:tc>
        <w:tc>
          <w:tcPr>
            <w:tcW w:w="415"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150</w:t>
            </w:r>
          </w:p>
        </w:tc>
        <w:tc>
          <w:tcPr>
            <w:tcW w:w="34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15</w:t>
            </w:r>
          </w:p>
        </w:tc>
        <w:tc>
          <w:tcPr>
            <w:tcW w:w="378"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2,0</w:t>
            </w:r>
          </w:p>
        </w:tc>
        <w:tc>
          <w:tcPr>
            <w:tcW w:w="31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4,0</w:t>
            </w:r>
          </w:p>
        </w:tc>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7,0</w:t>
            </w:r>
          </w:p>
        </w:tc>
      </w:tr>
      <w:tr w:rsidR="003F58C9" w:rsidRPr="006A5C9A">
        <w:tblPrEx>
          <w:tblCellMar>
            <w:top w:w="0" w:type="dxa"/>
            <w:left w:w="0" w:type="dxa"/>
            <w:bottom w:w="0" w:type="dxa"/>
            <w:right w:w="0" w:type="dxa"/>
          </w:tblCellMar>
        </w:tblPrEx>
        <w:tc>
          <w:tcPr>
            <w:tcW w:w="69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rPr>
                <w:rFonts w:ascii="Arial" w:hAnsi="Arial" w:cs="Arial"/>
                <w:sz w:val="20"/>
                <w:szCs w:val="20"/>
              </w:rPr>
            </w:pPr>
            <w:r w:rsidRPr="006A5C9A">
              <w:rPr>
                <w:rFonts w:ascii="Arial" w:hAnsi="Arial" w:cs="Arial"/>
                <w:sz w:val="20"/>
                <w:szCs w:val="20"/>
              </w:rPr>
              <w:t>Bê tông xây dựng</w:t>
            </w:r>
          </w:p>
        </w:tc>
        <w:tc>
          <w:tcPr>
            <w:tcW w:w="90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 xml:space="preserve">0,45 ≥ </w:t>
            </w:r>
            <w:r w:rsidRPr="006A5C9A">
              <w:rPr>
                <w:rFonts w:ascii="Arial" w:hAnsi="Arial" w:cs="Arial"/>
                <w:i/>
                <w:sz w:val="20"/>
                <w:szCs w:val="20"/>
              </w:rPr>
              <w:t>ρ</w:t>
            </w:r>
            <w:r w:rsidRPr="006A5C9A">
              <w:rPr>
                <w:rFonts w:ascii="Arial" w:hAnsi="Arial" w:cs="Arial"/>
                <w:sz w:val="20"/>
                <w:szCs w:val="20"/>
              </w:rPr>
              <w:t xml:space="preserve"> &gt; 0,3</w:t>
            </w:r>
          </w:p>
        </w:tc>
        <w:tc>
          <w:tcPr>
            <w:tcW w:w="415"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75</w:t>
            </w:r>
          </w:p>
        </w:tc>
        <w:tc>
          <w:tcPr>
            <w:tcW w:w="34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10</w:t>
            </w:r>
          </w:p>
        </w:tc>
        <w:tc>
          <w:tcPr>
            <w:tcW w:w="418"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100</w:t>
            </w:r>
          </w:p>
        </w:tc>
        <w:tc>
          <w:tcPr>
            <w:tcW w:w="34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12</w:t>
            </w:r>
          </w:p>
        </w:tc>
        <w:tc>
          <w:tcPr>
            <w:tcW w:w="415"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300</w:t>
            </w:r>
          </w:p>
        </w:tc>
        <w:tc>
          <w:tcPr>
            <w:tcW w:w="34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25</w:t>
            </w:r>
          </w:p>
        </w:tc>
        <w:tc>
          <w:tcPr>
            <w:tcW w:w="378"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1,2</w:t>
            </w:r>
          </w:p>
        </w:tc>
        <w:tc>
          <w:tcPr>
            <w:tcW w:w="31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2,0</w:t>
            </w:r>
          </w:p>
        </w:tc>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3,0</w:t>
            </w:r>
          </w:p>
        </w:tc>
      </w:tr>
      <w:tr w:rsidR="003F58C9" w:rsidRPr="006A5C9A">
        <w:tblPrEx>
          <w:tblCellMar>
            <w:top w:w="0" w:type="dxa"/>
            <w:left w:w="0" w:type="dxa"/>
            <w:bottom w:w="0" w:type="dxa"/>
            <w:right w:w="0" w:type="dxa"/>
          </w:tblCellMar>
        </w:tblPrEx>
        <w:tc>
          <w:tcPr>
            <w:tcW w:w="69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rPr>
                <w:rFonts w:ascii="Arial" w:hAnsi="Arial" w:cs="Arial"/>
                <w:sz w:val="20"/>
                <w:szCs w:val="20"/>
              </w:rPr>
            </w:pPr>
            <w:r w:rsidRPr="006A5C9A">
              <w:rPr>
                <w:rFonts w:ascii="Arial" w:hAnsi="Arial" w:cs="Arial"/>
                <w:sz w:val="20"/>
                <w:szCs w:val="20"/>
              </w:rPr>
              <w:t>Gạch đỏ</w:t>
            </w:r>
          </w:p>
        </w:tc>
        <w:tc>
          <w:tcPr>
            <w:tcW w:w="90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0,30 ≥</w:t>
            </w:r>
            <w:r w:rsidRPr="006A5C9A">
              <w:rPr>
                <w:rFonts w:ascii="Arial" w:hAnsi="Arial" w:cs="Arial"/>
                <w:sz w:val="20"/>
                <w:szCs w:val="20"/>
                <w:lang w:val="en-US"/>
              </w:rPr>
              <w:t xml:space="preserve"> </w:t>
            </w:r>
            <w:r w:rsidRPr="006A5C9A">
              <w:rPr>
                <w:rFonts w:ascii="Arial" w:hAnsi="Arial" w:cs="Arial"/>
                <w:i/>
                <w:sz w:val="20"/>
                <w:szCs w:val="20"/>
              </w:rPr>
              <w:t>ρ</w:t>
            </w:r>
            <w:r w:rsidRPr="006A5C9A">
              <w:rPr>
                <w:rFonts w:ascii="Arial" w:hAnsi="Arial" w:cs="Arial"/>
                <w:sz w:val="20"/>
                <w:szCs w:val="20"/>
                <w:lang w:val="en-US"/>
              </w:rPr>
              <w:t xml:space="preserve"> </w:t>
            </w:r>
            <w:r w:rsidRPr="006A5C9A">
              <w:rPr>
                <w:rFonts w:ascii="Arial" w:hAnsi="Arial" w:cs="Arial"/>
                <w:sz w:val="20"/>
                <w:szCs w:val="20"/>
              </w:rPr>
              <w:t>&gt; 0,15</w:t>
            </w:r>
          </w:p>
        </w:tc>
        <w:tc>
          <w:tcPr>
            <w:tcW w:w="415"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100</w:t>
            </w:r>
          </w:p>
        </w:tc>
        <w:tc>
          <w:tcPr>
            <w:tcW w:w="34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8</w:t>
            </w:r>
          </w:p>
        </w:tc>
        <w:tc>
          <w:tcPr>
            <w:tcW w:w="418"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150</w:t>
            </w:r>
          </w:p>
        </w:tc>
        <w:tc>
          <w:tcPr>
            <w:tcW w:w="34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10</w:t>
            </w:r>
          </w:p>
        </w:tc>
        <w:tc>
          <w:tcPr>
            <w:tcW w:w="415"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300</w:t>
            </w:r>
          </w:p>
        </w:tc>
        <w:tc>
          <w:tcPr>
            <w:tcW w:w="34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20</w:t>
            </w:r>
          </w:p>
        </w:tc>
        <w:tc>
          <w:tcPr>
            <w:tcW w:w="378"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2,0</w:t>
            </w:r>
          </w:p>
        </w:tc>
        <w:tc>
          <w:tcPr>
            <w:tcW w:w="31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4,0</w:t>
            </w:r>
          </w:p>
        </w:tc>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5,0</w:t>
            </w:r>
          </w:p>
        </w:tc>
      </w:tr>
      <w:tr w:rsidR="003F58C9" w:rsidRPr="006A5C9A">
        <w:tblPrEx>
          <w:tblCellMar>
            <w:top w:w="0" w:type="dxa"/>
            <w:left w:w="0" w:type="dxa"/>
            <w:bottom w:w="0" w:type="dxa"/>
            <w:right w:w="0" w:type="dxa"/>
          </w:tblCellMar>
        </w:tblPrEx>
        <w:tc>
          <w:tcPr>
            <w:tcW w:w="69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rPr>
                <w:rFonts w:ascii="Arial" w:hAnsi="Arial" w:cs="Arial"/>
                <w:sz w:val="20"/>
                <w:szCs w:val="20"/>
              </w:rPr>
            </w:pPr>
            <w:r w:rsidRPr="006A5C9A">
              <w:rPr>
                <w:rFonts w:ascii="Arial" w:hAnsi="Arial" w:cs="Arial"/>
                <w:sz w:val="20"/>
                <w:szCs w:val="20"/>
              </w:rPr>
              <w:t>Đá đen, granit xám</w:t>
            </w:r>
          </w:p>
        </w:tc>
        <w:tc>
          <w:tcPr>
            <w:tcW w:w="90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0,30 ≥</w:t>
            </w:r>
            <w:r w:rsidRPr="006A5C9A">
              <w:rPr>
                <w:rFonts w:ascii="Arial" w:hAnsi="Arial" w:cs="Arial"/>
                <w:sz w:val="20"/>
                <w:szCs w:val="20"/>
                <w:lang w:val="en-US"/>
              </w:rPr>
              <w:t xml:space="preserve"> </w:t>
            </w:r>
            <w:r w:rsidRPr="006A5C9A">
              <w:rPr>
                <w:rFonts w:ascii="Arial" w:hAnsi="Arial" w:cs="Arial"/>
                <w:i/>
                <w:sz w:val="20"/>
                <w:szCs w:val="20"/>
              </w:rPr>
              <w:t>ρ</w:t>
            </w:r>
            <w:r w:rsidRPr="006A5C9A">
              <w:rPr>
                <w:rFonts w:ascii="Arial" w:hAnsi="Arial" w:cs="Arial"/>
                <w:sz w:val="20"/>
                <w:szCs w:val="20"/>
                <w:lang w:val="en-US"/>
              </w:rPr>
              <w:t xml:space="preserve"> </w:t>
            </w:r>
            <w:r w:rsidRPr="006A5C9A">
              <w:rPr>
                <w:rFonts w:ascii="Arial" w:hAnsi="Arial" w:cs="Arial"/>
                <w:sz w:val="20"/>
                <w:szCs w:val="20"/>
              </w:rPr>
              <w:t>&gt; 0,15</w:t>
            </w:r>
          </w:p>
        </w:tc>
        <w:tc>
          <w:tcPr>
            <w:tcW w:w="415"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100</w:t>
            </w:r>
          </w:p>
        </w:tc>
        <w:tc>
          <w:tcPr>
            <w:tcW w:w="34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8</w:t>
            </w:r>
          </w:p>
        </w:tc>
        <w:tc>
          <w:tcPr>
            <w:tcW w:w="418"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150</w:t>
            </w:r>
          </w:p>
        </w:tc>
        <w:tc>
          <w:tcPr>
            <w:tcW w:w="34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10</w:t>
            </w:r>
          </w:p>
        </w:tc>
        <w:tc>
          <w:tcPr>
            <w:tcW w:w="415"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300</w:t>
            </w:r>
          </w:p>
        </w:tc>
        <w:tc>
          <w:tcPr>
            <w:tcW w:w="34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20</w:t>
            </w:r>
          </w:p>
        </w:tc>
        <w:tc>
          <w:tcPr>
            <w:tcW w:w="378"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2,0</w:t>
            </w:r>
          </w:p>
        </w:tc>
        <w:tc>
          <w:tcPr>
            <w:tcW w:w="31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3,0</w:t>
            </w:r>
          </w:p>
        </w:tc>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5,0</w:t>
            </w:r>
          </w:p>
        </w:tc>
      </w:tr>
      <w:tr w:rsidR="003F58C9" w:rsidRPr="006A5C9A">
        <w:tblPrEx>
          <w:tblCellMar>
            <w:top w:w="0" w:type="dxa"/>
            <w:left w:w="0" w:type="dxa"/>
            <w:bottom w:w="0" w:type="dxa"/>
            <w:right w:w="0" w:type="dxa"/>
          </w:tblCellMar>
        </w:tblPrEx>
        <w:tc>
          <w:tcPr>
            <w:tcW w:w="69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rPr>
                <w:rFonts w:ascii="Arial" w:hAnsi="Arial" w:cs="Arial"/>
                <w:sz w:val="20"/>
                <w:szCs w:val="20"/>
              </w:rPr>
            </w:pPr>
            <w:r w:rsidRPr="006A5C9A">
              <w:rPr>
                <w:rFonts w:ascii="Arial" w:hAnsi="Arial" w:cs="Arial"/>
                <w:sz w:val="20"/>
                <w:szCs w:val="20"/>
              </w:rPr>
              <w:t>Gạch, sơn thẫm màu</w:t>
            </w:r>
          </w:p>
        </w:tc>
        <w:tc>
          <w:tcPr>
            <w:tcW w:w="90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0,15 ≥</w:t>
            </w:r>
            <w:r w:rsidRPr="006A5C9A">
              <w:rPr>
                <w:rFonts w:ascii="Arial" w:hAnsi="Arial" w:cs="Arial"/>
                <w:sz w:val="20"/>
                <w:szCs w:val="20"/>
                <w:lang w:val="en-US"/>
              </w:rPr>
              <w:t xml:space="preserve"> </w:t>
            </w:r>
            <w:r w:rsidRPr="006A5C9A">
              <w:rPr>
                <w:rFonts w:ascii="Arial" w:hAnsi="Arial" w:cs="Arial"/>
                <w:i/>
                <w:sz w:val="20"/>
                <w:szCs w:val="20"/>
              </w:rPr>
              <w:t>ρ</w:t>
            </w:r>
          </w:p>
        </w:tc>
        <w:tc>
          <w:tcPr>
            <w:tcW w:w="415"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150</w:t>
            </w:r>
          </w:p>
        </w:tc>
        <w:tc>
          <w:tcPr>
            <w:tcW w:w="34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8</w:t>
            </w:r>
          </w:p>
        </w:tc>
        <w:tc>
          <w:tcPr>
            <w:tcW w:w="418"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300</w:t>
            </w:r>
          </w:p>
        </w:tc>
        <w:tc>
          <w:tcPr>
            <w:tcW w:w="34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200</w:t>
            </w:r>
          </w:p>
        </w:tc>
        <w:tc>
          <w:tcPr>
            <w:tcW w:w="415"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300</w:t>
            </w:r>
          </w:p>
        </w:tc>
        <w:tc>
          <w:tcPr>
            <w:tcW w:w="346"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20</w:t>
            </w:r>
          </w:p>
        </w:tc>
        <w:tc>
          <w:tcPr>
            <w:tcW w:w="378"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1,5</w:t>
            </w:r>
          </w:p>
        </w:tc>
        <w:tc>
          <w:tcPr>
            <w:tcW w:w="314" w:type="pct"/>
            <w:tcBorders>
              <w:top w:val="single" w:sz="4" w:space="0" w:color="auto"/>
              <w:left w:val="single" w:sz="4" w:space="0" w:color="auto"/>
              <w:bottom w:val="single" w:sz="4" w:space="0" w:color="auto"/>
              <w:right w:val="nil"/>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2,0</w:t>
            </w:r>
          </w:p>
        </w:tc>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rsidR="003F58C9" w:rsidRPr="006A5C9A" w:rsidRDefault="003F58C9" w:rsidP="00E91D38">
            <w:pPr>
              <w:spacing w:before="120"/>
              <w:jc w:val="center"/>
              <w:rPr>
                <w:rFonts w:ascii="Arial" w:hAnsi="Arial" w:cs="Arial"/>
                <w:sz w:val="20"/>
                <w:szCs w:val="20"/>
              </w:rPr>
            </w:pPr>
            <w:r w:rsidRPr="006A5C9A">
              <w:rPr>
                <w:rFonts w:ascii="Arial" w:hAnsi="Arial" w:cs="Arial"/>
                <w:sz w:val="20"/>
                <w:szCs w:val="20"/>
              </w:rPr>
              <w:t>3,0</w:t>
            </w:r>
          </w:p>
        </w:tc>
      </w:tr>
      <w:tr w:rsidR="003F58C9" w:rsidRPr="006A5C9A">
        <w:tblPrEx>
          <w:tblCellMar>
            <w:top w:w="0" w:type="dxa"/>
            <w:left w:w="0" w:type="dxa"/>
            <w:bottom w:w="0" w:type="dxa"/>
            <w:right w:w="0" w:type="dxa"/>
          </w:tblCellMar>
        </w:tblPrEx>
        <w:tc>
          <w:tcPr>
            <w:tcW w:w="5000" w:type="pct"/>
            <w:gridSpan w:val="11"/>
            <w:tcBorders>
              <w:top w:val="single" w:sz="4" w:space="0" w:color="auto"/>
              <w:left w:val="single" w:sz="4" w:space="0" w:color="auto"/>
              <w:bottom w:val="single" w:sz="4" w:space="0" w:color="auto"/>
              <w:right w:val="single" w:sz="4" w:space="0" w:color="auto"/>
            </w:tcBorders>
            <w:shd w:val="clear" w:color="auto" w:fill="FFFFFF"/>
            <w:vAlign w:val="center"/>
          </w:tcPr>
          <w:p w:rsidR="003F58C9" w:rsidRPr="006A5C9A" w:rsidRDefault="003F58C9" w:rsidP="00E91D38">
            <w:pPr>
              <w:spacing w:before="120"/>
              <w:rPr>
                <w:rFonts w:ascii="Arial" w:hAnsi="Arial" w:cs="Arial"/>
                <w:b/>
                <w:sz w:val="20"/>
                <w:szCs w:val="20"/>
              </w:rPr>
            </w:pPr>
            <w:r w:rsidRPr="006A5C9A">
              <w:rPr>
                <w:rFonts w:ascii="Arial" w:hAnsi="Arial" w:cs="Arial"/>
                <w:b/>
                <w:sz w:val="20"/>
                <w:szCs w:val="20"/>
              </w:rPr>
              <w:t>CHÚ THÍCH</w:t>
            </w:r>
          </w:p>
          <w:p w:rsidR="003F58C9" w:rsidRPr="006A5C9A" w:rsidRDefault="003F58C9" w:rsidP="00E91D38">
            <w:pPr>
              <w:spacing w:before="120"/>
              <w:rPr>
                <w:rFonts w:ascii="Arial" w:hAnsi="Arial" w:cs="Arial"/>
                <w:i/>
                <w:sz w:val="20"/>
                <w:szCs w:val="20"/>
              </w:rPr>
            </w:pPr>
            <w:r w:rsidRPr="006A5C9A">
              <w:rPr>
                <w:rFonts w:ascii="Arial" w:hAnsi="Arial" w:cs="Arial"/>
                <w:i/>
                <w:sz w:val="20"/>
                <w:szCs w:val="20"/>
              </w:rPr>
              <w:t>Tùy theo đi</w:t>
            </w:r>
            <w:r w:rsidRPr="006A5C9A">
              <w:rPr>
                <w:rFonts w:ascii="Arial" w:hAnsi="Arial" w:cs="Arial"/>
                <w:i/>
                <w:sz w:val="20"/>
                <w:szCs w:val="20"/>
                <w:lang w:val="en-US"/>
              </w:rPr>
              <w:t>ề</w:t>
            </w:r>
            <w:r w:rsidRPr="006A5C9A">
              <w:rPr>
                <w:rFonts w:ascii="Arial" w:hAnsi="Arial" w:cs="Arial"/>
                <w:i/>
                <w:sz w:val="20"/>
                <w:szCs w:val="20"/>
              </w:rPr>
              <w:t>u kiện cụ thể, chỉ cần lựa chọn áp dụng một trong 2 chỉ tiêu độ rọi hoặc độ chói;</w:t>
            </w:r>
          </w:p>
          <w:p w:rsidR="003F58C9" w:rsidRPr="006A5C9A" w:rsidRDefault="003F58C9" w:rsidP="00E91D38">
            <w:pPr>
              <w:spacing w:before="120"/>
              <w:rPr>
                <w:rFonts w:ascii="Arial" w:hAnsi="Arial" w:cs="Arial"/>
                <w:i/>
                <w:sz w:val="20"/>
                <w:szCs w:val="20"/>
              </w:rPr>
            </w:pPr>
            <w:r w:rsidRPr="006A5C9A">
              <w:rPr>
                <w:rFonts w:ascii="Arial" w:hAnsi="Arial" w:cs="Arial"/>
                <w:i/>
                <w:sz w:val="20"/>
                <w:szCs w:val="20"/>
              </w:rPr>
              <w:t>Độ rọi trung</w:t>
            </w:r>
            <w:r w:rsidRPr="006A5C9A">
              <w:rPr>
                <w:rFonts w:ascii="Arial" w:hAnsi="Arial" w:cs="Arial"/>
                <w:i/>
                <w:sz w:val="20"/>
                <w:szCs w:val="20"/>
                <w:lang w:val="en-US"/>
              </w:rPr>
              <w:t xml:space="preserve"> </w:t>
            </w:r>
            <w:r w:rsidRPr="006A5C9A">
              <w:rPr>
                <w:rFonts w:ascii="Arial" w:hAnsi="Arial" w:cs="Arial"/>
                <w:i/>
                <w:sz w:val="20"/>
                <w:szCs w:val="20"/>
              </w:rPr>
              <w:t>bình trên bề mặt công trình và độ chói trung bình đã tính đến yếu tố suy giảm.</w:t>
            </w:r>
          </w:p>
          <w:p w:rsidR="003F58C9" w:rsidRPr="006A5C9A" w:rsidRDefault="003F58C9" w:rsidP="00E91D38">
            <w:pPr>
              <w:spacing w:before="120"/>
              <w:rPr>
                <w:rFonts w:ascii="Arial" w:hAnsi="Arial" w:cs="Arial"/>
                <w:i/>
                <w:sz w:val="20"/>
                <w:szCs w:val="20"/>
              </w:rPr>
            </w:pPr>
            <w:r w:rsidRPr="006A5C9A">
              <w:rPr>
                <w:rFonts w:ascii="Arial" w:hAnsi="Arial" w:cs="Arial"/>
                <w:i/>
                <w:sz w:val="20"/>
                <w:szCs w:val="20"/>
              </w:rPr>
              <w:t>Nếu đ</w:t>
            </w:r>
            <w:r w:rsidRPr="006A5C9A">
              <w:rPr>
                <w:rFonts w:ascii="Arial" w:hAnsi="Arial" w:cs="Arial"/>
                <w:i/>
                <w:sz w:val="20"/>
                <w:szCs w:val="20"/>
                <w:lang w:val="en-US"/>
              </w:rPr>
              <w:t>ố</w:t>
            </w:r>
            <w:r w:rsidRPr="006A5C9A">
              <w:rPr>
                <w:rFonts w:ascii="Arial" w:hAnsi="Arial" w:cs="Arial"/>
                <w:i/>
                <w:sz w:val="20"/>
                <w:szCs w:val="20"/>
              </w:rPr>
              <w:t>i tượ</w:t>
            </w:r>
            <w:r w:rsidRPr="006A5C9A">
              <w:rPr>
                <w:rFonts w:ascii="Arial" w:hAnsi="Arial" w:cs="Arial"/>
                <w:i/>
                <w:sz w:val="20"/>
                <w:szCs w:val="20"/>
                <w:lang w:val="en-US"/>
              </w:rPr>
              <w:t xml:space="preserve">ng </w:t>
            </w:r>
            <w:r w:rsidRPr="006A5C9A">
              <w:rPr>
                <w:rFonts w:ascii="Arial" w:hAnsi="Arial" w:cs="Arial"/>
                <w:i/>
                <w:sz w:val="20"/>
                <w:szCs w:val="20"/>
              </w:rPr>
              <w:t>được chiếu sáng ở ngoại vi đô thị, trên nền là cây xanh hoặc nền trời không</w:t>
            </w:r>
            <w:r w:rsidRPr="006A5C9A">
              <w:rPr>
                <w:rFonts w:ascii="Arial" w:hAnsi="Arial" w:cs="Arial"/>
                <w:i/>
                <w:sz w:val="20"/>
                <w:szCs w:val="20"/>
                <w:lang w:val="en-US"/>
              </w:rPr>
              <w:t xml:space="preserve"> được chiếu</w:t>
            </w:r>
            <w:r w:rsidRPr="006A5C9A">
              <w:rPr>
                <w:rFonts w:ascii="Arial" w:hAnsi="Arial" w:cs="Arial"/>
                <w:i/>
                <w:sz w:val="20"/>
                <w:szCs w:val="20"/>
              </w:rPr>
              <w:t xml:space="preserve"> sáng thì độ chói nền lấy trị số nhỏ hơn 1 cd/m</w:t>
            </w:r>
            <w:r w:rsidRPr="006A5C9A">
              <w:rPr>
                <w:rFonts w:ascii="Arial" w:hAnsi="Arial" w:cs="Arial"/>
                <w:i/>
                <w:sz w:val="20"/>
                <w:szCs w:val="20"/>
                <w:vertAlign w:val="superscript"/>
              </w:rPr>
              <w:t>2</w:t>
            </w:r>
            <w:r w:rsidRPr="006A5C9A">
              <w:rPr>
                <w:rFonts w:ascii="Arial" w:hAnsi="Arial" w:cs="Arial"/>
                <w:i/>
                <w:sz w:val="20"/>
                <w:szCs w:val="20"/>
              </w:rPr>
              <w:t>;</w:t>
            </w:r>
          </w:p>
          <w:p w:rsidR="003F58C9" w:rsidRPr="006A5C9A" w:rsidRDefault="003F58C9" w:rsidP="00E91D38">
            <w:pPr>
              <w:spacing w:before="120"/>
              <w:rPr>
                <w:rFonts w:ascii="Arial" w:hAnsi="Arial" w:cs="Arial"/>
                <w:i/>
                <w:sz w:val="20"/>
                <w:szCs w:val="20"/>
              </w:rPr>
            </w:pPr>
            <w:r w:rsidRPr="006A5C9A">
              <w:rPr>
                <w:rFonts w:ascii="Arial" w:hAnsi="Arial" w:cs="Arial"/>
                <w:i/>
                <w:sz w:val="20"/>
                <w:szCs w:val="20"/>
              </w:rPr>
              <w:t xml:space="preserve">Nếu đối tượng được chiếu sáng ở gần công trình có mặt phẳng sáng lớn (tòa nhà có diện tích </w:t>
            </w:r>
            <w:r w:rsidRPr="006A5C9A">
              <w:rPr>
                <w:rFonts w:ascii="Arial" w:hAnsi="Arial" w:cs="Arial"/>
                <w:i/>
                <w:sz w:val="20"/>
                <w:szCs w:val="20"/>
                <w:lang w:val="en-US"/>
              </w:rPr>
              <w:t>lắp kính tươ</w:t>
            </w:r>
            <w:r w:rsidRPr="006A5C9A">
              <w:rPr>
                <w:rFonts w:ascii="Arial" w:hAnsi="Arial" w:cs="Arial"/>
                <w:i/>
                <w:sz w:val="20"/>
                <w:szCs w:val="20"/>
              </w:rPr>
              <w:t>ng đối lớn có chiếu sáng bên trong) thì độ chói nền lấy trị số lớn hơn 5 cd/m</w:t>
            </w:r>
            <w:r w:rsidRPr="006A5C9A">
              <w:rPr>
                <w:rFonts w:ascii="Arial" w:hAnsi="Arial" w:cs="Arial"/>
                <w:i/>
                <w:sz w:val="20"/>
                <w:szCs w:val="20"/>
                <w:vertAlign w:val="superscript"/>
              </w:rPr>
              <w:t>2</w:t>
            </w:r>
            <w:r w:rsidRPr="006A5C9A">
              <w:rPr>
                <w:rFonts w:ascii="Arial" w:hAnsi="Arial" w:cs="Arial"/>
                <w:i/>
                <w:sz w:val="20"/>
                <w:szCs w:val="20"/>
              </w:rPr>
              <w:t>.</w:t>
            </w:r>
          </w:p>
        </w:tc>
      </w:tr>
    </w:tbl>
    <w:p w:rsidR="00C24107" w:rsidRPr="006A5C9A" w:rsidRDefault="00C24107" w:rsidP="00E91D38">
      <w:pPr>
        <w:spacing w:before="120"/>
        <w:rPr>
          <w:rFonts w:ascii="Arial" w:hAnsi="Arial" w:cs="Arial"/>
          <w:sz w:val="20"/>
          <w:szCs w:val="20"/>
        </w:rPr>
      </w:pPr>
      <w:r w:rsidRPr="006A5C9A">
        <w:rPr>
          <w:rFonts w:ascii="Arial" w:hAnsi="Arial" w:cs="Arial"/>
          <w:sz w:val="20"/>
          <w:szCs w:val="20"/>
        </w:rPr>
        <w:t>5.7.1.5</w:t>
      </w:r>
      <w:r w:rsidR="003F58C9" w:rsidRPr="006A5C9A">
        <w:rPr>
          <w:rFonts w:ascii="Arial" w:hAnsi="Arial" w:cs="Arial"/>
          <w:sz w:val="20"/>
          <w:szCs w:val="20"/>
          <w:lang w:val="en-US"/>
        </w:rPr>
        <w:t xml:space="preserve"> </w:t>
      </w:r>
      <w:r w:rsidRPr="006A5C9A">
        <w:rPr>
          <w:rFonts w:ascii="Arial" w:hAnsi="Arial" w:cs="Arial"/>
          <w:sz w:val="20"/>
          <w:szCs w:val="20"/>
        </w:rPr>
        <w:t xml:space="preserve"> Hệ thống chiếu sáng các công trình kiến trúc thường phải sử dụng các nguồn sáng có công suất lớn, vì vậy giải pháp sử dụng năng lượng tiết kiệm và hiệu quả càng phải được quan tâm bằng cách sử dụng những nguồn sáng LED c</w:t>
      </w:r>
      <w:r w:rsidR="00EE30B8" w:rsidRPr="006A5C9A">
        <w:rPr>
          <w:rFonts w:ascii="Arial" w:hAnsi="Arial" w:cs="Arial"/>
          <w:sz w:val="20"/>
          <w:szCs w:val="20"/>
          <w:lang w:val="en-US"/>
        </w:rPr>
        <w:t>ó</w:t>
      </w:r>
      <w:r w:rsidRPr="006A5C9A">
        <w:rPr>
          <w:rFonts w:ascii="Arial" w:hAnsi="Arial" w:cs="Arial"/>
          <w:sz w:val="20"/>
          <w:szCs w:val="20"/>
        </w:rPr>
        <w:t xml:space="preserve"> hiệu suất sáng cao, thiết bị </w:t>
      </w:r>
      <w:r w:rsidR="003478F8" w:rsidRPr="006A5C9A">
        <w:rPr>
          <w:rFonts w:ascii="Arial" w:hAnsi="Arial" w:cs="Arial"/>
          <w:sz w:val="20"/>
          <w:szCs w:val="20"/>
        </w:rPr>
        <w:t>chiếu</w:t>
      </w:r>
      <w:r w:rsidRPr="006A5C9A">
        <w:rPr>
          <w:rFonts w:ascii="Arial" w:hAnsi="Arial" w:cs="Arial"/>
          <w:sz w:val="20"/>
          <w:szCs w:val="20"/>
        </w:rPr>
        <w:t xml:space="preserve"> sáng có hệ số hiệu dung lớn, phải có thiết bị điều khiển thay đổi theo chương trình để tạo nên ấn tượng sinh động và linh hoạt cho công trình về đêm cũng như giảm thiểu điện năng chiếu sáng công trình.</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5.7.2</w:t>
      </w:r>
      <w:r w:rsidR="003478F8" w:rsidRPr="006A5C9A">
        <w:rPr>
          <w:rFonts w:ascii="Arial" w:hAnsi="Arial" w:cs="Arial"/>
          <w:b/>
          <w:sz w:val="20"/>
          <w:szCs w:val="20"/>
          <w:lang w:val="en-US"/>
        </w:rPr>
        <w:t xml:space="preserve"> </w:t>
      </w:r>
      <w:r w:rsidRPr="006A5C9A">
        <w:rPr>
          <w:rFonts w:ascii="Arial" w:hAnsi="Arial" w:cs="Arial"/>
          <w:b/>
          <w:sz w:val="20"/>
          <w:szCs w:val="20"/>
        </w:rPr>
        <w:t xml:space="preserve"> Chiếu sáng các tượng đài</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5.7.2.1</w:t>
      </w:r>
      <w:r w:rsidR="003478F8" w:rsidRPr="006A5C9A">
        <w:rPr>
          <w:rFonts w:ascii="Arial" w:hAnsi="Arial" w:cs="Arial"/>
          <w:sz w:val="20"/>
          <w:szCs w:val="20"/>
          <w:lang w:val="en-US"/>
        </w:rPr>
        <w:t xml:space="preserve"> </w:t>
      </w:r>
      <w:r w:rsidRPr="006A5C9A">
        <w:rPr>
          <w:rFonts w:ascii="Arial" w:hAnsi="Arial" w:cs="Arial"/>
          <w:sz w:val="20"/>
          <w:szCs w:val="20"/>
        </w:rPr>
        <w:t xml:space="preserve"> Các tượng đài, đài kỷ niệm có giá trị kiến trúc, thẩm mỹ và lịch sử, độc lập với các quần </w:t>
      </w:r>
      <w:r w:rsidR="00802575" w:rsidRPr="006A5C9A">
        <w:rPr>
          <w:rFonts w:ascii="Arial" w:hAnsi="Arial" w:cs="Arial"/>
          <w:sz w:val="20"/>
          <w:szCs w:val="20"/>
        </w:rPr>
        <w:t>thể</w:t>
      </w:r>
      <w:r w:rsidRPr="006A5C9A">
        <w:rPr>
          <w:rFonts w:ascii="Arial" w:hAnsi="Arial" w:cs="Arial"/>
          <w:sz w:val="20"/>
          <w:szCs w:val="20"/>
        </w:rPr>
        <w:t xml:space="preserve"> kiến trúc xung quanh cần được chiếu sáng từ nhiều hướng, nhưng phải có một hướng chính rõ rệt.</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5.7.2.2 </w:t>
      </w:r>
      <w:r w:rsidR="003478F8" w:rsidRPr="006A5C9A">
        <w:rPr>
          <w:rFonts w:ascii="Arial" w:hAnsi="Arial" w:cs="Arial"/>
          <w:sz w:val="20"/>
          <w:szCs w:val="20"/>
          <w:lang w:val="en-US"/>
        </w:rPr>
        <w:t xml:space="preserve"> </w:t>
      </w:r>
      <w:r w:rsidRPr="006A5C9A">
        <w:rPr>
          <w:rFonts w:ascii="Arial" w:hAnsi="Arial" w:cs="Arial"/>
          <w:sz w:val="20"/>
          <w:szCs w:val="20"/>
        </w:rPr>
        <w:t>Yêu cầu chiếu sáng các tượng đài, đài kỷ niệm phải tuân theo các quy định được nêu trong các mục 5.8,1.1; 5.8.1.2; 5.8.1.5</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5.7.2.3</w:t>
      </w:r>
      <w:r w:rsidR="003478F8" w:rsidRPr="006A5C9A">
        <w:rPr>
          <w:rFonts w:ascii="Arial" w:hAnsi="Arial" w:cs="Arial"/>
          <w:sz w:val="20"/>
          <w:szCs w:val="20"/>
          <w:lang w:val="en-US"/>
        </w:rPr>
        <w:t xml:space="preserve"> </w:t>
      </w:r>
      <w:r w:rsidRPr="006A5C9A">
        <w:rPr>
          <w:rFonts w:ascii="Arial" w:hAnsi="Arial" w:cs="Arial"/>
          <w:sz w:val="20"/>
          <w:szCs w:val="20"/>
        </w:rPr>
        <w:t xml:space="preserve"> Chiếu sáng các tượng đài, đài kỷ niệm phải được thiết kế và được sự thẩm định chuyên môn về thẩm mỹ, kiến trúc và </w:t>
      </w:r>
      <w:r w:rsidR="003478F8" w:rsidRPr="006A5C9A">
        <w:rPr>
          <w:rFonts w:ascii="Arial" w:hAnsi="Arial" w:cs="Arial"/>
          <w:sz w:val="20"/>
          <w:szCs w:val="20"/>
        </w:rPr>
        <w:t>chiếu</w:t>
      </w:r>
      <w:r w:rsidRPr="006A5C9A">
        <w:rPr>
          <w:rFonts w:ascii="Arial" w:hAnsi="Arial" w:cs="Arial"/>
          <w:sz w:val="20"/>
          <w:szCs w:val="20"/>
        </w:rPr>
        <w:t xml:space="preserve"> sáng.</w:t>
      </w:r>
    </w:p>
    <w:p w:rsidR="003478F8" w:rsidRPr="006A5C9A" w:rsidRDefault="00C24107" w:rsidP="00E91D38">
      <w:pPr>
        <w:spacing w:before="120"/>
        <w:rPr>
          <w:rFonts w:ascii="Arial" w:hAnsi="Arial" w:cs="Arial"/>
          <w:sz w:val="20"/>
          <w:szCs w:val="20"/>
          <w:lang w:val="en-US"/>
        </w:rPr>
      </w:pPr>
      <w:r w:rsidRPr="006A5C9A">
        <w:rPr>
          <w:rFonts w:ascii="Arial" w:hAnsi="Arial" w:cs="Arial"/>
          <w:sz w:val="20"/>
          <w:szCs w:val="20"/>
        </w:rPr>
        <w:t xml:space="preserve">5.7.2.4 </w:t>
      </w:r>
      <w:r w:rsidR="003478F8" w:rsidRPr="006A5C9A">
        <w:rPr>
          <w:rFonts w:ascii="Arial" w:hAnsi="Arial" w:cs="Arial"/>
          <w:sz w:val="20"/>
          <w:szCs w:val="20"/>
          <w:lang w:val="en-US"/>
        </w:rPr>
        <w:t xml:space="preserve"> </w:t>
      </w:r>
      <w:r w:rsidRPr="006A5C9A">
        <w:rPr>
          <w:rFonts w:ascii="Arial" w:hAnsi="Arial" w:cs="Arial"/>
          <w:sz w:val="20"/>
          <w:szCs w:val="20"/>
        </w:rPr>
        <w:t>Giá trị độ rọi</w:t>
      </w:r>
      <w:r w:rsidR="005A4621" w:rsidRPr="006A5C9A">
        <w:rPr>
          <w:rFonts w:ascii="Arial" w:hAnsi="Arial" w:cs="Arial"/>
          <w:sz w:val="20"/>
          <w:szCs w:val="20"/>
        </w:rPr>
        <w:t>,</w:t>
      </w:r>
      <w:r w:rsidRPr="006A5C9A">
        <w:rPr>
          <w:rFonts w:ascii="Arial" w:hAnsi="Arial" w:cs="Arial"/>
          <w:sz w:val="20"/>
          <w:szCs w:val="20"/>
        </w:rPr>
        <w:t xml:space="preserve"> độ chói trung bình trên mặt đứng tượng đài, đài kỷ niệm tương ứng với độ chói của mặt chính nền quy định trong Bảng 10.</w:t>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Bảng 10 - Độ rọi, độ ch</w:t>
      </w:r>
      <w:r w:rsidR="003478F8" w:rsidRPr="006A5C9A">
        <w:rPr>
          <w:rFonts w:ascii="Arial" w:hAnsi="Arial" w:cs="Arial"/>
          <w:b/>
          <w:sz w:val="20"/>
          <w:szCs w:val="20"/>
          <w:lang w:val="en-US"/>
        </w:rPr>
        <w:t>ó</w:t>
      </w:r>
      <w:r w:rsidRPr="006A5C9A">
        <w:rPr>
          <w:rFonts w:ascii="Arial" w:hAnsi="Arial" w:cs="Arial"/>
          <w:b/>
          <w:sz w:val="20"/>
          <w:szCs w:val="20"/>
        </w:rPr>
        <w:t>i trung bình trên mặt đứng của tượng đài, đài kỷ niệm trên bề</w:t>
      </w:r>
      <w:r w:rsidR="003478F8" w:rsidRPr="006A5C9A">
        <w:rPr>
          <w:rFonts w:ascii="Arial" w:hAnsi="Arial" w:cs="Arial"/>
          <w:b/>
          <w:sz w:val="20"/>
          <w:szCs w:val="20"/>
          <w:lang w:val="en-US"/>
        </w:rPr>
        <w:t xml:space="preserve"> </w:t>
      </w:r>
      <w:r w:rsidRPr="006A5C9A">
        <w:rPr>
          <w:rFonts w:ascii="Arial" w:hAnsi="Arial" w:cs="Arial"/>
          <w:b/>
          <w:sz w:val="20"/>
          <w:szCs w:val="20"/>
        </w:rPr>
        <w:t xml:space="preserve">mặt </w:t>
      </w:r>
      <w:r w:rsidRPr="006A5C9A">
        <w:rPr>
          <w:rFonts w:ascii="Arial" w:hAnsi="Arial" w:cs="Arial"/>
          <w:b/>
          <w:sz w:val="20"/>
          <w:szCs w:val="20"/>
        </w:rPr>
        <w:lastRenderedPageBreak/>
        <w:t>chính công trình</w:t>
      </w:r>
    </w:p>
    <w:tbl>
      <w:tblPr>
        <w:tblW w:w="5000" w:type="pct"/>
        <w:tblCellMar>
          <w:left w:w="0" w:type="dxa"/>
          <w:right w:w="0" w:type="dxa"/>
        </w:tblCellMar>
        <w:tblLook w:val="0000" w:firstRow="0" w:lastRow="0" w:firstColumn="0" w:lastColumn="0" w:noHBand="0" w:noVBand="0"/>
      </w:tblPr>
      <w:tblGrid>
        <w:gridCol w:w="1812"/>
        <w:gridCol w:w="1073"/>
        <w:gridCol w:w="1115"/>
        <w:gridCol w:w="1055"/>
        <w:gridCol w:w="1088"/>
        <w:gridCol w:w="1055"/>
        <w:gridCol w:w="910"/>
        <w:gridCol w:w="973"/>
      </w:tblGrid>
      <w:tr w:rsidR="00C24107" w:rsidRPr="006A5C9A">
        <w:tblPrEx>
          <w:tblCellMar>
            <w:top w:w="0" w:type="dxa"/>
            <w:left w:w="0" w:type="dxa"/>
            <w:bottom w:w="0" w:type="dxa"/>
            <w:right w:w="0" w:type="dxa"/>
          </w:tblCellMar>
        </w:tblPrEx>
        <w:tc>
          <w:tcPr>
            <w:tcW w:w="997" w:type="pct"/>
            <w:vMerge w:val="restar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Vật liệu bề mặt tượng đài, đài kỷ niệm</w:t>
            </w:r>
          </w:p>
        </w:tc>
        <w:tc>
          <w:tcPr>
            <w:tcW w:w="591" w:type="pct"/>
            <w:vMerge w:val="restar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Hệ số phản xạ của vật liệu</w:t>
            </w:r>
          </w:p>
        </w:tc>
        <w:tc>
          <w:tcPr>
            <w:tcW w:w="3412" w:type="pct"/>
            <w:gridSpan w:val="6"/>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Độ rọi trung bình E</w:t>
            </w:r>
            <w:r w:rsidRPr="006A5C9A">
              <w:rPr>
                <w:rFonts w:ascii="Arial" w:hAnsi="Arial" w:cs="Arial"/>
                <w:b/>
                <w:sz w:val="20"/>
                <w:szCs w:val="20"/>
                <w:vertAlign w:val="subscript"/>
              </w:rPr>
              <w:t>tb</w:t>
            </w:r>
            <w:r w:rsidRPr="006A5C9A">
              <w:rPr>
                <w:rFonts w:ascii="Arial" w:hAnsi="Arial" w:cs="Arial"/>
                <w:b/>
                <w:sz w:val="20"/>
                <w:szCs w:val="20"/>
              </w:rPr>
              <w:t xml:space="preserve"> (lux), độ chói t</w:t>
            </w:r>
            <w:r w:rsidR="00590FD9" w:rsidRPr="006A5C9A">
              <w:rPr>
                <w:rFonts w:ascii="Arial" w:hAnsi="Arial" w:cs="Arial"/>
                <w:b/>
                <w:sz w:val="20"/>
                <w:szCs w:val="20"/>
              </w:rPr>
              <w:t>rung b</w:t>
            </w:r>
            <w:r w:rsidR="00590FD9" w:rsidRPr="006A5C9A">
              <w:rPr>
                <w:rFonts w:ascii="Arial" w:hAnsi="Arial" w:cs="Arial"/>
                <w:b/>
                <w:sz w:val="20"/>
                <w:szCs w:val="20"/>
                <w:lang w:val="en-US"/>
              </w:rPr>
              <w:t>ì</w:t>
            </w:r>
            <w:r w:rsidRPr="006A5C9A">
              <w:rPr>
                <w:rFonts w:ascii="Arial" w:hAnsi="Arial" w:cs="Arial"/>
                <w:b/>
                <w:sz w:val="20"/>
                <w:szCs w:val="20"/>
              </w:rPr>
              <w:t>nh L</w:t>
            </w:r>
            <w:r w:rsidRPr="006A5C9A">
              <w:rPr>
                <w:rFonts w:ascii="Arial" w:hAnsi="Arial" w:cs="Arial"/>
                <w:b/>
                <w:sz w:val="20"/>
                <w:szCs w:val="20"/>
                <w:vertAlign w:val="subscript"/>
              </w:rPr>
              <w:t>tb</w:t>
            </w:r>
            <w:r w:rsidRPr="006A5C9A">
              <w:rPr>
                <w:rFonts w:ascii="Arial" w:hAnsi="Arial" w:cs="Arial"/>
                <w:b/>
                <w:sz w:val="20"/>
                <w:szCs w:val="20"/>
              </w:rPr>
              <w:t xml:space="preserve"> (cd/</w:t>
            </w:r>
            <w:r w:rsidR="00EA723B" w:rsidRPr="006A5C9A">
              <w:rPr>
                <w:rFonts w:ascii="Arial" w:hAnsi="Arial" w:cs="Arial"/>
                <w:b/>
                <w:sz w:val="20"/>
                <w:szCs w:val="20"/>
              </w:rPr>
              <w:t>m</w:t>
            </w:r>
            <w:r w:rsidR="00EA723B" w:rsidRPr="006A5C9A">
              <w:rPr>
                <w:rFonts w:ascii="Arial" w:hAnsi="Arial" w:cs="Arial"/>
                <w:b/>
                <w:sz w:val="20"/>
                <w:szCs w:val="20"/>
                <w:vertAlign w:val="superscript"/>
              </w:rPr>
              <w:t>2</w:t>
            </w:r>
            <w:r w:rsidRPr="006A5C9A">
              <w:rPr>
                <w:rFonts w:ascii="Arial" w:hAnsi="Arial" w:cs="Arial"/>
                <w:b/>
                <w:sz w:val="20"/>
                <w:szCs w:val="20"/>
              </w:rPr>
              <w:t>) với độ chói nền tương ứng</w:t>
            </w:r>
          </w:p>
        </w:tc>
      </w:tr>
      <w:tr w:rsidR="00C24107" w:rsidRPr="006A5C9A">
        <w:tblPrEx>
          <w:tblCellMar>
            <w:top w:w="0" w:type="dxa"/>
            <w:left w:w="0" w:type="dxa"/>
            <w:bottom w:w="0" w:type="dxa"/>
            <w:right w:w="0" w:type="dxa"/>
          </w:tblCellMar>
        </w:tblPrEx>
        <w:tc>
          <w:tcPr>
            <w:tcW w:w="997" w:type="pct"/>
            <w:vMerge/>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p>
        </w:tc>
        <w:tc>
          <w:tcPr>
            <w:tcW w:w="591" w:type="pct"/>
            <w:vMerge/>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p>
        </w:tc>
        <w:tc>
          <w:tcPr>
            <w:tcW w:w="1195" w:type="pct"/>
            <w:gridSpan w:val="2"/>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&lt; 1 cd/</w:t>
            </w:r>
            <w:r w:rsidR="00EA723B" w:rsidRPr="006A5C9A">
              <w:rPr>
                <w:rFonts w:ascii="Arial" w:hAnsi="Arial" w:cs="Arial"/>
                <w:b/>
                <w:sz w:val="20"/>
                <w:szCs w:val="20"/>
              </w:rPr>
              <w:t>m</w:t>
            </w:r>
            <w:r w:rsidR="00EA723B" w:rsidRPr="006A5C9A">
              <w:rPr>
                <w:rFonts w:ascii="Arial" w:hAnsi="Arial" w:cs="Arial"/>
                <w:b/>
                <w:sz w:val="20"/>
                <w:szCs w:val="20"/>
                <w:vertAlign w:val="superscript"/>
              </w:rPr>
              <w:t>2</w:t>
            </w:r>
          </w:p>
        </w:tc>
        <w:tc>
          <w:tcPr>
            <w:tcW w:w="1180" w:type="pct"/>
            <w:gridSpan w:val="2"/>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từ 1 đến 5 cd/</w:t>
            </w:r>
            <w:r w:rsidR="00EA723B" w:rsidRPr="006A5C9A">
              <w:rPr>
                <w:rFonts w:ascii="Arial" w:hAnsi="Arial" w:cs="Arial"/>
                <w:b/>
                <w:sz w:val="20"/>
                <w:szCs w:val="20"/>
              </w:rPr>
              <w:t>m</w:t>
            </w:r>
            <w:r w:rsidR="00EA723B" w:rsidRPr="006A5C9A">
              <w:rPr>
                <w:rFonts w:ascii="Arial" w:hAnsi="Arial" w:cs="Arial"/>
                <w:b/>
                <w:sz w:val="20"/>
                <w:szCs w:val="20"/>
                <w:vertAlign w:val="superscript"/>
              </w:rPr>
              <w:t>2</w:t>
            </w:r>
          </w:p>
        </w:tc>
        <w:tc>
          <w:tcPr>
            <w:tcW w:w="1037" w:type="pct"/>
            <w:gridSpan w:val="2"/>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&gt; 5 cd/</w:t>
            </w:r>
            <w:r w:rsidR="00EA723B" w:rsidRPr="006A5C9A">
              <w:rPr>
                <w:rFonts w:ascii="Arial" w:hAnsi="Arial" w:cs="Arial"/>
                <w:b/>
                <w:sz w:val="20"/>
                <w:szCs w:val="20"/>
              </w:rPr>
              <w:t>m</w:t>
            </w:r>
            <w:r w:rsidR="00EA723B" w:rsidRPr="006A5C9A">
              <w:rPr>
                <w:rFonts w:ascii="Arial" w:hAnsi="Arial" w:cs="Arial"/>
                <w:b/>
                <w:sz w:val="20"/>
                <w:szCs w:val="20"/>
                <w:vertAlign w:val="superscript"/>
              </w:rPr>
              <w:t>2</w:t>
            </w:r>
          </w:p>
        </w:tc>
      </w:tr>
      <w:tr w:rsidR="00F6766F" w:rsidRPr="006A5C9A">
        <w:tblPrEx>
          <w:tblCellMar>
            <w:top w:w="0" w:type="dxa"/>
            <w:left w:w="0" w:type="dxa"/>
            <w:bottom w:w="0" w:type="dxa"/>
            <w:right w:w="0" w:type="dxa"/>
          </w:tblCellMar>
        </w:tblPrEx>
        <w:tc>
          <w:tcPr>
            <w:tcW w:w="997" w:type="pct"/>
            <w:vMerge/>
            <w:tcBorders>
              <w:top w:val="nil"/>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p>
        </w:tc>
        <w:tc>
          <w:tcPr>
            <w:tcW w:w="591" w:type="pct"/>
            <w:vMerge/>
            <w:tcBorders>
              <w:top w:val="nil"/>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p>
        </w:tc>
        <w:tc>
          <w:tcPr>
            <w:tcW w:w="614"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b/>
                <w:sz w:val="20"/>
                <w:szCs w:val="20"/>
              </w:rPr>
            </w:pPr>
            <w:r w:rsidRPr="006A5C9A">
              <w:rPr>
                <w:rFonts w:ascii="Arial" w:hAnsi="Arial" w:cs="Arial"/>
                <w:b/>
                <w:sz w:val="20"/>
                <w:szCs w:val="20"/>
              </w:rPr>
              <w:t>E</w:t>
            </w:r>
            <w:r w:rsidRPr="006A5C9A">
              <w:rPr>
                <w:rFonts w:ascii="Arial" w:hAnsi="Arial" w:cs="Arial"/>
                <w:b/>
                <w:sz w:val="20"/>
                <w:szCs w:val="20"/>
                <w:vertAlign w:val="subscript"/>
              </w:rPr>
              <w:t>tb</w:t>
            </w:r>
          </w:p>
          <w:p w:rsidR="00F6766F" w:rsidRPr="006A5C9A" w:rsidRDefault="00F6766F" w:rsidP="00E91D38">
            <w:pPr>
              <w:spacing w:before="120"/>
              <w:jc w:val="center"/>
              <w:rPr>
                <w:rFonts w:ascii="Arial" w:hAnsi="Arial" w:cs="Arial"/>
                <w:b/>
                <w:sz w:val="20"/>
                <w:szCs w:val="20"/>
              </w:rPr>
            </w:pPr>
            <w:r w:rsidRPr="006A5C9A">
              <w:rPr>
                <w:rFonts w:ascii="Arial" w:hAnsi="Arial" w:cs="Arial"/>
                <w:b/>
                <w:sz w:val="20"/>
                <w:szCs w:val="20"/>
              </w:rPr>
              <w:t>(lux)</w:t>
            </w:r>
          </w:p>
        </w:tc>
        <w:tc>
          <w:tcPr>
            <w:tcW w:w="581"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b/>
                <w:sz w:val="20"/>
                <w:szCs w:val="20"/>
              </w:rPr>
            </w:pPr>
            <w:r w:rsidRPr="006A5C9A">
              <w:rPr>
                <w:rFonts w:ascii="Arial" w:hAnsi="Arial" w:cs="Arial"/>
                <w:b/>
                <w:sz w:val="20"/>
                <w:szCs w:val="20"/>
              </w:rPr>
              <w:t>L</w:t>
            </w:r>
            <w:r w:rsidRPr="006A5C9A">
              <w:rPr>
                <w:rFonts w:ascii="Arial" w:hAnsi="Arial" w:cs="Arial"/>
                <w:b/>
                <w:sz w:val="20"/>
                <w:szCs w:val="20"/>
                <w:vertAlign w:val="subscript"/>
              </w:rPr>
              <w:t>tb</w:t>
            </w:r>
          </w:p>
          <w:p w:rsidR="00F6766F" w:rsidRPr="006A5C9A" w:rsidRDefault="00F6766F" w:rsidP="00E91D38">
            <w:pPr>
              <w:spacing w:before="120"/>
              <w:jc w:val="center"/>
              <w:rPr>
                <w:rFonts w:ascii="Arial" w:hAnsi="Arial" w:cs="Arial"/>
                <w:b/>
                <w:sz w:val="20"/>
                <w:szCs w:val="20"/>
              </w:rPr>
            </w:pPr>
            <w:r w:rsidRPr="006A5C9A">
              <w:rPr>
                <w:rFonts w:ascii="Arial" w:hAnsi="Arial" w:cs="Arial"/>
                <w:b/>
                <w:sz w:val="20"/>
                <w:szCs w:val="20"/>
              </w:rPr>
              <w:t>(cd/m</w:t>
            </w:r>
            <w:r w:rsidRPr="006A5C9A">
              <w:rPr>
                <w:rFonts w:ascii="Arial" w:hAnsi="Arial" w:cs="Arial"/>
                <w:b/>
                <w:sz w:val="20"/>
                <w:szCs w:val="20"/>
                <w:vertAlign w:val="superscript"/>
              </w:rPr>
              <w:t>2</w:t>
            </w:r>
            <w:r w:rsidRPr="006A5C9A">
              <w:rPr>
                <w:rFonts w:ascii="Arial" w:hAnsi="Arial" w:cs="Arial"/>
                <w:b/>
                <w:sz w:val="20"/>
                <w:szCs w:val="20"/>
              </w:rPr>
              <w:t>)</w:t>
            </w:r>
          </w:p>
        </w:tc>
        <w:tc>
          <w:tcPr>
            <w:tcW w:w="599"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b/>
                <w:sz w:val="20"/>
                <w:szCs w:val="20"/>
              </w:rPr>
            </w:pPr>
            <w:r w:rsidRPr="006A5C9A">
              <w:rPr>
                <w:rFonts w:ascii="Arial" w:hAnsi="Arial" w:cs="Arial"/>
                <w:b/>
                <w:sz w:val="20"/>
                <w:szCs w:val="20"/>
              </w:rPr>
              <w:t>E</w:t>
            </w:r>
            <w:r w:rsidRPr="006A5C9A">
              <w:rPr>
                <w:rFonts w:ascii="Arial" w:hAnsi="Arial" w:cs="Arial"/>
                <w:b/>
                <w:sz w:val="20"/>
                <w:szCs w:val="20"/>
                <w:vertAlign w:val="subscript"/>
              </w:rPr>
              <w:t>tb</w:t>
            </w:r>
          </w:p>
          <w:p w:rsidR="00F6766F" w:rsidRPr="006A5C9A" w:rsidRDefault="00F6766F" w:rsidP="00E91D38">
            <w:pPr>
              <w:spacing w:before="120"/>
              <w:jc w:val="center"/>
              <w:rPr>
                <w:rFonts w:ascii="Arial" w:hAnsi="Arial" w:cs="Arial"/>
                <w:b/>
                <w:sz w:val="20"/>
                <w:szCs w:val="20"/>
              </w:rPr>
            </w:pPr>
            <w:r w:rsidRPr="006A5C9A">
              <w:rPr>
                <w:rFonts w:ascii="Arial" w:hAnsi="Arial" w:cs="Arial"/>
                <w:b/>
                <w:sz w:val="20"/>
                <w:szCs w:val="20"/>
              </w:rPr>
              <w:t>(lux)</w:t>
            </w:r>
          </w:p>
        </w:tc>
        <w:tc>
          <w:tcPr>
            <w:tcW w:w="581"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b/>
                <w:sz w:val="20"/>
                <w:szCs w:val="20"/>
              </w:rPr>
            </w:pPr>
            <w:r w:rsidRPr="006A5C9A">
              <w:rPr>
                <w:rFonts w:ascii="Arial" w:hAnsi="Arial" w:cs="Arial"/>
                <w:b/>
                <w:sz w:val="20"/>
                <w:szCs w:val="20"/>
              </w:rPr>
              <w:t>L</w:t>
            </w:r>
            <w:r w:rsidRPr="006A5C9A">
              <w:rPr>
                <w:rFonts w:ascii="Arial" w:hAnsi="Arial" w:cs="Arial"/>
                <w:b/>
                <w:sz w:val="20"/>
                <w:szCs w:val="20"/>
                <w:vertAlign w:val="subscript"/>
              </w:rPr>
              <w:t>tb</w:t>
            </w:r>
          </w:p>
          <w:p w:rsidR="00F6766F" w:rsidRPr="006A5C9A" w:rsidRDefault="00F6766F" w:rsidP="00E91D38">
            <w:pPr>
              <w:spacing w:before="120"/>
              <w:jc w:val="center"/>
              <w:rPr>
                <w:rFonts w:ascii="Arial" w:hAnsi="Arial" w:cs="Arial"/>
                <w:b/>
                <w:sz w:val="20"/>
                <w:szCs w:val="20"/>
              </w:rPr>
            </w:pPr>
            <w:r w:rsidRPr="006A5C9A">
              <w:rPr>
                <w:rFonts w:ascii="Arial" w:hAnsi="Arial" w:cs="Arial"/>
                <w:b/>
                <w:sz w:val="20"/>
                <w:szCs w:val="20"/>
              </w:rPr>
              <w:t>(cd/m</w:t>
            </w:r>
            <w:r w:rsidRPr="006A5C9A">
              <w:rPr>
                <w:rFonts w:ascii="Arial" w:hAnsi="Arial" w:cs="Arial"/>
                <w:b/>
                <w:sz w:val="20"/>
                <w:szCs w:val="20"/>
                <w:vertAlign w:val="superscript"/>
              </w:rPr>
              <w:t>2</w:t>
            </w:r>
            <w:r w:rsidRPr="006A5C9A">
              <w:rPr>
                <w:rFonts w:ascii="Arial" w:hAnsi="Arial" w:cs="Arial"/>
                <w:b/>
                <w:sz w:val="20"/>
                <w:szCs w:val="20"/>
              </w:rPr>
              <w:t>)</w:t>
            </w:r>
          </w:p>
        </w:tc>
        <w:tc>
          <w:tcPr>
            <w:tcW w:w="501"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b/>
                <w:sz w:val="20"/>
                <w:szCs w:val="20"/>
              </w:rPr>
            </w:pPr>
            <w:r w:rsidRPr="006A5C9A">
              <w:rPr>
                <w:rFonts w:ascii="Arial" w:hAnsi="Arial" w:cs="Arial"/>
                <w:b/>
                <w:sz w:val="20"/>
                <w:szCs w:val="20"/>
              </w:rPr>
              <w:t>E</w:t>
            </w:r>
            <w:r w:rsidRPr="006A5C9A">
              <w:rPr>
                <w:rFonts w:ascii="Arial" w:hAnsi="Arial" w:cs="Arial"/>
                <w:b/>
                <w:sz w:val="20"/>
                <w:szCs w:val="20"/>
                <w:vertAlign w:val="subscript"/>
              </w:rPr>
              <w:t>tb</w:t>
            </w:r>
          </w:p>
          <w:p w:rsidR="00F6766F" w:rsidRPr="006A5C9A" w:rsidRDefault="00F6766F" w:rsidP="00E91D38">
            <w:pPr>
              <w:spacing w:before="120"/>
              <w:jc w:val="center"/>
              <w:rPr>
                <w:rFonts w:ascii="Arial" w:hAnsi="Arial" w:cs="Arial"/>
                <w:b/>
                <w:sz w:val="20"/>
                <w:szCs w:val="20"/>
              </w:rPr>
            </w:pPr>
            <w:r w:rsidRPr="006A5C9A">
              <w:rPr>
                <w:rFonts w:ascii="Arial" w:hAnsi="Arial" w:cs="Arial"/>
                <w:b/>
                <w:sz w:val="20"/>
                <w:szCs w:val="20"/>
              </w:rPr>
              <w:t>(lux)</w:t>
            </w:r>
          </w:p>
        </w:tc>
        <w:tc>
          <w:tcPr>
            <w:tcW w:w="536" w:type="pct"/>
            <w:tcBorders>
              <w:top w:val="single" w:sz="4" w:space="0" w:color="auto"/>
              <w:left w:val="single" w:sz="4" w:space="0" w:color="auto"/>
              <w:bottom w:val="nil"/>
              <w:right w:val="single" w:sz="4" w:space="0" w:color="auto"/>
            </w:tcBorders>
            <w:shd w:val="clear" w:color="auto" w:fill="FFFFFF"/>
            <w:vAlign w:val="center"/>
          </w:tcPr>
          <w:p w:rsidR="00F6766F" w:rsidRPr="006A5C9A" w:rsidRDefault="00F6766F" w:rsidP="00E91D38">
            <w:pPr>
              <w:spacing w:before="120"/>
              <w:jc w:val="center"/>
              <w:rPr>
                <w:rFonts w:ascii="Arial" w:hAnsi="Arial" w:cs="Arial"/>
                <w:b/>
                <w:sz w:val="20"/>
                <w:szCs w:val="20"/>
              </w:rPr>
            </w:pPr>
            <w:r w:rsidRPr="006A5C9A">
              <w:rPr>
                <w:rFonts w:ascii="Arial" w:hAnsi="Arial" w:cs="Arial"/>
                <w:b/>
                <w:sz w:val="20"/>
                <w:szCs w:val="20"/>
              </w:rPr>
              <w:t>L</w:t>
            </w:r>
            <w:r w:rsidRPr="006A5C9A">
              <w:rPr>
                <w:rFonts w:ascii="Arial" w:hAnsi="Arial" w:cs="Arial"/>
                <w:b/>
                <w:sz w:val="20"/>
                <w:szCs w:val="20"/>
                <w:vertAlign w:val="subscript"/>
              </w:rPr>
              <w:t>tb</w:t>
            </w:r>
          </w:p>
          <w:p w:rsidR="00F6766F" w:rsidRPr="006A5C9A" w:rsidRDefault="00F6766F" w:rsidP="00E91D38">
            <w:pPr>
              <w:spacing w:before="120"/>
              <w:jc w:val="center"/>
              <w:rPr>
                <w:rFonts w:ascii="Arial" w:hAnsi="Arial" w:cs="Arial"/>
                <w:b/>
                <w:sz w:val="20"/>
                <w:szCs w:val="20"/>
              </w:rPr>
            </w:pPr>
            <w:r w:rsidRPr="006A5C9A">
              <w:rPr>
                <w:rFonts w:ascii="Arial" w:hAnsi="Arial" w:cs="Arial"/>
                <w:b/>
                <w:sz w:val="20"/>
                <w:szCs w:val="20"/>
              </w:rPr>
              <w:t>(cd/m</w:t>
            </w:r>
            <w:r w:rsidRPr="006A5C9A">
              <w:rPr>
                <w:rFonts w:ascii="Arial" w:hAnsi="Arial" w:cs="Arial"/>
                <w:b/>
                <w:sz w:val="20"/>
                <w:szCs w:val="20"/>
                <w:vertAlign w:val="superscript"/>
              </w:rPr>
              <w:t>2</w:t>
            </w:r>
            <w:r w:rsidRPr="006A5C9A">
              <w:rPr>
                <w:rFonts w:ascii="Arial" w:hAnsi="Arial" w:cs="Arial"/>
                <w:b/>
                <w:sz w:val="20"/>
                <w:szCs w:val="20"/>
              </w:rPr>
              <w:t>)</w:t>
            </w:r>
          </w:p>
        </w:tc>
      </w:tr>
      <w:tr w:rsidR="00F6766F" w:rsidRPr="006A5C9A">
        <w:tblPrEx>
          <w:tblCellMar>
            <w:top w:w="0" w:type="dxa"/>
            <w:left w:w="0" w:type="dxa"/>
            <w:bottom w:w="0" w:type="dxa"/>
            <w:right w:w="0" w:type="dxa"/>
          </w:tblCellMar>
        </w:tblPrEx>
        <w:tc>
          <w:tcPr>
            <w:tcW w:w="997"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rPr>
                <w:rFonts w:ascii="Arial" w:hAnsi="Arial" w:cs="Arial"/>
                <w:sz w:val="20"/>
                <w:szCs w:val="20"/>
              </w:rPr>
            </w:pPr>
            <w:r w:rsidRPr="006A5C9A">
              <w:rPr>
                <w:rFonts w:ascii="Arial" w:hAnsi="Arial" w:cs="Arial"/>
                <w:sz w:val="20"/>
                <w:szCs w:val="20"/>
              </w:rPr>
              <w:t>Thạch cao, men sáng</w:t>
            </w:r>
          </w:p>
        </w:tc>
        <w:tc>
          <w:tcPr>
            <w:tcW w:w="591"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i/>
                <w:sz w:val="20"/>
                <w:szCs w:val="20"/>
              </w:rPr>
              <w:t>ρ</w:t>
            </w:r>
            <w:r w:rsidRPr="006A5C9A">
              <w:rPr>
                <w:rFonts w:ascii="Arial" w:hAnsi="Arial" w:cs="Arial"/>
                <w:sz w:val="20"/>
                <w:szCs w:val="20"/>
              </w:rPr>
              <w:t xml:space="preserve"> &gt; 0,6</w:t>
            </w:r>
          </w:p>
        </w:tc>
        <w:tc>
          <w:tcPr>
            <w:tcW w:w="614"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30</w:t>
            </w:r>
          </w:p>
        </w:tc>
        <w:tc>
          <w:tcPr>
            <w:tcW w:w="581"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5</w:t>
            </w:r>
          </w:p>
        </w:tc>
        <w:tc>
          <w:tcPr>
            <w:tcW w:w="599"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150</w:t>
            </w:r>
          </w:p>
        </w:tc>
        <w:tc>
          <w:tcPr>
            <w:tcW w:w="581"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8</w:t>
            </w:r>
          </w:p>
        </w:tc>
        <w:tc>
          <w:tcPr>
            <w:tcW w:w="501"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75</w:t>
            </w:r>
          </w:p>
        </w:tc>
        <w:tc>
          <w:tcPr>
            <w:tcW w:w="536" w:type="pct"/>
            <w:tcBorders>
              <w:top w:val="single" w:sz="4" w:space="0" w:color="auto"/>
              <w:left w:val="single" w:sz="4" w:space="0" w:color="auto"/>
              <w:bottom w:val="nil"/>
              <w:right w:val="single" w:sz="4" w:space="0" w:color="auto"/>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15</w:t>
            </w:r>
          </w:p>
        </w:tc>
      </w:tr>
      <w:tr w:rsidR="00F6766F" w:rsidRPr="006A5C9A">
        <w:tblPrEx>
          <w:tblCellMar>
            <w:top w:w="0" w:type="dxa"/>
            <w:left w:w="0" w:type="dxa"/>
            <w:bottom w:w="0" w:type="dxa"/>
            <w:right w:w="0" w:type="dxa"/>
          </w:tblCellMar>
        </w:tblPrEx>
        <w:tc>
          <w:tcPr>
            <w:tcW w:w="997"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rPr>
                <w:rFonts w:ascii="Arial" w:hAnsi="Arial" w:cs="Arial"/>
                <w:sz w:val="20"/>
                <w:szCs w:val="20"/>
              </w:rPr>
            </w:pPr>
            <w:r w:rsidRPr="006A5C9A">
              <w:rPr>
                <w:rFonts w:ascii="Arial" w:hAnsi="Arial" w:cs="Arial"/>
                <w:sz w:val="20"/>
                <w:szCs w:val="20"/>
              </w:rPr>
              <w:t>Bê tông sáng và xám nhạt</w:t>
            </w:r>
          </w:p>
        </w:tc>
        <w:tc>
          <w:tcPr>
            <w:tcW w:w="591"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 xml:space="preserve">0,6 ≥ </w:t>
            </w:r>
            <w:r w:rsidRPr="006A5C9A">
              <w:rPr>
                <w:rFonts w:ascii="Arial" w:hAnsi="Arial" w:cs="Arial"/>
                <w:i/>
                <w:sz w:val="20"/>
                <w:szCs w:val="20"/>
              </w:rPr>
              <w:t>ρ</w:t>
            </w:r>
            <w:r w:rsidRPr="006A5C9A">
              <w:rPr>
                <w:rFonts w:ascii="Arial" w:hAnsi="Arial" w:cs="Arial"/>
                <w:i/>
                <w:sz w:val="20"/>
                <w:szCs w:val="20"/>
                <w:lang w:val="en-US"/>
              </w:rPr>
              <w:t xml:space="preserve"> </w:t>
            </w:r>
            <w:r w:rsidRPr="006A5C9A">
              <w:rPr>
                <w:rFonts w:ascii="Arial" w:hAnsi="Arial" w:cs="Arial"/>
                <w:sz w:val="20"/>
                <w:szCs w:val="20"/>
              </w:rPr>
              <w:t>&gt; 0,45</w:t>
            </w:r>
          </w:p>
        </w:tc>
        <w:tc>
          <w:tcPr>
            <w:tcW w:w="614"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50</w:t>
            </w:r>
          </w:p>
        </w:tc>
        <w:tc>
          <w:tcPr>
            <w:tcW w:w="581"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8</w:t>
            </w:r>
          </w:p>
        </w:tc>
        <w:tc>
          <w:tcPr>
            <w:tcW w:w="599"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75</w:t>
            </w:r>
          </w:p>
        </w:tc>
        <w:tc>
          <w:tcPr>
            <w:tcW w:w="581"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12</w:t>
            </w:r>
          </w:p>
        </w:tc>
        <w:tc>
          <w:tcPr>
            <w:tcW w:w="501"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100</w:t>
            </w:r>
          </w:p>
        </w:tc>
        <w:tc>
          <w:tcPr>
            <w:tcW w:w="536" w:type="pct"/>
            <w:tcBorders>
              <w:top w:val="single" w:sz="4" w:space="0" w:color="auto"/>
              <w:left w:val="single" w:sz="4" w:space="0" w:color="auto"/>
              <w:bottom w:val="nil"/>
              <w:right w:val="single" w:sz="4" w:space="0" w:color="auto"/>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15</w:t>
            </w:r>
          </w:p>
        </w:tc>
      </w:tr>
      <w:tr w:rsidR="00F6766F" w:rsidRPr="006A5C9A">
        <w:tblPrEx>
          <w:tblCellMar>
            <w:top w:w="0" w:type="dxa"/>
            <w:left w:w="0" w:type="dxa"/>
            <w:bottom w:w="0" w:type="dxa"/>
            <w:right w:w="0" w:type="dxa"/>
          </w:tblCellMar>
        </w:tblPrEx>
        <w:tc>
          <w:tcPr>
            <w:tcW w:w="997"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rPr>
                <w:rFonts w:ascii="Arial" w:hAnsi="Arial" w:cs="Arial"/>
                <w:sz w:val="20"/>
                <w:szCs w:val="20"/>
              </w:rPr>
            </w:pPr>
            <w:r w:rsidRPr="006A5C9A">
              <w:rPr>
                <w:rFonts w:ascii="Arial" w:hAnsi="Arial" w:cs="Arial"/>
                <w:sz w:val="20"/>
                <w:szCs w:val="20"/>
              </w:rPr>
              <w:t>Granit và đá hoa màu xám</w:t>
            </w:r>
          </w:p>
        </w:tc>
        <w:tc>
          <w:tcPr>
            <w:tcW w:w="591"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 xml:space="preserve">0,45 ≥ </w:t>
            </w:r>
            <w:r w:rsidRPr="006A5C9A">
              <w:rPr>
                <w:rFonts w:ascii="Arial" w:hAnsi="Arial" w:cs="Arial"/>
                <w:i/>
                <w:sz w:val="20"/>
                <w:szCs w:val="20"/>
              </w:rPr>
              <w:t>ρ</w:t>
            </w:r>
            <w:r w:rsidRPr="006A5C9A">
              <w:rPr>
                <w:rFonts w:ascii="Arial" w:hAnsi="Arial" w:cs="Arial"/>
                <w:sz w:val="20"/>
                <w:szCs w:val="20"/>
              </w:rPr>
              <w:t xml:space="preserve"> &gt; 0,3</w:t>
            </w:r>
          </w:p>
        </w:tc>
        <w:tc>
          <w:tcPr>
            <w:tcW w:w="614"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75</w:t>
            </w:r>
          </w:p>
        </w:tc>
        <w:tc>
          <w:tcPr>
            <w:tcW w:w="581"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10</w:t>
            </w:r>
          </w:p>
        </w:tc>
        <w:tc>
          <w:tcPr>
            <w:tcW w:w="599"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100</w:t>
            </w:r>
          </w:p>
        </w:tc>
        <w:tc>
          <w:tcPr>
            <w:tcW w:w="581"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12</w:t>
            </w:r>
          </w:p>
        </w:tc>
        <w:tc>
          <w:tcPr>
            <w:tcW w:w="501"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150</w:t>
            </w:r>
          </w:p>
        </w:tc>
        <w:tc>
          <w:tcPr>
            <w:tcW w:w="536" w:type="pct"/>
            <w:tcBorders>
              <w:top w:val="single" w:sz="4" w:space="0" w:color="auto"/>
              <w:left w:val="single" w:sz="4" w:space="0" w:color="auto"/>
              <w:bottom w:val="nil"/>
              <w:right w:val="single" w:sz="4" w:space="0" w:color="auto"/>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20</w:t>
            </w:r>
          </w:p>
        </w:tc>
      </w:tr>
      <w:tr w:rsidR="00F6766F" w:rsidRPr="006A5C9A">
        <w:tblPrEx>
          <w:tblCellMar>
            <w:top w:w="0" w:type="dxa"/>
            <w:left w:w="0" w:type="dxa"/>
            <w:bottom w:w="0" w:type="dxa"/>
            <w:right w:w="0" w:type="dxa"/>
          </w:tblCellMar>
        </w:tblPrEx>
        <w:tc>
          <w:tcPr>
            <w:tcW w:w="997"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rPr>
                <w:rFonts w:ascii="Arial" w:hAnsi="Arial" w:cs="Arial"/>
                <w:sz w:val="20"/>
                <w:szCs w:val="20"/>
              </w:rPr>
            </w:pPr>
            <w:r w:rsidRPr="006A5C9A">
              <w:rPr>
                <w:rFonts w:ascii="Arial" w:hAnsi="Arial" w:cs="Arial"/>
                <w:sz w:val="20"/>
                <w:szCs w:val="20"/>
              </w:rPr>
              <w:t>Đá tảng và đá hoa xám</w:t>
            </w:r>
          </w:p>
        </w:tc>
        <w:tc>
          <w:tcPr>
            <w:tcW w:w="591"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 xml:space="preserve">0,3 &gt; </w:t>
            </w:r>
            <w:r w:rsidRPr="006A5C9A">
              <w:rPr>
                <w:rFonts w:ascii="Arial" w:hAnsi="Arial" w:cs="Arial"/>
                <w:i/>
                <w:sz w:val="20"/>
                <w:szCs w:val="20"/>
              </w:rPr>
              <w:t>ρ</w:t>
            </w:r>
            <w:r w:rsidRPr="006A5C9A">
              <w:rPr>
                <w:rFonts w:ascii="Arial" w:hAnsi="Arial" w:cs="Arial"/>
                <w:sz w:val="20"/>
                <w:szCs w:val="20"/>
              </w:rPr>
              <w:t xml:space="preserve"> ≥ 0,15</w:t>
            </w:r>
          </w:p>
        </w:tc>
        <w:tc>
          <w:tcPr>
            <w:tcW w:w="614"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100</w:t>
            </w:r>
          </w:p>
        </w:tc>
        <w:tc>
          <w:tcPr>
            <w:tcW w:w="581"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8</w:t>
            </w:r>
          </w:p>
        </w:tc>
        <w:tc>
          <w:tcPr>
            <w:tcW w:w="599"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150</w:t>
            </w:r>
          </w:p>
        </w:tc>
        <w:tc>
          <w:tcPr>
            <w:tcW w:w="581"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10</w:t>
            </w:r>
          </w:p>
        </w:tc>
        <w:tc>
          <w:tcPr>
            <w:tcW w:w="501" w:type="pct"/>
            <w:tcBorders>
              <w:top w:val="single" w:sz="4" w:space="0" w:color="auto"/>
              <w:left w:val="single" w:sz="4" w:space="0" w:color="auto"/>
              <w:bottom w:val="nil"/>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200</w:t>
            </w:r>
          </w:p>
        </w:tc>
        <w:tc>
          <w:tcPr>
            <w:tcW w:w="536" w:type="pct"/>
            <w:tcBorders>
              <w:top w:val="single" w:sz="4" w:space="0" w:color="auto"/>
              <w:left w:val="single" w:sz="4" w:space="0" w:color="auto"/>
              <w:bottom w:val="nil"/>
              <w:right w:val="single" w:sz="4" w:space="0" w:color="auto"/>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15</w:t>
            </w:r>
          </w:p>
        </w:tc>
      </w:tr>
      <w:tr w:rsidR="00F6766F" w:rsidRPr="006A5C9A">
        <w:tblPrEx>
          <w:tblCellMar>
            <w:top w:w="0" w:type="dxa"/>
            <w:left w:w="0" w:type="dxa"/>
            <w:bottom w:w="0" w:type="dxa"/>
            <w:right w:w="0" w:type="dxa"/>
          </w:tblCellMar>
        </w:tblPrEx>
        <w:tc>
          <w:tcPr>
            <w:tcW w:w="997" w:type="pct"/>
            <w:tcBorders>
              <w:top w:val="single" w:sz="4" w:space="0" w:color="auto"/>
              <w:left w:val="single" w:sz="4" w:space="0" w:color="auto"/>
              <w:bottom w:val="single" w:sz="4" w:space="0" w:color="auto"/>
              <w:right w:val="nil"/>
            </w:tcBorders>
            <w:shd w:val="clear" w:color="auto" w:fill="FFFFFF"/>
            <w:vAlign w:val="center"/>
          </w:tcPr>
          <w:p w:rsidR="00F6766F" w:rsidRPr="006A5C9A" w:rsidRDefault="00F6766F" w:rsidP="00E91D38">
            <w:pPr>
              <w:spacing w:before="120"/>
              <w:rPr>
                <w:rFonts w:ascii="Arial" w:hAnsi="Arial" w:cs="Arial"/>
                <w:sz w:val="20"/>
                <w:szCs w:val="20"/>
              </w:rPr>
            </w:pPr>
            <w:r w:rsidRPr="006A5C9A">
              <w:rPr>
                <w:rFonts w:ascii="Arial" w:hAnsi="Arial" w:cs="Arial"/>
                <w:sz w:val="20"/>
                <w:szCs w:val="20"/>
              </w:rPr>
              <w:t>Đồng đen, gang</w:t>
            </w:r>
          </w:p>
        </w:tc>
        <w:tc>
          <w:tcPr>
            <w:tcW w:w="591" w:type="pct"/>
            <w:tcBorders>
              <w:top w:val="single" w:sz="4" w:space="0" w:color="auto"/>
              <w:left w:val="single" w:sz="4" w:space="0" w:color="auto"/>
              <w:bottom w:val="single" w:sz="4" w:space="0" w:color="auto"/>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 xml:space="preserve">0,15 ≥ </w:t>
            </w:r>
            <w:r w:rsidRPr="006A5C9A">
              <w:rPr>
                <w:rFonts w:ascii="Arial" w:hAnsi="Arial" w:cs="Arial"/>
                <w:i/>
                <w:sz w:val="20"/>
                <w:szCs w:val="20"/>
              </w:rPr>
              <w:t>ρ</w:t>
            </w:r>
          </w:p>
        </w:tc>
        <w:tc>
          <w:tcPr>
            <w:tcW w:w="614" w:type="pct"/>
            <w:tcBorders>
              <w:top w:val="single" w:sz="4" w:space="0" w:color="auto"/>
              <w:left w:val="single" w:sz="4" w:space="0" w:color="auto"/>
              <w:bottom w:val="single" w:sz="4" w:space="0" w:color="auto"/>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150</w:t>
            </w:r>
          </w:p>
        </w:tc>
        <w:tc>
          <w:tcPr>
            <w:tcW w:w="581" w:type="pct"/>
            <w:tcBorders>
              <w:top w:val="single" w:sz="4" w:space="0" w:color="auto"/>
              <w:left w:val="single" w:sz="4" w:space="0" w:color="auto"/>
              <w:bottom w:val="single" w:sz="4" w:space="0" w:color="auto"/>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8</w:t>
            </w:r>
          </w:p>
        </w:tc>
        <w:tc>
          <w:tcPr>
            <w:tcW w:w="599" w:type="pct"/>
            <w:tcBorders>
              <w:top w:val="single" w:sz="4" w:space="0" w:color="auto"/>
              <w:left w:val="single" w:sz="4" w:space="0" w:color="auto"/>
              <w:bottom w:val="single" w:sz="4" w:space="0" w:color="auto"/>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300</w:t>
            </w:r>
          </w:p>
        </w:tc>
        <w:tc>
          <w:tcPr>
            <w:tcW w:w="581" w:type="pct"/>
            <w:tcBorders>
              <w:top w:val="single" w:sz="4" w:space="0" w:color="auto"/>
              <w:left w:val="single" w:sz="4" w:space="0" w:color="auto"/>
              <w:bottom w:val="single" w:sz="4" w:space="0" w:color="auto"/>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15</w:t>
            </w:r>
          </w:p>
        </w:tc>
        <w:tc>
          <w:tcPr>
            <w:tcW w:w="501" w:type="pct"/>
            <w:tcBorders>
              <w:top w:val="single" w:sz="4" w:space="0" w:color="auto"/>
              <w:left w:val="single" w:sz="4" w:space="0" w:color="auto"/>
              <w:bottom w:val="single" w:sz="4" w:space="0" w:color="auto"/>
              <w:right w:val="nil"/>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300</w:t>
            </w:r>
          </w:p>
        </w:tc>
        <w:tc>
          <w:tcPr>
            <w:tcW w:w="536" w:type="pct"/>
            <w:tcBorders>
              <w:top w:val="single" w:sz="4" w:space="0" w:color="auto"/>
              <w:left w:val="single" w:sz="4" w:space="0" w:color="auto"/>
              <w:bottom w:val="single" w:sz="4" w:space="0" w:color="auto"/>
              <w:right w:val="single" w:sz="4" w:space="0" w:color="auto"/>
            </w:tcBorders>
            <w:shd w:val="clear" w:color="auto" w:fill="FFFFFF"/>
            <w:vAlign w:val="center"/>
          </w:tcPr>
          <w:p w:rsidR="00F6766F" w:rsidRPr="006A5C9A" w:rsidRDefault="00F6766F" w:rsidP="00E91D38">
            <w:pPr>
              <w:spacing w:before="120"/>
              <w:jc w:val="center"/>
              <w:rPr>
                <w:rFonts w:ascii="Arial" w:hAnsi="Arial" w:cs="Arial"/>
                <w:sz w:val="20"/>
                <w:szCs w:val="20"/>
              </w:rPr>
            </w:pPr>
            <w:r w:rsidRPr="006A5C9A">
              <w:rPr>
                <w:rFonts w:ascii="Arial" w:hAnsi="Arial" w:cs="Arial"/>
                <w:sz w:val="20"/>
                <w:szCs w:val="20"/>
              </w:rPr>
              <w:t>15</w:t>
            </w:r>
          </w:p>
        </w:tc>
      </w:tr>
      <w:tr w:rsidR="00F6766F" w:rsidRPr="006A5C9A">
        <w:tblPrEx>
          <w:tblCellMar>
            <w:top w:w="0" w:type="dxa"/>
            <w:left w:w="0" w:type="dxa"/>
            <w:bottom w:w="0" w:type="dxa"/>
            <w:right w:w="0" w:type="dxa"/>
          </w:tblCellMar>
        </w:tblPrEx>
        <w:tc>
          <w:tcPr>
            <w:tcW w:w="5000" w:type="pct"/>
            <w:gridSpan w:val="8"/>
            <w:tcBorders>
              <w:top w:val="single" w:sz="4" w:space="0" w:color="auto"/>
              <w:left w:val="single" w:sz="4" w:space="0" w:color="auto"/>
              <w:bottom w:val="single" w:sz="4" w:space="0" w:color="auto"/>
              <w:right w:val="single" w:sz="4" w:space="0" w:color="auto"/>
            </w:tcBorders>
            <w:shd w:val="clear" w:color="auto" w:fill="FFFFFF"/>
            <w:vAlign w:val="center"/>
          </w:tcPr>
          <w:p w:rsidR="00F6766F" w:rsidRPr="006A5C9A" w:rsidRDefault="00F6766F" w:rsidP="00E91D38">
            <w:pPr>
              <w:spacing w:before="120"/>
              <w:rPr>
                <w:rFonts w:ascii="Arial" w:hAnsi="Arial" w:cs="Arial"/>
                <w:b/>
                <w:sz w:val="20"/>
                <w:szCs w:val="20"/>
              </w:rPr>
            </w:pPr>
            <w:r w:rsidRPr="006A5C9A">
              <w:rPr>
                <w:rFonts w:ascii="Arial" w:hAnsi="Arial" w:cs="Arial"/>
                <w:b/>
                <w:sz w:val="20"/>
                <w:szCs w:val="20"/>
              </w:rPr>
              <w:t>CHÚ THÍCH</w:t>
            </w:r>
          </w:p>
          <w:p w:rsidR="00F6766F" w:rsidRPr="006A5C9A" w:rsidRDefault="00F6766F" w:rsidP="00E91D38">
            <w:pPr>
              <w:spacing w:before="120"/>
              <w:rPr>
                <w:rFonts w:ascii="Arial" w:hAnsi="Arial" w:cs="Arial"/>
                <w:i/>
                <w:sz w:val="20"/>
                <w:szCs w:val="20"/>
              </w:rPr>
            </w:pPr>
            <w:r w:rsidRPr="006A5C9A">
              <w:rPr>
                <w:rFonts w:ascii="Arial" w:hAnsi="Arial" w:cs="Arial"/>
                <w:i/>
                <w:sz w:val="20"/>
                <w:szCs w:val="20"/>
              </w:rPr>
              <w:t>Tùy theo điều kiện cụ thể, chỉ cần lựa chọn áp dụng một trong hai chỉ tiêu độ rọi hoặc độ chói;</w:t>
            </w:r>
          </w:p>
          <w:p w:rsidR="00F6766F" w:rsidRPr="006A5C9A" w:rsidRDefault="00F6766F" w:rsidP="00E91D38">
            <w:pPr>
              <w:spacing w:before="120"/>
              <w:rPr>
                <w:rFonts w:ascii="Arial" w:hAnsi="Arial" w:cs="Arial"/>
                <w:i/>
                <w:sz w:val="20"/>
                <w:szCs w:val="20"/>
              </w:rPr>
            </w:pPr>
            <w:r w:rsidRPr="006A5C9A">
              <w:rPr>
                <w:rFonts w:ascii="Arial" w:hAnsi="Arial" w:cs="Arial"/>
                <w:i/>
                <w:sz w:val="20"/>
                <w:szCs w:val="20"/>
              </w:rPr>
              <w:t>Độ rọi trung bình trên bề mặt tư</w:t>
            </w:r>
            <w:r w:rsidRPr="006A5C9A">
              <w:rPr>
                <w:rFonts w:ascii="Arial" w:hAnsi="Arial" w:cs="Arial"/>
                <w:i/>
                <w:sz w:val="20"/>
                <w:szCs w:val="20"/>
                <w:lang w:val="en-US"/>
              </w:rPr>
              <w:t>ợ</w:t>
            </w:r>
            <w:r w:rsidRPr="006A5C9A">
              <w:rPr>
                <w:rFonts w:ascii="Arial" w:hAnsi="Arial" w:cs="Arial"/>
                <w:i/>
                <w:sz w:val="20"/>
                <w:szCs w:val="20"/>
              </w:rPr>
              <w:t>ng đài, đài kỷ niệm và độ chói trung bình đã tính đến yếu tố suy giảm;</w:t>
            </w:r>
          </w:p>
          <w:p w:rsidR="00F6766F" w:rsidRPr="006A5C9A" w:rsidRDefault="00F6766F" w:rsidP="00E91D38">
            <w:pPr>
              <w:spacing w:before="120"/>
              <w:rPr>
                <w:rFonts w:ascii="Arial" w:hAnsi="Arial" w:cs="Arial"/>
                <w:i/>
                <w:sz w:val="20"/>
                <w:szCs w:val="20"/>
              </w:rPr>
            </w:pPr>
            <w:r w:rsidRPr="006A5C9A">
              <w:rPr>
                <w:rFonts w:ascii="Arial" w:hAnsi="Arial" w:cs="Arial"/>
                <w:i/>
                <w:sz w:val="20"/>
                <w:szCs w:val="20"/>
              </w:rPr>
              <w:t>Trường hợp tượng đài, đài kỷ niệm cần quan sát được từ xa trên 300m thì giá trị trong bảng 17 có thể nhân được với hệ số điều chỉnh K= 1,5;</w:t>
            </w:r>
          </w:p>
          <w:p w:rsidR="00F6766F" w:rsidRPr="006A5C9A" w:rsidRDefault="00F6766F" w:rsidP="00E91D38">
            <w:pPr>
              <w:spacing w:before="120"/>
              <w:rPr>
                <w:rFonts w:ascii="Arial" w:hAnsi="Arial" w:cs="Arial"/>
                <w:i/>
                <w:sz w:val="20"/>
                <w:szCs w:val="20"/>
                <w:lang w:val="en-US"/>
              </w:rPr>
            </w:pPr>
            <w:r w:rsidRPr="006A5C9A">
              <w:rPr>
                <w:rFonts w:ascii="Arial" w:hAnsi="Arial" w:cs="Arial"/>
                <w:i/>
                <w:sz w:val="20"/>
                <w:szCs w:val="20"/>
              </w:rPr>
              <w:t>Trường hợp tượng đài, đài kỷ niệm đặt trong khuôn viên công viên vườn hoa, ở ngoại vi thành phố thì giá trị trong bảng 17 có thể được nhân với hệ số điều chỉnh K = 0,5.</w:t>
            </w:r>
          </w:p>
        </w:tc>
      </w:tr>
    </w:tbl>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 xml:space="preserve">5.7.3 </w:t>
      </w:r>
      <w:r w:rsidR="00F9568A" w:rsidRPr="006A5C9A">
        <w:rPr>
          <w:rFonts w:ascii="Arial" w:hAnsi="Arial" w:cs="Arial"/>
          <w:b/>
          <w:sz w:val="20"/>
          <w:szCs w:val="20"/>
          <w:lang w:val="en-US"/>
        </w:rPr>
        <w:t xml:space="preserve"> </w:t>
      </w:r>
      <w:r w:rsidRPr="006A5C9A">
        <w:rPr>
          <w:rFonts w:ascii="Arial" w:hAnsi="Arial" w:cs="Arial"/>
          <w:b/>
          <w:sz w:val="20"/>
          <w:szCs w:val="20"/>
        </w:rPr>
        <w:t>Chiếu sáng đài phun nước</w:t>
      </w:r>
    </w:p>
    <w:p w:rsidR="00C24107" w:rsidRPr="006A5C9A" w:rsidRDefault="00F9568A" w:rsidP="00E91D38">
      <w:pPr>
        <w:spacing w:before="120"/>
        <w:rPr>
          <w:rFonts w:ascii="Arial" w:hAnsi="Arial" w:cs="Arial"/>
          <w:sz w:val="20"/>
          <w:szCs w:val="20"/>
        </w:rPr>
      </w:pPr>
      <w:r w:rsidRPr="006A5C9A">
        <w:rPr>
          <w:rFonts w:ascii="Arial" w:hAnsi="Arial" w:cs="Arial"/>
          <w:sz w:val="20"/>
          <w:szCs w:val="20"/>
        </w:rPr>
        <w:t>5.7.3.1</w:t>
      </w:r>
      <w:r w:rsidRPr="006A5C9A">
        <w:rPr>
          <w:rFonts w:ascii="Arial" w:hAnsi="Arial" w:cs="Arial"/>
          <w:sz w:val="20"/>
          <w:szCs w:val="20"/>
          <w:lang w:val="en-US"/>
        </w:rPr>
        <w:t xml:space="preserve">  </w:t>
      </w:r>
      <w:r w:rsidR="00C24107" w:rsidRPr="006A5C9A">
        <w:rPr>
          <w:rFonts w:ascii="Arial" w:hAnsi="Arial" w:cs="Arial"/>
          <w:sz w:val="20"/>
          <w:szCs w:val="20"/>
        </w:rPr>
        <w:t>Hệ thống chiếu sáng phải có hiệu quả hấp dẫn thị giác cao.</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5.7.3.2</w:t>
      </w:r>
      <w:r w:rsidR="00F9568A" w:rsidRPr="006A5C9A">
        <w:rPr>
          <w:rFonts w:ascii="Arial" w:hAnsi="Arial" w:cs="Arial"/>
          <w:sz w:val="20"/>
          <w:szCs w:val="20"/>
          <w:lang w:val="en-US"/>
        </w:rPr>
        <w:t xml:space="preserve"> </w:t>
      </w:r>
      <w:r w:rsidRPr="006A5C9A">
        <w:rPr>
          <w:rFonts w:ascii="Arial" w:hAnsi="Arial" w:cs="Arial"/>
          <w:sz w:val="20"/>
          <w:szCs w:val="20"/>
        </w:rPr>
        <w:t xml:space="preserve"> Các thiết bị và vật liệu đặt dưới nước phải có chất lượng cao và đảm bảo vận hành an toàn.</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5.7.3.3 </w:t>
      </w:r>
      <w:r w:rsidR="00F9568A" w:rsidRPr="006A5C9A">
        <w:rPr>
          <w:rFonts w:ascii="Arial" w:hAnsi="Arial" w:cs="Arial"/>
          <w:sz w:val="20"/>
          <w:szCs w:val="20"/>
          <w:lang w:val="en-US"/>
        </w:rPr>
        <w:t xml:space="preserve"> </w:t>
      </w:r>
      <w:r w:rsidRPr="006A5C9A">
        <w:rPr>
          <w:rFonts w:ascii="Arial" w:hAnsi="Arial" w:cs="Arial"/>
          <w:sz w:val="20"/>
          <w:szCs w:val="20"/>
        </w:rPr>
        <w:t xml:space="preserve">Hệ thống chiếu sáng phải sử dụng thiết bị có chất lượng cao, khả năng chịu nước tốt. Các đèn phải sử dụng điện áp thấp 12V-36V không vượt quá quy định của TCVN 7722- 1: 2017 có cấp bảo vệ III, độ kín khít phải đạt cấp bảo vệ tối thiểu IP 67, các đèn bố trí ngầm dưới nước phải có cấp bảo vệ tối thiểu </w:t>
      </w:r>
      <w:r w:rsidR="00F6766F" w:rsidRPr="006A5C9A">
        <w:rPr>
          <w:rFonts w:ascii="Arial" w:hAnsi="Arial" w:cs="Arial"/>
          <w:sz w:val="20"/>
          <w:szCs w:val="20"/>
          <w:lang w:val="en-US"/>
        </w:rPr>
        <w:t>IP</w:t>
      </w:r>
      <w:r w:rsidR="00F6766F" w:rsidRPr="006A5C9A">
        <w:rPr>
          <w:rFonts w:ascii="Arial" w:hAnsi="Arial" w:cs="Arial"/>
          <w:sz w:val="20"/>
          <w:szCs w:val="20"/>
        </w:rPr>
        <w:t xml:space="preserve"> </w:t>
      </w:r>
      <w:r w:rsidRPr="006A5C9A">
        <w:rPr>
          <w:rFonts w:ascii="Arial" w:hAnsi="Arial" w:cs="Arial"/>
          <w:sz w:val="20"/>
          <w:szCs w:val="20"/>
        </w:rPr>
        <w:t>68.</w:t>
      </w:r>
    </w:p>
    <w:p w:rsidR="00D342CE" w:rsidRPr="006A5C9A" w:rsidRDefault="00C24107" w:rsidP="00E91D38">
      <w:pPr>
        <w:spacing w:before="120"/>
        <w:rPr>
          <w:rFonts w:ascii="Arial" w:hAnsi="Arial" w:cs="Arial"/>
          <w:sz w:val="20"/>
          <w:szCs w:val="20"/>
          <w:lang w:val="en-US"/>
        </w:rPr>
      </w:pPr>
      <w:r w:rsidRPr="006A5C9A">
        <w:rPr>
          <w:rFonts w:ascii="Arial" w:hAnsi="Arial" w:cs="Arial"/>
          <w:sz w:val="20"/>
          <w:szCs w:val="20"/>
        </w:rPr>
        <w:t xml:space="preserve">5.7.3.4 </w:t>
      </w:r>
      <w:r w:rsidR="00BB10B8" w:rsidRPr="006A5C9A">
        <w:rPr>
          <w:rFonts w:ascii="Arial" w:hAnsi="Arial" w:cs="Arial"/>
          <w:sz w:val="20"/>
          <w:szCs w:val="20"/>
          <w:lang w:val="en-US"/>
        </w:rPr>
        <w:t xml:space="preserve"> </w:t>
      </w:r>
      <w:r w:rsidRPr="006A5C9A">
        <w:rPr>
          <w:rFonts w:ascii="Arial" w:hAnsi="Arial" w:cs="Arial"/>
          <w:sz w:val="20"/>
          <w:szCs w:val="20"/>
        </w:rPr>
        <w:t>Tổng cường độ ánh sáng (I) của các nguồn sáng bố trí dưới đáy mỗi cột nước phun trong đài phun nước theo hướng phun vuông góc với bề mặt nằm ngang tương ứng với từng độ cao cột nước không được nhỏ hơn các giá trị quy định trong Bảng 11.</w:t>
      </w:r>
    </w:p>
    <w:p w:rsidR="00C24107" w:rsidRPr="006A5C9A" w:rsidRDefault="00C24107" w:rsidP="00E91D38">
      <w:pPr>
        <w:spacing w:before="120"/>
        <w:jc w:val="center"/>
        <w:rPr>
          <w:rFonts w:ascii="Arial" w:hAnsi="Arial" w:cs="Arial"/>
          <w:sz w:val="20"/>
          <w:szCs w:val="20"/>
          <w:lang w:val="en-US"/>
        </w:rPr>
      </w:pPr>
      <w:r w:rsidRPr="006A5C9A">
        <w:rPr>
          <w:rFonts w:ascii="Arial" w:hAnsi="Arial" w:cs="Arial"/>
          <w:b/>
          <w:sz w:val="20"/>
          <w:szCs w:val="20"/>
        </w:rPr>
        <w:t>Bảng 11 - Yêu cầu chiếu sáng đài phun nước</w:t>
      </w:r>
    </w:p>
    <w:tbl>
      <w:tblPr>
        <w:tblW w:w="5000" w:type="pct"/>
        <w:tblCellMar>
          <w:left w:w="0" w:type="dxa"/>
          <w:right w:w="0" w:type="dxa"/>
        </w:tblCellMar>
        <w:tblLook w:val="0000" w:firstRow="0" w:lastRow="0" w:firstColumn="0" w:lastColumn="0" w:noHBand="0" w:noVBand="0"/>
      </w:tblPr>
      <w:tblGrid>
        <w:gridCol w:w="3694"/>
        <w:gridCol w:w="5387"/>
      </w:tblGrid>
      <w:tr w:rsidR="00C24107" w:rsidRPr="006A5C9A">
        <w:tblPrEx>
          <w:tblCellMar>
            <w:top w:w="0" w:type="dxa"/>
            <w:left w:w="0" w:type="dxa"/>
            <w:bottom w:w="0" w:type="dxa"/>
            <w:right w:w="0" w:type="dxa"/>
          </w:tblCellMar>
        </w:tblPrEx>
        <w:tc>
          <w:tcPr>
            <w:tcW w:w="203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Cao độ cột nước phun H</w:t>
            </w:r>
          </w:p>
        </w:tc>
        <w:tc>
          <w:tcPr>
            <w:tcW w:w="2966"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Tổng cường độ sáng của các nguồn sáng bố trí dưới đáy mỗi cột nước phun I</w:t>
            </w:r>
          </w:p>
        </w:tc>
      </w:tr>
      <w:tr w:rsidR="00C24107" w:rsidRPr="006A5C9A">
        <w:tblPrEx>
          <w:tblCellMar>
            <w:top w:w="0" w:type="dxa"/>
            <w:left w:w="0" w:type="dxa"/>
            <w:bottom w:w="0" w:type="dxa"/>
            <w:right w:w="0" w:type="dxa"/>
          </w:tblCellMar>
        </w:tblPrEx>
        <w:tc>
          <w:tcPr>
            <w:tcW w:w="2034" w:type="pct"/>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m</w:t>
            </w:r>
          </w:p>
        </w:tc>
        <w:tc>
          <w:tcPr>
            <w:tcW w:w="2966"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cd</w:t>
            </w:r>
          </w:p>
        </w:tc>
      </w:tr>
      <w:tr w:rsidR="00C24107" w:rsidRPr="006A5C9A">
        <w:tblPrEx>
          <w:tblCellMar>
            <w:top w:w="0" w:type="dxa"/>
            <w:left w:w="0" w:type="dxa"/>
            <w:bottom w:w="0" w:type="dxa"/>
            <w:right w:w="0" w:type="dxa"/>
          </w:tblCellMar>
        </w:tblPrEx>
        <w:tc>
          <w:tcPr>
            <w:tcW w:w="203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1,5</w:t>
            </w:r>
          </w:p>
        </w:tc>
        <w:tc>
          <w:tcPr>
            <w:tcW w:w="2966"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4.000</w:t>
            </w:r>
          </w:p>
        </w:tc>
      </w:tr>
      <w:tr w:rsidR="00C24107" w:rsidRPr="006A5C9A">
        <w:tblPrEx>
          <w:tblCellMar>
            <w:top w:w="0" w:type="dxa"/>
            <w:left w:w="0" w:type="dxa"/>
            <w:bottom w:w="0" w:type="dxa"/>
            <w:right w:w="0" w:type="dxa"/>
          </w:tblCellMar>
        </w:tblPrEx>
        <w:tc>
          <w:tcPr>
            <w:tcW w:w="203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3,0</w:t>
            </w:r>
          </w:p>
        </w:tc>
        <w:tc>
          <w:tcPr>
            <w:tcW w:w="2966"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11.000</w:t>
            </w:r>
          </w:p>
        </w:tc>
      </w:tr>
      <w:tr w:rsidR="00C24107" w:rsidRPr="006A5C9A">
        <w:tblPrEx>
          <w:tblCellMar>
            <w:top w:w="0" w:type="dxa"/>
            <w:left w:w="0" w:type="dxa"/>
            <w:bottom w:w="0" w:type="dxa"/>
            <w:right w:w="0" w:type="dxa"/>
          </w:tblCellMar>
        </w:tblPrEx>
        <w:tc>
          <w:tcPr>
            <w:tcW w:w="203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6,0</w:t>
            </w:r>
          </w:p>
        </w:tc>
        <w:tc>
          <w:tcPr>
            <w:tcW w:w="2966"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34.000</w:t>
            </w:r>
          </w:p>
        </w:tc>
      </w:tr>
      <w:tr w:rsidR="00C24107" w:rsidRPr="006A5C9A">
        <w:tblPrEx>
          <w:tblCellMar>
            <w:top w:w="0" w:type="dxa"/>
            <w:left w:w="0" w:type="dxa"/>
            <w:bottom w:w="0" w:type="dxa"/>
            <w:right w:w="0" w:type="dxa"/>
          </w:tblCellMar>
        </w:tblPrEx>
        <w:tc>
          <w:tcPr>
            <w:tcW w:w="203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9,0</w:t>
            </w:r>
          </w:p>
        </w:tc>
        <w:tc>
          <w:tcPr>
            <w:tcW w:w="2966"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69.000</w:t>
            </w:r>
          </w:p>
        </w:tc>
      </w:tr>
      <w:tr w:rsidR="00C24107" w:rsidRPr="006A5C9A">
        <w:tblPrEx>
          <w:tblCellMar>
            <w:top w:w="0" w:type="dxa"/>
            <w:left w:w="0" w:type="dxa"/>
            <w:bottom w:w="0" w:type="dxa"/>
            <w:right w:w="0" w:type="dxa"/>
          </w:tblCellMar>
        </w:tblPrEx>
        <w:tc>
          <w:tcPr>
            <w:tcW w:w="2034"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12,0</w:t>
            </w:r>
          </w:p>
        </w:tc>
        <w:tc>
          <w:tcPr>
            <w:tcW w:w="2966"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115.000</w:t>
            </w:r>
          </w:p>
        </w:tc>
      </w:tr>
      <w:tr w:rsidR="00C24107" w:rsidRPr="006A5C9A">
        <w:tblPrEx>
          <w:tblCellMar>
            <w:top w:w="0" w:type="dxa"/>
            <w:left w:w="0" w:type="dxa"/>
            <w:bottom w:w="0" w:type="dxa"/>
            <w:right w:w="0" w:type="dxa"/>
          </w:tblCellMar>
        </w:tblPrEx>
        <w:tc>
          <w:tcPr>
            <w:tcW w:w="2034"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15,0</w:t>
            </w:r>
          </w:p>
        </w:tc>
        <w:tc>
          <w:tcPr>
            <w:tcW w:w="2966" w:type="pct"/>
            <w:tcBorders>
              <w:top w:val="single" w:sz="4" w:space="0" w:color="auto"/>
              <w:left w:val="single" w:sz="4" w:space="0" w:color="auto"/>
              <w:bottom w:val="single" w:sz="4" w:space="0" w:color="auto"/>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170.000</w:t>
            </w:r>
          </w:p>
        </w:tc>
      </w:tr>
    </w:tbl>
    <w:p w:rsidR="00C24107" w:rsidRPr="006A5C9A" w:rsidRDefault="007B61A7" w:rsidP="00E91D38">
      <w:pPr>
        <w:spacing w:before="120"/>
        <w:rPr>
          <w:rFonts w:ascii="Arial" w:hAnsi="Arial" w:cs="Arial"/>
          <w:b/>
          <w:sz w:val="20"/>
          <w:szCs w:val="20"/>
        </w:rPr>
      </w:pPr>
      <w:bookmarkStart w:id="16" w:name="dieu_5_8"/>
      <w:r w:rsidRPr="006A5C9A">
        <w:rPr>
          <w:rFonts w:ascii="Arial" w:hAnsi="Arial" w:cs="Arial"/>
          <w:b/>
          <w:sz w:val="20"/>
          <w:szCs w:val="20"/>
        </w:rPr>
        <w:t>5.8  Chiếu sáng các công trình thể thao ngoài trời</w:t>
      </w:r>
      <w:bookmarkEnd w:id="16"/>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 xml:space="preserve">5.8.1 </w:t>
      </w:r>
      <w:r w:rsidR="00D342CE" w:rsidRPr="006A5C9A">
        <w:rPr>
          <w:rFonts w:ascii="Arial" w:hAnsi="Arial" w:cs="Arial"/>
          <w:b/>
          <w:sz w:val="20"/>
          <w:szCs w:val="20"/>
          <w:lang w:val="en-US"/>
        </w:rPr>
        <w:t xml:space="preserve"> </w:t>
      </w:r>
      <w:r w:rsidRPr="006A5C9A">
        <w:rPr>
          <w:rFonts w:ascii="Arial" w:hAnsi="Arial" w:cs="Arial"/>
          <w:b/>
          <w:sz w:val="20"/>
          <w:szCs w:val="20"/>
        </w:rPr>
        <w:t>Nguyên tắc chung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Tính toán, thiết kế chiếu sáng cho các công trình thể thao ngoài trời cần phải nghiên cứu khảo sát kỹ các đặc điểm của công trình:</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Công năng công trình, hình dáng, kết cấu, kích thướ</w:t>
      </w:r>
      <w:r w:rsidR="007C558A" w:rsidRPr="006A5C9A">
        <w:rPr>
          <w:rFonts w:ascii="Arial" w:hAnsi="Arial" w:cs="Arial"/>
          <w:sz w:val="20"/>
          <w:szCs w:val="20"/>
        </w:rPr>
        <w:t>c công tr</w:t>
      </w:r>
      <w:r w:rsidR="007C558A" w:rsidRPr="006A5C9A">
        <w:rPr>
          <w:rFonts w:ascii="Arial" w:hAnsi="Arial" w:cs="Arial"/>
          <w:sz w:val="20"/>
          <w:szCs w:val="20"/>
          <w:lang w:val="en-US"/>
        </w:rPr>
        <w:t>ì</w:t>
      </w:r>
      <w:r w:rsidRPr="006A5C9A">
        <w:rPr>
          <w:rFonts w:ascii="Arial" w:hAnsi="Arial" w:cs="Arial"/>
          <w:sz w:val="20"/>
          <w:szCs w:val="20"/>
        </w:rPr>
        <w:t>nh, kích thước của các khu vực cần chiếu sáng, vật liệu, màu sắc, tính chất phản xạ của mặt sân, khán đài, các vị trí có khả năng bố trí, lắp đặt đèn;</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lastRenderedPageBreak/>
        <w:t>- Mục đích sử dụng cần phân biệt sân dành cho thi đấu, tập luyện, hay có truyền hình, truyền hình mầu;</w:t>
      </w:r>
    </w:p>
    <w:p w:rsidR="00D342CE" w:rsidRPr="006A5C9A" w:rsidRDefault="00C24107" w:rsidP="00E91D38">
      <w:pPr>
        <w:spacing w:before="120"/>
        <w:rPr>
          <w:rFonts w:ascii="Arial" w:hAnsi="Arial" w:cs="Arial"/>
          <w:sz w:val="20"/>
          <w:szCs w:val="20"/>
          <w:lang w:val="en-US"/>
        </w:rPr>
      </w:pPr>
      <w:r w:rsidRPr="006A5C9A">
        <w:rPr>
          <w:rFonts w:ascii="Arial" w:hAnsi="Arial" w:cs="Arial"/>
          <w:sz w:val="20"/>
          <w:szCs w:val="20"/>
        </w:rPr>
        <w:t>- Đặc điểm không gian quanh công trình (nằm sát khu dân cư, cạnh đường giao thông...);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 Đặc điểm khí hậu tiều vùng (vận tốc gió tối đa, độ </w:t>
      </w:r>
      <w:r w:rsidR="007C558A" w:rsidRPr="006A5C9A">
        <w:rPr>
          <w:rFonts w:ascii="Arial" w:hAnsi="Arial" w:cs="Arial"/>
          <w:sz w:val="20"/>
          <w:szCs w:val="20"/>
          <w:lang w:val="en-US"/>
        </w:rPr>
        <w:t>ẩ</w:t>
      </w:r>
      <w:r w:rsidRPr="006A5C9A">
        <w:rPr>
          <w:rFonts w:ascii="Arial" w:hAnsi="Arial" w:cs="Arial"/>
          <w:sz w:val="20"/>
          <w:szCs w:val="20"/>
        </w:rPr>
        <w:t>m, sương mù...);</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Nguồn điện cung cấp cho chiếu sáng phải là nguồn điện riêng biệt phục vụ cho chiếu sáng thi đấu và chiếu sáng sự cố khi mất điện để phân tán người (sử dụng trạm biến áp riêng biệt).</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5.8.2</w:t>
      </w:r>
      <w:r w:rsidR="00D342CE" w:rsidRPr="006A5C9A">
        <w:rPr>
          <w:rFonts w:ascii="Arial" w:hAnsi="Arial" w:cs="Arial"/>
          <w:b/>
          <w:sz w:val="20"/>
          <w:szCs w:val="20"/>
          <w:lang w:val="en-US"/>
        </w:rPr>
        <w:t xml:space="preserve"> </w:t>
      </w:r>
      <w:r w:rsidRPr="006A5C9A">
        <w:rPr>
          <w:rFonts w:ascii="Arial" w:hAnsi="Arial" w:cs="Arial"/>
          <w:b/>
          <w:sz w:val="20"/>
          <w:szCs w:val="20"/>
        </w:rPr>
        <w:t xml:space="preserve"> Yêu cầu chiếu sáng</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5.8.2.1</w:t>
      </w:r>
      <w:r w:rsidR="00D342CE" w:rsidRPr="006A5C9A">
        <w:rPr>
          <w:rFonts w:ascii="Arial" w:hAnsi="Arial" w:cs="Arial"/>
          <w:b/>
          <w:sz w:val="20"/>
          <w:szCs w:val="20"/>
          <w:lang w:val="en-US"/>
        </w:rPr>
        <w:t xml:space="preserve"> </w:t>
      </w:r>
      <w:r w:rsidRPr="006A5C9A">
        <w:rPr>
          <w:rFonts w:ascii="Arial" w:hAnsi="Arial" w:cs="Arial"/>
          <w:b/>
          <w:sz w:val="20"/>
          <w:szCs w:val="20"/>
        </w:rPr>
        <w:t xml:space="preserve"> </w:t>
      </w:r>
      <w:r w:rsidRPr="006A5C9A">
        <w:rPr>
          <w:rFonts w:ascii="Arial" w:hAnsi="Arial" w:cs="Arial"/>
          <w:sz w:val="20"/>
          <w:szCs w:val="20"/>
        </w:rPr>
        <w:t>Các chỉ tiêu định lượng và chất lượng chiếu sáng do hệ thống chiếu sáng các công trình thể thao ngoài trời tương ứng với các loại hình thi đấu (độ rọi trung bình và độ đồng đều về độ rọi) quy định trong các Bảng 12, Bảng 13, Bảng 14 và Bảng 15</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5.8.2.2</w:t>
      </w:r>
      <w:r w:rsidR="00D342CE" w:rsidRPr="006A5C9A">
        <w:rPr>
          <w:rFonts w:ascii="Arial" w:hAnsi="Arial" w:cs="Arial"/>
          <w:sz w:val="20"/>
          <w:szCs w:val="20"/>
          <w:lang w:val="en-US"/>
        </w:rPr>
        <w:t xml:space="preserve"> </w:t>
      </w:r>
      <w:r w:rsidRPr="006A5C9A">
        <w:rPr>
          <w:rFonts w:ascii="Arial" w:hAnsi="Arial" w:cs="Arial"/>
          <w:sz w:val="20"/>
          <w:szCs w:val="20"/>
        </w:rPr>
        <w:t xml:space="preserve"> Hệ thống chiếu sáng cũng như các đèn sử dụng để chiếu sáng không được gây chói</w:t>
      </w:r>
      <w:r w:rsidR="00D342CE" w:rsidRPr="006A5C9A">
        <w:rPr>
          <w:rFonts w:ascii="Arial" w:hAnsi="Arial" w:cs="Arial"/>
          <w:sz w:val="20"/>
          <w:szCs w:val="20"/>
          <w:lang w:val="en-US"/>
        </w:rPr>
        <w:t xml:space="preserve"> </w:t>
      </w:r>
      <w:r w:rsidRPr="006A5C9A">
        <w:rPr>
          <w:rFonts w:ascii="Arial" w:hAnsi="Arial" w:cs="Arial"/>
          <w:sz w:val="20"/>
          <w:szCs w:val="20"/>
        </w:rPr>
        <w:t>lóa cho vận động viên và khán giả.</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5.8.2.3</w:t>
      </w:r>
      <w:r w:rsidR="00D342CE" w:rsidRPr="006A5C9A">
        <w:rPr>
          <w:rFonts w:ascii="Arial" w:hAnsi="Arial" w:cs="Arial"/>
          <w:sz w:val="20"/>
          <w:szCs w:val="20"/>
          <w:lang w:val="en-US"/>
        </w:rPr>
        <w:t xml:space="preserve"> </w:t>
      </w:r>
      <w:r w:rsidRPr="006A5C9A">
        <w:rPr>
          <w:rFonts w:ascii="Arial" w:hAnsi="Arial" w:cs="Arial"/>
          <w:sz w:val="20"/>
          <w:szCs w:val="20"/>
        </w:rPr>
        <w:t xml:space="preserve"> Đèn sử dụng để chiếu sáng phải là các đèn có hệ số hiệu dụng cao, an toàn cao, có khả năng chống sét đánh thẳng hoặc lan truyền từ 10 kV trở lên, cấp bảo vệ đạt IP66.</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5.8.2.4</w:t>
      </w:r>
      <w:r w:rsidR="00D342CE" w:rsidRPr="006A5C9A">
        <w:rPr>
          <w:rFonts w:ascii="Arial" w:hAnsi="Arial" w:cs="Arial"/>
          <w:sz w:val="20"/>
          <w:szCs w:val="20"/>
          <w:lang w:val="en-US"/>
        </w:rPr>
        <w:t xml:space="preserve"> </w:t>
      </w:r>
      <w:r w:rsidRPr="006A5C9A">
        <w:rPr>
          <w:rFonts w:ascii="Arial" w:hAnsi="Arial" w:cs="Arial"/>
          <w:sz w:val="20"/>
          <w:szCs w:val="20"/>
        </w:rPr>
        <w:t xml:space="preserve"> Nguồn sáng sử dụng là nguồn sáng có nhiệt độ mầu, hệ số hoàn màu, hiệu suất phát quang cao bố trí trên các cột cao hoặc trên mép mái che các khán đài.</w:t>
      </w:r>
    </w:p>
    <w:p w:rsidR="00D342CE" w:rsidRPr="006A5C9A" w:rsidRDefault="00C24107" w:rsidP="00E91D38">
      <w:pPr>
        <w:spacing w:before="120"/>
        <w:rPr>
          <w:rFonts w:ascii="Arial" w:hAnsi="Arial" w:cs="Arial"/>
          <w:sz w:val="20"/>
          <w:szCs w:val="20"/>
          <w:lang w:val="en-US"/>
        </w:rPr>
      </w:pPr>
      <w:r w:rsidRPr="006A5C9A">
        <w:rPr>
          <w:rFonts w:ascii="Arial" w:hAnsi="Arial" w:cs="Arial"/>
          <w:sz w:val="20"/>
          <w:szCs w:val="20"/>
        </w:rPr>
        <w:t xml:space="preserve">5.8.2.5 </w:t>
      </w:r>
      <w:r w:rsidR="00D342CE" w:rsidRPr="006A5C9A">
        <w:rPr>
          <w:rFonts w:ascii="Arial" w:hAnsi="Arial" w:cs="Arial"/>
          <w:sz w:val="20"/>
          <w:szCs w:val="20"/>
          <w:lang w:val="en-US"/>
        </w:rPr>
        <w:t xml:space="preserve"> </w:t>
      </w:r>
      <w:r w:rsidRPr="006A5C9A">
        <w:rPr>
          <w:rFonts w:ascii="Arial" w:hAnsi="Arial" w:cs="Arial"/>
          <w:sz w:val="20"/>
          <w:szCs w:val="20"/>
        </w:rPr>
        <w:t>Có hệ thống điều khiển chiếu sáng thích hợp cho các chế độ thi đấu tương ứng và</w:t>
      </w:r>
      <w:r w:rsidR="00D342CE" w:rsidRPr="006A5C9A">
        <w:rPr>
          <w:rFonts w:ascii="Arial" w:hAnsi="Arial" w:cs="Arial"/>
          <w:sz w:val="20"/>
          <w:szCs w:val="20"/>
          <w:lang w:val="en-US"/>
        </w:rPr>
        <w:t xml:space="preserve"> </w:t>
      </w:r>
      <w:r w:rsidRPr="006A5C9A">
        <w:rPr>
          <w:rFonts w:ascii="Arial" w:hAnsi="Arial" w:cs="Arial"/>
          <w:sz w:val="20"/>
          <w:szCs w:val="20"/>
        </w:rPr>
        <w:t>phải có hệ thống chiếu sáng dự ph</w:t>
      </w:r>
      <w:r w:rsidR="00D342CE" w:rsidRPr="006A5C9A">
        <w:rPr>
          <w:rFonts w:ascii="Arial" w:hAnsi="Arial" w:cs="Arial"/>
          <w:sz w:val="20"/>
          <w:szCs w:val="20"/>
          <w:lang w:val="en-US"/>
        </w:rPr>
        <w:t>ò</w:t>
      </w:r>
      <w:r w:rsidRPr="006A5C9A">
        <w:rPr>
          <w:rFonts w:ascii="Arial" w:hAnsi="Arial" w:cs="Arial"/>
          <w:sz w:val="20"/>
          <w:szCs w:val="20"/>
        </w:rPr>
        <w:t>ng, hệ thống chiếu sáng sự cố để giải thoát, phân tán người khi có sự cố mất điện Độ rọi ngang trung bình trên mặt khán đài và lối thoát hiểm trong chế độ chiếu sáng sự cố không được nhỏ hơn 5lx.</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5.8.3</w:t>
      </w:r>
      <w:r w:rsidRPr="006A5C9A">
        <w:rPr>
          <w:rFonts w:ascii="Arial" w:hAnsi="Arial" w:cs="Arial"/>
          <w:sz w:val="20"/>
          <w:szCs w:val="20"/>
        </w:rPr>
        <w:t xml:space="preserve"> </w:t>
      </w:r>
      <w:r w:rsidR="00D342CE" w:rsidRPr="006A5C9A">
        <w:rPr>
          <w:rFonts w:ascii="Arial" w:hAnsi="Arial" w:cs="Arial"/>
          <w:sz w:val="20"/>
          <w:szCs w:val="20"/>
          <w:lang w:val="en-US"/>
        </w:rPr>
        <w:t xml:space="preserve"> </w:t>
      </w:r>
      <w:r w:rsidRPr="006A5C9A">
        <w:rPr>
          <w:rFonts w:ascii="Arial" w:hAnsi="Arial" w:cs="Arial"/>
          <w:sz w:val="20"/>
          <w:szCs w:val="20"/>
        </w:rPr>
        <w:t>Chiếu sáng sân bóng đá, sân vận động đa chức năng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5.8.3.1 </w:t>
      </w:r>
      <w:r w:rsidR="00D342CE" w:rsidRPr="006A5C9A">
        <w:rPr>
          <w:rFonts w:ascii="Arial" w:hAnsi="Arial" w:cs="Arial"/>
          <w:sz w:val="20"/>
          <w:szCs w:val="20"/>
          <w:lang w:val="en-US"/>
        </w:rPr>
        <w:t xml:space="preserve"> </w:t>
      </w:r>
      <w:r w:rsidRPr="006A5C9A">
        <w:rPr>
          <w:rFonts w:ascii="Arial" w:hAnsi="Arial" w:cs="Arial"/>
          <w:sz w:val="20"/>
          <w:szCs w:val="20"/>
        </w:rPr>
        <w:t>Phạm vi chiếu sáng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Phạm vi chiếu sáng sân bóng đá bao gồm toàn bộ phần mặt sân giới hạn bởi các đường biên dọc và biên ngang.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Phạm vi chiếu sáng sân vận động đa chức năng bao gồm toàn bộ phần mặt sân giới hạn b</w:t>
      </w:r>
      <w:r w:rsidR="007C558A" w:rsidRPr="006A5C9A">
        <w:rPr>
          <w:rFonts w:ascii="Arial" w:hAnsi="Arial" w:cs="Arial"/>
          <w:sz w:val="20"/>
          <w:szCs w:val="20"/>
          <w:lang w:val="en-US"/>
        </w:rPr>
        <w:t>ở</w:t>
      </w:r>
      <w:r w:rsidRPr="006A5C9A">
        <w:rPr>
          <w:rFonts w:ascii="Arial" w:hAnsi="Arial" w:cs="Arial"/>
          <w:sz w:val="20"/>
          <w:szCs w:val="20"/>
        </w:rPr>
        <w:t>i ranh giới ngoài của các đường chạy quanh sân. Trong trường hợp có một số hạng mục thể thao được bố trí ngoài ranh giới đường chạy thì phạm vi chiếu sáng phải bao gồm cả các khu vực đó.</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5.8.3.2</w:t>
      </w:r>
      <w:r w:rsidR="00D342CE" w:rsidRPr="006A5C9A">
        <w:rPr>
          <w:rFonts w:ascii="Arial" w:hAnsi="Arial" w:cs="Arial"/>
          <w:sz w:val="20"/>
          <w:szCs w:val="20"/>
          <w:lang w:val="en-US"/>
        </w:rPr>
        <w:t xml:space="preserve"> </w:t>
      </w:r>
      <w:r w:rsidRPr="006A5C9A">
        <w:rPr>
          <w:rFonts w:ascii="Arial" w:hAnsi="Arial" w:cs="Arial"/>
          <w:sz w:val="20"/>
          <w:szCs w:val="20"/>
        </w:rPr>
        <w:t xml:space="preserve"> Yêu cầu chiếu sáng sân bóng đá, sân vận động đa chức năng : Độ rọi ngang trung bình trên mặt sân và hệ số đồng đều của bộ roi không được nhỏ hơn các giá trị quy định trong Bảng 12.</w:t>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Bảng 12 - Yêu cầu chiếu sáng sân bóng đá, sân vận động đa chức năng</w:t>
      </w:r>
    </w:p>
    <w:tbl>
      <w:tblPr>
        <w:tblW w:w="5000" w:type="pct"/>
        <w:tblCellMar>
          <w:left w:w="0" w:type="dxa"/>
          <w:right w:w="0" w:type="dxa"/>
        </w:tblCellMar>
        <w:tblLook w:val="0000" w:firstRow="0" w:lastRow="0" w:firstColumn="0" w:lastColumn="0" w:noHBand="0" w:noVBand="0"/>
      </w:tblPr>
      <w:tblGrid>
        <w:gridCol w:w="3185"/>
        <w:gridCol w:w="3045"/>
        <w:gridCol w:w="2851"/>
      </w:tblGrid>
      <w:tr w:rsidR="00C24107" w:rsidRPr="006A5C9A">
        <w:tblPrEx>
          <w:tblCellMar>
            <w:top w:w="0" w:type="dxa"/>
            <w:left w:w="0" w:type="dxa"/>
            <w:bottom w:w="0" w:type="dxa"/>
            <w:right w:w="0" w:type="dxa"/>
          </w:tblCellMar>
        </w:tblPrEx>
        <w:tc>
          <w:tcPr>
            <w:tcW w:w="1753"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Mục đích sử dụng</w:t>
            </w:r>
          </w:p>
        </w:tc>
        <w:tc>
          <w:tcPr>
            <w:tcW w:w="1676"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Độ rọi trung bình</w:t>
            </w:r>
          </w:p>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lux</w:t>
            </w:r>
          </w:p>
        </w:tc>
        <w:tc>
          <w:tcPr>
            <w:tcW w:w="1570"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Độ đồng đều</w:t>
            </w:r>
          </w:p>
        </w:tc>
      </w:tr>
      <w:tr w:rsidR="00C24107" w:rsidRPr="006A5C9A">
        <w:tblPrEx>
          <w:tblCellMar>
            <w:top w:w="0" w:type="dxa"/>
            <w:left w:w="0" w:type="dxa"/>
            <w:bottom w:w="0" w:type="dxa"/>
            <w:right w:w="0" w:type="dxa"/>
          </w:tblCellMar>
        </w:tblPrEx>
        <w:tc>
          <w:tcPr>
            <w:tcW w:w="1753"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 Luyện tập</w:t>
            </w:r>
          </w:p>
        </w:tc>
        <w:tc>
          <w:tcPr>
            <w:tcW w:w="1676"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300</w:t>
            </w:r>
          </w:p>
        </w:tc>
        <w:tc>
          <w:tcPr>
            <w:tcW w:w="1570"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0,4</w:t>
            </w:r>
          </w:p>
        </w:tc>
      </w:tr>
      <w:tr w:rsidR="00C24107" w:rsidRPr="006A5C9A">
        <w:tblPrEx>
          <w:tblCellMar>
            <w:top w:w="0" w:type="dxa"/>
            <w:left w:w="0" w:type="dxa"/>
            <w:bottom w:w="0" w:type="dxa"/>
            <w:right w:w="0" w:type="dxa"/>
          </w:tblCellMar>
        </w:tblPrEx>
        <w:tc>
          <w:tcPr>
            <w:tcW w:w="1753"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2.Thi đấu</w:t>
            </w:r>
          </w:p>
        </w:tc>
        <w:tc>
          <w:tcPr>
            <w:tcW w:w="1676"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500</w:t>
            </w:r>
          </w:p>
        </w:tc>
        <w:tc>
          <w:tcPr>
            <w:tcW w:w="1570"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0,5</w:t>
            </w:r>
          </w:p>
        </w:tc>
      </w:tr>
      <w:tr w:rsidR="00C24107" w:rsidRPr="006A5C9A">
        <w:tblPrEx>
          <w:tblCellMar>
            <w:top w:w="0" w:type="dxa"/>
            <w:left w:w="0" w:type="dxa"/>
            <w:bottom w:w="0" w:type="dxa"/>
            <w:right w:w="0" w:type="dxa"/>
          </w:tblCellMar>
        </w:tblPrEx>
        <w:tc>
          <w:tcPr>
            <w:tcW w:w="1753"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 Thi đấu chính thức</w:t>
            </w:r>
          </w:p>
        </w:tc>
        <w:tc>
          <w:tcPr>
            <w:tcW w:w="1676"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750</w:t>
            </w:r>
          </w:p>
        </w:tc>
        <w:tc>
          <w:tcPr>
            <w:tcW w:w="1570"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0,6</w:t>
            </w:r>
          </w:p>
        </w:tc>
      </w:tr>
      <w:tr w:rsidR="00C24107" w:rsidRPr="006A5C9A">
        <w:tblPrEx>
          <w:tblCellMar>
            <w:top w:w="0" w:type="dxa"/>
            <w:left w:w="0" w:type="dxa"/>
            <w:bottom w:w="0" w:type="dxa"/>
            <w:right w:w="0" w:type="dxa"/>
          </w:tblCellMar>
        </w:tblPrEx>
        <w:tc>
          <w:tcPr>
            <w:tcW w:w="1753"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4. Thi đấu có TV</w:t>
            </w:r>
          </w:p>
        </w:tc>
        <w:tc>
          <w:tcPr>
            <w:tcW w:w="1676"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1000</w:t>
            </w:r>
          </w:p>
        </w:tc>
        <w:tc>
          <w:tcPr>
            <w:tcW w:w="1570" w:type="pct"/>
            <w:tcBorders>
              <w:top w:val="single" w:sz="4" w:space="0" w:color="auto"/>
              <w:left w:val="single" w:sz="4" w:space="0" w:color="auto"/>
              <w:bottom w:val="single" w:sz="4" w:space="0" w:color="auto"/>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0,6</w:t>
            </w:r>
          </w:p>
        </w:tc>
      </w:tr>
    </w:tbl>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5.8.3.3 </w:t>
      </w:r>
      <w:r w:rsidR="00D342CE" w:rsidRPr="006A5C9A">
        <w:rPr>
          <w:rFonts w:ascii="Arial" w:hAnsi="Arial" w:cs="Arial"/>
          <w:sz w:val="20"/>
          <w:szCs w:val="20"/>
          <w:lang w:val="en-US"/>
        </w:rPr>
        <w:t xml:space="preserve"> </w:t>
      </w:r>
      <w:r w:rsidRPr="006A5C9A">
        <w:rPr>
          <w:rFonts w:ascii="Arial" w:hAnsi="Arial" w:cs="Arial"/>
          <w:sz w:val="20"/>
          <w:szCs w:val="20"/>
        </w:rPr>
        <w:t>Bố trí đèn chiếu sáng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Tùy thuộc vào các yếu tố</w:t>
      </w:r>
      <w:r w:rsidR="001B3617" w:rsidRPr="006A5C9A">
        <w:rPr>
          <w:rFonts w:ascii="Arial" w:hAnsi="Arial" w:cs="Arial"/>
          <w:sz w:val="20"/>
          <w:szCs w:val="20"/>
          <w:lang w:val="en-US"/>
        </w:rPr>
        <w:t>:</w:t>
      </w:r>
      <w:r w:rsidRPr="006A5C9A">
        <w:rPr>
          <w:rFonts w:ascii="Arial" w:hAnsi="Arial" w:cs="Arial"/>
          <w:sz w:val="20"/>
          <w:szCs w:val="20"/>
        </w:rPr>
        <w:t xml:space="preserve"> quy mô, kết cấu công trình và yêu cầu về chất lượng chiếu sáng, bố trí đèn chiếu sáng cho các sân bóng đá và sân vận động đa chức năng có thể theo 2 hình thứ</w:t>
      </w:r>
      <w:r w:rsidR="001B3617" w:rsidRPr="006A5C9A">
        <w:rPr>
          <w:rFonts w:ascii="Arial" w:hAnsi="Arial" w:cs="Arial"/>
          <w:sz w:val="20"/>
          <w:szCs w:val="20"/>
        </w:rPr>
        <w:t>c</w:t>
      </w:r>
      <w:r w:rsidRPr="006A5C9A">
        <w:rPr>
          <w:rFonts w:ascii="Arial" w:hAnsi="Arial" w:cs="Arial"/>
          <w:sz w:val="20"/>
          <w:szCs w:val="20"/>
        </w:rPr>
        <w:t>:</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a) Lắp đặt đèn trên cột đèn</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b) Lắp đặt đèn phân bố đều trên mép mái che khác đài.</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5.8.3.4 </w:t>
      </w:r>
      <w:r w:rsidR="00D342CE" w:rsidRPr="006A5C9A">
        <w:rPr>
          <w:rFonts w:ascii="Arial" w:hAnsi="Arial" w:cs="Arial"/>
          <w:sz w:val="20"/>
          <w:szCs w:val="20"/>
          <w:lang w:val="en-US"/>
        </w:rPr>
        <w:t xml:space="preserve"> </w:t>
      </w:r>
      <w:r w:rsidRPr="006A5C9A">
        <w:rPr>
          <w:rFonts w:ascii="Arial" w:hAnsi="Arial" w:cs="Arial"/>
          <w:sz w:val="20"/>
          <w:szCs w:val="20"/>
        </w:rPr>
        <w:t>Độ cao đặt đèn</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Độ cao của cột đèn và thiết kế dàn đèn phải được tính toán sao cho cao độ của đèn thấp nhất không được nhỏ hơn giá trị quy định trong Bảng A.2, Hình A.1 của mục A.3 Phụ lục A.</w:t>
      </w:r>
    </w:p>
    <w:p w:rsidR="00D342CE" w:rsidRPr="006A5C9A" w:rsidRDefault="00C24107" w:rsidP="00E91D38">
      <w:pPr>
        <w:spacing w:before="120"/>
        <w:rPr>
          <w:rFonts w:ascii="Arial" w:hAnsi="Arial" w:cs="Arial"/>
          <w:sz w:val="20"/>
          <w:szCs w:val="20"/>
          <w:lang w:val="en-US"/>
        </w:rPr>
      </w:pPr>
      <w:r w:rsidRPr="006A5C9A">
        <w:rPr>
          <w:rFonts w:ascii="Arial" w:hAnsi="Arial" w:cs="Arial"/>
          <w:sz w:val="20"/>
          <w:szCs w:val="20"/>
        </w:rPr>
        <w:t xml:space="preserve">5.8.3.5 </w:t>
      </w:r>
      <w:r w:rsidR="00D342CE" w:rsidRPr="006A5C9A">
        <w:rPr>
          <w:rFonts w:ascii="Arial" w:hAnsi="Arial" w:cs="Arial"/>
          <w:sz w:val="20"/>
          <w:szCs w:val="20"/>
          <w:lang w:val="en-US"/>
        </w:rPr>
        <w:t xml:space="preserve"> </w:t>
      </w:r>
      <w:r w:rsidRPr="006A5C9A">
        <w:rPr>
          <w:rFonts w:ascii="Arial" w:hAnsi="Arial" w:cs="Arial"/>
          <w:sz w:val="20"/>
          <w:szCs w:val="20"/>
        </w:rPr>
        <w:t>Thiết bị chiếu sáng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Thiết bị sử dụng cho </w:t>
      </w:r>
      <w:r w:rsidR="009B0712" w:rsidRPr="006A5C9A">
        <w:rPr>
          <w:rFonts w:ascii="Arial" w:hAnsi="Arial" w:cs="Arial"/>
          <w:sz w:val="20"/>
          <w:szCs w:val="20"/>
        </w:rPr>
        <w:t>chiếu</w:t>
      </w:r>
      <w:r w:rsidRPr="006A5C9A">
        <w:rPr>
          <w:rFonts w:ascii="Arial" w:hAnsi="Arial" w:cs="Arial"/>
          <w:sz w:val="20"/>
          <w:szCs w:val="20"/>
        </w:rPr>
        <w:t xml:space="preserve"> sáng sân bóng đá và sân vận động đa chức năng phải là đèn pha với chủng loại được lựa chọn theo tiêu chuẩn quy định.</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5.8.4</w:t>
      </w:r>
      <w:r w:rsidR="00D342CE" w:rsidRPr="006A5C9A">
        <w:rPr>
          <w:rFonts w:ascii="Arial" w:hAnsi="Arial" w:cs="Arial"/>
          <w:b/>
          <w:sz w:val="20"/>
          <w:szCs w:val="20"/>
          <w:lang w:val="en-US"/>
        </w:rPr>
        <w:t xml:space="preserve"> </w:t>
      </w:r>
      <w:r w:rsidRPr="006A5C9A">
        <w:rPr>
          <w:rFonts w:ascii="Arial" w:hAnsi="Arial" w:cs="Arial"/>
          <w:b/>
          <w:sz w:val="20"/>
          <w:szCs w:val="20"/>
        </w:rPr>
        <w:t xml:space="preserve"> Chiếu sáng sân quần vợt</w:t>
      </w:r>
    </w:p>
    <w:p w:rsidR="00C24107" w:rsidRPr="006A5C9A" w:rsidRDefault="00C24107" w:rsidP="00E91D38">
      <w:pPr>
        <w:spacing w:before="120"/>
        <w:rPr>
          <w:rFonts w:ascii="Arial" w:hAnsi="Arial" w:cs="Arial"/>
          <w:b/>
          <w:sz w:val="20"/>
          <w:szCs w:val="20"/>
        </w:rPr>
      </w:pPr>
      <w:r w:rsidRPr="006A5C9A">
        <w:rPr>
          <w:rFonts w:ascii="Arial" w:hAnsi="Arial" w:cs="Arial"/>
          <w:sz w:val="20"/>
          <w:szCs w:val="20"/>
        </w:rPr>
        <w:t>5.8.4.1</w:t>
      </w:r>
      <w:r w:rsidRPr="006A5C9A">
        <w:rPr>
          <w:rFonts w:ascii="Arial" w:hAnsi="Arial" w:cs="Arial"/>
          <w:b/>
          <w:sz w:val="20"/>
          <w:szCs w:val="20"/>
        </w:rPr>
        <w:t xml:space="preserve"> </w:t>
      </w:r>
      <w:r w:rsidR="00D342CE" w:rsidRPr="006A5C9A">
        <w:rPr>
          <w:rFonts w:ascii="Arial" w:hAnsi="Arial" w:cs="Arial"/>
          <w:b/>
          <w:sz w:val="20"/>
          <w:szCs w:val="20"/>
          <w:lang w:val="en-US"/>
        </w:rPr>
        <w:t xml:space="preserve"> </w:t>
      </w:r>
      <w:r w:rsidRPr="006A5C9A">
        <w:rPr>
          <w:rFonts w:ascii="Arial" w:hAnsi="Arial" w:cs="Arial"/>
          <w:b/>
          <w:sz w:val="20"/>
          <w:szCs w:val="20"/>
        </w:rPr>
        <w:t>Phạm vi chiếu sáng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Phạm vi chiếu sáng sân quần vợt bao gồm toàn bộ phần mặt sân được sử dụng để thi đấu được giới hạn bởi hàng rào hoặc khán đài, diện tích chiếu sáng của sân được quy định theo Hình 5.</w:t>
      </w:r>
    </w:p>
    <w:p w:rsidR="00C24107" w:rsidRPr="006A5C9A" w:rsidRDefault="00C24107" w:rsidP="00E91D38">
      <w:pPr>
        <w:spacing w:before="120"/>
        <w:rPr>
          <w:rFonts w:ascii="Arial" w:hAnsi="Arial" w:cs="Arial"/>
          <w:b/>
          <w:sz w:val="20"/>
          <w:szCs w:val="20"/>
        </w:rPr>
      </w:pPr>
      <w:r w:rsidRPr="006A5C9A">
        <w:rPr>
          <w:rFonts w:ascii="Arial" w:hAnsi="Arial" w:cs="Arial"/>
          <w:sz w:val="20"/>
          <w:szCs w:val="20"/>
        </w:rPr>
        <w:lastRenderedPageBreak/>
        <w:t>5.8.4.2</w:t>
      </w:r>
      <w:r w:rsidR="00D342CE" w:rsidRPr="006A5C9A">
        <w:rPr>
          <w:rFonts w:ascii="Arial" w:hAnsi="Arial" w:cs="Arial"/>
          <w:b/>
          <w:sz w:val="20"/>
          <w:szCs w:val="20"/>
          <w:lang w:val="en-US"/>
        </w:rPr>
        <w:t xml:space="preserve">  </w:t>
      </w:r>
      <w:r w:rsidRPr="006A5C9A">
        <w:rPr>
          <w:rFonts w:ascii="Arial" w:hAnsi="Arial" w:cs="Arial"/>
          <w:b/>
          <w:sz w:val="20"/>
          <w:szCs w:val="20"/>
        </w:rPr>
        <w:t>Yêu cầu chiếu sáng sân quần vợt</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Độ rọi ngang trung bình trên mặt sân và hệ số đồng đều độ rọi không được nhỏ hơn các giá trị được quy định trong Bảng 13.</w:t>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Bảng 13 - Yêu cầu chiếu sáng sân quần vợt</w:t>
      </w:r>
    </w:p>
    <w:tbl>
      <w:tblPr>
        <w:tblW w:w="5000" w:type="pct"/>
        <w:tblCellMar>
          <w:left w:w="0" w:type="dxa"/>
          <w:right w:w="0" w:type="dxa"/>
        </w:tblCellMar>
        <w:tblLook w:val="0000" w:firstRow="0" w:lastRow="0" w:firstColumn="0" w:lastColumn="0" w:noHBand="0" w:noVBand="0"/>
      </w:tblPr>
      <w:tblGrid>
        <w:gridCol w:w="3507"/>
        <w:gridCol w:w="2715"/>
        <w:gridCol w:w="2859"/>
      </w:tblGrid>
      <w:tr w:rsidR="00C24107" w:rsidRPr="006A5C9A">
        <w:tblPrEx>
          <w:tblCellMar>
            <w:top w:w="0" w:type="dxa"/>
            <w:left w:w="0" w:type="dxa"/>
            <w:bottom w:w="0" w:type="dxa"/>
            <w:right w:w="0" w:type="dxa"/>
          </w:tblCellMar>
        </w:tblPrEx>
        <w:tc>
          <w:tcPr>
            <w:tcW w:w="1931"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Mục đích sử dụng</w:t>
            </w:r>
          </w:p>
        </w:tc>
        <w:tc>
          <w:tcPr>
            <w:tcW w:w="1495"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Độ rọi trung bình</w:t>
            </w:r>
          </w:p>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lux</w:t>
            </w:r>
          </w:p>
        </w:tc>
        <w:tc>
          <w:tcPr>
            <w:tcW w:w="1574"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Hệ số đồng đều ngang</w:t>
            </w:r>
          </w:p>
        </w:tc>
      </w:tr>
      <w:tr w:rsidR="00C24107" w:rsidRPr="006A5C9A">
        <w:tblPrEx>
          <w:tblCellMar>
            <w:top w:w="0" w:type="dxa"/>
            <w:left w:w="0" w:type="dxa"/>
            <w:bottom w:w="0" w:type="dxa"/>
            <w:right w:w="0" w:type="dxa"/>
          </w:tblCellMar>
        </w:tblPrEx>
        <w:tc>
          <w:tcPr>
            <w:tcW w:w="1931"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 Thi đấu chính thức, có TV</w:t>
            </w:r>
          </w:p>
        </w:tc>
        <w:tc>
          <w:tcPr>
            <w:tcW w:w="1495"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1000</w:t>
            </w:r>
          </w:p>
        </w:tc>
        <w:tc>
          <w:tcPr>
            <w:tcW w:w="1574"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0,60</w:t>
            </w:r>
          </w:p>
        </w:tc>
      </w:tr>
      <w:tr w:rsidR="00C24107" w:rsidRPr="006A5C9A">
        <w:tblPrEx>
          <w:tblCellMar>
            <w:top w:w="0" w:type="dxa"/>
            <w:left w:w="0" w:type="dxa"/>
            <w:bottom w:w="0" w:type="dxa"/>
            <w:right w:w="0" w:type="dxa"/>
          </w:tblCellMar>
        </w:tblPrEx>
        <w:tc>
          <w:tcPr>
            <w:tcW w:w="1931"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2. Thi đấu thông thường</w:t>
            </w:r>
          </w:p>
        </w:tc>
        <w:tc>
          <w:tcPr>
            <w:tcW w:w="1495"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750</w:t>
            </w:r>
          </w:p>
        </w:tc>
        <w:tc>
          <w:tcPr>
            <w:tcW w:w="1574"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0,50</w:t>
            </w:r>
          </w:p>
        </w:tc>
      </w:tr>
      <w:tr w:rsidR="00C24107" w:rsidRPr="006A5C9A">
        <w:tblPrEx>
          <w:tblCellMar>
            <w:top w:w="0" w:type="dxa"/>
            <w:left w:w="0" w:type="dxa"/>
            <w:bottom w:w="0" w:type="dxa"/>
            <w:right w:w="0" w:type="dxa"/>
          </w:tblCellMar>
        </w:tblPrEx>
        <w:tc>
          <w:tcPr>
            <w:tcW w:w="1931"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 Luyện tập</w:t>
            </w:r>
          </w:p>
        </w:tc>
        <w:tc>
          <w:tcPr>
            <w:tcW w:w="1495"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300</w:t>
            </w:r>
          </w:p>
        </w:tc>
        <w:tc>
          <w:tcPr>
            <w:tcW w:w="1574" w:type="pct"/>
            <w:tcBorders>
              <w:top w:val="single" w:sz="4" w:space="0" w:color="auto"/>
              <w:left w:val="single" w:sz="4" w:space="0" w:color="auto"/>
              <w:bottom w:val="single" w:sz="4" w:space="0" w:color="auto"/>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0,4</w:t>
            </w:r>
          </w:p>
        </w:tc>
      </w:tr>
    </w:tbl>
    <w:p w:rsidR="00C24107" w:rsidRPr="006A5C9A" w:rsidRDefault="00C24107" w:rsidP="00E91D38">
      <w:pPr>
        <w:spacing w:before="120"/>
        <w:rPr>
          <w:rFonts w:ascii="Arial" w:hAnsi="Arial" w:cs="Arial"/>
          <w:b/>
          <w:sz w:val="20"/>
          <w:szCs w:val="20"/>
        </w:rPr>
      </w:pPr>
      <w:r w:rsidRPr="006A5C9A">
        <w:rPr>
          <w:rFonts w:ascii="Arial" w:hAnsi="Arial" w:cs="Arial"/>
          <w:sz w:val="20"/>
          <w:szCs w:val="20"/>
        </w:rPr>
        <w:t>5.8.4 3</w:t>
      </w:r>
      <w:r w:rsidRPr="006A5C9A">
        <w:rPr>
          <w:rFonts w:ascii="Arial" w:hAnsi="Arial" w:cs="Arial"/>
          <w:b/>
          <w:sz w:val="20"/>
          <w:szCs w:val="20"/>
        </w:rPr>
        <w:t xml:space="preserve"> </w:t>
      </w:r>
      <w:r w:rsidR="00D342CE" w:rsidRPr="006A5C9A">
        <w:rPr>
          <w:rFonts w:ascii="Arial" w:hAnsi="Arial" w:cs="Arial"/>
          <w:b/>
          <w:sz w:val="20"/>
          <w:szCs w:val="20"/>
          <w:lang w:val="en-US"/>
        </w:rPr>
        <w:t xml:space="preserve"> </w:t>
      </w:r>
      <w:r w:rsidRPr="006A5C9A">
        <w:rPr>
          <w:rFonts w:ascii="Arial" w:hAnsi="Arial" w:cs="Arial"/>
          <w:b/>
          <w:sz w:val="20"/>
          <w:szCs w:val="20"/>
        </w:rPr>
        <w:t>Độ cao đặt đèn</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Độ cao của cột đèn và thiết kế dàn đèn phải được tính toán sao cho độ cao của đèn thấp nhất không được nhỏ hơn 8 m đến 10 m tùy theo mục đích sử dụng cho luyện tập hay thi đấu.</w:t>
      </w:r>
    </w:p>
    <w:p w:rsidR="00C24107" w:rsidRPr="006A5C9A" w:rsidRDefault="00C24107" w:rsidP="00E91D38">
      <w:pPr>
        <w:spacing w:before="120"/>
        <w:rPr>
          <w:rFonts w:ascii="Arial" w:hAnsi="Arial" w:cs="Arial"/>
          <w:b/>
          <w:sz w:val="20"/>
          <w:szCs w:val="20"/>
        </w:rPr>
      </w:pPr>
      <w:r w:rsidRPr="006A5C9A">
        <w:rPr>
          <w:rFonts w:ascii="Arial" w:hAnsi="Arial" w:cs="Arial"/>
          <w:sz w:val="20"/>
          <w:szCs w:val="20"/>
        </w:rPr>
        <w:t>5.8.4.4</w:t>
      </w:r>
      <w:r w:rsidRPr="006A5C9A">
        <w:rPr>
          <w:rFonts w:ascii="Arial" w:hAnsi="Arial" w:cs="Arial"/>
          <w:b/>
          <w:sz w:val="20"/>
          <w:szCs w:val="20"/>
        </w:rPr>
        <w:t xml:space="preserve"> </w:t>
      </w:r>
      <w:r w:rsidR="00D342CE" w:rsidRPr="006A5C9A">
        <w:rPr>
          <w:rFonts w:ascii="Arial" w:hAnsi="Arial" w:cs="Arial"/>
          <w:b/>
          <w:sz w:val="20"/>
          <w:szCs w:val="20"/>
          <w:lang w:val="en-US"/>
        </w:rPr>
        <w:t xml:space="preserve"> </w:t>
      </w:r>
      <w:r w:rsidRPr="006A5C9A">
        <w:rPr>
          <w:rFonts w:ascii="Arial" w:hAnsi="Arial" w:cs="Arial"/>
          <w:b/>
          <w:sz w:val="20"/>
          <w:szCs w:val="20"/>
        </w:rPr>
        <w:t>Thiết bị chiếu sáng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Thiết bị sử dụng cho chiếu sáng quần vợt phải là đèn pha với chủng loại được lựa chọn theo tiêu chuẩn quy định</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5.8.5</w:t>
      </w:r>
      <w:r w:rsidR="00D342CE" w:rsidRPr="006A5C9A">
        <w:rPr>
          <w:rFonts w:ascii="Arial" w:hAnsi="Arial" w:cs="Arial"/>
          <w:b/>
          <w:sz w:val="20"/>
          <w:szCs w:val="20"/>
          <w:lang w:val="en-US"/>
        </w:rPr>
        <w:t xml:space="preserve"> </w:t>
      </w:r>
      <w:r w:rsidRPr="006A5C9A">
        <w:rPr>
          <w:rFonts w:ascii="Arial" w:hAnsi="Arial" w:cs="Arial"/>
          <w:b/>
          <w:sz w:val="20"/>
          <w:szCs w:val="20"/>
        </w:rPr>
        <w:t xml:space="preserve"> Chiếu sáng sân bóng chuyền - bóng rổ - cầu lông</w:t>
      </w:r>
    </w:p>
    <w:p w:rsidR="00C24107" w:rsidRPr="006A5C9A" w:rsidRDefault="00C24107" w:rsidP="00E91D38">
      <w:pPr>
        <w:spacing w:before="120"/>
        <w:rPr>
          <w:rFonts w:ascii="Arial" w:hAnsi="Arial" w:cs="Arial"/>
          <w:b/>
          <w:sz w:val="20"/>
          <w:szCs w:val="20"/>
        </w:rPr>
      </w:pPr>
      <w:r w:rsidRPr="006A5C9A">
        <w:rPr>
          <w:rFonts w:ascii="Arial" w:hAnsi="Arial" w:cs="Arial"/>
          <w:sz w:val="20"/>
          <w:szCs w:val="20"/>
        </w:rPr>
        <w:t>5.8.5.1</w:t>
      </w:r>
      <w:r w:rsidR="00D342CE" w:rsidRPr="006A5C9A">
        <w:rPr>
          <w:rFonts w:ascii="Arial" w:hAnsi="Arial" w:cs="Arial"/>
          <w:b/>
          <w:sz w:val="20"/>
          <w:szCs w:val="20"/>
          <w:lang w:val="en-US"/>
        </w:rPr>
        <w:t xml:space="preserve"> </w:t>
      </w:r>
      <w:r w:rsidRPr="006A5C9A">
        <w:rPr>
          <w:rFonts w:ascii="Arial" w:hAnsi="Arial" w:cs="Arial"/>
          <w:b/>
          <w:sz w:val="20"/>
          <w:szCs w:val="20"/>
        </w:rPr>
        <w:t xml:space="preserve"> Phạm vi chiếu sáng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Phạm vi chiếu sáng sân bóng chuyền - bóng rổ - cầu lông bao gồm toàn bộ phần mặt sân được sử dụng để thi đấu, diện tích chiếu sáng </w:t>
      </w:r>
      <w:r w:rsidR="00D342CE" w:rsidRPr="006A5C9A">
        <w:rPr>
          <w:rFonts w:ascii="Arial" w:hAnsi="Arial" w:cs="Arial"/>
          <w:sz w:val="20"/>
          <w:szCs w:val="20"/>
        </w:rPr>
        <w:t>của</w:t>
      </w:r>
      <w:r w:rsidRPr="006A5C9A">
        <w:rPr>
          <w:rFonts w:ascii="Arial" w:hAnsi="Arial" w:cs="Arial"/>
          <w:sz w:val="20"/>
          <w:szCs w:val="20"/>
        </w:rPr>
        <w:t xml:space="preserve"> sân được quy định theo Bảng A 3 Hình A.2 mục A.3 Phụ lục A</w:t>
      </w:r>
    </w:p>
    <w:p w:rsidR="00C24107" w:rsidRPr="006A5C9A" w:rsidRDefault="00C24107" w:rsidP="00E91D38">
      <w:pPr>
        <w:spacing w:before="120"/>
        <w:rPr>
          <w:rFonts w:ascii="Arial" w:hAnsi="Arial" w:cs="Arial"/>
          <w:b/>
          <w:sz w:val="20"/>
          <w:szCs w:val="20"/>
        </w:rPr>
      </w:pPr>
      <w:r w:rsidRPr="006A5C9A">
        <w:rPr>
          <w:rFonts w:ascii="Arial" w:hAnsi="Arial" w:cs="Arial"/>
          <w:sz w:val="20"/>
          <w:szCs w:val="20"/>
        </w:rPr>
        <w:t>5.8.5.2</w:t>
      </w:r>
      <w:r w:rsidRPr="006A5C9A">
        <w:rPr>
          <w:rFonts w:ascii="Arial" w:hAnsi="Arial" w:cs="Arial"/>
          <w:b/>
          <w:sz w:val="20"/>
          <w:szCs w:val="20"/>
        </w:rPr>
        <w:t xml:space="preserve"> </w:t>
      </w:r>
      <w:r w:rsidR="00D342CE" w:rsidRPr="006A5C9A">
        <w:rPr>
          <w:rFonts w:ascii="Arial" w:hAnsi="Arial" w:cs="Arial"/>
          <w:b/>
          <w:sz w:val="20"/>
          <w:szCs w:val="20"/>
          <w:lang w:val="en-US"/>
        </w:rPr>
        <w:t xml:space="preserve"> </w:t>
      </w:r>
      <w:r w:rsidRPr="006A5C9A">
        <w:rPr>
          <w:rFonts w:ascii="Arial" w:hAnsi="Arial" w:cs="Arial"/>
          <w:b/>
          <w:sz w:val="20"/>
          <w:szCs w:val="20"/>
        </w:rPr>
        <w:t>Yêu cầu chiếu sáng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Độ rọi ngang trung bình trên mặt sân và hệ số đồng đều của độ rọi không được nhỏ hơn các giá trị được quy định trong Bảng 14.</w:t>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Bảng 14 - Yêu cầu chiếu sáng sân bóng chuyền, bóng rổ, cầu lông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766"/>
        <w:gridCol w:w="1576"/>
        <w:gridCol w:w="1575"/>
        <w:gridCol w:w="1580"/>
        <w:gridCol w:w="1584"/>
      </w:tblGrid>
      <w:tr w:rsidR="00D342CE" w:rsidRPr="006A5C9A">
        <w:tblPrEx>
          <w:tblCellMar>
            <w:top w:w="0" w:type="dxa"/>
            <w:left w:w="0" w:type="dxa"/>
            <w:bottom w:w="0" w:type="dxa"/>
            <w:right w:w="0" w:type="dxa"/>
          </w:tblCellMar>
        </w:tblPrEx>
        <w:tc>
          <w:tcPr>
            <w:tcW w:w="1523" w:type="pct"/>
            <w:vMerge w:val="restart"/>
            <w:shd w:val="clear" w:color="auto" w:fill="FFFFFF"/>
            <w:vAlign w:val="center"/>
          </w:tcPr>
          <w:p w:rsidR="00D342CE" w:rsidRPr="006A5C9A" w:rsidRDefault="00D342CE" w:rsidP="00E91D38">
            <w:pPr>
              <w:spacing w:before="120"/>
              <w:jc w:val="center"/>
              <w:rPr>
                <w:rFonts w:ascii="Arial" w:hAnsi="Arial" w:cs="Arial"/>
                <w:b/>
                <w:sz w:val="20"/>
                <w:szCs w:val="20"/>
              </w:rPr>
            </w:pPr>
            <w:r w:rsidRPr="006A5C9A">
              <w:rPr>
                <w:rFonts w:ascii="Arial" w:hAnsi="Arial" w:cs="Arial"/>
                <w:b/>
                <w:sz w:val="20"/>
                <w:szCs w:val="20"/>
              </w:rPr>
              <w:t>Mục đích sử dụng</w:t>
            </w:r>
          </w:p>
        </w:tc>
        <w:tc>
          <w:tcPr>
            <w:tcW w:w="2605" w:type="pct"/>
            <w:gridSpan w:val="3"/>
            <w:shd w:val="clear" w:color="auto" w:fill="FFFFFF"/>
            <w:vAlign w:val="center"/>
          </w:tcPr>
          <w:p w:rsidR="00D342CE" w:rsidRPr="006A5C9A" w:rsidRDefault="00D342CE" w:rsidP="00E91D38">
            <w:pPr>
              <w:spacing w:before="120"/>
              <w:jc w:val="center"/>
              <w:rPr>
                <w:rFonts w:ascii="Arial" w:hAnsi="Arial" w:cs="Arial"/>
                <w:b/>
                <w:sz w:val="20"/>
                <w:szCs w:val="20"/>
              </w:rPr>
            </w:pPr>
            <w:r w:rsidRPr="006A5C9A">
              <w:rPr>
                <w:rFonts w:ascii="Arial" w:hAnsi="Arial" w:cs="Arial"/>
                <w:b/>
                <w:sz w:val="20"/>
                <w:szCs w:val="20"/>
              </w:rPr>
              <w:t>Độ rọi trung bình</w:t>
            </w:r>
          </w:p>
          <w:p w:rsidR="00D342CE" w:rsidRPr="006A5C9A" w:rsidRDefault="00D342CE" w:rsidP="00E91D38">
            <w:pPr>
              <w:spacing w:before="120"/>
              <w:jc w:val="center"/>
              <w:rPr>
                <w:rFonts w:ascii="Arial" w:hAnsi="Arial" w:cs="Arial"/>
                <w:sz w:val="20"/>
                <w:szCs w:val="20"/>
              </w:rPr>
            </w:pPr>
            <w:r w:rsidRPr="006A5C9A">
              <w:rPr>
                <w:rFonts w:ascii="Arial" w:hAnsi="Arial" w:cs="Arial"/>
                <w:sz w:val="20"/>
                <w:szCs w:val="20"/>
              </w:rPr>
              <w:t>lux</w:t>
            </w:r>
          </w:p>
        </w:tc>
        <w:tc>
          <w:tcPr>
            <w:tcW w:w="872" w:type="pct"/>
            <w:vMerge w:val="restart"/>
            <w:shd w:val="clear" w:color="auto" w:fill="FFFFFF"/>
            <w:vAlign w:val="center"/>
          </w:tcPr>
          <w:p w:rsidR="00D342CE" w:rsidRPr="006A5C9A" w:rsidRDefault="00D342CE" w:rsidP="00E91D38">
            <w:pPr>
              <w:spacing w:before="120"/>
              <w:jc w:val="center"/>
              <w:rPr>
                <w:rFonts w:ascii="Arial" w:hAnsi="Arial" w:cs="Arial"/>
                <w:b/>
                <w:sz w:val="20"/>
                <w:szCs w:val="20"/>
              </w:rPr>
            </w:pPr>
            <w:r w:rsidRPr="006A5C9A">
              <w:rPr>
                <w:rFonts w:ascii="Arial" w:hAnsi="Arial" w:cs="Arial"/>
                <w:b/>
                <w:sz w:val="20"/>
                <w:szCs w:val="20"/>
              </w:rPr>
              <w:t>Hệ số đồng</w:t>
            </w:r>
            <w:r w:rsidRPr="006A5C9A">
              <w:rPr>
                <w:rFonts w:ascii="Arial" w:hAnsi="Arial" w:cs="Arial"/>
                <w:b/>
                <w:sz w:val="20"/>
                <w:szCs w:val="20"/>
                <w:lang w:val="en-US"/>
              </w:rPr>
              <w:t xml:space="preserve"> </w:t>
            </w:r>
            <w:r w:rsidRPr="006A5C9A">
              <w:rPr>
                <w:rFonts w:ascii="Arial" w:hAnsi="Arial" w:cs="Arial"/>
                <w:b/>
                <w:sz w:val="20"/>
                <w:szCs w:val="20"/>
              </w:rPr>
              <w:t>đều</w:t>
            </w:r>
          </w:p>
        </w:tc>
      </w:tr>
      <w:tr w:rsidR="00D342CE" w:rsidRPr="006A5C9A">
        <w:tblPrEx>
          <w:tblCellMar>
            <w:top w:w="0" w:type="dxa"/>
            <w:left w:w="0" w:type="dxa"/>
            <w:bottom w:w="0" w:type="dxa"/>
            <w:right w:w="0" w:type="dxa"/>
          </w:tblCellMar>
        </w:tblPrEx>
        <w:tc>
          <w:tcPr>
            <w:tcW w:w="1523" w:type="pct"/>
            <w:vMerge/>
            <w:shd w:val="clear" w:color="auto" w:fill="FFFFFF"/>
            <w:vAlign w:val="center"/>
          </w:tcPr>
          <w:p w:rsidR="00D342CE" w:rsidRPr="006A5C9A" w:rsidRDefault="00D342CE" w:rsidP="00E91D38">
            <w:pPr>
              <w:spacing w:before="120"/>
              <w:jc w:val="center"/>
              <w:rPr>
                <w:rFonts w:ascii="Arial" w:hAnsi="Arial" w:cs="Arial"/>
                <w:sz w:val="20"/>
                <w:szCs w:val="20"/>
              </w:rPr>
            </w:pPr>
          </w:p>
        </w:tc>
        <w:tc>
          <w:tcPr>
            <w:tcW w:w="868" w:type="pct"/>
            <w:shd w:val="clear" w:color="auto" w:fill="FFFFFF"/>
            <w:vAlign w:val="center"/>
          </w:tcPr>
          <w:p w:rsidR="00D342CE" w:rsidRPr="006A5C9A" w:rsidRDefault="00D342CE" w:rsidP="00E91D38">
            <w:pPr>
              <w:spacing w:before="120"/>
              <w:jc w:val="center"/>
              <w:rPr>
                <w:rFonts w:ascii="Arial" w:hAnsi="Arial" w:cs="Arial"/>
                <w:b/>
                <w:sz w:val="20"/>
                <w:szCs w:val="20"/>
              </w:rPr>
            </w:pPr>
            <w:r w:rsidRPr="006A5C9A">
              <w:rPr>
                <w:rFonts w:ascii="Arial" w:hAnsi="Arial" w:cs="Arial"/>
                <w:b/>
                <w:sz w:val="20"/>
                <w:szCs w:val="20"/>
              </w:rPr>
              <w:t>Bóng</w:t>
            </w:r>
            <w:r w:rsidRPr="006A5C9A">
              <w:rPr>
                <w:rFonts w:ascii="Arial" w:hAnsi="Arial" w:cs="Arial"/>
                <w:b/>
                <w:sz w:val="20"/>
                <w:szCs w:val="20"/>
                <w:lang w:val="en-US"/>
              </w:rPr>
              <w:t xml:space="preserve"> </w:t>
            </w:r>
            <w:r w:rsidRPr="006A5C9A">
              <w:rPr>
                <w:rFonts w:ascii="Arial" w:hAnsi="Arial" w:cs="Arial"/>
                <w:b/>
                <w:sz w:val="20"/>
                <w:szCs w:val="20"/>
              </w:rPr>
              <w:t>chuyền</w:t>
            </w:r>
          </w:p>
        </w:tc>
        <w:tc>
          <w:tcPr>
            <w:tcW w:w="867" w:type="pct"/>
            <w:shd w:val="clear" w:color="auto" w:fill="FFFFFF"/>
            <w:vAlign w:val="center"/>
          </w:tcPr>
          <w:p w:rsidR="00D342CE" w:rsidRPr="006A5C9A" w:rsidRDefault="00D342CE" w:rsidP="00E91D38">
            <w:pPr>
              <w:spacing w:before="120"/>
              <w:jc w:val="center"/>
              <w:rPr>
                <w:rFonts w:ascii="Arial" w:hAnsi="Arial" w:cs="Arial"/>
                <w:b/>
                <w:sz w:val="20"/>
                <w:szCs w:val="20"/>
              </w:rPr>
            </w:pPr>
            <w:r w:rsidRPr="006A5C9A">
              <w:rPr>
                <w:rFonts w:ascii="Arial" w:hAnsi="Arial" w:cs="Arial"/>
                <w:b/>
                <w:sz w:val="20"/>
                <w:szCs w:val="20"/>
              </w:rPr>
              <w:t>Bóng rổ</w:t>
            </w:r>
          </w:p>
        </w:tc>
        <w:tc>
          <w:tcPr>
            <w:tcW w:w="870" w:type="pct"/>
            <w:shd w:val="clear" w:color="auto" w:fill="FFFFFF"/>
            <w:vAlign w:val="center"/>
          </w:tcPr>
          <w:p w:rsidR="00D342CE" w:rsidRPr="006A5C9A" w:rsidRDefault="00D342CE" w:rsidP="00E91D38">
            <w:pPr>
              <w:spacing w:before="120"/>
              <w:jc w:val="center"/>
              <w:rPr>
                <w:rFonts w:ascii="Arial" w:hAnsi="Arial" w:cs="Arial"/>
                <w:b/>
                <w:sz w:val="20"/>
                <w:szCs w:val="20"/>
              </w:rPr>
            </w:pPr>
            <w:r w:rsidRPr="006A5C9A">
              <w:rPr>
                <w:rFonts w:ascii="Arial" w:hAnsi="Arial" w:cs="Arial"/>
                <w:b/>
                <w:sz w:val="20"/>
                <w:szCs w:val="20"/>
              </w:rPr>
              <w:t>Cầu lông</w:t>
            </w:r>
          </w:p>
        </w:tc>
        <w:tc>
          <w:tcPr>
            <w:tcW w:w="872" w:type="pct"/>
            <w:vMerge/>
            <w:shd w:val="clear" w:color="auto" w:fill="FFFFFF"/>
            <w:vAlign w:val="center"/>
          </w:tcPr>
          <w:p w:rsidR="00D342CE" w:rsidRPr="006A5C9A" w:rsidRDefault="00D342CE" w:rsidP="00E91D38">
            <w:pPr>
              <w:spacing w:before="120"/>
              <w:jc w:val="center"/>
              <w:rPr>
                <w:rFonts w:ascii="Arial" w:hAnsi="Arial" w:cs="Arial"/>
                <w:sz w:val="20"/>
                <w:szCs w:val="20"/>
              </w:rPr>
            </w:pPr>
          </w:p>
        </w:tc>
      </w:tr>
      <w:tr w:rsidR="00C24107" w:rsidRPr="006A5C9A">
        <w:tblPrEx>
          <w:tblCellMar>
            <w:top w:w="0" w:type="dxa"/>
            <w:left w:w="0" w:type="dxa"/>
            <w:bottom w:w="0" w:type="dxa"/>
            <w:right w:w="0" w:type="dxa"/>
          </w:tblCellMar>
        </w:tblPrEx>
        <w:tc>
          <w:tcPr>
            <w:tcW w:w="1523" w:type="pct"/>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 Thi đấu chính thức</w:t>
            </w:r>
          </w:p>
        </w:tc>
        <w:tc>
          <w:tcPr>
            <w:tcW w:w="868" w:type="pct"/>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750</w:t>
            </w:r>
          </w:p>
        </w:tc>
        <w:tc>
          <w:tcPr>
            <w:tcW w:w="867" w:type="pct"/>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750</w:t>
            </w:r>
          </w:p>
        </w:tc>
        <w:tc>
          <w:tcPr>
            <w:tcW w:w="870" w:type="pct"/>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750</w:t>
            </w:r>
          </w:p>
        </w:tc>
        <w:tc>
          <w:tcPr>
            <w:tcW w:w="872" w:type="pct"/>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0,60</w:t>
            </w:r>
          </w:p>
        </w:tc>
      </w:tr>
      <w:tr w:rsidR="00C24107" w:rsidRPr="006A5C9A">
        <w:tblPrEx>
          <w:tblCellMar>
            <w:top w:w="0" w:type="dxa"/>
            <w:left w:w="0" w:type="dxa"/>
            <w:bottom w:w="0" w:type="dxa"/>
            <w:right w:w="0" w:type="dxa"/>
          </w:tblCellMar>
        </w:tblPrEx>
        <w:tc>
          <w:tcPr>
            <w:tcW w:w="1523" w:type="pct"/>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2. Thi đấu thông thường</w:t>
            </w:r>
          </w:p>
        </w:tc>
        <w:tc>
          <w:tcPr>
            <w:tcW w:w="868" w:type="pct"/>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500</w:t>
            </w:r>
          </w:p>
        </w:tc>
        <w:tc>
          <w:tcPr>
            <w:tcW w:w="867" w:type="pct"/>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500</w:t>
            </w:r>
          </w:p>
        </w:tc>
        <w:tc>
          <w:tcPr>
            <w:tcW w:w="870" w:type="pct"/>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500</w:t>
            </w:r>
          </w:p>
        </w:tc>
        <w:tc>
          <w:tcPr>
            <w:tcW w:w="872" w:type="pct"/>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0,50</w:t>
            </w:r>
          </w:p>
        </w:tc>
      </w:tr>
      <w:tr w:rsidR="00C24107" w:rsidRPr="006A5C9A">
        <w:tblPrEx>
          <w:tblCellMar>
            <w:top w:w="0" w:type="dxa"/>
            <w:left w:w="0" w:type="dxa"/>
            <w:bottom w:w="0" w:type="dxa"/>
            <w:right w:w="0" w:type="dxa"/>
          </w:tblCellMar>
        </w:tblPrEx>
        <w:tc>
          <w:tcPr>
            <w:tcW w:w="1523" w:type="pct"/>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 Luyện tập</w:t>
            </w:r>
          </w:p>
        </w:tc>
        <w:tc>
          <w:tcPr>
            <w:tcW w:w="868" w:type="pct"/>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300</w:t>
            </w:r>
          </w:p>
        </w:tc>
        <w:tc>
          <w:tcPr>
            <w:tcW w:w="867" w:type="pct"/>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300</w:t>
            </w:r>
          </w:p>
        </w:tc>
        <w:tc>
          <w:tcPr>
            <w:tcW w:w="870" w:type="pct"/>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300</w:t>
            </w:r>
          </w:p>
        </w:tc>
        <w:tc>
          <w:tcPr>
            <w:tcW w:w="872" w:type="pct"/>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0,40</w:t>
            </w:r>
          </w:p>
        </w:tc>
      </w:tr>
    </w:tbl>
    <w:p w:rsidR="00C24107" w:rsidRPr="006A5C9A" w:rsidRDefault="00C24107" w:rsidP="00E91D38">
      <w:pPr>
        <w:spacing w:before="120"/>
        <w:rPr>
          <w:rFonts w:ascii="Arial" w:hAnsi="Arial" w:cs="Arial"/>
          <w:b/>
          <w:sz w:val="20"/>
          <w:szCs w:val="20"/>
        </w:rPr>
      </w:pPr>
      <w:r w:rsidRPr="006A5C9A">
        <w:rPr>
          <w:rFonts w:ascii="Arial" w:hAnsi="Arial" w:cs="Arial"/>
          <w:sz w:val="20"/>
          <w:szCs w:val="20"/>
        </w:rPr>
        <w:t>5.8.5.3</w:t>
      </w:r>
      <w:r w:rsidRPr="006A5C9A">
        <w:rPr>
          <w:rFonts w:ascii="Arial" w:hAnsi="Arial" w:cs="Arial"/>
          <w:b/>
          <w:sz w:val="20"/>
          <w:szCs w:val="20"/>
        </w:rPr>
        <w:t xml:space="preserve"> </w:t>
      </w:r>
      <w:r w:rsidR="00D342CE" w:rsidRPr="006A5C9A">
        <w:rPr>
          <w:rFonts w:ascii="Arial" w:hAnsi="Arial" w:cs="Arial"/>
          <w:b/>
          <w:sz w:val="20"/>
          <w:szCs w:val="20"/>
          <w:lang w:val="en-US"/>
        </w:rPr>
        <w:t xml:space="preserve"> </w:t>
      </w:r>
      <w:r w:rsidRPr="006A5C9A">
        <w:rPr>
          <w:rFonts w:ascii="Arial" w:hAnsi="Arial" w:cs="Arial"/>
          <w:b/>
          <w:sz w:val="20"/>
          <w:szCs w:val="20"/>
        </w:rPr>
        <w:t>Độ cao đặt đèn</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Độ cao của cột đèn và thiết kế dàn đèn phải được tính toán sao cho cao độ của đèn thấp nhất không được nhỏ hơn giá trị quy định trong Bảng A.3, Hình A.2 của mục A.3 Phụ lục A.</w:t>
      </w:r>
    </w:p>
    <w:p w:rsidR="00D342CE" w:rsidRPr="006A5C9A" w:rsidRDefault="00C24107" w:rsidP="00E91D38">
      <w:pPr>
        <w:spacing w:before="120"/>
        <w:rPr>
          <w:rFonts w:ascii="Arial" w:hAnsi="Arial" w:cs="Arial"/>
          <w:b/>
          <w:sz w:val="20"/>
          <w:szCs w:val="20"/>
          <w:lang w:val="en-US"/>
        </w:rPr>
      </w:pPr>
      <w:r w:rsidRPr="006A5C9A">
        <w:rPr>
          <w:rFonts w:ascii="Arial" w:hAnsi="Arial" w:cs="Arial"/>
          <w:sz w:val="20"/>
          <w:szCs w:val="20"/>
        </w:rPr>
        <w:t>5.8.5.4</w:t>
      </w:r>
      <w:r w:rsidRPr="006A5C9A">
        <w:rPr>
          <w:rFonts w:ascii="Arial" w:hAnsi="Arial" w:cs="Arial"/>
          <w:b/>
          <w:sz w:val="20"/>
          <w:szCs w:val="20"/>
        </w:rPr>
        <w:t xml:space="preserve"> </w:t>
      </w:r>
      <w:r w:rsidR="00D342CE" w:rsidRPr="006A5C9A">
        <w:rPr>
          <w:rFonts w:ascii="Arial" w:hAnsi="Arial" w:cs="Arial"/>
          <w:b/>
          <w:sz w:val="20"/>
          <w:szCs w:val="20"/>
          <w:lang w:val="en-US"/>
        </w:rPr>
        <w:t xml:space="preserve"> </w:t>
      </w:r>
      <w:r w:rsidRPr="006A5C9A">
        <w:rPr>
          <w:rFonts w:ascii="Arial" w:hAnsi="Arial" w:cs="Arial"/>
          <w:b/>
          <w:sz w:val="20"/>
          <w:szCs w:val="20"/>
        </w:rPr>
        <w:t>Thiết bị chiếu sáng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Thiết bị sử dụng cho chiếu sáng sân bóng chuyền - bóng rổ - cầu lông phải là đèn pha với chủng loại được lựa chọn theo tiêu chuẩn quy định.</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 xml:space="preserve">5.8.6 </w:t>
      </w:r>
      <w:r w:rsidR="00D342CE" w:rsidRPr="006A5C9A">
        <w:rPr>
          <w:rFonts w:ascii="Arial" w:hAnsi="Arial" w:cs="Arial"/>
          <w:b/>
          <w:sz w:val="20"/>
          <w:szCs w:val="20"/>
          <w:lang w:val="en-US"/>
        </w:rPr>
        <w:t xml:space="preserve"> </w:t>
      </w:r>
      <w:r w:rsidRPr="006A5C9A">
        <w:rPr>
          <w:rFonts w:ascii="Arial" w:hAnsi="Arial" w:cs="Arial"/>
          <w:b/>
          <w:sz w:val="20"/>
          <w:szCs w:val="20"/>
        </w:rPr>
        <w:t>Chiếu sáng bể bơi ngoài trời</w:t>
      </w:r>
    </w:p>
    <w:p w:rsidR="00C24107" w:rsidRPr="006A5C9A" w:rsidRDefault="00C24107" w:rsidP="00E91D38">
      <w:pPr>
        <w:spacing w:before="120"/>
        <w:rPr>
          <w:rFonts w:ascii="Arial" w:hAnsi="Arial" w:cs="Arial"/>
          <w:b/>
          <w:sz w:val="20"/>
          <w:szCs w:val="20"/>
        </w:rPr>
      </w:pPr>
      <w:r w:rsidRPr="006A5C9A">
        <w:rPr>
          <w:rFonts w:ascii="Arial" w:hAnsi="Arial" w:cs="Arial"/>
          <w:sz w:val="20"/>
          <w:szCs w:val="20"/>
        </w:rPr>
        <w:t>5.8.6.1</w:t>
      </w:r>
      <w:r w:rsidRPr="006A5C9A">
        <w:rPr>
          <w:rFonts w:ascii="Arial" w:hAnsi="Arial" w:cs="Arial"/>
          <w:b/>
          <w:sz w:val="20"/>
          <w:szCs w:val="20"/>
        </w:rPr>
        <w:t xml:space="preserve"> </w:t>
      </w:r>
      <w:r w:rsidR="00D342CE" w:rsidRPr="006A5C9A">
        <w:rPr>
          <w:rFonts w:ascii="Arial" w:hAnsi="Arial" w:cs="Arial"/>
          <w:b/>
          <w:sz w:val="20"/>
          <w:szCs w:val="20"/>
          <w:lang w:val="en-US"/>
        </w:rPr>
        <w:t xml:space="preserve"> </w:t>
      </w:r>
      <w:r w:rsidRPr="006A5C9A">
        <w:rPr>
          <w:rFonts w:ascii="Arial" w:hAnsi="Arial" w:cs="Arial"/>
          <w:b/>
          <w:sz w:val="20"/>
          <w:szCs w:val="20"/>
        </w:rPr>
        <w:t>Phạm vi chiếu sáng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Phạm vi chiếu sáng bể bơi bao gồm toàn bộ phạm vi bể bơi và khu vực xung quanh được giới hạn bở</w:t>
      </w:r>
      <w:r w:rsidR="00015982" w:rsidRPr="006A5C9A">
        <w:rPr>
          <w:rFonts w:ascii="Arial" w:hAnsi="Arial" w:cs="Arial"/>
          <w:sz w:val="20"/>
          <w:szCs w:val="20"/>
        </w:rPr>
        <w:t>i h</w:t>
      </w:r>
      <w:r w:rsidR="00015982" w:rsidRPr="006A5C9A">
        <w:rPr>
          <w:rFonts w:ascii="Arial" w:hAnsi="Arial" w:cs="Arial"/>
          <w:sz w:val="20"/>
          <w:szCs w:val="20"/>
          <w:lang w:val="en-US"/>
        </w:rPr>
        <w:t>à</w:t>
      </w:r>
      <w:r w:rsidRPr="006A5C9A">
        <w:rPr>
          <w:rFonts w:ascii="Arial" w:hAnsi="Arial" w:cs="Arial"/>
          <w:sz w:val="20"/>
          <w:szCs w:val="20"/>
        </w:rPr>
        <w:t>ng rào hoặc khán đài.</w:t>
      </w:r>
    </w:p>
    <w:p w:rsidR="00C24107" w:rsidRPr="006A5C9A" w:rsidRDefault="00C24107" w:rsidP="00E91D38">
      <w:pPr>
        <w:spacing w:before="120"/>
        <w:rPr>
          <w:rFonts w:ascii="Arial" w:hAnsi="Arial" w:cs="Arial"/>
          <w:b/>
          <w:sz w:val="20"/>
          <w:szCs w:val="20"/>
        </w:rPr>
      </w:pPr>
      <w:r w:rsidRPr="006A5C9A">
        <w:rPr>
          <w:rFonts w:ascii="Arial" w:hAnsi="Arial" w:cs="Arial"/>
          <w:sz w:val="20"/>
          <w:szCs w:val="20"/>
        </w:rPr>
        <w:t>5.8.6.2</w:t>
      </w:r>
      <w:r w:rsidRPr="006A5C9A">
        <w:rPr>
          <w:rFonts w:ascii="Arial" w:hAnsi="Arial" w:cs="Arial"/>
          <w:b/>
          <w:sz w:val="20"/>
          <w:szCs w:val="20"/>
        </w:rPr>
        <w:t xml:space="preserve"> </w:t>
      </w:r>
      <w:r w:rsidR="00015982" w:rsidRPr="006A5C9A">
        <w:rPr>
          <w:rFonts w:ascii="Arial" w:hAnsi="Arial" w:cs="Arial"/>
          <w:b/>
          <w:sz w:val="20"/>
          <w:szCs w:val="20"/>
          <w:lang w:val="en-US"/>
        </w:rPr>
        <w:t xml:space="preserve"> </w:t>
      </w:r>
      <w:r w:rsidRPr="006A5C9A">
        <w:rPr>
          <w:rFonts w:ascii="Arial" w:hAnsi="Arial" w:cs="Arial"/>
          <w:b/>
          <w:sz w:val="20"/>
          <w:szCs w:val="20"/>
        </w:rPr>
        <w:t>Yêu cầu chiếu sáng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Độ rọi trung bình trong phạm vi chiếu sáng của bể bơi và hệ số đồng đều của độ rọi không được nhỏ hơn các giá trị được quy định trong Bảng 15.</w:t>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Bảng 15 - Tiêu chuẩn chiếu sáng bể bơi ngoài trời</w:t>
      </w:r>
    </w:p>
    <w:tbl>
      <w:tblPr>
        <w:tblW w:w="5000" w:type="pct"/>
        <w:tblCellMar>
          <w:left w:w="0" w:type="dxa"/>
          <w:right w:w="0" w:type="dxa"/>
        </w:tblCellMar>
        <w:tblLook w:val="0000" w:firstRow="0" w:lastRow="0" w:firstColumn="0" w:lastColumn="0" w:noHBand="0" w:noVBand="0"/>
      </w:tblPr>
      <w:tblGrid>
        <w:gridCol w:w="2511"/>
        <w:gridCol w:w="2583"/>
        <w:gridCol w:w="1246"/>
        <w:gridCol w:w="2741"/>
      </w:tblGrid>
      <w:tr w:rsidR="00C24107" w:rsidRPr="006A5C9A">
        <w:tblPrEx>
          <w:tblCellMar>
            <w:top w:w="0" w:type="dxa"/>
            <w:left w:w="0" w:type="dxa"/>
            <w:bottom w:w="0" w:type="dxa"/>
            <w:right w:w="0" w:type="dxa"/>
          </w:tblCellMar>
        </w:tblPrEx>
        <w:tc>
          <w:tcPr>
            <w:tcW w:w="1383"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Mục đích sử dụng</w:t>
            </w:r>
          </w:p>
        </w:tc>
        <w:tc>
          <w:tcPr>
            <w:tcW w:w="1422"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Độ rọi ngang trung bình</w:t>
            </w:r>
          </w:p>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lux</w:t>
            </w:r>
          </w:p>
        </w:tc>
        <w:tc>
          <w:tcPr>
            <w:tcW w:w="686"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Hệ số đồng đều</w:t>
            </w:r>
          </w:p>
        </w:tc>
        <w:tc>
          <w:tcPr>
            <w:tcW w:w="1509"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Độ rọi đứng trung bình</w:t>
            </w:r>
          </w:p>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lux</w:t>
            </w:r>
          </w:p>
        </w:tc>
      </w:tr>
      <w:tr w:rsidR="00C24107" w:rsidRPr="006A5C9A">
        <w:tblPrEx>
          <w:tblCellMar>
            <w:top w:w="0" w:type="dxa"/>
            <w:left w:w="0" w:type="dxa"/>
            <w:bottom w:w="0" w:type="dxa"/>
            <w:right w:w="0" w:type="dxa"/>
          </w:tblCellMar>
        </w:tblPrEx>
        <w:tc>
          <w:tcPr>
            <w:tcW w:w="1383"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 Thi đấu chính thức</w:t>
            </w:r>
          </w:p>
        </w:tc>
        <w:tc>
          <w:tcPr>
            <w:tcW w:w="1422"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750</w:t>
            </w:r>
          </w:p>
        </w:tc>
        <w:tc>
          <w:tcPr>
            <w:tcW w:w="686"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0,50</w:t>
            </w:r>
          </w:p>
        </w:tc>
        <w:tc>
          <w:tcPr>
            <w:tcW w:w="1509"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300</w:t>
            </w:r>
          </w:p>
        </w:tc>
      </w:tr>
      <w:tr w:rsidR="00C24107" w:rsidRPr="006A5C9A">
        <w:tblPrEx>
          <w:tblCellMar>
            <w:top w:w="0" w:type="dxa"/>
            <w:left w:w="0" w:type="dxa"/>
            <w:bottom w:w="0" w:type="dxa"/>
            <w:right w:w="0" w:type="dxa"/>
          </w:tblCellMar>
        </w:tblPrEx>
        <w:tc>
          <w:tcPr>
            <w:tcW w:w="1383"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2. Thi đấu thông thường</w:t>
            </w:r>
          </w:p>
        </w:tc>
        <w:tc>
          <w:tcPr>
            <w:tcW w:w="1422"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500</w:t>
            </w:r>
          </w:p>
        </w:tc>
        <w:tc>
          <w:tcPr>
            <w:tcW w:w="686"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0,50</w:t>
            </w:r>
          </w:p>
        </w:tc>
        <w:tc>
          <w:tcPr>
            <w:tcW w:w="1509" w:type="pct"/>
            <w:tcBorders>
              <w:top w:val="single" w:sz="4" w:space="0" w:color="auto"/>
              <w:left w:val="single" w:sz="4" w:space="0" w:color="auto"/>
              <w:bottom w:val="single" w:sz="4" w:space="0" w:color="auto"/>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300</w:t>
            </w:r>
          </w:p>
        </w:tc>
      </w:tr>
      <w:tr w:rsidR="00015982" w:rsidRPr="006A5C9A">
        <w:tblPrEx>
          <w:tblCellMar>
            <w:top w:w="0" w:type="dxa"/>
            <w:left w:w="0" w:type="dxa"/>
            <w:bottom w:w="0" w:type="dxa"/>
            <w:right w:w="0" w:type="dxa"/>
          </w:tblCellMar>
        </w:tblPrEx>
        <w:tc>
          <w:tcPr>
            <w:tcW w:w="1383" w:type="pct"/>
            <w:tcBorders>
              <w:top w:val="single" w:sz="4" w:space="0" w:color="auto"/>
              <w:left w:val="single" w:sz="4" w:space="0" w:color="auto"/>
              <w:bottom w:val="single" w:sz="4" w:space="0" w:color="auto"/>
              <w:right w:val="nil"/>
            </w:tcBorders>
            <w:shd w:val="clear" w:color="auto" w:fill="FFFFFF"/>
            <w:vAlign w:val="center"/>
          </w:tcPr>
          <w:p w:rsidR="00015982" w:rsidRPr="006A5C9A" w:rsidRDefault="00015982" w:rsidP="00E91D38">
            <w:pPr>
              <w:spacing w:before="120"/>
              <w:jc w:val="center"/>
              <w:rPr>
                <w:rFonts w:ascii="Arial" w:hAnsi="Arial" w:cs="Arial"/>
                <w:sz w:val="20"/>
                <w:szCs w:val="20"/>
              </w:rPr>
            </w:pPr>
            <w:r w:rsidRPr="006A5C9A">
              <w:rPr>
                <w:rFonts w:ascii="Arial" w:hAnsi="Arial" w:cs="Arial"/>
                <w:sz w:val="20"/>
                <w:szCs w:val="20"/>
              </w:rPr>
              <w:lastRenderedPageBreak/>
              <w:t>3. Luyện tập</w:t>
            </w:r>
          </w:p>
        </w:tc>
        <w:tc>
          <w:tcPr>
            <w:tcW w:w="1422" w:type="pct"/>
            <w:tcBorders>
              <w:top w:val="single" w:sz="4" w:space="0" w:color="auto"/>
              <w:left w:val="single" w:sz="4" w:space="0" w:color="auto"/>
              <w:bottom w:val="single" w:sz="4" w:space="0" w:color="auto"/>
              <w:right w:val="nil"/>
            </w:tcBorders>
            <w:shd w:val="clear" w:color="auto" w:fill="FFFFFF"/>
            <w:vAlign w:val="center"/>
          </w:tcPr>
          <w:p w:rsidR="00015982" w:rsidRPr="006A5C9A" w:rsidRDefault="00015982" w:rsidP="00E91D38">
            <w:pPr>
              <w:spacing w:before="120"/>
              <w:jc w:val="center"/>
              <w:rPr>
                <w:rFonts w:ascii="Arial" w:hAnsi="Arial" w:cs="Arial"/>
                <w:sz w:val="20"/>
                <w:szCs w:val="20"/>
              </w:rPr>
            </w:pPr>
            <w:r w:rsidRPr="006A5C9A">
              <w:rPr>
                <w:rFonts w:ascii="Arial" w:hAnsi="Arial" w:cs="Arial"/>
                <w:sz w:val="20"/>
                <w:szCs w:val="20"/>
              </w:rPr>
              <w:t>300</w:t>
            </w:r>
          </w:p>
        </w:tc>
        <w:tc>
          <w:tcPr>
            <w:tcW w:w="686" w:type="pct"/>
            <w:tcBorders>
              <w:top w:val="single" w:sz="4" w:space="0" w:color="auto"/>
              <w:left w:val="single" w:sz="4" w:space="0" w:color="auto"/>
              <w:bottom w:val="single" w:sz="4" w:space="0" w:color="auto"/>
              <w:right w:val="nil"/>
            </w:tcBorders>
            <w:shd w:val="clear" w:color="auto" w:fill="FFFFFF"/>
            <w:vAlign w:val="center"/>
          </w:tcPr>
          <w:p w:rsidR="00015982" w:rsidRPr="006A5C9A" w:rsidRDefault="00015982" w:rsidP="00E91D38">
            <w:pPr>
              <w:spacing w:before="120"/>
              <w:jc w:val="center"/>
              <w:rPr>
                <w:rFonts w:ascii="Arial" w:hAnsi="Arial" w:cs="Arial"/>
                <w:sz w:val="20"/>
                <w:szCs w:val="20"/>
              </w:rPr>
            </w:pPr>
            <w:r w:rsidRPr="006A5C9A">
              <w:rPr>
                <w:rFonts w:ascii="Arial" w:hAnsi="Arial" w:cs="Arial"/>
                <w:sz w:val="20"/>
                <w:szCs w:val="20"/>
              </w:rPr>
              <w:t>0,40</w:t>
            </w:r>
          </w:p>
        </w:tc>
        <w:tc>
          <w:tcPr>
            <w:tcW w:w="1509" w:type="pct"/>
            <w:tcBorders>
              <w:top w:val="single" w:sz="4" w:space="0" w:color="auto"/>
              <w:left w:val="single" w:sz="4" w:space="0" w:color="auto"/>
              <w:bottom w:val="single" w:sz="4" w:space="0" w:color="auto"/>
              <w:right w:val="single" w:sz="4" w:space="0" w:color="auto"/>
            </w:tcBorders>
            <w:shd w:val="clear" w:color="auto" w:fill="FFFFFF"/>
            <w:vAlign w:val="center"/>
          </w:tcPr>
          <w:p w:rsidR="00015982" w:rsidRPr="006A5C9A" w:rsidRDefault="00015982" w:rsidP="00E91D38">
            <w:pPr>
              <w:spacing w:before="120"/>
              <w:jc w:val="center"/>
              <w:rPr>
                <w:rFonts w:ascii="Arial" w:hAnsi="Arial" w:cs="Arial"/>
                <w:sz w:val="20"/>
                <w:szCs w:val="20"/>
              </w:rPr>
            </w:pPr>
            <w:r w:rsidRPr="006A5C9A">
              <w:rPr>
                <w:rFonts w:ascii="Arial" w:hAnsi="Arial" w:cs="Arial"/>
                <w:sz w:val="20"/>
                <w:szCs w:val="20"/>
              </w:rPr>
              <w:t>300</w:t>
            </w:r>
          </w:p>
        </w:tc>
      </w:tr>
    </w:tbl>
    <w:p w:rsidR="00C24107" w:rsidRPr="006A5C9A" w:rsidRDefault="00C24107" w:rsidP="00E91D38">
      <w:pPr>
        <w:spacing w:before="120"/>
        <w:rPr>
          <w:rFonts w:ascii="Arial" w:hAnsi="Arial" w:cs="Arial"/>
          <w:b/>
          <w:sz w:val="20"/>
          <w:szCs w:val="20"/>
        </w:rPr>
      </w:pPr>
      <w:r w:rsidRPr="006A5C9A">
        <w:rPr>
          <w:rFonts w:ascii="Arial" w:hAnsi="Arial" w:cs="Arial"/>
          <w:sz w:val="20"/>
          <w:szCs w:val="20"/>
        </w:rPr>
        <w:t>5.8.6.3</w:t>
      </w:r>
      <w:r w:rsidR="00015982" w:rsidRPr="006A5C9A">
        <w:rPr>
          <w:rFonts w:ascii="Arial" w:hAnsi="Arial" w:cs="Arial"/>
          <w:b/>
          <w:sz w:val="20"/>
          <w:szCs w:val="20"/>
          <w:lang w:val="en-US"/>
        </w:rPr>
        <w:t xml:space="preserve"> </w:t>
      </w:r>
      <w:r w:rsidRPr="006A5C9A">
        <w:rPr>
          <w:rFonts w:ascii="Arial" w:hAnsi="Arial" w:cs="Arial"/>
          <w:b/>
          <w:sz w:val="20"/>
          <w:szCs w:val="20"/>
        </w:rPr>
        <w:t xml:space="preserve"> Bố trí cột đèn </w:t>
      </w:r>
      <w:r w:rsidR="003478F8" w:rsidRPr="006A5C9A">
        <w:rPr>
          <w:rFonts w:ascii="Arial" w:hAnsi="Arial" w:cs="Arial"/>
          <w:b/>
          <w:sz w:val="20"/>
          <w:szCs w:val="20"/>
        </w:rPr>
        <w:t>chiếu</w:t>
      </w:r>
      <w:r w:rsidRPr="006A5C9A">
        <w:rPr>
          <w:rFonts w:ascii="Arial" w:hAnsi="Arial" w:cs="Arial"/>
          <w:b/>
          <w:sz w:val="20"/>
          <w:szCs w:val="20"/>
        </w:rPr>
        <w:t xml:space="preserve"> sáng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Tùy theo hình dạng, kích thước của các bể bơi mà có thể lựa chọn các phương án bố trí cột đèn chiếu sáng khác nhau để đảm bảo không xuất hiện các khoảng tối trong phạm vi cần chiếu sáng.</w:t>
      </w:r>
    </w:p>
    <w:p w:rsidR="00C24107" w:rsidRPr="006A5C9A" w:rsidRDefault="00C24107" w:rsidP="00E91D38">
      <w:pPr>
        <w:spacing w:before="120"/>
        <w:rPr>
          <w:rFonts w:ascii="Arial" w:hAnsi="Arial" w:cs="Arial"/>
          <w:b/>
          <w:sz w:val="20"/>
          <w:szCs w:val="20"/>
        </w:rPr>
      </w:pPr>
      <w:r w:rsidRPr="006A5C9A">
        <w:rPr>
          <w:rFonts w:ascii="Arial" w:hAnsi="Arial" w:cs="Arial"/>
          <w:sz w:val="20"/>
          <w:szCs w:val="20"/>
        </w:rPr>
        <w:t>5.8.6.4</w:t>
      </w:r>
      <w:r w:rsidR="00015982" w:rsidRPr="006A5C9A">
        <w:rPr>
          <w:rFonts w:ascii="Arial" w:hAnsi="Arial" w:cs="Arial"/>
          <w:b/>
          <w:sz w:val="20"/>
          <w:szCs w:val="20"/>
          <w:lang w:val="en-US"/>
        </w:rPr>
        <w:t xml:space="preserve"> </w:t>
      </w:r>
      <w:r w:rsidRPr="006A5C9A">
        <w:rPr>
          <w:rFonts w:ascii="Arial" w:hAnsi="Arial" w:cs="Arial"/>
          <w:b/>
          <w:sz w:val="20"/>
          <w:szCs w:val="20"/>
        </w:rPr>
        <w:t xml:space="preserve"> Độ cao đặt đèn</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Độ cao của cột đèn và thiết kế dàn đèn phải được tính toán sao cho cao độ của đèn thấp nhất không được nhỏ hơn giá trị quy định trong Bảng A.4, Hình A.3 của mục A.3 Phụ lục A.</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5.8.6.5</w:t>
      </w:r>
      <w:r w:rsidR="00015982" w:rsidRPr="006A5C9A">
        <w:rPr>
          <w:rFonts w:ascii="Arial" w:hAnsi="Arial" w:cs="Arial"/>
          <w:b/>
          <w:sz w:val="20"/>
          <w:szCs w:val="20"/>
          <w:lang w:val="en-US"/>
        </w:rPr>
        <w:t xml:space="preserve"> </w:t>
      </w:r>
      <w:r w:rsidRPr="006A5C9A">
        <w:rPr>
          <w:rFonts w:ascii="Arial" w:hAnsi="Arial" w:cs="Arial"/>
          <w:b/>
          <w:sz w:val="20"/>
          <w:szCs w:val="20"/>
        </w:rPr>
        <w:t xml:space="preserve"> Thiết bị chiếu sáng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Thiết bị sử dụng cho chiếu sáng bể bơi ngoài trời phải là đèn pha vớ</w:t>
      </w:r>
      <w:r w:rsidR="007C558A" w:rsidRPr="006A5C9A">
        <w:rPr>
          <w:rFonts w:ascii="Arial" w:hAnsi="Arial" w:cs="Arial"/>
          <w:sz w:val="20"/>
          <w:szCs w:val="20"/>
        </w:rPr>
        <w:t>i ch</w:t>
      </w:r>
      <w:r w:rsidR="007C558A" w:rsidRPr="006A5C9A">
        <w:rPr>
          <w:rFonts w:ascii="Arial" w:hAnsi="Arial" w:cs="Arial"/>
          <w:sz w:val="20"/>
          <w:szCs w:val="20"/>
          <w:lang w:val="en-US"/>
        </w:rPr>
        <w:t>ủ</w:t>
      </w:r>
      <w:r w:rsidRPr="006A5C9A">
        <w:rPr>
          <w:rFonts w:ascii="Arial" w:hAnsi="Arial" w:cs="Arial"/>
          <w:sz w:val="20"/>
          <w:szCs w:val="20"/>
        </w:rPr>
        <w:t>ng loại được lựa chọn theo tiêu chuẩn quy định</w:t>
      </w:r>
    </w:p>
    <w:p w:rsidR="00C24107" w:rsidRPr="006A5C9A" w:rsidRDefault="007B61A7" w:rsidP="00E91D38">
      <w:pPr>
        <w:spacing w:before="120"/>
        <w:rPr>
          <w:rFonts w:ascii="Arial" w:hAnsi="Arial" w:cs="Arial"/>
          <w:b/>
          <w:sz w:val="20"/>
          <w:szCs w:val="20"/>
        </w:rPr>
      </w:pPr>
      <w:bookmarkStart w:id="17" w:name="dieu_6"/>
      <w:r w:rsidRPr="006A5C9A">
        <w:rPr>
          <w:rFonts w:ascii="Arial" w:hAnsi="Arial" w:cs="Arial"/>
          <w:b/>
          <w:sz w:val="20"/>
          <w:szCs w:val="20"/>
        </w:rPr>
        <w:t>6  Sử dụng năng lượng hiệu quả để chiếu sáng các công trình công cộng và hạ tầng kỹ thuật</w:t>
      </w:r>
      <w:bookmarkEnd w:id="17"/>
    </w:p>
    <w:p w:rsidR="00C24107" w:rsidRPr="006A5C9A" w:rsidRDefault="00C24107" w:rsidP="00E91D38">
      <w:pPr>
        <w:spacing w:before="120"/>
        <w:rPr>
          <w:rFonts w:ascii="Arial" w:hAnsi="Arial" w:cs="Arial"/>
          <w:sz w:val="20"/>
          <w:szCs w:val="20"/>
        </w:rPr>
      </w:pPr>
      <w:r w:rsidRPr="006A5C9A">
        <w:rPr>
          <w:rFonts w:ascii="Arial" w:hAnsi="Arial" w:cs="Arial"/>
          <w:sz w:val="20"/>
          <w:szCs w:val="20"/>
        </w:rPr>
        <w:t>Đề sử dụng năng lượng hiệu quả trong chiếu sáng công trình công cộng và kỹ thuật hạ tầng áp dụng các biện pháp sau đây:</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a) Thiết kế chiếu sáng hợp lý bảo đảm các chỉ tiêu định lượng, chất lượng </w:t>
      </w:r>
      <w:r w:rsidR="009B0712" w:rsidRPr="006A5C9A">
        <w:rPr>
          <w:rFonts w:ascii="Arial" w:hAnsi="Arial" w:cs="Arial"/>
          <w:sz w:val="20"/>
          <w:szCs w:val="20"/>
        </w:rPr>
        <w:t>chiếu</w:t>
      </w:r>
      <w:r w:rsidRPr="006A5C9A">
        <w:rPr>
          <w:rFonts w:ascii="Arial" w:hAnsi="Arial" w:cs="Arial"/>
          <w:sz w:val="20"/>
          <w:szCs w:val="20"/>
        </w:rPr>
        <w:t xml:space="preserve"> sáng và mật độ công suất được quy định trong các bảng của tiêu chuẩn này</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b) Đối với các đường cho xe cơ giới cần chiếu sáng bằng đèn sử dụng các nguồn sáng: có hiệu suất sáng cao (LED, Sodium cao áp, Metal halide,) các công trình mới chỉ sử dụng nguồn sáng LED;</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c) Đối với hè phố, đường cho xe th</w:t>
      </w:r>
      <w:r w:rsidR="00015982" w:rsidRPr="006A5C9A">
        <w:rPr>
          <w:rFonts w:ascii="Arial" w:hAnsi="Arial" w:cs="Arial"/>
          <w:sz w:val="20"/>
          <w:szCs w:val="20"/>
          <w:lang w:val="en-US"/>
        </w:rPr>
        <w:t>ô</w:t>
      </w:r>
      <w:r w:rsidRPr="006A5C9A">
        <w:rPr>
          <w:rFonts w:ascii="Arial" w:hAnsi="Arial" w:cs="Arial"/>
          <w:sz w:val="20"/>
          <w:szCs w:val="20"/>
        </w:rPr>
        <w:t xml:space="preserve"> sơ và người đi bộ cần chiếu sáng bằng đèn sử dụng các nguồn sáng LED, Sodium, Compact công suất nhỏ dưới 80W;</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d) Các công trình thể dục thể thao, kiến trúc, tượng đài cần ưu tiên chiếu sáng bằng đèn pha sử dụng các nguồn sáng: LED, Metal halide có công suất lớn;</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e) Các khu vực trung tâm, dịch vụ thương mại và vui chơi giải trí có thể kết hợp sử dụng nhiều loại nguồn sáng với các giải pháp đa dạng để tăng mức độ thẩm mỹ, tuy nhiên cần ưu tiên các loại nguồn ánh sáng trắng có hiệu suất cao;</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f) Sử dụng đèn, bóng đèn có hiệu suất sáng cao, </w:t>
      </w:r>
      <w:r w:rsidR="00015982" w:rsidRPr="006A5C9A">
        <w:rPr>
          <w:rFonts w:ascii="Arial" w:hAnsi="Arial" w:cs="Arial"/>
          <w:sz w:val="20"/>
          <w:szCs w:val="20"/>
        </w:rPr>
        <w:t>tuổi</w:t>
      </w:r>
      <w:r w:rsidRPr="006A5C9A">
        <w:rPr>
          <w:rFonts w:ascii="Arial" w:hAnsi="Arial" w:cs="Arial"/>
          <w:sz w:val="20"/>
          <w:szCs w:val="20"/>
        </w:rPr>
        <w:t xml:space="preserve"> thọ lớn. Các đèn phải có đầy đủ thông tin: các chỉ</w:t>
      </w:r>
      <w:r w:rsidR="00015982" w:rsidRPr="006A5C9A">
        <w:rPr>
          <w:rFonts w:ascii="Arial" w:hAnsi="Arial" w:cs="Arial"/>
          <w:sz w:val="20"/>
          <w:szCs w:val="20"/>
        </w:rPr>
        <w:t xml:space="preserve"> tiêu quang</w:t>
      </w:r>
      <w:r w:rsidRPr="006A5C9A">
        <w:rPr>
          <w:rFonts w:ascii="Arial" w:hAnsi="Arial" w:cs="Arial"/>
          <w:sz w:val="20"/>
          <w:szCs w:val="20"/>
        </w:rPr>
        <w:t>, điện</w:t>
      </w:r>
      <w:r w:rsidR="005A4621" w:rsidRPr="006A5C9A">
        <w:rPr>
          <w:rFonts w:ascii="Arial" w:hAnsi="Arial" w:cs="Arial"/>
          <w:sz w:val="20"/>
          <w:szCs w:val="20"/>
        </w:rPr>
        <w:t>,</w:t>
      </w:r>
      <w:r w:rsidRPr="006A5C9A">
        <w:rPr>
          <w:rFonts w:ascii="Arial" w:hAnsi="Arial" w:cs="Arial"/>
          <w:sz w:val="20"/>
          <w:szCs w:val="20"/>
        </w:rPr>
        <w:t xml:space="preserve"> đường cong phân bố cường độ</w:t>
      </w:r>
      <w:r w:rsidR="00E77A05" w:rsidRPr="006A5C9A">
        <w:rPr>
          <w:rFonts w:ascii="Arial" w:hAnsi="Arial" w:cs="Arial"/>
          <w:sz w:val="20"/>
          <w:szCs w:val="20"/>
        </w:rPr>
        <w:t xml:space="preserve"> sáng (</w:t>
      </w:r>
      <w:r w:rsidRPr="006A5C9A">
        <w:rPr>
          <w:rFonts w:ascii="Arial" w:hAnsi="Arial" w:cs="Arial"/>
          <w:sz w:val="20"/>
          <w:szCs w:val="20"/>
        </w:rPr>
        <w:t>tệp dữ liệ</w:t>
      </w:r>
      <w:r w:rsidR="00E77A05" w:rsidRPr="006A5C9A">
        <w:rPr>
          <w:rFonts w:ascii="Arial" w:hAnsi="Arial" w:cs="Arial"/>
          <w:sz w:val="20"/>
          <w:szCs w:val="20"/>
        </w:rPr>
        <w:t>u IES</w:t>
      </w:r>
      <w:r w:rsidRPr="006A5C9A">
        <w:rPr>
          <w:rFonts w:ascii="Arial" w:hAnsi="Arial" w:cs="Arial"/>
          <w:sz w:val="20"/>
          <w:szCs w:val="20"/>
        </w:rPr>
        <w:t>)</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g) Sử dụng Balat có hiệu suất năng lượng cao.</w:t>
      </w:r>
    </w:p>
    <w:p w:rsidR="00015982" w:rsidRPr="006A5C9A" w:rsidRDefault="00C24107" w:rsidP="00E91D38">
      <w:pPr>
        <w:spacing w:before="120"/>
        <w:rPr>
          <w:rFonts w:ascii="Arial" w:hAnsi="Arial" w:cs="Arial"/>
          <w:sz w:val="20"/>
          <w:szCs w:val="20"/>
          <w:lang w:val="en-US"/>
        </w:rPr>
      </w:pPr>
      <w:r w:rsidRPr="006A5C9A">
        <w:rPr>
          <w:rFonts w:ascii="Arial" w:hAnsi="Arial" w:cs="Arial"/>
          <w:sz w:val="20"/>
          <w:szCs w:val="20"/>
        </w:rPr>
        <w:t>h) Sử dụng các loại chao, chụp đèn đạt được các yêu cầu kỹ thuật sau:</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1) Yêu cầu quang học:</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Hệ số hiệu dụng của đèn không được nhỏ hơn 0,7;</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Vật liệu phản quang phải có hệ số phản xạ ban đầu không nhỏ hơn 0,8;</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Kính bảo vệ phải có hệ số truyền qua ban đầu không nhỏ hơn 0,85.</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2) Yêu cầu về kết cấu:</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Choá đèn được chế tạo theo cấp bảo vệ không nhỏ hơn IP 66;</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Kết cấu kẹp giữ bóng đèn của choá đèn phải đảm bảo giữ đèn chắc chắn ở vị trí làm việc, các vít và mối ghép bằng vít, bu lông phải đảm bảo chống tự tháo lỏng;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Choá đèn phải sử dụng chung được cho cả hai loại bóng E (dạng e-lip) và bóng T (hình trụ).</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3) Yêu cầu chất lượng và tuổi thọ:</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 Các chi tiết kim loại của choá đèn phải được chế tạo bằng kim loại không gi hoặc được bảo vệ </w:t>
      </w:r>
      <w:r w:rsidR="00015982" w:rsidRPr="006A5C9A">
        <w:rPr>
          <w:rFonts w:ascii="Arial" w:hAnsi="Arial" w:cs="Arial"/>
          <w:sz w:val="20"/>
          <w:szCs w:val="20"/>
        </w:rPr>
        <w:t>chống</w:t>
      </w:r>
      <w:r w:rsidRPr="006A5C9A">
        <w:rPr>
          <w:rFonts w:ascii="Arial" w:hAnsi="Arial" w:cs="Arial"/>
          <w:sz w:val="20"/>
          <w:szCs w:val="20"/>
        </w:rPr>
        <w:t xml:space="preserve"> gỉ;</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Tấm phản quang phải đạt hệ số phản xạ không nhỏ hơn 90% so với ban đầu,</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Kính bảo vệ phải đạt hệ số truyền qua không nhỏ hơn 95% so với ban đầu,</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4) Yêu cầu về an toàn điện:</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Yêu cầu về an toàn điện đối với đèn chiếu sáng đường phố phải tuân theo yêu cầu quy định hiện hành .</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i) Trừ những phố,đường trong khu dân cư</w:t>
      </w:r>
      <w:r w:rsidR="005A4621" w:rsidRPr="006A5C9A">
        <w:rPr>
          <w:rFonts w:ascii="Arial" w:hAnsi="Arial" w:cs="Arial"/>
          <w:sz w:val="20"/>
          <w:szCs w:val="20"/>
        </w:rPr>
        <w:t>,</w:t>
      </w:r>
      <w:r w:rsidRPr="006A5C9A">
        <w:rPr>
          <w:rFonts w:ascii="Arial" w:hAnsi="Arial" w:cs="Arial"/>
          <w:sz w:val="20"/>
          <w:szCs w:val="20"/>
        </w:rPr>
        <w:t xml:space="preserve"> công trình... có yêu cầu cao về an ninh trật tự, các công trình công cộng và kỹ thuật hạ tầng còn lại nên áp dụng một trong các biện pháp sau đ</w:t>
      </w:r>
      <w:r w:rsidR="008E7B12" w:rsidRPr="006A5C9A">
        <w:rPr>
          <w:rFonts w:ascii="Arial" w:hAnsi="Arial" w:cs="Arial"/>
          <w:sz w:val="20"/>
          <w:szCs w:val="20"/>
          <w:lang w:val="en-US"/>
        </w:rPr>
        <w:t>ể</w:t>
      </w:r>
      <w:r w:rsidRPr="006A5C9A">
        <w:rPr>
          <w:rFonts w:ascii="Arial" w:hAnsi="Arial" w:cs="Arial"/>
          <w:sz w:val="20"/>
          <w:szCs w:val="20"/>
        </w:rPr>
        <w:t xml:space="preserve"> thực hiện chiếu s</w:t>
      </w:r>
      <w:r w:rsidR="00015982" w:rsidRPr="006A5C9A">
        <w:rPr>
          <w:rFonts w:ascii="Arial" w:hAnsi="Arial" w:cs="Arial"/>
          <w:sz w:val="20"/>
          <w:szCs w:val="20"/>
          <w:lang w:val="en-US"/>
        </w:rPr>
        <w:t>á</w:t>
      </w:r>
      <w:r w:rsidRPr="006A5C9A">
        <w:rPr>
          <w:rFonts w:ascii="Arial" w:hAnsi="Arial" w:cs="Arial"/>
          <w:sz w:val="20"/>
          <w:szCs w:val="20"/>
        </w:rPr>
        <w:t>ng sau nửa đêm:</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Dùng thiết bị điều khiển tự động tập trung hoặc khu vực, balat tự động tiết giảm quang thông do các nguồn sáng phát ra sau nửa đêm để giảm công suất tiêu thụ;</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lastRenderedPageBreak/>
        <w:t>- Sử dụng hệ thống điều khiển tự động tiết giảm công suất của toàn bộ hệ thống chiếu sáng hay từng nguồn sáng riêng rẽ.</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j) Xác định thời gian bật tắt đèn hợp lí tùy thuộc vào các mùa, sử dụng thiết bị tự động đóng mở hệ thống chiếu sáng theo chế độ hẹn giờ hoặc theo chế độ ánh sáng tự nhiên;</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k) Định kỳ lau chùi, thay nguồn sáng đơn lẻ (do hỏng hóc) hay thay theo nhóm (do quá thời gian sử dụng) và sửa chữa các hỏng hóc của hệ thống chiếu sáng.</w:t>
      </w:r>
    </w:p>
    <w:p w:rsidR="00015982" w:rsidRPr="006A5C9A" w:rsidRDefault="00015982" w:rsidP="00E91D38">
      <w:pPr>
        <w:spacing w:before="120"/>
        <w:rPr>
          <w:rFonts w:ascii="Arial" w:hAnsi="Arial" w:cs="Arial"/>
          <w:sz w:val="20"/>
          <w:szCs w:val="20"/>
          <w:lang w:val="en-US"/>
        </w:rPr>
      </w:pPr>
    </w:p>
    <w:p w:rsidR="00C24107" w:rsidRPr="006A5C9A" w:rsidRDefault="007B61A7" w:rsidP="00E91D38">
      <w:pPr>
        <w:spacing w:before="120"/>
        <w:jc w:val="center"/>
        <w:rPr>
          <w:rFonts w:ascii="Arial" w:hAnsi="Arial" w:cs="Arial"/>
          <w:b/>
          <w:sz w:val="20"/>
          <w:szCs w:val="20"/>
        </w:rPr>
      </w:pPr>
      <w:bookmarkStart w:id="18" w:name="chuong_pl"/>
      <w:r w:rsidRPr="006A5C9A">
        <w:rPr>
          <w:rFonts w:ascii="Arial" w:hAnsi="Arial" w:cs="Arial"/>
          <w:b/>
          <w:sz w:val="20"/>
          <w:szCs w:val="20"/>
        </w:rPr>
        <w:t>Phụ lục A</w:t>
      </w:r>
      <w:bookmarkEnd w:id="18"/>
    </w:p>
    <w:p w:rsidR="00C24107" w:rsidRPr="006A5C9A" w:rsidRDefault="00C24107" w:rsidP="00E91D38">
      <w:pPr>
        <w:spacing w:before="120"/>
        <w:jc w:val="center"/>
        <w:rPr>
          <w:rFonts w:ascii="Arial" w:hAnsi="Arial" w:cs="Arial"/>
          <w:sz w:val="20"/>
          <w:szCs w:val="20"/>
        </w:rPr>
      </w:pPr>
      <w:bookmarkStart w:id="19" w:name="chuong_pl_name"/>
      <w:r w:rsidRPr="006A5C9A">
        <w:rPr>
          <w:rFonts w:ascii="Arial" w:hAnsi="Arial" w:cs="Arial"/>
          <w:sz w:val="20"/>
          <w:szCs w:val="20"/>
        </w:rPr>
        <w:t>(Quy định)</w:t>
      </w:r>
      <w:bookmarkEnd w:id="19"/>
    </w:p>
    <w:p w:rsidR="00C24107" w:rsidRPr="006A5C9A" w:rsidRDefault="007B61A7" w:rsidP="00E91D38">
      <w:pPr>
        <w:spacing w:before="120"/>
        <w:jc w:val="center"/>
        <w:rPr>
          <w:rFonts w:ascii="Arial" w:hAnsi="Arial" w:cs="Arial"/>
          <w:b/>
          <w:sz w:val="20"/>
          <w:szCs w:val="20"/>
        </w:rPr>
      </w:pPr>
      <w:bookmarkStart w:id="20" w:name="chuong_pl_name_name"/>
      <w:r w:rsidRPr="006A5C9A">
        <w:rPr>
          <w:rFonts w:ascii="Arial" w:hAnsi="Arial" w:cs="Arial"/>
          <w:b/>
          <w:sz w:val="20"/>
          <w:szCs w:val="20"/>
        </w:rPr>
        <w:t>Giải pháp thiết kế, bố trí đèn chiếu sáng các công trình</w:t>
      </w:r>
      <w:bookmarkEnd w:id="20"/>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A.1. Cách bố tri cột đèn chiếu sáng đường, đường phố với độ rộng đường L độ cao đặt đèn H và khoảng cách các cột đèn D;</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A.1.1. Đường đơn</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A. 1.1.1.</w:t>
      </w:r>
      <w:r w:rsidRPr="006A5C9A">
        <w:rPr>
          <w:rFonts w:ascii="Arial" w:hAnsi="Arial" w:cs="Arial"/>
          <w:sz w:val="20"/>
          <w:szCs w:val="20"/>
        </w:rPr>
        <w:t xml:space="preserve"> Bố trí một phía Áp dụng trong trường hợp </w:t>
      </w:r>
      <w:r w:rsidRPr="006A5C9A">
        <w:rPr>
          <w:rFonts w:ascii="Arial" w:hAnsi="Arial" w:cs="Arial"/>
          <w:i/>
          <w:sz w:val="20"/>
          <w:szCs w:val="20"/>
        </w:rPr>
        <w:t xml:space="preserve">L </w:t>
      </w:r>
      <w:r w:rsidR="00015982" w:rsidRPr="006A5C9A">
        <w:rPr>
          <w:rFonts w:ascii="Arial" w:hAnsi="Arial" w:cs="Arial"/>
          <w:i/>
          <w:sz w:val="20"/>
          <w:szCs w:val="20"/>
        </w:rPr>
        <w:t>≤</w:t>
      </w:r>
      <w:r w:rsidR="00015982" w:rsidRPr="006A5C9A">
        <w:rPr>
          <w:rFonts w:ascii="Arial" w:hAnsi="Arial" w:cs="Arial"/>
          <w:i/>
          <w:sz w:val="20"/>
          <w:szCs w:val="20"/>
          <w:lang w:val="en-US"/>
        </w:rPr>
        <w:t xml:space="preserve"> </w:t>
      </w:r>
      <w:r w:rsidRPr="006A5C9A">
        <w:rPr>
          <w:rFonts w:ascii="Arial" w:hAnsi="Arial" w:cs="Arial"/>
          <w:i/>
          <w:sz w:val="20"/>
          <w:szCs w:val="20"/>
        </w:rPr>
        <w:t>H</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A.1.1.2.</w:t>
      </w:r>
      <w:r w:rsidRPr="006A5C9A">
        <w:rPr>
          <w:rFonts w:ascii="Arial" w:hAnsi="Arial" w:cs="Arial"/>
          <w:sz w:val="20"/>
          <w:szCs w:val="20"/>
        </w:rPr>
        <w:t xml:space="preserve"> Bố trí đèn so le Áp dụng trong trường hợp </w:t>
      </w:r>
      <w:r w:rsidRPr="006A5C9A">
        <w:rPr>
          <w:rFonts w:ascii="Arial" w:hAnsi="Arial" w:cs="Arial"/>
          <w:i/>
          <w:sz w:val="20"/>
          <w:szCs w:val="20"/>
        </w:rPr>
        <w:t xml:space="preserve">L </w:t>
      </w:r>
      <w:r w:rsidR="00015982" w:rsidRPr="006A5C9A">
        <w:rPr>
          <w:rFonts w:ascii="Arial" w:hAnsi="Arial" w:cs="Arial"/>
          <w:i/>
          <w:sz w:val="20"/>
          <w:szCs w:val="20"/>
        </w:rPr>
        <w:t>≤</w:t>
      </w:r>
      <w:r w:rsidR="00015982" w:rsidRPr="006A5C9A">
        <w:rPr>
          <w:rFonts w:ascii="Arial" w:hAnsi="Arial" w:cs="Arial"/>
          <w:i/>
          <w:sz w:val="20"/>
          <w:szCs w:val="20"/>
          <w:lang w:val="en-US"/>
        </w:rPr>
        <w:t xml:space="preserve"> </w:t>
      </w:r>
      <w:r w:rsidRPr="006A5C9A">
        <w:rPr>
          <w:rFonts w:ascii="Arial" w:hAnsi="Arial" w:cs="Arial"/>
          <w:i/>
          <w:sz w:val="20"/>
          <w:szCs w:val="20"/>
        </w:rPr>
        <w:t>H</w:t>
      </w:r>
    </w:p>
    <w:p w:rsidR="00C24107" w:rsidRPr="006A5C9A" w:rsidRDefault="00C24107" w:rsidP="00E91D38">
      <w:pPr>
        <w:spacing w:before="120"/>
        <w:rPr>
          <w:rFonts w:ascii="Arial" w:hAnsi="Arial" w:cs="Arial"/>
          <w:i/>
          <w:sz w:val="20"/>
          <w:szCs w:val="20"/>
        </w:rPr>
      </w:pPr>
      <w:r w:rsidRPr="006A5C9A">
        <w:rPr>
          <w:rFonts w:ascii="Arial" w:hAnsi="Arial" w:cs="Arial"/>
          <w:b/>
          <w:sz w:val="20"/>
          <w:szCs w:val="20"/>
        </w:rPr>
        <w:t>A.1.1.3.</w:t>
      </w:r>
      <w:r w:rsidRPr="006A5C9A">
        <w:rPr>
          <w:rFonts w:ascii="Arial" w:hAnsi="Arial" w:cs="Arial"/>
          <w:sz w:val="20"/>
          <w:szCs w:val="20"/>
        </w:rPr>
        <w:t xml:space="preserve"> Bố trí đèn hai bên đối xứng: Áp dụng trong trường hợp </w:t>
      </w:r>
      <w:r w:rsidRPr="006A5C9A">
        <w:rPr>
          <w:rFonts w:ascii="Arial" w:hAnsi="Arial" w:cs="Arial"/>
          <w:i/>
          <w:sz w:val="20"/>
          <w:szCs w:val="20"/>
        </w:rPr>
        <w:t>L &gt; 1,5 H</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A.1.1.4.</w:t>
      </w:r>
      <w:r w:rsidRPr="006A5C9A">
        <w:rPr>
          <w:rFonts w:ascii="Arial" w:hAnsi="Arial" w:cs="Arial"/>
          <w:sz w:val="20"/>
          <w:szCs w:val="20"/>
        </w:rPr>
        <w:t xml:space="preserve"> Bố trí đèn giữa trục đường: Áp dụng trong trường hợp trồng nhiều cây 2 bên đường</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A.1.2. Đường đôi</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A.1.2.1.</w:t>
      </w:r>
      <w:r w:rsidRPr="006A5C9A">
        <w:rPr>
          <w:rFonts w:ascii="Arial" w:hAnsi="Arial" w:cs="Arial"/>
          <w:sz w:val="20"/>
          <w:szCs w:val="20"/>
        </w:rPr>
        <w:t xml:space="preserve"> Bố trí trên giả</w:t>
      </w:r>
      <w:r w:rsidR="007C558A" w:rsidRPr="006A5C9A">
        <w:rPr>
          <w:rFonts w:ascii="Arial" w:hAnsi="Arial" w:cs="Arial"/>
          <w:sz w:val="20"/>
          <w:szCs w:val="20"/>
        </w:rPr>
        <w:t>i phân cách: áp d</w:t>
      </w:r>
      <w:r w:rsidR="007C558A" w:rsidRPr="006A5C9A">
        <w:rPr>
          <w:rFonts w:ascii="Arial" w:hAnsi="Arial" w:cs="Arial"/>
          <w:sz w:val="20"/>
          <w:szCs w:val="20"/>
          <w:lang w:val="en-US"/>
        </w:rPr>
        <w:t>ụ</w:t>
      </w:r>
      <w:r w:rsidRPr="006A5C9A">
        <w:rPr>
          <w:rFonts w:ascii="Arial" w:hAnsi="Arial" w:cs="Arial"/>
          <w:sz w:val="20"/>
          <w:szCs w:val="20"/>
        </w:rPr>
        <w:t xml:space="preserve">ng trong trường hợp bề rộng giải phân cách </w:t>
      </w:r>
      <w:r w:rsidR="004E488C" w:rsidRPr="006A5C9A">
        <w:rPr>
          <w:rFonts w:ascii="Arial" w:hAnsi="Arial" w:cs="Arial"/>
          <w:sz w:val="20"/>
          <w:szCs w:val="20"/>
        </w:rPr>
        <w:t>≥</w:t>
      </w:r>
      <w:r w:rsidRPr="006A5C9A">
        <w:rPr>
          <w:rFonts w:ascii="Arial" w:hAnsi="Arial" w:cs="Arial"/>
          <w:sz w:val="20"/>
          <w:szCs w:val="20"/>
        </w:rPr>
        <w:t xml:space="preserve"> 1,5 m và &lt; 6 m</w:t>
      </w:r>
    </w:p>
    <w:p w:rsidR="004E488C" w:rsidRPr="006A5C9A" w:rsidRDefault="00C24107" w:rsidP="00E91D38">
      <w:pPr>
        <w:spacing w:before="120"/>
        <w:rPr>
          <w:rFonts w:ascii="Arial" w:hAnsi="Arial" w:cs="Arial"/>
          <w:sz w:val="20"/>
          <w:szCs w:val="20"/>
          <w:lang w:val="en-US"/>
        </w:rPr>
      </w:pPr>
      <w:r w:rsidRPr="006A5C9A">
        <w:rPr>
          <w:rFonts w:ascii="Arial" w:hAnsi="Arial" w:cs="Arial"/>
          <w:b/>
          <w:sz w:val="20"/>
          <w:szCs w:val="20"/>
        </w:rPr>
        <w:t>A</w:t>
      </w:r>
      <w:r w:rsidR="004E488C" w:rsidRPr="006A5C9A">
        <w:rPr>
          <w:rFonts w:ascii="Arial" w:hAnsi="Arial" w:cs="Arial"/>
          <w:b/>
          <w:sz w:val="20"/>
          <w:szCs w:val="20"/>
          <w:lang w:val="en-US"/>
        </w:rPr>
        <w:t>.</w:t>
      </w:r>
      <w:r w:rsidRPr="006A5C9A">
        <w:rPr>
          <w:rFonts w:ascii="Arial" w:hAnsi="Arial" w:cs="Arial"/>
          <w:b/>
          <w:sz w:val="20"/>
          <w:szCs w:val="20"/>
        </w:rPr>
        <w:t>1.2.2.</w:t>
      </w:r>
      <w:r w:rsidRPr="006A5C9A">
        <w:rPr>
          <w:rFonts w:ascii="Arial" w:hAnsi="Arial" w:cs="Arial"/>
          <w:sz w:val="20"/>
          <w:szCs w:val="20"/>
        </w:rPr>
        <w:t xml:space="preserve"> Bố trí hai bên: áp dụng trong trường hợp bề rộng giải phân cách &lt; 1 m</w:t>
      </w:r>
    </w:p>
    <w:p w:rsidR="004E488C" w:rsidRPr="006A5C9A" w:rsidRDefault="00C24107" w:rsidP="00E91D38">
      <w:pPr>
        <w:spacing w:before="120"/>
        <w:rPr>
          <w:rFonts w:ascii="Arial" w:hAnsi="Arial" w:cs="Arial"/>
          <w:sz w:val="20"/>
          <w:szCs w:val="20"/>
          <w:lang w:val="en-US"/>
        </w:rPr>
      </w:pPr>
      <w:r w:rsidRPr="006A5C9A">
        <w:rPr>
          <w:rFonts w:ascii="Arial" w:hAnsi="Arial" w:cs="Arial"/>
          <w:b/>
          <w:sz w:val="20"/>
          <w:szCs w:val="20"/>
        </w:rPr>
        <w:t>A.1.2.3.</w:t>
      </w:r>
      <w:r w:rsidRPr="006A5C9A">
        <w:rPr>
          <w:rFonts w:ascii="Arial" w:hAnsi="Arial" w:cs="Arial"/>
          <w:sz w:val="20"/>
          <w:szCs w:val="20"/>
        </w:rPr>
        <w:t xml:space="preserve"> Bố trí đèn hỗn hợp: áp dụng trong trường hợp đường có chiều rộng lớn</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A.1.3</w:t>
      </w:r>
      <w:r w:rsidR="004E488C" w:rsidRPr="006A5C9A">
        <w:rPr>
          <w:rFonts w:ascii="Arial" w:hAnsi="Arial" w:cs="Arial"/>
          <w:b/>
          <w:sz w:val="20"/>
          <w:szCs w:val="20"/>
          <w:lang w:val="en-US"/>
        </w:rPr>
        <w:t>.</w:t>
      </w:r>
      <w:r w:rsidRPr="006A5C9A">
        <w:rPr>
          <w:rFonts w:ascii="Arial" w:hAnsi="Arial" w:cs="Arial"/>
          <w:b/>
          <w:sz w:val="20"/>
          <w:szCs w:val="20"/>
        </w:rPr>
        <w:t xml:space="preserve"> Bố trí đèn trên các đoạn đường cong</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A.1.3.1.</w:t>
      </w:r>
      <w:r w:rsidRPr="006A5C9A">
        <w:rPr>
          <w:rFonts w:ascii="Arial" w:hAnsi="Arial" w:cs="Arial"/>
          <w:sz w:val="20"/>
          <w:szCs w:val="20"/>
        </w:rPr>
        <w:t xml:space="preserve"> Đối với các đoạn đường cong có bán kính cong &gt; 1000 m, việc bố trí cột đèn có thể áp dụng như trên đường thẳng.</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A.1.3.2.</w:t>
      </w:r>
      <w:r w:rsidRPr="006A5C9A">
        <w:rPr>
          <w:rFonts w:ascii="Arial" w:hAnsi="Arial" w:cs="Arial"/>
          <w:sz w:val="20"/>
          <w:szCs w:val="20"/>
        </w:rPr>
        <w:t xml:space="preserve"> Đối với các đoạn đường có bán kính cong &lt; 1000 m cột đèn được trồng ở bên lề đường phía ngoài với khoảng giữa các cột thu nhỏ &lt; 0,7 </w:t>
      </w:r>
      <w:r w:rsidRPr="006A5C9A">
        <w:rPr>
          <w:rFonts w:ascii="Arial" w:hAnsi="Arial" w:cs="Arial"/>
          <w:i/>
          <w:sz w:val="20"/>
          <w:szCs w:val="20"/>
        </w:rPr>
        <w:t>L</w:t>
      </w:r>
      <w:r w:rsidRPr="006A5C9A">
        <w:rPr>
          <w:rFonts w:ascii="Arial" w:hAnsi="Arial" w:cs="Arial"/>
          <w:sz w:val="20"/>
          <w:szCs w:val="20"/>
        </w:rPr>
        <w:t>.</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A.1.3.3.</w:t>
      </w:r>
      <w:r w:rsidRPr="006A5C9A">
        <w:rPr>
          <w:rFonts w:ascii="Arial" w:hAnsi="Arial" w:cs="Arial"/>
          <w:sz w:val="20"/>
          <w:szCs w:val="20"/>
        </w:rPr>
        <w:t xml:space="preserve"> Nếu</w:t>
      </w:r>
      <w:r w:rsidRPr="006A5C9A">
        <w:rPr>
          <w:rFonts w:ascii="Arial" w:hAnsi="Arial" w:cs="Arial"/>
          <w:i/>
          <w:sz w:val="20"/>
          <w:szCs w:val="20"/>
        </w:rPr>
        <w:t xml:space="preserve"> L</w:t>
      </w:r>
      <w:r w:rsidRPr="006A5C9A">
        <w:rPr>
          <w:rFonts w:ascii="Arial" w:hAnsi="Arial" w:cs="Arial"/>
          <w:sz w:val="20"/>
          <w:szCs w:val="20"/>
        </w:rPr>
        <w:t xml:space="preserve"> &gt;1,5 </w:t>
      </w:r>
      <w:r w:rsidRPr="006A5C9A">
        <w:rPr>
          <w:rFonts w:ascii="Arial" w:hAnsi="Arial" w:cs="Arial"/>
          <w:i/>
          <w:sz w:val="20"/>
          <w:szCs w:val="20"/>
        </w:rPr>
        <w:t>H</w:t>
      </w:r>
      <w:r w:rsidRPr="006A5C9A">
        <w:rPr>
          <w:rFonts w:ascii="Arial" w:hAnsi="Arial" w:cs="Arial"/>
          <w:sz w:val="20"/>
          <w:szCs w:val="20"/>
        </w:rPr>
        <w:t>, cần lắp thêm đèn phụ</w:t>
      </w:r>
      <w:r w:rsidR="005A2404" w:rsidRPr="006A5C9A">
        <w:rPr>
          <w:rFonts w:ascii="Arial" w:hAnsi="Arial" w:cs="Arial"/>
          <w:sz w:val="20"/>
          <w:szCs w:val="20"/>
        </w:rPr>
        <w:t xml:space="preserve"> ở </w:t>
      </w:r>
      <w:r w:rsidRPr="006A5C9A">
        <w:rPr>
          <w:rFonts w:ascii="Arial" w:hAnsi="Arial" w:cs="Arial"/>
          <w:sz w:val="20"/>
          <w:szCs w:val="20"/>
        </w:rPr>
        <w:t>phía trong đường cong.</w:t>
      </w:r>
    </w:p>
    <w:p w:rsidR="00C24107" w:rsidRPr="006A5C9A" w:rsidRDefault="00C24107" w:rsidP="00E91D38">
      <w:pPr>
        <w:spacing w:before="120"/>
        <w:rPr>
          <w:rFonts w:ascii="Arial" w:hAnsi="Arial" w:cs="Arial"/>
          <w:sz w:val="20"/>
          <w:szCs w:val="20"/>
        </w:rPr>
      </w:pPr>
      <w:r w:rsidRPr="006A5C9A">
        <w:rPr>
          <w:rFonts w:ascii="Arial" w:hAnsi="Arial" w:cs="Arial"/>
          <w:b/>
          <w:sz w:val="20"/>
          <w:szCs w:val="20"/>
        </w:rPr>
        <w:t>A.2.</w:t>
      </w:r>
      <w:r w:rsidRPr="006A5C9A">
        <w:rPr>
          <w:rFonts w:ascii="Arial" w:hAnsi="Arial" w:cs="Arial"/>
          <w:sz w:val="20"/>
          <w:szCs w:val="20"/>
        </w:rPr>
        <w:t xml:space="preserve"> Để đảm bảo độ đồng đều dọc tuyến, tùy thuộc vào phân bố cường độ sáng của đèn và phương pháp bố trí đèn, tỷ số giữa khoảng cách cột (D) và chiều cao đặt đèn (H) phải thỏa mãn điều kiện ghi trên Bảng A.1.</w:t>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Bảng A.1 - Cách bố trí cột đèn chiếu sáng đường, đường phố</w:t>
      </w:r>
    </w:p>
    <w:tbl>
      <w:tblPr>
        <w:tblW w:w="5000" w:type="pct"/>
        <w:tblCellMar>
          <w:left w:w="0" w:type="dxa"/>
          <w:right w:w="0" w:type="dxa"/>
        </w:tblCellMar>
        <w:tblLook w:val="0000" w:firstRow="0" w:lastRow="0" w:firstColumn="0" w:lastColumn="0" w:noHBand="0" w:noVBand="0"/>
      </w:tblPr>
      <w:tblGrid>
        <w:gridCol w:w="1931"/>
        <w:gridCol w:w="4744"/>
        <w:gridCol w:w="2406"/>
      </w:tblGrid>
      <w:tr w:rsidR="00C24107" w:rsidRPr="006A5C9A">
        <w:tblPrEx>
          <w:tblCellMar>
            <w:top w:w="0" w:type="dxa"/>
            <w:left w:w="0" w:type="dxa"/>
            <w:bottom w:w="0" w:type="dxa"/>
            <w:right w:w="0" w:type="dxa"/>
          </w:tblCellMar>
        </w:tblPrEx>
        <w:tc>
          <w:tcPr>
            <w:tcW w:w="1063"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Hướng I max</w:t>
            </w:r>
          </w:p>
        </w:tc>
        <w:tc>
          <w:tcPr>
            <w:tcW w:w="2612"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Phương pháp bố trí đèn</w:t>
            </w:r>
          </w:p>
        </w:tc>
        <w:tc>
          <w:tcPr>
            <w:tcW w:w="1325"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D/H max</w:t>
            </w:r>
          </w:p>
        </w:tc>
      </w:tr>
      <w:tr w:rsidR="00C24107" w:rsidRPr="006A5C9A">
        <w:tblPrEx>
          <w:tblCellMar>
            <w:top w:w="0" w:type="dxa"/>
            <w:left w:w="0" w:type="dxa"/>
            <w:bottom w:w="0" w:type="dxa"/>
            <w:right w:w="0" w:type="dxa"/>
          </w:tblCellMar>
        </w:tblPrEx>
        <w:tc>
          <w:tcPr>
            <w:tcW w:w="1063"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0-75°</w:t>
            </w:r>
          </w:p>
        </w:tc>
        <w:tc>
          <w:tcPr>
            <w:tcW w:w="2612"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Một bên hoặc hai bên đối xứng</w:t>
            </w:r>
          </w:p>
        </w:tc>
        <w:tc>
          <w:tcPr>
            <w:tcW w:w="1325"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3,5</w:t>
            </w:r>
          </w:p>
        </w:tc>
      </w:tr>
      <w:tr w:rsidR="00C24107" w:rsidRPr="006A5C9A">
        <w:tblPrEx>
          <w:tblCellMar>
            <w:top w:w="0" w:type="dxa"/>
            <w:left w:w="0" w:type="dxa"/>
            <w:bottom w:w="0" w:type="dxa"/>
            <w:right w:w="0" w:type="dxa"/>
          </w:tblCellMar>
        </w:tblPrEx>
        <w:tc>
          <w:tcPr>
            <w:tcW w:w="1063" w:type="pct"/>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p>
        </w:tc>
        <w:tc>
          <w:tcPr>
            <w:tcW w:w="2612" w:type="pct"/>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Hai bên so le</w:t>
            </w:r>
          </w:p>
        </w:tc>
        <w:tc>
          <w:tcPr>
            <w:tcW w:w="1325"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3,2</w:t>
            </w:r>
          </w:p>
        </w:tc>
      </w:tr>
      <w:tr w:rsidR="00C24107" w:rsidRPr="006A5C9A">
        <w:tblPrEx>
          <w:tblCellMar>
            <w:top w:w="0" w:type="dxa"/>
            <w:left w:w="0" w:type="dxa"/>
            <w:bottom w:w="0" w:type="dxa"/>
            <w:right w:w="0" w:type="dxa"/>
          </w:tblCellMar>
        </w:tblPrEx>
        <w:tc>
          <w:tcPr>
            <w:tcW w:w="1063" w:type="pct"/>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0-65°</w:t>
            </w:r>
          </w:p>
        </w:tc>
        <w:tc>
          <w:tcPr>
            <w:tcW w:w="2612" w:type="pct"/>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Một bên hoặc hai bên đối xứng</w:t>
            </w:r>
          </w:p>
        </w:tc>
        <w:tc>
          <w:tcPr>
            <w:tcW w:w="1325" w:type="pct"/>
            <w:tcBorders>
              <w:top w:val="nil"/>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3,0</w:t>
            </w:r>
          </w:p>
        </w:tc>
      </w:tr>
      <w:tr w:rsidR="00C24107" w:rsidRPr="006A5C9A">
        <w:tblPrEx>
          <w:tblCellMar>
            <w:top w:w="0" w:type="dxa"/>
            <w:left w:w="0" w:type="dxa"/>
            <w:bottom w:w="0" w:type="dxa"/>
            <w:right w:w="0" w:type="dxa"/>
          </w:tblCellMar>
        </w:tblPrEx>
        <w:tc>
          <w:tcPr>
            <w:tcW w:w="1063" w:type="pct"/>
            <w:tcBorders>
              <w:top w:val="nil"/>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p>
        </w:tc>
        <w:tc>
          <w:tcPr>
            <w:tcW w:w="2612" w:type="pct"/>
            <w:tcBorders>
              <w:top w:val="nil"/>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Hai bên so le</w:t>
            </w:r>
          </w:p>
        </w:tc>
        <w:tc>
          <w:tcPr>
            <w:tcW w:w="1325" w:type="pct"/>
            <w:tcBorders>
              <w:top w:val="nil"/>
              <w:left w:val="single" w:sz="4" w:space="0" w:color="auto"/>
              <w:bottom w:val="single" w:sz="4" w:space="0" w:color="auto"/>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2,7</w:t>
            </w:r>
          </w:p>
        </w:tc>
      </w:tr>
    </w:tbl>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A.3. Cách bố trí đèn chiếu sáng các công trình thể thao</w:t>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Bảng A.2 - Độ cao lắp đặt đèn chiếu sáng sân bóng đá - sân vận động đa chức</w:t>
      </w:r>
      <w:r w:rsidR="005A2404" w:rsidRPr="006A5C9A">
        <w:rPr>
          <w:rFonts w:ascii="Arial" w:hAnsi="Arial" w:cs="Arial"/>
          <w:b/>
          <w:sz w:val="20"/>
          <w:szCs w:val="20"/>
          <w:lang w:val="en-US"/>
        </w:rPr>
        <w:t xml:space="preserve"> </w:t>
      </w:r>
      <w:r w:rsidRPr="006A5C9A">
        <w:rPr>
          <w:rFonts w:ascii="Arial" w:hAnsi="Arial" w:cs="Arial"/>
          <w:b/>
          <w:sz w:val="20"/>
          <w:szCs w:val="20"/>
        </w:rPr>
        <w:t>năng</w:t>
      </w:r>
    </w:p>
    <w:tbl>
      <w:tblPr>
        <w:tblW w:w="5000" w:type="pct"/>
        <w:tblCellMar>
          <w:left w:w="0" w:type="dxa"/>
          <w:right w:w="0" w:type="dxa"/>
        </w:tblCellMar>
        <w:tblLook w:val="0000" w:firstRow="0" w:lastRow="0" w:firstColumn="0" w:lastColumn="0" w:noHBand="0" w:noVBand="0"/>
      </w:tblPr>
      <w:tblGrid>
        <w:gridCol w:w="2851"/>
        <w:gridCol w:w="1573"/>
        <w:gridCol w:w="2672"/>
        <w:gridCol w:w="1985"/>
      </w:tblGrid>
      <w:tr w:rsidR="0026419A" w:rsidRPr="006A5C9A">
        <w:tblPrEx>
          <w:tblCellMar>
            <w:top w:w="0" w:type="dxa"/>
            <w:left w:w="0" w:type="dxa"/>
            <w:bottom w:w="0" w:type="dxa"/>
            <w:right w:w="0" w:type="dxa"/>
          </w:tblCellMar>
        </w:tblPrEx>
        <w:tc>
          <w:tcPr>
            <w:tcW w:w="1570" w:type="pct"/>
            <w:vMerge w:val="restart"/>
            <w:tcBorders>
              <w:top w:val="single" w:sz="4" w:space="0" w:color="auto"/>
              <w:left w:val="single" w:sz="4" w:space="0" w:color="auto"/>
              <w:right w:val="nil"/>
            </w:tcBorders>
            <w:shd w:val="clear" w:color="auto" w:fill="FFFFFF"/>
            <w:vAlign w:val="center"/>
          </w:tcPr>
          <w:p w:rsidR="0026419A" w:rsidRPr="006A5C9A" w:rsidRDefault="0026419A" w:rsidP="00E91D38">
            <w:pPr>
              <w:spacing w:before="120"/>
              <w:jc w:val="center"/>
              <w:rPr>
                <w:rFonts w:ascii="Arial" w:hAnsi="Arial" w:cs="Arial"/>
                <w:b/>
                <w:sz w:val="20"/>
                <w:szCs w:val="20"/>
              </w:rPr>
            </w:pPr>
            <w:r w:rsidRPr="006A5C9A">
              <w:rPr>
                <w:rFonts w:ascii="Arial" w:hAnsi="Arial" w:cs="Arial"/>
                <w:b/>
                <w:sz w:val="20"/>
                <w:szCs w:val="20"/>
              </w:rPr>
              <w:t>Phương án bố trí chiếu</w:t>
            </w:r>
            <w:r w:rsidRPr="006A5C9A">
              <w:rPr>
                <w:rFonts w:ascii="Arial" w:hAnsi="Arial" w:cs="Arial"/>
                <w:b/>
                <w:sz w:val="20"/>
                <w:szCs w:val="20"/>
                <w:lang w:val="en-US"/>
              </w:rPr>
              <w:t xml:space="preserve"> </w:t>
            </w:r>
            <w:r w:rsidRPr="006A5C9A">
              <w:rPr>
                <w:rFonts w:ascii="Arial" w:hAnsi="Arial" w:cs="Arial"/>
                <w:b/>
                <w:sz w:val="20"/>
                <w:szCs w:val="20"/>
              </w:rPr>
              <w:t>sáng</w:t>
            </w:r>
          </w:p>
        </w:tc>
        <w:tc>
          <w:tcPr>
            <w:tcW w:w="866" w:type="pct"/>
            <w:vMerge w:val="restart"/>
            <w:tcBorders>
              <w:top w:val="single" w:sz="4" w:space="0" w:color="auto"/>
              <w:left w:val="single" w:sz="4" w:space="0" w:color="auto"/>
              <w:right w:val="nil"/>
            </w:tcBorders>
            <w:shd w:val="clear" w:color="auto" w:fill="FFFFFF"/>
            <w:vAlign w:val="center"/>
          </w:tcPr>
          <w:p w:rsidR="0026419A" w:rsidRPr="006A5C9A" w:rsidRDefault="0026419A" w:rsidP="00E91D38">
            <w:pPr>
              <w:spacing w:before="120"/>
              <w:jc w:val="center"/>
              <w:rPr>
                <w:rFonts w:ascii="Arial" w:hAnsi="Arial" w:cs="Arial"/>
                <w:b/>
                <w:sz w:val="20"/>
                <w:szCs w:val="20"/>
              </w:rPr>
            </w:pPr>
            <w:r w:rsidRPr="006A5C9A">
              <w:rPr>
                <w:rFonts w:ascii="Arial" w:hAnsi="Arial" w:cs="Arial"/>
                <w:b/>
                <w:sz w:val="20"/>
                <w:szCs w:val="20"/>
              </w:rPr>
              <w:t>Số c</w:t>
            </w:r>
            <w:r w:rsidRPr="006A5C9A">
              <w:rPr>
                <w:rFonts w:ascii="Arial" w:hAnsi="Arial" w:cs="Arial"/>
                <w:b/>
                <w:sz w:val="20"/>
                <w:szCs w:val="20"/>
                <w:lang w:val="en-US"/>
              </w:rPr>
              <w:t>ột</w:t>
            </w:r>
            <w:r w:rsidRPr="006A5C9A">
              <w:rPr>
                <w:rFonts w:ascii="Arial" w:hAnsi="Arial" w:cs="Arial"/>
                <w:b/>
                <w:sz w:val="20"/>
                <w:szCs w:val="20"/>
              </w:rPr>
              <w:t xml:space="preserve"> đèn</w:t>
            </w:r>
          </w:p>
        </w:tc>
        <w:tc>
          <w:tcPr>
            <w:tcW w:w="2564" w:type="pct"/>
            <w:gridSpan w:val="2"/>
            <w:tcBorders>
              <w:top w:val="single" w:sz="4" w:space="0" w:color="auto"/>
              <w:left w:val="single" w:sz="4" w:space="0" w:color="auto"/>
              <w:bottom w:val="nil"/>
              <w:right w:val="single" w:sz="4" w:space="0" w:color="auto"/>
            </w:tcBorders>
            <w:shd w:val="clear" w:color="auto" w:fill="FFFFFF"/>
            <w:vAlign w:val="center"/>
          </w:tcPr>
          <w:p w:rsidR="0026419A" w:rsidRPr="006A5C9A" w:rsidRDefault="0026419A" w:rsidP="00E91D38">
            <w:pPr>
              <w:spacing w:before="120"/>
              <w:jc w:val="center"/>
              <w:rPr>
                <w:rFonts w:ascii="Arial" w:hAnsi="Arial" w:cs="Arial"/>
                <w:b/>
                <w:sz w:val="20"/>
                <w:szCs w:val="20"/>
              </w:rPr>
            </w:pPr>
            <w:r w:rsidRPr="006A5C9A">
              <w:rPr>
                <w:rFonts w:ascii="Arial" w:hAnsi="Arial" w:cs="Arial"/>
                <w:b/>
                <w:sz w:val="20"/>
                <w:szCs w:val="20"/>
              </w:rPr>
              <w:t>Cao độ của đèn thấp nhất</w:t>
            </w:r>
          </w:p>
        </w:tc>
      </w:tr>
      <w:tr w:rsidR="0026419A" w:rsidRPr="006A5C9A">
        <w:tblPrEx>
          <w:tblCellMar>
            <w:top w:w="0" w:type="dxa"/>
            <w:left w:w="0" w:type="dxa"/>
            <w:bottom w:w="0" w:type="dxa"/>
            <w:right w:w="0" w:type="dxa"/>
          </w:tblCellMar>
        </w:tblPrEx>
        <w:tc>
          <w:tcPr>
            <w:tcW w:w="1570" w:type="pct"/>
            <w:vMerge/>
            <w:tcBorders>
              <w:left w:val="single" w:sz="4" w:space="0" w:color="auto"/>
              <w:bottom w:val="nil"/>
              <w:right w:val="nil"/>
            </w:tcBorders>
            <w:shd w:val="clear" w:color="auto" w:fill="FFFFFF"/>
            <w:vAlign w:val="center"/>
          </w:tcPr>
          <w:p w:rsidR="0026419A" w:rsidRPr="006A5C9A" w:rsidRDefault="0026419A" w:rsidP="00E91D38">
            <w:pPr>
              <w:spacing w:before="120"/>
              <w:jc w:val="center"/>
              <w:rPr>
                <w:rFonts w:ascii="Arial" w:hAnsi="Arial" w:cs="Arial"/>
                <w:sz w:val="20"/>
                <w:szCs w:val="20"/>
              </w:rPr>
            </w:pPr>
          </w:p>
        </w:tc>
        <w:tc>
          <w:tcPr>
            <w:tcW w:w="866" w:type="pct"/>
            <w:vMerge/>
            <w:tcBorders>
              <w:left w:val="single" w:sz="4" w:space="0" w:color="auto"/>
              <w:bottom w:val="nil"/>
              <w:right w:val="nil"/>
            </w:tcBorders>
            <w:shd w:val="clear" w:color="auto" w:fill="FFFFFF"/>
            <w:vAlign w:val="center"/>
          </w:tcPr>
          <w:p w:rsidR="0026419A" w:rsidRPr="006A5C9A" w:rsidRDefault="0026419A" w:rsidP="00E91D38">
            <w:pPr>
              <w:spacing w:before="120"/>
              <w:jc w:val="center"/>
              <w:rPr>
                <w:rFonts w:ascii="Arial" w:hAnsi="Arial" w:cs="Arial"/>
                <w:sz w:val="20"/>
                <w:szCs w:val="20"/>
              </w:rPr>
            </w:pPr>
          </w:p>
        </w:tc>
        <w:tc>
          <w:tcPr>
            <w:tcW w:w="1471" w:type="pct"/>
            <w:tcBorders>
              <w:top w:val="single" w:sz="4" w:space="0" w:color="auto"/>
              <w:left w:val="single" w:sz="4" w:space="0" w:color="auto"/>
              <w:bottom w:val="nil"/>
              <w:right w:val="nil"/>
            </w:tcBorders>
            <w:shd w:val="clear" w:color="auto" w:fill="FFFFFF"/>
            <w:vAlign w:val="center"/>
          </w:tcPr>
          <w:p w:rsidR="0026419A" w:rsidRPr="006A5C9A" w:rsidRDefault="0026419A" w:rsidP="00E91D38">
            <w:pPr>
              <w:spacing w:before="120"/>
              <w:jc w:val="center"/>
              <w:rPr>
                <w:rFonts w:ascii="Arial" w:hAnsi="Arial" w:cs="Arial"/>
                <w:b/>
                <w:sz w:val="20"/>
                <w:szCs w:val="20"/>
              </w:rPr>
            </w:pPr>
            <w:r w:rsidRPr="006A5C9A">
              <w:rPr>
                <w:rFonts w:ascii="Arial" w:hAnsi="Arial" w:cs="Arial"/>
                <w:b/>
                <w:sz w:val="20"/>
                <w:szCs w:val="20"/>
              </w:rPr>
              <w:t>Công thức tính toán</w:t>
            </w:r>
          </w:p>
        </w:tc>
        <w:tc>
          <w:tcPr>
            <w:tcW w:w="1093" w:type="pct"/>
            <w:tcBorders>
              <w:top w:val="single" w:sz="4" w:space="0" w:color="auto"/>
              <w:left w:val="single" w:sz="4" w:space="0" w:color="auto"/>
              <w:bottom w:val="nil"/>
              <w:right w:val="single" w:sz="4" w:space="0" w:color="auto"/>
            </w:tcBorders>
            <w:shd w:val="clear" w:color="auto" w:fill="FFFFFF"/>
            <w:vAlign w:val="center"/>
          </w:tcPr>
          <w:p w:rsidR="0026419A" w:rsidRPr="006A5C9A" w:rsidRDefault="0026419A" w:rsidP="00E91D38">
            <w:pPr>
              <w:spacing w:before="120"/>
              <w:jc w:val="center"/>
              <w:rPr>
                <w:rFonts w:ascii="Arial" w:hAnsi="Arial" w:cs="Arial"/>
                <w:b/>
                <w:sz w:val="20"/>
                <w:szCs w:val="20"/>
              </w:rPr>
            </w:pPr>
            <w:r w:rsidRPr="006A5C9A">
              <w:rPr>
                <w:rFonts w:ascii="Arial" w:hAnsi="Arial" w:cs="Arial"/>
                <w:b/>
                <w:sz w:val="20"/>
                <w:szCs w:val="20"/>
              </w:rPr>
              <w:t>Ghi chú</w:t>
            </w:r>
          </w:p>
        </w:tc>
      </w:tr>
      <w:tr w:rsidR="00C24107" w:rsidRPr="006A5C9A">
        <w:tblPrEx>
          <w:tblCellMar>
            <w:top w:w="0" w:type="dxa"/>
            <w:left w:w="0" w:type="dxa"/>
            <w:bottom w:w="0" w:type="dxa"/>
            <w:right w:w="0" w:type="dxa"/>
          </w:tblCellMar>
        </w:tblPrEx>
        <w:tc>
          <w:tcPr>
            <w:tcW w:w="1570"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1. Bố tr</w:t>
            </w:r>
            <w:r w:rsidR="005A2404" w:rsidRPr="006A5C9A">
              <w:rPr>
                <w:rFonts w:ascii="Arial" w:hAnsi="Arial" w:cs="Arial"/>
                <w:sz w:val="20"/>
                <w:szCs w:val="20"/>
                <w:lang w:val="en-US"/>
              </w:rPr>
              <w:t>í</w:t>
            </w:r>
            <w:r w:rsidRPr="006A5C9A">
              <w:rPr>
                <w:rFonts w:ascii="Arial" w:hAnsi="Arial" w:cs="Arial"/>
                <w:sz w:val="20"/>
                <w:szCs w:val="20"/>
              </w:rPr>
              <w:t xml:space="preserve"> chiếu sáng 2 bên sân</w:t>
            </w:r>
          </w:p>
        </w:tc>
        <w:tc>
          <w:tcPr>
            <w:tcW w:w="866"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08</w:t>
            </w:r>
          </w:p>
        </w:tc>
        <w:tc>
          <w:tcPr>
            <w:tcW w:w="1471" w:type="pct"/>
            <w:tcBorders>
              <w:top w:val="single" w:sz="4" w:space="0" w:color="auto"/>
              <w:left w:val="single" w:sz="4" w:space="0" w:color="auto"/>
              <w:bottom w:val="nil"/>
              <w:right w:val="nil"/>
            </w:tcBorders>
            <w:shd w:val="clear" w:color="auto" w:fill="FFFFFF"/>
            <w:vAlign w:val="center"/>
          </w:tcPr>
          <w:p w:rsidR="005A2404" w:rsidRPr="006A5C9A" w:rsidRDefault="005A2404" w:rsidP="00E91D38">
            <w:pPr>
              <w:spacing w:before="120"/>
              <w:jc w:val="center"/>
              <w:rPr>
                <w:rFonts w:ascii="Arial" w:hAnsi="Arial" w:cs="Arial"/>
                <w:sz w:val="20"/>
                <w:szCs w:val="20"/>
                <w:lang w:val="en-US"/>
              </w:rPr>
            </w:pPr>
            <w:r w:rsidRPr="006A5C9A">
              <w:rPr>
                <w:rFonts w:ascii="Arial" w:hAnsi="Arial" w:cs="Arial"/>
                <w:sz w:val="20"/>
                <w:szCs w:val="20"/>
              </w:rPr>
              <w:t>0,35L</w:t>
            </w:r>
            <w:r w:rsidRPr="006A5C9A">
              <w:rPr>
                <w:rFonts w:ascii="Arial" w:hAnsi="Arial" w:cs="Arial"/>
                <w:sz w:val="20"/>
                <w:szCs w:val="20"/>
                <w:vertAlign w:val="subscript"/>
                <w:lang w:val="en-US"/>
              </w:rPr>
              <w:t>1</w:t>
            </w:r>
            <w:r w:rsidR="00C24107" w:rsidRPr="006A5C9A">
              <w:rPr>
                <w:rFonts w:ascii="Arial" w:hAnsi="Arial" w:cs="Arial"/>
                <w:sz w:val="20"/>
                <w:szCs w:val="20"/>
              </w:rPr>
              <w:t xml:space="preserve"> </w:t>
            </w:r>
            <w:r w:rsidRPr="006A5C9A">
              <w:rPr>
                <w:rFonts w:ascii="Arial" w:hAnsi="Arial" w:cs="Arial"/>
                <w:sz w:val="20"/>
                <w:szCs w:val="20"/>
              </w:rPr>
              <w:t>≤ H &lt; 0,6L</w:t>
            </w:r>
            <w:r w:rsidRPr="006A5C9A">
              <w:rPr>
                <w:rFonts w:ascii="Arial" w:hAnsi="Arial" w:cs="Arial"/>
                <w:sz w:val="20"/>
                <w:szCs w:val="20"/>
                <w:vertAlign w:val="subscript"/>
                <w:lang w:val="en-US"/>
              </w:rPr>
              <w:t>1</w:t>
            </w:r>
          </w:p>
          <w:p w:rsidR="00C24107" w:rsidRPr="006A5C9A" w:rsidRDefault="005A2404" w:rsidP="00E91D38">
            <w:pPr>
              <w:spacing w:before="120"/>
              <w:jc w:val="center"/>
              <w:rPr>
                <w:rFonts w:ascii="Arial" w:hAnsi="Arial" w:cs="Arial"/>
                <w:sz w:val="20"/>
                <w:szCs w:val="20"/>
              </w:rPr>
            </w:pPr>
            <w:r w:rsidRPr="006A5C9A">
              <w:rPr>
                <w:rFonts w:ascii="Arial" w:hAnsi="Arial" w:cs="Arial"/>
                <w:sz w:val="20"/>
                <w:szCs w:val="20"/>
              </w:rPr>
              <w:t>và 1</w:t>
            </w:r>
            <w:r w:rsidRPr="006A5C9A">
              <w:rPr>
                <w:rFonts w:ascii="Arial" w:hAnsi="Arial" w:cs="Arial"/>
                <w:sz w:val="20"/>
                <w:szCs w:val="20"/>
                <w:lang w:val="en-US"/>
              </w:rPr>
              <w:t>L</w:t>
            </w:r>
            <w:r w:rsidR="00C24107" w:rsidRPr="006A5C9A">
              <w:rPr>
                <w:rFonts w:ascii="Arial" w:hAnsi="Arial" w:cs="Arial"/>
                <w:sz w:val="20"/>
                <w:szCs w:val="20"/>
                <w:vertAlign w:val="subscript"/>
              </w:rPr>
              <w:t>2</w:t>
            </w:r>
            <w:r w:rsidRPr="006A5C9A">
              <w:rPr>
                <w:rFonts w:ascii="Arial" w:hAnsi="Arial" w:cs="Arial"/>
                <w:sz w:val="20"/>
                <w:szCs w:val="20"/>
              </w:rPr>
              <w:t xml:space="preserve"> </w:t>
            </w:r>
            <w:r w:rsidRPr="006A5C9A">
              <w:rPr>
                <w:rFonts w:ascii="Arial" w:hAnsi="Arial" w:cs="Arial"/>
                <w:sz w:val="20"/>
                <w:szCs w:val="20"/>
                <w:lang w:val="en-US"/>
              </w:rPr>
              <w:t>≤</w:t>
            </w:r>
            <w:r w:rsidR="00C24107" w:rsidRPr="006A5C9A">
              <w:rPr>
                <w:rFonts w:ascii="Arial" w:hAnsi="Arial" w:cs="Arial"/>
                <w:sz w:val="20"/>
                <w:szCs w:val="20"/>
              </w:rPr>
              <w:t xml:space="preserve"> H </w:t>
            </w:r>
            <w:r w:rsidRPr="006A5C9A">
              <w:rPr>
                <w:rFonts w:ascii="Arial" w:hAnsi="Arial" w:cs="Arial"/>
                <w:sz w:val="20"/>
                <w:szCs w:val="20"/>
              </w:rPr>
              <w:t>≤ 4L</w:t>
            </w:r>
            <w:r w:rsidR="00C24107" w:rsidRPr="006A5C9A">
              <w:rPr>
                <w:rFonts w:ascii="Arial" w:hAnsi="Arial" w:cs="Arial"/>
                <w:sz w:val="20"/>
                <w:szCs w:val="20"/>
                <w:vertAlign w:val="subscript"/>
              </w:rPr>
              <w:t>2</w:t>
            </w:r>
          </w:p>
        </w:tc>
        <w:tc>
          <w:tcPr>
            <w:tcW w:w="1093"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5A2404" w:rsidP="00E91D38">
            <w:pPr>
              <w:spacing w:before="120"/>
              <w:jc w:val="center"/>
              <w:rPr>
                <w:rFonts w:ascii="Arial" w:hAnsi="Arial" w:cs="Arial"/>
                <w:sz w:val="20"/>
                <w:szCs w:val="20"/>
              </w:rPr>
            </w:pPr>
            <w:r w:rsidRPr="006A5C9A">
              <w:rPr>
                <w:rFonts w:ascii="Arial" w:hAnsi="Arial" w:cs="Arial"/>
                <w:sz w:val="20"/>
                <w:szCs w:val="20"/>
              </w:rPr>
              <w:t>H, L</w:t>
            </w:r>
            <w:r w:rsidRPr="006A5C9A">
              <w:rPr>
                <w:rFonts w:ascii="Arial" w:hAnsi="Arial" w:cs="Arial"/>
                <w:sz w:val="20"/>
                <w:szCs w:val="20"/>
                <w:vertAlign w:val="subscript"/>
                <w:lang w:val="en-US"/>
              </w:rPr>
              <w:t>1</w:t>
            </w:r>
            <w:r w:rsidR="005A4621" w:rsidRPr="006A5C9A">
              <w:rPr>
                <w:rFonts w:ascii="Arial" w:hAnsi="Arial" w:cs="Arial"/>
                <w:sz w:val="20"/>
                <w:szCs w:val="20"/>
              </w:rPr>
              <w:t>,</w:t>
            </w:r>
            <w:r w:rsidR="00C24107" w:rsidRPr="006A5C9A">
              <w:rPr>
                <w:rFonts w:ascii="Arial" w:hAnsi="Arial" w:cs="Arial"/>
                <w:sz w:val="20"/>
                <w:szCs w:val="20"/>
              </w:rPr>
              <w:t xml:space="preserve"> L</w:t>
            </w:r>
            <w:r w:rsidR="00C24107" w:rsidRPr="006A5C9A">
              <w:rPr>
                <w:rFonts w:ascii="Arial" w:hAnsi="Arial" w:cs="Arial"/>
                <w:sz w:val="20"/>
                <w:szCs w:val="20"/>
                <w:vertAlign w:val="subscript"/>
              </w:rPr>
              <w:t>2</w:t>
            </w:r>
            <w:r w:rsidR="00C24107" w:rsidRPr="006A5C9A">
              <w:rPr>
                <w:rFonts w:ascii="Arial" w:hAnsi="Arial" w:cs="Arial"/>
                <w:sz w:val="20"/>
                <w:szCs w:val="20"/>
              </w:rPr>
              <w:t xml:space="preserve"> xác định theo Hình A.1</w:t>
            </w:r>
          </w:p>
        </w:tc>
      </w:tr>
      <w:tr w:rsidR="00C24107" w:rsidRPr="006A5C9A">
        <w:tblPrEx>
          <w:tblCellMar>
            <w:top w:w="0" w:type="dxa"/>
            <w:left w:w="0" w:type="dxa"/>
            <w:bottom w:w="0" w:type="dxa"/>
            <w:right w:w="0" w:type="dxa"/>
          </w:tblCellMar>
        </w:tblPrEx>
        <w:tc>
          <w:tcPr>
            <w:tcW w:w="1570"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2. Bố trí chiếu sáng 4 góc sân</w:t>
            </w:r>
          </w:p>
        </w:tc>
        <w:tc>
          <w:tcPr>
            <w:tcW w:w="866"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04</w:t>
            </w:r>
          </w:p>
        </w:tc>
        <w:tc>
          <w:tcPr>
            <w:tcW w:w="1471" w:type="pct"/>
            <w:tcBorders>
              <w:top w:val="single" w:sz="4" w:space="0" w:color="auto"/>
              <w:left w:val="single" w:sz="4" w:space="0" w:color="auto"/>
              <w:bottom w:val="single" w:sz="4" w:space="0" w:color="auto"/>
              <w:right w:val="nil"/>
            </w:tcBorders>
            <w:shd w:val="clear" w:color="auto" w:fill="FFFFFF"/>
            <w:vAlign w:val="center"/>
          </w:tcPr>
          <w:p w:rsidR="005A2404" w:rsidRPr="006A5C9A" w:rsidRDefault="005A2404" w:rsidP="00E91D38">
            <w:pPr>
              <w:spacing w:before="120"/>
              <w:jc w:val="center"/>
              <w:rPr>
                <w:rFonts w:ascii="Arial" w:hAnsi="Arial" w:cs="Arial"/>
                <w:sz w:val="20"/>
                <w:szCs w:val="20"/>
                <w:lang w:val="en-US"/>
              </w:rPr>
            </w:pPr>
            <w:r w:rsidRPr="006A5C9A">
              <w:rPr>
                <w:rFonts w:ascii="Arial" w:hAnsi="Arial" w:cs="Arial"/>
                <w:sz w:val="20"/>
                <w:szCs w:val="20"/>
              </w:rPr>
              <w:t>0,35L</w:t>
            </w:r>
            <w:r w:rsidRPr="006A5C9A">
              <w:rPr>
                <w:rFonts w:ascii="Arial" w:hAnsi="Arial" w:cs="Arial"/>
                <w:sz w:val="20"/>
                <w:szCs w:val="20"/>
                <w:vertAlign w:val="subscript"/>
                <w:lang w:val="en-US"/>
              </w:rPr>
              <w:t>1</w:t>
            </w:r>
            <w:r w:rsidR="00C24107" w:rsidRPr="006A5C9A">
              <w:rPr>
                <w:rFonts w:ascii="Arial" w:hAnsi="Arial" w:cs="Arial"/>
                <w:sz w:val="20"/>
                <w:szCs w:val="20"/>
              </w:rPr>
              <w:t xml:space="preserve"> </w:t>
            </w:r>
            <w:r w:rsidRPr="006A5C9A">
              <w:rPr>
                <w:rFonts w:ascii="Arial" w:hAnsi="Arial" w:cs="Arial"/>
                <w:sz w:val="20"/>
                <w:szCs w:val="20"/>
              </w:rPr>
              <w:t>≤</w:t>
            </w:r>
            <w:r w:rsidR="00C24107" w:rsidRPr="006A5C9A">
              <w:rPr>
                <w:rFonts w:ascii="Arial" w:hAnsi="Arial" w:cs="Arial"/>
                <w:sz w:val="20"/>
                <w:szCs w:val="20"/>
              </w:rPr>
              <w:t xml:space="preserve"> H </w:t>
            </w:r>
            <w:r w:rsidRPr="006A5C9A">
              <w:rPr>
                <w:rFonts w:ascii="Arial" w:hAnsi="Arial" w:cs="Arial"/>
                <w:sz w:val="20"/>
                <w:szCs w:val="20"/>
              </w:rPr>
              <w:t>≤</w:t>
            </w:r>
            <w:r w:rsidR="00C24107" w:rsidRPr="006A5C9A">
              <w:rPr>
                <w:rFonts w:ascii="Arial" w:hAnsi="Arial" w:cs="Arial"/>
                <w:sz w:val="20"/>
                <w:szCs w:val="20"/>
              </w:rPr>
              <w:t xml:space="preserve"> 0,6L</w:t>
            </w:r>
            <w:r w:rsidR="00C24107" w:rsidRPr="006A5C9A">
              <w:rPr>
                <w:rFonts w:ascii="Arial" w:hAnsi="Arial" w:cs="Arial"/>
                <w:sz w:val="20"/>
                <w:szCs w:val="20"/>
                <w:vertAlign w:val="subscript"/>
              </w:rPr>
              <w:t>1</w:t>
            </w:r>
          </w:p>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 xml:space="preserve">và H </w:t>
            </w:r>
            <w:r w:rsidR="005A2404" w:rsidRPr="006A5C9A">
              <w:rPr>
                <w:rFonts w:ascii="Arial" w:hAnsi="Arial" w:cs="Arial"/>
                <w:sz w:val="20"/>
                <w:szCs w:val="20"/>
              </w:rPr>
              <w:t>≤</w:t>
            </w:r>
            <w:r w:rsidRPr="006A5C9A">
              <w:rPr>
                <w:rFonts w:ascii="Arial" w:hAnsi="Arial" w:cs="Arial"/>
                <w:sz w:val="20"/>
                <w:szCs w:val="20"/>
              </w:rPr>
              <w:t xml:space="preserve"> 3L</w:t>
            </w:r>
            <w:r w:rsidRPr="006A5C9A">
              <w:rPr>
                <w:rFonts w:ascii="Arial" w:hAnsi="Arial" w:cs="Arial"/>
                <w:sz w:val="20"/>
                <w:szCs w:val="20"/>
                <w:vertAlign w:val="subscript"/>
              </w:rPr>
              <w:t>2</w:t>
            </w:r>
          </w:p>
        </w:tc>
        <w:tc>
          <w:tcPr>
            <w:tcW w:w="1093" w:type="pct"/>
            <w:tcBorders>
              <w:top w:val="single" w:sz="4" w:space="0" w:color="auto"/>
              <w:left w:val="single" w:sz="4" w:space="0" w:color="auto"/>
              <w:bottom w:val="single" w:sz="4" w:space="0" w:color="auto"/>
              <w:right w:val="single" w:sz="4" w:space="0" w:color="auto"/>
            </w:tcBorders>
            <w:shd w:val="clear" w:color="auto" w:fill="FFFFFF"/>
            <w:vAlign w:val="center"/>
          </w:tcPr>
          <w:p w:rsidR="00C24107" w:rsidRPr="006A5C9A" w:rsidRDefault="005A2404" w:rsidP="00E91D38">
            <w:pPr>
              <w:spacing w:before="120"/>
              <w:jc w:val="center"/>
              <w:rPr>
                <w:rFonts w:ascii="Arial" w:hAnsi="Arial" w:cs="Arial"/>
                <w:sz w:val="20"/>
                <w:szCs w:val="20"/>
              </w:rPr>
            </w:pPr>
            <w:r w:rsidRPr="006A5C9A">
              <w:rPr>
                <w:rFonts w:ascii="Arial" w:hAnsi="Arial" w:cs="Arial"/>
                <w:sz w:val="20"/>
                <w:szCs w:val="20"/>
              </w:rPr>
              <w:t>H, L</w:t>
            </w:r>
            <w:r w:rsidRPr="006A5C9A">
              <w:rPr>
                <w:rFonts w:ascii="Arial" w:hAnsi="Arial" w:cs="Arial"/>
                <w:sz w:val="20"/>
                <w:szCs w:val="20"/>
                <w:vertAlign w:val="subscript"/>
                <w:lang w:val="en-US"/>
              </w:rPr>
              <w:t>1</w:t>
            </w:r>
            <w:r w:rsidR="005A4621" w:rsidRPr="006A5C9A">
              <w:rPr>
                <w:rFonts w:ascii="Arial" w:hAnsi="Arial" w:cs="Arial"/>
                <w:sz w:val="20"/>
                <w:szCs w:val="20"/>
                <w:vertAlign w:val="subscript"/>
                <w:lang w:val="en-US"/>
              </w:rPr>
              <w:t>,</w:t>
            </w:r>
            <w:r w:rsidR="00C24107" w:rsidRPr="006A5C9A">
              <w:rPr>
                <w:rFonts w:ascii="Arial" w:hAnsi="Arial" w:cs="Arial"/>
                <w:sz w:val="20"/>
                <w:szCs w:val="20"/>
              </w:rPr>
              <w:t xml:space="preserve"> L</w:t>
            </w:r>
            <w:r w:rsidR="00C24107" w:rsidRPr="006A5C9A">
              <w:rPr>
                <w:rFonts w:ascii="Arial" w:hAnsi="Arial" w:cs="Arial"/>
                <w:sz w:val="20"/>
                <w:szCs w:val="20"/>
                <w:vertAlign w:val="subscript"/>
              </w:rPr>
              <w:t>2</w:t>
            </w:r>
            <w:r w:rsidR="00C24107" w:rsidRPr="006A5C9A">
              <w:rPr>
                <w:rFonts w:ascii="Arial" w:hAnsi="Arial" w:cs="Arial"/>
                <w:sz w:val="20"/>
                <w:szCs w:val="20"/>
              </w:rPr>
              <w:t xml:space="preserve"> xác định theo Hình A.1</w:t>
            </w:r>
          </w:p>
        </w:tc>
      </w:tr>
    </w:tbl>
    <w:p w:rsidR="005A2404" w:rsidRPr="006A5C9A" w:rsidRDefault="00FE1F32" w:rsidP="00E91D38">
      <w:pPr>
        <w:spacing w:before="120"/>
        <w:jc w:val="center"/>
        <w:rPr>
          <w:rFonts w:ascii="Arial" w:hAnsi="Arial" w:cs="Arial"/>
          <w:sz w:val="20"/>
          <w:szCs w:val="20"/>
          <w:lang w:val="en-US"/>
        </w:rPr>
      </w:pPr>
      <w:r w:rsidRPr="006A5C9A">
        <w:rPr>
          <w:rFonts w:ascii="Arial" w:hAnsi="Arial" w:cs="Arial"/>
          <w:noProof/>
          <w:sz w:val="20"/>
          <w:szCs w:val="20"/>
          <w:lang w:val="en-US" w:eastAsia="en-US"/>
        </w:rPr>
        <w:lastRenderedPageBreak/>
        <w:drawing>
          <wp:inline distT="0" distB="0" distL="0" distR="0">
            <wp:extent cx="3627120" cy="26593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lum bright="-18000" contrast="42000"/>
                      <a:extLst>
                        <a:ext uri="{28A0092B-C50C-407E-A947-70E740481C1C}">
                          <a14:useLocalDpi xmlns:a14="http://schemas.microsoft.com/office/drawing/2010/main" val="0"/>
                        </a:ext>
                      </a:extLst>
                    </a:blip>
                    <a:srcRect/>
                    <a:stretch>
                      <a:fillRect/>
                    </a:stretch>
                  </pic:blipFill>
                  <pic:spPr bwMode="auto">
                    <a:xfrm>
                      <a:off x="0" y="0"/>
                      <a:ext cx="3627120" cy="2659380"/>
                    </a:xfrm>
                    <a:prstGeom prst="rect">
                      <a:avLst/>
                    </a:prstGeom>
                    <a:noFill/>
                    <a:ln>
                      <a:noFill/>
                    </a:ln>
                  </pic:spPr>
                </pic:pic>
              </a:graphicData>
            </a:graphic>
          </wp:inline>
        </w:drawing>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Hình A.1. Cách xác định các giá trị</w:t>
      </w:r>
      <w:r w:rsidR="00CA68F4" w:rsidRPr="006A5C9A">
        <w:rPr>
          <w:rFonts w:ascii="Arial" w:hAnsi="Arial" w:cs="Arial"/>
          <w:b/>
          <w:sz w:val="20"/>
          <w:szCs w:val="20"/>
        </w:rPr>
        <w:t xml:space="preserve"> H, </w:t>
      </w:r>
      <w:r w:rsidR="00CA68F4" w:rsidRPr="006A5C9A">
        <w:rPr>
          <w:rFonts w:ascii="Arial" w:hAnsi="Arial" w:cs="Arial"/>
          <w:b/>
          <w:sz w:val="20"/>
          <w:szCs w:val="20"/>
          <w:lang w:val="en-US"/>
        </w:rPr>
        <w:t>L</w:t>
      </w:r>
      <w:r w:rsidRPr="006A5C9A">
        <w:rPr>
          <w:rFonts w:ascii="Arial" w:hAnsi="Arial" w:cs="Arial"/>
          <w:b/>
          <w:sz w:val="20"/>
          <w:szCs w:val="20"/>
          <w:vertAlign w:val="subscript"/>
        </w:rPr>
        <w:t>1</w:t>
      </w:r>
      <w:r w:rsidRPr="006A5C9A">
        <w:rPr>
          <w:rFonts w:ascii="Arial" w:hAnsi="Arial" w:cs="Arial"/>
          <w:b/>
          <w:sz w:val="20"/>
          <w:szCs w:val="20"/>
        </w:rPr>
        <w:t>, L</w:t>
      </w:r>
      <w:r w:rsidRPr="006A5C9A">
        <w:rPr>
          <w:rFonts w:ascii="Arial" w:hAnsi="Arial" w:cs="Arial"/>
          <w:b/>
          <w:sz w:val="20"/>
          <w:szCs w:val="20"/>
          <w:vertAlign w:val="subscript"/>
        </w:rPr>
        <w:t>2</w:t>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Bảng A.3 - Độ cao lắp đặt đèn chiếu sáng sân bóng chuyền - bóng rổ - cầu lông</w:t>
      </w:r>
    </w:p>
    <w:tbl>
      <w:tblPr>
        <w:tblW w:w="5000" w:type="pct"/>
        <w:tblCellMar>
          <w:left w:w="0" w:type="dxa"/>
          <w:right w:w="0" w:type="dxa"/>
        </w:tblCellMar>
        <w:tblLook w:val="0000" w:firstRow="0" w:lastRow="0" w:firstColumn="0" w:lastColumn="0" w:noHBand="0" w:noVBand="0"/>
      </w:tblPr>
      <w:tblGrid>
        <w:gridCol w:w="3013"/>
        <w:gridCol w:w="3140"/>
        <w:gridCol w:w="2928"/>
      </w:tblGrid>
      <w:tr w:rsidR="00C24107" w:rsidRPr="006A5C9A">
        <w:tblPrEx>
          <w:tblCellMar>
            <w:top w:w="0" w:type="dxa"/>
            <w:left w:w="0" w:type="dxa"/>
            <w:bottom w:w="0" w:type="dxa"/>
            <w:right w:w="0" w:type="dxa"/>
          </w:tblCellMar>
        </w:tblPrEx>
        <w:tc>
          <w:tcPr>
            <w:tcW w:w="1659" w:type="pct"/>
            <w:vMerge w:val="restar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Mục đích sử dụng</w:t>
            </w:r>
          </w:p>
        </w:tc>
        <w:tc>
          <w:tcPr>
            <w:tcW w:w="3341" w:type="pct"/>
            <w:gridSpan w:val="2"/>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Cao độ của đèn thấp nhất H</w:t>
            </w:r>
          </w:p>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m</w:t>
            </w:r>
          </w:p>
        </w:tc>
      </w:tr>
      <w:tr w:rsidR="00C24107" w:rsidRPr="006A5C9A">
        <w:tblPrEx>
          <w:tblCellMar>
            <w:top w:w="0" w:type="dxa"/>
            <w:left w:w="0" w:type="dxa"/>
            <w:bottom w:w="0" w:type="dxa"/>
            <w:right w:w="0" w:type="dxa"/>
          </w:tblCellMar>
        </w:tblPrEx>
        <w:tc>
          <w:tcPr>
            <w:tcW w:w="1659" w:type="pct"/>
            <w:vMerge/>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p>
        </w:tc>
        <w:tc>
          <w:tcPr>
            <w:tcW w:w="1729"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Công thức tính toán</w:t>
            </w:r>
          </w:p>
        </w:tc>
        <w:tc>
          <w:tcPr>
            <w:tcW w:w="1612"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Giá trị t</w:t>
            </w:r>
            <w:r w:rsidR="00FF6B4A" w:rsidRPr="006A5C9A">
              <w:rPr>
                <w:rFonts w:ascii="Arial" w:hAnsi="Arial" w:cs="Arial"/>
                <w:b/>
                <w:sz w:val="20"/>
                <w:szCs w:val="20"/>
                <w:lang w:val="en-US"/>
              </w:rPr>
              <w:t>ố</w:t>
            </w:r>
            <w:r w:rsidR="00FF6B4A" w:rsidRPr="006A5C9A">
              <w:rPr>
                <w:rFonts w:ascii="Arial" w:hAnsi="Arial" w:cs="Arial"/>
                <w:b/>
                <w:sz w:val="20"/>
                <w:szCs w:val="20"/>
              </w:rPr>
              <w:t>i thi</w:t>
            </w:r>
            <w:r w:rsidR="00FF6B4A" w:rsidRPr="006A5C9A">
              <w:rPr>
                <w:rFonts w:ascii="Arial" w:hAnsi="Arial" w:cs="Arial"/>
                <w:b/>
                <w:sz w:val="20"/>
                <w:szCs w:val="20"/>
                <w:lang w:val="en-US"/>
              </w:rPr>
              <w:t>ể</w:t>
            </w:r>
            <w:r w:rsidRPr="006A5C9A">
              <w:rPr>
                <w:rFonts w:ascii="Arial" w:hAnsi="Arial" w:cs="Arial"/>
                <w:b/>
                <w:sz w:val="20"/>
                <w:szCs w:val="20"/>
              </w:rPr>
              <w:t>u</w:t>
            </w:r>
          </w:p>
        </w:tc>
      </w:tr>
      <w:tr w:rsidR="00C24107" w:rsidRPr="006A5C9A">
        <w:tblPrEx>
          <w:tblCellMar>
            <w:top w:w="0" w:type="dxa"/>
            <w:left w:w="0" w:type="dxa"/>
            <w:bottom w:w="0" w:type="dxa"/>
            <w:right w:w="0" w:type="dxa"/>
          </w:tblCellMar>
        </w:tblPrEx>
        <w:tc>
          <w:tcPr>
            <w:tcW w:w="1659"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1. Luyện tập - giải trí</w:t>
            </w:r>
          </w:p>
        </w:tc>
        <w:tc>
          <w:tcPr>
            <w:tcW w:w="1729"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H</w:t>
            </w:r>
            <w:r w:rsidRPr="006A5C9A">
              <w:rPr>
                <w:rFonts w:ascii="Arial" w:hAnsi="Arial" w:cs="Arial"/>
                <w:sz w:val="20"/>
                <w:szCs w:val="20"/>
                <w:vertAlign w:val="subscript"/>
              </w:rPr>
              <w:t>2</w:t>
            </w:r>
            <w:r w:rsidRPr="006A5C9A">
              <w:rPr>
                <w:rFonts w:ascii="Arial" w:hAnsi="Arial" w:cs="Arial"/>
                <w:sz w:val="20"/>
                <w:szCs w:val="20"/>
              </w:rPr>
              <w:t xml:space="preserve"> </w:t>
            </w:r>
            <w:r w:rsidR="00FF6B4A" w:rsidRPr="006A5C9A">
              <w:rPr>
                <w:rFonts w:ascii="Arial" w:hAnsi="Arial" w:cs="Arial"/>
                <w:sz w:val="20"/>
                <w:szCs w:val="20"/>
              </w:rPr>
              <w:t>≥</w:t>
            </w:r>
            <w:r w:rsidRPr="006A5C9A">
              <w:rPr>
                <w:rFonts w:ascii="Arial" w:hAnsi="Arial" w:cs="Arial"/>
                <w:sz w:val="20"/>
                <w:szCs w:val="20"/>
              </w:rPr>
              <w:t xml:space="preserve"> 3 + 0,4L</w:t>
            </w:r>
          </w:p>
        </w:tc>
        <w:tc>
          <w:tcPr>
            <w:tcW w:w="1612"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6,0</w:t>
            </w:r>
          </w:p>
        </w:tc>
      </w:tr>
      <w:tr w:rsidR="00C24107" w:rsidRPr="006A5C9A">
        <w:tblPrEx>
          <w:tblCellMar>
            <w:top w:w="0" w:type="dxa"/>
            <w:left w:w="0" w:type="dxa"/>
            <w:bottom w:w="0" w:type="dxa"/>
            <w:right w:w="0" w:type="dxa"/>
          </w:tblCellMar>
        </w:tblPrEx>
        <w:tc>
          <w:tcPr>
            <w:tcW w:w="1659"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2. Thi đấu thông thường và thi đấu chính thức</w:t>
            </w:r>
          </w:p>
        </w:tc>
        <w:tc>
          <w:tcPr>
            <w:tcW w:w="1729"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FF6B4A" w:rsidP="00E91D38">
            <w:pPr>
              <w:spacing w:before="120"/>
              <w:jc w:val="center"/>
              <w:rPr>
                <w:rFonts w:ascii="Arial" w:hAnsi="Arial" w:cs="Arial"/>
                <w:sz w:val="20"/>
                <w:szCs w:val="20"/>
              </w:rPr>
            </w:pPr>
            <w:r w:rsidRPr="006A5C9A">
              <w:rPr>
                <w:rFonts w:ascii="Arial" w:hAnsi="Arial" w:cs="Arial"/>
                <w:sz w:val="20"/>
                <w:szCs w:val="20"/>
              </w:rPr>
              <w:t>H</w:t>
            </w:r>
            <w:r w:rsidRPr="006A5C9A">
              <w:rPr>
                <w:rFonts w:ascii="Arial" w:hAnsi="Arial" w:cs="Arial"/>
                <w:sz w:val="20"/>
                <w:szCs w:val="20"/>
                <w:vertAlign w:val="subscript"/>
                <w:lang w:val="en-US"/>
              </w:rPr>
              <w:t>1</w:t>
            </w:r>
            <w:r w:rsidR="00C24107" w:rsidRPr="006A5C9A">
              <w:rPr>
                <w:rFonts w:ascii="Arial" w:hAnsi="Arial" w:cs="Arial"/>
                <w:sz w:val="20"/>
                <w:szCs w:val="20"/>
              </w:rPr>
              <w:t xml:space="preserve"> </w:t>
            </w:r>
            <w:r w:rsidRPr="006A5C9A">
              <w:rPr>
                <w:rFonts w:ascii="Arial" w:hAnsi="Arial" w:cs="Arial"/>
                <w:sz w:val="20"/>
                <w:szCs w:val="20"/>
              </w:rPr>
              <w:t>≥</w:t>
            </w:r>
            <w:r w:rsidRPr="006A5C9A">
              <w:rPr>
                <w:rFonts w:ascii="Arial" w:hAnsi="Arial" w:cs="Arial"/>
                <w:sz w:val="20"/>
                <w:szCs w:val="20"/>
                <w:lang w:val="en-US"/>
              </w:rPr>
              <w:t xml:space="preserve"> </w:t>
            </w:r>
            <w:r w:rsidR="00C24107" w:rsidRPr="006A5C9A">
              <w:rPr>
                <w:rFonts w:ascii="Arial" w:hAnsi="Arial" w:cs="Arial"/>
                <w:sz w:val="20"/>
                <w:szCs w:val="20"/>
              </w:rPr>
              <w:t>5 + 0,4L</w:t>
            </w:r>
          </w:p>
        </w:tc>
        <w:tc>
          <w:tcPr>
            <w:tcW w:w="1612" w:type="pct"/>
            <w:tcBorders>
              <w:top w:val="single" w:sz="4" w:space="0" w:color="auto"/>
              <w:left w:val="single" w:sz="4" w:space="0" w:color="auto"/>
              <w:bottom w:val="single" w:sz="4" w:space="0" w:color="auto"/>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8,0</w:t>
            </w:r>
          </w:p>
        </w:tc>
      </w:tr>
    </w:tbl>
    <w:p w:rsidR="00FF6B4A" w:rsidRPr="006A5C9A" w:rsidRDefault="00FE1F32" w:rsidP="00E91D38">
      <w:pPr>
        <w:spacing w:before="120"/>
        <w:jc w:val="center"/>
        <w:rPr>
          <w:rFonts w:ascii="Arial" w:hAnsi="Arial" w:cs="Arial"/>
          <w:sz w:val="20"/>
          <w:szCs w:val="20"/>
          <w:lang w:val="en-US"/>
        </w:rPr>
      </w:pPr>
      <w:r w:rsidRPr="006A5C9A">
        <w:rPr>
          <w:rFonts w:ascii="Arial" w:hAnsi="Arial" w:cs="Arial"/>
          <w:noProof/>
          <w:sz w:val="20"/>
          <w:szCs w:val="20"/>
          <w:lang w:val="en-US" w:eastAsia="en-US"/>
        </w:rPr>
        <w:drawing>
          <wp:inline distT="0" distB="0" distL="0" distR="0">
            <wp:extent cx="4145280" cy="20802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lum bright="-18000" contrast="42000"/>
                      <a:extLst>
                        <a:ext uri="{28A0092B-C50C-407E-A947-70E740481C1C}">
                          <a14:useLocalDpi xmlns:a14="http://schemas.microsoft.com/office/drawing/2010/main" val="0"/>
                        </a:ext>
                      </a:extLst>
                    </a:blip>
                    <a:srcRect/>
                    <a:stretch>
                      <a:fillRect/>
                    </a:stretch>
                  </pic:blipFill>
                  <pic:spPr bwMode="auto">
                    <a:xfrm>
                      <a:off x="0" y="0"/>
                      <a:ext cx="4145280" cy="2080260"/>
                    </a:xfrm>
                    <a:prstGeom prst="rect">
                      <a:avLst/>
                    </a:prstGeom>
                    <a:noFill/>
                    <a:ln>
                      <a:noFill/>
                    </a:ln>
                  </pic:spPr>
                </pic:pic>
              </a:graphicData>
            </a:graphic>
          </wp:inline>
        </w:drawing>
      </w:r>
    </w:p>
    <w:p w:rsidR="00FF6B4A" w:rsidRPr="006A5C9A" w:rsidRDefault="00C24107" w:rsidP="00E91D38">
      <w:pPr>
        <w:spacing w:before="120"/>
        <w:jc w:val="center"/>
        <w:rPr>
          <w:rFonts w:ascii="Arial" w:hAnsi="Arial" w:cs="Arial"/>
          <w:b/>
          <w:sz w:val="20"/>
          <w:szCs w:val="20"/>
          <w:lang w:val="en-US"/>
        </w:rPr>
      </w:pPr>
      <w:r w:rsidRPr="006A5C9A">
        <w:rPr>
          <w:rFonts w:ascii="Arial" w:hAnsi="Arial" w:cs="Arial"/>
          <w:b/>
          <w:sz w:val="20"/>
          <w:szCs w:val="20"/>
        </w:rPr>
        <w:t>Hình A.2. Cách xác định các thông số</w:t>
      </w:r>
      <w:r w:rsidR="00FF6B4A" w:rsidRPr="006A5C9A">
        <w:rPr>
          <w:rFonts w:ascii="Arial" w:hAnsi="Arial" w:cs="Arial"/>
          <w:b/>
          <w:sz w:val="20"/>
          <w:szCs w:val="20"/>
        </w:rPr>
        <w:t xml:space="preserve"> L, H</w:t>
      </w:r>
      <w:r w:rsidR="00FF6B4A" w:rsidRPr="006A5C9A">
        <w:rPr>
          <w:rFonts w:ascii="Arial" w:hAnsi="Arial" w:cs="Arial"/>
          <w:b/>
          <w:sz w:val="20"/>
          <w:szCs w:val="20"/>
          <w:vertAlign w:val="subscript"/>
          <w:lang w:val="en-US"/>
        </w:rPr>
        <w:t>1</w:t>
      </w:r>
      <w:r w:rsidRPr="006A5C9A">
        <w:rPr>
          <w:rFonts w:ascii="Arial" w:hAnsi="Arial" w:cs="Arial"/>
          <w:b/>
          <w:sz w:val="20"/>
          <w:szCs w:val="20"/>
        </w:rPr>
        <w:t>, H</w:t>
      </w:r>
      <w:r w:rsidRPr="006A5C9A">
        <w:rPr>
          <w:rFonts w:ascii="Arial" w:hAnsi="Arial" w:cs="Arial"/>
          <w:b/>
          <w:sz w:val="20"/>
          <w:szCs w:val="20"/>
          <w:vertAlign w:val="subscript"/>
        </w:rPr>
        <w:t>2</w:t>
      </w:r>
      <w:r w:rsidRPr="006A5C9A">
        <w:rPr>
          <w:rFonts w:ascii="Arial" w:hAnsi="Arial" w:cs="Arial"/>
          <w:b/>
          <w:sz w:val="20"/>
          <w:szCs w:val="20"/>
        </w:rPr>
        <w:t xml:space="preserve"> của sân bóng chuyền</w:t>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Bảng A.4 - Độ cao lắp đặt đèn chiếu sáng bể bơi ngoài trời</w:t>
      </w:r>
    </w:p>
    <w:tbl>
      <w:tblPr>
        <w:tblW w:w="5000" w:type="pct"/>
        <w:tblCellMar>
          <w:left w:w="0" w:type="dxa"/>
          <w:right w:w="0" w:type="dxa"/>
        </w:tblCellMar>
        <w:tblLook w:val="0000" w:firstRow="0" w:lastRow="0" w:firstColumn="0" w:lastColumn="0" w:noHBand="0" w:noVBand="0"/>
      </w:tblPr>
      <w:tblGrid>
        <w:gridCol w:w="3371"/>
        <w:gridCol w:w="3035"/>
        <w:gridCol w:w="2675"/>
      </w:tblGrid>
      <w:tr w:rsidR="00C24107" w:rsidRPr="006A5C9A">
        <w:tblPrEx>
          <w:tblCellMar>
            <w:top w:w="0" w:type="dxa"/>
            <w:left w:w="0" w:type="dxa"/>
            <w:bottom w:w="0" w:type="dxa"/>
            <w:right w:w="0" w:type="dxa"/>
          </w:tblCellMar>
        </w:tblPrEx>
        <w:tc>
          <w:tcPr>
            <w:tcW w:w="1856" w:type="pct"/>
            <w:vMerge w:val="restar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Lo</w:t>
            </w:r>
            <w:r w:rsidR="00FF6B4A" w:rsidRPr="006A5C9A">
              <w:rPr>
                <w:rFonts w:ascii="Arial" w:hAnsi="Arial" w:cs="Arial"/>
                <w:b/>
                <w:sz w:val="20"/>
                <w:szCs w:val="20"/>
                <w:lang w:val="en-US"/>
              </w:rPr>
              <w:t>ạ</w:t>
            </w:r>
            <w:r w:rsidRPr="006A5C9A">
              <w:rPr>
                <w:rFonts w:ascii="Arial" w:hAnsi="Arial" w:cs="Arial"/>
                <w:b/>
                <w:sz w:val="20"/>
                <w:szCs w:val="20"/>
              </w:rPr>
              <w:t>i bể bơi</w:t>
            </w:r>
          </w:p>
        </w:tc>
        <w:tc>
          <w:tcPr>
            <w:tcW w:w="3144" w:type="pct"/>
            <w:gridSpan w:val="2"/>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Cao độ của đèn thấp nhất</w:t>
            </w:r>
          </w:p>
        </w:tc>
      </w:tr>
      <w:tr w:rsidR="00C24107" w:rsidRPr="006A5C9A">
        <w:tblPrEx>
          <w:tblCellMar>
            <w:top w:w="0" w:type="dxa"/>
            <w:left w:w="0" w:type="dxa"/>
            <w:bottom w:w="0" w:type="dxa"/>
            <w:right w:w="0" w:type="dxa"/>
          </w:tblCellMar>
        </w:tblPrEx>
        <w:tc>
          <w:tcPr>
            <w:tcW w:w="1856" w:type="pct"/>
            <w:vMerge/>
            <w:tcBorders>
              <w:top w:val="nil"/>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p>
        </w:tc>
        <w:tc>
          <w:tcPr>
            <w:tcW w:w="1671"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Công thức tính toán</w:t>
            </w:r>
          </w:p>
        </w:tc>
        <w:tc>
          <w:tcPr>
            <w:tcW w:w="1473"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Giá trị tối thiểu</w:t>
            </w:r>
          </w:p>
        </w:tc>
      </w:tr>
      <w:tr w:rsidR="00C24107" w:rsidRPr="006A5C9A">
        <w:tblPrEx>
          <w:tblCellMar>
            <w:top w:w="0" w:type="dxa"/>
            <w:left w:w="0" w:type="dxa"/>
            <w:bottom w:w="0" w:type="dxa"/>
            <w:right w:w="0" w:type="dxa"/>
          </w:tblCellMar>
        </w:tblPrEx>
        <w:tc>
          <w:tcPr>
            <w:tcW w:w="1856"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1. Bể bơi có khán đài</w:t>
            </w:r>
          </w:p>
        </w:tc>
        <w:tc>
          <w:tcPr>
            <w:tcW w:w="1671" w:type="pct"/>
            <w:tcBorders>
              <w:top w:val="single" w:sz="4" w:space="0" w:color="auto"/>
              <w:left w:val="single" w:sz="4" w:space="0" w:color="auto"/>
              <w:bottom w:val="nil"/>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H</w:t>
            </w:r>
            <w:r w:rsidR="00FF6B4A" w:rsidRPr="006A5C9A">
              <w:rPr>
                <w:rFonts w:ascii="Arial" w:hAnsi="Arial" w:cs="Arial"/>
                <w:sz w:val="20"/>
                <w:szCs w:val="20"/>
                <w:vertAlign w:val="subscript"/>
                <w:lang w:val="en-US"/>
              </w:rPr>
              <w:t>1</w:t>
            </w:r>
            <w:r w:rsidRPr="006A5C9A">
              <w:rPr>
                <w:rFonts w:ascii="Arial" w:hAnsi="Arial" w:cs="Arial"/>
                <w:sz w:val="20"/>
                <w:szCs w:val="20"/>
              </w:rPr>
              <w:t xml:space="preserve"> </w:t>
            </w:r>
            <w:r w:rsidR="00FF6B4A" w:rsidRPr="006A5C9A">
              <w:rPr>
                <w:rFonts w:ascii="Arial" w:hAnsi="Arial" w:cs="Arial"/>
                <w:sz w:val="20"/>
                <w:szCs w:val="20"/>
              </w:rPr>
              <w:t>≥</w:t>
            </w:r>
            <w:r w:rsidR="00FF6B4A" w:rsidRPr="006A5C9A">
              <w:rPr>
                <w:rFonts w:ascii="Arial" w:hAnsi="Arial" w:cs="Arial"/>
                <w:sz w:val="20"/>
                <w:szCs w:val="20"/>
                <w:lang w:val="en-US"/>
              </w:rPr>
              <w:t xml:space="preserve"> </w:t>
            </w:r>
            <w:r w:rsidRPr="006A5C9A">
              <w:rPr>
                <w:rFonts w:ascii="Arial" w:hAnsi="Arial" w:cs="Arial"/>
                <w:sz w:val="20"/>
                <w:szCs w:val="20"/>
              </w:rPr>
              <w:t>0,8W</w:t>
            </w:r>
            <w:r w:rsidR="00FF6B4A" w:rsidRPr="006A5C9A">
              <w:rPr>
                <w:rFonts w:ascii="Arial" w:hAnsi="Arial" w:cs="Arial"/>
                <w:sz w:val="20"/>
                <w:szCs w:val="20"/>
                <w:lang w:val="en-US"/>
              </w:rPr>
              <w:t xml:space="preserve"> </w:t>
            </w:r>
            <w:r w:rsidRPr="006A5C9A">
              <w:rPr>
                <w:rFonts w:ascii="Arial" w:hAnsi="Arial" w:cs="Arial"/>
                <w:sz w:val="20"/>
                <w:szCs w:val="20"/>
              </w:rPr>
              <w:t>-</w:t>
            </w:r>
            <w:r w:rsidR="00FF6B4A" w:rsidRPr="006A5C9A">
              <w:rPr>
                <w:rFonts w:ascii="Arial" w:hAnsi="Arial" w:cs="Arial"/>
                <w:sz w:val="20"/>
                <w:szCs w:val="20"/>
                <w:lang w:val="en-US"/>
              </w:rPr>
              <w:t xml:space="preserve"> </w:t>
            </w:r>
            <w:r w:rsidRPr="006A5C9A">
              <w:rPr>
                <w:rFonts w:ascii="Arial" w:hAnsi="Arial" w:cs="Arial"/>
                <w:sz w:val="20"/>
                <w:szCs w:val="20"/>
              </w:rPr>
              <w:t>h</w:t>
            </w:r>
          </w:p>
        </w:tc>
        <w:tc>
          <w:tcPr>
            <w:tcW w:w="1473" w:type="pct"/>
            <w:tcBorders>
              <w:top w:val="single" w:sz="4" w:space="0" w:color="auto"/>
              <w:left w:val="single" w:sz="4" w:space="0" w:color="auto"/>
              <w:bottom w:val="nil"/>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0,25d</w:t>
            </w:r>
          </w:p>
        </w:tc>
      </w:tr>
      <w:tr w:rsidR="00C24107" w:rsidRPr="006A5C9A">
        <w:tblPrEx>
          <w:tblCellMar>
            <w:top w:w="0" w:type="dxa"/>
            <w:left w:w="0" w:type="dxa"/>
            <w:bottom w:w="0" w:type="dxa"/>
            <w:right w:w="0" w:type="dxa"/>
          </w:tblCellMar>
        </w:tblPrEx>
        <w:tc>
          <w:tcPr>
            <w:tcW w:w="1856"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rPr>
                <w:rFonts w:ascii="Arial" w:hAnsi="Arial" w:cs="Arial"/>
                <w:sz w:val="20"/>
                <w:szCs w:val="20"/>
              </w:rPr>
            </w:pPr>
            <w:r w:rsidRPr="006A5C9A">
              <w:rPr>
                <w:rFonts w:ascii="Arial" w:hAnsi="Arial" w:cs="Arial"/>
                <w:sz w:val="20"/>
                <w:szCs w:val="20"/>
              </w:rPr>
              <w:t>2. Bể bơi không có khán đài</w:t>
            </w:r>
          </w:p>
        </w:tc>
        <w:tc>
          <w:tcPr>
            <w:tcW w:w="1671" w:type="pct"/>
            <w:tcBorders>
              <w:top w:val="single" w:sz="4" w:space="0" w:color="auto"/>
              <w:left w:val="single" w:sz="4" w:space="0" w:color="auto"/>
              <w:bottom w:val="single" w:sz="4" w:space="0" w:color="auto"/>
              <w:right w:val="nil"/>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H</w:t>
            </w:r>
            <w:r w:rsidRPr="006A5C9A">
              <w:rPr>
                <w:rFonts w:ascii="Arial" w:hAnsi="Arial" w:cs="Arial"/>
                <w:sz w:val="20"/>
                <w:szCs w:val="20"/>
                <w:vertAlign w:val="subscript"/>
              </w:rPr>
              <w:t>2</w:t>
            </w:r>
            <w:r w:rsidR="00FF6B4A" w:rsidRPr="006A5C9A">
              <w:rPr>
                <w:rFonts w:ascii="Arial" w:hAnsi="Arial" w:cs="Arial"/>
                <w:sz w:val="20"/>
                <w:szCs w:val="20"/>
                <w:lang w:val="en-US"/>
              </w:rPr>
              <w:t xml:space="preserve"> </w:t>
            </w:r>
            <w:r w:rsidR="00FF6B4A" w:rsidRPr="006A5C9A">
              <w:rPr>
                <w:rFonts w:ascii="Arial" w:hAnsi="Arial" w:cs="Arial"/>
                <w:sz w:val="20"/>
                <w:szCs w:val="20"/>
              </w:rPr>
              <w:t>≥</w:t>
            </w:r>
            <w:r w:rsidR="00FF6B4A" w:rsidRPr="006A5C9A">
              <w:rPr>
                <w:rFonts w:ascii="Arial" w:hAnsi="Arial" w:cs="Arial"/>
                <w:sz w:val="20"/>
                <w:szCs w:val="20"/>
                <w:lang w:val="en-US"/>
              </w:rPr>
              <w:t xml:space="preserve"> </w:t>
            </w:r>
            <w:r w:rsidRPr="006A5C9A">
              <w:rPr>
                <w:rFonts w:ascii="Arial" w:hAnsi="Arial" w:cs="Arial"/>
                <w:sz w:val="20"/>
                <w:szCs w:val="20"/>
              </w:rPr>
              <w:t>0,6W</w:t>
            </w:r>
            <w:r w:rsidR="00FF6B4A" w:rsidRPr="006A5C9A">
              <w:rPr>
                <w:rFonts w:ascii="Arial" w:hAnsi="Arial" w:cs="Arial"/>
                <w:sz w:val="20"/>
                <w:szCs w:val="20"/>
                <w:lang w:val="en-US"/>
              </w:rPr>
              <w:t xml:space="preserve"> </w:t>
            </w:r>
            <w:r w:rsidRPr="006A5C9A">
              <w:rPr>
                <w:rFonts w:ascii="Arial" w:hAnsi="Arial" w:cs="Arial"/>
                <w:sz w:val="20"/>
                <w:szCs w:val="20"/>
              </w:rPr>
              <w:t>-</w:t>
            </w:r>
            <w:r w:rsidR="00FF6B4A" w:rsidRPr="006A5C9A">
              <w:rPr>
                <w:rFonts w:ascii="Arial" w:hAnsi="Arial" w:cs="Arial"/>
                <w:sz w:val="20"/>
                <w:szCs w:val="20"/>
                <w:lang w:val="en-US"/>
              </w:rPr>
              <w:t xml:space="preserve"> </w:t>
            </w:r>
            <w:r w:rsidRPr="006A5C9A">
              <w:rPr>
                <w:rFonts w:ascii="Arial" w:hAnsi="Arial" w:cs="Arial"/>
                <w:sz w:val="20"/>
                <w:szCs w:val="20"/>
              </w:rPr>
              <w:t>h</w:t>
            </w:r>
          </w:p>
        </w:tc>
        <w:tc>
          <w:tcPr>
            <w:tcW w:w="1473" w:type="pct"/>
            <w:tcBorders>
              <w:top w:val="single" w:sz="4" w:space="0" w:color="auto"/>
              <w:left w:val="single" w:sz="4" w:space="0" w:color="auto"/>
              <w:bottom w:val="single" w:sz="4" w:space="0" w:color="auto"/>
              <w:right w:val="single" w:sz="4" w:space="0" w:color="auto"/>
            </w:tcBorders>
            <w:shd w:val="clear" w:color="auto" w:fill="FFFFFF"/>
            <w:vAlign w:val="center"/>
          </w:tcPr>
          <w:p w:rsidR="00C24107" w:rsidRPr="006A5C9A" w:rsidRDefault="00C24107" w:rsidP="00E91D38">
            <w:pPr>
              <w:spacing w:before="120"/>
              <w:jc w:val="center"/>
              <w:rPr>
                <w:rFonts w:ascii="Arial" w:hAnsi="Arial" w:cs="Arial"/>
                <w:sz w:val="20"/>
                <w:szCs w:val="20"/>
              </w:rPr>
            </w:pPr>
            <w:r w:rsidRPr="006A5C9A">
              <w:rPr>
                <w:rFonts w:ascii="Arial" w:hAnsi="Arial" w:cs="Arial"/>
                <w:sz w:val="20"/>
                <w:szCs w:val="20"/>
              </w:rPr>
              <w:t>0,25d</w:t>
            </w:r>
          </w:p>
        </w:tc>
      </w:tr>
    </w:tbl>
    <w:p w:rsidR="00FF6B4A" w:rsidRPr="006A5C9A" w:rsidRDefault="00FE1F32" w:rsidP="00E91D38">
      <w:pPr>
        <w:spacing w:before="120"/>
        <w:jc w:val="center"/>
        <w:rPr>
          <w:rFonts w:ascii="Arial" w:hAnsi="Arial" w:cs="Arial"/>
          <w:sz w:val="20"/>
          <w:szCs w:val="20"/>
          <w:lang w:val="en-US"/>
        </w:rPr>
      </w:pPr>
      <w:r w:rsidRPr="006A5C9A">
        <w:rPr>
          <w:rFonts w:ascii="Arial" w:hAnsi="Arial" w:cs="Arial"/>
          <w:noProof/>
          <w:sz w:val="20"/>
          <w:szCs w:val="20"/>
          <w:lang w:val="en-US" w:eastAsia="en-US"/>
        </w:rPr>
        <w:drawing>
          <wp:inline distT="0" distB="0" distL="0" distR="0">
            <wp:extent cx="2667000" cy="1950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lum bright="-18000" contrast="42000"/>
                      <a:extLst>
                        <a:ext uri="{28A0092B-C50C-407E-A947-70E740481C1C}">
                          <a14:useLocalDpi xmlns:a14="http://schemas.microsoft.com/office/drawing/2010/main" val="0"/>
                        </a:ext>
                      </a:extLst>
                    </a:blip>
                    <a:srcRect/>
                    <a:stretch>
                      <a:fillRect/>
                    </a:stretch>
                  </pic:blipFill>
                  <pic:spPr bwMode="auto">
                    <a:xfrm>
                      <a:off x="0" y="0"/>
                      <a:ext cx="2667000" cy="1950720"/>
                    </a:xfrm>
                    <a:prstGeom prst="rect">
                      <a:avLst/>
                    </a:prstGeom>
                    <a:noFill/>
                    <a:ln>
                      <a:noFill/>
                    </a:ln>
                  </pic:spPr>
                </pic:pic>
              </a:graphicData>
            </a:graphic>
          </wp:inline>
        </w:drawing>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lastRenderedPageBreak/>
        <w:t>Hình A.3. Cách xác định các thông số kích thước lắp đặt đèn cho bể bơi</w:t>
      </w:r>
    </w:p>
    <w:p w:rsidR="00FF6B4A" w:rsidRPr="006A5C9A" w:rsidRDefault="00FF6B4A" w:rsidP="00E91D38">
      <w:pPr>
        <w:spacing w:before="120"/>
        <w:rPr>
          <w:rFonts w:ascii="Arial" w:hAnsi="Arial" w:cs="Arial"/>
          <w:sz w:val="20"/>
          <w:szCs w:val="20"/>
          <w:lang w:val="en-US"/>
        </w:rPr>
      </w:pPr>
    </w:p>
    <w:p w:rsidR="00C24107" w:rsidRPr="006A5C9A" w:rsidRDefault="007B61A7" w:rsidP="00E91D38">
      <w:pPr>
        <w:spacing w:before="120"/>
        <w:jc w:val="center"/>
        <w:rPr>
          <w:rFonts w:ascii="Arial" w:hAnsi="Arial" w:cs="Arial"/>
          <w:b/>
          <w:sz w:val="20"/>
          <w:szCs w:val="20"/>
        </w:rPr>
      </w:pPr>
      <w:bookmarkStart w:id="21" w:name="chuong_pl1"/>
      <w:r w:rsidRPr="006A5C9A">
        <w:rPr>
          <w:rFonts w:ascii="Arial" w:hAnsi="Arial" w:cs="Arial"/>
          <w:b/>
          <w:sz w:val="20"/>
          <w:szCs w:val="20"/>
        </w:rPr>
        <w:t>Phụ lục B</w:t>
      </w:r>
      <w:bookmarkEnd w:id="21"/>
    </w:p>
    <w:p w:rsidR="00C24107" w:rsidRPr="006A5C9A" w:rsidRDefault="00C24107" w:rsidP="00E91D38">
      <w:pPr>
        <w:spacing w:before="120"/>
        <w:jc w:val="center"/>
        <w:rPr>
          <w:rFonts w:ascii="Arial" w:hAnsi="Arial" w:cs="Arial"/>
          <w:sz w:val="20"/>
          <w:szCs w:val="20"/>
        </w:rPr>
      </w:pPr>
      <w:bookmarkStart w:id="22" w:name="chuong_pl1_name"/>
      <w:r w:rsidRPr="006A5C9A">
        <w:rPr>
          <w:rFonts w:ascii="Arial" w:hAnsi="Arial" w:cs="Arial"/>
          <w:sz w:val="20"/>
          <w:szCs w:val="20"/>
        </w:rPr>
        <w:t>(tham khảo )</w:t>
      </w:r>
      <w:bookmarkEnd w:id="22"/>
    </w:p>
    <w:p w:rsidR="00C24107" w:rsidRPr="006A5C9A" w:rsidRDefault="007B61A7" w:rsidP="00E91D38">
      <w:pPr>
        <w:spacing w:before="120"/>
        <w:jc w:val="center"/>
        <w:rPr>
          <w:rFonts w:ascii="Arial" w:hAnsi="Arial" w:cs="Arial"/>
          <w:b/>
          <w:sz w:val="20"/>
          <w:szCs w:val="20"/>
        </w:rPr>
      </w:pPr>
      <w:bookmarkStart w:id="23" w:name="chuong_pl1_name_name"/>
      <w:r w:rsidRPr="006A5C9A">
        <w:rPr>
          <w:rFonts w:ascii="Arial" w:hAnsi="Arial" w:cs="Arial"/>
          <w:b/>
          <w:sz w:val="20"/>
          <w:szCs w:val="20"/>
        </w:rPr>
        <w:t>Phương pháp kiểm tra chiếu sáng các công trình</w:t>
      </w:r>
      <w:bookmarkEnd w:id="23"/>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 xml:space="preserve">B.1 </w:t>
      </w:r>
      <w:r w:rsidR="00945F7D" w:rsidRPr="006A5C9A">
        <w:rPr>
          <w:rFonts w:ascii="Arial" w:hAnsi="Arial" w:cs="Arial"/>
          <w:b/>
          <w:sz w:val="20"/>
          <w:szCs w:val="20"/>
          <w:lang w:val="en-US"/>
        </w:rPr>
        <w:t xml:space="preserve"> </w:t>
      </w:r>
      <w:r w:rsidRPr="006A5C9A">
        <w:rPr>
          <w:rFonts w:ascii="Arial" w:hAnsi="Arial" w:cs="Arial"/>
          <w:b/>
          <w:sz w:val="20"/>
          <w:szCs w:val="20"/>
        </w:rPr>
        <w:t>Kiểm tra độ rọi</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Độ rọi các bề mặt được chiếu sáng được đo bằng may đo độ rọi (luxmeter), phương pháp đo được quy định theo TCVN 5176:1990</w:t>
      </w:r>
    </w:p>
    <w:p w:rsidR="00945F7D" w:rsidRPr="006A5C9A" w:rsidRDefault="00C24107" w:rsidP="00E91D38">
      <w:pPr>
        <w:spacing w:before="120"/>
        <w:rPr>
          <w:rFonts w:ascii="Arial" w:hAnsi="Arial" w:cs="Arial"/>
          <w:sz w:val="20"/>
          <w:szCs w:val="20"/>
          <w:lang w:val="en-US"/>
        </w:rPr>
      </w:pPr>
      <w:r w:rsidRPr="006A5C9A">
        <w:rPr>
          <w:rFonts w:ascii="Arial" w:hAnsi="Arial" w:cs="Arial"/>
          <w:sz w:val="20"/>
          <w:szCs w:val="20"/>
        </w:rPr>
        <w:t>Đối với chiếu sáng đường, đường phố: Độ rọi trung bình trên mặt đường được đo tại khu vực mặt đường giới hạn giữa 2 cột đèn ở cùng một hàng. Đầu đo độ rọi đặt tại các điểm đã xác định trên mặt đường hoặc cách mặt đường không quá 0,20 m</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Độ rọi trung bình là giá trị trung bình số học của các giá trị đo tại các </w:t>
      </w:r>
      <w:r w:rsidR="009B0712" w:rsidRPr="006A5C9A">
        <w:rPr>
          <w:rFonts w:ascii="Arial" w:hAnsi="Arial" w:cs="Arial"/>
          <w:sz w:val="20"/>
          <w:szCs w:val="20"/>
        </w:rPr>
        <w:t>điểm</w:t>
      </w:r>
      <w:r w:rsidRPr="006A5C9A">
        <w:rPr>
          <w:rFonts w:ascii="Arial" w:hAnsi="Arial" w:cs="Arial"/>
          <w:sz w:val="20"/>
          <w:szCs w:val="20"/>
        </w:rPr>
        <w:t>.</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Độ đồng đều chung được tính bằng tỷ số giữa giá trị độ rọi nhỏ nhất và độ rọi trung bình.</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B.2</w:t>
      </w:r>
      <w:r w:rsidR="00945F7D" w:rsidRPr="006A5C9A">
        <w:rPr>
          <w:rFonts w:ascii="Arial" w:hAnsi="Arial" w:cs="Arial"/>
          <w:b/>
          <w:sz w:val="20"/>
          <w:szCs w:val="20"/>
          <w:lang w:val="en-US"/>
        </w:rPr>
        <w:t xml:space="preserve"> </w:t>
      </w:r>
      <w:r w:rsidRPr="006A5C9A">
        <w:rPr>
          <w:rFonts w:ascii="Arial" w:hAnsi="Arial" w:cs="Arial"/>
          <w:b/>
          <w:sz w:val="20"/>
          <w:szCs w:val="20"/>
        </w:rPr>
        <w:t xml:space="preserve"> Kiểm tra độ chói</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Độ chói do các bề mặt phát sáng trực tiếp hoặc mặt phát sáng thứ cấp phải được đo đạc bằng máy đo độ chói (luminancemeter)</w:t>
      </w:r>
    </w:p>
    <w:p w:rsidR="00C24107" w:rsidRPr="006A5C9A" w:rsidRDefault="00C24107" w:rsidP="00E91D38">
      <w:pPr>
        <w:spacing w:before="120"/>
        <w:rPr>
          <w:rFonts w:ascii="Arial" w:hAnsi="Arial" w:cs="Arial"/>
          <w:sz w:val="20"/>
          <w:szCs w:val="20"/>
          <w:lang w:val="en-US"/>
        </w:rPr>
      </w:pPr>
      <w:r w:rsidRPr="006A5C9A">
        <w:rPr>
          <w:rFonts w:ascii="Arial" w:hAnsi="Arial" w:cs="Arial"/>
          <w:sz w:val="20"/>
          <w:szCs w:val="20"/>
        </w:rPr>
        <w:t xml:space="preserve">Đối với </w:t>
      </w:r>
      <w:r w:rsidR="009B0712" w:rsidRPr="006A5C9A">
        <w:rPr>
          <w:rFonts w:ascii="Arial" w:hAnsi="Arial" w:cs="Arial"/>
          <w:sz w:val="20"/>
          <w:szCs w:val="20"/>
        </w:rPr>
        <w:t>chiếu</w:t>
      </w:r>
      <w:r w:rsidRPr="006A5C9A">
        <w:rPr>
          <w:rFonts w:ascii="Arial" w:hAnsi="Arial" w:cs="Arial"/>
          <w:sz w:val="20"/>
          <w:szCs w:val="20"/>
        </w:rPr>
        <w:t xml:space="preserve"> sáng đường, đường phố: Độ chói trung bình được đo tại khu vực mặt đường giới hạn giữa 2 cột đèn ở cùng một hàng. Máy đo độ chói phải đặt</w:t>
      </w:r>
      <w:r w:rsidR="005A2404" w:rsidRPr="006A5C9A">
        <w:rPr>
          <w:rFonts w:ascii="Arial" w:hAnsi="Arial" w:cs="Arial"/>
          <w:sz w:val="20"/>
          <w:szCs w:val="20"/>
        </w:rPr>
        <w:t xml:space="preserve"> ở </w:t>
      </w:r>
      <w:r w:rsidRPr="006A5C9A">
        <w:rPr>
          <w:rFonts w:ascii="Arial" w:hAnsi="Arial" w:cs="Arial"/>
          <w:sz w:val="20"/>
          <w:szCs w:val="20"/>
        </w:rPr>
        <w:t xml:space="preserve">vị trí cách xa khu vực xác định các </w:t>
      </w:r>
      <w:r w:rsidR="009B0712" w:rsidRPr="006A5C9A">
        <w:rPr>
          <w:rFonts w:ascii="Arial" w:hAnsi="Arial" w:cs="Arial"/>
          <w:sz w:val="20"/>
          <w:szCs w:val="20"/>
        </w:rPr>
        <w:t>điểm</w:t>
      </w:r>
      <w:r w:rsidRPr="006A5C9A">
        <w:rPr>
          <w:rFonts w:ascii="Arial" w:hAnsi="Arial" w:cs="Arial"/>
          <w:sz w:val="20"/>
          <w:szCs w:val="20"/>
        </w:rPr>
        <w:t xml:space="preserve"> đo 60 m. Các điểm đo kiểm tra độ chói là tập hợp lưới điểm được xác định như chỉ dẫn trên sơ đồ Hình B.1</w:t>
      </w:r>
    </w:p>
    <w:p w:rsidR="008A5829" w:rsidRPr="006A5C9A" w:rsidRDefault="00FE1F32" w:rsidP="00E91D38">
      <w:pPr>
        <w:spacing w:before="120"/>
        <w:jc w:val="center"/>
        <w:rPr>
          <w:rFonts w:ascii="Arial" w:hAnsi="Arial" w:cs="Arial"/>
          <w:sz w:val="20"/>
          <w:szCs w:val="20"/>
          <w:lang w:val="en-US"/>
        </w:rPr>
      </w:pPr>
      <w:r w:rsidRPr="006A5C9A">
        <w:rPr>
          <w:rFonts w:ascii="Arial" w:hAnsi="Arial" w:cs="Arial"/>
          <w:noProof/>
          <w:sz w:val="20"/>
          <w:szCs w:val="20"/>
          <w:lang w:val="en-US" w:eastAsia="en-US"/>
        </w:rPr>
        <w:drawing>
          <wp:inline distT="0" distB="0" distL="0" distR="0">
            <wp:extent cx="4290060" cy="20345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lum bright="-18000" contrast="42000"/>
                      <a:extLst>
                        <a:ext uri="{28A0092B-C50C-407E-A947-70E740481C1C}">
                          <a14:useLocalDpi xmlns:a14="http://schemas.microsoft.com/office/drawing/2010/main" val="0"/>
                        </a:ext>
                      </a:extLst>
                    </a:blip>
                    <a:srcRect/>
                    <a:stretch>
                      <a:fillRect/>
                    </a:stretch>
                  </pic:blipFill>
                  <pic:spPr bwMode="auto">
                    <a:xfrm>
                      <a:off x="0" y="0"/>
                      <a:ext cx="4290060" cy="2034540"/>
                    </a:xfrm>
                    <a:prstGeom prst="rect">
                      <a:avLst/>
                    </a:prstGeom>
                    <a:noFill/>
                    <a:ln>
                      <a:noFill/>
                    </a:ln>
                  </pic:spPr>
                </pic:pic>
              </a:graphicData>
            </a:graphic>
          </wp:inline>
        </w:drawing>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CHÚ D</w:t>
      </w:r>
      <w:r w:rsidR="008A5829" w:rsidRPr="006A5C9A">
        <w:rPr>
          <w:rFonts w:ascii="Arial" w:hAnsi="Arial" w:cs="Arial"/>
          <w:b/>
          <w:sz w:val="20"/>
          <w:szCs w:val="20"/>
          <w:lang w:val="en-US"/>
        </w:rPr>
        <w:t>Ẫ</w:t>
      </w:r>
      <w:r w:rsidRPr="006A5C9A">
        <w:rPr>
          <w:rFonts w:ascii="Arial" w:hAnsi="Arial" w:cs="Arial"/>
          <w:b/>
          <w:sz w:val="20"/>
          <w:szCs w:val="20"/>
        </w:rPr>
        <w:t>N</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1 - Mép làn đường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2 - Đèn đường đầu khu vực đo</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3 - Khu vực kiểm tra độ chói</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4 - Vạch giữa làn đường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5 - Đèn đường cuối khu vực đo</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6 - Hướng quan sát</w:t>
      </w:r>
    </w:p>
    <w:p w:rsidR="00A649A8" w:rsidRPr="006A5C9A" w:rsidRDefault="00C24107" w:rsidP="00E91D38">
      <w:pPr>
        <w:spacing w:before="120"/>
        <w:rPr>
          <w:rFonts w:ascii="Arial" w:hAnsi="Arial" w:cs="Arial"/>
          <w:sz w:val="20"/>
          <w:szCs w:val="20"/>
          <w:lang w:val="en-US"/>
        </w:rPr>
      </w:pPr>
      <w:r w:rsidRPr="006A5C9A">
        <w:rPr>
          <w:rFonts w:ascii="Arial" w:hAnsi="Arial" w:cs="Arial"/>
          <w:sz w:val="20"/>
          <w:szCs w:val="20"/>
        </w:rPr>
        <w:t>7 - Vạch giới hạn khoảng cách đặt máy đo độ chói</w:t>
      </w:r>
    </w:p>
    <w:p w:rsidR="00C24107" w:rsidRPr="006A5C9A" w:rsidRDefault="00A649A8" w:rsidP="00E91D38">
      <w:pPr>
        <w:spacing w:before="120"/>
        <w:rPr>
          <w:rFonts w:ascii="Arial" w:hAnsi="Arial" w:cs="Arial"/>
          <w:sz w:val="20"/>
          <w:szCs w:val="20"/>
        </w:rPr>
      </w:pPr>
      <w:r w:rsidRPr="006A5C9A">
        <w:rPr>
          <w:rFonts w:ascii="Arial" w:hAnsi="Arial" w:cs="Arial"/>
          <w:sz w:val="20"/>
          <w:szCs w:val="20"/>
          <w:lang w:val="en-US"/>
        </w:rPr>
        <w:t>x</w:t>
      </w:r>
      <w:r w:rsidR="00C24107" w:rsidRPr="006A5C9A">
        <w:rPr>
          <w:rFonts w:ascii="Arial" w:hAnsi="Arial" w:cs="Arial"/>
          <w:sz w:val="20"/>
          <w:szCs w:val="20"/>
        </w:rPr>
        <w:t xml:space="preserve"> - Các điểm đo độ chói</w:t>
      </w:r>
    </w:p>
    <w:p w:rsidR="00A649A8" w:rsidRPr="006A5C9A" w:rsidRDefault="00C24107" w:rsidP="00E91D38">
      <w:pPr>
        <w:spacing w:before="120"/>
        <w:rPr>
          <w:rFonts w:ascii="Arial" w:hAnsi="Arial" w:cs="Arial"/>
          <w:sz w:val="20"/>
          <w:szCs w:val="20"/>
          <w:lang w:val="en-US"/>
        </w:rPr>
      </w:pPr>
      <w:r w:rsidRPr="006A5C9A">
        <w:rPr>
          <w:rFonts w:ascii="Arial" w:hAnsi="Arial" w:cs="Arial"/>
          <w:sz w:val="20"/>
          <w:szCs w:val="20"/>
        </w:rPr>
        <w:t xml:space="preserve">D - Khoảng cách giữa các </w:t>
      </w:r>
      <w:r w:rsidR="009B0712" w:rsidRPr="006A5C9A">
        <w:rPr>
          <w:rFonts w:ascii="Arial" w:hAnsi="Arial" w:cs="Arial"/>
          <w:sz w:val="20"/>
          <w:szCs w:val="20"/>
        </w:rPr>
        <w:t>điểm</w:t>
      </w:r>
      <w:r w:rsidRPr="006A5C9A">
        <w:rPr>
          <w:rFonts w:ascii="Arial" w:hAnsi="Arial" w:cs="Arial"/>
          <w:sz w:val="20"/>
          <w:szCs w:val="20"/>
        </w:rPr>
        <w:t xml:space="preserve"> đo theo chiều dọc đường, m</w:t>
      </w:r>
    </w:p>
    <w:p w:rsidR="00A649A8" w:rsidRPr="006A5C9A" w:rsidRDefault="00A649A8" w:rsidP="00E91D38">
      <w:pPr>
        <w:spacing w:before="120"/>
        <w:rPr>
          <w:rFonts w:ascii="Arial" w:hAnsi="Arial" w:cs="Arial"/>
          <w:sz w:val="20"/>
          <w:szCs w:val="20"/>
          <w:lang w:val="en-US"/>
        </w:rPr>
      </w:pPr>
      <w:r w:rsidRPr="006A5C9A">
        <w:rPr>
          <w:rFonts w:ascii="Arial" w:hAnsi="Arial" w:cs="Arial"/>
          <w:sz w:val="20"/>
          <w:szCs w:val="20"/>
          <w:lang w:val="en-US"/>
        </w:rPr>
        <w:t>S</w:t>
      </w:r>
      <w:r w:rsidR="00C24107" w:rsidRPr="006A5C9A">
        <w:rPr>
          <w:rFonts w:ascii="Arial" w:hAnsi="Arial" w:cs="Arial"/>
          <w:sz w:val="20"/>
          <w:szCs w:val="20"/>
        </w:rPr>
        <w:t xml:space="preserve"> - Khoảng cách giữa các đèn trong cùng mộ</w:t>
      </w:r>
      <w:r w:rsidRPr="006A5C9A">
        <w:rPr>
          <w:rFonts w:ascii="Arial" w:hAnsi="Arial" w:cs="Arial"/>
          <w:sz w:val="20"/>
          <w:szCs w:val="20"/>
        </w:rPr>
        <w:t>t hàng, m</w:t>
      </w:r>
    </w:p>
    <w:p w:rsidR="00A649A8" w:rsidRPr="006A5C9A" w:rsidRDefault="00C24107" w:rsidP="00E91D38">
      <w:pPr>
        <w:spacing w:before="120"/>
        <w:rPr>
          <w:rFonts w:ascii="Arial" w:hAnsi="Arial" w:cs="Arial"/>
          <w:sz w:val="20"/>
          <w:szCs w:val="20"/>
          <w:lang w:val="en-US"/>
        </w:rPr>
      </w:pPr>
      <w:r w:rsidRPr="006A5C9A">
        <w:rPr>
          <w:rFonts w:ascii="Arial" w:hAnsi="Arial" w:cs="Arial"/>
          <w:sz w:val="20"/>
          <w:szCs w:val="20"/>
        </w:rPr>
        <w:t>d - Khoảng cách giữa các điểm đo theo chiề</w:t>
      </w:r>
      <w:r w:rsidR="00A649A8" w:rsidRPr="006A5C9A">
        <w:rPr>
          <w:rFonts w:ascii="Arial" w:hAnsi="Arial" w:cs="Arial"/>
          <w:sz w:val="20"/>
          <w:szCs w:val="20"/>
        </w:rPr>
        <w:t>u ngang, m</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W</w:t>
      </w:r>
      <w:r w:rsidRPr="006A5C9A">
        <w:rPr>
          <w:rFonts w:ascii="Arial" w:hAnsi="Arial" w:cs="Arial"/>
          <w:sz w:val="20"/>
          <w:szCs w:val="20"/>
          <w:vertAlign w:val="subscript"/>
        </w:rPr>
        <w:t>L</w:t>
      </w:r>
      <w:r w:rsidR="00A649A8" w:rsidRPr="006A5C9A">
        <w:rPr>
          <w:rFonts w:ascii="Arial" w:hAnsi="Arial" w:cs="Arial"/>
          <w:sz w:val="20"/>
          <w:szCs w:val="20"/>
          <w:lang w:val="en-US"/>
        </w:rPr>
        <w:t xml:space="preserve"> </w:t>
      </w:r>
      <w:r w:rsidRPr="006A5C9A">
        <w:rPr>
          <w:rFonts w:ascii="Arial" w:hAnsi="Arial" w:cs="Arial"/>
          <w:sz w:val="20"/>
          <w:szCs w:val="20"/>
        </w:rPr>
        <w:t>- Chiều rộng làn đường, m</w:t>
      </w: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Hình B.1. Sơ đồ phương pháp đo độ chói</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Khoảng cách giữa các </w:t>
      </w:r>
      <w:r w:rsidR="009B0712" w:rsidRPr="006A5C9A">
        <w:rPr>
          <w:rFonts w:ascii="Arial" w:hAnsi="Arial" w:cs="Arial"/>
          <w:sz w:val="20"/>
          <w:szCs w:val="20"/>
        </w:rPr>
        <w:t>điểm</w:t>
      </w:r>
      <w:r w:rsidRPr="006A5C9A">
        <w:rPr>
          <w:rFonts w:ascii="Arial" w:hAnsi="Arial" w:cs="Arial"/>
          <w:sz w:val="20"/>
          <w:szCs w:val="20"/>
        </w:rPr>
        <w:t xml:space="preserve"> đo được xác định như sau:</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a) Theo chiều dọc đường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D = S/N</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Trong đó N số điểm đo theo hàng dọc được xác định như sau:</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lastRenderedPageBreak/>
        <w:t xml:space="preserve">Với </w:t>
      </w:r>
      <w:r w:rsidR="00A649A8" w:rsidRPr="006A5C9A">
        <w:rPr>
          <w:rFonts w:ascii="Arial" w:hAnsi="Arial" w:cs="Arial"/>
          <w:sz w:val="20"/>
          <w:szCs w:val="20"/>
          <w:lang w:val="en-US"/>
        </w:rPr>
        <w:t>S</w:t>
      </w:r>
      <w:r w:rsidRPr="006A5C9A">
        <w:rPr>
          <w:rFonts w:ascii="Arial" w:hAnsi="Arial" w:cs="Arial"/>
          <w:sz w:val="20"/>
          <w:szCs w:val="20"/>
        </w:rPr>
        <w:t xml:space="preserve"> </w:t>
      </w:r>
      <w:r w:rsidR="00A649A8" w:rsidRPr="006A5C9A">
        <w:rPr>
          <w:rFonts w:ascii="Arial" w:hAnsi="Arial" w:cs="Arial"/>
          <w:sz w:val="20"/>
          <w:szCs w:val="20"/>
        </w:rPr>
        <w:t>≤</w:t>
      </w:r>
      <w:r w:rsidRPr="006A5C9A">
        <w:rPr>
          <w:rFonts w:ascii="Arial" w:hAnsi="Arial" w:cs="Arial"/>
          <w:sz w:val="20"/>
          <w:szCs w:val="20"/>
        </w:rPr>
        <w:t xml:space="preserve"> 30 m, N = 10</w:t>
      </w:r>
    </w:p>
    <w:p w:rsidR="00C24107" w:rsidRPr="006A5C9A" w:rsidRDefault="00A649A8" w:rsidP="00E91D38">
      <w:pPr>
        <w:spacing w:before="120"/>
        <w:rPr>
          <w:rFonts w:ascii="Arial" w:hAnsi="Arial" w:cs="Arial"/>
          <w:sz w:val="20"/>
          <w:szCs w:val="20"/>
        </w:rPr>
      </w:pPr>
      <w:r w:rsidRPr="006A5C9A">
        <w:rPr>
          <w:rFonts w:ascii="Arial" w:hAnsi="Arial" w:cs="Arial"/>
          <w:sz w:val="20"/>
          <w:szCs w:val="20"/>
          <w:lang w:val="en-US"/>
        </w:rPr>
        <w:t>S</w:t>
      </w:r>
      <w:r w:rsidR="00C24107" w:rsidRPr="006A5C9A">
        <w:rPr>
          <w:rFonts w:ascii="Arial" w:hAnsi="Arial" w:cs="Arial"/>
          <w:sz w:val="20"/>
          <w:szCs w:val="20"/>
        </w:rPr>
        <w:t xml:space="preserve"> &gt; 30m khoảng cách nhỏ nhất giữa các điểm đo D </w:t>
      </w:r>
      <w:r w:rsidRPr="006A5C9A">
        <w:rPr>
          <w:rFonts w:ascii="Arial" w:hAnsi="Arial" w:cs="Arial"/>
          <w:sz w:val="20"/>
          <w:szCs w:val="20"/>
        </w:rPr>
        <w:t>≤</w:t>
      </w:r>
      <w:r w:rsidR="00C24107" w:rsidRPr="006A5C9A">
        <w:rPr>
          <w:rFonts w:ascii="Arial" w:hAnsi="Arial" w:cs="Arial"/>
          <w:sz w:val="20"/>
          <w:szCs w:val="20"/>
        </w:rPr>
        <w:t xml:space="preserve"> 3m.</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Hàng ngang ngoài cùng của lưới điểm đo cách mép khu vực đo một khoảng bằng D/2.</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b) Theo chiều ngang đường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d = W</w:t>
      </w:r>
      <w:r w:rsidRPr="006A5C9A">
        <w:rPr>
          <w:rFonts w:ascii="Arial" w:hAnsi="Arial" w:cs="Arial"/>
          <w:sz w:val="20"/>
          <w:szCs w:val="20"/>
          <w:vertAlign w:val="subscript"/>
        </w:rPr>
        <w:t>L</w:t>
      </w:r>
      <w:r w:rsidRPr="006A5C9A">
        <w:rPr>
          <w:rFonts w:ascii="Arial" w:hAnsi="Arial" w:cs="Arial"/>
          <w:sz w:val="20"/>
          <w:szCs w:val="20"/>
        </w:rPr>
        <w:t xml:space="preserve"> /3</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Số điểm theo chiều ngang mỗ</w:t>
      </w:r>
      <w:r w:rsidR="007C558A" w:rsidRPr="006A5C9A">
        <w:rPr>
          <w:rFonts w:ascii="Arial" w:hAnsi="Arial" w:cs="Arial"/>
          <w:sz w:val="20"/>
          <w:szCs w:val="20"/>
        </w:rPr>
        <w:t xml:space="preserve">i </w:t>
      </w:r>
      <w:r w:rsidR="007C558A" w:rsidRPr="006A5C9A">
        <w:rPr>
          <w:rFonts w:ascii="Arial" w:hAnsi="Arial" w:cs="Arial"/>
          <w:sz w:val="20"/>
          <w:szCs w:val="20"/>
          <w:lang w:val="en-US"/>
        </w:rPr>
        <w:t>l</w:t>
      </w:r>
      <w:r w:rsidRPr="006A5C9A">
        <w:rPr>
          <w:rFonts w:ascii="Arial" w:hAnsi="Arial" w:cs="Arial"/>
          <w:sz w:val="20"/>
          <w:szCs w:val="20"/>
        </w:rPr>
        <w:t xml:space="preserve">àn đường ít nhất là 3 điểm, khoảng cách nhỏ nhất giữa các điểm đo d </w:t>
      </w:r>
      <w:r w:rsidR="00592B18" w:rsidRPr="006A5C9A">
        <w:rPr>
          <w:rFonts w:ascii="Arial" w:hAnsi="Arial" w:cs="Arial"/>
          <w:sz w:val="20"/>
          <w:szCs w:val="20"/>
        </w:rPr>
        <w:t>≤</w:t>
      </w:r>
      <w:r w:rsidRPr="006A5C9A">
        <w:rPr>
          <w:rFonts w:ascii="Arial" w:hAnsi="Arial" w:cs="Arial"/>
          <w:sz w:val="20"/>
          <w:szCs w:val="20"/>
        </w:rPr>
        <w:t xml:space="preserve"> 1,5m</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Hàng dọc ngoài cùng của lưới điểm đo cách mép làn đường một khoảng bằng d/2</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Độ chói mặt đường trung bình là giá trị trung bình số</w:t>
      </w:r>
      <w:r w:rsidR="007C558A" w:rsidRPr="006A5C9A">
        <w:rPr>
          <w:rFonts w:ascii="Arial" w:hAnsi="Arial" w:cs="Arial"/>
          <w:sz w:val="20"/>
          <w:szCs w:val="20"/>
        </w:rPr>
        <w:t xml:space="preserve"> h</w:t>
      </w:r>
      <w:r w:rsidR="007C558A" w:rsidRPr="006A5C9A">
        <w:rPr>
          <w:rFonts w:ascii="Arial" w:hAnsi="Arial" w:cs="Arial"/>
          <w:sz w:val="20"/>
          <w:szCs w:val="20"/>
          <w:lang w:val="en-US"/>
        </w:rPr>
        <w:t>ọ</w:t>
      </w:r>
      <w:r w:rsidRPr="006A5C9A">
        <w:rPr>
          <w:rFonts w:ascii="Arial" w:hAnsi="Arial" w:cs="Arial"/>
          <w:sz w:val="20"/>
          <w:szCs w:val="20"/>
        </w:rPr>
        <w:t>c của các giá trị độ chói đo tại các điểm.</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Độ đồng đều chung được tính bằng tỷ số giữa giá trị độ chói nhỏ nhất và độ chói trung bình.</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Độ đồng đều theo chiều dọc được tính bằng tỷ số giữa giá trị nhỏ nhất và gi</w:t>
      </w:r>
      <w:r w:rsidR="007C558A" w:rsidRPr="006A5C9A">
        <w:rPr>
          <w:rFonts w:ascii="Arial" w:hAnsi="Arial" w:cs="Arial"/>
          <w:sz w:val="20"/>
          <w:szCs w:val="20"/>
          <w:lang w:val="en-US"/>
        </w:rPr>
        <w:t>á</w:t>
      </w:r>
      <w:r w:rsidRPr="006A5C9A">
        <w:rPr>
          <w:rFonts w:ascii="Arial" w:hAnsi="Arial" w:cs="Arial"/>
          <w:sz w:val="20"/>
          <w:szCs w:val="20"/>
        </w:rPr>
        <w:t xml:space="preserve"> trị lớn nhất của độ chói theo trục dọc của mỗi làn đường.</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 xml:space="preserve">B.3 </w:t>
      </w:r>
      <w:r w:rsidR="00592B18" w:rsidRPr="006A5C9A">
        <w:rPr>
          <w:rFonts w:ascii="Arial" w:hAnsi="Arial" w:cs="Arial"/>
          <w:b/>
          <w:sz w:val="20"/>
          <w:szCs w:val="20"/>
          <w:lang w:val="en-US"/>
        </w:rPr>
        <w:t xml:space="preserve"> </w:t>
      </w:r>
      <w:r w:rsidRPr="006A5C9A">
        <w:rPr>
          <w:rFonts w:ascii="Arial" w:hAnsi="Arial" w:cs="Arial"/>
          <w:b/>
          <w:sz w:val="20"/>
          <w:szCs w:val="20"/>
        </w:rPr>
        <w:t>Kiểm tra độ tăng ngưỡng TI</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Độ tăng ngưỡng TI do chói loá được kiểm tra bằng phương pháp tính toán theo công thức sau:</w:t>
      </w:r>
    </w:p>
    <w:p w:rsidR="00C24107" w:rsidRPr="006A5C9A" w:rsidRDefault="00592B18" w:rsidP="00E91D38">
      <w:pPr>
        <w:spacing w:before="120"/>
        <w:rPr>
          <w:rFonts w:ascii="Arial" w:hAnsi="Arial" w:cs="Arial"/>
          <w:sz w:val="20"/>
          <w:szCs w:val="20"/>
          <w:lang w:val="en-US"/>
        </w:rPr>
      </w:pPr>
      <w:r w:rsidRPr="006A5C9A">
        <w:rPr>
          <w:rFonts w:ascii="Arial" w:hAnsi="Arial" w:cs="Arial"/>
          <w:sz w:val="20"/>
          <w:szCs w:val="20"/>
        </w:rPr>
        <w:t>TI = 65 (</w:t>
      </w:r>
      <w:r w:rsidRPr="006A5C9A">
        <w:rPr>
          <w:rFonts w:ascii="Arial" w:hAnsi="Arial" w:cs="Arial"/>
          <w:sz w:val="20"/>
          <w:szCs w:val="20"/>
          <w:lang w:val="en-US"/>
        </w:rPr>
        <w:t>L</w:t>
      </w:r>
      <w:r w:rsidRPr="006A5C9A">
        <w:rPr>
          <w:rFonts w:ascii="Arial" w:hAnsi="Arial" w:cs="Arial"/>
          <w:sz w:val="20"/>
          <w:szCs w:val="20"/>
          <w:vertAlign w:val="subscript"/>
          <w:lang w:val="en-US"/>
        </w:rPr>
        <w:t>V</w:t>
      </w:r>
      <w:r w:rsidRPr="006A5C9A">
        <w:rPr>
          <w:rFonts w:ascii="Arial" w:hAnsi="Arial" w:cs="Arial"/>
          <w:sz w:val="20"/>
          <w:szCs w:val="20"/>
        </w:rPr>
        <w:t>/ Ltb</w:t>
      </w:r>
      <w:r w:rsidRPr="006A5C9A">
        <w:rPr>
          <w:rFonts w:ascii="Arial" w:hAnsi="Arial" w:cs="Arial"/>
          <w:sz w:val="20"/>
          <w:szCs w:val="20"/>
          <w:vertAlign w:val="superscript"/>
        </w:rPr>
        <w:t>0</w:t>
      </w:r>
      <w:r w:rsidRPr="006A5C9A">
        <w:rPr>
          <w:rFonts w:ascii="Arial" w:hAnsi="Arial" w:cs="Arial"/>
          <w:sz w:val="20"/>
          <w:szCs w:val="20"/>
          <w:vertAlign w:val="superscript"/>
          <w:lang w:val="en-US"/>
        </w:rPr>
        <w:t>,</w:t>
      </w:r>
      <w:r w:rsidR="00C24107" w:rsidRPr="006A5C9A">
        <w:rPr>
          <w:rFonts w:ascii="Arial" w:hAnsi="Arial" w:cs="Arial"/>
          <w:sz w:val="20"/>
          <w:szCs w:val="20"/>
          <w:vertAlign w:val="superscript"/>
        </w:rPr>
        <w:t>8</w:t>
      </w:r>
      <w:r w:rsidR="00C24107" w:rsidRPr="006A5C9A">
        <w:rPr>
          <w:rFonts w:ascii="Arial" w:hAnsi="Arial" w:cs="Arial"/>
          <w:sz w:val="20"/>
          <w:szCs w:val="20"/>
        </w:rPr>
        <w:t>)</w:t>
      </w:r>
    </w:p>
    <w:p w:rsidR="00592B18" w:rsidRPr="006A5C9A" w:rsidRDefault="00FE1F32" w:rsidP="00E91D38">
      <w:pPr>
        <w:spacing w:before="120"/>
        <w:rPr>
          <w:rFonts w:ascii="Arial" w:hAnsi="Arial" w:cs="Arial"/>
          <w:sz w:val="20"/>
          <w:szCs w:val="20"/>
          <w:lang w:val="en-US"/>
        </w:rPr>
      </w:pPr>
      <w:r w:rsidRPr="006A5C9A">
        <w:rPr>
          <w:rFonts w:ascii="Arial" w:hAnsi="Arial" w:cs="Arial"/>
          <w:noProof/>
          <w:sz w:val="20"/>
          <w:szCs w:val="20"/>
          <w:lang w:val="en-US" w:eastAsia="en-US"/>
        </w:rPr>
        <w:drawing>
          <wp:inline distT="0" distB="0" distL="0" distR="0">
            <wp:extent cx="1082040" cy="2819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lum bright="-20000" contrast="40000"/>
                      <a:extLst>
                        <a:ext uri="{28A0092B-C50C-407E-A947-70E740481C1C}">
                          <a14:useLocalDpi xmlns:a14="http://schemas.microsoft.com/office/drawing/2010/main" val="0"/>
                        </a:ext>
                      </a:extLst>
                    </a:blip>
                    <a:srcRect/>
                    <a:stretch>
                      <a:fillRect/>
                    </a:stretch>
                  </pic:blipFill>
                  <pic:spPr bwMode="auto">
                    <a:xfrm>
                      <a:off x="0" y="0"/>
                      <a:ext cx="1082040" cy="281940"/>
                    </a:xfrm>
                    <a:prstGeom prst="rect">
                      <a:avLst/>
                    </a:prstGeom>
                    <a:noFill/>
                    <a:ln>
                      <a:noFill/>
                    </a:ln>
                  </pic:spPr>
                </pic:pic>
              </a:graphicData>
            </a:graphic>
          </wp:inline>
        </w:drawing>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Trong đó:</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TI</w:t>
      </w:r>
      <w:r w:rsidR="00592B18" w:rsidRPr="006A5C9A">
        <w:rPr>
          <w:rFonts w:ascii="Arial" w:hAnsi="Arial" w:cs="Arial"/>
          <w:sz w:val="20"/>
          <w:szCs w:val="20"/>
          <w:lang w:val="en-US"/>
        </w:rPr>
        <w:t xml:space="preserve"> </w:t>
      </w:r>
      <w:r w:rsidRPr="006A5C9A">
        <w:rPr>
          <w:rFonts w:ascii="Arial" w:hAnsi="Arial" w:cs="Arial"/>
          <w:sz w:val="20"/>
          <w:szCs w:val="20"/>
        </w:rPr>
        <w:t xml:space="preserve"> là độ tăng ngưỡng (%)</w:t>
      </w:r>
    </w:p>
    <w:p w:rsidR="00C24107" w:rsidRPr="006A5C9A" w:rsidRDefault="00592B18" w:rsidP="00E91D38">
      <w:pPr>
        <w:spacing w:before="120"/>
        <w:rPr>
          <w:rFonts w:ascii="Arial" w:hAnsi="Arial" w:cs="Arial"/>
          <w:sz w:val="20"/>
          <w:szCs w:val="20"/>
        </w:rPr>
      </w:pPr>
      <w:r w:rsidRPr="006A5C9A">
        <w:rPr>
          <w:rFonts w:ascii="Arial" w:hAnsi="Arial" w:cs="Arial"/>
          <w:sz w:val="20"/>
          <w:szCs w:val="20"/>
        </w:rPr>
        <w:t>L</w:t>
      </w:r>
      <w:r w:rsidRPr="006A5C9A">
        <w:rPr>
          <w:rFonts w:ascii="Arial" w:hAnsi="Arial" w:cs="Arial"/>
          <w:sz w:val="20"/>
          <w:szCs w:val="20"/>
          <w:vertAlign w:val="subscript"/>
          <w:lang w:val="en-US"/>
        </w:rPr>
        <w:t>v</w:t>
      </w:r>
      <w:r w:rsidR="00C24107" w:rsidRPr="006A5C9A">
        <w:rPr>
          <w:rFonts w:ascii="Arial" w:hAnsi="Arial" w:cs="Arial"/>
          <w:sz w:val="20"/>
          <w:szCs w:val="20"/>
        </w:rPr>
        <w:t xml:space="preserve"> </w:t>
      </w:r>
      <w:r w:rsidRPr="006A5C9A">
        <w:rPr>
          <w:rFonts w:ascii="Arial" w:hAnsi="Arial" w:cs="Arial"/>
          <w:sz w:val="20"/>
          <w:szCs w:val="20"/>
          <w:lang w:val="en-US"/>
        </w:rPr>
        <w:t xml:space="preserve"> </w:t>
      </w:r>
      <w:r w:rsidR="00C24107" w:rsidRPr="006A5C9A">
        <w:rPr>
          <w:rFonts w:ascii="Arial" w:hAnsi="Arial" w:cs="Arial"/>
          <w:sz w:val="20"/>
          <w:szCs w:val="20"/>
        </w:rPr>
        <w:t>là độ chói màng mờ, cd/</w:t>
      </w:r>
      <w:r w:rsidR="00EA723B" w:rsidRPr="006A5C9A">
        <w:rPr>
          <w:rFonts w:ascii="Arial" w:hAnsi="Arial" w:cs="Arial"/>
          <w:sz w:val="20"/>
          <w:szCs w:val="20"/>
        </w:rPr>
        <w:t>m</w:t>
      </w:r>
      <w:r w:rsidR="00EA723B" w:rsidRPr="006A5C9A">
        <w:rPr>
          <w:rFonts w:ascii="Arial" w:hAnsi="Arial" w:cs="Arial"/>
          <w:sz w:val="20"/>
          <w:szCs w:val="20"/>
          <w:vertAlign w:val="superscript"/>
        </w:rPr>
        <w:t>2</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L</w:t>
      </w:r>
      <w:r w:rsidRPr="006A5C9A">
        <w:rPr>
          <w:rFonts w:ascii="Arial" w:hAnsi="Arial" w:cs="Arial"/>
          <w:sz w:val="20"/>
          <w:szCs w:val="20"/>
          <w:vertAlign w:val="subscript"/>
        </w:rPr>
        <w:t>tb</w:t>
      </w:r>
      <w:r w:rsidRPr="006A5C9A">
        <w:rPr>
          <w:rFonts w:ascii="Arial" w:hAnsi="Arial" w:cs="Arial"/>
          <w:sz w:val="20"/>
          <w:szCs w:val="20"/>
        </w:rPr>
        <w:t xml:space="preserve"> </w:t>
      </w:r>
      <w:r w:rsidR="00592B18" w:rsidRPr="006A5C9A">
        <w:rPr>
          <w:rFonts w:ascii="Arial" w:hAnsi="Arial" w:cs="Arial"/>
          <w:sz w:val="20"/>
          <w:szCs w:val="20"/>
          <w:lang w:val="en-US"/>
        </w:rPr>
        <w:t xml:space="preserve"> </w:t>
      </w:r>
      <w:r w:rsidRPr="006A5C9A">
        <w:rPr>
          <w:rFonts w:ascii="Arial" w:hAnsi="Arial" w:cs="Arial"/>
          <w:sz w:val="20"/>
          <w:szCs w:val="20"/>
        </w:rPr>
        <w:t>là độ chói trung bình mặt đường, cd/</w:t>
      </w:r>
      <w:r w:rsidR="00EA723B" w:rsidRPr="006A5C9A">
        <w:rPr>
          <w:rFonts w:ascii="Arial" w:hAnsi="Arial" w:cs="Arial"/>
          <w:sz w:val="20"/>
          <w:szCs w:val="20"/>
        </w:rPr>
        <w:t>m</w:t>
      </w:r>
      <w:r w:rsidR="00EA723B" w:rsidRPr="006A5C9A">
        <w:rPr>
          <w:rFonts w:ascii="Arial" w:hAnsi="Arial" w:cs="Arial"/>
          <w:sz w:val="20"/>
          <w:szCs w:val="20"/>
          <w:vertAlign w:val="superscript"/>
        </w:rPr>
        <w:t>2</w:t>
      </w:r>
    </w:p>
    <w:p w:rsidR="00592B18" w:rsidRPr="006A5C9A" w:rsidRDefault="00592B18" w:rsidP="00E91D38">
      <w:pPr>
        <w:spacing w:before="120"/>
        <w:rPr>
          <w:rFonts w:ascii="Arial" w:hAnsi="Arial" w:cs="Arial"/>
          <w:sz w:val="20"/>
          <w:szCs w:val="20"/>
          <w:lang w:val="en-US"/>
        </w:rPr>
      </w:pPr>
      <w:r w:rsidRPr="006A5C9A">
        <w:rPr>
          <w:rFonts w:ascii="Arial" w:hAnsi="Arial" w:cs="Arial"/>
          <w:sz w:val="20"/>
          <w:szCs w:val="20"/>
        </w:rPr>
        <w:t>E</w:t>
      </w:r>
      <w:r w:rsidRPr="006A5C9A">
        <w:rPr>
          <w:rFonts w:ascii="Arial" w:hAnsi="Arial" w:cs="Arial"/>
          <w:sz w:val="20"/>
          <w:szCs w:val="20"/>
          <w:vertAlign w:val="superscript"/>
          <w:lang w:val="en-US"/>
        </w:rPr>
        <w:t>i</w:t>
      </w:r>
      <w:r w:rsidR="00C24107" w:rsidRPr="006A5C9A">
        <w:rPr>
          <w:rFonts w:ascii="Arial" w:hAnsi="Arial" w:cs="Arial"/>
          <w:sz w:val="20"/>
          <w:szCs w:val="20"/>
          <w:vertAlign w:val="subscript"/>
        </w:rPr>
        <w:t>eye</w:t>
      </w:r>
      <w:r w:rsidRPr="006A5C9A">
        <w:rPr>
          <w:rFonts w:ascii="Arial" w:hAnsi="Arial" w:cs="Arial"/>
          <w:sz w:val="20"/>
          <w:szCs w:val="20"/>
          <w:lang w:val="en-US"/>
        </w:rPr>
        <w:t xml:space="preserve"> </w:t>
      </w:r>
      <w:r w:rsidR="00C24107" w:rsidRPr="006A5C9A">
        <w:rPr>
          <w:rFonts w:ascii="Arial" w:hAnsi="Arial" w:cs="Arial"/>
          <w:sz w:val="20"/>
          <w:szCs w:val="20"/>
        </w:rPr>
        <w:t xml:space="preserve"> là độ rọi đứng tại mắt người quan sát do đèn thứ i chiếu tới, Ix</w:t>
      </w:r>
    </w:p>
    <w:p w:rsidR="00592B18" w:rsidRPr="006A5C9A" w:rsidRDefault="00592B18" w:rsidP="00E91D38">
      <w:pPr>
        <w:spacing w:before="120"/>
        <w:rPr>
          <w:rFonts w:ascii="Arial" w:hAnsi="Arial" w:cs="Arial"/>
          <w:sz w:val="20"/>
          <w:szCs w:val="20"/>
          <w:lang w:val="en-US"/>
        </w:rPr>
      </w:pPr>
      <w:r w:rsidRPr="006A5C9A">
        <w:rPr>
          <w:rFonts w:ascii="Arial" w:hAnsi="Arial" w:cs="Arial"/>
          <w:sz w:val="20"/>
          <w:szCs w:val="20"/>
          <w:lang w:val="en-US"/>
        </w:rPr>
        <w:t>θ</w:t>
      </w:r>
      <w:r w:rsidRPr="006A5C9A">
        <w:rPr>
          <w:rFonts w:ascii="Arial" w:hAnsi="Arial" w:cs="Arial"/>
          <w:sz w:val="20"/>
          <w:szCs w:val="20"/>
          <w:vertAlign w:val="subscript"/>
          <w:lang w:val="en-US"/>
        </w:rPr>
        <w:t>i</w:t>
      </w:r>
      <w:r w:rsidRPr="006A5C9A">
        <w:rPr>
          <w:rFonts w:ascii="Arial" w:hAnsi="Arial" w:cs="Arial"/>
          <w:sz w:val="20"/>
          <w:szCs w:val="20"/>
          <w:lang w:val="en-US"/>
        </w:rPr>
        <w:t xml:space="preserve">  </w:t>
      </w:r>
      <w:r w:rsidR="00C24107" w:rsidRPr="006A5C9A">
        <w:rPr>
          <w:rFonts w:ascii="Arial" w:hAnsi="Arial" w:cs="Arial"/>
          <w:sz w:val="20"/>
          <w:szCs w:val="20"/>
        </w:rPr>
        <w:t>là góc giữa hướng nhìn và hướng chiếu từ đèn i đến mắt người quan sát</w:t>
      </w:r>
    </w:p>
    <w:p w:rsidR="00C24107" w:rsidRPr="006A5C9A" w:rsidRDefault="00C24107" w:rsidP="00E91D38">
      <w:pPr>
        <w:spacing w:before="120"/>
        <w:rPr>
          <w:rFonts w:ascii="Arial" w:hAnsi="Arial" w:cs="Arial"/>
          <w:b/>
          <w:sz w:val="20"/>
          <w:szCs w:val="20"/>
        </w:rPr>
      </w:pPr>
      <w:r w:rsidRPr="006A5C9A">
        <w:rPr>
          <w:rFonts w:ascii="Arial" w:hAnsi="Arial" w:cs="Arial"/>
          <w:b/>
          <w:sz w:val="20"/>
          <w:szCs w:val="20"/>
        </w:rPr>
        <w:t>B.4. Phương pháp xác định mật độ công suất.</w:t>
      </w:r>
    </w:p>
    <w:p w:rsidR="00C24107" w:rsidRPr="006A5C9A" w:rsidRDefault="00C24107" w:rsidP="00E91D38">
      <w:pPr>
        <w:spacing w:before="120"/>
        <w:rPr>
          <w:rFonts w:ascii="Arial" w:hAnsi="Arial" w:cs="Arial"/>
          <w:sz w:val="20"/>
          <w:szCs w:val="20"/>
          <w:lang w:val="en-US"/>
        </w:rPr>
      </w:pPr>
      <w:r w:rsidRPr="006A5C9A">
        <w:rPr>
          <w:rFonts w:ascii="Arial" w:hAnsi="Arial" w:cs="Arial"/>
          <w:sz w:val="20"/>
          <w:szCs w:val="20"/>
        </w:rPr>
        <w:t>Số lượng đèn được xác định theo công thức sau:</w:t>
      </w:r>
    </w:p>
    <w:p w:rsidR="00C24107" w:rsidRPr="006A5C9A" w:rsidRDefault="00FE1F32" w:rsidP="00E91D38">
      <w:pPr>
        <w:spacing w:before="120"/>
        <w:jc w:val="center"/>
        <w:rPr>
          <w:rFonts w:ascii="Arial" w:hAnsi="Arial" w:cs="Arial"/>
          <w:sz w:val="20"/>
          <w:szCs w:val="20"/>
          <w:lang w:val="en-US"/>
        </w:rPr>
      </w:pPr>
      <w:r w:rsidRPr="006A5C9A">
        <w:rPr>
          <w:rFonts w:ascii="Arial" w:hAnsi="Arial" w:cs="Arial"/>
          <w:noProof/>
          <w:sz w:val="20"/>
          <w:szCs w:val="20"/>
          <w:lang w:val="en-US" w:eastAsia="en-US"/>
        </w:rPr>
        <w:drawing>
          <wp:inline distT="0" distB="0" distL="0" distR="0">
            <wp:extent cx="1219200" cy="457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lum bright="-18000" contrast="42000"/>
                      <a:extLst>
                        <a:ext uri="{28A0092B-C50C-407E-A947-70E740481C1C}">
                          <a14:useLocalDpi xmlns:a14="http://schemas.microsoft.com/office/drawing/2010/main" val="0"/>
                        </a:ext>
                      </a:extLst>
                    </a:blip>
                    <a:srcRect/>
                    <a:stretch>
                      <a:fillRect/>
                    </a:stretch>
                  </pic:blipFill>
                  <pic:spPr bwMode="auto">
                    <a:xfrm>
                      <a:off x="0" y="0"/>
                      <a:ext cx="1219200" cy="457200"/>
                    </a:xfrm>
                    <a:prstGeom prst="rect">
                      <a:avLst/>
                    </a:prstGeom>
                    <a:noFill/>
                    <a:ln>
                      <a:noFill/>
                    </a:ln>
                  </pic:spPr>
                </pic:pic>
              </a:graphicData>
            </a:graphic>
          </wp:inline>
        </w:drawing>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Trong đó:</w:t>
      </w:r>
    </w:p>
    <w:p w:rsidR="00C24107" w:rsidRPr="006A5C9A" w:rsidRDefault="00592B18" w:rsidP="00E91D38">
      <w:pPr>
        <w:spacing w:before="120"/>
        <w:rPr>
          <w:rFonts w:ascii="Arial" w:hAnsi="Arial" w:cs="Arial"/>
          <w:sz w:val="20"/>
          <w:szCs w:val="20"/>
        </w:rPr>
      </w:pPr>
      <w:r w:rsidRPr="006A5C9A">
        <w:rPr>
          <w:rFonts w:ascii="Arial" w:hAnsi="Arial" w:cs="Arial"/>
          <w:sz w:val="20"/>
          <w:szCs w:val="20"/>
        </w:rPr>
        <w:t>S</w:t>
      </w:r>
      <w:r w:rsidR="00C24107" w:rsidRPr="006A5C9A">
        <w:rPr>
          <w:rFonts w:ascii="Arial" w:hAnsi="Arial" w:cs="Arial"/>
          <w:sz w:val="20"/>
          <w:szCs w:val="20"/>
        </w:rPr>
        <w:t xml:space="preserve"> - Diện tích bề mặt được chiếu sáng (</w:t>
      </w:r>
      <w:r w:rsidR="00EA723B" w:rsidRPr="006A5C9A">
        <w:rPr>
          <w:rFonts w:ascii="Arial" w:hAnsi="Arial" w:cs="Arial"/>
          <w:sz w:val="20"/>
          <w:szCs w:val="20"/>
        </w:rPr>
        <w:t>m</w:t>
      </w:r>
      <w:r w:rsidR="00EA723B" w:rsidRPr="006A5C9A">
        <w:rPr>
          <w:rFonts w:ascii="Arial" w:hAnsi="Arial" w:cs="Arial"/>
          <w:sz w:val="20"/>
          <w:szCs w:val="20"/>
          <w:vertAlign w:val="superscript"/>
        </w:rPr>
        <w:t>2</w:t>
      </w:r>
      <w:r w:rsidR="00C24107" w:rsidRPr="006A5C9A">
        <w:rPr>
          <w:rFonts w:ascii="Arial" w:hAnsi="Arial" w:cs="Arial"/>
          <w:sz w:val="20"/>
          <w:szCs w:val="20"/>
        </w:rPr>
        <w:t>)</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E</w:t>
      </w:r>
      <w:r w:rsidRPr="006A5C9A">
        <w:rPr>
          <w:rFonts w:ascii="Arial" w:hAnsi="Arial" w:cs="Arial"/>
          <w:sz w:val="20"/>
          <w:szCs w:val="20"/>
          <w:vertAlign w:val="subscript"/>
        </w:rPr>
        <w:t>tc</w:t>
      </w:r>
      <w:r w:rsidRPr="006A5C9A">
        <w:rPr>
          <w:rFonts w:ascii="Arial" w:hAnsi="Arial" w:cs="Arial"/>
          <w:sz w:val="20"/>
          <w:szCs w:val="20"/>
        </w:rPr>
        <w:t xml:space="preserve"> - Độ rọi tiêu chuẩn yêu cầu cần bảo đả</w:t>
      </w:r>
      <w:r w:rsidR="00592B18" w:rsidRPr="006A5C9A">
        <w:rPr>
          <w:rFonts w:ascii="Arial" w:hAnsi="Arial" w:cs="Arial"/>
          <w:sz w:val="20"/>
          <w:szCs w:val="20"/>
        </w:rPr>
        <w:t>m (Ix</w:t>
      </w:r>
      <w:r w:rsidRPr="006A5C9A">
        <w:rPr>
          <w:rFonts w:ascii="Arial" w:hAnsi="Arial" w:cs="Arial"/>
          <w:sz w:val="20"/>
          <w:szCs w:val="20"/>
        </w:rPr>
        <w:t>)</w:t>
      </w:r>
    </w:p>
    <w:p w:rsidR="00592B18" w:rsidRPr="006A5C9A" w:rsidRDefault="00592B18" w:rsidP="00E91D38">
      <w:pPr>
        <w:spacing w:before="120"/>
        <w:rPr>
          <w:rFonts w:ascii="Arial" w:hAnsi="Arial" w:cs="Arial"/>
          <w:sz w:val="20"/>
          <w:szCs w:val="20"/>
          <w:lang w:val="en-US"/>
        </w:rPr>
      </w:pPr>
      <w:r w:rsidRPr="006A5C9A">
        <w:rPr>
          <w:rFonts w:ascii="Arial" w:hAnsi="Arial" w:cs="Arial"/>
          <w:sz w:val="20"/>
          <w:szCs w:val="20"/>
          <w:lang w:val="en-US"/>
        </w:rPr>
        <w:t>ϕ</w:t>
      </w:r>
      <w:r w:rsidR="00C24107" w:rsidRPr="006A5C9A">
        <w:rPr>
          <w:rFonts w:ascii="Arial" w:hAnsi="Arial" w:cs="Arial"/>
          <w:sz w:val="20"/>
          <w:szCs w:val="20"/>
          <w:vertAlign w:val="subscript"/>
        </w:rPr>
        <w:t>d</w:t>
      </w:r>
      <w:r w:rsidR="00C24107" w:rsidRPr="006A5C9A">
        <w:rPr>
          <w:rFonts w:ascii="Arial" w:hAnsi="Arial" w:cs="Arial"/>
          <w:sz w:val="20"/>
          <w:szCs w:val="20"/>
        </w:rPr>
        <w:t xml:space="preserve"> - Quang thông của đèn sử dụng trong thiết kế </w:t>
      </w:r>
      <w:r w:rsidR="00970E0C" w:rsidRPr="006A5C9A">
        <w:rPr>
          <w:rFonts w:ascii="Arial" w:hAnsi="Arial" w:cs="Arial"/>
          <w:sz w:val="20"/>
          <w:szCs w:val="20"/>
        </w:rPr>
        <w:t>(Im</w:t>
      </w:r>
      <w:r w:rsidR="00C24107" w:rsidRPr="006A5C9A">
        <w:rPr>
          <w:rFonts w:ascii="Arial" w:hAnsi="Arial" w:cs="Arial"/>
          <w:sz w:val="20"/>
          <w:szCs w:val="20"/>
        </w:rPr>
        <w:t>)</w:t>
      </w:r>
    </w:p>
    <w:p w:rsidR="00C24107" w:rsidRPr="006A5C9A" w:rsidRDefault="00592B18" w:rsidP="00E91D38">
      <w:pPr>
        <w:spacing w:before="120"/>
        <w:rPr>
          <w:rFonts w:ascii="Arial" w:hAnsi="Arial" w:cs="Arial"/>
          <w:sz w:val="20"/>
          <w:szCs w:val="20"/>
        </w:rPr>
      </w:pPr>
      <w:r w:rsidRPr="006A5C9A">
        <w:rPr>
          <w:rFonts w:ascii="Arial" w:hAnsi="Arial" w:cs="Arial"/>
          <w:sz w:val="20"/>
          <w:szCs w:val="20"/>
          <w:lang w:val="en-US"/>
        </w:rPr>
        <w:t>η</w:t>
      </w:r>
      <w:r w:rsidR="00C24107" w:rsidRPr="006A5C9A">
        <w:rPr>
          <w:rFonts w:ascii="Arial" w:hAnsi="Arial" w:cs="Arial"/>
          <w:sz w:val="20"/>
          <w:szCs w:val="20"/>
        </w:rPr>
        <w:t xml:space="preserve"> </w:t>
      </w:r>
      <w:r w:rsidRPr="006A5C9A">
        <w:rPr>
          <w:rFonts w:ascii="Arial" w:hAnsi="Arial" w:cs="Arial"/>
          <w:sz w:val="20"/>
          <w:szCs w:val="20"/>
          <w:lang w:val="en-US"/>
        </w:rPr>
        <w:t xml:space="preserve">- </w:t>
      </w:r>
      <w:r w:rsidR="00C24107" w:rsidRPr="006A5C9A">
        <w:rPr>
          <w:rFonts w:ascii="Arial" w:hAnsi="Arial" w:cs="Arial"/>
          <w:sz w:val="20"/>
          <w:szCs w:val="20"/>
        </w:rPr>
        <w:t xml:space="preserve">Hiệu suất của đèn sử dụng </w:t>
      </w:r>
      <w:r w:rsidR="00970E0C" w:rsidRPr="006A5C9A">
        <w:rPr>
          <w:rFonts w:ascii="Arial" w:hAnsi="Arial" w:cs="Arial"/>
          <w:sz w:val="20"/>
          <w:szCs w:val="20"/>
        </w:rPr>
        <w:t>(%)</w:t>
      </w:r>
    </w:p>
    <w:p w:rsidR="00C24107" w:rsidRPr="006A5C9A" w:rsidRDefault="00592B18" w:rsidP="00E91D38">
      <w:pPr>
        <w:spacing w:before="120"/>
        <w:rPr>
          <w:rFonts w:ascii="Arial" w:hAnsi="Arial" w:cs="Arial"/>
          <w:sz w:val="20"/>
          <w:szCs w:val="20"/>
        </w:rPr>
      </w:pPr>
      <w:r w:rsidRPr="006A5C9A">
        <w:rPr>
          <w:rFonts w:ascii="Arial" w:hAnsi="Arial" w:cs="Arial"/>
          <w:sz w:val="20"/>
          <w:szCs w:val="20"/>
        </w:rPr>
        <w:t>U</w:t>
      </w:r>
      <w:r w:rsidR="00C24107" w:rsidRPr="006A5C9A">
        <w:rPr>
          <w:rFonts w:ascii="Arial" w:hAnsi="Arial" w:cs="Arial"/>
          <w:sz w:val="20"/>
          <w:szCs w:val="20"/>
        </w:rPr>
        <w:t xml:space="preserve"> - Hệ số sử dụng quang thông của hệ thống đèn chiếu sáng </w:t>
      </w:r>
      <w:r w:rsidR="00970E0C" w:rsidRPr="006A5C9A">
        <w:rPr>
          <w:rFonts w:ascii="Arial" w:hAnsi="Arial" w:cs="Arial"/>
          <w:sz w:val="20"/>
          <w:szCs w:val="20"/>
        </w:rPr>
        <w:t>(%)</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M</w:t>
      </w:r>
      <w:r w:rsidR="00592B18" w:rsidRPr="006A5C9A">
        <w:rPr>
          <w:rFonts w:ascii="Arial" w:hAnsi="Arial" w:cs="Arial"/>
          <w:sz w:val="20"/>
          <w:szCs w:val="20"/>
          <w:vertAlign w:val="subscript"/>
          <w:lang w:val="en-US"/>
        </w:rPr>
        <w:t>F</w:t>
      </w:r>
      <w:r w:rsidRPr="006A5C9A">
        <w:rPr>
          <w:rFonts w:ascii="Arial" w:hAnsi="Arial" w:cs="Arial"/>
          <w:sz w:val="20"/>
          <w:szCs w:val="20"/>
        </w:rPr>
        <w:t xml:space="preserve"> - Hệ số duy trì quang thông của đèn </w:t>
      </w:r>
      <w:r w:rsidR="00970E0C" w:rsidRPr="006A5C9A">
        <w:rPr>
          <w:rFonts w:ascii="Arial" w:hAnsi="Arial" w:cs="Arial"/>
          <w:sz w:val="20"/>
          <w:szCs w:val="20"/>
        </w:rPr>
        <w:t>(%)</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Các thông số</w:t>
      </w:r>
      <w:r w:rsidR="00592B18" w:rsidRPr="006A5C9A">
        <w:rPr>
          <w:rFonts w:ascii="Arial" w:hAnsi="Arial" w:cs="Arial"/>
          <w:sz w:val="20"/>
          <w:szCs w:val="20"/>
        </w:rPr>
        <w:t xml:space="preserve"> </w:t>
      </w:r>
      <w:r w:rsidR="00592B18" w:rsidRPr="006A5C9A">
        <w:rPr>
          <w:rFonts w:ascii="Arial" w:hAnsi="Arial" w:cs="Arial"/>
          <w:sz w:val="20"/>
          <w:szCs w:val="20"/>
          <w:lang w:val="en-US"/>
        </w:rPr>
        <w:t>η</w:t>
      </w:r>
      <w:r w:rsidR="00592B18" w:rsidRPr="006A5C9A">
        <w:rPr>
          <w:rFonts w:ascii="Arial" w:hAnsi="Arial" w:cs="Arial"/>
          <w:sz w:val="20"/>
          <w:szCs w:val="20"/>
        </w:rPr>
        <w:t>, M</w:t>
      </w:r>
      <w:r w:rsidR="00592B18" w:rsidRPr="006A5C9A">
        <w:rPr>
          <w:rFonts w:ascii="Arial" w:hAnsi="Arial" w:cs="Arial"/>
          <w:sz w:val="20"/>
          <w:szCs w:val="20"/>
          <w:vertAlign w:val="subscript"/>
          <w:lang w:val="en-US"/>
        </w:rPr>
        <w:t>F</w:t>
      </w:r>
      <w:r w:rsidRPr="006A5C9A">
        <w:rPr>
          <w:rFonts w:ascii="Arial" w:hAnsi="Arial" w:cs="Arial"/>
          <w:sz w:val="20"/>
          <w:szCs w:val="20"/>
        </w:rPr>
        <w:t xml:space="preserve">, </w:t>
      </w:r>
      <w:r w:rsidR="00592B18" w:rsidRPr="006A5C9A">
        <w:rPr>
          <w:rFonts w:ascii="Arial" w:hAnsi="Arial" w:cs="Arial"/>
          <w:sz w:val="20"/>
          <w:szCs w:val="20"/>
        </w:rPr>
        <w:t>U</w:t>
      </w:r>
      <w:r w:rsidRPr="006A5C9A">
        <w:rPr>
          <w:rFonts w:ascii="Arial" w:hAnsi="Arial" w:cs="Arial"/>
          <w:sz w:val="20"/>
          <w:szCs w:val="20"/>
        </w:rPr>
        <w:t xml:space="preserve"> do nhà sản xuất cung cấp trong các Catalog hoặc tài liệu kỹ thuật của các đèn.</w:t>
      </w:r>
    </w:p>
    <w:p w:rsidR="00592B18" w:rsidRPr="006A5C9A" w:rsidRDefault="00C24107" w:rsidP="00E91D38">
      <w:pPr>
        <w:spacing w:before="120"/>
        <w:rPr>
          <w:rFonts w:ascii="Arial" w:hAnsi="Arial" w:cs="Arial"/>
          <w:sz w:val="20"/>
          <w:szCs w:val="20"/>
          <w:lang w:val="en-US"/>
        </w:rPr>
      </w:pPr>
      <w:r w:rsidRPr="006A5C9A">
        <w:rPr>
          <w:rFonts w:ascii="Arial" w:hAnsi="Arial" w:cs="Arial"/>
          <w:sz w:val="20"/>
          <w:szCs w:val="20"/>
        </w:rPr>
        <w:t>+ Công suất chiếu sáng được tính bằng tổng công suất của các đèn sử dụng</w:t>
      </w:r>
    </w:p>
    <w:p w:rsidR="00592B18" w:rsidRPr="006A5C9A" w:rsidRDefault="00C24107" w:rsidP="00E91D38">
      <w:pPr>
        <w:spacing w:before="120"/>
        <w:rPr>
          <w:rFonts w:ascii="Arial" w:hAnsi="Arial" w:cs="Arial"/>
          <w:sz w:val="20"/>
          <w:szCs w:val="20"/>
          <w:lang w:val="en-US"/>
        </w:rPr>
      </w:pPr>
      <w:r w:rsidRPr="006A5C9A">
        <w:rPr>
          <w:rFonts w:ascii="Arial" w:hAnsi="Arial" w:cs="Arial"/>
          <w:sz w:val="20"/>
          <w:szCs w:val="20"/>
        </w:rPr>
        <w:t>P</w:t>
      </w:r>
      <w:r w:rsidRPr="006A5C9A">
        <w:rPr>
          <w:rFonts w:ascii="Arial" w:hAnsi="Arial" w:cs="Arial"/>
          <w:sz w:val="20"/>
          <w:szCs w:val="20"/>
          <w:vertAlign w:val="subscript"/>
        </w:rPr>
        <w:t>t</w:t>
      </w:r>
      <w:r w:rsidR="00592B18" w:rsidRPr="006A5C9A">
        <w:rPr>
          <w:rFonts w:ascii="Arial" w:hAnsi="Arial" w:cs="Arial"/>
          <w:sz w:val="20"/>
          <w:szCs w:val="20"/>
          <w:lang w:val="en-US"/>
        </w:rPr>
        <w:t xml:space="preserve"> </w:t>
      </w:r>
      <w:r w:rsidRPr="006A5C9A">
        <w:rPr>
          <w:rFonts w:ascii="Arial" w:hAnsi="Arial" w:cs="Arial"/>
          <w:sz w:val="20"/>
          <w:szCs w:val="20"/>
        </w:rPr>
        <w:t>=</w:t>
      </w:r>
      <w:r w:rsidR="00592B18" w:rsidRPr="006A5C9A">
        <w:rPr>
          <w:rFonts w:ascii="Arial" w:hAnsi="Arial" w:cs="Arial"/>
          <w:sz w:val="20"/>
          <w:szCs w:val="20"/>
          <w:lang w:val="en-US"/>
        </w:rPr>
        <w:t xml:space="preserve"> </w:t>
      </w:r>
      <w:r w:rsidRPr="006A5C9A">
        <w:rPr>
          <w:rFonts w:ascii="Arial" w:hAnsi="Arial" w:cs="Arial"/>
          <w:sz w:val="20"/>
          <w:szCs w:val="20"/>
        </w:rPr>
        <w:t>N</w:t>
      </w:r>
      <w:r w:rsidRPr="006A5C9A">
        <w:rPr>
          <w:rFonts w:ascii="Arial" w:hAnsi="Arial" w:cs="Arial"/>
          <w:sz w:val="20"/>
          <w:szCs w:val="20"/>
          <w:vertAlign w:val="subscript"/>
        </w:rPr>
        <w:t>đ</w:t>
      </w:r>
      <w:r w:rsidR="00592B18" w:rsidRPr="006A5C9A">
        <w:rPr>
          <w:rFonts w:ascii="Arial" w:hAnsi="Arial" w:cs="Arial"/>
          <w:sz w:val="20"/>
          <w:szCs w:val="20"/>
          <w:lang w:val="en-US"/>
        </w:rPr>
        <w:t xml:space="preserve"> </w:t>
      </w:r>
      <w:r w:rsidRPr="006A5C9A">
        <w:rPr>
          <w:rFonts w:ascii="Arial" w:hAnsi="Arial" w:cs="Arial"/>
          <w:sz w:val="20"/>
          <w:szCs w:val="20"/>
        </w:rPr>
        <w:t>.</w:t>
      </w:r>
      <w:r w:rsidR="00592B18" w:rsidRPr="006A5C9A">
        <w:rPr>
          <w:rFonts w:ascii="Arial" w:hAnsi="Arial" w:cs="Arial"/>
          <w:sz w:val="20"/>
          <w:szCs w:val="20"/>
          <w:lang w:val="en-US"/>
        </w:rPr>
        <w:t xml:space="preserve"> </w:t>
      </w:r>
      <w:r w:rsidRPr="006A5C9A">
        <w:rPr>
          <w:rFonts w:ascii="Arial" w:hAnsi="Arial" w:cs="Arial"/>
          <w:sz w:val="20"/>
          <w:szCs w:val="20"/>
        </w:rPr>
        <w:t>P</w:t>
      </w:r>
      <w:r w:rsidRPr="006A5C9A">
        <w:rPr>
          <w:rFonts w:ascii="Arial" w:hAnsi="Arial" w:cs="Arial"/>
          <w:sz w:val="20"/>
          <w:szCs w:val="20"/>
          <w:vertAlign w:val="subscript"/>
        </w:rPr>
        <w:t>đ</w:t>
      </w:r>
      <w:r w:rsidRPr="006A5C9A">
        <w:rPr>
          <w:rFonts w:ascii="Arial" w:hAnsi="Arial" w:cs="Arial"/>
          <w:sz w:val="20"/>
          <w:szCs w:val="20"/>
        </w:rPr>
        <w:t xml:space="preserve"> (W)</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Trong đó:</w:t>
      </w:r>
    </w:p>
    <w:p w:rsidR="00592B18" w:rsidRPr="006A5C9A" w:rsidRDefault="00592B18" w:rsidP="00E91D38">
      <w:pPr>
        <w:spacing w:before="120"/>
        <w:rPr>
          <w:rFonts w:ascii="Arial" w:hAnsi="Arial" w:cs="Arial"/>
          <w:sz w:val="20"/>
          <w:szCs w:val="20"/>
          <w:lang w:val="en-US"/>
        </w:rPr>
      </w:pPr>
      <w:r w:rsidRPr="006A5C9A">
        <w:rPr>
          <w:rFonts w:ascii="Arial" w:hAnsi="Arial" w:cs="Arial"/>
          <w:sz w:val="20"/>
          <w:szCs w:val="20"/>
        </w:rPr>
        <w:t>P</w:t>
      </w:r>
      <w:r w:rsidR="00C24107" w:rsidRPr="006A5C9A">
        <w:rPr>
          <w:rFonts w:ascii="Arial" w:hAnsi="Arial" w:cs="Arial"/>
          <w:sz w:val="20"/>
          <w:szCs w:val="20"/>
          <w:vertAlign w:val="subscript"/>
        </w:rPr>
        <w:t>t</w:t>
      </w:r>
      <w:r w:rsidR="00C24107" w:rsidRPr="006A5C9A">
        <w:rPr>
          <w:rFonts w:ascii="Arial" w:hAnsi="Arial" w:cs="Arial"/>
          <w:sz w:val="20"/>
          <w:szCs w:val="20"/>
        </w:rPr>
        <w:t xml:space="preserve"> - Tổng công suất của hệ thống chiếu sáng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N</w:t>
      </w:r>
      <w:r w:rsidRPr="006A5C9A">
        <w:rPr>
          <w:rFonts w:ascii="Arial" w:hAnsi="Arial" w:cs="Arial"/>
          <w:sz w:val="20"/>
          <w:szCs w:val="20"/>
          <w:vertAlign w:val="subscript"/>
        </w:rPr>
        <w:t>đ</w:t>
      </w:r>
      <w:r w:rsidRPr="006A5C9A">
        <w:rPr>
          <w:rFonts w:ascii="Arial" w:hAnsi="Arial" w:cs="Arial"/>
          <w:sz w:val="20"/>
          <w:szCs w:val="20"/>
        </w:rPr>
        <w:t xml:space="preserve"> - Số lượng đèn sử dụng</w:t>
      </w:r>
    </w:p>
    <w:p w:rsidR="00592B18" w:rsidRPr="006A5C9A" w:rsidRDefault="00C24107" w:rsidP="00E91D38">
      <w:pPr>
        <w:spacing w:before="120"/>
        <w:rPr>
          <w:rFonts w:ascii="Arial" w:hAnsi="Arial" w:cs="Arial"/>
          <w:sz w:val="20"/>
          <w:szCs w:val="20"/>
          <w:lang w:val="en-US"/>
        </w:rPr>
      </w:pPr>
      <w:r w:rsidRPr="006A5C9A">
        <w:rPr>
          <w:rFonts w:ascii="Arial" w:hAnsi="Arial" w:cs="Arial"/>
          <w:sz w:val="20"/>
          <w:szCs w:val="20"/>
        </w:rPr>
        <w:t>P</w:t>
      </w:r>
      <w:r w:rsidRPr="006A5C9A">
        <w:rPr>
          <w:rFonts w:ascii="Arial" w:hAnsi="Arial" w:cs="Arial"/>
          <w:sz w:val="20"/>
          <w:szCs w:val="20"/>
          <w:vertAlign w:val="subscript"/>
        </w:rPr>
        <w:t>đ</w:t>
      </w:r>
      <w:r w:rsidRPr="006A5C9A">
        <w:rPr>
          <w:rFonts w:ascii="Arial" w:hAnsi="Arial" w:cs="Arial"/>
          <w:sz w:val="20"/>
          <w:szCs w:val="20"/>
        </w:rPr>
        <w:t xml:space="preserve"> - Công suất của mỗi đèn bao gồm công suất củ</w:t>
      </w:r>
      <w:r w:rsidR="00592B18" w:rsidRPr="006A5C9A">
        <w:rPr>
          <w:rFonts w:ascii="Arial" w:hAnsi="Arial" w:cs="Arial"/>
          <w:sz w:val="20"/>
          <w:szCs w:val="20"/>
        </w:rPr>
        <w:t>a bóng đèn và ballat</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Mật độ công suất chiếu sáng:</w:t>
      </w:r>
    </w:p>
    <w:p w:rsidR="00C24107" w:rsidRPr="006A5C9A" w:rsidRDefault="00FE1F32" w:rsidP="00E91D38">
      <w:pPr>
        <w:spacing w:before="120"/>
        <w:rPr>
          <w:rFonts w:ascii="Arial" w:hAnsi="Arial" w:cs="Arial"/>
          <w:sz w:val="20"/>
          <w:szCs w:val="20"/>
        </w:rPr>
      </w:pPr>
      <w:r w:rsidRPr="006A5C9A">
        <w:rPr>
          <w:rFonts w:ascii="Arial" w:hAnsi="Arial" w:cs="Arial"/>
          <w:noProof/>
          <w:sz w:val="20"/>
          <w:szCs w:val="20"/>
          <w:lang w:val="en-US" w:eastAsia="en-US"/>
        </w:rPr>
        <w:drawing>
          <wp:inline distT="0" distB="0" distL="0" distR="0">
            <wp:extent cx="2240280" cy="44196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lum bright="-18000" contrast="42000"/>
                      <a:extLst>
                        <a:ext uri="{28A0092B-C50C-407E-A947-70E740481C1C}">
                          <a14:useLocalDpi xmlns:a14="http://schemas.microsoft.com/office/drawing/2010/main" val="0"/>
                        </a:ext>
                      </a:extLst>
                    </a:blip>
                    <a:srcRect/>
                    <a:stretch>
                      <a:fillRect/>
                    </a:stretch>
                  </pic:blipFill>
                  <pic:spPr bwMode="auto">
                    <a:xfrm>
                      <a:off x="0" y="0"/>
                      <a:ext cx="2240280" cy="441960"/>
                    </a:xfrm>
                    <a:prstGeom prst="rect">
                      <a:avLst/>
                    </a:prstGeom>
                    <a:noFill/>
                    <a:ln>
                      <a:noFill/>
                    </a:ln>
                  </pic:spPr>
                </pic:pic>
              </a:graphicData>
            </a:graphic>
          </wp:inline>
        </w:drawing>
      </w:r>
    </w:p>
    <w:p w:rsidR="00592B18" w:rsidRPr="006A5C9A" w:rsidRDefault="00C24107" w:rsidP="00E91D38">
      <w:pPr>
        <w:spacing w:before="120"/>
        <w:rPr>
          <w:rFonts w:ascii="Arial" w:hAnsi="Arial" w:cs="Arial"/>
          <w:sz w:val="20"/>
          <w:szCs w:val="20"/>
          <w:lang w:val="en-US"/>
        </w:rPr>
      </w:pPr>
      <w:r w:rsidRPr="006A5C9A">
        <w:rPr>
          <w:rFonts w:ascii="Arial" w:hAnsi="Arial" w:cs="Arial"/>
          <w:sz w:val="20"/>
          <w:szCs w:val="20"/>
        </w:rPr>
        <w:lastRenderedPageBreak/>
        <w:t>Sử dụng chỉ tiêu mật độ công suất cho phép người thiết kế chiếu sáng nhanh chóng xác định được gần đúng tổng công suất các đèn cần thiết để chiếu sáng cho một khu vực cần chiếu sáng đảm bả</w:t>
      </w:r>
      <w:r w:rsidR="00592B18" w:rsidRPr="006A5C9A">
        <w:rPr>
          <w:rFonts w:ascii="Arial" w:hAnsi="Arial" w:cs="Arial"/>
          <w:sz w:val="20"/>
          <w:szCs w:val="20"/>
        </w:rPr>
        <w:t>o các ch</w:t>
      </w:r>
      <w:r w:rsidR="00592B18" w:rsidRPr="006A5C9A">
        <w:rPr>
          <w:rFonts w:ascii="Arial" w:hAnsi="Arial" w:cs="Arial"/>
          <w:sz w:val="20"/>
          <w:szCs w:val="20"/>
          <w:lang w:val="en-US"/>
        </w:rPr>
        <w:t xml:space="preserve">ỉ </w:t>
      </w:r>
      <w:r w:rsidRPr="006A5C9A">
        <w:rPr>
          <w:rFonts w:ascii="Arial" w:hAnsi="Arial" w:cs="Arial"/>
          <w:sz w:val="20"/>
          <w:szCs w:val="20"/>
        </w:rPr>
        <w:t>tiêu định lượng độ chói, độ rọi mà tiêu chuẩn đòi hỏi</w:t>
      </w:r>
      <w:r w:rsidR="00592B18" w:rsidRPr="006A5C9A">
        <w:rPr>
          <w:rFonts w:ascii="Arial" w:hAnsi="Arial" w:cs="Arial"/>
          <w:sz w:val="20"/>
          <w:szCs w:val="20"/>
          <w:lang w:val="en-US"/>
        </w:rPr>
        <w:t>,</w:t>
      </w:r>
    </w:p>
    <w:p w:rsidR="00592B18" w:rsidRPr="006A5C9A" w:rsidRDefault="00592B18" w:rsidP="00E91D38">
      <w:pPr>
        <w:spacing w:before="120"/>
        <w:rPr>
          <w:rFonts w:ascii="Arial" w:hAnsi="Arial" w:cs="Arial"/>
          <w:sz w:val="20"/>
          <w:szCs w:val="20"/>
          <w:lang w:val="en-US"/>
        </w:rPr>
      </w:pPr>
    </w:p>
    <w:p w:rsidR="00C24107" w:rsidRPr="006A5C9A" w:rsidRDefault="00C24107" w:rsidP="00E91D38">
      <w:pPr>
        <w:spacing w:before="120"/>
        <w:jc w:val="center"/>
        <w:rPr>
          <w:rFonts w:ascii="Arial" w:hAnsi="Arial" w:cs="Arial"/>
          <w:b/>
          <w:sz w:val="20"/>
          <w:szCs w:val="20"/>
        </w:rPr>
      </w:pPr>
      <w:r w:rsidRPr="006A5C9A">
        <w:rPr>
          <w:rFonts w:ascii="Arial" w:hAnsi="Arial" w:cs="Arial"/>
          <w:b/>
          <w:sz w:val="20"/>
          <w:szCs w:val="20"/>
        </w:rPr>
        <w:t>Thư mục tài liệu tham khảo</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[1] QCVN 01:2008/BXD - Quy chuẩn quốc gia về quy hoạch xây dựng.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[2] QCVN 07-4:2016/BXD - Quy chuẩn quốc gia về các công trình hạ tầng kỹ thuật/Công trình giao thông.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[3] QCVN 07-5:2015/BXD - Quy chuẩn kỹ thuật quốc gia về công trình cấp điện.</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[4] TCXDVN 104:2007 - Đường đô thị: Yêu cầu thiết kế.</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[5] TCXD 259:2001 - </w:t>
      </w:r>
      <w:r w:rsidRPr="006A5C9A">
        <w:rPr>
          <w:rFonts w:ascii="Arial" w:hAnsi="Arial" w:cs="Arial"/>
          <w:i/>
          <w:sz w:val="20"/>
          <w:szCs w:val="20"/>
        </w:rPr>
        <w:t>Tiêu chuẩn</w:t>
      </w:r>
      <w:r w:rsidRPr="006A5C9A">
        <w:rPr>
          <w:rFonts w:ascii="Arial" w:hAnsi="Arial" w:cs="Arial"/>
          <w:sz w:val="20"/>
          <w:szCs w:val="20"/>
        </w:rPr>
        <w:t xml:space="preserve"> thiết kế chiếu sáng nhân tạo đường, đường phố, quảng trường đô thị.</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[6] TCXD 333:2005 - </w:t>
      </w:r>
      <w:r w:rsidRPr="006A5C9A">
        <w:rPr>
          <w:rFonts w:ascii="Arial" w:hAnsi="Arial" w:cs="Arial"/>
          <w:i/>
          <w:sz w:val="20"/>
          <w:szCs w:val="20"/>
        </w:rPr>
        <w:t>Tiêu chuẩn</w:t>
      </w:r>
      <w:r w:rsidRPr="006A5C9A">
        <w:rPr>
          <w:rFonts w:ascii="Arial" w:hAnsi="Arial" w:cs="Arial"/>
          <w:sz w:val="20"/>
          <w:szCs w:val="20"/>
        </w:rPr>
        <w:t xml:space="preserve"> thiết kế chiếu sáng nhân tạo bên ngoài các công trình xây dựng.</w:t>
      </w:r>
    </w:p>
    <w:p w:rsidR="00642976" w:rsidRPr="006A5C9A" w:rsidRDefault="00C24107" w:rsidP="00E91D38">
      <w:pPr>
        <w:spacing w:before="120"/>
        <w:rPr>
          <w:rFonts w:ascii="Arial" w:hAnsi="Arial" w:cs="Arial"/>
          <w:sz w:val="20"/>
          <w:szCs w:val="20"/>
          <w:lang w:val="en-US"/>
        </w:rPr>
      </w:pPr>
      <w:r w:rsidRPr="006A5C9A">
        <w:rPr>
          <w:rFonts w:ascii="Arial" w:hAnsi="Arial" w:cs="Arial"/>
          <w:sz w:val="20"/>
          <w:szCs w:val="20"/>
        </w:rPr>
        <w:t>[7] TCVN 7447-2011- Hệ thống lắp đặt điện hạ áp.</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[8] TCVN 1-2 : 2008, Phần 2: Hướng dẫn về trình bày và thể hiện nội dung Tiêu chuẩn Quốc tế.</w:t>
      </w:r>
    </w:p>
    <w:p w:rsidR="00C24107" w:rsidRPr="006A5C9A" w:rsidRDefault="00642976" w:rsidP="00E91D38">
      <w:pPr>
        <w:spacing w:before="120"/>
        <w:rPr>
          <w:rFonts w:ascii="Arial" w:hAnsi="Arial" w:cs="Arial"/>
          <w:sz w:val="20"/>
          <w:szCs w:val="20"/>
        </w:rPr>
      </w:pPr>
      <w:r w:rsidRPr="006A5C9A">
        <w:rPr>
          <w:rFonts w:ascii="Arial" w:hAnsi="Arial" w:cs="Arial"/>
          <w:sz w:val="20"/>
          <w:szCs w:val="20"/>
        </w:rPr>
        <w:t>[9</w:t>
      </w:r>
      <w:r w:rsidRPr="006A5C9A">
        <w:rPr>
          <w:rFonts w:ascii="Arial" w:hAnsi="Arial" w:cs="Arial"/>
          <w:sz w:val="20"/>
          <w:szCs w:val="20"/>
          <w:lang w:val="en-US"/>
        </w:rPr>
        <w:t xml:space="preserve">] </w:t>
      </w:r>
      <w:r w:rsidR="00FE1F32" w:rsidRPr="006A5C9A">
        <w:rPr>
          <w:rFonts w:ascii="Arial" w:hAnsi="Arial" w:cs="Arial"/>
          <w:noProof/>
          <w:sz w:val="20"/>
          <w:szCs w:val="20"/>
          <w:lang w:val="en-US" w:eastAsia="en-US"/>
        </w:rPr>
        <w:drawing>
          <wp:inline distT="0" distB="0" distL="0" distR="0">
            <wp:extent cx="2956560" cy="1676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lum bright="-18000" contrast="42000"/>
                      <a:extLst>
                        <a:ext uri="{28A0092B-C50C-407E-A947-70E740481C1C}">
                          <a14:useLocalDpi xmlns:a14="http://schemas.microsoft.com/office/drawing/2010/main" val="0"/>
                        </a:ext>
                      </a:extLst>
                    </a:blip>
                    <a:srcRect/>
                    <a:stretch>
                      <a:fillRect/>
                    </a:stretch>
                  </pic:blipFill>
                  <pic:spPr bwMode="auto">
                    <a:xfrm>
                      <a:off x="0" y="0"/>
                      <a:ext cx="2956560" cy="167640"/>
                    </a:xfrm>
                    <a:prstGeom prst="rect">
                      <a:avLst/>
                    </a:prstGeom>
                    <a:noFill/>
                    <a:ln>
                      <a:noFill/>
                    </a:ln>
                  </pic:spPr>
                </pic:pic>
              </a:graphicData>
            </a:graphic>
          </wp:inline>
        </w:drawing>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[10] JISC 8105-2-1: Thiết bị chiếu sáng - Phần 1 :Quy</w:t>
      </w:r>
      <w:r w:rsidR="00970E0C" w:rsidRPr="006A5C9A">
        <w:rPr>
          <w:rFonts w:ascii="Arial" w:hAnsi="Arial" w:cs="Arial"/>
          <w:sz w:val="20"/>
          <w:szCs w:val="20"/>
          <w:lang w:val="en-US"/>
        </w:rPr>
        <w:t xml:space="preserve"> </w:t>
      </w:r>
      <w:r w:rsidRPr="006A5C9A">
        <w:rPr>
          <w:rFonts w:ascii="Arial" w:hAnsi="Arial" w:cs="Arial"/>
          <w:sz w:val="20"/>
          <w:szCs w:val="20"/>
        </w:rPr>
        <w:t>định chung về các yêu cầu an toàn.</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[11] JIS </w:t>
      </w:r>
      <w:r w:rsidR="00712E23" w:rsidRPr="006A5C9A">
        <w:rPr>
          <w:rFonts w:ascii="Arial" w:hAnsi="Arial" w:cs="Arial"/>
          <w:sz w:val="20"/>
          <w:szCs w:val="20"/>
        </w:rPr>
        <w:t>C</w:t>
      </w:r>
      <w:r w:rsidRPr="006A5C9A">
        <w:rPr>
          <w:rFonts w:ascii="Arial" w:hAnsi="Arial" w:cs="Arial"/>
          <w:sz w:val="20"/>
          <w:szCs w:val="20"/>
        </w:rPr>
        <w:t>8105-2-3: Thiết bị chiếu sáng - Phần 2-3: Quy định về các yêu cầu an toàn liên quan đến thiết bị chiếu sáng đường phố.</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[12] JIS C8105-3:Thiết bị chiếu sáng - Phần 3: Quy định chung về các yêu cầu tính năng.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[13] JIS C8131: Thiết bị chiếu sáng đường.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[14] JIS </w:t>
      </w:r>
      <w:r w:rsidR="00642976" w:rsidRPr="006A5C9A">
        <w:rPr>
          <w:rFonts w:ascii="Arial" w:hAnsi="Arial" w:cs="Arial"/>
          <w:sz w:val="20"/>
          <w:szCs w:val="20"/>
          <w:lang w:val="en-US"/>
        </w:rPr>
        <w:t>C</w:t>
      </w:r>
      <w:r w:rsidRPr="006A5C9A">
        <w:rPr>
          <w:rFonts w:ascii="Arial" w:hAnsi="Arial" w:cs="Arial"/>
          <w:sz w:val="20"/>
          <w:szCs w:val="20"/>
        </w:rPr>
        <w:t>8155: Mô-đun LED dùng chiếu sáng chung- Quy định về các</w:t>
      </w:r>
      <w:r w:rsidR="00967B55" w:rsidRPr="006A5C9A">
        <w:rPr>
          <w:rFonts w:ascii="Arial" w:hAnsi="Arial" w:cs="Arial"/>
          <w:sz w:val="20"/>
          <w:szCs w:val="20"/>
          <w:lang w:val="en-US"/>
        </w:rPr>
        <w:t xml:space="preserve"> </w:t>
      </w:r>
      <w:r w:rsidRPr="006A5C9A">
        <w:rPr>
          <w:rFonts w:ascii="Arial" w:hAnsi="Arial" w:cs="Arial"/>
          <w:sz w:val="20"/>
          <w:szCs w:val="20"/>
        </w:rPr>
        <w:t>yêu cầu tính năng.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[15] CIE 115:2010 - Lighting of roads for motor and pedestrian traific (CIE. Chiếu sáng đường cho xe cơ giới và người đi bộ).</w:t>
      </w:r>
    </w:p>
    <w:p w:rsidR="00C24107" w:rsidRPr="006A5C9A" w:rsidRDefault="00642976" w:rsidP="00E91D38">
      <w:pPr>
        <w:spacing w:before="120"/>
        <w:rPr>
          <w:rFonts w:ascii="Arial" w:hAnsi="Arial" w:cs="Arial"/>
          <w:sz w:val="20"/>
          <w:szCs w:val="20"/>
        </w:rPr>
      </w:pPr>
      <w:r w:rsidRPr="006A5C9A">
        <w:rPr>
          <w:rFonts w:ascii="Arial" w:hAnsi="Arial" w:cs="Arial"/>
          <w:sz w:val="20"/>
          <w:szCs w:val="20"/>
        </w:rPr>
        <w:t>[16] (</w:t>
      </w:r>
      <w:r w:rsidR="00C24107" w:rsidRPr="006A5C9A">
        <w:rPr>
          <w:rFonts w:ascii="Arial" w:hAnsi="Arial" w:cs="Arial"/>
          <w:sz w:val="20"/>
          <w:szCs w:val="20"/>
        </w:rPr>
        <w:t>BS 5489: Road lighting - Part 1. Guide to the general principle)- Chiếu sáng đường giao thông - Phần 1. Hướng dẫn các nguyên tắc chung.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[17] ( BS 5489: Road lighting - Part 3. Code of practice for lighting for subsidiary roads and associated pedestrian areas)- Chiếu sáng đường giao thông - Phần 3. Hướng dẫn thực hành chiếu sáng các đường phụ trợ và các khu đi bộ liền kề.</w:t>
      </w:r>
    </w:p>
    <w:p w:rsidR="00C24107" w:rsidRPr="006A5C9A" w:rsidRDefault="00E078AB" w:rsidP="00E91D38">
      <w:pPr>
        <w:spacing w:before="120"/>
        <w:rPr>
          <w:rFonts w:ascii="Arial" w:hAnsi="Arial" w:cs="Arial"/>
          <w:sz w:val="20"/>
          <w:szCs w:val="20"/>
        </w:rPr>
      </w:pPr>
      <w:r w:rsidRPr="006A5C9A">
        <w:rPr>
          <w:rFonts w:ascii="Arial" w:hAnsi="Arial" w:cs="Arial"/>
          <w:sz w:val="20"/>
          <w:szCs w:val="20"/>
        </w:rPr>
        <w:t>[18] (</w:t>
      </w:r>
      <w:r w:rsidR="00C24107" w:rsidRPr="006A5C9A">
        <w:rPr>
          <w:rFonts w:ascii="Arial" w:hAnsi="Arial" w:cs="Arial"/>
          <w:sz w:val="20"/>
          <w:szCs w:val="20"/>
        </w:rPr>
        <w:t>BS 5489: Road lighting - Part 9. Code of practice for lighting for urban centres and public amenity areas) - Chiếu sáng đường giao thông - Phần 9. Hướng dẫn thực hành chiếu sáng các khu trung tâm đô thị và khu công cộng.</w:t>
      </w:r>
    </w:p>
    <w:p w:rsidR="00C24107" w:rsidRPr="006A5C9A" w:rsidRDefault="00E078AB" w:rsidP="00E91D38">
      <w:pPr>
        <w:spacing w:before="120"/>
        <w:rPr>
          <w:rFonts w:ascii="Arial" w:hAnsi="Arial" w:cs="Arial"/>
          <w:sz w:val="20"/>
          <w:szCs w:val="20"/>
        </w:rPr>
      </w:pPr>
      <w:r w:rsidRPr="006A5C9A">
        <w:rPr>
          <w:rFonts w:ascii="Arial" w:hAnsi="Arial" w:cs="Arial"/>
          <w:sz w:val="20"/>
          <w:szCs w:val="20"/>
        </w:rPr>
        <w:t>[19] (</w:t>
      </w:r>
      <w:r w:rsidR="00C24107" w:rsidRPr="006A5C9A">
        <w:rPr>
          <w:rFonts w:ascii="Arial" w:hAnsi="Arial" w:cs="Arial"/>
          <w:sz w:val="20"/>
          <w:szCs w:val="20"/>
        </w:rPr>
        <w:t xml:space="preserve">Standard JIS </w:t>
      </w:r>
      <w:r w:rsidRPr="006A5C9A">
        <w:rPr>
          <w:rFonts w:ascii="Arial" w:hAnsi="Arial" w:cs="Arial"/>
          <w:sz w:val="20"/>
          <w:szCs w:val="20"/>
        </w:rPr>
        <w:t xml:space="preserve">Z </w:t>
      </w:r>
      <w:r w:rsidR="00C24107" w:rsidRPr="006A5C9A">
        <w:rPr>
          <w:rFonts w:ascii="Arial" w:hAnsi="Arial" w:cs="Arial"/>
          <w:sz w:val="20"/>
          <w:szCs w:val="20"/>
        </w:rPr>
        <w:t>9110: 1979 - Recommended level of illumination)- Khuyến cáo mức độ chiếu sáng.</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 xml:space="preserve">[20] (Standard JIS </w:t>
      </w:r>
      <w:r w:rsidR="00E078AB" w:rsidRPr="006A5C9A">
        <w:rPr>
          <w:rFonts w:ascii="Arial" w:hAnsi="Arial" w:cs="Arial"/>
          <w:sz w:val="20"/>
          <w:szCs w:val="20"/>
        </w:rPr>
        <w:t xml:space="preserve">Z </w:t>
      </w:r>
      <w:r w:rsidRPr="006A5C9A">
        <w:rPr>
          <w:rFonts w:ascii="Arial" w:hAnsi="Arial" w:cs="Arial"/>
          <w:sz w:val="20"/>
          <w:szCs w:val="20"/>
        </w:rPr>
        <w:t>9120: 1995 - Lighting for outdoor tennis courts and outdoor baseball fields) - Chiếu sáng các sân quần vợt và sân bóng chày ngoài trời.</w:t>
      </w:r>
    </w:p>
    <w:p w:rsidR="00642976" w:rsidRPr="006A5C9A" w:rsidRDefault="00B56428" w:rsidP="00E91D38">
      <w:pPr>
        <w:spacing w:before="120"/>
        <w:rPr>
          <w:rFonts w:ascii="Arial" w:hAnsi="Arial" w:cs="Arial"/>
          <w:sz w:val="20"/>
          <w:szCs w:val="20"/>
          <w:lang w:val="en-US"/>
        </w:rPr>
      </w:pPr>
      <w:r w:rsidRPr="006A5C9A">
        <w:rPr>
          <w:rFonts w:ascii="Arial" w:hAnsi="Arial" w:cs="Arial"/>
          <w:sz w:val="20"/>
          <w:szCs w:val="20"/>
        </w:rPr>
        <w:t>[21] (</w:t>
      </w:r>
      <w:r w:rsidR="00C24107" w:rsidRPr="006A5C9A">
        <w:rPr>
          <w:rFonts w:ascii="Arial" w:hAnsi="Arial" w:cs="Arial"/>
          <w:sz w:val="20"/>
          <w:szCs w:val="20"/>
        </w:rPr>
        <w:t xml:space="preserve">Standard JIS </w:t>
      </w:r>
      <w:r w:rsidR="00E078AB" w:rsidRPr="006A5C9A">
        <w:rPr>
          <w:rFonts w:ascii="Arial" w:hAnsi="Arial" w:cs="Arial"/>
          <w:sz w:val="20"/>
          <w:szCs w:val="20"/>
        </w:rPr>
        <w:t xml:space="preserve">Z </w:t>
      </w:r>
      <w:r w:rsidR="00C24107" w:rsidRPr="006A5C9A">
        <w:rPr>
          <w:rFonts w:ascii="Arial" w:hAnsi="Arial" w:cs="Arial"/>
          <w:sz w:val="20"/>
          <w:szCs w:val="20"/>
        </w:rPr>
        <w:t>9123: 1997 - Lighting for outdoor, indoor swimming pools) - Chiếu sáng các bể bơi ngoài trời và bể bơi trong nhà.</w:t>
      </w:r>
    </w:p>
    <w:p w:rsidR="00C24107" w:rsidRPr="006A5C9A" w:rsidRDefault="00C24107" w:rsidP="00E91D38">
      <w:pPr>
        <w:spacing w:before="120"/>
        <w:rPr>
          <w:rFonts w:ascii="Arial" w:hAnsi="Arial" w:cs="Arial"/>
          <w:sz w:val="20"/>
          <w:szCs w:val="20"/>
        </w:rPr>
      </w:pPr>
      <w:r w:rsidRPr="006A5C9A">
        <w:rPr>
          <w:rFonts w:ascii="Arial" w:hAnsi="Arial" w:cs="Arial"/>
          <w:sz w:val="20"/>
          <w:szCs w:val="20"/>
        </w:rPr>
        <w:t>[22] (illuminating engineering society of North america - Recommended practice for Sports and Recreational area lighting) - IES - Hiệp hội kỹ sư chiếu sáng Bắc Mỹ - Khuyến cáo thực hành chiếu sáng các khu thể thao và khu giải trí.</w:t>
      </w:r>
    </w:p>
    <w:p w:rsidR="00306F13" w:rsidRPr="006A5C9A" w:rsidRDefault="00C24107" w:rsidP="00E91D38">
      <w:pPr>
        <w:spacing w:before="120"/>
        <w:rPr>
          <w:rFonts w:ascii="Arial" w:hAnsi="Arial" w:cs="Arial"/>
          <w:sz w:val="20"/>
          <w:szCs w:val="20"/>
        </w:rPr>
      </w:pPr>
      <w:r w:rsidRPr="006A5C9A">
        <w:rPr>
          <w:rFonts w:ascii="Arial" w:hAnsi="Arial" w:cs="Arial"/>
          <w:sz w:val="20"/>
          <w:szCs w:val="20"/>
        </w:rPr>
        <w:t xml:space="preserve">[23] L.G6 : 1992 - (Lighting guide - The outdoor environment) Hướng dẫn </w:t>
      </w:r>
      <w:r w:rsidR="009B0712" w:rsidRPr="006A5C9A">
        <w:rPr>
          <w:rFonts w:ascii="Arial" w:hAnsi="Arial" w:cs="Arial"/>
          <w:sz w:val="20"/>
          <w:szCs w:val="20"/>
        </w:rPr>
        <w:t>chiếu</w:t>
      </w:r>
      <w:r w:rsidRPr="006A5C9A">
        <w:rPr>
          <w:rFonts w:ascii="Arial" w:hAnsi="Arial" w:cs="Arial"/>
          <w:sz w:val="20"/>
          <w:szCs w:val="20"/>
        </w:rPr>
        <w:t xml:space="preserve"> sáng không gian xung quanh.</w:t>
      </w:r>
      <w:bookmarkEnd w:id="1"/>
    </w:p>
    <w:sectPr w:rsidR="00306F13" w:rsidRPr="006A5C9A" w:rsidSect="007B61A7">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embedSystemFonts/>
  <w:bordersDoNotSurroundHeader/>
  <w:bordersDoNotSurroundFooter/>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107"/>
    <w:rsid w:val="00015982"/>
    <w:rsid w:val="00064AAB"/>
    <w:rsid w:val="00122399"/>
    <w:rsid w:val="001B3617"/>
    <w:rsid w:val="0026419A"/>
    <w:rsid w:val="003051D4"/>
    <w:rsid w:val="00306F13"/>
    <w:rsid w:val="003478F8"/>
    <w:rsid w:val="00374F35"/>
    <w:rsid w:val="003F58C9"/>
    <w:rsid w:val="004E1F6A"/>
    <w:rsid w:val="004E488C"/>
    <w:rsid w:val="00590FD9"/>
    <w:rsid w:val="00592B18"/>
    <w:rsid w:val="005A2404"/>
    <w:rsid w:val="005A4621"/>
    <w:rsid w:val="00642976"/>
    <w:rsid w:val="00657B8D"/>
    <w:rsid w:val="006A5C9A"/>
    <w:rsid w:val="00712E23"/>
    <w:rsid w:val="00742F26"/>
    <w:rsid w:val="007B61A7"/>
    <w:rsid w:val="007C558A"/>
    <w:rsid w:val="00802575"/>
    <w:rsid w:val="008A5829"/>
    <w:rsid w:val="008E7B12"/>
    <w:rsid w:val="00945F7D"/>
    <w:rsid w:val="00967B55"/>
    <w:rsid w:val="00970E0C"/>
    <w:rsid w:val="009B0712"/>
    <w:rsid w:val="00A30D5B"/>
    <w:rsid w:val="00A649A8"/>
    <w:rsid w:val="00A81ECB"/>
    <w:rsid w:val="00B56428"/>
    <w:rsid w:val="00BB10B8"/>
    <w:rsid w:val="00BF3B90"/>
    <w:rsid w:val="00C24107"/>
    <w:rsid w:val="00C97B4B"/>
    <w:rsid w:val="00CA68F4"/>
    <w:rsid w:val="00D342CE"/>
    <w:rsid w:val="00DF7DA1"/>
    <w:rsid w:val="00E078AB"/>
    <w:rsid w:val="00E64C71"/>
    <w:rsid w:val="00E77A05"/>
    <w:rsid w:val="00E91D38"/>
    <w:rsid w:val="00EA723B"/>
    <w:rsid w:val="00EE30B8"/>
    <w:rsid w:val="00F6766F"/>
    <w:rsid w:val="00F9568A"/>
    <w:rsid w:val="00FE1F32"/>
    <w:rsid w:val="00FF6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chartTrackingRefBased/>
  <w15:docId w15:val="{BB3965B6-DBF2-4411-BF11-E7F7486D0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Sans Serif" w:eastAsia="Microsoft Sans Serif" w:hAnsi="Microsoft Sans Serif" w:cs="Microsoft Sans Serif"/>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F7630C"/>
      <w:u w:val="single"/>
    </w:rPr>
  </w:style>
  <w:style w:type="character" w:customStyle="1" w:styleId="Vnbnnidung2">
    <w:name w:val="Văn bản nội dung (2)_"/>
    <w:link w:val="Vnbnnidung21"/>
    <w:rPr>
      <w:rFonts w:ascii="Arial" w:hAnsi="Arial" w:cs="Arial"/>
      <w:sz w:val="22"/>
      <w:szCs w:val="22"/>
      <w:u w:val="none"/>
    </w:rPr>
  </w:style>
  <w:style w:type="character" w:customStyle="1" w:styleId="Vnbnnidung2Inm">
    <w:name w:val="Văn bản nội dung (2) + In đậm"/>
    <w:rPr>
      <w:rFonts w:ascii="Arial" w:hAnsi="Arial" w:cs="Arial"/>
      <w:b/>
      <w:bCs/>
      <w:sz w:val="22"/>
      <w:szCs w:val="22"/>
      <w:u w:val="none"/>
    </w:rPr>
  </w:style>
  <w:style w:type="character" w:customStyle="1" w:styleId="Vnbnnidung215pt">
    <w:name w:val="Văn bản nội dung (2) + 15 pt"/>
    <w:rPr>
      <w:rFonts w:ascii="Arial" w:hAnsi="Arial" w:cs="Arial"/>
      <w:sz w:val="30"/>
      <w:szCs w:val="30"/>
      <w:u w:val="none"/>
    </w:rPr>
  </w:style>
  <w:style w:type="character" w:customStyle="1" w:styleId="Vnbnnidung27">
    <w:name w:val="Văn bản nội dung (2) + 7"/>
    <w:aliases w:val="5 pt,Giãn cách 0 pt"/>
    <w:rPr>
      <w:rFonts w:ascii="Arial" w:hAnsi="Arial" w:cs="Arial"/>
      <w:spacing w:val="10"/>
      <w:sz w:val="15"/>
      <w:szCs w:val="15"/>
      <w:u w:val="none"/>
    </w:rPr>
  </w:style>
  <w:style w:type="character" w:customStyle="1" w:styleId="Vnbnnidung3">
    <w:name w:val="Văn bản nội dung (3)_"/>
    <w:link w:val="Vnbnnidung30"/>
    <w:rPr>
      <w:rFonts w:ascii="Arial" w:hAnsi="Arial" w:cs="Arial"/>
      <w:b/>
      <w:bCs/>
      <w:sz w:val="22"/>
      <w:szCs w:val="22"/>
      <w:u w:val="none"/>
    </w:rPr>
  </w:style>
  <w:style w:type="character" w:customStyle="1" w:styleId="utranghocchntrang2">
    <w:name w:val="Đầu trang hoặc chân trang (2)_"/>
    <w:link w:val="utranghocchntrang20"/>
    <w:rPr>
      <w:rFonts w:ascii="Arial" w:hAnsi="Arial" w:cs="Arial"/>
      <w:sz w:val="22"/>
      <w:szCs w:val="22"/>
      <w:u w:val="none"/>
    </w:rPr>
  </w:style>
  <w:style w:type="character" w:customStyle="1" w:styleId="utranghocchntrang">
    <w:name w:val="Đầu trang hoặc chân trang_"/>
    <w:link w:val="utranghocchntrang0"/>
    <w:rPr>
      <w:rFonts w:ascii="Arial" w:hAnsi="Arial" w:cs="Arial"/>
      <w:b/>
      <w:bCs/>
      <w:sz w:val="22"/>
      <w:szCs w:val="22"/>
      <w:u w:val="none"/>
    </w:rPr>
  </w:style>
  <w:style w:type="character" w:customStyle="1" w:styleId="Vnbnnidung2Inm1">
    <w:name w:val="Văn bản nội dung (2) + In đậm1"/>
    <w:rPr>
      <w:rFonts w:ascii="Arial" w:hAnsi="Arial" w:cs="Arial"/>
      <w:b/>
      <w:bCs/>
      <w:sz w:val="22"/>
      <w:szCs w:val="22"/>
      <w:u w:val="none"/>
    </w:rPr>
  </w:style>
  <w:style w:type="character" w:customStyle="1" w:styleId="Vnbnnidung20">
    <w:name w:val="Văn bản nội dung (2)"/>
    <w:basedOn w:val="Vnbnnidung2"/>
    <w:rPr>
      <w:rFonts w:ascii="Arial" w:hAnsi="Arial" w:cs="Arial"/>
      <w:sz w:val="22"/>
      <w:szCs w:val="22"/>
      <w:u w:val="none"/>
    </w:rPr>
  </w:style>
  <w:style w:type="character" w:customStyle="1" w:styleId="Tiu1">
    <w:name w:val="Tiêu đề #1_"/>
    <w:link w:val="Tiu10"/>
    <w:rPr>
      <w:rFonts w:ascii="Arial" w:hAnsi="Arial" w:cs="Arial"/>
      <w:b/>
      <w:bCs/>
      <w:sz w:val="22"/>
      <w:szCs w:val="22"/>
      <w:u w:val="none"/>
    </w:rPr>
  </w:style>
  <w:style w:type="character" w:customStyle="1" w:styleId="Chthchbng">
    <w:name w:val="Chú thích bảng_"/>
    <w:link w:val="Chthchbng0"/>
    <w:rPr>
      <w:rFonts w:ascii="Arial" w:hAnsi="Arial" w:cs="Arial"/>
      <w:b/>
      <w:bCs/>
      <w:sz w:val="22"/>
      <w:szCs w:val="22"/>
      <w:u w:val="none"/>
    </w:rPr>
  </w:style>
  <w:style w:type="character" w:customStyle="1" w:styleId="Vnbnnidung27pt">
    <w:name w:val="Văn bản nội dung (2) + 7 pt"/>
    <w:aliases w:val="In đậm"/>
    <w:rPr>
      <w:rFonts w:ascii="Arial" w:hAnsi="Arial" w:cs="Arial"/>
      <w:b/>
      <w:bCs/>
      <w:sz w:val="14"/>
      <w:szCs w:val="14"/>
      <w:u w:val="none"/>
    </w:rPr>
  </w:style>
  <w:style w:type="character" w:customStyle="1" w:styleId="Vnbnnidung2Consolas">
    <w:name w:val="Văn bản nội dung (2) + Consolas"/>
    <w:aliases w:val="16 pt,Giãn cách -1 pt"/>
    <w:rPr>
      <w:rFonts w:ascii="Consolas" w:hAnsi="Consolas" w:cs="Consolas"/>
      <w:spacing w:val="-30"/>
      <w:sz w:val="32"/>
      <w:szCs w:val="32"/>
      <w:u w:val="none"/>
    </w:rPr>
  </w:style>
  <w:style w:type="character" w:customStyle="1" w:styleId="Chthchbng2">
    <w:name w:val="Chú thích bảng (2)_"/>
    <w:link w:val="Chthchbng20"/>
    <w:rPr>
      <w:rFonts w:ascii="Arial" w:hAnsi="Arial" w:cs="Arial"/>
      <w:i/>
      <w:iCs/>
      <w:sz w:val="22"/>
      <w:szCs w:val="22"/>
      <w:u w:val="none"/>
    </w:rPr>
  </w:style>
  <w:style w:type="character" w:customStyle="1" w:styleId="Chthchbng2Inm">
    <w:name w:val="Chú thích bảng (2) + In đậm"/>
    <w:aliases w:val="Không in nghiêng"/>
    <w:rPr>
      <w:rFonts w:ascii="Arial" w:hAnsi="Arial" w:cs="Arial"/>
      <w:b/>
      <w:bCs/>
      <w:i/>
      <w:iCs/>
      <w:sz w:val="22"/>
      <w:szCs w:val="22"/>
      <w:u w:val="none"/>
    </w:rPr>
  </w:style>
  <w:style w:type="character" w:customStyle="1" w:styleId="Vnbnnidung24pt">
    <w:name w:val="Văn bản nội dung (2) + 4 pt"/>
    <w:rPr>
      <w:rFonts w:ascii="Arial" w:hAnsi="Arial" w:cs="Arial"/>
      <w:sz w:val="8"/>
      <w:szCs w:val="8"/>
      <w:u w:val="none"/>
    </w:rPr>
  </w:style>
  <w:style w:type="character" w:customStyle="1" w:styleId="Vnbnnidung4">
    <w:name w:val="Văn bản nội dung (4)_"/>
    <w:link w:val="Vnbnnidung41"/>
    <w:rPr>
      <w:rFonts w:ascii="Arial" w:hAnsi="Arial" w:cs="Arial"/>
      <w:i/>
      <w:iCs/>
      <w:sz w:val="22"/>
      <w:szCs w:val="22"/>
      <w:u w:val="none"/>
    </w:rPr>
  </w:style>
  <w:style w:type="character" w:customStyle="1" w:styleId="Vnbnnidung4Inm">
    <w:name w:val="Văn bản nội dung (4) + In đậm"/>
    <w:aliases w:val="Không in nghiêng1"/>
    <w:rPr>
      <w:rFonts w:ascii="Arial" w:hAnsi="Arial" w:cs="Arial"/>
      <w:b/>
      <w:bCs/>
      <w:i/>
      <w:iCs/>
      <w:sz w:val="22"/>
      <w:szCs w:val="22"/>
      <w:u w:val="none"/>
    </w:rPr>
  </w:style>
  <w:style w:type="character" w:customStyle="1" w:styleId="Vnbnnidung40">
    <w:name w:val="Văn bản nội dung (4)"/>
    <w:rPr>
      <w:rFonts w:ascii="Arial" w:hAnsi="Arial" w:cs="Arial"/>
      <w:i/>
      <w:iCs/>
      <w:sz w:val="22"/>
      <w:szCs w:val="22"/>
      <w:u w:val="single"/>
    </w:rPr>
  </w:style>
  <w:style w:type="character" w:customStyle="1" w:styleId="Vnbnnidung29pt">
    <w:name w:val="Văn bản nội dung (2) + 9 pt"/>
    <w:aliases w:val="In đậm2"/>
    <w:rPr>
      <w:rFonts w:ascii="Arial" w:hAnsi="Arial" w:cs="Arial"/>
      <w:b/>
      <w:bCs/>
      <w:sz w:val="18"/>
      <w:szCs w:val="18"/>
      <w:u w:val="none"/>
    </w:rPr>
  </w:style>
  <w:style w:type="character" w:customStyle="1" w:styleId="utranghocchntrangKhnginm">
    <w:name w:val="Đầu trang hoặc chân trang + Không in đậm"/>
    <w:basedOn w:val="utranghocchntrang"/>
    <w:rPr>
      <w:rFonts w:ascii="Arial" w:hAnsi="Arial" w:cs="Arial"/>
      <w:b/>
      <w:bCs/>
      <w:sz w:val="22"/>
      <w:szCs w:val="22"/>
      <w:u w:val="none"/>
    </w:rPr>
  </w:style>
  <w:style w:type="character" w:customStyle="1" w:styleId="Vnbnnidung2Innghing">
    <w:name w:val="Văn bản nội dung (2) + In nghiêng"/>
    <w:aliases w:val="Giãn cách 2 pt"/>
    <w:rPr>
      <w:rFonts w:ascii="Arial" w:hAnsi="Arial" w:cs="Arial"/>
      <w:i/>
      <w:iCs/>
      <w:spacing w:val="40"/>
      <w:sz w:val="22"/>
      <w:szCs w:val="22"/>
      <w:u w:val="none"/>
    </w:rPr>
  </w:style>
  <w:style w:type="character" w:customStyle="1" w:styleId="Vnbnnidung2Innghing3">
    <w:name w:val="Văn bản nội dung (2) + In nghiêng3"/>
    <w:rPr>
      <w:rFonts w:ascii="Arial" w:hAnsi="Arial" w:cs="Arial"/>
      <w:i/>
      <w:iCs/>
      <w:sz w:val="22"/>
      <w:szCs w:val="22"/>
      <w:u w:val="none"/>
    </w:rPr>
  </w:style>
  <w:style w:type="character" w:customStyle="1" w:styleId="Chthchbng3">
    <w:name w:val="Chú thích bảng (3)_"/>
    <w:link w:val="Chthchbng30"/>
    <w:rPr>
      <w:rFonts w:ascii="Arial" w:hAnsi="Arial" w:cs="Arial"/>
      <w:i/>
      <w:iCs/>
      <w:sz w:val="21"/>
      <w:szCs w:val="21"/>
      <w:u w:val="none"/>
    </w:rPr>
  </w:style>
  <w:style w:type="character" w:customStyle="1" w:styleId="Vnbnnidung3Khnginm">
    <w:name w:val="Văn bản nội dung (3) + Không in đậm"/>
    <w:basedOn w:val="Vnbnnidung3"/>
    <w:rPr>
      <w:rFonts w:ascii="Arial" w:hAnsi="Arial" w:cs="Arial"/>
      <w:b/>
      <w:bCs/>
      <w:sz w:val="22"/>
      <w:szCs w:val="22"/>
      <w:u w:val="none"/>
    </w:rPr>
  </w:style>
  <w:style w:type="character" w:customStyle="1" w:styleId="Vnbnnidung2Innghing2">
    <w:name w:val="Văn bản nội dung (2) + In nghiêng2"/>
    <w:aliases w:val="Giãn cách 2 pt1"/>
    <w:rPr>
      <w:rFonts w:ascii="Arial" w:hAnsi="Arial" w:cs="Arial"/>
      <w:i/>
      <w:iCs/>
      <w:spacing w:val="40"/>
      <w:sz w:val="22"/>
      <w:szCs w:val="22"/>
      <w:u w:val="none"/>
    </w:rPr>
  </w:style>
  <w:style w:type="character" w:customStyle="1" w:styleId="Vnbnnidung2Gincch1pt">
    <w:name w:val="Văn bản nội dung (2) + Giãn cách 1 pt"/>
    <w:rPr>
      <w:rFonts w:ascii="Arial" w:hAnsi="Arial" w:cs="Arial"/>
      <w:spacing w:val="30"/>
      <w:sz w:val="22"/>
      <w:szCs w:val="22"/>
      <w:u w:val="none"/>
    </w:rPr>
  </w:style>
  <w:style w:type="character" w:customStyle="1" w:styleId="Vnbnnidung2Chhoanh">
    <w:name w:val="Văn bản nội dung (2) + Chữ hoa nhỏ"/>
    <w:rPr>
      <w:rFonts w:ascii="Arial" w:hAnsi="Arial" w:cs="Arial"/>
      <w:smallCaps/>
      <w:sz w:val="22"/>
      <w:szCs w:val="22"/>
      <w:u w:val="none"/>
    </w:rPr>
  </w:style>
  <w:style w:type="character" w:customStyle="1" w:styleId="Vnbnnidung3Constantia">
    <w:name w:val="Văn bản nội dung (3) + Constantia"/>
    <w:aliases w:val="10,5 pt1,Không in đậm,Tỉ lệ 70%"/>
    <w:rPr>
      <w:rFonts w:ascii="Constantia" w:hAnsi="Constantia" w:cs="Constantia"/>
      <w:b/>
      <w:bCs/>
      <w:w w:val="70"/>
      <w:sz w:val="21"/>
      <w:szCs w:val="21"/>
      <w:u w:val="none"/>
    </w:rPr>
  </w:style>
  <w:style w:type="character" w:customStyle="1" w:styleId="Vnbnnidung2Gincch1pt1">
    <w:name w:val="Văn bản nội dung (2) + Giãn cách 1 pt1"/>
    <w:rPr>
      <w:rFonts w:ascii="Arial" w:hAnsi="Arial" w:cs="Arial"/>
      <w:spacing w:val="30"/>
      <w:sz w:val="22"/>
      <w:szCs w:val="22"/>
      <w:u w:val="none"/>
    </w:rPr>
  </w:style>
  <w:style w:type="character" w:customStyle="1" w:styleId="Vnbnnidung28pt">
    <w:name w:val="Văn bản nội dung (2) + 8 pt"/>
    <w:rPr>
      <w:rFonts w:ascii="Arial" w:hAnsi="Arial" w:cs="Arial"/>
      <w:sz w:val="16"/>
      <w:szCs w:val="16"/>
      <w:u w:val="none"/>
    </w:rPr>
  </w:style>
  <w:style w:type="character" w:customStyle="1" w:styleId="Vnbnnidung214pt">
    <w:name w:val="Văn bản nội dung (2) + 14 pt"/>
    <w:rPr>
      <w:rFonts w:ascii="Arial" w:hAnsi="Arial" w:cs="Arial"/>
      <w:sz w:val="28"/>
      <w:szCs w:val="28"/>
      <w:u w:val="none"/>
    </w:rPr>
  </w:style>
  <w:style w:type="character" w:customStyle="1" w:styleId="Vnbnnidung5">
    <w:name w:val="Văn bản nội dung (5)_"/>
    <w:link w:val="Vnbnnidung50"/>
    <w:rPr>
      <w:rFonts w:ascii="Arial" w:hAnsi="Arial" w:cs="Arial"/>
      <w:sz w:val="22"/>
      <w:szCs w:val="22"/>
      <w:u w:val="none"/>
    </w:rPr>
  </w:style>
  <w:style w:type="character" w:customStyle="1" w:styleId="Vnbnnidung6">
    <w:name w:val="Văn bản nội dung (6)_"/>
    <w:link w:val="Vnbnnidung60"/>
    <w:rPr>
      <w:rFonts w:ascii="Arial" w:hAnsi="Arial" w:cs="Arial"/>
      <w:spacing w:val="30"/>
      <w:sz w:val="20"/>
      <w:szCs w:val="20"/>
      <w:u w:val="none"/>
    </w:rPr>
  </w:style>
  <w:style w:type="character" w:customStyle="1" w:styleId="Vnbnnidung6Gincch0pt">
    <w:name w:val="Văn bản nội dung (6) + Giãn cách 0 pt"/>
    <w:rPr>
      <w:rFonts w:ascii="Arial" w:hAnsi="Arial" w:cs="Arial"/>
      <w:spacing w:val="0"/>
      <w:sz w:val="20"/>
      <w:szCs w:val="20"/>
      <w:u w:val="none"/>
    </w:rPr>
  </w:style>
  <w:style w:type="character" w:customStyle="1" w:styleId="Vnbnnidung22">
    <w:name w:val="Văn bản nội dung (2)2"/>
    <w:basedOn w:val="Vnbnnidung2"/>
    <w:rPr>
      <w:rFonts w:ascii="Arial" w:hAnsi="Arial" w:cs="Arial"/>
      <w:sz w:val="22"/>
      <w:szCs w:val="22"/>
      <w:u w:val="none"/>
    </w:rPr>
  </w:style>
  <w:style w:type="character" w:customStyle="1" w:styleId="Vnbnnidung210pt">
    <w:name w:val="Văn bản nội dung (2) + 10 pt"/>
    <w:rPr>
      <w:rFonts w:ascii="Arial" w:hAnsi="Arial" w:cs="Arial"/>
      <w:sz w:val="20"/>
      <w:szCs w:val="20"/>
      <w:u w:val="none"/>
    </w:rPr>
  </w:style>
  <w:style w:type="character" w:customStyle="1" w:styleId="Vnbnnidung7">
    <w:name w:val="Văn bản nội dung (7)_"/>
    <w:link w:val="Vnbnnidung70"/>
    <w:rPr>
      <w:rFonts w:ascii="Constantia" w:hAnsi="Constantia" w:cs="Constantia"/>
      <w:i/>
      <w:iCs/>
      <w:spacing w:val="20"/>
      <w:sz w:val="26"/>
      <w:szCs w:val="26"/>
      <w:u w:val="none"/>
    </w:rPr>
  </w:style>
  <w:style w:type="character" w:customStyle="1" w:styleId="Vnbnnidung7Gincch0pt">
    <w:name w:val="Văn bản nội dung (7) + Giãn cách 0 pt"/>
    <w:rPr>
      <w:rFonts w:ascii="Constantia" w:hAnsi="Constantia" w:cs="Constantia"/>
      <w:i/>
      <w:iCs/>
      <w:spacing w:val="-10"/>
      <w:sz w:val="26"/>
      <w:szCs w:val="26"/>
      <w:u w:val="none"/>
    </w:rPr>
  </w:style>
  <w:style w:type="character" w:customStyle="1" w:styleId="Vnbnnidung29pt1">
    <w:name w:val="Văn bản nội dung (2) + 9 pt1"/>
    <w:aliases w:val="In đậm1,Giãn cách 0 pt1"/>
    <w:rPr>
      <w:rFonts w:ascii="Arial" w:hAnsi="Arial" w:cs="Arial"/>
      <w:b/>
      <w:bCs/>
      <w:spacing w:val="-10"/>
      <w:sz w:val="18"/>
      <w:szCs w:val="18"/>
      <w:u w:val="none"/>
    </w:rPr>
  </w:style>
  <w:style w:type="character" w:customStyle="1" w:styleId="Vnbnnidung210pt1">
    <w:name w:val="Văn bản nội dung (2) + 10 pt1"/>
    <w:aliases w:val="Giãn cách 1 pt"/>
    <w:rPr>
      <w:rFonts w:ascii="Arial" w:hAnsi="Arial" w:cs="Arial"/>
      <w:spacing w:val="30"/>
      <w:sz w:val="20"/>
      <w:szCs w:val="20"/>
      <w:u w:val="none"/>
    </w:rPr>
  </w:style>
  <w:style w:type="character" w:customStyle="1" w:styleId="Khc">
    <w:name w:val="Khác_"/>
    <w:link w:val="Khc0"/>
    <w:rPr>
      <w:rFonts w:ascii="Times New Roman" w:hAnsi="Times New Roman" w:cs="Times New Roman"/>
      <w:noProof/>
      <w:sz w:val="20"/>
      <w:szCs w:val="20"/>
      <w:u w:val="none"/>
    </w:rPr>
  </w:style>
  <w:style w:type="character" w:customStyle="1" w:styleId="Vnbnnidung8">
    <w:name w:val="Văn bản nội dung (8)_"/>
    <w:link w:val="Vnbnnidung80"/>
    <w:rPr>
      <w:rFonts w:ascii="MS Reference Sans Serif" w:hAnsi="MS Reference Sans Serif" w:cs="MS Reference Sans Serif"/>
      <w:i/>
      <w:iCs/>
      <w:spacing w:val="-20"/>
      <w:sz w:val="21"/>
      <w:szCs w:val="21"/>
      <w:u w:val="none"/>
    </w:rPr>
  </w:style>
  <w:style w:type="character" w:customStyle="1" w:styleId="Vnbnnidung2Innghing1">
    <w:name w:val="Văn bản nội dung (2) + In nghiêng1"/>
    <w:rPr>
      <w:rFonts w:ascii="Arial" w:hAnsi="Arial" w:cs="Arial"/>
      <w:i/>
      <w:iCs/>
      <w:sz w:val="22"/>
      <w:szCs w:val="22"/>
      <w:u w:val="none"/>
    </w:rPr>
  </w:style>
  <w:style w:type="character" w:customStyle="1" w:styleId="Vnbnnidung9">
    <w:name w:val="Văn bản nội dung (9)_"/>
    <w:link w:val="Vnbnnidung90"/>
    <w:rPr>
      <w:rFonts w:ascii="Arial" w:hAnsi="Arial" w:cs="Arial"/>
      <w:sz w:val="20"/>
      <w:szCs w:val="20"/>
      <w:u w:val="none"/>
    </w:rPr>
  </w:style>
  <w:style w:type="paragraph" w:customStyle="1" w:styleId="Vnbnnidung21">
    <w:name w:val="Văn bản nội dung (2)1"/>
    <w:basedOn w:val="Normal"/>
    <w:link w:val="Vnbnnidung2"/>
    <w:pPr>
      <w:shd w:val="clear" w:color="auto" w:fill="FFFFFF"/>
      <w:spacing w:after="120" w:line="240" w:lineRule="atLeast"/>
      <w:jc w:val="both"/>
    </w:pPr>
    <w:rPr>
      <w:rFonts w:ascii="Arial" w:hAnsi="Arial" w:cs="Arial"/>
      <w:color w:val="auto"/>
      <w:sz w:val="22"/>
      <w:szCs w:val="22"/>
      <w:lang w:eastAsia="en-US"/>
    </w:rPr>
  </w:style>
  <w:style w:type="paragraph" w:customStyle="1" w:styleId="Vnbnnidung30">
    <w:name w:val="Văn bản nội dung (3)"/>
    <w:basedOn w:val="Normal"/>
    <w:link w:val="Vnbnnidung3"/>
    <w:pPr>
      <w:shd w:val="clear" w:color="auto" w:fill="FFFFFF"/>
      <w:spacing w:before="120" w:after="120" w:line="240" w:lineRule="atLeast"/>
      <w:jc w:val="both"/>
    </w:pPr>
    <w:rPr>
      <w:rFonts w:ascii="Arial" w:hAnsi="Arial" w:cs="Arial"/>
      <w:b/>
      <w:bCs/>
      <w:color w:val="auto"/>
      <w:sz w:val="22"/>
      <w:szCs w:val="22"/>
      <w:lang w:eastAsia="en-US"/>
    </w:rPr>
  </w:style>
  <w:style w:type="paragraph" w:customStyle="1" w:styleId="utranghocchntrang20">
    <w:name w:val="Đầu trang hoặc chân trang (2)"/>
    <w:basedOn w:val="Normal"/>
    <w:link w:val="utranghocchntrang2"/>
    <w:pPr>
      <w:shd w:val="clear" w:color="auto" w:fill="FFFFFF"/>
      <w:spacing w:line="240" w:lineRule="atLeast"/>
    </w:pPr>
    <w:rPr>
      <w:rFonts w:ascii="Arial" w:hAnsi="Arial" w:cs="Arial"/>
      <w:color w:val="auto"/>
      <w:sz w:val="22"/>
      <w:szCs w:val="22"/>
      <w:lang w:eastAsia="en-US"/>
    </w:rPr>
  </w:style>
  <w:style w:type="paragraph" w:customStyle="1" w:styleId="utranghocchntrang0">
    <w:name w:val="Đầu trang hoặc chân trang"/>
    <w:basedOn w:val="Normal"/>
    <w:link w:val="utranghocchntrang"/>
    <w:pPr>
      <w:shd w:val="clear" w:color="auto" w:fill="FFFFFF"/>
      <w:spacing w:line="240" w:lineRule="atLeast"/>
    </w:pPr>
    <w:rPr>
      <w:rFonts w:ascii="Arial" w:hAnsi="Arial" w:cs="Arial"/>
      <w:b/>
      <w:bCs/>
      <w:color w:val="auto"/>
      <w:sz w:val="22"/>
      <w:szCs w:val="22"/>
      <w:lang w:eastAsia="en-US"/>
    </w:rPr>
  </w:style>
  <w:style w:type="paragraph" w:customStyle="1" w:styleId="Tiu10">
    <w:name w:val="Tiêu đề #1"/>
    <w:basedOn w:val="Normal"/>
    <w:link w:val="Tiu1"/>
    <w:pPr>
      <w:shd w:val="clear" w:color="auto" w:fill="FFFFFF"/>
      <w:spacing w:before="120" w:after="120" w:line="240" w:lineRule="atLeast"/>
      <w:jc w:val="both"/>
      <w:outlineLvl w:val="0"/>
    </w:pPr>
    <w:rPr>
      <w:rFonts w:ascii="Arial" w:hAnsi="Arial" w:cs="Arial"/>
      <w:b/>
      <w:bCs/>
      <w:color w:val="auto"/>
      <w:sz w:val="22"/>
      <w:szCs w:val="22"/>
      <w:lang w:eastAsia="en-US"/>
    </w:rPr>
  </w:style>
  <w:style w:type="paragraph" w:customStyle="1" w:styleId="Chthchbng0">
    <w:name w:val="Chú thích bảng"/>
    <w:basedOn w:val="Normal"/>
    <w:link w:val="Chthchbng"/>
    <w:pPr>
      <w:shd w:val="clear" w:color="auto" w:fill="FFFFFF"/>
      <w:spacing w:line="240" w:lineRule="atLeast"/>
    </w:pPr>
    <w:rPr>
      <w:rFonts w:ascii="Arial" w:hAnsi="Arial" w:cs="Arial"/>
      <w:b/>
      <w:bCs/>
      <w:color w:val="auto"/>
      <w:sz w:val="22"/>
      <w:szCs w:val="22"/>
      <w:lang w:eastAsia="en-US"/>
    </w:rPr>
  </w:style>
  <w:style w:type="paragraph" w:customStyle="1" w:styleId="Chthchbng20">
    <w:name w:val="Chú thích bảng (2)"/>
    <w:basedOn w:val="Normal"/>
    <w:link w:val="Chthchbng2"/>
    <w:pPr>
      <w:shd w:val="clear" w:color="auto" w:fill="FFFFFF"/>
      <w:spacing w:line="240" w:lineRule="atLeast"/>
    </w:pPr>
    <w:rPr>
      <w:rFonts w:ascii="Arial" w:hAnsi="Arial" w:cs="Arial"/>
      <w:i/>
      <w:iCs/>
      <w:color w:val="auto"/>
      <w:sz w:val="22"/>
      <w:szCs w:val="22"/>
      <w:lang w:eastAsia="en-US"/>
    </w:rPr>
  </w:style>
  <w:style w:type="paragraph" w:customStyle="1" w:styleId="Vnbnnidung41">
    <w:name w:val="Văn bản nội dung (4)1"/>
    <w:basedOn w:val="Normal"/>
    <w:link w:val="Vnbnnidung4"/>
    <w:pPr>
      <w:shd w:val="clear" w:color="auto" w:fill="FFFFFF"/>
      <w:spacing w:line="259" w:lineRule="exact"/>
    </w:pPr>
    <w:rPr>
      <w:rFonts w:ascii="Arial" w:hAnsi="Arial" w:cs="Arial"/>
      <w:i/>
      <w:iCs/>
      <w:color w:val="auto"/>
      <w:sz w:val="22"/>
      <w:szCs w:val="22"/>
      <w:lang w:eastAsia="en-US"/>
    </w:rPr>
  </w:style>
  <w:style w:type="paragraph" w:customStyle="1" w:styleId="Chthchbng30">
    <w:name w:val="Chú thích bảng (3)"/>
    <w:basedOn w:val="Normal"/>
    <w:link w:val="Chthchbng3"/>
    <w:pPr>
      <w:shd w:val="clear" w:color="auto" w:fill="FFFFFF"/>
      <w:spacing w:line="240" w:lineRule="atLeast"/>
    </w:pPr>
    <w:rPr>
      <w:rFonts w:ascii="Arial" w:hAnsi="Arial" w:cs="Arial"/>
      <w:i/>
      <w:iCs/>
      <w:color w:val="auto"/>
      <w:sz w:val="21"/>
      <w:szCs w:val="21"/>
      <w:lang w:eastAsia="en-US"/>
    </w:rPr>
  </w:style>
  <w:style w:type="paragraph" w:customStyle="1" w:styleId="Vnbnnidung50">
    <w:name w:val="Văn bản nội dung (5)"/>
    <w:basedOn w:val="Normal"/>
    <w:link w:val="Vnbnnidung5"/>
    <w:pPr>
      <w:shd w:val="clear" w:color="auto" w:fill="FFFFFF"/>
      <w:spacing w:before="60" w:after="300" w:line="240" w:lineRule="atLeast"/>
    </w:pPr>
    <w:rPr>
      <w:rFonts w:ascii="Arial" w:hAnsi="Arial" w:cs="Arial"/>
      <w:color w:val="auto"/>
      <w:sz w:val="22"/>
      <w:szCs w:val="22"/>
      <w:lang w:eastAsia="en-US"/>
    </w:rPr>
  </w:style>
  <w:style w:type="paragraph" w:customStyle="1" w:styleId="Vnbnnidung60">
    <w:name w:val="Văn bản nội dung (6)"/>
    <w:basedOn w:val="Normal"/>
    <w:link w:val="Vnbnnidung6"/>
    <w:pPr>
      <w:shd w:val="clear" w:color="auto" w:fill="FFFFFF"/>
      <w:spacing w:before="300" w:after="60" w:line="240" w:lineRule="atLeast"/>
    </w:pPr>
    <w:rPr>
      <w:rFonts w:ascii="Arial" w:hAnsi="Arial" w:cs="Arial"/>
      <w:color w:val="auto"/>
      <w:spacing w:val="30"/>
      <w:sz w:val="20"/>
      <w:szCs w:val="20"/>
      <w:lang w:eastAsia="en-US"/>
    </w:rPr>
  </w:style>
  <w:style w:type="paragraph" w:customStyle="1" w:styleId="Vnbnnidung70">
    <w:name w:val="Văn bản nội dung (7)"/>
    <w:basedOn w:val="Normal"/>
    <w:link w:val="Vnbnnidung7"/>
    <w:pPr>
      <w:shd w:val="clear" w:color="auto" w:fill="FFFFFF"/>
      <w:spacing w:before="300" w:after="60" w:line="240" w:lineRule="atLeast"/>
    </w:pPr>
    <w:rPr>
      <w:rFonts w:ascii="Constantia" w:hAnsi="Constantia" w:cs="Constantia"/>
      <w:i/>
      <w:iCs/>
      <w:color w:val="auto"/>
      <w:spacing w:val="20"/>
      <w:sz w:val="26"/>
      <w:szCs w:val="26"/>
      <w:lang w:eastAsia="en-US"/>
    </w:rPr>
  </w:style>
  <w:style w:type="paragraph" w:customStyle="1" w:styleId="Khc0">
    <w:name w:val="Khác"/>
    <w:basedOn w:val="Normal"/>
    <w:link w:val="Khc"/>
    <w:pPr>
      <w:shd w:val="clear" w:color="auto" w:fill="FFFFFF"/>
    </w:pPr>
    <w:rPr>
      <w:rFonts w:ascii="Times New Roman" w:hAnsi="Times New Roman" w:cs="Times New Roman"/>
      <w:noProof/>
      <w:color w:val="auto"/>
      <w:sz w:val="20"/>
      <w:szCs w:val="20"/>
      <w:lang w:eastAsia="en-US"/>
    </w:rPr>
  </w:style>
  <w:style w:type="paragraph" w:customStyle="1" w:styleId="Vnbnnidung80">
    <w:name w:val="Văn bản nội dung (8)"/>
    <w:basedOn w:val="Normal"/>
    <w:link w:val="Vnbnnidung8"/>
    <w:pPr>
      <w:shd w:val="clear" w:color="auto" w:fill="FFFFFF"/>
      <w:spacing w:line="240" w:lineRule="atLeast"/>
    </w:pPr>
    <w:rPr>
      <w:rFonts w:ascii="MS Reference Sans Serif" w:hAnsi="MS Reference Sans Serif" w:cs="MS Reference Sans Serif"/>
      <w:i/>
      <w:iCs/>
      <w:color w:val="auto"/>
      <w:spacing w:val="-20"/>
      <w:sz w:val="21"/>
      <w:szCs w:val="21"/>
      <w:lang w:eastAsia="en-US"/>
    </w:rPr>
  </w:style>
  <w:style w:type="paragraph" w:customStyle="1" w:styleId="Vnbnnidung90">
    <w:name w:val="Văn bản nội dung (9)"/>
    <w:basedOn w:val="Normal"/>
    <w:link w:val="Vnbnnidung9"/>
    <w:pPr>
      <w:shd w:val="clear" w:color="auto" w:fill="FFFFFF"/>
      <w:spacing w:before="60" w:after="120" w:line="240" w:lineRule="atLeast"/>
      <w:jc w:val="both"/>
    </w:pPr>
    <w:rPr>
      <w:rFonts w:ascii="Arial" w:hAnsi="Arial" w:cs="Arial"/>
      <w:color w:val="auto"/>
      <w:sz w:val="20"/>
      <w:szCs w:val="20"/>
      <w:lang w:eastAsia="en-US"/>
    </w:rPr>
  </w:style>
  <w:style w:type="paragraph" w:customStyle="1" w:styleId="DefaultParagraphFontParaCharCharCharCharChar">
    <w:name w:val="Default Paragraph Font Para Char Char Char Char Char"/>
    <w:autoRedefine/>
    <w:rsid w:val="00E64C71"/>
    <w:pPr>
      <w:tabs>
        <w:tab w:val="left" w:pos="1152"/>
      </w:tabs>
      <w:spacing w:before="120" w:after="120" w:line="312" w:lineRule="auto"/>
    </w:pPr>
    <w:rPr>
      <w:rFonts w:ascii="Arial" w:eastAsia="Times New Roman"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6944</Words>
  <Characters>39581</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Tỷ số giữa độ chói cực tiểu và độ chói trung bình trên mặt đường, ký hiệu Uo</vt:lpstr>
    </vt:vector>
  </TitlesOfParts>
  <Company>HOME</Company>
  <LinksUpToDate>false</LinksUpToDate>
  <CharactersWithSpaces>46433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Tỷ số giữa độ chói cực tiểu và độ chói trung bình trên mặt đường, ký hiệu Uo</dc:title>
  <dc:subject/>
  <dc:creator>User</dc:creator>
  <cp:keywords/>
  <dc:description/>
  <cp:lastModifiedBy>DELL</cp:lastModifiedBy>
  <cp:revision>2</cp:revision>
  <dcterms:created xsi:type="dcterms:W3CDTF">2024-04-08T06:17:00Z</dcterms:created>
  <dcterms:modified xsi:type="dcterms:W3CDTF">2024-04-08T06:17:00Z</dcterms:modified>
</cp:coreProperties>
</file>