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67A6" w:rsidRPr="008764DD" w:rsidRDefault="00E273AF" w:rsidP="007300DA">
      <w:pPr>
        <w:spacing w:before="120"/>
        <w:jc w:val="center"/>
        <w:rPr>
          <w:rFonts w:ascii="Arial" w:hAnsi="Arial" w:cs="Arial"/>
          <w:b/>
          <w:sz w:val="20"/>
          <w:szCs w:val="20"/>
          <w:lang w:val="en-US"/>
        </w:rPr>
      </w:pPr>
      <w:r w:rsidRPr="008764DD">
        <w:rPr>
          <w:rFonts w:ascii="Arial" w:hAnsi="Arial" w:cs="Arial"/>
          <w:b/>
          <w:sz w:val="20"/>
          <w:szCs w:val="20"/>
          <w:lang w:val="en-US"/>
        </w:rPr>
        <w:t>TIÊU CHUẨN QUỐC GIA</w:t>
      </w:r>
    </w:p>
    <w:p w:rsidR="003E67A6" w:rsidRPr="008764DD" w:rsidRDefault="003E67A6" w:rsidP="007300DA">
      <w:pPr>
        <w:spacing w:before="120"/>
        <w:jc w:val="center"/>
        <w:rPr>
          <w:rFonts w:ascii="Arial" w:hAnsi="Arial" w:cs="Arial"/>
          <w:b/>
          <w:sz w:val="20"/>
          <w:szCs w:val="20"/>
        </w:rPr>
      </w:pPr>
      <w:bookmarkStart w:id="0" w:name="bookmark1"/>
      <w:r w:rsidRPr="008764DD">
        <w:rPr>
          <w:rFonts w:ascii="Arial" w:hAnsi="Arial" w:cs="Arial"/>
          <w:b/>
          <w:sz w:val="20"/>
          <w:szCs w:val="20"/>
        </w:rPr>
        <w:t>TCVN 14393:2025</w:t>
      </w:r>
      <w:bookmarkEnd w:id="0"/>
    </w:p>
    <w:p w:rsidR="003E67A6" w:rsidRPr="008764DD" w:rsidRDefault="00E273AF" w:rsidP="007300DA">
      <w:pPr>
        <w:spacing w:before="120"/>
        <w:jc w:val="center"/>
        <w:rPr>
          <w:rFonts w:ascii="Arial" w:hAnsi="Arial" w:cs="Arial"/>
          <w:b/>
          <w:sz w:val="20"/>
          <w:szCs w:val="20"/>
        </w:rPr>
      </w:pPr>
      <w:r w:rsidRPr="008764DD">
        <w:rPr>
          <w:rFonts w:ascii="Arial" w:hAnsi="Arial" w:cs="Arial"/>
          <w:b/>
          <w:sz w:val="20"/>
          <w:szCs w:val="20"/>
        </w:rPr>
        <w:t>NHÀ VÀ CÔNG TRÌNH TRONG VÙNG KHAI THÁC MỎ VÀ ĐẤT LÚN ƯỚT - YÊU CẦU THIẾT KẾ</w:t>
      </w:r>
    </w:p>
    <w:p w:rsidR="003E67A6" w:rsidRPr="008764DD" w:rsidRDefault="003E67A6" w:rsidP="007300DA">
      <w:pPr>
        <w:spacing w:before="120"/>
        <w:jc w:val="center"/>
        <w:rPr>
          <w:rFonts w:ascii="Arial" w:hAnsi="Arial" w:cs="Arial"/>
          <w:b/>
          <w:i/>
          <w:sz w:val="20"/>
          <w:szCs w:val="20"/>
        </w:rPr>
      </w:pPr>
      <w:r w:rsidRPr="008764DD">
        <w:rPr>
          <w:rFonts w:ascii="Arial" w:hAnsi="Arial" w:cs="Arial"/>
          <w:b/>
          <w:i/>
          <w:sz w:val="20"/>
          <w:szCs w:val="20"/>
        </w:rPr>
        <w:t>Buildings and structures on mining areas and collapsible soils - Design requirements</w:t>
      </w:r>
    </w:p>
    <w:p w:rsidR="003E67A6" w:rsidRPr="008764DD" w:rsidRDefault="003E67A6" w:rsidP="007300DA">
      <w:pPr>
        <w:spacing w:before="120"/>
        <w:rPr>
          <w:rFonts w:ascii="Arial" w:hAnsi="Arial" w:cs="Arial"/>
          <w:b/>
          <w:sz w:val="20"/>
          <w:szCs w:val="20"/>
        </w:rPr>
      </w:pPr>
      <w:r w:rsidRPr="008764DD">
        <w:rPr>
          <w:rFonts w:ascii="Arial" w:hAnsi="Arial" w:cs="Arial"/>
          <w:b/>
          <w:sz w:val="20"/>
          <w:szCs w:val="20"/>
        </w:rPr>
        <w:t>Lời nói đầu</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TCVN 14393:2025</w:t>
      </w:r>
      <w:r w:rsidRPr="008764DD">
        <w:rPr>
          <w:rFonts w:ascii="Arial" w:hAnsi="Arial" w:cs="Arial"/>
          <w:sz w:val="20"/>
          <w:szCs w:val="20"/>
        </w:rPr>
        <w:t xml:space="preserve"> được xây dựng trên cơ sở tham khảo SP 21.13330.2012 </w:t>
      </w:r>
      <w:r w:rsidRPr="008764DD">
        <w:rPr>
          <w:rFonts w:ascii="Arial" w:hAnsi="Arial" w:cs="Arial"/>
          <w:i/>
          <w:sz w:val="20"/>
          <w:szCs w:val="20"/>
        </w:rPr>
        <w:t>Buildings and structures on undermined areas and slumping soils</w:t>
      </w:r>
      <w:r w:rsidRPr="008764DD">
        <w:rPr>
          <w:rFonts w:ascii="Arial" w:hAnsi="Arial" w:cs="Arial"/>
          <w:sz w:val="20"/>
          <w:szCs w:val="20"/>
        </w:rPr>
        <w:t xml:space="preserve"> (và sửa đổi 1 năm 2017).</w:t>
      </w:r>
    </w:p>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TCVN 14393:2025 do Viện Khoa học công nghệ xây d</w:t>
      </w:r>
      <w:bookmarkStart w:id="1" w:name="_GoBack"/>
      <w:bookmarkEnd w:id="1"/>
      <w:r w:rsidRPr="008764DD">
        <w:rPr>
          <w:rFonts w:ascii="Arial" w:hAnsi="Arial" w:cs="Arial"/>
          <w:sz w:val="20"/>
          <w:szCs w:val="20"/>
        </w:rPr>
        <w:t xml:space="preserve">ựng (Bộ Xây dựng) biên soạn, Bộ Xây dựng đề nghị, </w:t>
      </w:r>
      <w:r w:rsidR="0020768E" w:rsidRPr="008764DD">
        <w:rPr>
          <w:rFonts w:ascii="Arial" w:hAnsi="Arial" w:cs="Arial"/>
          <w:sz w:val="20"/>
          <w:szCs w:val="20"/>
        </w:rPr>
        <w:t>Ủy ban</w:t>
      </w:r>
      <w:r w:rsidRPr="008764DD">
        <w:rPr>
          <w:rFonts w:ascii="Arial" w:hAnsi="Arial" w:cs="Arial"/>
          <w:sz w:val="20"/>
          <w:szCs w:val="20"/>
        </w:rPr>
        <w:t xml:space="preserve"> Tiêu chuẩn Đo lường Chất lượng Quốc gia thẩm định, Bộ Khoa học và Công nghệ công bố.</w:t>
      </w:r>
    </w:p>
    <w:p w:rsidR="00E273AF" w:rsidRPr="008764DD" w:rsidRDefault="00E273AF" w:rsidP="007300DA">
      <w:pPr>
        <w:spacing w:before="120"/>
        <w:rPr>
          <w:rFonts w:ascii="Arial" w:hAnsi="Arial" w:cs="Arial"/>
          <w:sz w:val="20"/>
          <w:szCs w:val="20"/>
          <w:lang w:val="en-US"/>
        </w:rPr>
      </w:pPr>
    </w:p>
    <w:p w:rsidR="00E273AF" w:rsidRPr="008764DD" w:rsidRDefault="00E273AF" w:rsidP="007300DA">
      <w:pPr>
        <w:spacing w:before="120"/>
        <w:jc w:val="center"/>
        <w:rPr>
          <w:rFonts w:ascii="Arial" w:hAnsi="Arial" w:cs="Arial"/>
          <w:b/>
          <w:sz w:val="20"/>
          <w:szCs w:val="20"/>
        </w:rPr>
      </w:pPr>
      <w:r w:rsidRPr="008764DD">
        <w:rPr>
          <w:rFonts w:ascii="Arial" w:hAnsi="Arial" w:cs="Arial"/>
          <w:b/>
          <w:sz w:val="20"/>
          <w:szCs w:val="20"/>
        </w:rPr>
        <w:t>NHÀ VÀ CÔNG TRÌNH TRONG VÙNG KHAI THÁC MỎ VÀ ĐẤT LÚN ƯỚT - YÊU CẦU THIẾT KẾ</w:t>
      </w:r>
    </w:p>
    <w:p w:rsidR="00E273AF" w:rsidRPr="008764DD" w:rsidRDefault="00E273AF" w:rsidP="007300DA">
      <w:pPr>
        <w:spacing w:before="120"/>
        <w:jc w:val="center"/>
        <w:rPr>
          <w:rFonts w:ascii="Arial" w:hAnsi="Arial" w:cs="Arial"/>
          <w:b/>
          <w:i/>
          <w:sz w:val="20"/>
          <w:szCs w:val="20"/>
        </w:rPr>
      </w:pPr>
      <w:r w:rsidRPr="008764DD">
        <w:rPr>
          <w:rFonts w:ascii="Arial" w:hAnsi="Arial" w:cs="Arial"/>
          <w:b/>
          <w:i/>
          <w:sz w:val="20"/>
          <w:szCs w:val="20"/>
        </w:rPr>
        <w:t>Buildings and structures on mining areas and collapsible soils - Design requirements</w:t>
      </w:r>
    </w:p>
    <w:p w:rsidR="003E67A6" w:rsidRPr="008764DD" w:rsidRDefault="003E67A6" w:rsidP="007300DA">
      <w:pPr>
        <w:spacing w:before="120"/>
        <w:rPr>
          <w:rFonts w:ascii="Arial" w:hAnsi="Arial" w:cs="Arial"/>
          <w:b/>
          <w:sz w:val="20"/>
          <w:szCs w:val="20"/>
        </w:rPr>
      </w:pPr>
      <w:r w:rsidRPr="008764DD">
        <w:rPr>
          <w:rFonts w:ascii="Arial" w:hAnsi="Arial" w:cs="Arial"/>
          <w:b/>
          <w:sz w:val="20"/>
          <w:szCs w:val="20"/>
        </w:rPr>
        <w:t>1</w:t>
      </w:r>
      <w:r w:rsidR="0020768E" w:rsidRPr="008764DD">
        <w:rPr>
          <w:rFonts w:ascii="Arial" w:hAnsi="Arial" w:cs="Arial"/>
          <w:b/>
          <w:sz w:val="20"/>
          <w:szCs w:val="20"/>
        </w:rPr>
        <w:t xml:space="preserve"> </w:t>
      </w:r>
      <w:r w:rsidR="00E273AF" w:rsidRPr="008764DD">
        <w:rPr>
          <w:rFonts w:ascii="Arial" w:hAnsi="Arial" w:cs="Arial"/>
          <w:b/>
          <w:sz w:val="20"/>
          <w:szCs w:val="20"/>
          <w:lang w:val="en-US"/>
        </w:rPr>
        <w:t xml:space="preserve"> </w:t>
      </w:r>
      <w:r w:rsidRPr="008764DD">
        <w:rPr>
          <w:rFonts w:ascii="Arial" w:hAnsi="Arial" w:cs="Arial"/>
          <w:b/>
          <w:sz w:val="20"/>
          <w:szCs w:val="20"/>
        </w:rPr>
        <w:t>Phạm vi áp dụng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Tiêu chuẩn này quy định các yêu cầu kỹ thuật để thiết kế nhà và công trình trong vùng khai thác mỏ và đất lún ướt.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Tiêu chuẩn này không áp dụng để thiết kế nhà và công trình trong khu vực động đất có tích (</w:t>
      </w:r>
      <w:r w:rsidR="00E273AF"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w:t>
      </w:r>
      <w:r w:rsidR="00E273AF" w:rsidRPr="008764DD">
        <w:rPr>
          <w:rFonts w:ascii="Arial" w:hAnsi="Arial" w:cs="Arial"/>
          <w:sz w:val="20"/>
          <w:szCs w:val="20"/>
        </w:rPr>
        <w:t xml:space="preserve"> </w:t>
      </w:r>
      <w:r w:rsidRPr="008764DD">
        <w:rPr>
          <w:rFonts w:ascii="Arial" w:hAnsi="Arial" w:cs="Arial"/>
          <w:sz w:val="20"/>
          <w:szCs w:val="20"/>
        </w:rPr>
        <w:t>nằm trong khoảng từ 0,1 g đến 0,4</w:t>
      </w:r>
      <w:r w:rsidR="00E273AF" w:rsidRPr="008764DD">
        <w:rPr>
          <w:rFonts w:ascii="Arial" w:hAnsi="Arial" w:cs="Arial"/>
          <w:sz w:val="20"/>
          <w:szCs w:val="20"/>
        </w:rPr>
        <w:t>g</w:t>
      </w:r>
      <w:r w:rsidRPr="008764DD">
        <w:rPr>
          <w:rFonts w:ascii="Arial" w:hAnsi="Arial" w:cs="Arial"/>
          <w:sz w:val="20"/>
          <w:szCs w:val="20"/>
        </w:rPr>
        <w:t>, cũng như không áp dụng để thiết kế các công trình thủy công, đường giao thông, sân bay, v.v.</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CHÚ THÍCH: </w:t>
      </w:r>
      <w:r w:rsidRPr="008764DD">
        <w:rPr>
          <w:rFonts w:ascii="Arial" w:hAnsi="Arial" w:cs="Arial"/>
          <w:i/>
          <w:sz w:val="20"/>
          <w:szCs w:val="20"/>
        </w:rPr>
        <w:t>a</w:t>
      </w:r>
      <w:r w:rsidRPr="008764DD">
        <w:rPr>
          <w:rFonts w:ascii="Arial" w:hAnsi="Arial" w:cs="Arial"/>
          <w:i/>
          <w:sz w:val="20"/>
          <w:szCs w:val="20"/>
          <w:vertAlign w:val="subscript"/>
        </w:rPr>
        <w:t>gR</w:t>
      </w:r>
      <w:r w:rsidRPr="008764DD">
        <w:rPr>
          <w:rFonts w:ascii="Arial" w:hAnsi="Arial" w:cs="Arial"/>
          <w:sz w:val="20"/>
          <w:szCs w:val="20"/>
        </w:rPr>
        <w:t xml:space="preserve"> là đỉnh gia tốc nền tham chiếu trên nền loại A và s là hệ số nền, lấy theo TCVN 9386; g là gia tốc trọng trư</w:t>
      </w:r>
      <w:r w:rsidR="00E273AF" w:rsidRPr="008764DD">
        <w:rPr>
          <w:rFonts w:ascii="Arial" w:hAnsi="Arial" w:cs="Arial"/>
          <w:sz w:val="20"/>
          <w:szCs w:val="20"/>
        </w:rPr>
        <w:t>ờ</w:t>
      </w:r>
      <w:r w:rsidRPr="008764DD">
        <w:rPr>
          <w:rFonts w:ascii="Arial" w:hAnsi="Arial" w:cs="Arial"/>
          <w:sz w:val="20"/>
          <w:szCs w:val="20"/>
        </w:rPr>
        <w:t xml:space="preserve">ng, </w:t>
      </w:r>
      <w:r w:rsidRPr="008764DD">
        <w:rPr>
          <w:rFonts w:ascii="Arial" w:hAnsi="Arial" w:cs="Arial"/>
          <w:i/>
          <w:sz w:val="20"/>
          <w:szCs w:val="20"/>
        </w:rPr>
        <w:t>g</w:t>
      </w:r>
      <w:r w:rsidRPr="008764DD">
        <w:rPr>
          <w:rFonts w:ascii="Arial" w:hAnsi="Arial" w:cs="Arial"/>
          <w:sz w:val="20"/>
          <w:szCs w:val="20"/>
        </w:rPr>
        <w:t xml:space="preserve"> = 9,81 m/s</w:t>
      </w:r>
      <w:r w:rsidRPr="008764DD">
        <w:rPr>
          <w:rFonts w:ascii="Arial" w:hAnsi="Arial" w:cs="Arial"/>
          <w:sz w:val="20"/>
          <w:szCs w:val="20"/>
          <w:vertAlign w:val="superscript"/>
        </w:rPr>
        <w:t>2</w:t>
      </w:r>
      <w:r w:rsidRPr="008764DD">
        <w:rPr>
          <w:rFonts w:ascii="Arial" w:hAnsi="Arial" w:cs="Arial"/>
          <w:sz w:val="20"/>
          <w:szCs w:val="20"/>
        </w:rPr>
        <w:t>.</w:t>
      </w:r>
    </w:p>
    <w:p w:rsidR="003E67A6" w:rsidRPr="008764DD" w:rsidRDefault="003E67A6" w:rsidP="007300DA">
      <w:pPr>
        <w:spacing w:before="120"/>
        <w:rPr>
          <w:rFonts w:ascii="Arial" w:hAnsi="Arial" w:cs="Arial"/>
          <w:b/>
          <w:sz w:val="20"/>
          <w:szCs w:val="20"/>
        </w:rPr>
      </w:pPr>
      <w:r w:rsidRPr="008764DD">
        <w:rPr>
          <w:rFonts w:ascii="Arial" w:hAnsi="Arial" w:cs="Arial"/>
          <w:b/>
          <w:sz w:val="20"/>
          <w:szCs w:val="20"/>
        </w:rPr>
        <w:t>2</w:t>
      </w:r>
      <w:r w:rsidR="0020768E" w:rsidRPr="008764DD">
        <w:rPr>
          <w:rFonts w:ascii="Arial" w:hAnsi="Arial" w:cs="Arial"/>
          <w:b/>
          <w:sz w:val="20"/>
          <w:szCs w:val="20"/>
        </w:rPr>
        <w:t xml:space="preserve"> </w:t>
      </w:r>
      <w:r w:rsidR="00E273AF" w:rsidRPr="008764DD">
        <w:rPr>
          <w:rFonts w:ascii="Arial" w:hAnsi="Arial" w:cs="Arial"/>
          <w:b/>
          <w:sz w:val="20"/>
          <w:szCs w:val="20"/>
          <w:lang w:val="en-US"/>
        </w:rPr>
        <w:t xml:space="preserve"> </w:t>
      </w:r>
      <w:r w:rsidRPr="008764DD">
        <w:rPr>
          <w:rFonts w:ascii="Arial" w:hAnsi="Arial" w:cs="Arial"/>
          <w:b/>
          <w:sz w:val="20"/>
          <w:szCs w:val="20"/>
        </w:rPr>
        <w:t>Tài liệu viện dẫn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Các tài liệu viện dẫn sau là cần thiết cho việc áp dụng tiêu chuẩn này. Đối </w:t>
      </w:r>
      <w:r w:rsidR="00E273AF" w:rsidRPr="008764DD">
        <w:rPr>
          <w:rFonts w:ascii="Arial" w:hAnsi="Arial" w:cs="Arial"/>
          <w:sz w:val="20"/>
          <w:szCs w:val="20"/>
        </w:rPr>
        <w:t>với</w:t>
      </w:r>
      <w:r w:rsidRPr="008764DD">
        <w:rPr>
          <w:rFonts w:ascii="Arial" w:hAnsi="Arial" w:cs="Arial"/>
          <w:sz w:val="20"/>
          <w:szCs w:val="20"/>
        </w:rPr>
        <w:t xml:space="preserve"> các tài liệu viện dẫn ghi năm công bố thì áp dụng phiên bản được nêu. Đối với các tài liệu viện dẫn không ghi năm công bố thì áp dụng phiên bản mới nhất, bao gồm cả các sửa đổi, bổ sung (nếu có).</w:t>
      </w:r>
    </w:p>
    <w:p w:rsidR="003E67A6"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2737, </w:t>
      </w:r>
      <w:r w:rsidRPr="008764DD">
        <w:rPr>
          <w:rFonts w:ascii="Arial" w:hAnsi="Arial" w:cs="Arial"/>
          <w:i/>
          <w:sz w:val="20"/>
          <w:szCs w:val="20"/>
        </w:rPr>
        <w:t>Tải trọng và tác động</w:t>
      </w:r>
    </w:p>
    <w:p w:rsidR="00E273AF"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4195, </w:t>
      </w:r>
      <w:r w:rsidRPr="008764DD">
        <w:rPr>
          <w:rFonts w:ascii="Arial" w:hAnsi="Arial" w:cs="Arial"/>
          <w:i/>
          <w:sz w:val="20"/>
          <w:szCs w:val="20"/>
        </w:rPr>
        <w:t>Đất xây dựng - Phương pháp xác định khối lượng riêng trong phòng thí ng</w:t>
      </w:r>
      <w:r w:rsidR="00E273AF" w:rsidRPr="008764DD">
        <w:rPr>
          <w:rFonts w:ascii="Arial" w:hAnsi="Arial" w:cs="Arial"/>
          <w:i/>
          <w:sz w:val="20"/>
          <w:szCs w:val="20"/>
        </w:rPr>
        <w:t>hiệm</w:t>
      </w:r>
    </w:p>
    <w:p w:rsidR="00E273AF"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4196, </w:t>
      </w:r>
      <w:r w:rsidRPr="008764DD">
        <w:rPr>
          <w:rFonts w:ascii="Arial" w:hAnsi="Arial" w:cs="Arial"/>
          <w:i/>
          <w:sz w:val="20"/>
          <w:szCs w:val="20"/>
        </w:rPr>
        <w:t>Đất xây dựng - Phương pháp xác định độ ẩm và đ</w:t>
      </w:r>
      <w:r w:rsidR="00E273AF" w:rsidRPr="008764DD">
        <w:rPr>
          <w:rFonts w:ascii="Arial" w:hAnsi="Arial" w:cs="Arial"/>
          <w:i/>
          <w:sz w:val="20"/>
          <w:szCs w:val="20"/>
        </w:rPr>
        <w:t>ộ hút ẩm trong phòng thí nghiệm</w:t>
      </w:r>
    </w:p>
    <w:p w:rsidR="00E273AF" w:rsidRPr="008764DD" w:rsidRDefault="003E67A6" w:rsidP="007300DA">
      <w:pPr>
        <w:spacing w:before="120"/>
        <w:rPr>
          <w:rFonts w:ascii="Arial" w:hAnsi="Arial" w:cs="Arial"/>
          <w:sz w:val="20"/>
          <w:szCs w:val="20"/>
        </w:rPr>
      </w:pPr>
      <w:r w:rsidRPr="008764DD">
        <w:rPr>
          <w:rFonts w:ascii="Arial" w:hAnsi="Arial" w:cs="Arial"/>
          <w:sz w:val="20"/>
          <w:szCs w:val="20"/>
        </w:rPr>
        <w:t xml:space="preserve">TCVN 4197, </w:t>
      </w:r>
      <w:r w:rsidRPr="008764DD">
        <w:rPr>
          <w:rFonts w:ascii="Arial" w:hAnsi="Arial" w:cs="Arial"/>
          <w:i/>
          <w:sz w:val="20"/>
          <w:szCs w:val="20"/>
        </w:rPr>
        <w:t xml:space="preserve">Đất xây dựng - Phương pháp xác định giới hạn dẻo và giới </w:t>
      </w:r>
      <w:r w:rsidR="00E273AF" w:rsidRPr="008764DD">
        <w:rPr>
          <w:rFonts w:ascii="Arial" w:hAnsi="Arial" w:cs="Arial"/>
          <w:i/>
          <w:sz w:val="20"/>
          <w:szCs w:val="20"/>
        </w:rPr>
        <w:t>hạn chảy trong phòng thí nghiệm</w:t>
      </w:r>
    </w:p>
    <w:p w:rsidR="00E273AF"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4198, </w:t>
      </w:r>
      <w:r w:rsidRPr="008764DD">
        <w:rPr>
          <w:rFonts w:ascii="Arial" w:hAnsi="Arial" w:cs="Arial"/>
          <w:i/>
          <w:sz w:val="20"/>
          <w:szCs w:val="20"/>
        </w:rPr>
        <w:t>Đất xây dựng - Phương pháp phân tích thành phần hạt</w:t>
      </w:r>
      <w:r w:rsidR="00E273AF" w:rsidRPr="008764DD">
        <w:rPr>
          <w:rFonts w:ascii="Arial" w:hAnsi="Arial" w:cs="Arial"/>
          <w:i/>
          <w:sz w:val="20"/>
          <w:szCs w:val="20"/>
        </w:rPr>
        <w:t xml:space="preserve"> trong phòng thí nghiệm</w:t>
      </w:r>
    </w:p>
    <w:p w:rsidR="00E273AF" w:rsidRPr="008764DD" w:rsidRDefault="003E67A6" w:rsidP="007300DA">
      <w:pPr>
        <w:spacing w:before="120"/>
        <w:rPr>
          <w:rFonts w:ascii="Arial" w:hAnsi="Arial" w:cs="Arial"/>
          <w:sz w:val="20"/>
          <w:szCs w:val="20"/>
        </w:rPr>
      </w:pPr>
      <w:r w:rsidRPr="008764DD">
        <w:rPr>
          <w:rFonts w:ascii="Arial" w:hAnsi="Arial" w:cs="Arial"/>
          <w:sz w:val="20"/>
          <w:szCs w:val="20"/>
        </w:rPr>
        <w:t xml:space="preserve">TCVN 4199, </w:t>
      </w:r>
      <w:r w:rsidRPr="008764DD">
        <w:rPr>
          <w:rFonts w:ascii="Arial" w:hAnsi="Arial" w:cs="Arial"/>
          <w:i/>
          <w:sz w:val="20"/>
          <w:szCs w:val="20"/>
        </w:rPr>
        <w:t>Đất xây dựng - Phương pháp xác định sức chống cắt trong p</w:t>
      </w:r>
      <w:r w:rsidR="00E273AF" w:rsidRPr="008764DD">
        <w:rPr>
          <w:rFonts w:ascii="Arial" w:hAnsi="Arial" w:cs="Arial"/>
          <w:i/>
          <w:sz w:val="20"/>
          <w:szCs w:val="20"/>
        </w:rPr>
        <w:t>hòng thí nghiệm ở máy cắt phẳng</w:t>
      </w:r>
    </w:p>
    <w:p w:rsidR="00E273AF"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4200, </w:t>
      </w:r>
      <w:r w:rsidRPr="008764DD">
        <w:rPr>
          <w:rFonts w:ascii="Arial" w:hAnsi="Arial" w:cs="Arial"/>
          <w:i/>
          <w:sz w:val="20"/>
          <w:szCs w:val="20"/>
        </w:rPr>
        <w:t>Đất xây dựng - Phương pháp xác định tính</w:t>
      </w:r>
      <w:r w:rsidR="00E273AF" w:rsidRPr="008764DD">
        <w:rPr>
          <w:rFonts w:ascii="Arial" w:hAnsi="Arial" w:cs="Arial"/>
          <w:i/>
          <w:sz w:val="20"/>
          <w:szCs w:val="20"/>
        </w:rPr>
        <w:t xml:space="preserve"> nén lún trong phòng thí nghiệm</w:t>
      </w:r>
    </w:p>
    <w:p w:rsidR="00E273AF"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4201, </w:t>
      </w:r>
      <w:r w:rsidRPr="008764DD">
        <w:rPr>
          <w:rFonts w:ascii="Arial" w:hAnsi="Arial" w:cs="Arial"/>
          <w:i/>
          <w:sz w:val="20"/>
          <w:szCs w:val="20"/>
        </w:rPr>
        <w:t>Đất xây dựng - Phương pháp xác định độ chặt ti</w:t>
      </w:r>
      <w:r w:rsidR="00E273AF" w:rsidRPr="008764DD">
        <w:rPr>
          <w:rFonts w:ascii="Arial" w:hAnsi="Arial" w:cs="Arial"/>
          <w:i/>
          <w:sz w:val="20"/>
          <w:szCs w:val="20"/>
        </w:rPr>
        <w:t>êu chuẩn trong phòng thí nghiệm</w:t>
      </w:r>
    </w:p>
    <w:p w:rsidR="00E273AF" w:rsidRPr="008764DD" w:rsidRDefault="003E67A6" w:rsidP="007300DA">
      <w:pPr>
        <w:spacing w:before="120"/>
        <w:rPr>
          <w:rFonts w:ascii="Arial" w:hAnsi="Arial" w:cs="Arial"/>
          <w:sz w:val="20"/>
          <w:szCs w:val="20"/>
        </w:rPr>
      </w:pPr>
      <w:r w:rsidRPr="008764DD">
        <w:rPr>
          <w:rFonts w:ascii="Arial" w:hAnsi="Arial" w:cs="Arial"/>
          <w:sz w:val="20"/>
          <w:szCs w:val="20"/>
        </w:rPr>
        <w:t xml:space="preserve">TCVN 4202, </w:t>
      </w:r>
      <w:r w:rsidRPr="008764DD">
        <w:rPr>
          <w:rFonts w:ascii="Arial" w:hAnsi="Arial" w:cs="Arial"/>
          <w:i/>
          <w:sz w:val="20"/>
          <w:szCs w:val="20"/>
        </w:rPr>
        <w:t xml:space="preserve">Đất xây dựng - Các phương pháp xác định khối lượng </w:t>
      </w:r>
      <w:r w:rsidR="00E273AF" w:rsidRPr="008764DD">
        <w:rPr>
          <w:rFonts w:ascii="Arial" w:hAnsi="Arial" w:cs="Arial"/>
          <w:i/>
          <w:sz w:val="20"/>
          <w:szCs w:val="20"/>
        </w:rPr>
        <w:t>thể tích trong phòng thí nghiệm</w:t>
      </w:r>
    </w:p>
    <w:p w:rsidR="00DF7AB7" w:rsidRPr="008764DD" w:rsidRDefault="003E67A6" w:rsidP="007300DA">
      <w:pPr>
        <w:spacing w:before="120"/>
        <w:rPr>
          <w:rFonts w:ascii="Arial" w:hAnsi="Arial" w:cs="Arial"/>
          <w:i/>
          <w:sz w:val="20"/>
          <w:szCs w:val="20"/>
          <w:lang w:val="en-US"/>
        </w:rPr>
      </w:pPr>
      <w:r w:rsidRPr="008764DD">
        <w:rPr>
          <w:rFonts w:ascii="Arial" w:hAnsi="Arial" w:cs="Arial"/>
          <w:sz w:val="20"/>
          <w:szCs w:val="20"/>
        </w:rPr>
        <w:t xml:space="preserve">TCVN 4419, </w:t>
      </w:r>
      <w:r w:rsidRPr="008764DD">
        <w:rPr>
          <w:rFonts w:ascii="Arial" w:hAnsi="Arial" w:cs="Arial"/>
          <w:i/>
          <w:sz w:val="20"/>
          <w:szCs w:val="20"/>
        </w:rPr>
        <w:t>Khảo sát c</w:t>
      </w:r>
      <w:r w:rsidR="00DF7AB7" w:rsidRPr="008764DD">
        <w:rPr>
          <w:rFonts w:ascii="Arial" w:hAnsi="Arial" w:cs="Arial"/>
          <w:i/>
          <w:sz w:val="20"/>
          <w:szCs w:val="20"/>
        </w:rPr>
        <w:t>ho xây dựng - Nguyên tắc cơ bản</w:t>
      </w:r>
    </w:p>
    <w:p w:rsidR="00DF7AB7" w:rsidRPr="008764DD" w:rsidRDefault="003E67A6" w:rsidP="007300DA">
      <w:pPr>
        <w:spacing w:before="120"/>
        <w:rPr>
          <w:rFonts w:ascii="Arial" w:hAnsi="Arial" w:cs="Arial"/>
          <w:i/>
          <w:sz w:val="20"/>
          <w:szCs w:val="20"/>
          <w:lang w:val="en-US"/>
        </w:rPr>
      </w:pPr>
      <w:r w:rsidRPr="008764DD">
        <w:rPr>
          <w:rFonts w:ascii="Arial" w:hAnsi="Arial" w:cs="Arial"/>
          <w:sz w:val="20"/>
          <w:szCs w:val="20"/>
        </w:rPr>
        <w:t xml:space="preserve">TCVN 4449, </w:t>
      </w:r>
      <w:r w:rsidRPr="008764DD">
        <w:rPr>
          <w:rFonts w:ascii="Arial" w:hAnsi="Arial" w:cs="Arial"/>
          <w:i/>
          <w:sz w:val="20"/>
          <w:szCs w:val="20"/>
        </w:rPr>
        <w:t>Quy hoạch xây dự</w:t>
      </w:r>
      <w:r w:rsidR="00DF7AB7" w:rsidRPr="008764DD">
        <w:rPr>
          <w:rFonts w:ascii="Arial" w:hAnsi="Arial" w:cs="Arial"/>
          <w:i/>
          <w:sz w:val="20"/>
          <w:szCs w:val="20"/>
        </w:rPr>
        <w:t>ng đồ thị - Tiêu chuẩn thiết kế</w:t>
      </w:r>
    </w:p>
    <w:p w:rsidR="00DF7AB7" w:rsidRPr="008764DD" w:rsidRDefault="003E67A6" w:rsidP="007300DA">
      <w:pPr>
        <w:spacing w:before="120"/>
        <w:rPr>
          <w:rFonts w:ascii="Arial" w:hAnsi="Arial" w:cs="Arial"/>
          <w:sz w:val="20"/>
          <w:szCs w:val="20"/>
          <w:lang w:val="en-US"/>
        </w:rPr>
      </w:pPr>
      <w:r w:rsidRPr="008764DD">
        <w:rPr>
          <w:rFonts w:ascii="Arial" w:hAnsi="Arial" w:cs="Arial"/>
          <w:sz w:val="20"/>
          <w:szCs w:val="20"/>
        </w:rPr>
        <w:lastRenderedPageBreak/>
        <w:t xml:space="preserve">TCVN 4454, </w:t>
      </w:r>
      <w:r w:rsidRPr="008764DD">
        <w:rPr>
          <w:rFonts w:ascii="Arial" w:hAnsi="Arial" w:cs="Arial"/>
          <w:i/>
          <w:sz w:val="20"/>
          <w:szCs w:val="20"/>
        </w:rPr>
        <w:t xml:space="preserve">Quy hoạch xây dựng </w:t>
      </w:r>
      <w:r w:rsidR="00DF7AB7" w:rsidRPr="008764DD">
        <w:rPr>
          <w:rFonts w:ascii="Arial" w:hAnsi="Arial" w:cs="Arial"/>
          <w:i/>
          <w:sz w:val="20"/>
          <w:szCs w:val="20"/>
        </w:rPr>
        <w:t>nông thôn - Tiêu chuẩn thiết kế</w:t>
      </w:r>
    </w:p>
    <w:p w:rsidR="003E67A6"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4514, </w:t>
      </w:r>
      <w:r w:rsidRPr="008764DD">
        <w:rPr>
          <w:rFonts w:ascii="Arial" w:hAnsi="Arial" w:cs="Arial"/>
          <w:i/>
          <w:sz w:val="20"/>
          <w:szCs w:val="20"/>
        </w:rPr>
        <w:t>Xí nghiệp công nghiệp - Tổng mặt bằng - Tiêu chuẩn thiết kế</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TCVN 5307, </w:t>
      </w:r>
      <w:r w:rsidRPr="008764DD">
        <w:rPr>
          <w:rFonts w:ascii="Arial" w:hAnsi="Arial" w:cs="Arial"/>
          <w:i/>
          <w:sz w:val="20"/>
          <w:szCs w:val="20"/>
        </w:rPr>
        <w:t>Kho dầu mỏ và sản phẩm dầu mỏ - Yêu cầu thiết kế</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TCVN 5326, </w:t>
      </w:r>
      <w:r w:rsidRPr="008764DD">
        <w:rPr>
          <w:rFonts w:ascii="Arial" w:hAnsi="Arial" w:cs="Arial"/>
          <w:i/>
          <w:sz w:val="20"/>
          <w:szCs w:val="20"/>
        </w:rPr>
        <w:t>Kỹ thuật khai thác mỏ lộ thiên</w:t>
      </w:r>
    </w:p>
    <w:p w:rsidR="003E67A6"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5574, </w:t>
      </w:r>
      <w:r w:rsidRPr="008764DD">
        <w:rPr>
          <w:rFonts w:ascii="Arial" w:hAnsi="Arial" w:cs="Arial"/>
          <w:i/>
          <w:sz w:val="20"/>
          <w:szCs w:val="20"/>
        </w:rPr>
        <w:t>Thiết kế kết cấu bê tông và bê tông cốt thép</w:t>
      </w:r>
    </w:p>
    <w:p w:rsidR="003E67A6"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5575, </w:t>
      </w:r>
      <w:r w:rsidRPr="008764DD">
        <w:rPr>
          <w:rFonts w:ascii="Arial" w:hAnsi="Arial" w:cs="Arial"/>
          <w:i/>
          <w:sz w:val="20"/>
          <w:szCs w:val="20"/>
        </w:rPr>
        <w:t>Thiết kế kết cấu thép</w:t>
      </w:r>
    </w:p>
    <w:p w:rsidR="003E67A6"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5746, </w:t>
      </w:r>
      <w:r w:rsidRPr="008764DD">
        <w:rPr>
          <w:rFonts w:ascii="Arial" w:hAnsi="Arial" w:cs="Arial"/>
          <w:i/>
          <w:sz w:val="20"/>
          <w:szCs w:val="20"/>
        </w:rPr>
        <w:t>Đất, đá xây dựng - Phân loại</w:t>
      </w:r>
    </w:p>
    <w:p w:rsidR="003E67A6"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7957, </w:t>
      </w:r>
      <w:r w:rsidRPr="008764DD">
        <w:rPr>
          <w:rFonts w:ascii="Arial" w:hAnsi="Arial" w:cs="Arial"/>
          <w:i/>
          <w:sz w:val="20"/>
          <w:szCs w:val="20"/>
        </w:rPr>
        <w:t>thoát nước - Mạng lưới bên ngoài và công trình - Yêu cầu thiết kế</w:t>
      </w:r>
    </w:p>
    <w:p w:rsidR="003E67A6"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8722, </w:t>
      </w:r>
      <w:r w:rsidRPr="008764DD">
        <w:rPr>
          <w:rFonts w:ascii="Arial" w:hAnsi="Arial" w:cs="Arial"/>
          <w:i/>
          <w:sz w:val="20"/>
          <w:szCs w:val="20"/>
        </w:rPr>
        <w:t>Đất xây dựng công trình thủy lợi - Phương pháp xác định các đặc trưng lún ướt của đất trong phòng thí nghiệm</w:t>
      </w:r>
    </w:p>
    <w:p w:rsidR="00DF7AB7"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9350, </w:t>
      </w:r>
      <w:r w:rsidRPr="008764DD">
        <w:rPr>
          <w:rFonts w:ascii="Arial" w:hAnsi="Arial" w:cs="Arial"/>
          <w:i/>
          <w:sz w:val="20"/>
          <w:szCs w:val="20"/>
        </w:rPr>
        <w:t xml:space="preserve">Đất xây dựng - Phương pháp phóng xạ xác định độ </w:t>
      </w:r>
      <w:r w:rsidR="00DF7AB7" w:rsidRPr="008764DD">
        <w:rPr>
          <w:rFonts w:ascii="Arial" w:hAnsi="Arial" w:cs="Arial"/>
          <w:i/>
          <w:sz w:val="20"/>
          <w:szCs w:val="20"/>
        </w:rPr>
        <w:t>ẩ</w:t>
      </w:r>
      <w:r w:rsidRPr="008764DD">
        <w:rPr>
          <w:rFonts w:ascii="Arial" w:hAnsi="Arial" w:cs="Arial"/>
          <w:i/>
          <w:sz w:val="20"/>
          <w:szCs w:val="20"/>
        </w:rPr>
        <w:t xml:space="preserve">m và </w:t>
      </w:r>
      <w:r w:rsidR="00DF7AB7" w:rsidRPr="008764DD">
        <w:rPr>
          <w:rFonts w:ascii="Arial" w:hAnsi="Arial" w:cs="Arial"/>
          <w:i/>
          <w:sz w:val="20"/>
          <w:szCs w:val="20"/>
        </w:rPr>
        <w:t>độ chặt của đất tại hiện trường</w:t>
      </w:r>
    </w:p>
    <w:p w:rsidR="00DF7AB7" w:rsidRPr="008764DD" w:rsidRDefault="003E67A6" w:rsidP="007300DA">
      <w:pPr>
        <w:spacing w:before="120"/>
        <w:rPr>
          <w:rFonts w:ascii="Arial" w:hAnsi="Arial" w:cs="Arial"/>
          <w:sz w:val="20"/>
          <w:szCs w:val="20"/>
        </w:rPr>
      </w:pPr>
      <w:r w:rsidRPr="008764DD">
        <w:rPr>
          <w:rFonts w:ascii="Arial" w:hAnsi="Arial" w:cs="Arial"/>
          <w:sz w:val="20"/>
          <w:szCs w:val="20"/>
        </w:rPr>
        <w:t xml:space="preserve">TCVN 9354, </w:t>
      </w:r>
      <w:r w:rsidRPr="008764DD">
        <w:rPr>
          <w:rFonts w:ascii="Arial" w:hAnsi="Arial" w:cs="Arial"/>
          <w:i/>
          <w:sz w:val="20"/>
          <w:szCs w:val="20"/>
        </w:rPr>
        <w:t>Đất xây dựng - Phương pháp xác định mô đun biến dạng tại</w:t>
      </w:r>
      <w:r w:rsidR="00DF7AB7" w:rsidRPr="008764DD">
        <w:rPr>
          <w:rFonts w:ascii="Arial" w:hAnsi="Arial" w:cs="Arial"/>
          <w:i/>
          <w:sz w:val="20"/>
          <w:szCs w:val="20"/>
        </w:rPr>
        <w:t xml:space="preserve"> hiện trường bằng tấm nén phẳng</w:t>
      </w:r>
    </w:p>
    <w:p w:rsidR="00DF7AB7"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9360, </w:t>
      </w:r>
      <w:r w:rsidRPr="008764DD">
        <w:rPr>
          <w:rFonts w:ascii="Arial" w:hAnsi="Arial" w:cs="Arial"/>
          <w:i/>
          <w:sz w:val="20"/>
          <w:szCs w:val="20"/>
        </w:rPr>
        <w:t>Công trình dân dụng và công nghiệp - Xác định độ lún b</w:t>
      </w:r>
      <w:r w:rsidR="00DF7AB7" w:rsidRPr="008764DD">
        <w:rPr>
          <w:rFonts w:ascii="Arial" w:hAnsi="Arial" w:cs="Arial"/>
          <w:i/>
          <w:sz w:val="20"/>
          <w:szCs w:val="20"/>
        </w:rPr>
        <w:t>ằng phương pháp đo cao hình học</w:t>
      </w:r>
    </w:p>
    <w:p w:rsidR="00DF7AB7"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9362, </w:t>
      </w:r>
      <w:r w:rsidRPr="008764DD">
        <w:rPr>
          <w:rFonts w:ascii="Arial" w:hAnsi="Arial" w:cs="Arial"/>
          <w:i/>
          <w:sz w:val="20"/>
          <w:szCs w:val="20"/>
        </w:rPr>
        <w:t>Tiêu chuẩn</w:t>
      </w:r>
      <w:r w:rsidR="00DF7AB7" w:rsidRPr="008764DD">
        <w:rPr>
          <w:rFonts w:ascii="Arial" w:hAnsi="Arial" w:cs="Arial"/>
          <w:i/>
          <w:sz w:val="20"/>
          <w:szCs w:val="20"/>
        </w:rPr>
        <w:t xml:space="preserve"> thiết kế nền nhà và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TCVN 9379, </w:t>
      </w:r>
      <w:r w:rsidRPr="008764DD">
        <w:rPr>
          <w:rFonts w:ascii="Arial" w:hAnsi="Arial" w:cs="Arial"/>
          <w:i/>
          <w:sz w:val="20"/>
          <w:szCs w:val="20"/>
        </w:rPr>
        <w:t>Kết cấu xây dựng và nền - Nguyên tắc cơ bản về tính toán.</w:t>
      </w:r>
    </w:p>
    <w:p w:rsidR="003E67A6"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10304, </w:t>
      </w:r>
      <w:r w:rsidRPr="008764DD">
        <w:rPr>
          <w:rFonts w:ascii="Arial" w:hAnsi="Arial" w:cs="Arial"/>
          <w:i/>
          <w:sz w:val="20"/>
          <w:szCs w:val="20"/>
        </w:rPr>
        <w:t>Thiết kế móng cọc</w:t>
      </w:r>
    </w:p>
    <w:p w:rsidR="00DF7AB7" w:rsidRPr="008764DD" w:rsidRDefault="003E67A6" w:rsidP="007300DA">
      <w:pPr>
        <w:spacing w:before="120"/>
        <w:rPr>
          <w:rFonts w:ascii="Arial" w:hAnsi="Arial" w:cs="Arial"/>
          <w:i/>
          <w:sz w:val="20"/>
          <w:szCs w:val="20"/>
        </w:rPr>
      </w:pPr>
      <w:r w:rsidRPr="008764DD">
        <w:rPr>
          <w:rFonts w:ascii="Arial" w:hAnsi="Arial" w:cs="Arial"/>
          <w:sz w:val="20"/>
          <w:szCs w:val="20"/>
        </w:rPr>
        <w:t xml:space="preserve">TCVN 12251, </w:t>
      </w:r>
      <w:r w:rsidRPr="008764DD">
        <w:rPr>
          <w:rFonts w:ascii="Arial" w:hAnsi="Arial" w:cs="Arial"/>
          <w:i/>
          <w:sz w:val="20"/>
          <w:szCs w:val="20"/>
        </w:rPr>
        <w:t xml:space="preserve">Bảo vệ chống ăn mòn cho kết cấu </w:t>
      </w:r>
      <w:r w:rsidR="0020768E" w:rsidRPr="008764DD">
        <w:rPr>
          <w:rFonts w:ascii="Arial" w:hAnsi="Arial" w:cs="Arial"/>
          <w:i/>
          <w:sz w:val="20"/>
          <w:szCs w:val="20"/>
        </w:rPr>
        <w:t>xây dựng</w:t>
      </w:r>
    </w:p>
    <w:p w:rsidR="003E67A6" w:rsidRPr="008764DD" w:rsidRDefault="003E67A6" w:rsidP="007300DA">
      <w:pPr>
        <w:spacing w:before="120"/>
        <w:rPr>
          <w:rFonts w:ascii="Arial" w:hAnsi="Arial" w:cs="Arial"/>
          <w:b/>
          <w:sz w:val="20"/>
          <w:szCs w:val="20"/>
        </w:rPr>
      </w:pPr>
      <w:r w:rsidRPr="008764DD">
        <w:rPr>
          <w:rFonts w:ascii="Arial" w:hAnsi="Arial" w:cs="Arial"/>
          <w:b/>
          <w:sz w:val="20"/>
          <w:szCs w:val="20"/>
        </w:rPr>
        <w:t xml:space="preserve">3 </w:t>
      </w:r>
      <w:r w:rsidR="00DF7AB7" w:rsidRPr="008764DD">
        <w:rPr>
          <w:rFonts w:ascii="Arial" w:hAnsi="Arial" w:cs="Arial"/>
          <w:b/>
          <w:sz w:val="20"/>
          <w:szCs w:val="20"/>
        </w:rPr>
        <w:t xml:space="preserve"> </w:t>
      </w:r>
      <w:r w:rsidRPr="008764DD">
        <w:rPr>
          <w:rFonts w:ascii="Arial" w:hAnsi="Arial" w:cs="Arial"/>
          <w:b/>
          <w:sz w:val="20"/>
          <w:szCs w:val="20"/>
        </w:rPr>
        <w:t>Thuật ngữ, định nghĩa và ký hiệu</w:t>
      </w:r>
    </w:p>
    <w:p w:rsidR="003E67A6" w:rsidRPr="008764DD" w:rsidRDefault="003E67A6" w:rsidP="007300DA">
      <w:pPr>
        <w:spacing w:before="120"/>
        <w:rPr>
          <w:rFonts w:ascii="Arial" w:hAnsi="Arial" w:cs="Arial"/>
          <w:b/>
          <w:sz w:val="20"/>
          <w:szCs w:val="20"/>
        </w:rPr>
      </w:pPr>
      <w:bookmarkStart w:id="2" w:name="bookmark7"/>
      <w:r w:rsidRPr="008764DD">
        <w:rPr>
          <w:rFonts w:ascii="Arial" w:hAnsi="Arial" w:cs="Arial"/>
          <w:b/>
          <w:sz w:val="20"/>
          <w:szCs w:val="20"/>
        </w:rPr>
        <w:t>3.1</w:t>
      </w:r>
      <w:r w:rsidR="0020768E" w:rsidRPr="008764DD">
        <w:rPr>
          <w:rFonts w:ascii="Arial" w:hAnsi="Arial" w:cs="Arial"/>
          <w:b/>
          <w:sz w:val="20"/>
          <w:szCs w:val="20"/>
        </w:rPr>
        <w:t xml:space="preserve"> </w:t>
      </w:r>
      <w:r w:rsidR="00DF7AB7" w:rsidRPr="008764DD">
        <w:rPr>
          <w:rFonts w:ascii="Arial" w:hAnsi="Arial" w:cs="Arial"/>
          <w:b/>
          <w:sz w:val="20"/>
          <w:szCs w:val="20"/>
          <w:lang w:val="en-US"/>
        </w:rPr>
        <w:t xml:space="preserve"> </w:t>
      </w:r>
      <w:r w:rsidRPr="008764DD">
        <w:rPr>
          <w:rFonts w:ascii="Arial" w:hAnsi="Arial" w:cs="Arial"/>
          <w:b/>
          <w:sz w:val="20"/>
          <w:szCs w:val="20"/>
        </w:rPr>
        <w:t>Thuật ngữ và định nghĩa</w:t>
      </w:r>
      <w:bookmarkEnd w:id="2"/>
    </w:p>
    <w:p w:rsidR="003E67A6" w:rsidRPr="008764DD" w:rsidRDefault="003E67A6" w:rsidP="007300DA">
      <w:pPr>
        <w:spacing w:before="120"/>
        <w:rPr>
          <w:rFonts w:ascii="Arial" w:hAnsi="Arial" w:cs="Arial"/>
          <w:sz w:val="20"/>
          <w:szCs w:val="20"/>
        </w:rPr>
      </w:pPr>
      <w:r w:rsidRPr="008764DD">
        <w:rPr>
          <w:rFonts w:ascii="Arial" w:hAnsi="Arial" w:cs="Arial"/>
          <w:sz w:val="20"/>
          <w:szCs w:val="20"/>
        </w:rPr>
        <w:t>Tiêu chuẩn này sử dụng các thuật ngữ và định nghĩa theo TCVN 5746 và các thuật ngữ, định nghĩa sau:</w:t>
      </w:r>
    </w:p>
    <w:p w:rsidR="003E67A6" w:rsidRPr="008764DD" w:rsidRDefault="003E67A6" w:rsidP="007300DA">
      <w:pPr>
        <w:spacing w:before="120"/>
        <w:rPr>
          <w:rFonts w:ascii="Arial" w:hAnsi="Arial" w:cs="Arial"/>
          <w:b/>
          <w:sz w:val="20"/>
          <w:szCs w:val="20"/>
        </w:rPr>
      </w:pPr>
      <w:bookmarkStart w:id="3" w:name="bookmark8"/>
      <w:r w:rsidRPr="008764DD">
        <w:rPr>
          <w:rFonts w:ascii="Arial" w:hAnsi="Arial" w:cs="Arial"/>
          <w:b/>
          <w:sz w:val="20"/>
          <w:szCs w:val="20"/>
        </w:rPr>
        <w:t>3.1.1</w:t>
      </w:r>
      <w:bookmarkEnd w:id="3"/>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Áo hầm lò</w:t>
      </w:r>
      <w:r w:rsidRPr="008764DD">
        <w:rPr>
          <w:rFonts w:ascii="Arial" w:hAnsi="Arial" w:cs="Arial"/>
          <w:sz w:val="20"/>
          <w:szCs w:val="20"/>
        </w:rPr>
        <w:t xml:space="preserve"> (lining)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Kết cấu cố định giúp gia cố hầm lò và tạo thành bề mặt bên trong của nó.</w:t>
      </w:r>
    </w:p>
    <w:p w:rsidR="003E67A6" w:rsidRPr="008764DD" w:rsidRDefault="003E67A6" w:rsidP="007300DA">
      <w:pPr>
        <w:spacing w:before="120"/>
        <w:rPr>
          <w:rFonts w:ascii="Arial" w:hAnsi="Arial" w:cs="Arial"/>
          <w:b/>
          <w:sz w:val="20"/>
          <w:szCs w:val="20"/>
        </w:rPr>
      </w:pPr>
      <w:bookmarkStart w:id="4" w:name="bookmark9"/>
      <w:r w:rsidRPr="008764DD">
        <w:rPr>
          <w:rFonts w:ascii="Arial" w:hAnsi="Arial" w:cs="Arial"/>
          <w:b/>
          <w:sz w:val="20"/>
          <w:szCs w:val="20"/>
        </w:rPr>
        <w:t>3.1.2</w:t>
      </w:r>
      <w:bookmarkEnd w:id="4"/>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Áp lực lún ướt ban đầu</w:t>
      </w:r>
      <w:r w:rsidRPr="008764DD">
        <w:rPr>
          <w:rFonts w:ascii="Arial" w:hAnsi="Arial" w:cs="Arial"/>
          <w:sz w:val="20"/>
          <w:szCs w:val="20"/>
        </w:rPr>
        <w:t xml:space="preserve"> (initial slumping pressure)</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Áp lực tối thiểu mà các thuộc tính lún ướt của đất được thể hiện khi đất bão hòa hoàn toàn.</w:t>
      </w:r>
    </w:p>
    <w:p w:rsidR="003E67A6" w:rsidRPr="008764DD" w:rsidRDefault="003E67A6" w:rsidP="007300DA">
      <w:pPr>
        <w:spacing w:before="120"/>
        <w:rPr>
          <w:rFonts w:ascii="Arial" w:hAnsi="Arial" w:cs="Arial"/>
          <w:b/>
          <w:sz w:val="20"/>
          <w:szCs w:val="20"/>
        </w:rPr>
      </w:pPr>
      <w:bookmarkStart w:id="5" w:name="bookmark10"/>
      <w:r w:rsidRPr="008764DD">
        <w:rPr>
          <w:rFonts w:ascii="Arial" w:hAnsi="Arial" w:cs="Arial"/>
          <w:b/>
          <w:sz w:val="20"/>
          <w:szCs w:val="20"/>
        </w:rPr>
        <w:t>3.1.3</w:t>
      </w:r>
      <w:bookmarkEnd w:id="5"/>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Bán kính cong t</w:t>
      </w:r>
      <w:r w:rsidR="0020768E" w:rsidRPr="008764DD">
        <w:rPr>
          <w:rFonts w:ascii="Arial" w:hAnsi="Arial" w:cs="Arial"/>
          <w:b/>
          <w:sz w:val="20"/>
          <w:szCs w:val="20"/>
        </w:rPr>
        <w:t>ươ</w:t>
      </w:r>
      <w:r w:rsidR="00DF7AB7" w:rsidRPr="008764DD">
        <w:rPr>
          <w:rFonts w:ascii="Arial" w:hAnsi="Arial" w:cs="Arial"/>
          <w:b/>
          <w:sz w:val="20"/>
          <w:szCs w:val="20"/>
          <w:lang w:val="en-US"/>
        </w:rPr>
        <w:t>n</w:t>
      </w:r>
      <w:r w:rsidRPr="008764DD">
        <w:rPr>
          <w:rFonts w:ascii="Arial" w:hAnsi="Arial" w:cs="Arial"/>
          <w:b/>
          <w:sz w:val="20"/>
          <w:szCs w:val="20"/>
        </w:rPr>
        <w:t>g đối</w:t>
      </w:r>
      <w:r w:rsidRPr="008764DD">
        <w:rPr>
          <w:rFonts w:ascii="Arial" w:hAnsi="Arial" w:cs="Arial"/>
          <w:sz w:val="20"/>
          <w:szCs w:val="20"/>
        </w:rPr>
        <w:t xml:space="preserve"> (relative curvature radius)</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Độ cong của bề mặt đất tự nhiên hoặc ở cao độ </w:t>
      </w:r>
      <w:r w:rsidR="0020768E" w:rsidRPr="008764DD">
        <w:rPr>
          <w:rFonts w:ascii="Arial" w:hAnsi="Arial" w:cs="Arial"/>
          <w:sz w:val="20"/>
          <w:szCs w:val="20"/>
        </w:rPr>
        <w:t xml:space="preserve">để </w:t>
      </w:r>
      <w:r w:rsidRPr="008764DD">
        <w:rPr>
          <w:rFonts w:ascii="Arial" w:hAnsi="Arial" w:cs="Arial"/>
          <w:sz w:val="20"/>
          <w:szCs w:val="20"/>
        </w:rPr>
        <w:t>móng trên đoạn cong biến đổi tính lún của đất do trọng lượng bản thân từ không đến một giá trị lớn nhất, đó là tỷ số của bình phương chiều dài phần đường cong với giá trị độ lún lớn nhất theo trọng lượng bản thân của nó.</w:t>
      </w:r>
    </w:p>
    <w:p w:rsidR="003E67A6" w:rsidRPr="008764DD" w:rsidRDefault="003E67A6" w:rsidP="007300DA">
      <w:pPr>
        <w:spacing w:before="120"/>
        <w:rPr>
          <w:rFonts w:ascii="Arial" w:hAnsi="Arial" w:cs="Arial"/>
          <w:b/>
          <w:sz w:val="20"/>
          <w:szCs w:val="20"/>
        </w:rPr>
      </w:pPr>
      <w:bookmarkStart w:id="6" w:name="bookmark11"/>
      <w:r w:rsidRPr="008764DD">
        <w:rPr>
          <w:rFonts w:ascii="Arial" w:hAnsi="Arial" w:cs="Arial"/>
          <w:b/>
          <w:sz w:val="20"/>
          <w:szCs w:val="20"/>
        </w:rPr>
        <w:t>3.1.4</w:t>
      </w:r>
      <w:bookmarkEnd w:id="6"/>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Biến dạng đứng bề mặt đất</w:t>
      </w:r>
      <w:r w:rsidRPr="008764DD">
        <w:rPr>
          <w:rFonts w:ascii="Arial" w:hAnsi="Arial" w:cs="Arial"/>
          <w:sz w:val="20"/>
          <w:szCs w:val="20"/>
        </w:rPr>
        <w:t xml:space="preserve"> (vertical deformations of land surface)</w:t>
      </w:r>
    </w:p>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Biến dạng của bề mặt đất trong mặt phẳng thẳng đứng do chuyển dịch đứng không đều.</w:t>
      </w:r>
    </w:p>
    <w:p w:rsidR="003E67A6" w:rsidRPr="008764DD" w:rsidRDefault="003E67A6" w:rsidP="007300DA">
      <w:pPr>
        <w:spacing w:before="120"/>
        <w:rPr>
          <w:rFonts w:ascii="Arial" w:hAnsi="Arial" w:cs="Arial"/>
          <w:b/>
          <w:sz w:val="20"/>
          <w:szCs w:val="20"/>
        </w:rPr>
      </w:pPr>
      <w:bookmarkStart w:id="7" w:name="bookmark13"/>
      <w:r w:rsidRPr="008764DD">
        <w:rPr>
          <w:rFonts w:ascii="Arial" w:hAnsi="Arial" w:cs="Arial"/>
          <w:b/>
          <w:sz w:val="20"/>
          <w:szCs w:val="20"/>
        </w:rPr>
        <w:t>3.1.5</w:t>
      </w:r>
      <w:bookmarkEnd w:id="7"/>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lastRenderedPageBreak/>
        <w:t>Biến dạng cho phép của nền</w:t>
      </w:r>
      <w:r w:rsidRPr="008764DD">
        <w:rPr>
          <w:rFonts w:ascii="Arial" w:hAnsi="Arial" w:cs="Arial"/>
          <w:sz w:val="20"/>
          <w:szCs w:val="20"/>
        </w:rPr>
        <w:t xml:space="preserve"> (admissible structure base deformations)</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Giá trị biến dạng mà khi biển dạng thực tế của công trình lớn hơn nó có thể gây các hư hại cho công trình, nhưng vẫn đảm bảo khai thác bình thường theo công năng.</w:t>
      </w:r>
    </w:p>
    <w:p w:rsidR="003E67A6" w:rsidRPr="008764DD" w:rsidRDefault="003E67A6" w:rsidP="007300DA">
      <w:pPr>
        <w:spacing w:before="120"/>
        <w:rPr>
          <w:rFonts w:ascii="Arial" w:hAnsi="Arial" w:cs="Arial"/>
          <w:b/>
          <w:sz w:val="20"/>
          <w:szCs w:val="20"/>
        </w:rPr>
      </w:pPr>
      <w:bookmarkStart w:id="8" w:name="bookmark14"/>
      <w:r w:rsidRPr="008764DD">
        <w:rPr>
          <w:rFonts w:ascii="Arial" w:hAnsi="Arial" w:cs="Arial"/>
          <w:b/>
          <w:sz w:val="20"/>
          <w:szCs w:val="20"/>
        </w:rPr>
        <w:t>3.1.6</w:t>
      </w:r>
      <w:bookmarkEnd w:id="8"/>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Biến dạng giới hạn của nền</w:t>
      </w:r>
      <w:r w:rsidRPr="008764DD">
        <w:rPr>
          <w:rFonts w:ascii="Arial" w:hAnsi="Arial" w:cs="Arial"/>
          <w:sz w:val="20"/>
          <w:szCs w:val="20"/>
        </w:rPr>
        <w:t xml:space="preserve"> (ultimate structure base deformations/limit state of fitness)</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Biến dạng mà khi vượt quá n</w:t>
      </w:r>
      <w:r w:rsidR="001173D1" w:rsidRPr="008764DD">
        <w:rPr>
          <w:rFonts w:ascii="Arial" w:hAnsi="Arial" w:cs="Arial"/>
          <w:sz w:val="20"/>
          <w:szCs w:val="20"/>
        </w:rPr>
        <w:t>ó</w:t>
      </w:r>
      <w:r w:rsidRPr="008764DD">
        <w:rPr>
          <w:rFonts w:ascii="Arial" w:hAnsi="Arial" w:cs="Arial"/>
          <w:sz w:val="20"/>
          <w:szCs w:val="20"/>
        </w:rPr>
        <w:t xml:space="preserve"> có thể dẫn đến tình trạng nguy hiểm công trình hay gây nguy hiểm đến tính mạng con người.</w:t>
      </w:r>
    </w:p>
    <w:p w:rsidR="003E67A6" w:rsidRPr="008764DD" w:rsidRDefault="003E67A6" w:rsidP="007300DA">
      <w:pPr>
        <w:spacing w:before="120"/>
        <w:rPr>
          <w:rFonts w:ascii="Arial" w:hAnsi="Arial" w:cs="Arial"/>
          <w:b/>
          <w:sz w:val="20"/>
          <w:szCs w:val="20"/>
        </w:rPr>
      </w:pPr>
      <w:bookmarkStart w:id="9" w:name="bookmark15"/>
      <w:r w:rsidRPr="008764DD">
        <w:rPr>
          <w:rFonts w:ascii="Arial" w:hAnsi="Arial" w:cs="Arial"/>
          <w:b/>
          <w:sz w:val="20"/>
          <w:szCs w:val="20"/>
        </w:rPr>
        <w:t>3.1.7</w:t>
      </w:r>
      <w:bookmarkEnd w:id="9"/>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Biến dạng và chuyển dịch có thể xảy ra</w:t>
      </w:r>
      <w:r w:rsidRPr="008764DD">
        <w:rPr>
          <w:rFonts w:ascii="Arial" w:hAnsi="Arial" w:cs="Arial"/>
          <w:sz w:val="20"/>
          <w:szCs w:val="20"/>
        </w:rPr>
        <w:t xml:space="preserve"> (virtual deformations and subsidence)</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Biến dạng và chuyển dịch được dự tính cho khu vực trong điều kiện không có kế hoạch khai thác.</w:t>
      </w:r>
    </w:p>
    <w:p w:rsidR="003E67A6" w:rsidRPr="008764DD" w:rsidRDefault="003E67A6" w:rsidP="007300DA">
      <w:pPr>
        <w:spacing w:before="120"/>
        <w:rPr>
          <w:rFonts w:ascii="Arial" w:hAnsi="Arial" w:cs="Arial"/>
          <w:b/>
          <w:sz w:val="20"/>
          <w:szCs w:val="20"/>
        </w:rPr>
      </w:pPr>
      <w:bookmarkStart w:id="10" w:name="bookmark16"/>
      <w:r w:rsidRPr="008764DD">
        <w:rPr>
          <w:rFonts w:ascii="Arial" w:hAnsi="Arial" w:cs="Arial"/>
          <w:b/>
          <w:sz w:val="20"/>
          <w:szCs w:val="20"/>
        </w:rPr>
        <w:t>3.1.8</w:t>
      </w:r>
      <w:bookmarkEnd w:id="10"/>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Biến dạng và chuyển dịch dự báo</w:t>
      </w:r>
      <w:r w:rsidRPr="008764DD">
        <w:rPr>
          <w:rFonts w:ascii="Arial" w:hAnsi="Arial" w:cs="Arial"/>
          <w:sz w:val="20"/>
          <w:szCs w:val="20"/>
        </w:rPr>
        <w:t xml:space="preserve"> (expected deformations and subsidence)</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Chuyển dịch và biến dạng được dự tính cho khu vực trong điều kiện có kế hoạch khai thác và dữ liệu ban đầu cần thiết cho tính toán được biết đến.</w:t>
      </w:r>
    </w:p>
    <w:p w:rsidR="003E67A6" w:rsidRPr="008764DD" w:rsidRDefault="003E67A6" w:rsidP="007300DA">
      <w:pPr>
        <w:spacing w:before="120"/>
        <w:rPr>
          <w:rFonts w:ascii="Arial" w:hAnsi="Arial" w:cs="Arial"/>
          <w:b/>
          <w:sz w:val="20"/>
          <w:szCs w:val="20"/>
        </w:rPr>
      </w:pPr>
      <w:bookmarkStart w:id="11" w:name="bookmark17"/>
      <w:r w:rsidRPr="008764DD">
        <w:rPr>
          <w:rFonts w:ascii="Arial" w:hAnsi="Arial" w:cs="Arial"/>
          <w:b/>
          <w:sz w:val="20"/>
          <w:szCs w:val="20"/>
        </w:rPr>
        <w:t>3.1.9</w:t>
      </w:r>
      <w:bookmarkEnd w:id="11"/>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Biến dạng lún ướt t</w:t>
      </w:r>
      <w:r w:rsidR="0020768E" w:rsidRPr="008764DD">
        <w:rPr>
          <w:rFonts w:ascii="Arial" w:hAnsi="Arial" w:cs="Arial"/>
          <w:b/>
          <w:sz w:val="20"/>
          <w:szCs w:val="20"/>
        </w:rPr>
        <w:t>ươ</w:t>
      </w:r>
      <w:r w:rsidR="001173D1" w:rsidRPr="008764DD">
        <w:rPr>
          <w:rFonts w:ascii="Arial" w:hAnsi="Arial" w:cs="Arial"/>
          <w:b/>
          <w:sz w:val="20"/>
          <w:szCs w:val="20"/>
          <w:lang w:val="en-US"/>
        </w:rPr>
        <w:t>n</w:t>
      </w:r>
      <w:r w:rsidRPr="008764DD">
        <w:rPr>
          <w:rFonts w:ascii="Arial" w:hAnsi="Arial" w:cs="Arial"/>
          <w:b/>
          <w:sz w:val="20"/>
          <w:szCs w:val="20"/>
        </w:rPr>
        <w:t>g đối</w:t>
      </w:r>
      <w:r w:rsidRPr="008764DD">
        <w:rPr>
          <w:rFonts w:ascii="Arial" w:hAnsi="Arial" w:cs="Arial"/>
          <w:sz w:val="20"/>
          <w:szCs w:val="20"/>
        </w:rPr>
        <w:t xml:space="preserve"> (relative slumping ability)</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Tỷ số giữa sự thay đổi của chiều dày lớp đất không c</w:t>
      </w:r>
      <w:r w:rsidR="001173D1" w:rsidRPr="008764DD">
        <w:rPr>
          <w:rFonts w:ascii="Arial" w:hAnsi="Arial" w:cs="Arial"/>
          <w:sz w:val="20"/>
          <w:szCs w:val="20"/>
        </w:rPr>
        <w:t>ó</w:t>
      </w:r>
      <w:r w:rsidRPr="008764DD">
        <w:rPr>
          <w:rFonts w:ascii="Arial" w:hAnsi="Arial" w:cs="Arial"/>
          <w:sz w:val="20"/>
          <w:szCs w:val="20"/>
        </w:rPr>
        <w:t xml:space="preserve"> khả năng nở hông trước và sau khi tăng độ ẩm ở áp lực xác định với chiều dày ban đầu của nó ở thế nằm tự nhiên.</w:t>
      </w:r>
    </w:p>
    <w:p w:rsidR="003E67A6" w:rsidRPr="008764DD" w:rsidRDefault="003E67A6" w:rsidP="007300DA">
      <w:pPr>
        <w:spacing w:before="120"/>
        <w:rPr>
          <w:rFonts w:ascii="Arial" w:hAnsi="Arial" w:cs="Arial"/>
          <w:b/>
          <w:sz w:val="20"/>
          <w:szCs w:val="20"/>
        </w:rPr>
      </w:pPr>
      <w:bookmarkStart w:id="12" w:name="bookmark18"/>
      <w:r w:rsidRPr="008764DD">
        <w:rPr>
          <w:rFonts w:ascii="Arial" w:hAnsi="Arial" w:cs="Arial"/>
          <w:b/>
          <w:sz w:val="20"/>
          <w:szCs w:val="20"/>
        </w:rPr>
        <w:t>3.1.10</w:t>
      </w:r>
      <w:bookmarkEnd w:id="12"/>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Biến dạng ngang t</w:t>
      </w:r>
      <w:r w:rsidR="0020768E" w:rsidRPr="008764DD">
        <w:rPr>
          <w:rFonts w:ascii="Arial" w:hAnsi="Arial" w:cs="Arial"/>
          <w:b/>
          <w:sz w:val="20"/>
          <w:szCs w:val="20"/>
        </w:rPr>
        <w:t>ươ</w:t>
      </w:r>
      <w:r w:rsidRPr="008764DD">
        <w:rPr>
          <w:rFonts w:ascii="Arial" w:hAnsi="Arial" w:cs="Arial"/>
          <w:b/>
          <w:sz w:val="20"/>
          <w:szCs w:val="20"/>
        </w:rPr>
        <w:t>ng đối kéo và nént</w:t>
      </w:r>
      <w:r w:rsidRPr="008764DD">
        <w:rPr>
          <w:rFonts w:ascii="Arial" w:hAnsi="Arial" w:cs="Arial"/>
          <w:sz w:val="20"/>
          <w:szCs w:val="20"/>
        </w:rPr>
        <w:t xml:space="preserve"> (horizontal tensile or compressive strain)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Biến dạng của bề mặt đất (khối đất đá) trong mặt phẳng nằm ngang, do sự chuyển dịch ngang không đồng đều ở trong phễu chuyển dịch (khối đất đá).</w:t>
      </w:r>
    </w:p>
    <w:p w:rsidR="003E67A6" w:rsidRPr="008764DD" w:rsidRDefault="003E67A6" w:rsidP="007300DA">
      <w:pPr>
        <w:spacing w:before="120"/>
        <w:rPr>
          <w:rFonts w:ascii="Arial" w:hAnsi="Arial" w:cs="Arial"/>
          <w:b/>
          <w:sz w:val="20"/>
          <w:szCs w:val="20"/>
        </w:rPr>
      </w:pPr>
      <w:bookmarkStart w:id="13" w:name="bookmark19"/>
      <w:r w:rsidRPr="008764DD">
        <w:rPr>
          <w:rFonts w:ascii="Arial" w:hAnsi="Arial" w:cs="Arial"/>
          <w:b/>
          <w:sz w:val="20"/>
          <w:szCs w:val="20"/>
        </w:rPr>
        <w:t>3.1.11</w:t>
      </w:r>
      <w:bookmarkEnd w:id="13"/>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Công trình xây dựng trong vùng khai thác mỏ</w:t>
      </w:r>
      <w:r w:rsidRPr="008764DD">
        <w:rPr>
          <w:rFonts w:ascii="Arial" w:hAnsi="Arial" w:cs="Arial"/>
          <w:sz w:val="20"/>
          <w:szCs w:val="20"/>
        </w:rPr>
        <w:t xml:space="preserve"> (undermined buildings)</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Nhà, các công trình xây dựng và hạ tầng kỹ thuật nằm trong vùng khai thác mỏ.</w:t>
      </w:r>
    </w:p>
    <w:p w:rsidR="003E67A6" w:rsidRPr="008764DD" w:rsidRDefault="003E67A6" w:rsidP="007300DA">
      <w:pPr>
        <w:spacing w:before="120"/>
        <w:rPr>
          <w:rFonts w:ascii="Arial" w:hAnsi="Arial" w:cs="Arial"/>
          <w:b/>
          <w:sz w:val="20"/>
          <w:szCs w:val="20"/>
        </w:rPr>
      </w:pPr>
      <w:bookmarkStart w:id="14" w:name="bookmark20"/>
      <w:r w:rsidRPr="008764DD">
        <w:rPr>
          <w:rFonts w:ascii="Arial" w:hAnsi="Arial" w:cs="Arial"/>
          <w:b/>
          <w:sz w:val="20"/>
          <w:szCs w:val="20"/>
        </w:rPr>
        <w:t>3.1.12</w:t>
      </w:r>
      <w:bookmarkEnd w:id="14"/>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Công trình ngầm hay phần ngầm của công trình</w:t>
      </w:r>
      <w:r w:rsidRPr="008764DD">
        <w:rPr>
          <w:rFonts w:ascii="Arial" w:hAnsi="Arial" w:cs="Arial"/>
          <w:sz w:val="20"/>
          <w:szCs w:val="20"/>
        </w:rPr>
        <w:t xml:space="preserve"> (subsurface structure)</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Công trình hay một phần của công trình nằm bên dưới mặt đất.</w:t>
      </w:r>
    </w:p>
    <w:p w:rsidR="003E67A6" w:rsidRPr="008764DD" w:rsidRDefault="003E67A6" w:rsidP="007300DA">
      <w:pPr>
        <w:spacing w:before="120"/>
        <w:rPr>
          <w:rFonts w:ascii="Arial" w:hAnsi="Arial" w:cs="Arial"/>
          <w:b/>
          <w:sz w:val="20"/>
          <w:szCs w:val="20"/>
        </w:rPr>
      </w:pPr>
      <w:bookmarkStart w:id="15" w:name="bookmark21"/>
      <w:r w:rsidRPr="008764DD">
        <w:rPr>
          <w:rFonts w:ascii="Arial" w:hAnsi="Arial" w:cs="Arial"/>
          <w:b/>
          <w:sz w:val="20"/>
          <w:szCs w:val="20"/>
        </w:rPr>
        <w:t>3.1.13</w:t>
      </w:r>
      <w:bookmarkEnd w:id="15"/>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Chuyển dịch ngang</w:t>
      </w:r>
      <w:r w:rsidRPr="008764DD">
        <w:rPr>
          <w:rFonts w:ascii="Arial" w:hAnsi="Arial" w:cs="Arial"/>
          <w:sz w:val="20"/>
          <w:szCs w:val="20"/>
        </w:rPr>
        <w:t xml:space="preserve"> (horizontal displacement)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Chuyển dịch theo chiều ngang của đất hoặc công trình xảy ra khi sụt lún không đều của đất nền do trọng lượng bản thân của nó ở những khu vực c</w:t>
      </w:r>
      <w:r w:rsidR="001173D1" w:rsidRPr="008764DD">
        <w:rPr>
          <w:rFonts w:ascii="Arial" w:hAnsi="Arial" w:cs="Arial"/>
          <w:sz w:val="20"/>
          <w:szCs w:val="20"/>
        </w:rPr>
        <w:t>ó</w:t>
      </w:r>
      <w:r w:rsidRPr="008764DD">
        <w:rPr>
          <w:rFonts w:ascii="Arial" w:hAnsi="Arial" w:cs="Arial"/>
          <w:sz w:val="20"/>
          <w:szCs w:val="20"/>
        </w:rPr>
        <w:t xml:space="preserve"> độ sụt lún thay đổi lớn nhất.</w:t>
      </w:r>
    </w:p>
    <w:p w:rsidR="003E67A6" w:rsidRPr="008764DD" w:rsidRDefault="003E67A6" w:rsidP="007300DA">
      <w:pPr>
        <w:spacing w:before="120"/>
        <w:rPr>
          <w:rFonts w:ascii="Arial" w:hAnsi="Arial" w:cs="Arial"/>
          <w:b/>
          <w:sz w:val="20"/>
          <w:szCs w:val="20"/>
        </w:rPr>
      </w:pPr>
      <w:bookmarkStart w:id="16" w:name="bookmark23"/>
      <w:r w:rsidRPr="008764DD">
        <w:rPr>
          <w:rFonts w:ascii="Arial" w:hAnsi="Arial" w:cs="Arial"/>
          <w:b/>
          <w:sz w:val="20"/>
          <w:szCs w:val="20"/>
        </w:rPr>
        <w:t>3.1.14</w:t>
      </w:r>
      <w:bookmarkEnd w:id="16"/>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Chiều dày lún ướt</w:t>
      </w:r>
      <w:r w:rsidRPr="008764DD">
        <w:rPr>
          <w:rFonts w:ascii="Arial" w:hAnsi="Arial" w:cs="Arial"/>
          <w:sz w:val="20"/>
          <w:szCs w:val="20"/>
        </w:rPr>
        <w:t xml:space="preserve"> (slumping stratum)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Chiều dày từ bề mặt tự nhiên hay cao độ quy hoạch đến đỉnh của lớp đất không lún ướt.</w:t>
      </w:r>
    </w:p>
    <w:p w:rsidR="003E67A6" w:rsidRPr="008764DD" w:rsidRDefault="003E67A6" w:rsidP="007300DA">
      <w:pPr>
        <w:spacing w:before="120"/>
        <w:rPr>
          <w:rFonts w:ascii="Arial" w:hAnsi="Arial" w:cs="Arial"/>
          <w:b/>
          <w:sz w:val="20"/>
          <w:szCs w:val="20"/>
        </w:rPr>
      </w:pPr>
      <w:bookmarkStart w:id="17" w:name="bookmark24"/>
      <w:r w:rsidRPr="008764DD">
        <w:rPr>
          <w:rFonts w:ascii="Arial" w:hAnsi="Arial" w:cs="Arial"/>
          <w:b/>
          <w:sz w:val="20"/>
          <w:szCs w:val="20"/>
        </w:rPr>
        <w:t>3.1.15</w:t>
      </w:r>
      <w:bookmarkEnd w:id="17"/>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Chuyển dịch bề mặt đất</w:t>
      </w:r>
      <w:r w:rsidRPr="008764DD">
        <w:rPr>
          <w:rFonts w:ascii="Arial" w:hAnsi="Arial" w:cs="Arial"/>
          <w:sz w:val="20"/>
          <w:szCs w:val="20"/>
        </w:rPr>
        <w:t xml:space="preserve"> (land movement)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Dịch chuyển và biến dạng của bề mặt đất (khối đất đá) do phá hủy cân bằng tự nhiên bởi các hoạt động khai thác mỏ.</w:t>
      </w:r>
    </w:p>
    <w:p w:rsidR="003E67A6" w:rsidRPr="008764DD" w:rsidRDefault="003E67A6" w:rsidP="007300DA">
      <w:pPr>
        <w:spacing w:before="120"/>
        <w:rPr>
          <w:rFonts w:ascii="Arial" w:hAnsi="Arial" w:cs="Arial"/>
          <w:b/>
          <w:sz w:val="20"/>
          <w:szCs w:val="20"/>
        </w:rPr>
      </w:pPr>
      <w:bookmarkStart w:id="18" w:name="bookmark25"/>
      <w:r w:rsidRPr="008764DD">
        <w:rPr>
          <w:rFonts w:ascii="Arial" w:hAnsi="Arial" w:cs="Arial"/>
          <w:b/>
          <w:sz w:val="20"/>
          <w:szCs w:val="20"/>
        </w:rPr>
        <w:lastRenderedPageBreak/>
        <w:t>3.1.16</w:t>
      </w:r>
      <w:bookmarkEnd w:id="18"/>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Đất</w:t>
      </w:r>
      <w:r w:rsidRPr="008764DD">
        <w:rPr>
          <w:rFonts w:ascii="Arial" w:hAnsi="Arial" w:cs="Arial"/>
          <w:sz w:val="20"/>
          <w:szCs w:val="20"/>
        </w:rPr>
        <w:t xml:space="preserve"> (soil)</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Tên chung của tất cả các loại đất đá có thể sử dụng trong các hoạt động xây dựng.</w:t>
      </w:r>
    </w:p>
    <w:p w:rsidR="003E67A6" w:rsidRPr="008764DD" w:rsidRDefault="003E67A6" w:rsidP="007300DA">
      <w:pPr>
        <w:spacing w:before="120"/>
        <w:rPr>
          <w:rFonts w:ascii="Arial" w:hAnsi="Arial" w:cs="Arial"/>
          <w:b/>
          <w:sz w:val="20"/>
          <w:szCs w:val="20"/>
        </w:rPr>
      </w:pPr>
      <w:bookmarkStart w:id="19" w:name="bookmark26"/>
      <w:r w:rsidRPr="008764DD">
        <w:rPr>
          <w:rFonts w:ascii="Arial" w:hAnsi="Arial" w:cs="Arial"/>
          <w:b/>
          <w:sz w:val="20"/>
          <w:szCs w:val="20"/>
        </w:rPr>
        <w:t>3.1.17</w:t>
      </w:r>
      <w:bookmarkEnd w:id="19"/>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Đất lún ướt</w:t>
      </w:r>
      <w:r w:rsidRPr="008764DD">
        <w:rPr>
          <w:rFonts w:ascii="Arial" w:hAnsi="Arial" w:cs="Arial"/>
          <w:sz w:val="20"/>
          <w:szCs w:val="20"/>
        </w:rPr>
        <w:t xml:space="preserve"> (sluming soil)</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Đất loại sét, có cấu trúc không ổn định, khi độ ẩm của đất vượt cao hơn một giá trị nhất định sẽ x</w:t>
      </w:r>
      <w:r w:rsidR="001173D1" w:rsidRPr="008764DD">
        <w:rPr>
          <w:rFonts w:ascii="Arial" w:hAnsi="Arial" w:cs="Arial"/>
          <w:sz w:val="20"/>
          <w:szCs w:val="20"/>
        </w:rPr>
        <w:t>ả</w:t>
      </w:r>
      <w:r w:rsidRPr="008764DD">
        <w:rPr>
          <w:rFonts w:ascii="Arial" w:hAnsi="Arial" w:cs="Arial"/>
          <w:sz w:val="20"/>
          <w:szCs w:val="20"/>
        </w:rPr>
        <w:t>y ra hiện tượng giảm độ bền và dưới tác dụng của tải trọng ngoài và (hoặc) trọng lượng bản thân đất nền bị nén chặt bổ sung và được thể hiện bằng sự tăng độ lún.</w:t>
      </w:r>
    </w:p>
    <w:p w:rsidR="003E67A6" w:rsidRPr="008764DD" w:rsidRDefault="003E67A6" w:rsidP="007300DA">
      <w:pPr>
        <w:spacing w:before="120"/>
        <w:rPr>
          <w:rFonts w:ascii="Arial" w:hAnsi="Arial" w:cs="Arial"/>
          <w:b/>
          <w:sz w:val="20"/>
          <w:szCs w:val="20"/>
        </w:rPr>
      </w:pPr>
      <w:bookmarkStart w:id="20" w:name="bookmark27"/>
      <w:r w:rsidRPr="008764DD">
        <w:rPr>
          <w:rFonts w:ascii="Arial" w:hAnsi="Arial" w:cs="Arial"/>
          <w:b/>
          <w:sz w:val="20"/>
          <w:szCs w:val="20"/>
        </w:rPr>
        <w:t>3.1.18</w:t>
      </w:r>
      <w:bookmarkEnd w:id="20"/>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Độ ẩm lún ướt ban đ</w:t>
      </w:r>
      <w:r w:rsidR="001173D1" w:rsidRPr="008764DD">
        <w:rPr>
          <w:rFonts w:ascii="Arial" w:hAnsi="Arial" w:cs="Arial"/>
          <w:b/>
          <w:sz w:val="20"/>
          <w:szCs w:val="20"/>
          <w:lang w:val="en-US"/>
        </w:rPr>
        <w:t>ầ</w:t>
      </w:r>
      <w:r w:rsidRPr="008764DD">
        <w:rPr>
          <w:rFonts w:ascii="Arial" w:hAnsi="Arial" w:cs="Arial"/>
          <w:b/>
          <w:sz w:val="20"/>
          <w:szCs w:val="20"/>
        </w:rPr>
        <w:t>u</w:t>
      </w:r>
      <w:r w:rsidRPr="008764DD">
        <w:rPr>
          <w:rFonts w:ascii="Arial" w:hAnsi="Arial" w:cs="Arial"/>
          <w:sz w:val="20"/>
          <w:szCs w:val="20"/>
        </w:rPr>
        <w:t xml:space="preserve"> (initial slumping moisture)</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Độ ẩm tối thiểu mà khi đó xuất hiện thuộc tính lún ướt của đất ở một trạng thái ứng suất nhất định.</w:t>
      </w:r>
    </w:p>
    <w:p w:rsidR="003E67A6" w:rsidRPr="008764DD" w:rsidRDefault="003E67A6" w:rsidP="007300DA">
      <w:pPr>
        <w:spacing w:before="120"/>
        <w:rPr>
          <w:rFonts w:ascii="Arial" w:hAnsi="Arial" w:cs="Arial"/>
          <w:b/>
          <w:sz w:val="20"/>
          <w:szCs w:val="20"/>
        </w:rPr>
      </w:pPr>
      <w:bookmarkStart w:id="21" w:name="bookmark28"/>
      <w:r w:rsidRPr="008764DD">
        <w:rPr>
          <w:rFonts w:ascii="Arial" w:hAnsi="Arial" w:cs="Arial"/>
          <w:b/>
          <w:sz w:val="20"/>
          <w:szCs w:val="20"/>
        </w:rPr>
        <w:t>3.1.19</w:t>
      </w:r>
      <w:bookmarkEnd w:id="21"/>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Độ cong của phễu dịch chuyển bề mặt đất</w:t>
      </w:r>
      <w:r w:rsidRPr="008764DD">
        <w:rPr>
          <w:rFonts w:ascii="Arial" w:hAnsi="Arial" w:cs="Arial"/>
          <w:sz w:val="20"/>
          <w:szCs w:val="20"/>
        </w:rPr>
        <w:t xml:space="preserve"> (curvature of subsidence trough)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Tỷ lệ chênh lệch độ dốc của hai khoảng liền kề của phễu so với một nửa tổng các độ dài của các khoảng cách này.</w:t>
      </w:r>
    </w:p>
    <w:p w:rsidR="003E67A6" w:rsidRPr="008764DD" w:rsidRDefault="003E67A6" w:rsidP="007300DA">
      <w:pPr>
        <w:spacing w:before="120"/>
        <w:rPr>
          <w:rFonts w:ascii="Arial" w:hAnsi="Arial" w:cs="Arial"/>
          <w:b/>
          <w:sz w:val="20"/>
          <w:szCs w:val="20"/>
        </w:rPr>
      </w:pPr>
      <w:bookmarkStart w:id="22" w:name="bookmark29"/>
      <w:r w:rsidRPr="008764DD">
        <w:rPr>
          <w:rFonts w:ascii="Arial" w:hAnsi="Arial" w:cs="Arial"/>
          <w:b/>
          <w:sz w:val="20"/>
          <w:szCs w:val="20"/>
        </w:rPr>
        <w:t>3.1.20</w:t>
      </w:r>
      <w:bookmarkEnd w:id="22"/>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Độ lệch của các điểm ở phễu dịch chuyển</w:t>
      </w:r>
      <w:r w:rsidRPr="008764DD">
        <w:rPr>
          <w:rFonts w:ascii="Arial" w:hAnsi="Arial" w:cs="Arial"/>
          <w:sz w:val="20"/>
          <w:szCs w:val="20"/>
        </w:rPr>
        <w:t xml:space="preserve"> (skewing)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Giá trị biến đổi góc (trước khi biến dạng) của hình vuông có cạnh song song vá vuông góc với đường phương của vỉa. Phân biệt độ lệch theo hướng đường phương (hướng vuông góc) của vỉa (tầng) và theo hướng xác định trước.</w:t>
      </w:r>
    </w:p>
    <w:p w:rsidR="003E67A6" w:rsidRPr="008764DD" w:rsidRDefault="003E67A6" w:rsidP="007300DA">
      <w:pPr>
        <w:spacing w:before="120"/>
        <w:rPr>
          <w:rFonts w:ascii="Arial" w:hAnsi="Arial" w:cs="Arial"/>
          <w:b/>
          <w:sz w:val="20"/>
          <w:szCs w:val="20"/>
        </w:rPr>
      </w:pPr>
      <w:bookmarkStart w:id="23" w:name="bookmark30"/>
      <w:r w:rsidRPr="008764DD">
        <w:rPr>
          <w:rFonts w:ascii="Arial" w:hAnsi="Arial" w:cs="Arial"/>
          <w:b/>
          <w:sz w:val="20"/>
          <w:szCs w:val="20"/>
        </w:rPr>
        <w:t>3.1.21</w:t>
      </w:r>
      <w:bookmarkEnd w:id="23"/>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Độ lún bổ sung của lớp đất nằm dưới</w:t>
      </w:r>
      <w:r w:rsidRPr="008764DD">
        <w:rPr>
          <w:rFonts w:ascii="Arial" w:hAnsi="Arial" w:cs="Arial"/>
          <w:sz w:val="20"/>
          <w:szCs w:val="20"/>
        </w:rPr>
        <w:t xml:space="preserve"> (additional settlement of the underlaying stratum)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Biến dạng thẳng đứng của các lớp đất nằm bên dưới tầng đất lún ướt, do: tải trọng phân bố đều của nhà hoặc công trình (bao gồm cả tải trọng trên sàn); tăng trọng lượng bản thân của lớp đất lún ướt; thi công cọc, đắp đất tạo mặt bằng, v.v.</w:t>
      </w:r>
    </w:p>
    <w:p w:rsidR="003E67A6" w:rsidRPr="008764DD" w:rsidRDefault="003E67A6" w:rsidP="007300DA">
      <w:pPr>
        <w:spacing w:before="120"/>
        <w:rPr>
          <w:rFonts w:ascii="Arial" w:hAnsi="Arial" w:cs="Arial"/>
          <w:b/>
          <w:sz w:val="20"/>
          <w:szCs w:val="20"/>
        </w:rPr>
      </w:pPr>
      <w:bookmarkStart w:id="24" w:name="bookmark31"/>
      <w:r w:rsidRPr="008764DD">
        <w:rPr>
          <w:rFonts w:ascii="Arial" w:hAnsi="Arial" w:cs="Arial"/>
          <w:b/>
          <w:sz w:val="20"/>
          <w:szCs w:val="20"/>
        </w:rPr>
        <w:t>3.1.22</w:t>
      </w:r>
      <w:bookmarkEnd w:id="24"/>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Độ xoắn của các điểm trong phễu dịch chuyển</w:t>
      </w:r>
      <w:r w:rsidRPr="008764DD">
        <w:rPr>
          <w:rFonts w:ascii="Arial" w:hAnsi="Arial" w:cs="Arial"/>
          <w:sz w:val="20"/>
          <w:szCs w:val="20"/>
        </w:rPr>
        <w:t xml:space="preserve"> (twisting)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Tỷ lệ chênh lệch độ dốc của ranh giới song song với ranh giới biến dạng của diện tích vuông và mặt bên của nó. Trong tính toán vặn xoắn theo hướng đường phương (vuông góc với đường phương) được xác định là đạo hàm bậc hai của hàm lún theo biến số phương X và y (</w:t>
      </w:r>
      <w:r w:rsidR="009158A8" w:rsidRPr="008764DD">
        <w:rPr>
          <w:rFonts w:ascii="Arial" w:hAnsi="Arial" w:cs="Arial"/>
          <w:sz w:val="20"/>
          <w:szCs w:val="20"/>
        </w:rPr>
        <w:t xml:space="preserve">trong đó: x - là khoảng </w:t>
      </w:r>
      <w:r w:rsidRPr="008764DD">
        <w:rPr>
          <w:rFonts w:ascii="Arial" w:hAnsi="Arial" w:cs="Arial"/>
          <w:sz w:val="20"/>
          <w:szCs w:val="20"/>
        </w:rPr>
        <w:t>cách theo hướng đường phương từ các điểm đang xem xét đến tiết diện chính của phễu lún ngang qua đường phương; y - khoảng cách theo hướng vuông góc với đường phương từ các điểm được xem xét đến tiết diện chính của phễu lún theo đường phương của vỉa).</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Phân biệt vặn xoắn theo hướng đường phương (vuông góc đường phương) và theo một hướng nhất định.</w:t>
      </w:r>
    </w:p>
    <w:p w:rsidR="003E67A6" w:rsidRPr="008764DD" w:rsidRDefault="003E67A6" w:rsidP="007300DA">
      <w:pPr>
        <w:spacing w:before="120"/>
        <w:rPr>
          <w:rFonts w:ascii="Arial" w:hAnsi="Arial" w:cs="Arial"/>
          <w:b/>
          <w:sz w:val="20"/>
          <w:szCs w:val="20"/>
        </w:rPr>
      </w:pPr>
      <w:bookmarkStart w:id="25" w:name="bookmark33"/>
      <w:r w:rsidRPr="008764DD">
        <w:rPr>
          <w:rFonts w:ascii="Arial" w:hAnsi="Arial" w:cs="Arial"/>
          <w:b/>
          <w:sz w:val="20"/>
          <w:szCs w:val="20"/>
        </w:rPr>
        <w:t>3.1.23</w:t>
      </w:r>
      <w:bookmarkEnd w:id="25"/>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Độ nghiêng của các khoảng trong phễu dịch chuyển</w:t>
      </w:r>
      <w:r w:rsidRPr="008764DD">
        <w:rPr>
          <w:rFonts w:ascii="Arial" w:hAnsi="Arial" w:cs="Arial"/>
          <w:sz w:val="20"/>
          <w:szCs w:val="20"/>
        </w:rPr>
        <w:t xml:space="preserve"> (inclination of subsidence trough intervals)</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Tỷ lệ chênh lệch độ lún của hai điểm lân cận nằm trên mặt phễu lún với khoảng cách giữa chúng.</w:t>
      </w:r>
    </w:p>
    <w:p w:rsidR="003E67A6" w:rsidRPr="008764DD" w:rsidRDefault="003E67A6" w:rsidP="007300DA">
      <w:pPr>
        <w:spacing w:before="120"/>
        <w:rPr>
          <w:rFonts w:ascii="Arial" w:hAnsi="Arial" w:cs="Arial"/>
          <w:b/>
          <w:sz w:val="20"/>
          <w:szCs w:val="20"/>
        </w:rPr>
      </w:pPr>
      <w:bookmarkStart w:id="26" w:name="bookmark34"/>
      <w:r w:rsidRPr="008764DD">
        <w:rPr>
          <w:rFonts w:ascii="Arial" w:hAnsi="Arial" w:cs="Arial"/>
          <w:b/>
          <w:sz w:val="20"/>
          <w:szCs w:val="20"/>
        </w:rPr>
        <w:t>3.1.24</w:t>
      </w:r>
      <w:bookmarkEnd w:id="26"/>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Gương đào</w:t>
      </w:r>
      <w:r w:rsidRPr="008764DD">
        <w:rPr>
          <w:rFonts w:ascii="Arial" w:hAnsi="Arial" w:cs="Arial"/>
          <w:sz w:val="20"/>
          <w:szCs w:val="20"/>
        </w:rPr>
        <w:t xml:space="preserve"> (working face)</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Vị trí mà đất được đào bỏ trong quá trình thi công (bằng các phương pháp hở hoặc kín) và luôn chuyển dịch trong quá trình thi công.</w:t>
      </w:r>
    </w:p>
    <w:p w:rsidR="003E67A6" w:rsidRPr="008764DD" w:rsidRDefault="003E67A6" w:rsidP="007300DA">
      <w:pPr>
        <w:spacing w:before="120"/>
        <w:rPr>
          <w:rFonts w:ascii="Arial" w:hAnsi="Arial" w:cs="Arial"/>
          <w:b/>
          <w:sz w:val="20"/>
          <w:szCs w:val="20"/>
        </w:rPr>
      </w:pPr>
      <w:bookmarkStart w:id="27" w:name="bookmark35"/>
      <w:r w:rsidRPr="008764DD">
        <w:rPr>
          <w:rFonts w:ascii="Arial" w:hAnsi="Arial" w:cs="Arial"/>
          <w:b/>
          <w:sz w:val="20"/>
          <w:szCs w:val="20"/>
        </w:rPr>
        <w:t>3.1.25</w:t>
      </w:r>
      <w:bookmarkEnd w:id="27"/>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Hầm</w:t>
      </w:r>
      <w:r w:rsidRPr="008764DD">
        <w:rPr>
          <w:rFonts w:ascii="Arial" w:hAnsi="Arial" w:cs="Arial"/>
          <w:sz w:val="20"/>
          <w:szCs w:val="20"/>
        </w:rPr>
        <w:t xml:space="preserve"> (tunnel)</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Công trình ngầm dạng tuyến nằm ngang hoặc nghiêng cao 2 m hoặc lớn hơn để phục vụ cho các tuyến đường sắt và đường bộ, đường giao cắt cho người đi bộ, thông tin liên lạc, v.v.</w:t>
      </w:r>
    </w:p>
    <w:p w:rsidR="003E67A6" w:rsidRPr="008764DD" w:rsidRDefault="003E67A6" w:rsidP="007300DA">
      <w:pPr>
        <w:spacing w:before="120"/>
        <w:rPr>
          <w:rFonts w:ascii="Arial" w:hAnsi="Arial" w:cs="Arial"/>
          <w:b/>
          <w:sz w:val="20"/>
          <w:szCs w:val="20"/>
        </w:rPr>
      </w:pPr>
      <w:bookmarkStart w:id="28" w:name="bookmark36"/>
      <w:r w:rsidRPr="008764DD">
        <w:rPr>
          <w:rFonts w:ascii="Arial" w:hAnsi="Arial" w:cs="Arial"/>
          <w:b/>
          <w:sz w:val="20"/>
          <w:szCs w:val="20"/>
        </w:rPr>
        <w:t>3.1.26</w:t>
      </w:r>
      <w:bookmarkEnd w:id="28"/>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Hệ số độ cứng của nền</w:t>
      </w:r>
      <w:r w:rsidRPr="008764DD">
        <w:rPr>
          <w:rFonts w:ascii="Arial" w:hAnsi="Arial" w:cs="Arial"/>
          <w:sz w:val="20"/>
          <w:szCs w:val="20"/>
        </w:rPr>
        <w:t xml:space="preserve"> (base rigidity index)</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Đặc tính nén của nền, được xác định bằng tỷ số của tải trọng phân bố đều trên nền và độ lún tương ứng của nó.</w:t>
      </w:r>
    </w:p>
    <w:p w:rsidR="003E67A6" w:rsidRPr="008764DD" w:rsidRDefault="003E67A6" w:rsidP="007300DA">
      <w:pPr>
        <w:spacing w:before="120"/>
        <w:rPr>
          <w:rFonts w:ascii="Arial" w:hAnsi="Arial" w:cs="Arial"/>
          <w:b/>
          <w:sz w:val="20"/>
          <w:szCs w:val="20"/>
        </w:rPr>
      </w:pPr>
      <w:bookmarkStart w:id="29" w:name="bookmark37"/>
      <w:r w:rsidRPr="008764DD">
        <w:rPr>
          <w:rFonts w:ascii="Arial" w:hAnsi="Arial" w:cs="Arial"/>
          <w:b/>
          <w:sz w:val="20"/>
          <w:szCs w:val="20"/>
        </w:rPr>
        <w:t>3.1.27</w:t>
      </w:r>
      <w:bookmarkEnd w:id="29"/>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Khai thác mỏ</w:t>
      </w:r>
      <w:r w:rsidRPr="008764DD">
        <w:rPr>
          <w:rFonts w:ascii="Arial" w:hAnsi="Arial" w:cs="Arial"/>
          <w:sz w:val="20"/>
          <w:szCs w:val="20"/>
        </w:rPr>
        <w:t xml:space="preserve"> (mine opening)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Một khoang rỗng trong lớp vỏ trái đất hình thành do hoạt động khai thác khoáng sản nhằm mục đích thăm dò và khai thác khoáng sản, khảo sát địa chất và xây dựng các công trình ngầm.</w:t>
      </w:r>
    </w:p>
    <w:p w:rsidR="003E67A6" w:rsidRPr="008764DD" w:rsidRDefault="003E67A6" w:rsidP="007300DA">
      <w:pPr>
        <w:spacing w:before="120"/>
        <w:rPr>
          <w:rFonts w:ascii="Arial" w:hAnsi="Arial" w:cs="Arial"/>
          <w:b/>
          <w:sz w:val="20"/>
          <w:szCs w:val="20"/>
        </w:rPr>
      </w:pPr>
      <w:bookmarkStart w:id="30" w:name="bookmark38"/>
      <w:r w:rsidRPr="008764DD">
        <w:rPr>
          <w:rFonts w:ascii="Arial" w:hAnsi="Arial" w:cs="Arial"/>
          <w:b/>
          <w:sz w:val="20"/>
          <w:szCs w:val="20"/>
        </w:rPr>
        <w:t>3.1.28</w:t>
      </w:r>
      <w:bookmarkEnd w:id="30"/>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Khai thác ngầm</w:t>
      </w:r>
      <w:r w:rsidRPr="008764DD">
        <w:rPr>
          <w:rFonts w:ascii="Arial" w:hAnsi="Arial" w:cs="Arial"/>
          <w:sz w:val="20"/>
          <w:szCs w:val="20"/>
        </w:rPr>
        <w:t xml:space="preserve"> (underworking)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Xây dựng các công trình ngầm kín với mục đích khai thác khoáng sản hoặc xây dựng các công trình ngầm công năng khác nhau </w:t>
      </w:r>
      <w:r w:rsidR="00D7240E" w:rsidRPr="008764DD">
        <w:rPr>
          <w:rFonts w:ascii="Arial" w:hAnsi="Arial" w:cs="Arial"/>
          <w:sz w:val="20"/>
          <w:szCs w:val="20"/>
        </w:rPr>
        <w:t xml:space="preserve">có </w:t>
      </w:r>
      <w:r w:rsidRPr="008764DD">
        <w:rPr>
          <w:rFonts w:ascii="Arial" w:hAnsi="Arial" w:cs="Arial"/>
          <w:sz w:val="20"/>
          <w:szCs w:val="20"/>
        </w:rPr>
        <w:t>tác động đến đối tượng khai thác.</w:t>
      </w:r>
    </w:p>
    <w:p w:rsidR="003E67A6" w:rsidRPr="008764DD" w:rsidRDefault="003E67A6" w:rsidP="007300DA">
      <w:pPr>
        <w:spacing w:before="120"/>
        <w:rPr>
          <w:rFonts w:ascii="Arial" w:hAnsi="Arial" w:cs="Arial"/>
          <w:b/>
          <w:sz w:val="20"/>
          <w:szCs w:val="20"/>
        </w:rPr>
      </w:pPr>
      <w:bookmarkStart w:id="31" w:name="bookmark39"/>
      <w:r w:rsidRPr="008764DD">
        <w:rPr>
          <w:rFonts w:ascii="Arial" w:hAnsi="Arial" w:cs="Arial"/>
          <w:b/>
          <w:sz w:val="20"/>
          <w:szCs w:val="20"/>
        </w:rPr>
        <w:t>3.1.29</w:t>
      </w:r>
      <w:bookmarkEnd w:id="31"/>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Khu vực khai thác ngầm</w:t>
      </w:r>
      <w:r w:rsidRPr="008764DD">
        <w:rPr>
          <w:rFonts w:ascii="Arial" w:hAnsi="Arial" w:cs="Arial"/>
          <w:sz w:val="20"/>
          <w:szCs w:val="20"/>
        </w:rPr>
        <w:t xml:space="preserve"> (undermining area)</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Khu vực mà do hoạt động khai thác ngầm, có thể xảy ra tình trạng sụt lún không đều hoặc dịch chuyển đất </w:t>
      </w:r>
      <w:r w:rsidR="001173D1" w:rsidRPr="008764DD">
        <w:rPr>
          <w:rFonts w:ascii="Arial" w:hAnsi="Arial" w:cs="Arial"/>
          <w:sz w:val="20"/>
          <w:szCs w:val="20"/>
        </w:rPr>
        <w:t>ở</w:t>
      </w:r>
      <w:r w:rsidRPr="008764DD">
        <w:rPr>
          <w:rFonts w:ascii="Arial" w:hAnsi="Arial" w:cs="Arial"/>
          <w:sz w:val="20"/>
          <w:szCs w:val="20"/>
        </w:rPr>
        <w:t xml:space="preserve"> phần nền nhà hoặc công trình.</w:t>
      </w:r>
    </w:p>
    <w:p w:rsidR="003E67A6" w:rsidRPr="008764DD" w:rsidRDefault="003E67A6" w:rsidP="007300DA">
      <w:pPr>
        <w:spacing w:before="120"/>
        <w:rPr>
          <w:rFonts w:ascii="Arial" w:hAnsi="Arial" w:cs="Arial"/>
          <w:b/>
          <w:sz w:val="20"/>
          <w:szCs w:val="20"/>
        </w:rPr>
      </w:pPr>
      <w:bookmarkStart w:id="32" w:name="bookmark41"/>
      <w:r w:rsidRPr="008764DD">
        <w:rPr>
          <w:rFonts w:ascii="Arial" w:hAnsi="Arial" w:cs="Arial"/>
          <w:b/>
          <w:sz w:val="20"/>
          <w:szCs w:val="20"/>
        </w:rPr>
        <w:t>3.1.30</w:t>
      </w:r>
      <w:bookmarkEnd w:id="32"/>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Lăng thể đất bảo tồn</w:t>
      </w:r>
      <w:r w:rsidRPr="008764DD">
        <w:rPr>
          <w:rFonts w:ascii="Arial" w:hAnsi="Arial" w:cs="Arial"/>
          <w:sz w:val="20"/>
          <w:szCs w:val="20"/>
        </w:rPr>
        <w:t xml:space="preserve"> (inby rib)</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Một phần của vỉa khoáng sản, được giữ lại trong lòng đất với mục đích ngăn chặn các ảnh hưởng nguy hiểm của hoạt động khai thác đến các đối tượng mỏ.</w:t>
      </w:r>
    </w:p>
    <w:p w:rsidR="003E67A6" w:rsidRPr="008764DD" w:rsidRDefault="003E67A6" w:rsidP="007300DA">
      <w:pPr>
        <w:spacing w:before="120"/>
        <w:rPr>
          <w:rFonts w:ascii="Arial" w:hAnsi="Arial" w:cs="Arial"/>
          <w:b/>
          <w:sz w:val="20"/>
          <w:szCs w:val="20"/>
        </w:rPr>
      </w:pPr>
      <w:bookmarkStart w:id="33" w:name="bookmark42"/>
      <w:r w:rsidRPr="008764DD">
        <w:rPr>
          <w:rFonts w:ascii="Arial" w:hAnsi="Arial" w:cs="Arial"/>
          <w:b/>
          <w:sz w:val="20"/>
          <w:szCs w:val="20"/>
        </w:rPr>
        <w:t>3.1.31</w:t>
      </w:r>
      <w:bookmarkEnd w:id="33"/>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Mức độ biến đổi tính chịu nén của nền</w:t>
      </w:r>
      <w:r w:rsidRPr="008764DD">
        <w:rPr>
          <w:rFonts w:ascii="Arial" w:hAnsi="Arial" w:cs="Arial"/>
          <w:sz w:val="20"/>
          <w:szCs w:val="20"/>
        </w:rPr>
        <w:t xml:space="preserve"> (level of the base compression variablity)</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Tỷ số giữa giá trị mô đun biến dạng lớn nhất của đất theo chiều sâu với giá trị nhỏ nhất của nó hoặc biến dạng thẳng đứng lớn nhất của nền với giá trị nhỏ nhất của nó.</w:t>
      </w:r>
    </w:p>
    <w:p w:rsidR="003E67A6" w:rsidRPr="008764DD" w:rsidRDefault="003E67A6" w:rsidP="007300DA">
      <w:pPr>
        <w:spacing w:before="120"/>
        <w:rPr>
          <w:rFonts w:ascii="Arial" w:hAnsi="Arial" w:cs="Arial"/>
          <w:b/>
          <w:sz w:val="20"/>
          <w:szCs w:val="20"/>
        </w:rPr>
      </w:pPr>
      <w:bookmarkStart w:id="34" w:name="bookmark43"/>
      <w:r w:rsidRPr="008764DD">
        <w:rPr>
          <w:rFonts w:ascii="Arial" w:hAnsi="Arial" w:cs="Arial"/>
          <w:b/>
          <w:sz w:val="20"/>
          <w:szCs w:val="20"/>
        </w:rPr>
        <w:t>3.1.32</w:t>
      </w:r>
      <w:bookmarkEnd w:id="34"/>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Mức độ biến đổi tính chịu nén của nền đất lún ướt</w:t>
      </w:r>
      <w:r w:rsidRPr="008764DD">
        <w:rPr>
          <w:rFonts w:ascii="Arial" w:hAnsi="Arial" w:cs="Arial"/>
          <w:sz w:val="20"/>
          <w:szCs w:val="20"/>
        </w:rPr>
        <w:t xml:space="preserve"> (level of the base compression variability)</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Tỷ số giữa giá trị lớn nhất của mô đun biến dạng của đất lún ướt ở độ ẩm tự nhiên theo độ sâu với giá trị nhỏ nhất của nó ở độ ẩm bão hòa (trong phạm vi mặt bằng xây dựng) hoặc biến dạng thẳng đứng lớn nhất của nền với giá trị nhỏ nhất của nó.</w:t>
      </w:r>
    </w:p>
    <w:p w:rsidR="003E67A6" w:rsidRPr="008764DD" w:rsidRDefault="003E67A6" w:rsidP="007300DA">
      <w:pPr>
        <w:spacing w:before="120"/>
        <w:rPr>
          <w:rFonts w:ascii="Arial" w:hAnsi="Arial" w:cs="Arial"/>
          <w:b/>
          <w:sz w:val="20"/>
          <w:szCs w:val="20"/>
        </w:rPr>
      </w:pPr>
      <w:bookmarkStart w:id="35" w:name="bookmark44"/>
      <w:r w:rsidRPr="008764DD">
        <w:rPr>
          <w:rFonts w:ascii="Arial" w:hAnsi="Arial" w:cs="Arial"/>
          <w:b/>
          <w:sz w:val="20"/>
          <w:szCs w:val="20"/>
        </w:rPr>
        <w:t>3.1.33</w:t>
      </w:r>
      <w:bookmarkEnd w:id="35"/>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Nền công trình</w:t>
      </w:r>
      <w:r w:rsidRPr="008764DD">
        <w:rPr>
          <w:rFonts w:ascii="Arial" w:hAnsi="Arial" w:cs="Arial"/>
          <w:sz w:val="20"/>
          <w:szCs w:val="20"/>
        </w:rPr>
        <w:t xml:space="preserve"> (structure base)</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Khối đất tương tác với công trình.</w:t>
      </w:r>
    </w:p>
    <w:p w:rsidR="003E67A6" w:rsidRPr="008764DD" w:rsidRDefault="003E67A6" w:rsidP="007300DA">
      <w:pPr>
        <w:spacing w:before="120"/>
        <w:rPr>
          <w:rFonts w:ascii="Arial" w:hAnsi="Arial" w:cs="Arial"/>
          <w:b/>
          <w:sz w:val="20"/>
          <w:szCs w:val="20"/>
        </w:rPr>
      </w:pPr>
      <w:bookmarkStart w:id="36" w:name="bookmark45"/>
      <w:r w:rsidRPr="008764DD">
        <w:rPr>
          <w:rFonts w:ascii="Arial" w:hAnsi="Arial" w:cs="Arial"/>
          <w:b/>
          <w:sz w:val="20"/>
          <w:szCs w:val="20"/>
        </w:rPr>
        <w:t>3.1.34</w:t>
      </w:r>
      <w:bookmarkEnd w:id="36"/>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Phễu dịch chuyển bề mặt đất</w:t>
      </w:r>
      <w:r w:rsidRPr="008764DD">
        <w:rPr>
          <w:rFonts w:ascii="Arial" w:hAnsi="Arial" w:cs="Arial"/>
          <w:sz w:val="20"/>
          <w:szCs w:val="20"/>
        </w:rPr>
        <w:t xml:space="preserve"> (surface subsidence trough)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Khu vực bề mặt đất đã bị dịch chuyển do khai thác phần ngầm.</w:t>
      </w:r>
    </w:p>
    <w:p w:rsidR="003E67A6" w:rsidRPr="008764DD" w:rsidRDefault="003E67A6" w:rsidP="007300DA">
      <w:pPr>
        <w:spacing w:before="120"/>
        <w:rPr>
          <w:rFonts w:ascii="Arial" w:hAnsi="Arial" w:cs="Arial"/>
          <w:b/>
          <w:sz w:val="20"/>
          <w:szCs w:val="20"/>
        </w:rPr>
      </w:pPr>
      <w:bookmarkStart w:id="37" w:name="bookmark46"/>
      <w:r w:rsidRPr="008764DD">
        <w:rPr>
          <w:rFonts w:ascii="Arial" w:hAnsi="Arial" w:cs="Arial"/>
          <w:b/>
          <w:sz w:val="20"/>
          <w:szCs w:val="20"/>
        </w:rPr>
        <w:t>3.1.35</w:t>
      </w:r>
      <w:bookmarkEnd w:id="37"/>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Phương pháp thi công đào kín</w:t>
      </w:r>
      <w:r w:rsidRPr="008764DD">
        <w:rPr>
          <w:rFonts w:ascii="Arial" w:hAnsi="Arial" w:cs="Arial"/>
          <w:sz w:val="20"/>
          <w:szCs w:val="20"/>
        </w:rPr>
        <w:t xml:space="preserve"> (trenchless method)</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Phương pháp thi công đào ngầm mà không cần đào h</w:t>
      </w:r>
      <w:r w:rsidR="001173D1" w:rsidRPr="008764DD">
        <w:rPr>
          <w:rFonts w:ascii="Arial" w:hAnsi="Arial" w:cs="Arial"/>
          <w:sz w:val="20"/>
          <w:szCs w:val="20"/>
        </w:rPr>
        <w:t>ở</w:t>
      </w:r>
      <w:r w:rsidRPr="008764DD">
        <w:rPr>
          <w:rFonts w:ascii="Arial" w:hAnsi="Arial" w:cs="Arial"/>
          <w:sz w:val="20"/>
          <w:szCs w:val="20"/>
        </w:rPr>
        <w:t xml:space="preserve"> từ bề mặt đất.</w:t>
      </w:r>
    </w:p>
    <w:p w:rsidR="003E67A6" w:rsidRPr="008764DD" w:rsidRDefault="003E67A6" w:rsidP="007300DA">
      <w:pPr>
        <w:spacing w:before="120"/>
        <w:rPr>
          <w:rFonts w:ascii="Arial" w:hAnsi="Arial" w:cs="Arial"/>
          <w:b/>
          <w:sz w:val="20"/>
          <w:szCs w:val="20"/>
        </w:rPr>
      </w:pPr>
      <w:bookmarkStart w:id="38" w:name="bookmark47"/>
      <w:r w:rsidRPr="008764DD">
        <w:rPr>
          <w:rFonts w:ascii="Arial" w:hAnsi="Arial" w:cs="Arial"/>
          <w:b/>
          <w:sz w:val="20"/>
          <w:szCs w:val="20"/>
        </w:rPr>
        <w:t>3.1.36</w:t>
      </w:r>
      <w:bookmarkEnd w:id="38"/>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Sụp đổ</w:t>
      </w:r>
      <w:r w:rsidRPr="008764DD">
        <w:rPr>
          <w:rFonts w:ascii="Arial" w:hAnsi="Arial" w:cs="Arial"/>
          <w:sz w:val="20"/>
          <w:szCs w:val="20"/>
        </w:rPr>
        <w:t xml:space="preserve"> (mining damage)</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Khu vực bề mặt đất bị sụp đổ do ảnh hưởng của quá trình khai thác ngầm.</w:t>
      </w:r>
    </w:p>
    <w:p w:rsidR="003E67A6" w:rsidRPr="008764DD" w:rsidRDefault="003E67A6" w:rsidP="007300DA">
      <w:pPr>
        <w:spacing w:before="120"/>
        <w:rPr>
          <w:rFonts w:ascii="Arial" w:hAnsi="Arial" w:cs="Arial"/>
          <w:b/>
          <w:sz w:val="20"/>
          <w:szCs w:val="20"/>
        </w:rPr>
      </w:pPr>
      <w:bookmarkStart w:id="39" w:name="bookmark48"/>
      <w:r w:rsidRPr="008764DD">
        <w:rPr>
          <w:rFonts w:ascii="Arial" w:hAnsi="Arial" w:cs="Arial"/>
          <w:b/>
          <w:sz w:val="20"/>
          <w:szCs w:val="20"/>
        </w:rPr>
        <w:t>3.1.37</w:t>
      </w:r>
      <w:bookmarkEnd w:id="39"/>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Sụt lún bề mặt đất</w:t>
      </w:r>
      <w:r w:rsidRPr="008764DD">
        <w:rPr>
          <w:rFonts w:ascii="Arial" w:hAnsi="Arial" w:cs="Arial"/>
          <w:sz w:val="20"/>
          <w:szCs w:val="20"/>
        </w:rPr>
        <w:t xml:space="preserve"> (surface subsidence)</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Thành phần véc tơ dịch chuyển thẳng đứng của một điểm trên bề mặt đất trong phễu dịch chuyển.</w:t>
      </w:r>
    </w:p>
    <w:p w:rsidR="003E67A6" w:rsidRPr="008764DD" w:rsidRDefault="003E67A6" w:rsidP="007300DA">
      <w:pPr>
        <w:spacing w:before="120"/>
        <w:rPr>
          <w:rFonts w:ascii="Arial" w:hAnsi="Arial" w:cs="Arial"/>
          <w:b/>
          <w:sz w:val="20"/>
          <w:szCs w:val="20"/>
        </w:rPr>
      </w:pPr>
      <w:bookmarkStart w:id="40" w:name="bookmark49"/>
      <w:r w:rsidRPr="008764DD">
        <w:rPr>
          <w:rFonts w:ascii="Arial" w:hAnsi="Arial" w:cs="Arial"/>
          <w:b/>
          <w:sz w:val="20"/>
          <w:szCs w:val="20"/>
        </w:rPr>
        <w:t>3.1.38</w:t>
      </w:r>
      <w:bookmarkEnd w:id="40"/>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Sườn, bậc</w:t>
      </w:r>
      <w:r w:rsidRPr="008764DD">
        <w:rPr>
          <w:rFonts w:ascii="Arial" w:hAnsi="Arial" w:cs="Arial"/>
          <w:sz w:val="20"/>
          <w:szCs w:val="20"/>
        </w:rPr>
        <w:t xml:space="preserve"> (bench)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Biến dạng tập trung của bề mặt đất, biểu hiện ở </w:t>
      </w:r>
      <w:r w:rsidR="0020768E" w:rsidRPr="008764DD">
        <w:rPr>
          <w:rFonts w:ascii="Arial" w:hAnsi="Arial" w:cs="Arial"/>
          <w:sz w:val="20"/>
          <w:szCs w:val="20"/>
        </w:rPr>
        <w:t>việc</w:t>
      </w:r>
      <w:r w:rsidRPr="008764DD">
        <w:rPr>
          <w:rFonts w:ascii="Arial" w:hAnsi="Arial" w:cs="Arial"/>
          <w:sz w:val="20"/>
          <w:szCs w:val="20"/>
        </w:rPr>
        <w:t xml:space="preserve"> hình thành các vết nứt do trượt của đất đá.</w:t>
      </w:r>
    </w:p>
    <w:p w:rsidR="003E67A6" w:rsidRPr="008764DD" w:rsidRDefault="003E67A6" w:rsidP="007300DA">
      <w:pPr>
        <w:spacing w:before="120"/>
        <w:rPr>
          <w:rFonts w:ascii="Arial" w:hAnsi="Arial" w:cs="Arial"/>
          <w:b/>
          <w:sz w:val="20"/>
          <w:szCs w:val="20"/>
        </w:rPr>
      </w:pPr>
      <w:bookmarkStart w:id="41" w:name="bookmark50"/>
      <w:r w:rsidRPr="008764DD">
        <w:rPr>
          <w:rFonts w:ascii="Arial" w:hAnsi="Arial" w:cs="Arial"/>
          <w:b/>
          <w:sz w:val="20"/>
          <w:szCs w:val="20"/>
        </w:rPr>
        <w:t>3.1.39</w:t>
      </w:r>
      <w:bookmarkEnd w:id="41"/>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Vùng ảnh hưởng do đào ngầm</w:t>
      </w:r>
      <w:r w:rsidRPr="008764DD">
        <w:rPr>
          <w:rFonts w:ascii="Arial" w:hAnsi="Arial" w:cs="Arial"/>
          <w:sz w:val="20"/>
          <w:szCs w:val="20"/>
        </w:rPr>
        <w:t xml:space="preserve"> (area of undermining influence)</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Khu vực mà ngoài phạm vi của chúng các tác động bất lợi đến ổn định của các công trình xung quanh là nhỏ, có thể bỏ qua.</w:t>
      </w:r>
    </w:p>
    <w:p w:rsidR="003E67A6" w:rsidRPr="008764DD" w:rsidRDefault="003E67A6" w:rsidP="007300DA">
      <w:pPr>
        <w:spacing w:before="120"/>
        <w:rPr>
          <w:rFonts w:ascii="Arial" w:hAnsi="Arial" w:cs="Arial"/>
          <w:b/>
          <w:sz w:val="20"/>
          <w:szCs w:val="20"/>
        </w:rPr>
      </w:pPr>
      <w:bookmarkStart w:id="42" w:name="bookmark52"/>
      <w:r w:rsidRPr="008764DD">
        <w:rPr>
          <w:rFonts w:ascii="Arial" w:hAnsi="Arial" w:cs="Arial"/>
          <w:b/>
          <w:sz w:val="20"/>
          <w:szCs w:val="20"/>
        </w:rPr>
        <w:t>3.2</w:t>
      </w:r>
      <w:r w:rsidR="001173D1" w:rsidRPr="008764DD">
        <w:rPr>
          <w:rFonts w:ascii="Arial" w:hAnsi="Arial" w:cs="Arial"/>
          <w:b/>
          <w:sz w:val="20"/>
          <w:szCs w:val="20"/>
          <w:lang w:val="en-US"/>
        </w:rPr>
        <w:t xml:space="preserve"> </w:t>
      </w:r>
      <w:r w:rsidR="0020768E" w:rsidRPr="008764DD">
        <w:rPr>
          <w:rFonts w:ascii="Arial" w:hAnsi="Arial" w:cs="Arial"/>
          <w:b/>
          <w:sz w:val="20"/>
          <w:szCs w:val="20"/>
        </w:rPr>
        <w:t xml:space="preserve"> </w:t>
      </w:r>
      <w:r w:rsidRPr="008764DD">
        <w:rPr>
          <w:rFonts w:ascii="Arial" w:hAnsi="Arial" w:cs="Arial"/>
          <w:b/>
          <w:sz w:val="20"/>
          <w:szCs w:val="20"/>
        </w:rPr>
        <w:t>Ký hiệu</w:t>
      </w:r>
      <w:bookmarkEnd w:id="42"/>
    </w:p>
    <w:p w:rsidR="001173D1" w:rsidRPr="008764DD" w:rsidRDefault="003E67A6" w:rsidP="007300DA">
      <w:pPr>
        <w:spacing w:before="120"/>
        <w:rPr>
          <w:rFonts w:ascii="Arial" w:hAnsi="Arial" w:cs="Arial"/>
          <w:sz w:val="20"/>
          <w:szCs w:val="20"/>
          <w:lang w:val="en-US"/>
        </w:rPr>
      </w:pPr>
      <w:r w:rsidRPr="008764DD">
        <w:rPr>
          <w:rFonts w:ascii="Arial" w:hAnsi="Arial" w:cs="Arial"/>
          <w:sz w:val="20"/>
          <w:szCs w:val="20"/>
        </w:rPr>
        <w:t xml:space="preserve">Tiêu chuẩn này sử dụng các ký hiệu sau: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80"/>
        <w:gridCol w:w="7560"/>
      </w:tblGrid>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C</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Hệ số độ cứng nền chịu nén</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C</w:t>
            </w:r>
            <w:r w:rsidRPr="008764DD">
              <w:rPr>
                <w:rFonts w:ascii="Arial" w:hAnsi="Arial" w:cs="Arial"/>
                <w:i/>
                <w:sz w:val="20"/>
                <w:szCs w:val="20"/>
                <w:vertAlign w:val="subscript"/>
                <w:lang w:val="en-US"/>
              </w:rPr>
              <w:t>I</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Hệ số độ cứng nền chịu nén ứng với trạng thái bão hòa hoàn toàn</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F</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Diện tích tiếp xúc của móng với nền, m</w:t>
            </w:r>
            <w:r w:rsidRPr="008764DD">
              <w:rPr>
                <w:rFonts w:ascii="Arial" w:hAnsi="Arial" w:cs="Arial"/>
                <w:sz w:val="20"/>
                <w:szCs w:val="20"/>
                <w:vertAlign w:val="superscript"/>
              </w:rPr>
              <w:t>2</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H</w:t>
            </w:r>
            <w:r w:rsidRPr="008764DD">
              <w:rPr>
                <w:rFonts w:ascii="Arial" w:hAnsi="Arial" w:cs="Arial"/>
                <w:i/>
                <w:sz w:val="20"/>
                <w:szCs w:val="20"/>
                <w:vertAlign w:val="subscript"/>
                <w:lang w:val="en-US"/>
              </w:rPr>
              <w:t>sL</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Chiều dày lún ướt, m</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p</w:t>
            </w:r>
            <w:r w:rsidRPr="008764DD">
              <w:rPr>
                <w:rFonts w:ascii="Arial" w:hAnsi="Arial" w:cs="Arial"/>
                <w:i/>
                <w:sz w:val="20"/>
                <w:szCs w:val="20"/>
                <w:vertAlign w:val="subscript"/>
                <w:lang w:val="en-US"/>
              </w:rPr>
              <w:t>n</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Áp lực pháp tuyến ban đầu lên nền đất</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p</w:t>
            </w:r>
            <w:r w:rsidRPr="008764DD">
              <w:rPr>
                <w:rFonts w:ascii="Arial" w:hAnsi="Arial" w:cs="Arial"/>
                <w:i/>
                <w:sz w:val="20"/>
                <w:szCs w:val="20"/>
                <w:vertAlign w:val="subscript"/>
                <w:lang w:val="en-US"/>
              </w:rPr>
              <w:t>sL</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Áp lực lún ướt ban đầu</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R</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Cường độ tính toán của nền đất nền, MPa</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R</w:t>
            </w:r>
            <w:r w:rsidRPr="008764DD">
              <w:rPr>
                <w:rFonts w:ascii="Arial" w:hAnsi="Arial" w:cs="Arial"/>
                <w:i/>
                <w:sz w:val="20"/>
                <w:szCs w:val="20"/>
                <w:vertAlign w:val="subscript"/>
                <w:lang w:val="en-US"/>
              </w:rPr>
              <w:t>yC</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Bán kính cong tương đối của nền, m</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S</w:t>
            </w:r>
            <w:r w:rsidRPr="008764DD">
              <w:rPr>
                <w:rFonts w:ascii="Arial" w:hAnsi="Arial" w:cs="Arial"/>
                <w:i/>
                <w:sz w:val="20"/>
                <w:szCs w:val="20"/>
                <w:vertAlign w:val="subscript"/>
                <w:lang w:val="en-US"/>
              </w:rPr>
              <w:t>sL,g</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Độ lún ướt của đất do trọng lượng bản thân, cm</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S</w:t>
            </w:r>
            <w:r w:rsidRPr="008764DD">
              <w:rPr>
                <w:rFonts w:ascii="Arial" w:hAnsi="Arial" w:cs="Arial"/>
                <w:i/>
                <w:sz w:val="20"/>
                <w:szCs w:val="20"/>
                <w:vertAlign w:val="subscript"/>
                <w:lang w:val="en-US"/>
              </w:rPr>
              <w:t>sL,p</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Độ lún ướt của đất do tải trọng ngoài gây ra, cm</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S</w:t>
            </w:r>
            <w:r w:rsidRPr="008764DD">
              <w:rPr>
                <w:rFonts w:ascii="Arial" w:hAnsi="Arial" w:cs="Arial"/>
                <w:i/>
                <w:sz w:val="20"/>
                <w:szCs w:val="20"/>
                <w:vertAlign w:val="subscript"/>
                <w:lang w:val="en-US"/>
              </w:rPr>
              <w:t>u,L</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Độ lún bổ sung, cm</w:t>
            </w:r>
          </w:p>
        </w:tc>
      </w:tr>
      <w:tr w:rsidR="001173D1" w:rsidRPr="008764DD">
        <w:tc>
          <w:tcPr>
            <w:tcW w:w="625" w:type="pct"/>
          </w:tcPr>
          <w:p w:rsidR="001173D1" w:rsidRPr="008764DD" w:rsidRDefault="008764DD" w:rsidP="007300DA">
            <w:pPr>
              <w:spacing w:before="120"/>
              <w:rPr>
                <w:rFonts w:ascii="Arial" w:hAnsi="Arial" w:cs="Arial"/>
                <w:i/>
                <w:sz w:val="20"/>
                <w:szCs w:val="20"/>
                <w:lang w:val="en-US"/>
              </w:rPr>
            </w:pPr>
            <w:r w:rsidRPr="008764DD">
              <w:rPr>
                <w:rFonts w:ascii="Arial" w:hAnsi="Arial" w:cs="Arial"/>
                <w:i/>
                <w:noProof/>
                <w:sz w:val="20"/>
                <w:szCs w:val="20"/>
                <w:lang w:val="en-US" w:eastAsia="en-US"/>
              </w:rPr>
              <w:drawing>
                <wp:inline distT="0" distB="0" distL="0" distR="0">
                  <wp:extent cx="335280" cy="2971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5280" cy="297180"/>
                          </a:xfrm>
                          <a:prstGeom prst="rect">
                            <a:avLst/>
                          </a:prstGeom>
                          <a:noFill/>
                          <a:ln>
                            <a:noFill/>
                          </a:ln>
                        </pic:spPr>
                      </pic:pic>
                    </a:graphicData>
                  </a:graphic>
                </wp:inline>
              </w:drawing>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Độ lún tương đối</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Δs</w:t>
            </w:r>
            <w:r w:rsidRPr="008764DD">
              <w:rPr>
                <w:rFonts w:ascii="Arial" w:hAnsi="Arial" w:cs="Arial"/>
                <w:i/>
                <w:sz w:val="20"/>
                <w:szCs w:val="20"/>
                <w:vertAlign w:val="subscript"/>
                <w:lang w:val="en-US"/>
              </w:rPr>
              <w:t>u</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Giới hạn biến dạng nền không đều, cm</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Δs</w:t>
            </w:r>
            <w:r w:rsidRPr="008764DD">
              <w:rPr>
                <w:rFonts w:ascii="Arial" w:hAnsi="Arial" w:cs="Arial"/>
                <w:i/>
                <w:sz w:val="20"/>
                <w:szCs w:val="20"/>
                <w:vertAlign w:val="subscript"/>
                <w:lang w:val="en-US"/>
              </w:rPr>
              <w:t>u,sL</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Giới hạn biến dạng nền không đều của đất lún ướt, cm</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i</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Độ dốc</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u</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Chuyển dịch ngang</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w</w:t>
            </w:r>
            <w:r w:rsidRPr="008764DD">
              <w:rPr>
                <w:rFonts w:ascii="Arial" w:hAnsi="Arial" w:cs="Arial"/>
                <w:i/>
                <w:sz w:val="20"/>
                <w:szCs w:val="20"/>
                <w:vertAlign w:val="subscript"/>
                <w:lang w:val="en-US"/>
              </w:rPr>
              <w:t>sL</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Độ ẩm lún ướt ban đầu</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lastRenderedPageBreak/>
              <w:t>α</w:t>
            </w:r>
            <w:r w:rsidRPr="008764DD">
              <w:rPr>
                <w:rFonts w:ascii="Arial" w:hAnsi="Arial" w:cs="Arial"/>
                <w:i/>
                <w:sz w:val="20"/>
                <w:szCs w:val="20"/>
                <w:vertAlign w:val="subscript"/>
                <w:lang w:val="en-US"/>
              </w:rPr>
              <w:t>E</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Mức độ biến đổi tính chịu nén của nền</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α</w:t>
            </w:r>
            <w:r w:rsidRPr="008764DD">
              <w:rPr>
                <w:rFonts w:ascii="Arial" w:hAnsi="Arial" w:cs="Arial"/>
                <w:i/>
                <w:sz w:val="20"/>
                <w:szCs w:val="20"/>
                <w:vertAlign w:val="subscript"/>
                <w:lang w:val="en-US"/>
              </w:rPr>
              <w:t>E,sL</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Mức độ biến đổi tính chịu nén của nền đất lún ướt</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lang w:val="en-US"/>
              </w:rPr>
              <w:t>ε</w:t>
            </w:r>
            <w:r w:rsidRPr="008764DD">
              <w:rPr>
                <w:rFonts w:ascii="Arial" w:hAnsi="Arial" w:cs="Arial"/>
                <w:i/>
                <w:sz w:val="20"/>
                <w:szCs w:val="20"/>
                <w:vertAlign w:val="subscript"/>
                <w:lang w:val="en-US"/>
              </w:rPr>
              <w:t>u</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Chuyển dịch ngang tương đ</w:t>
            </w:r>
            <w:r w:rsidRPr="008764DD">
              <w:rPr>
                <w:rFonts w:ascii="Arial" w:hAnsi="Arial" w:cs="Arial"/>
                <w:sz w:val="20"/>
                <w:szCs w:val="20"/>
                <w:lang w:val="en-US"/>
              </w:rPr>
              <w:t>ố</w:t>
            </w:r>
            <w:r w:rsidRPr="008764DD">
              <w:rPr>
                <w:rFonts w:ascii="Arial" w:hAnsi="Arial" w:cs="Arial"/>
                <w:sz w:val="20"/>
                <w:szCs w:val="20"/>
              </w:rPr>
              <w:t>i, mm/m</w:t>
            </w:r>
          </w:p>
        </w:tc>
      </w:tr>
      <w:tr w:rsidR="001173D1" w:rsidRPr="008764DD">
        <w:tc>
          <w:tcPr>
            <w:tcW w:w="625" w:type="pct"/>
          </w:tcPr>
          <w:p w:rsidR="001173D1" w:rsidRPr="008764DD" w:rsidRDefault="001173D1" w:rsidP="007300DA">
            <w:pPr>
              <w:spacing w:before="120"/>
              <w:rPr>
                <w:rFonts w:ascii="Arial" w:hAnsi="Arial" w:cs="Arial"/>
                <w:i/>
                <w:sz w:val="20"/>
                <w:szCs w:val="20"/>
              </w:rPr>
            </w:pPr>
            <w:r w:rsidRPr="008764DD">
              <w:rPr>
                <w:rFonts w:ascii="Arial" w:hAnsi="Arial" w:cs="Arial"/>
                <w:i/>
                <w:sz w:val="20"/>
                <w:szCs w:val="20"/>
              </w:rPr>
              <w:t>η</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Sụt lún bề mặt đất, mm</w:t>
            </w:r>
          </w:p>
        </w:tc>
      </w:tr>
      <w:tr w:rsidR="001173D1" w:rsidRPr="008764DD">
        <w:tc>
          <w:tcPr>
            <w:tcW w:w="625" w:type="pct"/>
          </w:tcPr>
          <w:p w:rsidR="001173D1" w:rsidRPr="008764DD" w:rsidRDefault="001173D1" w:rsidP="007300DA">
            <w:pPr>
              <w:spacing w:before="120"/>
              <w:rPr>
                <w:rFonts w:ascii="Arial" w:hAnsi="Arial" w:cs="Arial"/>
                <w:i/>
                <w:sz w:val="20"/>
                <w:szCs w:val="20"/>
              </w:rPr>
            </w:pPr>
            <w:r w:rsidRPr="008764DD">
              <w:rPr>
                <w:rFonts w:ascii="Arial" w:hAnsi="Arial" w:cs="Arial"/>
                <w:i/>
                <w:sz w:val="20"/>
                <w:szCs w:val="20"/>
              </w:rPr>
              <w:t>ξ</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Chuyển dịch ngang bề mặt đất, mm</w:t>
            </w:r>
          </w:p>
        </w:tc>
      </w:tr>
      <w:tr w:rsidR="001173D1" w:rsidRPr="008764DD">
        <w:tc>
          <w:tcPr>
            <w:tcW w:w="625" w:type="pct"/>
          </w:tcPr>
          <w:p w:rsidR="001173D1" w:rsidRPr="008764DD" w:rsidRDefault="001173D1" w:rsidP="007300DA">
            <w:pPr>
              <w:spacing w:before="120"/>
              <w:rPr>
                <w:rFonts w:ascii="Arial" w:hAnsi="Arial" w:cs="Arial"/>
                <w:i/>
                <w:sz w:val="20"/>
                <w:szCs w:val="20"/>
              </w:rPr>
            </w:pPr>
            <w:r w:rsidRPr="008764DD">
              <w:rPr>
                <w:rFonts w:ascii="Arial" w:hAnsi="Arial" w:cs="Arial"/>
                <w:i/>
                <w:sz w:val="20"/>
                <w:szCs w:val="20"/>
              </w:rPr>
              <w:t>γ</w:t>
            </w:r>
            <w:r w:rsidRPr="008764DD">
              <w:rPr>
                <w:rFonts w:ascii="Arial" w:hAnsi="Arial" w:cs="Arial"/>
                <w:i/>
                <w:sz w:val="20"/>
                <w:szCs w:val="20"/>
                <w:vertAlign w:val="subscript"/>
                <w:lang w:val="en-US"/>
              </w:rPr>
              <w:t>f</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Hệ số độ tin cậy về tải trọng</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rPr>
              <w:t>γ</w:t>
            </w:r>
            <w:r w:rsidRPr="008764DD">
              <w:rPr>
                <w:rFonts w:ascii="Arial" w:hAnsi="Arial" w:cs="Arial"/>
                <w:i/>
                <w:sz w:val="20"/>
                <w:szCs w:val="20"/>
                <w:vertAlign w:val="subscript"/>
                <w:lang w:val="en-US"/>
              </w:rPr>
              <w:t>c</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Hệ số điều kiện làm việc</w:t>
            </w:r>
          </w:p>
        </w:tc>
      </w:tr>
      <w:tr w:rsidR="001173D1" w:rsidRPr="008764DD">
        <w:tc>
          <w:tcPr>
            <w:tcW w:w="625" w:type="pct"/>
          </w:tcPr>
          <w:p w:rsidR="001173D1" w:rsidRPr="008764DD" w:rsidRDefault="001173D1" w:rsidP="007300DA">
            <w:pPr>
              <w:spacing w:before="120"/>
              <w:rPr>
                <w:rFonts w:ascii="Arial" w:hAnsi="Arial" w:cs="Arial"/>
                <w:i/>
                <w:sz w:val="20"/>
                <w:szCs w:val="20"/>
                <w:lang w:val="en-US"/>
              </w:rPr>
            </w:pPr>
            <w:r w:rsidRPr="008764DD">
              <w:rPr>
                <w:rFonts w:ascii="Arial" w:hAnsi="Arial" w:cs="Arial"/>
                <w:i/>
                <w:sz w:val="20"/>
                <w:szCs w:val="20"/>
              </w:rPr>
              <w:t>τ</w:t>
            </w:r>
            <w:r w:rsidRPr="008764DD">
              <w:rPr>
                <w:rFonts w:ascii="Arial" w:hAnsi="Arial" w:cs="Arial"/>
                <w:i/>
                <w:sz w:val="20"/>
                <w:szCs w:val="20"/>
                <w:vertAlign w:val="subscript"/>
                <w:lang w:val="en-US"/>
              </w:rPr>
              <w:t>max</w:t>
            </w:r>
          </w:p>
        </w:tc>
        <w:tc>
          <w:tcPr>
            <w:tcW w:w="4375" w:type="pct"/>
          </w:tcPr>
          <w:p w:rsidR="001173D1" w:rsidRPr="008764DD" w:rsidRDefault="001173D1" w:rsidP="007300DA">
            <w:pPr>
              <w:spacing w:before="120"/>
              <w:rPr>
                <w:rFonts w:ascii="Arial" w:hAnsi="Arial" w:cs="Arial"/>
                <w:sz w:val="20"/>
                <w:szCs w:val="20"/>
              </w:rPr>
            </w:pPr>
            <w:r w:rsidRPr="008764DD">
              <w:rPr>
                <w:rFonts w:ascii="Arial" w:hAnsi="Arial" w:cs="Arial"/>
                <w:sz w:val="20"/>
                <w:szCs w:val="20"/>
              </w:rPr>
              <w:t>Giá trị giới hạn của ứng suất tiếp</w:t>
            </w:r>
          </w:p>
        </w:tc>
      </w:tr>
      <w:tr w:rsidR="00934885" w:rsidRPr="008764DD">
        <w:tc>
          <w:tcPr>
            <w:tcW w:w="625" w:type="pct"/>
          </w:tcPr>
          <w:p w:rsidR="00934885" w:rsidRPr="008764DD" w:rsidRDefault="00934885" w:rsidP="007300DA">
            <w:pPr>
              <w:spacing w:before="120"/>
              <w:rPr>
                <w:rFonts w:ascii="Arial" w:hAnsi="Arial" w:cs="Arial"/>
                <w:i/>
                <w:sz w:val="20"/>
                <w:szCs w:val="20"/>
              </w:rPr>
            </w:pPr>
            <w:r w:rsidRPr="008764DD">
              <w:rPr>
                <w:rFonts w:ascii="Arial" w:hAnsi="Arial" w:cs="Arial"/>
                <w:i/>
                <w:sz w:val="20"/>
                <w:szCs w:val="20"/>
              </w:rPr>
              <w:t>θ</w:t>
            </w:r>
          </w:p>
        </w:tc>
        <w:tc>
          <w:tcPr>
            <w:tcW w:w="4375" w:type="pct"/>
          </w:tcPr>
          <w:p w:rsidR="00934885" w:rsidRPr="008764DD" w:rsidRDefault="00934885" w:rsidP="007300DA">
            <w:pPr>
              <w:spacing w:before="120"/>
              <w:rPr>
                <w:rFonts w:ascii="Arial" w:hAnsi="Arial" w:cs="Arial"/>
                <w:sz w:val="20"/>
                <w:szCs w:val="20"/>
              </w:rPr>
            </w:pPr>
            <w:r w:rsidRPr="008764DD">
              <w:rPr>
                <w:rFonts w:ascii="Arial" w:hAnsi="Arial" w:cs="Arial"/>
                <w:sz w:val="20"/>
                <w:szCs w:val="20"/>
              </w:rPr>
              <w:t>Chuyển vị góc tính toán tương đối</w:t>
            </w:r>
          </w:p>
        </w:tc>
      </w:tr>
      <w:tr w:rsidR="00934885" w:rsidRPr="008764DD">
        <w:tc>
          <w:tcPr>
            <w:tcW w:w="625" w:type="pct"/>
          </w:tcPr>
          <w:p w:rsidR="00934885" w:rsidRPr="008764DD" w:rsidRDefault="00934885" w:rsidP="007300DA">
            <w:pPr>
              <w:spacing w:before="120"/>
              <w:rPr>
                <w:rFonts w:ascii="Arial" w:hAnsi="Arial" w:cs="Arial"/>
                <w:i/>
                <w:sz w:val="20"/>
                <w:szCs w:val="20"/>
              </w:rPr>
            </w:pPr>
            <w:r w:rsidRPr="008764DD">
              <w:rPr>
                <w:rFonts w:ascii="Arial" w:hAnsi="Arial" w:cs="Arial"/>
                <w:i/>
                <w:sz w:val="20"/>
                <w:szCs w:val="20"/>
                <w:lang w:val="en-US"/>
              </w:rPr>
              <w:t>ε</w:t>
            </w:r>
            <w:r w:rsidRPr="008764DD">
              <w:rPr>
                <w:rFonts w:ascii="Arial" w:hAnsi="Arial" w:cs="Arial"/>
                <w:i/>
                <w:sz w:val="20"/>
                <w:szCs w:val="20"/>
                <w:vertAlign w:val="subscript"/>
                <w:lang w:val="en-US"/>
              </w:rPr>
              <w:t>sL</w:t>
            </w:r>
          </w:p>
        </w:tc>
        <w:tc>
          <w:tcPr>
            <w:tcW w:w="4375" w:type="pct"/>
          </w:tcPr>
          <w:p w:rsidR="00934885" w:rsidRPr="008764DD" w:rsidRDefault="00934885" w:rsidP="007300DA">
            <w:pPr>
              <w:spacing w:before="120"/>
              <w:rPr>
                <w:rFonts w:ascii="Arial" w:hAnsi="Arial" w:cs="Arial"/>
                <w:sz w:val="20"/>
                <w:szCs w:val="20"/>
              </w:rPr>
            </w:pPr>
            <w:r w:rsidRPr="008764DD">
              <w:rPr>
                <w:rFonts w:ascii="Arial" w:hAnsi="Arial" w:cs="Arial"/>
                <w:sz w:val="20"/>
                <w:szCs w:val="20"/>
              </w:rPr>
              <w:t>Biến dạng lún ướt tương đối</w:t>
            </w:r>
          </w:p>
        </w:tc>
      </w:tr>
    </w:tbl>
    <w:p w:rsidR="003E67A6" w:rsidRPr="008764DD" w:rsidRDefault="003E67A6" w:rsidP="007300DA">
      <w:pPr>
        <w:spacing w:before="120"/>
        <w:rPr>
          <w:rFonts w:ascii="Arial" w:hAnsi="Arial" w:cs="Arial"/>
          <w:b/>
          <w:sz w:val="20"/>
          <w:szCs w:val="20"/>
        </w:rPr>
      </w:pPr>
      <w:bookmarkStart w:id="43" w:name="bookmark54"/>
      <w:r w:rsidRPr="008764DD">
        <w:rPr>
          <w:rFonts w:ascii="Arial" w:hAnsi="Arial" w:cs="Arial"/>
          <w:b/>
          <w:sz w:val="20"/>
          <w:szCs w:val="20"/>
        </w:rPr>
        <w:t>4</w:t>
      </w:r>
      <w:r w:rsidR="0020768E" w:rsidRPr="008764DD">
        <w:rPr>
          <w:rFonts w:ascii="Arial" w:hAnsi="Arial" w:cs="Arial"/>
          <w:b/>
          <w:sz w:val="20"/>
          <w:szCs w:val="20"/>
        </w:rPr>
        <w:t xml:space="preserve"> </w:t>
      </w:r>
      <w:r w:rsidR="00934885" w:rsidRPr="008764DD">
        <w:rPr>
          <w:rFonts w:ascii="Arial" w:hAnsi="Arial" w:cs="Arial"/>
          <w:b/>
          <w:sz w:val="20"/>
          <w:szCs w:val="20"/>
          <w:lang w:val="en-US"/>
        </w:rPr>
        <w:t xml:space="preserve"> </w:t>
      </w:r>
      <w:r w:rsidRPr="008764DD">
        <w:rPr>
          <w:rFonts w:ascii="Arial" w:hAnsi="Arial" w:cs="Arial"/>
          <w:b/>
          <w:sz w:val="20"/>
          <w:szCs w:val="20"/>
        </w:rPr>
        <w:t>Quy định chung</w:t>
      </w:r>
      <w:bookmarkEnd w:id="43"/>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4.1</w:t>
      </w:r>
      <w:r w:rsidR="0020768E" w:rsidRPr="008764DD">
        <w:rPr>
          <w:rFonts w:ascii="Arial" w:hAnsi="Arial" w:cs="Arial"/>
          <w:sz w:val="20"/>
          <w:szCs w:val="20"/>
        </w:rPr>
        <w:t xml:space="preserve"> </w:t>
      </w:r>
      <w:r w:rsidR="00934885" w:rsidRPr="008764DD">
        <w:rPr>
          <w:rFonts w:ascii="Arial" w:hAnsi="Arial" w:cs="Arial"/>
          <w:sz w:val="20"/>
          <w:szCs w:val="20"/>
        </w:rPr>
        <w:t xml:space="preserve"> </w:t>
      </w:r>
      <w:r w:rsidRPr="008764DD">
        <w:rPr>
          <w:rFonts w:ascii="Arial" w:hAnsi="Arial" w:cs="Arial"/>
          <w:sz w:val="20"/>
          <w:szCs w:val="20"/>
        </w:rPr>
        <w:t>Khi thiết kế nhà và công trình trong khu vực có các mỏ khoáng sản cần tính đến các quy định về xây dựng công trình trong phạm vi khu vực thăm dò, khai thác khoáng sản của khu vực đó.</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4.2</w:t>
      </w:r>
      <w:r w:rsidR="00934885"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Khi thiết kế nhà và công trình trên vùng khai thác mỏ cần phải xét đến: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Quy hoạch đô thị của khu vực phù hợp với TCVN 4449, đảm bảo giảm tác động có hại của biến dạng bề mặt nền đất đối với nhà và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Các giải pháp </w:t>
      </w:r>
      <w:r w:rsidR="0020768E" w:rsidRPr="008764DD">
        <w:rPr>
          <w:rFonts w:ascii="Arial" w:hAnsi="Arial" w:cs="Arial"/>
          <w:sz w:val="20"/>
          <w:szCs w:val="20"/>
        </w:rPr>
        <w:t>kết cấu</w:t>
      </w:r>
      <w:r w:rsidRPr="008764DD">
        <w:rPr>
          <w:rFonts w:ascii="Arial" w:hAnsi="Arial" w:cs="Arial"/>
          <w:sz w:val="20"/>
          <w:szCs w:val="20"/>
        </w:rPr>
        <w:t xml:space="preserve"> để bảo vệ nhà và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Biện pháp giảm bớt độ lún không đều và loại bỏ độ nghiêng của nhà và công trình với việc áp dụng các phương pháp căn chỉnh khác nhau.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Các giải pháp kết cấu làm giảm ảnh hưởng của độ lún không đều lên các kết cấu chịu lực của nhà và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Các giải pháp công nghệ để loại bỏ độ nghiêng của nhà và công trình bằng nhiều phương pháp căn chỉnh khác nhau.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f)</w:t>
      </w:r>
      <w:r w:rsidR="0020768E" w:rsidRPr="008764DD">
        <w:rPr>
          <w:rFonts w:ascii="Arial" w:hAnsi="Arial" w:cs="Arial"/>
          <w:sz w:val="20"/>
          <w:szCs w:val="20"/>
        </w:rPr>
        <w:t xml:space="preserve"> </w:t>
      </w:r>
      <w:r w:rsidRPr="008764DD">
        <w:rPr>
          <w:rFonts w:ascii="Arial" w:hAnsi="Arial" w:cs="Arial"/>
          <w:sz w:val="20"/>
          <w:szCs w:val="20"/>
        </w:rPr>
        <w:t>Các biện pháp bảo vệ khai thác mỏ, trong đó xem xét đến quy trình hoạt động khai thác để làm giảm sự biến dạng của bề mặt đất.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g)</w:t>
      </w:r>
      <w:r w:rsidR="0020768E" w:rsidRPr="008764DD">
        <w:rPr>
          <w:rFonts w:ascii="Arial" w:hAnsi="Arial" w:cs="Arial"/>
          <w:sz w:val="20"/>
          <w:szCs w:val="20"/>
        </w:rPr>
        <w:t xml:space="preserve"> </w:t>
      </w:r>
      <w:r w:rsidRPr="008764DD">
        <w:rPr>
          <w:rFonts w:ascii="Arial" w:hAnsi="Arial" w:cs="Arial"/>
          <w:sz w:val="20"/>
          <w:szCs w:val="20"/>
        </w:rPr>
        <w:t>Lập biện pháp thi công san lấp mặt bằng để giảm thiểu biến dạng không đều của nền móng.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h)</w:t>
      </w:r>
      <w:r w:rsidR="0020768E" w:rsidRPr="008764DD">
        <w:rPr>
          <w:rFonts w:ascii="Arial" w:hAnsi="Arial" w:cs="Arial"/>
          <w:sz w:val="20"/>
          <w:szCs w:val="20"/>
        </w:rPr>
        <w:t xml:space="preserve"> </w:t>
      </w:r>
      <w:r w:rsidRPr="008764DD">
        <w:rPr>
          <w:rFonts w:ascii="Arial" w:hAnsi="Arial" w:cs="Arial"/>
          <w:sz w:val="20"/>
          <w:szCs w:val="20"/>
        </w:rPr>
        <w:t>Biện pháp để loại trừ khả năng hình thành hố do sụp đổ ở khu vực khai thác ngầm mỏ cũ.</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i)</w:t>
      </w:r>
      <w:r w:rsidR="0020768E" w:rsidRPr="008764DD">
        <w:rPr>
          <w:rFonts w:ascii="Arial" w:hAnsi="Arial" w:cs="Arial"/>
          <w:sz w:val="20"/>
          <w:szCs w:val="20"/>
        </w:rPr>
        <w:t xml:space="preserve"> </w:t>
      </w:r>
      <w:r w:rsidRPr="008764DD">
        <w:rPr>
          <w:rFonts w:ascii="Arial" w:hAnsi="Arial" w:cs="Arial"/>
          <w:sz w:val="20"/>
          <w:szCs w:val="20"/>
        </w:rPr>
        <w:t>Loại bỏ (bịt kín, lấp đầy, v.v.) các khoảng trống ngầm trong hoạt động khai thác mỏ cũ được phát hiện ở quá trình khảo sát.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j)</w:t>
      </w:r>
      <w:r w:rsidR="0020768E" w:rsidRPr="008764DD">
        <w:rPr>
          <w:rFonts w:ascii="Arial" w:hAnsi="Arial" w:cs="Arial"/>
          <w:sz w:val="20"/>
          <w:szCs w:val="20"/>
        </w:rPr>
        <w:t xml:space="preserve"> </w:t>
      </w:r>
      <w:r w:rsidRPr="008764DD">
        <w:rPr>
          <w:rFonts w:ascii="Arial" w:hAnsi="Arial" w:cs="Arial"/>
          <w:sz w:val="20"/>
          <w:szCs w:val="20"/>
        </w:rPr>
        <w:t>Các biện pháp để đảm bảo hoạt động bình thường của mạng lưới kỹ thuật bên trong và bên ngoài, thang máy và các thiết bị kỹ thuật, công nghệ khác trong trường hợp nền biến dạng không đều.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w:t>
      </w:r>
      <w:r w:rsidR="0020768E" w:rsidRPr="008764DD">
        <w:rPr>
          <w:rFonts w:ascii="Arial" w:hAnsi="Arial" w:cs="Arial"/>
          <w:sz w:val="20"/>
          <w:szCs w:val="20"/>
        </w:rPr>
        <w:t xml:space="preserve"> </w:t>
      </w:r>
      <w:r w:rsidRPr="008764DD">
        <w:rPr>
          <w:rFonts w:ascii="Arial" w:hAnsi="Arial" w:cs="Arial"/>
          <w:sz w:val="20"/>
          <w:szCs w:val="20"/>
        </w:rPr>
        <w:t>Việc tuân thủ các biện pháp bảo vệ được chỉ định không loại trừ khả năng xuất hiện các biến dạng và vết nứt cho phép của các kết cấu chịu lực và kết cấu bao che trong điều kiện vận hành, có thể được loại bỏ trong quá trình sửa chữa.</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4.3</w:t>
      </w:r>
      <w:r w:rsidR="0020768E" w:rsidRPr="008764DD">
        <w:rPr>
          <w:rFonts w:ascii="Arial" w:hAnsi="Arial" w:cs="Arial"/>
          <w:sz w:val="20"/>
          <w:szCs w:val="20"/>
        </w:rPr>
        <w:t xml:space="preserve"> </w:t>
      </w:r>
      <w:r w:rsidR="00934885" w:rsidRPr="008764DD">
        <w:rPr>
          <w:rFonts w:ascii="Arial" w:hAnsi="Arial" w:cs="Arial"/>
          <w:sz w:val="20"/>
          <w:szCs w:val="20"/>
        </w:rPr>
        <w:t xml:space="preserve"> </w:t>
      </w:r>
      <w:r w:rsidRPr="008764DD">
        <w:rPr>
          <w:rFonts w:ascii="Arial" w:hAnsi="Arial" w:cs="Arial"/>
          <w:sz w:val="20"/>
          <w:szCs w:val="20"/>
        </w:rPr>
        <w:t>Khi vận hành khai thác nhà và công trình cần dự phòng các biện pháp bảo vệ phù hợp với các hướng dẫn trong Phụ lục B.</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4.4</w:t>
      </w:r>
      <w:r w:rsidR="0020768E" w:rsidRPr="008764DD">
        <w:rPr>
          <w:rFonts w:ascii="Arial" w:hAnsi="Arial" w:cs="Arial"/>
          <w:sz w:val="20"/>
          <w:szCs w:val="20"/>
        </w:rPr>
        <w:t xml:space="preserve"> </w:t>
      </w:r>
      <w:r w:rsidR="00934885" w:rsidRPr="008764DD">
        <w:rPr>
          <w:rFonts w:ascii="Arial" w:hAnsi="Arial" w:cs="Arial"/>
          <w:sz w:val="20"/>
          <w:szCs w:val="20"/>
        </w:rPr>
        <w:t xml:space="preserve"> </w:t>
      </w:r>
      <w:r w:rsidRPr="008764DD">
        <w:rPr>
          <w:rFonts w:ascii="Arial" w:hAnsi="Arial" w:cs="Arial"/>
          <w:sz w:val="20"/>
          <w:szCs w:val="20"/>
        </w:rPr>
        <w:t xml:space="preserve">Hồ sơ thiết kế điển hình của các công trình xây dựng thông thường không được sử dụng trên vùng khai thác mỏ mà không kiểm tra bằng tính toán và nếu cần thiết phải điều </w:t>
      </w:r>
      <w:r w:rsidR="00934885" w:rsidRPr="008764DD">
        <w:rPr>
          <w:rFonts w:ascii="Arial" w:hAnsi="Arial" w:cs="Arial"/>
          <w:sz w:val="20"/>
          <w:szCs w:val="20"/>
        </w:rPr>
        <w:t>chỉnh phù</w:t>
      </w:r>
      <w:r w:rsidRPr="008764DD">
        <w:rPr>
          <w:rFonts w:ascii="Arial" w:hAnsi="Arial" w:cs="Arial"/>
          <w:sz w:val="20"/>
          <w:szCs w:val="20"/>
        </w:rPr>
        <w:t xml:space="preserve"> hợp với các yêu cầu của tiêu chuẩn này. Các thiết kế điển hình cho nhà và công trình trong vùng khai thác mỏ nên được tiêu chuẩn hóa đảm bảo khả năng áp dụng cho các vùng khai thác mỏ </w:t>
      </w:r>
      <w:r w:rsidRPr="008764DD">
        <w:rPr>
          <w:rFonts w:ascii="Arial" w:hAnsi="Arial" w:cs="Arial"/>
          <w:sz w:val="20"/>
          <w:szCs w:val="20"/>
        </w:rPr>
        <w:lastRenderedPageBreak/>
        <w:t>khác nhau.</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4.5</w:t>
      </w:r>
      <w:r w:rsidR="0020768E" w:rsidRPr="008764DD">
        <w:rPr>
          <w:rFonts w:ascii="Arial" w:hAnsi="Arial" w:cs="Arial"/>
          <w:sz w:val="20"/>
          <w:szCs w:val="20"/>
        </w:rPr>
        <w:t xml:space="preserve"> </w:t>
      </w:r>
      <w:r w:rsidR="00E30111" w:rsidRPr="008764DD">
        <w:rPr>
          <w:rFonts w:ascii="Arial" w:hAnsi="Arial" w:cs="Arial"/>
          <w:sz w:val="20"/>
          <w:szCs w:val="20"/>
        </w:rPr>
        <w:t xml:space="preserve"> </w:t>
      </w:r>
      <w:r w:rsidRPr="008764DD">
        <w:rPr>
          <w:rFonts w:ascii="Arial" w:hAnsi="Arial" w:cs="Arial"/>
          <w:sz w:val="20"/>
          <w:szCs w:val="20"/>
        </w:rPr>
        <w:t>Nhà và công trình có giải pháp thiết kế mới hoặc cải tiến, phương pháp căn chỉnh và phương pháp xử lý nền ở vùng khai thác mỏ chỉ được phép sử dụng trong xây dựng đại trà sau khi nhận được kết quả thử nghiệm trong điều kiện hiện trường.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một số trường hợp, được phép xây dựng nhà và công trình cấp C2 và C3 (theo [1]) cho từng</w:t>
      </w:r>
      <w:r w:rsidR="00E30111" w:rsidRPr="008764DD">
        <w:rPr>
          <w:rFonts w:ascii="Arial" w:hAnsi="Arial" w:cs="Arial"/>
          <w:sz w:val="20"/>
          <w:szCs w:val="20"/>
        </w:rPr>
        <w:t xml:space="preserve"> </w:t>
      </w:r>
      <w:r w:rsidRPr="008764DD">
        <w:rPr>
          <w:rFonts w:ascii="Arial" w:hAnsi="Arial" w:cs="Arial"/>
          <w:sz w:val="20"/>
          <w:szCs w:val="20"/>
        </w:rPr>
        <w:t>dự án riêng lẻ với các giải pháp thiết kế mà trong đó đã có các công trình ngầm được xây dựng.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4.6</w:t>
      </w:r>
      <w:r w:rsidR="00E30111"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Thiết kế nhà và công trình xây dựng trong vùng khai thác mỏ, cần đề xuất thực hiện các quan trắc biến dạng bề mặt đất, biến dạng nhà và công trình, bao gồm cả các phương pháp quan trắc khác trong quá trình thi công khi cần thiết.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4.7</w:t>
      </w:r>
      <w:r w:rsidR="002A6924"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Những công trình xây dựng có tính đặc biệt nguy hiểm, kỹ thuật phức tạp mà nhạy cảm với dịch chuyển của nền đất vùng khai thác mỏ thì không được phép.</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4.8</w:t>
      </w:r>
      <w:r w:rsidR="0020768E" w:rsidRPr="008764DD">
        <w:rPr>
          <w:rFonts w:ascii="Arial" w:hAnsi="Arial" w:cs="Arial"/>
          <w:sz w:val="20"/>
          <w:szCs w:val="20"/>
        </w:rPr>
        <w:t xml:space="preserve"> </w:t>
      </w:r>
      <w:r w:rsidR="002A6924" w:rsidRPr="008764DD">
        <w:rPr>
          <w:rFonts w:ascii="Arial" w:hAnsi="Arial" w:cs="Arial"/>
          <w:sz w:val="20"/>
          <w:szCs w:val="20"/>
        </w:rPr>
        <w:t xml:space="preserve"> </w:t>
      </w:r>
      <w:r w:rsidRPr="008764DD">
        <w:rPr>
          <w:rFonts w:ascii="Arial" w:hAnsi="Arial" w:cs="Arial"/>
          <w:sz w:val="20"/>
          <w:szCs w:val="20"/>
        </w:rPr>
        <w:t>Khi thiết kế nhà và công trình trên đất lún ướt cần xem xét: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Đặc điểm điều kiện địa chất công trình của khu vực xây dựng (loại biến dạng lún, nguồn gốc hình thành và chế độ ngậm nước, đặc trưng của đất nằm dưới tầng lún ướt</w:t>
      </w:r>
      <w:r w:rsidR="009158A8" w:rsidRPr="008764DD">
        <w:rPr>
          <w:rFonts w:ascii="Arial" w:hAnsi="Arial" w:cs="Arial"/>
          <w:sz w:val="20"/>
          <w:szCs w:val="20"/>
        </w:rPr>
        <w:t xml:space="preserve">, v.v.). </w:t>
      </w:r>
      <w:r w:rsidRPr="008764DD">
        <w:rPr>
          <w:rFonts w:ascii="Arial" w:hAnsi="Arial" w:cs="Arial"/>
          <w:sz w:val="20"/>
          <w:szCs w:val="20"/>
        </w:rPr>
        <w:t>Các chỉ tiêu vật lý và cơ học của đất được xác định phù hợp với TCVN 4195, TCVN 4196, TCVN 4197, TCVN 4198, TCVN 4199, TCVN 4200, TCVN 4202;</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Chuẩn bị kỹ thuật và chọn địa điểm xây dựng;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Các giải pháp nền móng đảm bảo khai thác bình thường của nhà và công trình (khắc phục tính chất lún ướt của đất, sử dụng móng cọc, giải pháp xây dựng phức hợp);</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Các tác động của chuyển dịch ngang, đứng (lún) không đều của nền đất đến kết cấu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Điều kiện xây dựng và kinh nghiệm thiết kế, thi công, vận hành nhà và công trình, bao gồm cả kết quả quan trắc trong điều kiện nền đất tương tự;</w:t>
      </w:r>
    </w:p>
    <w:p w:rsidR="002A6924" w:rsidRPr="008764DD" w:rsidRDefault="003E67A6" w:rsidP="007300DA">
      <w:pPr>
        <w:spacing w:before="120"/>
        <w:rPr>
          <w:rFonts w:ascii="Arial" w:hAnsi="Arial" w:cs="Arial"/>
          <w:sz w:val="20"/>
          <w:szCs w:val="20"/>
          <w:lang w:val="en-US"/>
        </w:rPr>
      </w:pPr>
      <w:r w:rsidRPr="008764DD">
        <w:rPr>
          <w:rFonts w:ascii="Arial" w:hAnsi="Arial" w:cs="Arial"/>
          <w:sz w:val="20"/>
          <w:szCs w:val="20"/>
        </w:rPr>
        <w:t>f)</w:t>
      </w:r>
      <w:r w:rsidR="0020768E" w:rsidRPr="008764DD">
        <w:rPr>
          <w:rFonts w:ascii="Arial" w:hAnsi="Arial" w:cs="Arial"/>
          <w:sz w:val="20"/>
          <w:szCs w:val="20"/>
        </w:rPr>
        <w:t xml:space="preserve"> </w:t>
      </w:r>
      <w:r w:rsidRPr="008764DD">
        <w:rPr>
          <w:rFonts w:ascii="Arial" w:hAnsi="Arial" w:cs="Arial"/>
          <w:sz w:val="20"/>
          <w:szCs w:val="20"/>
        </w:rPr>
        <w:t>Sự có mặt của các công trình lân cận và trạng thái kỹ thuật của chúng.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4.9</w:t>
      </w:r>
      <w:r w:rsidR="00B41CD6" w:rsidRPr="008764DD">
        <w:rPr>
          <w:rFonts w:ascii="Arial" w:hAnsi="Arial" w:cs="Arial"/>
          <w:sz w:val="20"/>
          <w:szCs w:val="20"/>
          <w:lang w:val="en-US"/>
        </w:rPr>
        <w:t xml:space="preserve"> </w:t>
      </w:r>
      <w:r w:rsidR="0020768E" w:rsidRPr="008764DD">
        <w:rPr>
          <w:rFonts w:ascii="Arial" w:hAnsi="Arial" w:cs="Arial"/>
          <w:sz w:val="20"/>
          <w:szCs w:val="20"/>
        </w:rPr>
        <w:t xml:space="preserve"> </w:t>
      </w:r>
      <w:r w:rsidRPr="008764DD">
        <w:rPr>
          <w:rFonts w:ascii="Arial" w:hAnsi="Arial" w:cs="Arial"/>
          <w:sz w:val="20"/>
          <w:szCs w:val="20"/>
        </w:rPr>
        <w:t xml:space="preserve">Đối với điều kiện đất lún ướt loại II theo 6.1.3, khi có khả năng lún ướt dưới tải trọng bản thân </w:t>
      </w:r>
      <w:r w:rsidRPr="008764DD">
        <w:rPr>
          <w:rFonts w:ascii="Arial" w:hAnsi="Arial" w:cs="Arial"/>
          <w:i/>
          <w:sz w:val="20"/>
          <w:szCs w:val="20"/>
        </w:rPr>
        <w:t>S</w:t>
      </w:r>
      <w:r w:rsidRPr="008764DD">
        <w:rPr>
          <w:rFonts w:ascii="Arial" w:hAnsi="Arial" w:cs="Arial"/>
          <w:i/>
          <w:sz w:val="20"/>
          <w:szCs w:val="20"/>
          <w:vertAlign w:val="subscript"/>
        </w:rPr>
        <w:t>s</w:t>
      </w:r>
      <w:r w:rsidR="00B41CD6" w:rsidRPr="008764DD">
        <w:rPr>
          <w:rFonts w:ascii="Arial" w:hAnsi="Arial" w:cs="Arial"/>
          <w:i/>
          <w:sz w:val="20"/>
          <w:szCs w:val="20"/>
          <w:vertAlign w:val="subscript"/>
          <w:lang w:val="en-US"/>
        </w:rPr>
        <w:t>l</w:t>
      </w:r>
      <w:r w:rsidRPr="008764DD">
        <w:rPr>
          <w:rFonts w:ascii="Arial" w:hAnsi="Arial" w:cs="Arial"/>
          <w:i/>
          <w:sz w:val="20"/>
          <w:szCs w:val="20"/>
          <w:vertAlign w:val="subscript"/>
        </w:rPr>
        <w:t>,g</w:t>
      </w:r>
      <w:r w:rsidR="00B41CD6" w:rsidRPr="008764DD">
        <w:rPr>
          <w:rFonts w:ascii="Arial" w:hAnsi="Arial" w:cs="Arial"/>
          <w:sz w:val="20"/>
          <w:szCs w:val="20"/>
          <w:vertAlign w:val="subscript"/>
          <w:lang w:val="en-US"/>
        </w:rPr>
        <w:t xml:space="preserve"> </w:t>
      </w:r>
      <w:r w:rsidRPr="008764DD">
        <w:rPr>
          <w:rFonts w:ascii="Arial" w:hAnsi="Arial" w:cs="Arial"/>
          <w:sz w:val="20"/>
          <w:szCs w:val="20"/>
        </w:rPr>
        <w:t>&gt; 20 cm, trong hồ sơ thiết kế sẽ có chương “kỹ thuật vận hành công trình”, với các hướng dẫn sau cho đơn vị khai thác vận hành: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Yêu cầu bổ sung nghiệm thu hoàn thành thi công (kể cả trường hợp sửa chữa), trước khi đưa vào khai thác vận hành;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Tiến hành kiểm tra hệ thống bằng phương pháp trực quan các kết </w:t>
      </w:r>
      <w:r w:rsidR="00D7240E" w:rsidRPr="008764DD">
        <w:rPr>
          <w:rFonts w:ascii="Arial" w:hAnsi="Arial" w:cs="Arial"/>
          <w:sz w:val="20"/>
          <w:szCs w:val="20"/>
        </w:rPr>
        <w:t>cấu</w:t>
      </w:r>
      <w:r w:rsidRPr="008764DD">
        <w:rPr>
          <w:rFonts w:ascii="Arial" w:hAnsi="Arial" w:cs="Arial"/>
          <w:sz w:val="20"/>
          <w:szCs w:val="20"/>
        </w:rPr>
        <w:t xml:space="preserve"> chịu lực và kết cấu chắn giữ;</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Kiểm soát trạng thái hệ thống mạng cấp thoát nước bên trong và bên ngoài công trình, bể chứa nước và các dung dịch khác;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Quan trắc thường xuyên độ ẩm đất trong khu vực của công trình sản xuất có quy trình công nghệ ướt, cũng như trong vị trí khu vực vào và ra của đường ống truyền tải nước;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Các biện pháp cần thiết để loại bỏ nhanh chóng việc rò rỉ của nước khi phát hiện sự cố.</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4.10</w:t>
      </w:r>
      <w:r w:rsidR="00B41CD6"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Trong các thiết kế điển hình phục vụ xây dựng nhà trên đất lún ướt loại II, kể cả việc chuẩn hóa để áp dụng, ví dụ, trên vùng khai thác mỏ, trong vùng động đất và các vùng khác, để đơn giản hóa việc tính toán kết cấu cũng như nền móng theo biến dạng khi gắn các thiết kế này vào điều kiện đất địa phương, cần các tiêu chí sau đây để phù hợp với dữ liệu, được nêu tại Điều 6:</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a) Độ lún ướt của đất do trọng lượng bản thân, </w:t>
      </w:r>
      <w:r w:rsidRPr="008764DD">
        <w:rPr>
          <w:rFonts w:ascii="Arial" w:hAnsi="Arial" w:cs="Arial"/>
          <w:i/>
          <w:sz w:val="20"/>
          <w:szCs w:val="20"/>
        </w:rPr>
        <w:t>s</w:t>
      </w:r>
      <w:r w:rsidRPr="008764DD">
        <w:rPr>
          <w:rFonts w:ascii="Arial" w:hAnsi="Arial" w:cs="Arial"/>
          <w:i/>
          <w:sz w:val="20"/>
          <w:szCs w:val="20"/>
          <w:vertAlign w:val="subscript"/>
        </w:rPr>
        <w:t>sL</w:t>
      </w:r>
      <w:r w:rsidR="00B41CD6" w:rsidRPr="008764DD">
        <w:rPr>
          <w:rFonts w:ascii="Arial" w:hAnsi="Arial" w:cs="Arial"/>
          <w:i/>
          <w:sz w:val="20"/>
          <w:szCs w:val="20"/>
          <w:vertAlign w:val="subscript"/>
        </w:rPr>
        <w:t>,</w:t>
      </w:r>
      <w:r w:rsidRPr="008764DD">
        <w:rPr>
          <w:rFonts w:ascii="Arial" w:hAnsi="Arial" w:cs="Arial"/>
          <w:i/>
          <w:sz w:val="20"/>
          <w:szCs w:val="20"/>
          <w:vertAlign w:val="subscript"/>
        </w:rPr>
        <w:t>g</w:t>
      </w:r>
      <w:r w:rsidRPr="008764DD">
        <w:rPr>
          <w:rFonts w:ascii="Arial" w:hAnsi="Arial" w:cs="Arial"/>
          <w:sz w:val="20"/>
          <w:szCs w:val="20"/>
          <w:vertAlign w:val="subscript"/>
        </w:rPr>
        <w:t xml:space="preserve"> </w:t>
      </w:r>
      <w:r w:rsidRPr="008764DD">
        <w:rPr>
          <w:rFonts w:ascii="Arial" w:hAnsi="Arial" w:cs="Arial"/>
          <w:sz w:val="20"/>
          <w:szCs w:val="20"/>
        </w:rPr>
        <w:t>, tính bằng cm;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 Độ sai lệch tương đối giữa tổ</w:t>
      </w:r>
      <w:r w:rsidR="00B41CD6" w:rsidRPr="008764DD">
        <w:rPr>
          <w:rFonts w:ascii="Arial" w:hAnsi="Arial" w:cs="Arial"/>
          <w:sz w:val="20"/>
          <w:szCs w:val="20"/>
        </w:rPr>
        <w:t xml:space="preserve">ng độ lún và độ lún ướt của nền </w:t>
      </w:r>
      <w:r w:rsidR="008764DD" w:rsidRPr="008764DD">
        <w:rPr>
          <w:rFonts w:ascii="Arial" w:hAnsi="Arial" w:cs="Arial"/>
          <w:noProof/>
          <w:sz w:val="20"/>
          <w:szCs w:val="20"/>
          <w:lang w:val="en-US" w:eastAsia="en-US"/>
        </w:rPr>
        <w:drawing>
          <wp:inline distT="0" distB="0" distL="0" distR="0">
            <wp:extent cx="236220" cy="19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 cy="190500"/>
                    </a:xfrm>
                    <a:prstGeom prst="rect">
                      <a:avLst/>
                    </a:prstGeom>
                    <a:noFill/>
                    <a:ln>
                      <a:noFill/>
                    </a:ln>
                  </pic:spPr>
                </pic:pic>
              </a:graphicData>
            </a:graphic>
          </wp:inline>
        </w:drawing>
      </w:r>
      <w:r w:rsidR="0020768E" w:rsidRPr="008764DD">
        <w:rPr>
          <w:rFonts w:ascii="Arial" w:hAnsi="Arial" w:cs="Arial"/>
          <w:sz w:val="20"/>
          <w:szCs w:val="20"/>
        </w:rPr>
        <w:t xml:space="preserve"> </w:t>
      </w:r>
      <w:r w:rsidRPr="008764DD">
        <w:rPr>
          <w:rFonts w:ascii="Arial" w:hAnsi="Arial" w:cs="Arial"/>
          <w:sz w:val="20"/>
          <w:szCs w:val="20"/>
        </w:rPr>
        <w:t>, tính bằng cm/m;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001300A7" w:rsidRPr="008764DD">
        <w:rPr>
          <w:rFonts w:ascii="Arial" w:hAnsi="Arial" w:cs="Arial"/>
          <w:sz w:val="20"/>
          <w:szCs w:val="20"/>
        </w:rPr>
        <w:t xml:space="preserve">Chuyển dịch ngang tương đối </w:t>
      </w:r>
      <w:r w:rsidR="001300A7" w:rsidRPr="008764DD">
        <w:rPr>
          <w:rFonts w:ascii="Arial" w:hAnsi="Arial" w:cs="Arial"/>
          <w:i/>
          <w:sz w:val="20"/>
          <w:szCs w:val="20"/>
        </w:rPr>
        <w:t>ε</w:t>
      </w:r>
      <w:r w:rsidRPr="008764DD">
        <w:rPr>
          <w:rFonts w:ascii="Arial" w:hAnsi="Arial" w:cs="Arial"/>
          <w:i/>
          <w:sz w:val="20"/>
          <w:szCs w:val="20"/>
          <w:vertAlign w:val="subscript"/>
        </w:rPr>
        <w:t>u</w:t>
      </w:r>
      <w:r w:rsidRPr="008764DD">
        <w:rPr>
          <w:rFonts w:ascii="Arial" w:hAnsi="Arial" w:cs="Arial"/>
          <w:sz w:val="20"/>
          <w:szCs w:val="20"/>
        </w:rPr>
        <w:t>, tính bằng mm/m;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d)</w:t>
      </w:r>
      <w:r w:rsidR="0020768E" w:rsidRPr="008764DD">
        <w:rPr>
          <w:rFonts w:ascii="Arial" w:hAnsi="Arial" w:cs="Arial"/>
          <w:sz w:val="20"/>
          <w:szCs w:val="20"/>
        </w:rPr>
        <w:t xml:space="preserve"> </w:t>
      </w:r>
      <w:r w:rsidR="001300A7" w:rsidRPr="008764DD">
        <w:rPr>
          <w:rFonts w:ascii="Arial" w:hAnsi="Arial" w:cs="Arial"/>
          <w:sz w:val="20"/>
          <w:szCs w:val="20"/>
        </w:rPr>
        <w:t xml:space="preserve">Độ dốc của nền </w:t>
      </w:r>
      <w:r w:rsidR="001300A7" w:rsidRPr="008764DD">
        <w:rPr>
          <w:rFonts w:ascii="Arial" w:hAnsi="Arial" w:cs="Arial"/>
          <w:i/>
          <w:sz w:val="20"/>
          <w:szCs w:val="20"/>
        </w:rPr>
        <w:t>i</w:t>
      </w:r>
      <w:r w:rsidRPr="008764DD">
        <w:rPr>
          <w:rFonts w:ascii="Arial" w:hAnsi="Arial" w:cs="Arial"/>
          <w:sz w:val="20"/>
          <w:szCs w:val="20"/>
        </w:rPr>
        <w:t>, tính bằng mm/m;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 xml:space="preserve">Chỉ số biến dạng không đều của nền K, tính bằng mm/m hoặc bán kính cong tương đối của nền </w:t>
      </w:r>
      <w:r w:rsidRPr="008764DD">
        <w:rPr>
          <w:rFonts w:ascii="Arial" w:hAnsi="Arial" w:cs="Arial"/>
          <w:i/>
          <w:sz w:val="20"/>
          <w:szCs w:val="20"/>
        </w:rPr>
        <w:t>R</w:t>
      </w:r>
      <w:r w:rsidRPr="008764DD">
        <w:rPr>
          <w:rFonts w:ascii="Arial" w:hAnsi="Arial" w:cs="Arial"/>
          <w:i/>
          <w:sz w:val="20"/>
          <w:szCs w:val="20"/>
          <w:vertAlign w:val="subscript"/>
        </w:rPr>
        <w:t>yc</w:t>
      </w:r>
      <w:r w:rsidRPr="008764DD">
        <w:rPr>
          <w:rFonts w:ascii="Arial" w:hAnsi="Arial" w:cs="Arial"/>
          <w:sz w:val="20"/>
          <w:szCs w:val="20"/>
        </w:rPr>
        <w:t>, tính bằng mét (m).</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4.11</w:t>
      </w:r>
      <w:r w:rsidR="001300A7"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Khi sử dụng các thiết kế điển hình của nhà trên đất bình thường (không phải đất đặc biệt) phù hợp với TCVN 5746 và trong các điều kiện bình thường cho đất lún ướt loại I, mà không thực hiện các tính toán kết cấu và nền theo biến dạng, để đáp ứng điều kiện cho phép áp dụng, cần đảm bảo giá trị tính toán của các đặc trưng mức độ b</w:t>
      </w:r>
      <w:r w:rsidR="001300A7" w:rsidRPr="008764DD">
        <w:rPr>
          <w:rFonts w:ascii="Arial" w:hAnsi="Arial" w:cs="Arial"/>
          <w:sz w:val="20"/>
          <w:szCs w:val="20"/>
        </w:rPr>
        <w:t xml:space="preserve">iến đổi tính chịu nén nền đất </w:t>
      </w:r>
      <w:r w:rsidR="001300A7" w:rsidRPr="008764DD">
        <w:rPr>
          <w:rFonts w:ascii="Arial" w:hAnsi="Arial" w:cs="Arial"/>
          <w:i/>
          <w:sz w:val="20"/>
          <w:szCs w:val="20"/>
        </w:rPr>
        <w:t>α</w:t>
      </w:r>
      <w:r w:rsidRPr="008764DD">
        <w:rPr>
          <w:rFonts w:ascii="Arial" w:hAnsi="Arial" w:cs="Arial"/>
          <w:i/>
          <w:sz w:val="20"/>
          <w:szCs w:val="20"/>
          <w:vertAlign w:val="subscript"/>
        </w:rPr>
        <w:t>E</w:t>
      </w:r>
      <w:r w:rsidRPr="008764DD">
        <w:rPr>
          <w:rFonts w:ascii="Arial" w:hAnsi="Arial" w:cs="Arial"/>
          <w:sz w:val="20"/>
          <w:szCs w:val="20"/>
        </w:rPr>
        <w:t xml:space="preserve"> và biến dạng nền không đều </w:t>
      </w:r>
      <w:r w:rsidR="001300A7" w:rsidRPr="008764DD">
        <w:rPr>
          <w:rFonts w:ascii="Arial" w:hAnsi="Arial" w:cs="Arial"/>
          <w:i/>
          <w:sz w:val="20"/>
          <w:szCs w:val="20"/>
        </w:rPr>
        <w:t>Δ</w:t>
      </w:r>
      <w:r w:rsidRPr="008764DD">
        <w:rPr>
          <w:rFonts w:ascii="Arial" w:hAnsi="Arial" w:cs="Arial"/>
          <w:i/>
          <w:sz w:val="20"/>
          <w:szCs w:val="20"/>
        </w:rPr>
        <w:t>s</w:t>
      </w:r>
      <w:r w:rsidRPr="008764DD">
        <w:rPr>
          <w:rFonts w:ascii="Arial" w:hAnsi="Arial" w:cs="Arial"/>
          <w:i/>
          <w:sz w:val="20"/>
          <w:szCs w:val="20"/>
          <w:vertAlign w:val="subscript"/>
        </w:rPr>
        <w:t>u</w:t>
      </w:r>
      <w:r w:rsidRPr="008764DD">
        <w:rPr>
          <w:rFonts w:ascii="Arial" w:hAnsi="Arial" w:cs="Arial"/>
          <w:sz w:val="20"/>
          <w:szCs w:val="20"/>
        </w:rPr>
        <w:t xml:space="preserve"> của nền đất không được vượt quá giới hạn cho phép tương ứng: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Giá trị giới hạn mức độ biến đổi tín</w:t>
      </w:r>
      <w:r w:rsidR="001300A7" w:rsidRPr="008764DD">
        <w:rPr>
          <w:rFonts w:ascii="Arial" w:hAnsi="Arial" w:cs="Arial"/>
          <w:sz w:val="20"/>
          <w:szCs w:val="20"/>
        </w:rPr>
        <w:t xml:space="preserve">h chịu nén của nền đất lún ướt </w:t>
      </w:r>
      <w:r w:rsidR="001300A7" w:rsidRPr="008764DD">
        <w:rPr>
          <w:rFonts w:ascii="Arial" w:hAnsi="Arial" w:cs="Arial"/>
          <w:i/>
          <w:sz w:val="20"/>
          <w:szCs w:val="20"/>
        </w:rPr>
        <w:t>α</w:t>
      </w:r>
      <w:r w:rsidRPr="008764DD">
        <w:rPr>
          <w:rFonts w:ascii="Arial" w:hAnsi="Arial" w:cs="Arial"/>
          <w:i/>
          <w:sz w:val="20"/>
          <w:szCs w:val="20"/>
          <w:vertAlign w:val="subscript"/>
        </w:rPr>
        <w:t>E</w:t>
      </w:r>
      <w:r w:rsidR="001300A7" w:rsidRPr="008764DD">
        <w:rPr>
          <w:rFonts w:ascii="Arial" w:hAnsi="Arial" w:cs="Arial"/>
          <w:i/>
          <w:sz w:val="20"/>
          <w:szCs w:val="20"/>
          <w:vertAlign w:val="subscript"/>
        </w:rPr>
        <w:t>,</w:t>
      </w:r>
      <w:r w:rsidRPr="008764DD">
        <w:rPr>
          <w:rFonts w:ascii="Arial" w:hAnsi="Arial" w:cs="Arial"/>
          <w:i/>
          <w:sz w:val="20"/>
          <w:szCs w:val="20"/>
          <w:vertAlign w:val="subscript"/>
        </w:rPr>
        <w:t>sL</w:t>
      </w:r>
      <w:r w:rsidRPr="008764DD">
        <w:rPr>
          <w:rFonts w:ascii="Arial" w:hAnsi="Arial" w:cs="Arial"/>
          <w:sz w:val="20"/>
          <w:szCs w:val="20"/>
          <w:vertAlign w:val="subscript"/>
        </w:rPr>
        <w:t xml:space="preserve"> </w:t>
      </w:r>
      <w:r w:rsidRPr="008764DD">
        <w:rPr>
          <w:rFonts w:ascii="Arial" w:hAnsi="Arial" w:cs="Arial"/>
          <w:sz w:val="20"/>
          <w:szCs w:val="20"/>
        </w:rPr>
        <w:t xml:space="preserve">ở giá trị mô đun biến dạng trung bình tương ứng </w:t>
      </w:r>
      <w:r w:rsidR="001300A7" w:rsidRPr="008764DD">
        <w:rPr>
          <w:rFonts w:ascii="Arial" w:hAnsi="Arial" w:cs="Arial"/>
          <w:i/>
          <w:sz w:val="20"/>
          <w:szCs w:val="20"/>
        </w:rPr>
        <w:t>E</w:t>
      </w:r>
      <w:r w:rsidR="001300A7" w:rsidRPr="008764DD">
        <w:rPr>
          <w:rFonts w:ascii="Arial" w:hAnsi="Arial" w:cs="Arial"/>
          <w:i/>
          <w:sz w:val="20"/>
          <w:szCs w:val="20"/>
          <w:vertAlign w:val="subscript"/>
        </w:rPr>
        <w:t>sL</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Giới hạn biến dạng không đều của nền đất lún ướt </w:t>
      </w:r>
      <w:r w:rsidR="001300A7" w:rsidRPr="008764DD">
        <w:rPr>
          <w:rFonts w:ascii="Arial" w:hAnsi="Arial" w:cs="Arial"/>
          <w:i/>
          <w:sz w:val="20"/>
          <w:szCs w:val="20"/>
        </w:rPr>
        <w:t>Δs</w:t>
      </w:r>
      <w:r w:rsidR="001300A7" w:rsidRPr="008764DD">
        <w:rPr>
          <w:rFonts w:ascii="Arial" w:hAnsi="Arial" w:cs="Arial"/>
          <w:i/>
          <w:sz w:val="20"/>
          <w:szCs w:val="20"/>
          <w:vertAlign w:val="subscript"/>
        </w:rPr>
        <w:t>u,s</w:t>
      </w:r>
      <w:r w:rsidRPr="008764DD">
        <w:rPr>
          <w:rFonts w:ascii="Arial" w:hAnsi="Arial" w:cs="Arial"/>
          <w:i/>
          <w:sz w:val="20"/>
          <w:szCs w:val="20"/>
          <w:vertAlign w:val="subscript"/>
        </w:rPr>
        <w:t>L</w:t>
      </w:r>
      <w:r w:rsidRPr="008764DD">
        <w:rPr>
          <w:rFonts w:ascii="Arial" w:hAnsi="Arial" w:cs="Arial"/>
          <w:i/>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 xml:space="preserve">Giá trị trung bình của độ lún giới hạn </w:t>
      </w:r>
      <w:r w:rsidRPr="008764DD">
        <w:rPr>
          <w:rFonts w:ascii="Arial" w:hAnsi="Arial" w:cs="Arial"/>
          <w:i/>
          <w:sz w:val="20"/>
          <w:szCs w:val="20"/>
        </w:rPr>
        <w:t>s</w:t>
      </w:r>
      <w:r w:rsidRPr="008764DD">
        <w:rPr>
          <w:rFonts w:ascii="Arial" w:hAnsi="Arial" w:cs="Arial"/>
          <w:i/>
          <w:sz w:val="20"/>
          <w:szCs w:val="20"/>
          <w:vertAlign w:val="subscript"/>
        </w:rPr>
        <w:t>u</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Giá trị của các đặc trưng nền đất </w:t>
      </w:r>
      <w:r w:rsidR="001300A7" w:rsidRPr="008764DD">
        <w:rPr>
          <w:rFonts w:ascii="Arial" w:hAnsi="Arial" w:cs="Arial"/>
          <w:i/>
          <w:sz w:val="20"/>
          <w:szCs w:val="20"/>
        </w:rPr>
        <w:t>α</w:t>
      </w:r>
      <w:r w:rsidR="001300A7" w:rsidRPr="008764DD">
        <w:rPr>
          <w:rFonts w:ascii="Arial" w:hAnsi="Arial" w:cs="Arial"/>
          <w:i/>
          <w:sz w:val="20"/>
          <w:szCs w:val="20"/>
          <w:vertAlign w:val="subscript"/>
        </w:rPr>
        <w:t>E</w:t>
      </w:r>
      <w:r w:rsidRPr="008764DD">
        <w:rPr>
          <w:rFonts w:ascii="Arial" w:hAnsi="Arial" w:cs="Arial"/>
          <w:sz w:val="20"/>
          <w:szCs w:val="20"/>
        </w:rPr>
        <w:t xml:space="preserve">, </w:t>
      </w:r>
      <w:r w:rsidR="001300A7" w:rsidRPr="008764DD">
        <w:rPr>
          <w:rFonts w:ascii="Arial" w:hAnsi="Arial" w:cs="Arial"/>
          <w:i/>
          <w:sz w:val="20"/>
          <w:szCs w:val="20"/>
        </w:rPr>
        <w:t>E</w:t>
      </w:r>
      <w:r w:rsidRPr="008764DD">
        <w:rPr>
          <w:rFonts w:ascii="Arial" w:hAnsi="Arial" w:cs="Arial"/>
          <w:sz w:val="20"/>
          <w:szCs w:val="20"/>
        </w:rPr>
        <w:t xml:space="preserve"> và </w:t>
      </w:r>
      <w:r w:rsidRPr="008764DD">
        <w:rPr>
          <w:rFonts w:ascii="Arial" w:hAnsi="Arial" w:cs="Arial"/>
          <w:i/>
          <w:sz w:val="20"/>
          <w:szCs w:val="20"/>
        </w:rPr>
        <w:t>s</w:t>
      </w:r>
      <w:r w:rsidRPr="008764DD">
        <w:rPr>
          <w:rFonts w:ascii="Arial" w:hAnsi="Arial" w:cs="Arial"/>
          <w:i/>
          <w:sz w:val="20"/>
          <w:szCs w:val="20"/>
          <w:vertAlign w:val="subscript"/>
        </w:rPr>
        <w:t>u</w:t>
      </w:r>
      <w:r w:rsidRPr="008764DD">
        <w:rPr>
          <w:rFonts w:ascii="Arial" w:hAnsi="Arial" w:cs="Arial"/>
          <w:sz w:val="20"/>
          <w:szCs w:val="20"/>
        </w:rPr>
        <w:t xml:space="preserve"> xác định theo TCVN 9362 và TCVN 9354, </w:t>
      </w:r>
      <w:r w:rsidR="001300A7" w:rsidRPr="008764DD">
        <w:rPr>
          <w:rFonts w:ascii="Arial" w:hAnsi="Arial" w:cs="Arial"/>
          <w:i/>
          <w:sz w:val="20"/>
          <w:szCs w:val="20"/>
        </w:rPr>
        <w:t>α</w:t>
      </w:r>
      <w:r w:rsidRPr="008764DD">
        <w:rPr>
          <w:rFonts w:ascii="Arial" w:hAnsi="Arial" w:cs="Arial"/>
          <w:i/>
          <w:sz w:val="20"/>
          <w:szCs w:val="20"/>
          <w:vertAlign w:val="subscript"/>
        </w:rPr>
        <w:t>E</w:t>
      </w:r>
      <w:r w:rsidR="001300A7" w:rsidRPr="008764DD">
        <w:rPr>
          <w:rFonts w:ascii="Arial" w:hAnsi="Arial" w:cs="Arial"/>
          <w:i/>
          <w:sz w:val="20"/>
          <w:szCs w:val="20"/>
          <w:vertAlign w:val="subscript"/>
        </w:rPr>
        <w:t>,</w:t>
      </w:r>
      <w:r w:rsidRPr="008764DD">
        <w:rPr>
          <w:rFonts w:ascii="Arial" w:hAnsi="Arial" w:cs="Arial"/>
          <w:i/>
          <w:sz w:val="20"/>
          <w:szCs w:val="20"/>
          <w:vertAlign w:val="subscript"/>
        </w:rPr>
        <w:t>sL</w:t>
      </w:r>
      <w:r w:rsidRPr="008764DD">
        <w:rPr>
          <w:rFonts w:ascii="Arial" w:hAnsi="Arial" w:cs="Arial"/>
          <w:i/>
          <w:sz w:val="20"/>
          <w:szCs w:val="20"/>
        </w:rPr>
        <w:t>, E</w:t>
      </w:r>
      <w:r w:rsidRPr="008764DD">
        <w:rPr>
          <w:rFonts w:ascii="Arial" w:hAnsi="Arial" w:cs="Arial"/>
          <w:i/>
          <w:sz w:val="20"/>
          <w:szCs w:val="20"/>
          <w:vertAlign w:val="subscript"/>
        </w:rPr>
        <w:t>sL</w:t>
      </w:r>
      <w:r w:rsidRPr="008764DD">
        <w:rPr>
          <w:rFonts w:ascii="Arial" w:hAnsi="Arial" w:cs="Arial"/>
          <w:sz w:val="20"/>
          <w:szCs w:val="20"/>
        </w:rPr>
        <w:t xml:space="preserve"> xác định theo 6.1 của tiêu chuẩn này.</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4.12</w:t>
      </w:r>
      <w:r w:rsidR="001300A7"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Khi thiết k</w:t>
      </w:r>
      <w:r w:rsidR="001300A7" w:rsidRPr="008764DD">
        <w:rPr>
          <w:rFonts w:ascii="Arial" w:hAnsi="Arial" w:cs="Arial"/>
          <w:sz w:val="20"/>
          <w:szCs w:val="20"/>
        </w:rPr>
        <w:t>ế</w:t>
      </w:r>
      <w:r w:rsidRPr="008764DD">
        <w:rPr>
          <w:rFonts w:ascii="Arial" w:hAnsi="Arial" w:cs="Arial"/>
          <w:sz w:val="20"/>
          <w:szCs w:val="20"/>
        </w:rPr>
        <w:t xml:space="preserve"> trong điều kiện đất lún ướt loại II cho nhà và công trình cấp C2 và C3 (theo [1]) cần tuân thủ với yêu cầu của tiêu chuẩn TCVN 9362.</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4.13</w:t>
      </w:r>
      <w:r w:rsidR="001300A7"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Quá trình chuẩn bị tài liệu thiết kế nhà và công trình cấp C2 và C3 (theo [1]) trên đất lún ướt, cần thực hiện kiểm tra:</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Mức độ đầy đủ của công tác khảo sát địa chất công trình phù hợp với TCVN 4419 đã thực hiện và các cơ sở của các kết luận, kiến nghị dựa trên các kết quả khảo sát này;</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Các tài liệu thiết kế đã thực hiện, bao gồm các giải pháp kỹ thuật được áp dụng theo các sơ đồ kết cấu, phương pháp xử lý nền, mô hình tính toán và hệ thống phần mềm đã được sử dụng, v.v.</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4.14</w:t>
      </w:r>
      <w:r w:rsidR="0020768E" w:rsidRPr="008764DD">
        <w:rPr>
          <w:rFonts w:ascii="Arial" w:hAnsi="Arial" w:cs="Arial"/>
          <w:sz w:val="20"/>
          <w:szCs w:val="20"/>
        </w:rPr>
        <w:t xml:space="preserve"> </w:t>
      </w:r>
      <w:r w:rsidR="001300A7" w:rsidRPr="008764DD">
        <w:rPr>
          <w:rFonts w:ascii="Arial" w:hAnsi="Arial" w:cs="Arial"/>
          <w:sz w:val="20"/>
          <w:szCs w:val="20"/>
        </w:rPr>
        <w:t xml:space="preserve"> </w:t>
      </w:r>
      <w:r w:rsidRPr="008764DD">
        <w:rPr>
          <w:rFonts w:ascii="Arial" w:hAnsi="Arial" w:cs="Arial"/>
          <w:sz w:val="20"/>
          <w:szCs w:val="20"/>
        </w:rPr>
        <w:t>Với các dự án nhà hoặc công trình được thiết kế trong vùng khai thác mỏ cần lập một hồ sơ chuyên đề, trong đó bao gồm: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Mô tả ngắn gọn về sơ đồ kết cấu, các biện pháp bảo vệ trong thời gian thi công và vận hành, cũng như các phương pháp khắc phục trong trường hợp xuất hiện biến dạng không cho phép;</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Dữ liệu về các giá trị dự báo biến dạng bề mặt đất và các đặc trưng cơ lý của đất nền;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Hướng dẫn việc tổ chức và tiến hành các quan trắc địa kỹ thuật, bao gồm các quan trắc bằng các thiết bị trắc đạc thông thường hay các loại công nghệ quan trắc khác, các đặc tính biến dạng của nhà, công trình và bề mặt đất;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Dữ liệu về kết quả quan trắc bằng máy tại thời điểm bàn giao nhà và công trình đưa vào khai thác sử dụng;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Mặt bằng bố trí các mốc chuẩn sử dụng cho quá trình quan trắc;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f)</w:t>
      </w:r>
      <w:r w:rsidR="0020768E" w:rsidRPr="008764DD">
        <w:rPr>
          <w:rFonts w:ascii="Arial" w:hAnsi="Arial" w:cs="Arial"/>
          <w:sz w:val="20"/>
          <w:szCs w:val="20"/>
        </w:rPr>
        <w:t xml:space="preserve"> </w:t>
      </w:r>
      <w:r w:rsidRPr="008764DD">
        <w:rPr>
          <w:rFonts w:ascii="Arial" w:hAnsi="Arial" w:cs="Arial"/>
          <w:sz w:val="20"/>
          <w:szCs w:val="20"/>
        </w:rPr>
        <w:t>Cảnh báo về sự xuất hiện biến dạng không cho phép trên cơ sở dữ liệu quan trắc.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4.15</w:t>
      </w:r>
      <w:r w:rsidR="001300A7"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Với các dự án nhà hoặc công trình thiết kế trên đất lún ướt, cần lập một hồ sơ chuyên ngành,</w:t>
      </w:r>
      <w:r w:rsidR="001300A7" w:rsidRPr="008764DD">
        <w:rPr>
          <w:rFonts w:ascii="Arial" w:hAnsi="Arial" w:cs="Arial"/>
          <w:sz w:val="20"/>
          <w:szCs w:val="20"/>
        </w:rPr>
        <w:t xml:space="preserve"> </w:t>
      </w:r>
      <w:r w:rsidRPr="008764DD">
        <w:rPr>
          <w:rFonts w:ascii="Arial" w:hAnsi="Arial" w:cs="Arial"/>
          <w:sz w:val="20"/>
          <w:szCs w:val="20"/>
        </w:rPr>
        <w:t>trong đó phải đưa ra:</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Mô tả ngắn gọn về sơ đồ kết cấu, biến dạng giới hạn của nền và giải pháp thiết kế để đảm bảo hoạt động bình thường của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Hướng dẫn thực hiện quan trắc địa kỹ thuật trong thi công công trình và trong những năm đầu tiên sau khi đưa công trình vào vận hành;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Khuyến nghị (cảnh báo) về cân bằng theo phương nằm ngang và thẳng đứng của thang máy, đường ray cẩu và các tuyến đường giao thông khác trong những trường hợp biến dạng không đều;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d)</w:t>
      </w:r>
      <w:r w:rsidR="0020768E" w:rsidRPr="008764DD">
        <w:rPr>
          <w:rFonts w:ascii="Arial" w:hAnsi="Arial" w:cs="Arial"/>
          <w:sz w:val="20"/>
          <w:szCs w:val="20"/>
        </w:rPr>
        <w:t xml:space="preserve"> </w:t>
      </w:r>
      <w:r w:rsidRPr="008764DD">
        <w:rPr>
          <w:rFonts w:ascii="Arial" w:hAnsi="Arial" w:cs="Arial"/>
          <w:sz w:val="20"/>
          <w:szCs w:val="20"/>
        </w:rPr>
        <w:t>Sơ đồ xây dựng một khu hoặc một diện tích công trình mới, trên đó thể hiện: các công trình hiện hữu xung quanh khu xây dựng; hệ thống kỹ thuật hạ tầng cấp thoát nước hiện có và đã được dự kiến (đường ống nước, kênh thoát nước, v.v.) và vị trí của các thiết bị ngắt khẩn cấp từng khu vực riêng biệt trong các tuyến đường.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4.16</w:t>
      </w:r>
      <w:r w:rsidR="0020768E" w:rsidRPr="008764DD">
        <w:rPr>
          <w:rFonts w:ascii="Arial" w:hAnsi="Arial" w:cs="Arial"/>
          <w:sz w:val="20"/>
          <w:szCs w:val="20"/>
        </w:rPr>
        <w:t xml:space="preserve"> </w:t>
      </w:r>
      <w:r w:rsidR="001300A7" w:rsidRPr="008764DD">
        <w:rPr>
          <w:rFonts w:ascii="Arial" w:hAnsi="Arial" w:cs="Arial"/>
          <w:sz w:val="20"/>
          <w:szCs w:val="20"/>
        </w:rPr>
        <w:t xml:space="preserve"> </w:t>
      </w:r>
      <w:r w:rsidRPr="008764DD">
        <w:rPr>
          <w:rFonts w:ascii="Arial" w:hAnsi="Arial" w:cs="Arial"/>
          <w:sz w:val="20"/>
          <w:szCs w:val="20"/>
        </w:rPr>
        <w:t>Quan trắc địa kỹ thuật phải được thực hiện phù hợp với TCVN 9362, trong đó có xét đến đặc điểm riêng khi xây dựng nhà và công trình trên vùng khai thác mỏ và đất lún ướt.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THÍCH: Việc quan trắc đị</w:t>
      </w:r>
      <w:r w:rsidR="001300A7" w:rsidRPr="008764DD">
        <w:rPr>
          <w:rFonts w:ascii="Arial" w:hAnsi="Arial" w:cs="Arial"/>
          <w:sz w:val="20"/>
          <w:szCs w:val="20"/>
        </w:rPr>
        <w:t>a kỹ thuật có thể tham khảo [2].</w:t>
      </w:r>
    </w:p>
    <w:p w:rsidR="003E67A6" w:rsidRPr="008764DD" w:rsidRDefault="003E67A6" w:rsidP="007300DA">
      <w:pPr>
        <w:spacing w:before="120"/>
        <w:rPr>
          <w:rFonts w:ascii="Arial" w:hAnsi="Arial" w:cs="Arial"/>
          <w:b/>
          <w:sz w:val="20"/>
          <w:szCs w:val="20"/>
        </w:rPr>
      </w:pPr>
      <w:r w:rsidRPr="008764DD">
        <w:rPr>
          <w:rFonts w:ascii="Arial" w:hAnsi="Arial" w:cs="Arial"/>
          <w:b/>
          <w:sz w:val="20"/>
          <w:szCs w:val="20"/>
        </w:rPr>
        <w:t>5</w:t>
      </w:r>
      <w:r w:rsidR="0020768E" w:rsidRPr="008764DD">
        <w:rPr>
          <w:rFonts w:ascii="Arial" w:hAnsi="Arial" w:cs="Arial"/>
          <w:b/>
          <w:sz w:val="20"/>
          <w:szCs w:val="20"/>
        </w:rPr>
        <w:t xml:space="preserve"> </w:t>
      </w:r>
      <w:r w:rsidR="001300A7" w:rsidRPr="008764DD">
        <w:rPr>
          <w:rFonts w:ascii="Arial" w:hAnsi="Arial" w:cs="Arial"/>
          <w:b/>
          <w:sz w:val="20"/>
          <w:szCs w:val="20"/>
        </w:rPr>
        <w:t xml:space="preserve"> </w:t>
      </w:r>
      <w:r w:rsidRPr="008764DD">
        <w:rPr>
          <w:rFonts w:ascii="Arial" w:hAnsi="Arial" w:cs="Arial"/>
          <w:b/>
          <w:sz w:val="20"/>
          <w:szCs w:val="20"/>
        </w:rPr>
        <w:t>Nhà và công trình trong vùng khai thác mỏ</w:t>
      </w:r>
    </w:p>
    <w:p w:rsidR="003E67A6" w:rsidRPr="008764DD" w:rsidRDefault="003E67A6" w:rsidP="007300DA">
      <w:pPr>
        <w:spacing w:before="120"/>
        <w:rPr>
          <w:rFonts w:ascii="Arial" w:hAnsi="Arial" w:cs="Arial"/>
          <w:b/>
          <w:sz w:val="20"/>
          <w:szCs w:val="20"/>
        </w:rPr>
      </w:pPr>
      <w:bookmarkStart w:id="44" w:name="bookmark58"/>
      <w:r w:rsidRPr="008764DD">
        <w:rPr>
          <w:rFonts w:ascii="Arial" w:hAnsi="Arial" w:cs="Arial"/>
          <w:b/>
          <w:sz w:val="20"/>
          <w:szCs w:val="20"/>
        </w:rPr>
        <w:t>5.1</w:t>
      </w:r>
      <w:r w:rsidR="0020768E" w:rsidRPr="008764DD">
        <w:rPr>
          <w:rFonts w:ascii="Arial" w:hAnsi="Arial" w:cs="Arial"/>
          <w:b/>
          <w:sz w:val="20"/>
          <w:szCs w:val="20"/>
        </w:rPr>
        <w:t xml:space="preserve"> </w:t>
      </w:r>
      <w:r w:rsidR="001300A7" w:rsidRPr="008764DD">
        <w:rPr>
          <w:rFonts w:ascii="Arial" w:hAnsi="Arial" w:cs="Arial"/>
          <w:b/>
          <w:sz w:val="20"/>
          <w:szCs w:val="20"/>
        </w:rPr>
        <w:t xml:space="preserve"> </w:t>
      </w:r>
      <w:r w:rsidRPr="008764DD">
        <w:rPr>
          <w:rFonts w:ascii="Arial" w:hAnsi="Arial" w:cs="Arial"/>
          <w:b/>
          <w:sz w:val="20"/>
          <w:szCs w:val="20"/>
        </w:rPr>
        <w:t xml:space="preserve">Các giả thiết </w:t>
      </w:r>
      <w:r w:rsidR="001300A7" w:rsidRPr="008764DD">
        <w:rPr>
          <w:rFonts w:ascii="Arial" w:hAnsi="Arial" w:cs="Arial"/>
          <w:b/>
          <w:sz w:val="20"/>
          <w:szCs w:val="20"/>
        </w:rPr>
        <w:t>cơ</w:t>
      </w:r>
      <w:r w:rsidRPr="008764DD">
        <w:rPr>
          <w:rFonts w:ascii="Arial" w:hAnsi="Arial" w:cs="Arial"/>
          <w:b/>
          <w:sz w:val="20"/>
          <w:szCs w:val="20"/>
        </w:rPr>
        <w:t xml:space="preserve"> bản và dữ liệu đầu vào để tính toán nhà và công trình trong vùng khai thác mỏ</w:t>
      </w:r>
      <w:bookmarkEnd w:id="44"/>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5.1.1</w:t>
      </w:r>
      <w:r w:rsidR="0020768E" w:rsidRPr="008764DD">
        <w:rPr>
          <w:rFonts w:ascii="Arial" w:hAnsi="Arial" w:cs="Arial"/>
          <w:sz w:val="20"/>
          <w:szCs w:val="20"/>
        </w:rPr>
        <w:t xml:space="preserve"> </w:t>
      </w:r>
      <w:r w:rsidR="001300A7" w:rsidRPr="008764DD">
        <w:rPr>
          <w:rFonts w:ascii="Arial" w:hAnsi="Arial" w:cs="Arial"/>
          <w:sz w:val="20"/>
          <w:szCs w:val="20"/>
        </w:rPr>
        <w:t xml:space="preserve"> </w:t>
      </w:r>
      <w:r w:rsidRPr="008764DD">
        <w:rPr>
          <w:rFonts w:ascii="Arial" w:hAnsi="Arial" w:cs="Arial"/>
          <w:sz w:val="20"/>
          <w:szCs w:val="20"/>
        </w:rPr>
        <w:t>Việc tính toán kết cấu của nhà và công trình trong vùng khai thác mỏ phải được thực hiện bằng phương pháp phân tích dựa trên xử lý thống kê các quan trắc chuyển dịch của bề mặt đất trong khu vực phát triển các công trình ngầm và (hoặc) sử dụng các công cụ phần mềm máy tính hiện đại giúp dự báo biến dạng của nền đất và tính đến sự tương tác của công trình với nền.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Với phương pháp này, dữ liệu ban đầu là:</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Thông số hình học (chiều sâu phân bố trong khối đất, hình dạng và kích thước) hầm lò;</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Sơ đồ kết cấu và tính chất vật lý, cơ học của vật liệu xây dựng của kết cấu nhà hoặc công trình, đã hoặc đang xây dựng ở vùng khai thác mỏ, bao gồm phần ngầm và móng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Phương pháp (công nghệ) thi công hầm lò, loại thiết bị và đặc điểm của nó;</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Số liệu địa hình và trạng thái ứng suất khối đất đá trước khi khai thác, được đánh giá nhờ kết quả đo đạc và tính toán thực tế bởi các cơ quan chuyên ngành;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Dữ liệu về cấu tạo khối đất đá, tính chất cơ lý của đá và đất, theo mặt cắt đến chiều sâu, không nhỏ hơn cao độ phía dưới hầm lò, cần thiết trong tính toán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f)</w:t>
      </w:r>
      <w:r w:rsidR="0020768E" w:rsidRPr="008764DD">
        <w:rPr>
          <w:rFonts w:ascii="Arial" w:hAnsi="Arial" w:cs="Arial"/>
          <w:sz w:val="20"/>
          <w:szCs w:val="20"/>
        </w:rPr>
        <w:t xml:space="preserve"> </w:t>
      </w:r>
      <w:r w:rsidRPr="008764DD">
        <w:rPr>
          <w:rFonts w:ascii="Arial" w:hAnsi="Arial" w:cs="Arial"/>
          <w:sz w:val="20"/>
          <w:szCs w:val="20"/>
        </w:rPr>
        <w:t>Dữ liệu về tiến độ trình tự thi công nhà hoặc công trình và phần khai thác ngầm.</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5.1.2</w:t>
      </w:r>
      <w:r w:rsidR="0020768E" w:rsidRPr="008764DD">
        <w:rPr>
          <w:rFonts w:ascii="Arial" w:hAnsi="Arial" w:cs="Arial"/>
          <w:sz w:val="20"/>
          <w:szCs w:val="20"/>
        </w:rPr>
        <w:t xml:space="preserve"> </w:t>
      </w:r>
      <w:r w:rsidR="001300A7" w:rsidRPr="008764DD">
        <w:rPr>
          <w:rFonts w:ascii="Arial" w:hAnsi="Arial" w:cs="Arial"/>
          <w:sz w:val="20"/>
          <w:szCs w:val="20"/>
        </w:rPr>
        <w:t xml:space="preserve"> </w:t>
      </w:r>
      <w:r w:rsidRPr="008764DD">
        <w:rPr>
          <w:rFonts w:ascii="Arial" w:hAnsi="Arial" w:cs="Arial"/>
          <w:sz w:val="20"/>
          <w:szCs w:val="20"/>
        </w:rPr>
        <w:t>Để đánh giá ảnh hưởng của các tác động khai thác đến kết cấu của nhà và công trình, cho phép sử dụng phương pháp gần đúng, trong đó tác động bên ngoài của việc khai thác được xem như là chuyển dịch của khối đất trong phạm vi phễu trượt mà không kể đến nhà hoặc công trình đang xem xét (chuyển vị tổng thể).</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Đ</w:t>
      </w:r>
      <w:r w:rsidR="001300A7" w:rsidRPr="008764DD">
        <w:rPr>
          <w:rFonts w:ascii="Arial" w:hAnsi="Arial" w:cs="Arial"/>
          <w:sz w:val="20"/>
          <w:szCs w:val="20"/>
        </w:rPr>
        <w:t>ể</w:t>
      </w:r>
      <w:r w:rsidRPr="008764DD">
        <w:rPr>
          <w:rFonts w:ascii="Arial" w:hAnsi="Arial" w:cs="Arial"/>
          <w:sz w:val="20"/>
          <w:szCs w:val="20"/>
        </w:rPr>
        <w:t xml:space="preserve"> tính toán chuyển vị tổng thể có thể ứng dụng chương trình tính toán theo mô hình phần tử hữu hạn mô phỏng sự thay đổi trạng thái ứng suất biến dạng của khối đất, cũng như công thức thực</w:t>
      </w:r>
      <w:r w:rsidR="001300A7" w:rsidRPr="008764DD">
        <w:rPr>
          <w:rFonts w:ascii="Arial" w:hAnsi="Arial" w:cs="Arial"/>
          <w:sz w:val="20"/>
          <w:szCs w:val="20"/>
        </w:rPr>
        <w:t xml:space="preserve"> </w:t>
      </w:r>
      <w:r w:rsidRPr="008764DD">
        <w:rPr>
          <w:rFonts w:ascii="Arial" w:hAnsi="Arial" w:cs="Arial"/>
          <w:sz w:val="20"/>
          <w:szCs w:val="20"/>
        </w:rPr>
        <w:t>nghiệm nhận được trên cơ sở tổng hợp các kết quả quan trắc thực nghiệm. Khi đó, toàn bộ chuyển vị của nhà và công trình cần được xem xét là tổng của chuyển vị chung và chuyển vị cục bộ, biến dạng nền và độ cứng của nhà hoặc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Thông thường để mô hình hóa điều kiện làm việc của công trình và nền trong phạm vi bài toán phẳng (công trình dạng tuyến, được bố trí dọc hoặc ngang đường phương vỉa khoáng sản hoặc ngang trục của hầm mỏ), các tác động này đặc trưng bằng các thông số lựa chọn dưới đây:</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001300A7" w:rsidRPr="008764DD">
        <w:rPr>
          <w:rFonts w:ascii="Arial" w:hAnsi="Arial" w:cs="Arial"/>
          <w:sz w:val="20"/>
          <w:szCs w:val="20"/>
        </w:rPr>
        <w:t xml:space="preserve">Sụt lún bề mặt đất </w:t>
      </w:r>
      <w:r w:rsidR="001300A7" w:rsidRPr="008764DD">
        <w:rPr>
          <w:rFonts w:ascii="Arial" w:hAnsi="Arial" w:cs="Arial"/>
          <w:i/>
          <w:sz w:val="20"/>
          <w:szCs w:val="20"/>
        </w:rPr>
        <w:t>η</w:t>
      </w:r>
      <w:r w:rsidRPr="008764DD">
        <w:rPr>
          <w:rFonts w:ascii="Arial" w:hAnsi="Arial" w:cs="Arial"/>
          <w:sz w:val="20"/>
          <w:szCs w:val="20"/>
        </w:rPr>
        <w:t>, tính bằng mm;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Độ dốc bề mặt nền dọc theo trục công trình </w:t>
      </w:r>
      <w:r w:rsidR="001300A7" w:rsidRPr="008764DD">
        <w:rPr>
          <w:rFonts w:ascii="Arial" w:hAnsi="Arial" w:cs="Arial"/>
          <w:i/>
          <w:sz w:val="20"/>
          <w:szCs w:val="20"/>
        </w:rPr>
        <w:t>i</w:t>
      </w:r>
      <w:r w:rsidRPr="008764DD">
        <w:rPr>
          <w:rFonts w:ascii="Arial" w:hAnsi="Arial" w:cs="Arial"/>
          <w:i/>
          <w:sz w:val="20"/>
          <w:szCs w:val="20"/>
        </w:rPr>
        <w:t>,</w:t>
      </w:r>
      <w:r w:rsidRPr="008764DD">
        <w:rPr>
          <w:rFonts w:ascii="Arial" w:hAnsi="Arial" w:cs="Arial"/>
          <w:sz w:val="20"/>
          <w:szCs w:val="20"/>
        </w:rPr>
        <w:t xml:space="preserve"> tính bằng mm/m;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001300A7" w:rsidRPr="008764DD">
        <w:rPr>
          <w:rFonts w:ascii="Arial" w:hAnsi="Arial" w:cs="Arial"/>
          <w:sz w:val="20"/>
          <w:szCs w:val="20"/>
        </w:rPr>
        <w:t>Độ cong (lồi, lõm)</w:t>
      </w:r>
      <w:r w:rsidR="001300A7" w:rsidRPr="008764DD">
        <w:rPr>
          <w:rFonts w:ascii="Arial" w:hAnsi="Arial" w:cs="Arial"/>
          <w:i/>
          <w:sz w:val="20"/>
          <w:szCs w:val="20"/>
        </w:rPr>
        <w:t>ρ</w:t>
      </w:r>
      <w:r w:rsidRPr="008764DD">
        <w:rPr>
          <w:rFonts w:ascii="Arial" w:hAnsi="Arial" w:cs="Arial"/>
          <w:sz w:val="20"/>
          <w:szCs w:val="20"/>
        </w:rPr>
        <w:t xml:space="preserve">, tính bằng 1/km, hoặc bán kính cong </w:t>
      </w:r>
      <w:r w:rsidRPr="008764DD">
        <w:rPr>
          <w:rFonts w:ascii="Arial" w:hAnsi="Arial" w:cs="Arial"/>
          <w:i/>
          <w:sz w:val="20"/>
          <w:szCs w:val="20"/>
        </w:rPr>
        <w:t xml:space="preserve">R = </w:t>
      </w:r>
      <w:r w:rsidR="001300A7" w:rsidRPr="008764DD">
        <w:rPr>
          <w:rFonts w:ascii="Arial" w:hAnsi="Arial" w:cs="Arial"/>
          <w:i/>
          <w:sz w:val="20"/>
          <w:szCs w:val="20"/>
        </w:rPr>
        <w:t>1 /</w:t>
      </w:r>
      <w:r w:rsidRPr="008764DD">
        <w:rPr>
          <w:rFonts w:ascii="Arial" w:hAnsi="Arial" w:cs="Arial"/>
          <w:i/>
          <w:sz w:val="20"/>
          <w:szCs w:val="20"/>
        </w:rPr>
        <w:t xml:space="preserve"> </w:t>
      </w:r>
      <w:r w:rsidR="001300A7" w:rsidRPr="008764DD">
        <w:rPr>
          <w:rFonts w:ascii="Arial" w:hAnsi="Arial" w:cs="Arial"/>
          <w:i/>
          <w:sz w:val="20"/>
          <w:szCs w:val="20"/>
        </w:rPr>
        <w:t>ρ</w:t>
      </w:r>
      <w:r w:rsidRPr="008764DD">
        <w:rPr>
          <w:rFonts w:ascii="Arial" w:hAnsi="Arial" w:cs="Arial"/>
          <w:sz w:val="20"/>
          <w:szCs w:val="20"/>
        </w:rPr>
        <w:t>, tính bằng km, trong mặt phẳng thẳng đứng qua trục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001300A7" w:rsidRPr="008764DD">
        <w:rPr>
          <w:rFonts w:ascii="Arial" w:hAnsi="Arial" w:cs="Arial"/>
          <w:sz w:val="20"/>
          <w:szCs w:val="20"/>
        </w:rPr>
        <w:t xml:space="preserve">Chuyển dịch ngang </w:t>
      </w:r>
      <w:r w:rsidR="001300A7" w:rsidRPr="008764DD">
        <w:rPr>
          <w:rFonts w:ascii="Arial" w:hAnsi="Arial" w:cs="Arial"/>
          <w:i/>
          <w:sz w:val="20"/>
          <w:szCs w:val="20"/>
        </w:rPr>
        <w:t>ξ</w:t>
      </w:r>
      <w:r w:rsidRPr="008764DD">
        <w:rPr>
          <w:rFonts w:ascii="Arial" w:hAnsi="Arial" w:cs="Arial"/>
          <w:sz w:val="20"/>
          <w:szCs w:val="20"/>
        </w:rPr>
        <w:t>, tính bằng mm;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Biến dạng kéo hoặc n</w:t>
      </w:r>
      <w:r w:rsidR="001300A7" w:rsidRPr="008764DD">
        <w:rPr>
          <w:rFonts w:ascii="Arial" w:hAnsi="Arial" w:cs="Arial"/>
          <w:sz w:val="20"/>
          <w:szCs w:val="20"/>
        </w:rPr>
        <w:t xml:space="preserve">én tương đối theo chiều ngang </w:t>
      </w:r>
      <w:r w:rsidR="001300A7" w:rsidRPr="008764DD">
        <w:rPr>
          <w:rFonts w:ascii="Arial" w:hAnsi="Arial" w:cs="Arial"/>
          <w:i/>
          <w:sz w:val="20"/>
          <w:szCs w:val="20"/>
        </w:rPr>
        <w:t>ε</w:t>
      </w:r>
      <w:r w:rsidRPr="008764DD">
        <w:rPr>
          <w:rFonts w:ascii="Arial" w:hAnsi="Arial" w:cs="Arial"/>
          <w:sz w:val="20"/>
          <w:szCs w:val="20"/>
        </w:rPr>
        <w:t>, tính bằng mm/m, dọc trục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f)</w:t>
      </w:r>
      <w:r w:rsidR="0020768E" w:rsidRPr="008764DD">
        <w:rPr>
          <w:rFonts w:ascii="Arial" w:hAnsi="Arial" w:cs="Arial"/>
          <w:sz w:val="20"/>
          <w:szCs w:val="20"/>
        </w:rPr>
        <w:t xml:space="preserve"> </w:t>
      </w:r>
      <w:r w:rsidRPr="008764DD">
        <w:rPr>
          <w:rFonts w:ascii="Arial" w:hAnsi="Arial" w:cs="Arial"/>
          <w:sz w:val="20"/>
          <w:szCs w:val="20"/>
        </w:rPr>
        <w:t>Sơ đồ và dạng biến dạng bề mặt đất được nêu tại Phụ lục A.</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Khi cho giá trị </w:t>
      </w:r>
      <w:r w:rsidR="001300A7" w:rsidRPr="008764DD">
        <w:rPr>
          <w:rFonts w:ascii="Arial" w:hAnsi="Arial" w:cs="Arial"/>
          <w:i/>
          <w:sz w:val="20"/>
          <w:szCs w:val="20"/>
        </w:rPr>
        <w:t>η</w:t>
      </w:r>
      <w:r w:rsidRPr="008764DD">
        <w:rPr>
          <w:rFonts w:ascii="Arial" w:hAnsi="Arial" w:cs="Arial"/>
          <w:sz w:val="20"/>
          <w:szCs w:val="20"/>
        </w:rPr>
        <w:t xml:space="preserve">(x), </w:t>
      </w:r>
      <w:r w:rsidR="001300A7" w:rsidRPr="008764DD">
        <w:rPr>
          <w:rFonts w:ascii="Arial" w:hAnsi="Arial" w:cs="Arial"/>
          <w:i/>
          <w:sz w:val="20"/>
          <w:szCs w:val="20"/>
        </w:rPr>
        <w:t>ξ</w:t>
      </w:r>
      <w:r w:rsidRPr="008764DD">
        <w:rPr>
          <w:rFonts w:ascii="Arial" w:hAnsi="Arial" w:cs="Arial"/>
          <w:sz w:val="20"/>
          <w:szCs w:val="20"/>
        </w:rPr>
        <w:t>(x) ở tất cả các điểm trục chính (x) phễu, dọc theo trục công trình, thông số</w:t>
      </w:r>
      <w:r w:rsidR="001300A7" w:rsidRPr="008764DD">
        <w:rPr>
          <w:rFonts w:ascii="Arial" w:hAnsi="Arial" w:cs="Arial"/>
          <w:sz w:val="20"/>
          <w:szCs w:val="20"/>
        </w:rPr>
        <w:t xml:space="preserve"> </w:t>
      </w:r>
      <w:r w:rsidRPr="008764DD">
        <w:rPr>
          <w:rFonts w:ascii="Arial" w:hAnsi="Arial" w:cs="Arial"/>
          <w:i/>
          <w:sz w:val="20"/>
          <w:szCs w:val="20"/>
        </w:rPr>
        <w:lastRenderedPageBreak/>
        <w:t>i</w:t>
      </w:r>
      <w:r w:rsidRPr="008764DD">
        <w:rPr>
          <w:rFonts w:ascii="Arial" w:hAnsi="Arial" w:cs="Arial"/>
          <w:sz w:val="20"/>
          <w:szCs w:val="20"/>
        </w:rPr>
        <w:t xml:space="preserve">(x), </w:t>
      </w:r>
      <w:r w:rsidR="001300A7" w:rsidRPr="008764DD">
        <w:rPr>
          <w:rFonts w:ascii="Arial" w:hAnsi="Arial" w:cs="Arial"/>
          <w:i/>
          <w:sz w:val="20"/>
          <w:szCs w:val="20"/>
        </w:rPr>
        <w:t>ρ</w:t>
      </w:r>
      <w:r w:rsidRPr="008764DD">
        <w:rPr>
          <w:rFonts w:ascii="Arial" w:hAnsi="Arial" w:cs="Arial"/>
          <w:sz w:val="20"/>
          <w:szCs w:val="20"/>
        </w:rPr>
        <w:t xml:space="preserve">(x), </w:t>
      </w:r>
      <w:r w:rsidR="001300A7" w:rsidRPr="008764DD">
        <w:rPr>
          <w:rFonts w:ascii="Arial" w:hAnsi="Arial" w:cs="Arial"/>
          <w:i/>
          <w:sz w:val="20"/>
          <w:szCs w:val="20"/>
        </w:rPr>
        <w:t>ε</w:t>
      </w:r>
      <w:r w:rsidRPr="008764DD">
        <w:rPr>
          <w:rFonts w:ascii="Arial" w:hAnsi="Arial" w:cs="Arial"/>
          <w:sz w:val="20"/>
          <w:szCs w:val="20"/>
        </w:rPr>
        <w:t xml:space="preserve">(x) được xác định thông qua </w:t>
      </w:r>
      <w:r w:rsidR="001300A7" w:rsidRPr="008764DD">
        <w:rPr>
          <w:rFonts w:ascii="Arial" w:hAnsi="Arial" w:cs="Arial"/>
          <w:i/>
          <w:sz w:val="20"/>
          <w:szCs w:val="20"/>
        </w:rPr>
        <w:t>η</w:t>
      </w:r>
      <w:r w:rsidRPr="008764DD">
        <w:rPr>
          <w:rFonts w:ascii="Arial" w:hAnsi="Arial" w:cs="Arial"/>
          <w:sz w:val="20"/>
          <w:szCs w:val="20"/>
        </w:rPr>
        <w:t xml:space="preserve">(x), </w:t>
      </w:r>
      <w:r w:rsidR="001300A7" w:rsidRPr="008764DD">
        <w:rPr>
          <w:rFonts w:ascii="Arial" w:hAnsi="Arial" w:cs="Arial"/>
          <w:i/>
          <w:sz w:val="20"/>
          <w:szCs w:val="20"/>
        </w:rPr>
        <w:t>ξ</w:t>
      </w:r>
      <w:r w:rsidRPr="008764DD">
        <w:rPr>
          <w:rFonts w:ascii="Arial" w:hAnsi="Arial" w:cs="Arial"/>
          <w:sz w:val="20"/>
          <w:szCs w:val="20"/>
        </w:rPr>
        <w:t>(x) nhờ sử dụng các tỉ số đã biết: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1300A7" w:rsidRPr="008764DD">
        <w:tc>
          <w:tcPr>
            <w:tcW w:w="4126" w:type="pct"/>
            <w:vAlign w:val="center"/>
          </w:tcPr>
          <w:p w:rsidR="001300A7"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706880" cy="5181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6880" cy="518160"/>
                          </a:xfrm>
                          <a:prstGeom prst="rect">
                            <a:avLst/>
                          </a:prstGeom>
                          <a:noFill/>
                          <a:ln>
                            <a:noFill/>
                          </a:ln>
                        </pic:spPr>
                      </pic:pic>
                    </a:graphicData>
                  </a:graphic>
                </wp:inline>
              </w:drawing>
            </w:r>
          </w:p>
        </w:tc>
        <w:tc>
          <w:tcPr>
            <w:tcW w:w="874" w:type="pct"/>
            <w:vAlign w:val="center"/>
          </w:tcPr>
          <w:p w:rsidR="001300A7" w:rsidRPr="008764DD" w:rsidRDefault="001300A7" w:rsidP="007300DA">
            <w:pPr>
              <w:spacing w:before="120"/>
              <w:jc w:val="right"/>
              <w:rPr>
                <w:rFonts w:ascii="Arial" w:hAnsi="Arial" w:cs="Arial"/>
                <w:sz w:val="20"/>
                <w:szCs w:val="20"/>
                <w:lang w:val="en-US"/>
              </w:rPr>
            </w:pPr>
            <w:r w:rsidRPr="008764DD">
              <w:rPr>
                <w:rFonts w:ascii="Arial" w:hAnsi="Arial" w:cs="Arial"/>
                <w:sz w:val="20"/>
                <w:szCs w:val="20"/>
              </w:rPr>
              <w:t>(1)</w:t>
            </w:r>
          </w:p>
        </w:tc>
      </w:tr>
      <w:tr w:rsidR="001300A7" w:rsidRPr="008764DD">
        <w:tc>
          <w:tcPr>
            <w:tcW w:w="4126" w:type="pct"/>
            <w:vAlign w:val="center"/>
          </w:tcPr>
          <w:p w:rsidR="001300A7"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379220" cy="487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9220" cy="487680"/>
                          </a:xfrm>
                          <a:prstGeom prst="rect">
                            <a:avLst/>
                          </a:prstGeom>
                          <a:noFill/>
                          <a:ln>
                            <a:noFill/>
                          </a:ln>
                        </pic:spPr>
                      </pic:pic>
                    </a:graphicData>
                  </a:graphic>
                </wp:inline>
              </w:drawing>
            </w:r>
          </w:p>
        </w:tc>
        <w:tc>
          <w:tcPr>
            <w:tcW w:w="874" w:type="pct"/>
            <w:vAlign w:val="center"/>
          </w:tcPr>
          <w:p w:rsidR="001300A7" w:rsidRPr="008764DD" w:rsidRDefault="001300A7" w:rsidP="007300DA">
            <w:pPr>
              <w:spacing w:before="120"/>
              <w:jc w:val="right"/>
              <w:rPr>
                <w:rFonts w:ascii="Arial" w:hAnsi="Arial" w:cs="Arial"/>
                <w:sz w:val="20"/>
                <w:szCs w:val="20"/>
                <w:lang w:val="en-US"/>
              </w:rPr>
            </w:pPr>
            <w:bookmarkStart w:id="45" w:name="bookmark61"/>
            <w:r w:rsidRPr="008764DD">
              <w:rPr>
                <w:rFonts w:ascii="Arial" w:hAnsi="Arial" w:cs="Arial"/>
                <w:sz w:val="20"/>
                <w:szCs w:val="20"/>
              </w:rPr>
              <w:t>(2)</w:t>
            </w:r>
            <w:bookmarkEnd w:id="45"/>
          </w:p>
        </w:tc>
      </w:tr>
      <w:tr w:rsidR="001300A7" w:rsidRPr="008764DD">
        <w:tc>
          <w:tcPr>
            <w:tcW w:w="4126" w:type="pct"/>
            <w:vAlign w:val="center"/>
          </w:tcPr>
          <w:p w:rsidR="001300A7"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699260" cy="5257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99260" cy="525780"/>
                          </a:xfrm>
                          <a:prstGeom prst="rect">
                            <a:avLst/>
                          </a:prstGeom>
                          <a:noFill/>
                          <a:ln>
                            <a:noFill/>
                          </a:ln>
                        </pic:spPr>
                      </pic:pic>
                    </a:graphicData>
                  </a:graphic>
                </wp:inline>
              </w:drawing>
            </w:r>
          </w:p>
        </w:tc>
        <w:tc>
          <w:tcPr>
            <w:tcW w:w="874" w:type="pct"/>
            <w:vAlign w:val="center"/>
          </w:tcPr>
          <w:p w:rsidR="001300A7" w:rsidRPr="008764DD" w:rsidRDefault="001300A7" w:rsidP="007300DA">
            <w:pPr>
              <w:spacing w:before="120"/>
              <w:jc w:val="right"/>
              <w:rPr>
                <w:rFonts w:ascii="Arial" w:hAnsi="Arial" w:cs="Arial"/>
                <w:sz w:val="20"/>
                <w:szCs w:val="20"/>
                <w:lang w:val="en-US"/>
              </w:rPr>
            </w:pPr>
            <w:r w:rsidRPr="008764DD">
              <w:rPr>
                <w:rFonts w:ascii="Arial" w:hAnsi="Arial" w:cs="Arial"/>
                <w:sz w:val="20"/>
                <w:szCs w:val="20"/>
              </w:rPr>
              <w:t>(3)</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Khi không thể sử dụng sơ đồ bài toán phẳng, dữ liệu đầu vào phải là tất cả các thành phần của véc tơ chuyển vị bề mặt nền ở tất cả các điểm của phễu và cần tính toán sự làm việc không gian của các kết cấu nhà và công trình. Các thông số bổ sung, mô tả khái quát đặc điểm không gian biến dạng bề mặt đất trong phạm vi phễu dịch chuyển là:</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 xml:space="preserve">Độ xoắn </w:t>
      </w:r>
      <w:r w:rsidR="001300A7" w:rsidRPr="008764DD">
        <w:rPr>
          <w:rFonts w:ascii="Arial" w:hAnsi="Arial" w:cs="Arial"/>
          <w:i/>
          <w:sz w:val="20"/>
          <w:szCs w:val="20"/>
          <w:lang w:val="en-US"/>
        </w:rPr>
        <w:t>S</w:t>
      </w:r>
      <w:r w:rsidRPr="008764DD">
        <w:rPr>
          <w:rFonts w:ascii="Arial" w:hAnsi="Arial" w:cs="Arial"/>
          <w:sz w:val="20"/>
          <w:szCs w:val="20"/>
        </w:rPr>
        <w:t>, tính bằng 1/km;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001300A7" w:rsidRPr="008764DD">
        <w:rPr>
          <w:rFonts w:ascii="Arial" w:hAnsi="Arial" w:cs="Arial"/>
          <w:sz w:val="20"/>
          <w:szCs w:val="20"/>
        </w:rPr>
        <w:t xml:space="preserve">Độ lệch (xiên) </w:t>
      </w:r>
      <w:r w:rsidR="001300A7" w:rsidRPr="008764DD">
        <w:rPr>
          <w:rFonts w:ascii="Arial" w:hAnsi="Arial" w:cs="Arial"/>
          <w:i/>
          <w:sz w:val="20"/>
          <w:szCs w:val="20"/>
        </w:rPr>
        <w:t>γ</w:t>
      </w:r>
      <w:r w:rsidRPr="008764DD">
        <w:rPr>
          <w:rFonts w:ascii="Arial" w:hAnsi="Arial" w:cs="Arial"/>
          <w:sz w:val="20"/>
          <w:szCs w:val="20"/>
        </w:rPr>
        <w:t>, tính bằng mm/m.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Nếu như theo dữ liệu dự báo trong điều kiện địa chất mỏ khai thác (ví dụ, khi nghiên cứu các vỉa dốc đứng) có thể xảy ra gián đoạn không liên tục của sự thay đổi hình dạng bề mặt phễu, cần xác định giá trị các bậc </w:t>
      </w:r>
      <w:r w:rsidRPr="008764DD">
        <w:rPr>
          <w:rFonts w:ascii="Arial" w:hAnsi="Arial" w:cs="Arial"/>
          <w:i/>
          <w:sz w:val="20"/>
          <w:szCs w:val="20"/>
        </w:rPr>
        <w:t>h</w:t>
      </w:r>
      <w:r w:rsidRPr="008764DD">
        <w:rPr>
          <w:rFonts w:ascii="Arial" w:hAnsi="Arial" w:cs="Arial"/>
          <w:sz w:val="20"/>
          <w:szCs w:val="20"/>
        </w:rPr>
        <w:t>, tính bằng cm, với các chỉ dẫn vị trí của chúng trong phạm vi của phễu.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Trong trường hợp thiết kế dự báo, cần kể tới tốc độ gia tăng của biến dạng bề mặt đất, </w:t>
      </w:r>
      <w:r w:rsidR="001300A7" w:rsidRPr="008764DD">
        <w:rPr>
          <w:rFonts w:ascii="Arial" w:hAnsi="Arial" w:cs="Arial"/>
          <w:sz w:val="20"/>
          <w:szCs w:val="20"/>
        </w:rPr>
        <w:t>v</w:t>
      </w:r>
      <w:r w:rsidRPr="008764DD">
        <w:rPr>
          <w:rFonts w:ascii="Arial" w:hAnsi="Arial" w:cs="Arial"/>
          <w:sz w:val="20"/>
          <w:szCs w:val="20"/>
        </w:rPr>
        <w:t>, tính bằng mm/(m.tháng).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5.1.3</w:t>
      </w:r>
      <w:r w:rsidR="0020768E" w:rsidRPr="008764DD">
        <w:rPr>
          <w:rFonts w:ascii="Arial" w:hAnsi="Arial" w:cs="Arial"/>
          <w:sz w:val="20"/>
          <w:szCs w:val="20"/>
        </w:rPr>
        <w:t xml:space="preserve"> </w:t>
      </w:r>
      <w:r w:rsidR="001300A7" w:rsidRPr="008764DD">
        <w:rPr>
          <w:rFonts w:ascii="Arial" w:hAnsi="Arial" w:cs="Arial"/>
          <w:sz w:val="20"/>
          <w:szCs w:val="20"/>
        </w:rPr>
        <w:t xml:space="preserve"> </w:t>
      </w:r>
      <w:r w:rsidRPr="008764DD">
        <w:rPr>
          <w:rFonts w:ascii="Arial" w:hAnsi="Arial" w:cs="Arial"/>
          <w:sz w:val="20"/>
          <w:szCs w:val="20"/>
        </w:rPr>
        <w:t>Dữ liệu ban đầu được dùng khi thiết kế nhà và công trình ở vùng khai thác mỏ cần c</w:t>
      </w:r>
      <w:r w:rsidR="001300A7" w:rsidRPr="008764DD">
        <w:rPr>
          <w:rFonts w:ascii="Arial" w:hAnsi="Arial" w:cs="Arial"/>
          <w:sz w:val="20"/>
          <w:szCs w:val="20"/>
        </w:rPr>
        <w:t>ó</w:t>
      </w:r>
      <w:r w:rsidRPr="008764DD">
        <w:rPr>
          <w:rFonts w:ascii="Arial" w:hAnsi="Arial" w:cs="Arial"/>
          <w:sz w:val="20"/>
          <w:szCs w:val="20"/>
        </w:rPr>
        <w:t xml:space="preserve"> là các giá trị dự kiến lớn nhất (khi đã c</w:t>
      </w:r>
      <w:r w:rsidR="001300A7" w:rsidRPr="008764DD">
        <w:rPr>
          <w:rFonts w:ascii="Arial" w:hAnsi="Arial" w:cs="Arial"/>
          <w:sz w:val="20"/>
          <w:szCs w:val="20"/>
        </w:rPr>
        <w:t>ó</w:t>
      </w:r>
      <w:r w:rsidRPr="008764DD">
        <w:rPr>
          <w:rFonts w:ascii="Arial" w:hAnsi="Arial" w:cs="Arial"/>
          <w:sz w:val="20"/>
          <w:szCs w:val="20"/>
        </w:rPr>
        <w:t xml:space="preserve"> tiến độ khai thác) hoặc giá trị có thể x</w:t>
      </w:r>
      <w:r w:rsidR="001300A7" w:rsidRPr="008764DD">
        <w:rPr>
          <w:rFonts w:ascii="Arial" w:hAnsi="Arial" w:cs="Arial"/>
          <w:sz w:val="20"/>
          <w:szCs w:val="20"/>
        </w:rPr>
        <w:t>ả</w:t>
      </w:r>
      <w:r w:rsidRPr="008764DD">
        <w:rPr>
          <w:rFonts w:ascii="Arial" w:hAnsi="Arial" w:cs="Arial"/>
          <w:sz w:val="20"/>
          <w:szCs w:val="20"/>
        </w:rPr>
        <w:t xml:space="preserve">y ra (khi không có tiến độ khai thác) của chuyển vị và biến dạng bề mặt đất </w:t>
      </w:r>
      <w:r w:rsidR="001300A7" w:rsidRPr="008764DD">
        <w:rPr>
          <w:rFonts w:ascii="Arial" w:hAnsi="Arial" w:cs="Arial"/>
          <w:sz w:val="20"/>
          <w:szCs w:val="20"/>
        </w:rPr>
        <w:t>ở</w:t>
      </w:r>
      <w:r w:rsidRPr="008764DD">
        <w:rPr>
          <w:rFonts w:ascii="Arial" w:hAnsi="Arial" w:cs="Arial"/>
          <w:sz w:val="20"/>
          <w:szCs w:val="20"/>
        </w:rPr>
        <w:t xml:space="preserve"> tất cả các điểm trên phễu chuyển dịch hoặc ở các</w:t>
      </w:r>
      <w:r w:rsidR="000E519F" w:rsidRPr="008764DD">
        <w:rPr>
          <w:rFonts w:ascii="Arial" w:hAnsi="Arial" w:cs="Arial"/>
          <w:sz w:val="20"/>
          <w:szCs w:val="20"/>
        </w:rPr>
        <w:t xml:space="preserve"> </w:t>
      </w:r>
      <w:r w:rsidRPr="008764DD">
        <w:rPr>
          <w:rFonts w:ascii="Arial" w:hAnsi="Arial" w:cs="Arial"/>
          <w:sz w:val="20"/>
          <w:szCs w:val="20"/>
        </w:rPr>
        <w:t>điểm dự kiến nằm trên hướng chính của nó.</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5.1.4</w:t>
      </w:r>
      <w:r w:rsidR="000E519F"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Khi xây dựng công trình ngầm dạng tuyến (đườn</w:t>
      </w:r>
      <w:r w:rsidR="00547898" w:rsidRPr="008764DD">
        <w:rPr>
          <w:rFonts w:ascii="Arial" w:hAnsi="Arial" w:cs="Arial"/>
          <w:sz w:val="20"/>
          <w:szCs w:val="20"/>
        </w:rPr>
        <w:t>g hầm, tuy nen kỹ thuật, đường ố</w:t>
      </w:r>
      <w:r w:rsidRPr="008764DD">
        <w:rPr>
          <w:rFonts w:ascii="Arial" w:hAnsi="Arial" w:cs="Arial"/>
          <w:sz w:val="20"/>
          <w:szCs w:val="20"/>
        </w:rPr>
        <w:t>ng, v.v.) có công năng khác nhau trong điều kiện xây dựng thực tế cần thực hiện tính toán biến dạng do thi công (xem Phụ lục A).</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Khi tính toán được phép kể đến đặc trưng cường độ tác động </w:t>
      </w:r>
      <w:r w:rsidR="0020768E" w:rsidRPr="008764DD">
        <w:rPr>
          <w:rFonts w:ascii="Arial" w:hAnsi="Arial" w:cs="Arial"/>
          <w:sz w:val="20"/>
          <w:szCs w:val="20"/>
        </w:rPr>
        <w:t>tổng</w:t>
      </w:r>
      <w:r w:rsidRPr="008764DD">
        <w:rPr>
          <w:rFonts w:ascii="Arial" w:hAnsi="Arial" w:cs="Arial"/>
          <w:sz w:val="20"/>
          <w:szCs w:val="20"/>
        </w:rPr>
        <w:t xml:space="preserve"> hợp (lượng đất dư, </w:t>
      </w:r>
      <w:r w:rsidR="000E519F" w:rsidRPr="008764DD">
        <w:rPr>
          <w:rFonts w:ascii="Arial" w:hAnsi="Arial" w:cs="Arial"/>
          <w:sz w:val="20"/>
          <w:szCs w:val="20"/>
        </w:rPr>
        <w:t>v</w:t>
      </w:r>
      <w:r w:rsidRPr="008764DD">
        <w:rPr>
          <w:rFonts w:ascii="Arial" w:hAnsi="Arial" w:cs="Arial"/>
          <w:sz w:val="20"/>
          <w:szCs w:val="20"/>
        </w:rPr>
        <w:t>.</w:t>
      </w:r>
      <w:r w:rsidR="000E519F" w:rsidRPr="008764DD">
        <w:rPr>
          <w:rFonts w:ascii="Arial" w:hAnsi="Arial" w:cs="Arial"/>
          <w:sz w:val="20"/>
          <w:szCs w:val="20"/>
        </w:rPr>
        <w:t>v</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5.1.5</w:t>
      </w:r>
      <w:r w:rsidR="0020768E" w:rsidRPr="008764DD">
        <w:rPr>
          <w:rFonts w:ascii="Arial" w:hAnsi="Arial" w:cs="Arial"/>
          <w:sz w:val="20"/>
          <w:szCs w:val="20"/>
        </w:rPr>
        <w:t xml:space="preserve"> </w:t>
      </w:r>
      <w:r w:rsidR="000E519F" w:rsidRPr="008764DD">
        <w:rPr>
          <w:rFonts w:ascii="Arial" w:hAnsi="Arial" w:cs="Arial"/>
          <w:sz w:val="20"/>
          <w:szCs w:val="20"/>
        </w:rPr>
        <w:t xml:space="preserve"> </w:t>
      </w:r>
      <w:r w:rsidRPr="008764DD">
        <w:rPr>
          <w:rFonts w:ascii="Arial" w:hAnsi="Arial" w:cs="Arial"/>
          <w:sz w:val="20"/>
          <w:szCs w:val="20"/>
        </w:rPr>
        <w:t>Vùng khai thác mỏ được chia thành khu vực có đất biến dạng từ nhóm I đến IV phụ thuộc vào giá trị của biến dạng bề mặt đất dọc theo trục chính của phễu lún theo Bảng 1.</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Bảng 1 - Chia vùng khai thác mỏ theo biến dạng mặt đất</w:t>
      </w:r>
    </w:p>
    <w:tbl>
      <w:tblPr>
        <w:tblW w:w="5000" w:type="pct"/>
        <w:tblCellMar>
          <w:left w:w="0" w:type="dxa"/>
          <w:right w:w="0" w:type="dxa"/>
        </w:tblCellMar>
        <w:tblLook w:val="0000" w:firstRow="0" w:lastRow="0" w:firstColumn="0" w:lastColumn="0" w:noHBand="0" w:noVBand="0"/>
      </w:tblPr>
      <w:tblGrid>
        <w:gridCol w:w="1375"/>
        <w:gridCol w:w="2948"/>
        <w:gridCol w:w="2159"/>
        <w:gridCol w:w="2168"/>
      </w:tblGrid>
      <w:tr w:rsidR="003E67A6" w:rsidRPr="008764DD">
        <w:tblPrEx>
          <w:tblCellMar>
            <w:top w:w="0" w:type="dxa"/>
            <w:left w:w="0" w:type="dxa"/>
            <w:bottom w:w="0" w:type="dxa"/>
            <w:right w:w="0" w:type="dxa"/>
          </w:tblCellMar>
        </w:tblPrEx>
        <w:tc>
          <w:tcPr>
            <w:tcW w:w="795"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 xml:space="preserve">Nhóm khu </w:t>
            </w:r>
            <w:r w:rsidR="0020768E" w:rsidRPr="008764DD">
              <w:rPr>
                <w:rFonts w:ascii="Arial" w:hAnsi="Arial" w:cs="Arial"/>
                <w:b/>
                <w:sz w:val="20"/>
                <w:szCs w:val="20"/>
              </w:rPr>
              <w:t>vực</w:t>
            </w:r>
            <w:r w:rsidRPr="008764DD">
              <w:rPr>
                <w:rFonts w:ascii="Arial" w:hAnsi="Arial" w:cs="Arial"/>
                <w:b/>
                <w:sz w:val="20"/>
                <w:szCs w:val="20"/>
              </w:rPr>
              <w:t xml:space="preserve"> đất trong vùng khai thác mỏ</w:t>
            </w:r>
          </w:p>
        </w:tc>
        <w:tc>
          <w:tcPr>
            <w:tcW w:w="4205" w:type="pct"/>
            <w:gridSpan w:val="3"/>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Biến dạng bề mặt đất khu vực khai thác mỏ</w:t>
            </w:r>
          </w:p>
        </w:tc>
      </w:tr>
      <w:tr w:rsidR="000E519F" w:rsidRPr="008764DD">
        <w:tblPrEx>
          <w:tblCellMar>
            <w:top w:w="0" w:type="dxa"/>
            <w:left w:w="0" w:type="dxa"/>
            <w:bottom w:w="0" w:type="dxa"/>
            <w:right w:w="0" w:type="dxa"/>
          </w:tblCellMar>
        </w:tblPrEx>
        <w:tc>
          <w:tcPr>
            <w:tcW w:w="795" w:type="pct"/>
            <w:vMerge/>
            <w:tcBorders>
              <w:top w:val="nil"/>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170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b/>
                <w:sz w:val="20"/>
                <w:szCs w:val="20"/>
              </w:rPr>
              <w:t>Biến dạng ngang tương đối</w:t>
            </w:r>
            <w:r w:rsidRPr="008764DD">
              <w:rPr>
                <w:rFonts w:ascii="Arial" w:hAnsi="Arial" w:cs="Arial"/>
                <w:sz w:val="20"/>
                <w:szCs w:val="20"/>
              </w:rPr>
              <w:t xml:space="preserve"> </w:t>
            </w:r>
            <w:r w:rsidR="000E519F" w:rsidRPr="008764DD">
              <w:rPr>
                <w:rFonts w:ascii="Arial" w:hAnsi="Arial" w:cs="Arial"/>
                <w:i/>
                <w:sz w:val="20"/>
                <w:szCs w:val="20"/>
              </w:rPr>
              <w:t>ε</w:t>
            </w:r>
            <w:r w:rsidRPr="008764DD">
              <w:rPr>
                <w:rFonts w:ascii="Arial" w:hAnsi="Arial" w:cs="Arial"/>
                <w:sz w:val="20"/>
                <w:szCs w:val="20"/>
              </w:rPr>
              <w:t>,</w:t>
            </w:r>
          </w:p>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mm/m</w:t>
            </w:r>
          </w:p>
        </w:tc>
        <w:tc>
          <w:tcPr>
            <w:tcW w:w="1248" w:type="pct"/>
            <w:tcBorders>
              <w:top w:val="single" w:sz="4" w:space="0" w:color="auto"/>
              <w:left w:val="single" w:sz="4" w:space="0" w:color="auto"/>
              <w:bottom w:val="nil"/>
              <w:right w:val="nil"/>
            </w:tcBorders>
            <w:shd w:val="clear" w:color="auto" w:fill="FFFFFF"/>
            <w:vAlign w:val="center"/>
          </w:tcPr>
          <w:p w:rsidR="003E67A6" w:rsidRPr="008764DD" w:rsidRDefault="000E519F" w:rsidP="007300DA">
            <w:pPr>
              <w:spacing w:before="120"/>
              <w:jc w:val="center"/>
              <w:rPr>
                <w:rFonts w:ascii="Arial" w:hAnsi="Arial" w:cs="Arial"/>
                <w:sz w:val="20"/>
                <w:szCs w:val="20"/>
              </w:rPr>
            </w:pPr>
            <w:r w:rsidRPr="008764DD">
              <w:rPr>
                <w:rFonts w:ascii="Arial" w:hAnsi="Arial" w:cs="Arial"/>
                <w:b/>
                <w:sz w:val="20"/>
                <w:szCs w:val="20"/>
              </w:rPr>
              <w:t>Độ nghiêng</w:t>
            </w:r>
            <w:r w:rsidRPr="008764DD">
              <w:rPr>
                <w:rFonts w:ascii="Arial" w:hAnsi="Arial" w:cs="Arial"/>
                <w:sz w:val="20"/>
                <w:szCs w:val="20"/>
              </w:rPr>
              <w:t xml:space="preserve"> </w:t>
            </w:r>
            <w:r w:rsidRPr="008764DD">
              <w:rPr>
                <w:rFonts w:ascii="Arial" w:hAnsi="Arial" w:cs="Arial"/>
                <w:i/>
                <w:sz w:val="20"/>
                <w:szCs w:val="20"/>
                <w:lang w:val="en-US"/>
              </w:rPr>
              <w:t>i</w:t>
            </w:r>
            <w:r w:rsidR="003E67A6" w:rsidRPr="008764DD">
              <w:rPr>
                <w:rFonts w:ascii="Arial" w:hAnsi="Arial" w:cs="Arial"/>
                <w:sz w:val="20"/>
                <w:szCs w:val="20"/>
              </w:rPr>
              <w:t>,</w:t>
            </w:r>
          </w:p>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mm/m</w:t>
            </w:r>
          </w:p>
        </w:tc>
        <w:tc>
          <w:tcPr>
            <w:tcW w:w="1253"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b/>
                <w:sz w:val="20"/>
                <w:szCs w:val="20"/>
              </w:rPr>
              <w:t>Bán kính cong</w:t>
            </w:r>
            <w:r w:rsidRPr="008764DD">
              <w:rPr>
                <w:rFonts w:ascii="Arial" w:hAnsi="Arial" w:cs="Arial"/>
                <w:sz w:val="20"/>
                <w:szCs w:val="20"/>
              </w:rPr>
              <w:t xml:space="preserve"> </w:t>
            </w:r>
            <w:r w:rsidRPr="008764DD">
              <w:rPr>
                <w:rFonts w:ascii="Arial" w:hAnsi="Arial" w:cs="Arial"/>
                <w:i/>
                <w:sz w:val="20"/>
                <w:szCs w:val="20"/>
              </w:rPr>
              <w:t>R</w:t>
            </w:r>
            <w:r w:rsidRPr="008764DD">
              <w:rPr>
                <w:rFonts w:ascii="Arial" w:hAnsi="Arial" w:cs="Arial"/>
                <w:sz w:val="20"/>
                <w:szCs w:val="20"/>
              </w:rPr>
              <w:t>,</w:t>
            </w:r>
          </w:p>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km</w:t>
            </w:r>
          </w:p>
        </w:tc>
      </w:tr>
      <w:tr w:rsidR="000E519F" w:rsidRPr="008764DD">
        <w:tblPrEx>
          <w:tblCellMar>
            <w:top w:w="0" w:type="dxa"/>
            <w:left w:w="0" w:type="dxa"/>
            <w:bottom w:w="0" w:type="dxa"/>
            <w:right w:w="0" w:type="dxa"/>
          </w:tblCellMar>
        </w:tblPrEx>
        <w:tc>
          <w:tcPr>
            <w:tcW w:w="795"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w:t>
            </w:r>
          </w:p>
        </w:tc>
        <w:tc>
          <w:tcPr>
            <w:tcW w:w="170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8 &lt; </w:t>
            </w:r>
            <w:r w:rsidR="000E519F" w:rsidRPr="008764DD">
              <w:rPr>
                <w:rFonts w:ascii="Arial" w:hAnsi="Arial" w:cs="Arial"/>
                <w:i/>
                <w:sz w:val="20"/>
                <w:szCs w:val="20"/>
              </w:rPr>
              <w:t>ε</w:t>
            </w:r>
            <w:r w:rsidR="000E519F" w:rsidRPr="008764DD">
              <w:rPr>
                <w:rFonts w:ascii="Arial" w:hAnsi="Arial" w:cs="Arial"/>
                <w:i/>
                <w:sz w:val="20"/>
                <w:szCs w:val="20"/>
                <w:lang w:val="en-US"/>
              </w:rPr>
              <w:t xml:space="preserve"> </w:t>
            </w:r>
            <w:r w:rsidR="000E519F" w:rsidRPr="008764DD">
              <w:rPr>
                <w:rFonts w:ascii="Arial" w:hAnsi="Arial" w:cs="Arial"/>
                <w:sz w:val="20"/>
                <w:szCs w:val="20"/>
                <w:lang w:val="en-US"/>
              </w:rPr>
              <w:t>≤</w:t>
            </w:r>
            <w:r w:rsidRPr="008764DD">
              <w:rPr>
                <w:rFonts w:ascii="Arial" w:hAnsi="Arial" w:cs="Arial"/>
                <w:sz w:val="20"/>
                <w:szCs w:val="20"/>
              </w:rPr>
              <w:t xml:space="preserve"> 12</w:t>
            </w:r>
          </w:p>
        </w:tc>
        <w:tc>
          <w:tcPr>
            <w:tcW w:w="1248"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10 &lt;</w:t>
            </w:r>
            <w:r w:rsidR="000E519F" w:rsidRPr="008764DD">
              <w:rPr>
                <w:rFonts w:ascii="Arial" w:hAnsi="Arial" w:cs="Arial"/>
                <w:sz w:val="20"/>
                <w:szCs w:val="20"/>
                <w:lang w:val="en-US"/>
              </w:rPr>
              <w:t xml:space="preserve"> </w:t>
            </w:r>
            <w:r w:rsidR="000E519F" w:rsidRPr="008764DD">
              <w:rPr>
                <w:rFonts w:ascii="Arial" w:hAnsi="Arial" w:cs="Arial"/>
                <w:i/>
                <w:sz w:val="20"/>
                <w:szCs w:val="20"/>
                <w:lang w:val="en-US"/>
              </w:rPr>
              <w:t xml:space="preserve">i </w:t>
            </w:r>
            <w:r w:rsidR="000E519F" w:rsidRPr="008764DD">
              <w:rPr>
                <w:rFonts w:ascii="Arial" w:hAnsi="Arial" w:cs="Arial"/>
                <w:sz w:val="20"/>
                <w:szCs w:val="20"/>
                <w:lang w:val="en-US"/>
              </w:rPr>
              <w:t xml:space="preserve">≤ </w:t>
            </w:r>
            <w:r w:rsidRPr="008764DD">
              <w:rPr>
                <w:rFonts w:ascii="Arial" w:hAnsi="Arial" w:cs="Arial"/>
                <w:sz w:val="20"/>
                <w:szCs w:val="20"/>
              </w:rPr>
              <w:t>20</w:t>
            </w:r>
          </w:p>
        </w:tc>
        <w:tc>
          <w:tcPr>
            <w:tcW w:w="1253"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1 </w:t>
            </w:r>
            <w:r w:rsidR="000E519F" w:rsidRPr="008764DD">
              <w:rPr>
                <w:rFonts w:ascii="Arial" w:hAnsi="Arial" w:cs="Arial"/>
                <w:sz w:val="20"/>
                <w:szCs w:val="20"/>
                <w:lang w:val="en-US"/>
              </w:rPr>
              <w:t>≤</w:t>
            </w:r>
            <w:r w:rsidRPr="008764DD">
              <w:rPr>
                <w:rFonts w:ascii="Arial" w:hAnsi="Arial" w:cs="Arial"/>
                <w:sz w:val="20"/>
                <w:szCs w:val="20"/>
              </w:rPr>
              <w:t xml:space="preserve"> </w:t>
            </w:r>
            <w:r w:rsidR="000E519F" w:rsidRPr="008764DD">
              <w:rPr>
                <w:rFonts w:ascii="Arial" w:hAnsi="Arial" w:cs="Arial"/>
                <w:i/>
                <w:sz w:val="20"/>
                <w:szCs w:val="20"/>
              </w:rPr>
              <w:t>R</w:t>
            </w:r>
            <w:r w:rsidR="000E519F" w:rsidRPr="008764DD">
              <w:rPr>
                <w:rFonts w:ascii="Arial" w:hAnsi="Arial" w:cs="Arial"/>
                <w:i/>
                <w:sz w:val="20"/>
                <w:szCs w:val="20"/>
                <w:lang w:val="en-US"/>
              </w:rPr>
              <w:t xml:space="preserve"> </w:t>
            </w:r>
            <w:r w:rsidRPr="008764DD">
              <w:rPr>
                <w:rFonts w:ascii="Arial" w:hAnsi="Arial" w:cs="Arial"/>
                <w:sz w:val="20"/>
                <w:szCs w:val="20"/>
              </w:rPr>
              <w:t>&lt; 3</w:t>
            </w:r>
          </w:p>
        </w:tc>
      </w:tr>
      <w:tr w:rsidR="000E519F" w:rsidRPr="008764DD">
        <w:tblPrEx>
          <w:tblCellMar>
            <w:top w:w="0" w:type="dxa"/>
            <w:left w:w="0" w:type="dxa"/>
            <w:bottom w:w="0" w:type="dxa"/>
            <w:right w:w="0" w:type="dxa"/>
          </w:tblCellMar>
        </w:tblPrEx>
        <w:tc>
          <w:tcPr>
            <w:tcW w:w="795"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II</w:t>
            </w:r>
          </w:p>
        </w:tc>
        <w:tc>
          <w:tcPr>
            <w:tcW w:w="170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5 &lt; </w:t>
            </w:r>
            <w:r w:rsidR="000E519F" w:rsidRPr="008764DD">
              <w:rPr>
                <w:rFonts w:ascii="Arial" w:hAnsi="Arial" w:cs="Arial"/>
                <w:i/>
                <w:sz w:val="20"/>
                <w:szCs w:val="20"/>
              </w:rPr>
              <w:t>ε</w:t>
            </w:r>
            <w:r w:rsidRPr="008764DD">
              <w:rPr>
                <w:rFonts w:ascii="Arial" w:hAnsi="Arial" w:cs="Arial"/>
                <w:sz w:val="20"/>
                <w:szCs w:val="20"/>
              </w:rPr>
              <w:t xml:space="preserve"> </w:t>
            </w:r>
            <w:r w:rsidR="000E519F" w:rsidRPr="008764DD">
              <w:rPr>
                <w:rFonts w:ascii="Arial" w:hAnsi="Arial" w:cs="Arial"/>
                <w:sz w:val="20"/>
                <w:szCs w:val="20"/>
                <w:lang w:val="en-US"/>
              </w:rPr>
              <w:t>≤</w:t>
            </w:r>
            <w:r w:rsidRPr="008764DD">
              <w:rPr>
                <w:rFonts w:ascii="Arial" w:hAnsi="Arial" w:cs="Arial"/>
                <w:sz w:val="20"/>
                <w:szCs w:val="20"/>
              </w:rPr>
              <w:t xml:space="preserve"> 8</w:t>
            </w:r>
          </w:p>
        </w:tc>
        <w:tc>
          <w:tcPr>
            <w:tcW w:w="1248" w:type="pct"/>
            <w:tcBorders>
              <w:top w:val="single" w:sz="4" w:space="0" w:color="auto"/>
              <w:left w:val="single" w:sz="4" w:space="0" w:color="auto"/>
              <w:bottom w:val="nil"/>
              <w:right w:val="nil"/>
            </w:tcBorders>
            <w:shd w:val="clear" w:color="auto" w:fill="FFFFFF"/>
            <w:vAlign w:val="center"/>
          </w:tcPr>
          <w:p w:rsidR="003E67A6" w:rsidRPr="008764DD" w:rsidRDefault="000E519F" w:rsidP="007300DA">
            <w:pPr>
              <w:spacing w:before="120"/>
              <w:jc w:val="center"/>
              <w:rPr>
                <w:rFonts w:ascii="Arial" w:hAnsi="Arial" w:cs="Arial"/>
                <w:sz w:val="20"/>
                <w:szCs w:val="20"/>
              </w:rPr>
            </w:pPr>
            <w:r w:rsidRPr="008764DD">
              <w:rPr>
                <w:rFonts w:ascii="Arial" w:hAnsi="Arial" w:cs="Arial"/>
                <w:sz w:val="20"/>
                <w:szCs w:val="20"/>
              </w:rPr>
              <w:t xml:space="preserve">7 &lt; </w:t>
            </w:r>
            <w:r w:rsidRPr="008764DD">
              <w:rPr>
                <w:rFonts w:ascii="Arial" w:hAnsi="Arial" w:cs="Arial"/>
                <w:i/>
                <w:sz w:val="20"/>
                <w:szCs w:val="20"/>
                <w:lang w:val="en-US"/>
              </w:rPr>
              <w:t xml:space="preserve">i </w:t>
            </w:r>
            <w:r w:rsidRPr="008764DD">
              <w:rPr>
                <w:rFonts w:ascii="Arial" w:hAnsi="Arial" w:cs="Arial"/>
                <w:sz w:val="20"/>
                <w:szCs w:val="20"/>
                <w:lang w:val="en-US"/>
              </w:rPr>
              <w:t>≤</w:t>
            </w:r>
            <w:r w:rsidR="003E67A6" w:rsidRPr="008764DD">
              <w:rPr>
                <w:rFonts w:ascii="Arial" w:hAnsi="Arial" w:cs="Arial"/>
                <w:sz w:val="20"/>
                <w:szCs w:val="20"/>
              </w:rPr>
              <w:t xml:space="preserve"> 10</w:t>
            </w:r>
          </w:p>
        </w:tc>
        <w:tc>
          <w:tcPr>
            <w:tcW w:w="1253"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3</w:t>
            </w:r>
            <w:r w:rsidR="000E519F" w:rsidRPr="008764DD">
              <w:rPr>
                <w:rFonts w:ascii="Arial" w:hAnsi="Arial" w:cs="Arial"/>
                <w:sz w:val="20"/>
                <w:szCs w:val="20"/>
                <w:lang w:val="en-US"/>
              </w:rPr>
              <w:t xml:space="preserve"> ≤ </w:t>
            </w:r>
            <w:r w:rsidR="000E519F" w:rsidRPr="008764DD">
              <w:rPr>
                <w:rFonts w:ascii="Arial" w:hAnsi="Arial" w:cs="Arial"/>
                <w:i/>
                <w:sz w:val="20"/>
                <w:szCs w:val="20"/>
              </w:rPr>
              <w:t>R</w:t>
            </w:r>
            <w:r w:rsidR="000E519F" w:rsidRPr="008764DD">
              <w:rPr>
                <w:rFonts w:ascii="Arial" w:hAnsi="Arial" w:cs="Arial"/>
                <w:i/>
                <w:sz w:val="20"/>
                <w:szCs w:val="20"/>
                <w:lang w:val="en-US"/>
              </w:rPr>
              <w:t xml:space="preserve"> </w:t>
            </w:r>
            <w:r w:rsidRPr="008764DD">
              <w:rPr>
                <w:rFonts w:ascii="Arial" w:hAnsi="Arial" w:cs="Arial"/>
                <w:sz w:val="20"/>
                <w:szCs w:val="20"/>
              </w:rPr>
              <w:t>&lt;</w:t>
            </w:r>
            <w:r w:rsidR="000E519F" w:rsidRPr="008764DD">
              <w:rPr>
                <w:rFonts w:ascii="Arial" w:hAnsi="Arial" w:cs="Arial"/>
                <w:sz w:val="20"/>
                <w:szCs w:val="20"/>
                <w:lang w:val="en-US"/>
              </w:rPr>
              <w:t xml:space="preserve"> </w:t>
            </w:r>
            <w:r w:rsidRPr="008764DD">
              <w:rPr>
                <w:rFonts w:ascii="Arial" w:hAnsi="Arial" w:cs="Arial"/>
                <w:sz w:val="20"/>
                <w:szCs w:val="20"/>
              </w:rPr>
              <w:t>7</w:t>
            </w:r>
          </w:p>
        </w:tc>
      </w:tr>
      <w:tr w:rsidR="000E519F" w:rsidRPr="008764DD">
        <w:tblPrEx>
          <w:tblCellMar>
            <w:top w:w="0" w:type="dxa"/>
            <w:left w:w="0" w:type="dxa"/>
            <w:bottom w:w="0" w:type="dxa"/>
            <w:right w:w="0" w:type="dxa"/>
          </w:tblCellMar>
        </w:tblPrEx>
        <w:tc>
          <w:tcPr>
            <w:tcW w:w="795"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III</w:t>
            </w:r>
          </w:p>
        </w:tc>
        <w:tc>
          <w:tcPr>
            <w:tcW w:w="170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3 &lt; </w:t>
            </w:r>
            <w:r w:rsidR="000E519F" w:rsidRPr="008764DD">
              <w:rPr>
                <w:rFonts w:ascii="Arial" w:hAnsi="Arial" w:cs="Arial"/>
                <w:i/>
                <w:sz w:val="20"/>
                <w:szCs w:val="20"/>
              </w:rPr>
              <w:t>ε</w:t>
            </w:r>
            <w:r w:rsidR="000E519F" w:rsidRPr="008764DD">
              <w:rPr>
                <w:rFonts w:ascii="Arial" w:hAnsi="Arial" w:cs="Arial"/>
                <w:i/>
                <w:sz w:val="20"/>
                <w:szCs w:val="20"/>
                <w:lang w:val="en-US"/>
              </w:rPr>
              <w:t xml:space="preserve"> </w:t>
            </w:r>
            <w:r w:rsidR="000E519F" w:rsidRPr="008764DD">
              <w:rPr>
                <w:rFonts w:ascii="Arial" w:hAnsi="Arial" w:cs="Arial"/>
                <w:sz w:val="20"/>
                <w:szCs w:val="20"/>
                <w:lang w:val="en-US"/>
              </w:rPr>
              <w:t xml:space="preserve">≤ </w:t>
            </w:r>
            <w:r w:rsidRPr="008764DD">
              <w:rPr>
                <w:rFonts w:ascii="Arial" w:hAnsi="Arial" w:cs="Arial"/>
                <w:sz w:val="20"/>
                <w:szCs w:val="20"/>
              </w:rPr>
              <w:t>5</w:t>
            </w:r>
          </w:p>
        </w:tc>
        <w:tc>
          <w:tcPr>
            <w:tcW w:w="1248"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5 &lt; </w:t>
            </w:r>
            <w:r w:rsidR="000E519F" w:rsidRPr="008764DD">
              <w:rPr>
                <w:rFonts w:ascii="Arial" w:hAnsi="Arial" w:cs="Arial"/>
                <w:i/>
                <w:sz w:val="20"/>
                <w:szCs w:val="20"/>
                <w:lang w:val="en-US"/>
              </w:rPr>
              <w:t>i</w:t>
            </w:r>
            <w:r w:rsidRPr="008764DD">
              <w:rPr>
                <w:rFonts w:ascii="Arial" w:hAnsi="Arial" w:cs="Arial"/>
                <w:sz w:val="20"/>
                <w:szCs w:val="20"/>
              </w:rPr>
              <w:t xml:space="preserve"> </w:t>
            </w:r>
            <w:r w:rsidR="000E519F" w:rsidRPr="008764DD">
              <w:rPr>
                <w:rFonts w:ascii="Arial" w:hAnsi="Arial" w:cs="Arial"/>
                <w:sz w:val="20"/>
                <w:szCs w:val="20"/>
                <w:lang w:val="en-US"/>
              </w:rPr>
              <w:t>≤</w:t>
            </w:r>
            <w:r w:rsidRPr="008764DD">
              <w:rPr>
                <w:rFonts w:ascii="Arial" w:hAnsi="Arial" w:cs="Arial"/>
                <w:sz w:val="20"/>
                <w:szCs w:val="20"/>
              </w:rPr>
              <w:t xml:space="preserve"> 7</w:t>
            </w:r>
          </w:p>
        </w:tc>
        <w:tc>
          <w:tcPr>
            <w:tcW w:w="1253"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7</w:t>
            </w:r>
            <w:r w:rsidR="000E519F" w:rsidRPr="008764DD">
              <w:rPr>
                <w:rFonts w:ascii="Arial" w:hAnsi="Arial" w:cs="Arial"/>
                <w:sz w:val="20"/>
                <w:szCs w:val="20"/>
                <w:lang w:val="en-US"/>
              </w:rPr>
              <w:t xml:space="preserve"> ≤ </w:t>
            </w:r>
            <w:r w:rsidR="000E519F" w:rsidRPr="008764DD">
              <w:rPr>
                <w:rFonts w:ascii="Arial" w:hAnsi="Arial" w:cs="Arial"/>
                <w:i/>
                <w:sz w:val="20"/>
                <w:szCs w:val="20"/>
              </w:rPr>
              <w:t>R</w:t>
            </w:r>
            <w:r w:rsidR="000E519F" w:rsidRPr="008764DD">
              <w:rPr>
                <w:rFonts w:ascii="Arial" w:hAnsi="Arial" w:cs="Arial"/>
                <w:i/>
                <w:sz w:val="20"/>
                <w:szCs w:val="20"/>
                <w:lang w:val="en-US"/>
              </w:rPr>
              <w:t xml:space="preserve"> </w:t>
            </w:r>
            <w:r w:rsidR="000E519F" w:rsidRPr="008764DD">
              <w:rPr>
                <w:rFonts w:ascii="Arial" w:hAnsi="Arial" w:cs="Arial"/>
                <w:sz w:val="20"/>
                <w:szCs w:val="20"/>
              </w:rPr>
              <w:t>&lt;</w:t>
            </w:r>
            <w:r w:rsidR="000E519F" w:rsidRPr="008764DD">
              <w:rPr>
                <w:rFonts w:ascii="Arial" w:hAnsi="Arial" w:cs="Arial"/>
                <w:sz w:val="20"/>
                <w:szCs w:val="20"/>
                <w:lang w:val="en-US"/>
              </w:rPr>
              <w:t xml:space="preserve"> 1</w:t>
            </w:r>
            <w:r w:rsidRPr="008764DD">
              <w:rPr>
                <w:rFonts w:ascii="Arial" w:hAnsi="Arial" w:cs="Arial"/>
                <w:sz w:val="20"/>
                <w:szCs w:val="20"/>
              </w:rPr>
              <w:t>2</w:t>
            </w:r>
          </w:p>
        </w:tc>
      </w:tr>
      <w:tr w:rsidR="000E519F" w:rsidRPr="008764DD">
        <w:tblPrEx>
          <w:tblCellMar>
            <w:top w:w="0" w:type="dxa"/>
            <w:left w:w="0" w:type="dxa"/>
            <w:bottom w:w="0" w:type="dxa"/>
            <w:right w:w="0" w:type="dxa"/>
          </w:tblCellMar>
        </w:tblPrEx>
        <w:tc>
          <w:tcPr>
            <w:tcW w:w="795"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IV</w:t>
            </w:r>
          </w:p>
        </w:tc>
        <w:tc>
          <w:tcPr>
            <w:tcW w:w="1704"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0 &lt; </w:t>
            </w:r>
            <w:r w:rsidR="000E519F" w:rsidRPr="008764DD">
              <w:rPr>
                <w:rFonts w:ascii="Arial" w:hAnsi="Arial" w:cs="Arial"/>
                <w:i/>
                <w:sz w:val="20"/>
                <w:szCs w:val="20"/>
              </w:rPr>
              <w:t>ε</w:t>
            </w:r>
            <w:r w:rsidR="000E519F" w:rsidRPr="008764DD">
              <w:rPr>
                <w:rFonts w:ascii="Arial" w:hAnsi="Arial" w:cs="Arial"/>
                <w:i/>
                <w:sz w:val="20"/>
                <w:szCs w:val="20"/>
                <w:lang w:val="en-US"/>
              </w:rPr>
              <w:t xml:space="preserve"> </w:t>
            </w:r>
            <w:r w:rsidR="000E519F" w:rsidRPr="008764DD">
              <w:rPr>
                <w:rFonts w:ascii="Arial" w:hAnsi="Arial" w:cs="Arial"/>
                <w:sz w:val="20"/>
                <w:szCs w:val="20"/>
                <w:lang w:val="en-US"/>
              </w:rPr>
              <w:t>≤</w:t>
            </w:r>
            <w:r w:rsidRPr="008764DD">
              <w:rPr>
                <w:rFonts w:ascii="Arial" w:hAnsi="Arial" w:cs="Arial"/>
                <w:sz w:val="20"/>
                <w:szCs w:val="20"/>
              </w:rPr>
              <w:t xml:space="preserve"> 3</w:t>
            </w:r>
          </w:p>
        </w:tc>
        <w:tc>
          <w:tcPr>
            <w:tcW w:w="1248"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0 &lt; </w:t>
            </w:r>
            <w:r w:rsidR="000E519F" w:rsidRPr="008764DD">
              <w:rPr>
                <w:rFonts w:ascii="Arial" w:hAnsi="Arial" w:cs="Arial"/>
                <w:i/>
                <w:sz w:val="20"/>
                <w:szCs w:val="20"/>
                <w:lang w:val="en-US"/>
              </w:rPr>
              <w:t>i</w:t>
            </w:r>
            <w:r w:rsidRPr="008764DD">
              <w:rPr>
                <w:rFonts w:ascii="Arial" w:hAnsi="Arial" w:cs="Arial"/>
                <w:sz w:val="20"/>
                <w:szCs w:val="20"/>
              </w:rPr>
              <w:t xml:space="preserve"> </w:t>
            </w:r>
            <w:r w:rsidR="000E519F" w:rsidRPr="008764DD">
              <w:rPr>
                <w:rFonts w:ascii="Arial" w:hAnsi="Arial" w:cs="Arial"/>
                <w:sz w:val="20"/>
                <w:szCs w:val="20"/>
                <w:lang w:val="en-US"/>
              </w:rPr>
              <w:t>≤</w:t>
            </w:r>
            <w:r w:rsidRPr="008764DD">
              <w:rPr>
                <w:rFonts w:ascii="Arial" w:hAnsi="Arial" w:cs="Arial"/>
                <w:sz w:val="20"/>
                <w:szCs w:val="20"/>
              </w:rPr>
              <w:t xml:space="preserve"> 5</w:t>
            </w:r>
          </w:p>
        </w:tc>
        <w:tc>
          <w:tcPr>
            <w:tcW w:w="1253" w:type="pct"/>
            <w:tcBorders>
              <w:top w:val="single" w:sz="4" w:space="0" w:color="auto"/>
              <w:left w:val="single" w:sz="4" w:space="0" w:color="auto"/>
              <w:bottom w:val="single" w:sz="4" w:space="0" w:color="auto"/>
              <w:right w:val="single" w:sz="4" w:space="0" w:color="auto"/>
            </w:tcBorders>
            <w:shd w:val="clear" w:color="auto" w:fill="FFFFFF"/>
            <w:vAlign w:val="center"/>
          </w:tcPr>
          <w:p w:rsidR="003E67A6" w:rsidRPr="008764DD" w:rsidRDefault="000E519F" w:rsidP="007300DA">
            <w:pPr>
              <w:spacing w:before="120"/>
              <w:jc w:val="center"/>
              <w:rPr>
                <w:rFonts w:ascii="Arial" w:hAnsi="Arial" w:cs="Arial"/>
                <w:sz w:val="20"/>
                <w:szCs w:val="20"/>
              </w:rPr>
            </w:pPr>
            <w:r w:rsidRPr="008764DD">
              <w:rPr>
                <w:rFonts w:ascii="Arial" w:hAnsi="Arial" w:cs="Arial"/>
                <w:sz w:val="20"/>
                <w:szCs w:val="20"/>
                <w:lang w:val="en-US"/>
              </w:rPr>
              <w:t>1</w:t>
            </w:r>
            <w:r w:rsidR="003E67A6" w:rsidRPr="008764DD">
              <w:rPr>
                <w:rFonts w:ascii="Arial" w:hAnsi="Arial" w:cs="Arial"/>
                <w:sz w:val="20"/>
                <w:szCs w:val="20"/>
              </w:rPr>
              <w:t>2</w:t>
            </w:r>
            <w:r w:rsidRPr="008764DD">
              <w:rPr>
                <w:rFonts w:ascii="Arial" w:hAnsi="Arial" w:cs="Arial"/>
                <w:sz w:val="20"/>
                <w:szCs w:val="20"/>
                <w:lang w:val="en-US"/>
              </w:rPr>
              <w:t xml:space="preserve"> ≤ </w:t>
            </w:r>
            <w:r w:rsidRPr="008764DD">
              <w:rPr>
                <w:rFonts w:ascii="Arial" w:hAnsi="Arial" w:cs="Arial"/>
                <w:i/>
                <w:sz w:val="20"/>
                <w:szCs w:val="20"/>
              </w:rPr>
              <w:t>R</w:t>
            </w:r>
            <w:r w:rsidRPr="008764DD">
              <w:rPr>
                <w:rFonts w:ascii="Arial" w:hAnsi="Arial" w:cs="Arial"/>
                <w:i/>
                <w:sz w:val="20"/>
                <w:szCs w:val="20"/>
                <w:lang w:val="en-US"/>
              </w:rPr>
              <w:t xml:space="preserve"> </w:t>
            </w:r>
            <w:r w:rsidR="003E67A6" w:rsidRPr="008764DD">
              <w:rPr>
                <w:rFonts w:ascii="Arial" w:hAnsi="Arial" w:cs="Arial"/>
                <w:sz w:val="20"/>
                <w:szCs w:val="20"/>
              </w:rPr>
              <w:t>&lt;</w:t>
            </w:r>
            <w:r w:rsidRPr="008764DD">
              <w:rPr>
                <w:rFonts w:ascii="Arial" w:hAnsi="Arial" w:cs="Arial"/>
                <w:sz w:val="20"/>
                <w:szCs w:val="20"/>
                <w:lang w:val="en-US"/>
              </w:rPr>
              <w:t xml:space="preserve"> </w:t>
            </w:r>
            <w:r w:rsidR="003E67A6" w:rsidRPr="008764DD">
              <w:rPr>
                <w:rFonts w:ascii="Arial" w:hAnsi="Arial" w:cs="Arial"/>
                <w:sz w:val="20"/>
                <w:szCs w:val="20"/>
              </w:rPr>
              <w:t>20</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Các khu vực khai thác mỏ hình thành các lớp bề mặt đất trong quá trình khai thác phải được chia thành các nhóm theo Bảng 2</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Bảng 2 - Chiều cao bậc của đường hào vỉa tàng</w:t>
      </w:r>
    </w:p>
    <w:tbl>
      <w:tblPr>
        <w:tblW w:w="5000" w:type="pct"/>
        <w:tblCellMar>
          <w:left w:w="0" w:type="dxa"/>
          <w:right w:w="0" w:type="dxa"/>
        </w:tblCellMar>
        <w:tblLook w:val="0000" w:firstRow="0" w:lastRow="0" w:firstColumn="0" w:lastColumn="0" w:noHBand="0" w:noVBand="0"/>
      </w:tblPr>
      <w:tblGrid>
        <w:gridCol w:w="2048"/>
        <w:gridCol w:w="1410"/>
        <w:gridCol w:w="1727"/>
        <w:gridCol w:w="1732"/>
        <w:gridCol w:w="1733"/>
      </w:tblGrid>
      <w:tr w:rsidR="003E67A6" w:rsidRPr="008764DD">
        <w:tblPrEx>
          <w:tblCellMar>
            <w:top w:w="0" w:type="dxa"/>
            <w:left w:w="0" w:type="dxa"/>
            <w:bottom w:w="0" w:type="dxa"/>
            <w:right w:w="0" w:type="dxa"/>
          </w:tblCellMar>
        </w:tblPrEx>
        <w:tc>
          <w:tcPr>
            <w:tcW w:w="118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lastRenderedPageBreak/>
              <w:t>Nhóm khu vực đất trong vùng khai thác mỏ</w:t>
            </w:r>
          </w:p>
        </w:tc>
        <w:tc>
          <w:tcPr>
            <w:tcW w:w="815"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w:t>
            </w:r>
            <w:r w:rsidRPr="008764DD">
              <w:rPr>
                <w:rFonts w:ascii="Arial" w:hAnsi="Arial" w:cs="Arial"/>
                <w:sz w:val="20"/>
                <w:szCs w:val="20"/>
                <w:vertAlign w:val="subscript"/>
              </w:rPr>
              <w:t>k</w:t>
            </w:r>
          </w:p>
        </w:tc>
        <w:tc>
          <w:tcPr>
            <w:tcW w:w="998"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Il</w:t>
            </w:r>
            <w:r w:rsidRPr="008764DD">
              <w:rPr>
                <w:rFonts w:ascii="Arial" w:hAnsi="Arial" w:cs="Arial"/>
                <w:sz w:val="20"/>
                <w:szCs w:val="20"/>
                <w:vertAlign w:val="subscript"/>
              </w:rPr>
              <w:t>k</w:t>
            </w:r>
          </w:p>
        </w:tc>
        <w:tc>
          <w:tcPr>
            <w:tcW w:w="100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lll</w:t>
            </w:r>
            <w:r w:rsidRPr="008764DD">
              <w:rPr>
                <w:rFonts w:ascii="Arial" w:hAnsi="Arial" w:cs="Arial"/>
                <w:sz w:val="20"/>
                <w:szCs w:val="20"/>
                <w:vertAlign w:val="subscript"/>
              </w:rPr>
              <w:t>k</w:t>
            </w:r>
          </w:p>
        </w:tc>
        <w:tc>
          <w:tcPr>
            <w:tcW w:w="1003"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IV</w:t>
            </w:r>
            <w:r w:rsidRPr="008764DD">
              <w:rPr>
                <w:rFonts w:ascii="Arial" w:hAnsi="Arial" w:cs="Arial"/>
                <w:sz w:val="20"/>
                <w:szCs w:val="20"/>
                <w:vertAlign w:val="subscript"/>
              </w:rPr>
              <w:t>k</w:t>
            </w:r>
          </w:p>
        </w:tc>
      </w:tr>
      <w:tr w:rsidR="003E67A6" w:rsidRPr="008764DD">
        <w:tblPrEx>
          <w:tblCellMar>
            <w:top w:w="0" w:type="dxa"/>
            <w:left w:w="0" w:type="dxa"/>
            <w:bottom w:w="0" w:type="dxa"/>
            <w:right w:w="0" w:type="dxa"/>
          </w:tblCellMar>
        </w:tblPrEx>
        <w:tc>
          <w:tcPr>
            <w:tcW w:w="1184"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b/>
                <w:sz w:val="20"/>
                <w:szCs w:val="20"/>
              </w:rPr>
              <w:t xml:space="preserve">Chiều cao bậc </w:t>
            </w:r>
            <w:r w:rsidRPr="008764DD">
              <w:rPr>
                <w:rFonts w:ascii="Arial" w:hAnsi="Arial" w:cs="Arial"/>
                <w:b/>
                <w:i/>
                <w:sz w:val="20"/>
                <w:szCs w:val="20"/>
              </w:rPr>
              <w:t>h</w:t>
            </w:r>
            <w:r w:rsidRPr="008764DD">
              <w:rPr>
                <w:rFonts w:ascii="Arial" w:hAnsi="Arial" w:cs="Arial"/>
                <w:sz w:val="20"/>
                <w:szCs w:val="20"/>
              </w:rPr>
              <w:t>, cm</w:t>
            </w:r>
          </w:p>
        </w:tc>
        <w:tc>
          <w:tcPr>
            <w:tcW w:w="815"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15 &lt;</w:t>
            </w:r>
            <w:r w:rsidR="000E519F" w:rsidRPr="008764DD">
              <w:rPr>
                <w:rFonts w:ascii="Arial" w:hAnsi="Arial" w:cs="Arial"/>
                <w:sz w:val="20"/>
                <w:szCs w:val="20"/>
                <w:lang w:val="en-US"/>
              </w:rPr>
              <w:t xml:space="preserve"> </w:t>
            </w:r>
            <w:r w:rsidR="00547898" w:rsidRPr="008764DD">
              <w:rPr>
                <w:rFonts w:ascii="Arial" w:hAnsi="Arial" w:cs="Arial"/>
                <w:i/>
                <w:sz w:val="20"/>
                <w:szCs w:val="20"/>
                <w:lang w:val="en-US"/>
              </w:rPr>
              <w:t>h</w:t>
            </w:r>
            <w:r w:rsidRPr="008764DD">
              <w:rPr>
                <w:rFonts w:ascii="Arial" w:hAnsi="Arial" w:cs="Arial"/>
                <w:sz w:val="20"/>
                <w:szCs w:val="20"/>
              </w:rPr>
              <w:t xml:space="preserve"> </w:t>
            </w:r>
            <w:r w:rsidR="000E519F" w:rsidRPr="008764DD">
              <w:rPr>
                <w:rFonts w:ascii="Arial" w:hAnsi="Arial" w:cs="Arial"/>
                <w:sz w:val="20"/>
                <w:szCs w:val="20"/>
                <w:lang w:val="en-US"/>
              </w:rPr>
              <w:t xml:space="preserve">≤ </w:t>
            </w:r>
            <w:r w:rsidRPr="008764DD">
              <w:rPr>
                <w:rFonts w:ascii="Arial" w:hAnsi="Arial" w:cs="Arial"/>
                <w:sz w:val="20"/>
                <w:szCs w:val="20"/>
              </w:rPr>
              <w:t>25</w:t>
            </w:r>
          </w:p>
        </w:tc>
        <w:tc>
          <w:tcPr>
            <w:tcW w:w="998"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10 &lt;</w:t>
            </w:r>
            <w:r w:rsidR="000E519F" w:rsidRPr="008764DD">
              <w:rPr>
                <w:rFonts w:ascii="Arial" w:hAnsi="Arial" w:cs="Arial"/>
                <w:sz w:val="20"/>
                <w:szCs w:val="20"/>
                <w:lang w:val="en-US"/>
              </w:rPr>
              <w:t xml:space="preserve"> </w:t>
            </w:r>
            <w:r w:rsidR="00547898" w:rsidRPr="008764DD">
              <w:rPr>
                <w:rFonts w:ascii="Arial" w:hAnsi="Arial" w:cs="Arial"/>
                <w:i/>
                <w:sz w:val="20"/>
                <w:szCs w:val="20"/>
              </w:rPr>
              <w:t>h</w:t>
            </w:r>
            <w:r w:rsidR="000E519F" w:rsidRPr="008764DD">
              <w:rPr>
                <w:rFonts w:ascii="Arial" w:hAnsi="Arial" w:cs="Arial"/>
                <w:sz w:val="20"/>
                <w:szCs w:val="20"/>
                <w:lang w:val="en-US"/>
              </w:rPr>
              <w:t xml:space="preserve"> ≤</w:t>
            </w:r>
            <w:r w:rsidRPr="008764DD">
              <w:rPr>
                <w:rFonts w:ascii="Arial" w:hAnsi="Arial" w:cs="Arial"/>
                <w:sz w:val="20"/>
                <w:szCs w:val="20"/>
              </w:rPr>
              <w:t xml:space="preserve"> 15</w:t>
            </w:r>
          </w:p>
        </w:tc>
        <w:tc>
          <w:tcPr>
            <w:tcW w:w="1001"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5</w:t>
            </w:r>
            <w:r w:rsidR="000E519F" w:rsidRPr="008764DD">
              <w:rPr>
                <w:rFonts w:ascii="Arial" w:hAnsi="Arial" w:cs="Arial"/>
                <w:sz w:val="20"/>
                <w:szCs w:val="20"/>
                <w:lang w:val="en-US"/>
              </w:rPr>
              <w:t xml:space="preserve"> </w:t>
            </w:r>
            <w:r w:rsidRPr="008764DD">
              <w:rPr>
                <w:rFonts w:ascii="Arial" w:hAnsi="Arial" w:cs="Arial"/>
                <w:sz w:val="20"/>
                <w:szCs w:val="20"/>
              </w:rPr>
              <w:t>&lt;</w:t>
            </w:r>
            <w:r w:rsidR="000E519F" w:rsidRPr="008764DD">
              <w:rPr>
                <w:rFonts w:ascii="Arial" w:hAnsi="Arial" w:cs="Arial"/>
                <w:sz w:val="20"/>
                <w:szCs w:val="20"/>
                <w:lang w:val="en-US"/>
              </w:rPr>
              <w:t xml:space="preserve"> </w:t>
            </w:r>
            <w:r w:rsidR="00547898" w:rsidRPr="008764DD">
              <w:rPr>
                <w:rFonts w:ascii="Arial" w:hAnsi="Arial" w:cs="Arial"/>
                <w:i/>
                <w:sz w:val="20"/>
                <w:szCs w:val="20"/>
              </w:rPr>
              <w:t>h</w:t>
            </w:r>
            <w:r w:rsidR="000E519F" w:rsidRPr="008764DD">
              <w:rPr>
                <w:rFonts w:ascii="Arial" w:hAnsi="Arial" w:cs="Arial"/>
                <w:sz w:val="20"/>
                <w:szCs w:val="20"/>
                <w:lang w:val="en-US"/>
              </w:rPr>
              <w:t xml:space="preserve"> ≤</w:t>
            </w:r>
            <w:r w:rsidRPr="008764DD">
              <w:rPr>
                <w:rFonts w:ascii="Arial" w:hAnsi="Arial" w:cs="Arial"/>
                <w:sz w:val="20"/>
                <w:szCs w:val="20"/>
              </w:rPr>
              <w:t xml:space="preserve"> 10</w:t>
            </w:r>
          </w:p>
        </w:tc>
        <w:tc>
          <w:tcPr>
            <w:tcW w:w="1003" w:type="pct"/>
            <w:tcBorders>
              <w:top w:val="single" w:sz="4" w:space="0" w:color="auto"/>
              <w:left w:val="single" w:sz="4" w:space="0" w:color="auto"/>
              <w:bottom w:val="single" w:sz="4" w:space="0" w:color="auto"/>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0</w:t>
            </w:r>
            <w:r w:rsidR="000E519F" w:rsidRPr="008764DD">
              <w:rPr>
                <w:rFonts w:ascii="Arial" w:hAnsi="Arial" w:cs="Arial"/>
                <w:sz w:val="20"/>
                <w:szCs w:val="20"/>
                <w:lang w:val="en-US"/>
              </w:rPr>
              <w:t xml:space="preserve"> </w:t>
            </w:r>
            <w:r w:rsidRPr="008764DD">
              <w:rPr>
                <w:rFonts w:ascii="Arial" w:hAnsi="Arial" w:cs="Arial"/>
                <w:sz w:val="20"/>
                <w:szCs w:val="20"/>
              </w:rPr>
              <w:t>&lt;</w:t>
            </w:r>
            <w:r w:rsidR="000E519F" w:rsidRPr="008764DD">
              <w:rPr>
                <w:rFonts w:ascii="Arial" w:hAnsi="Arial" w:cs="Arial"/>
                <w:sz w:val="20"/>
                <w:szCs w:val="20"/>
                <w:lang w:val="en-US"/>
              </w:rPr>
              <w:t xml:space="preserve"> </w:t>
            </w:r>
            <w:r w:rsidR="00547898" w:rsidRPr="008764DD">
              <w:rPr>
                <w:rFonts w:ascii="Arial" w:hAnsi="Arial" w:cs="Arial"/>
                <w:i/>
                <w:sz w:val="20"/>
                <w:szCs w:val="20"/>
              </w:rPr>
              <w:t>h</w:t>
            </w:r>
            <w:r w:rsidR="000E519F" w:rsidRPr="008764DD">
              <w:rPr>
                <w:rFonts w:ascii="Arial" w:hAnsi="Arial" w:cs="Arial"/>
                <w:sz w:val="20"/>
                <w:szCs w:val="20"/>
                <w:lang w:val="en-US"/>
              </w:rPr>
              <w:t xml:space="preserve"> ≤ </w:t>
            </w:r>
            <w:r w:rsidRPr="008764DD">
              <w:rPr>
                <w:rFonts w:ascii="Arial" w:hAnsi="Arial" w:cs="Arial"/>
                <w:sz w:val="20"/>
                <w:szCs w:val="20"/>
              </w:rPr>
              <w:t>5</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t>5.1.6</w:t>
      </w:r>
      <w:r w:rsidR="000E519F"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Giá trị tính toán biến dạng bề mặt đất khi xem nhà và công trình như các yếu tố tải trọng được xác định bằng cá</w:t>
      </w:r>
      <w:r w:rsidR="00547898" w:rsidRPr="008764DD">
        <w:rPr>
          <w:rFonts w:ascii="Arial" w:hAnsi="Arial" w:cs="Arial"/>
          <w:sz w:val="20"/>
          <w:szCs w:val="20"/>
        </w:rPr>
        <w:t>ch nhân giá trị biế</w:t>
      </w:r>
      <w:r w:rsidRPr="008764DD">
        <w:rPr>
          <w:rFonts w:ascii="Arial" w:hAnsi="Arial" w:cs="Arial"/>
          <w:sz w:val="20"/>
          <w:szCs w:val="20"/>
        </w:rPr>
        <w:t>n dạng dự báo (hoặc xác xuất) của bề mặt đất với hệ số độ tin cậy về tải trọng tương ứng theo Bảng 3.</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5.1.7</w:t>
      </w:r>
      <w:r w:rsidR="000E519F"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 xml:space="preserve">Khi tính toán nhà và công trình dưới tác động của biến dạng bề mặt đất cần đưa vào </w:t>
      </w:r>
      <w:r w:rsidR="00547898" w:rsidRPr="008764DD">
        <w:rPr>
          <w:rFonts w:ascii="Arial" w:hAnsi="Arial" w:cs="Arial"/>
          <w:sz w:val="20"/>
          <w:szCs w:val="20"/>
        </w:rPr>
        <w:t>hệ số</w:t>
      </w:r>
      <w:r w:rsidR="000E519F" w:rsidRPr="008764DD">
        <w:rPr>
          <w:rFonts w:ascii="Arial" w:hAnsi="Arial" w:cs="Arial"/>
          <w:sz w:val="20"/>
          <w:szCs w:val="20"/>
        </w:rPr>
        <w:t xml:space="preserve"> điều kiện làm việc tương ứng </w:t>
      </w:r>
      <w:r w:rsidR="000E519F" w:rsidRPr="008764DD">
        <w:rPr>
          <w:rFonts w:ascii="Arial" w:hAnsi="Arial" w:cs="Arial"/>
          <w:i/>
          <w:sz w:val="20"/>
          <w:szCs w:val="20"/>
        </w:rPr>
        <w:t>γ</w:t>
      </w:r>
      <w:r w:rsidRPr="008764DD">
        <w:rPr>
          <w:rFonts w:ascii="Arial" w:hAnsi="Arial" w:cs="Arial"/>
          <w:i/>
          <w:sz w:val="20"/>
          <w:szCs w:val="20"/>
          <w:vertAlign w:val="subscript"/>
        </w:rPr>
        <w:t>c</w:t>
      </w:r>
      <w:r w:rsidRPr="008764DD">
        <w:rPr>
          <w:rFonts w:ascii="Arial" w:hAnsi="Arial" w:cs="Arial"/>
          <w:sz w:val="20"/>
          <w:szCs w:val="20"/>
        </w:rPr>
        <w:t>, giá trị được nêu tại Bảng 4.</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Bảng 3 - Hệ số độ tin cậy về tải trọng khi tính toán dự báo biến dạng bề mặt đất</w:t>
      </w:r>
    </w:p>
    <w:tbl>
      <w:tblPr>
        <w:tblW w:w="5000" w:type="pct"/>
        <w:tblCellMar>
          <w:left w:w="0" w:type="dxa"/>
          <w:right w:w="0" w:type="dxa"/>
        </w:tblCellMar>
        <w:tblLook w:val="0000" w:firstRow="0" w:lastRow="0" w:firstColumn="0" w:lastColumn="0" w:noHBand="0" w:noVBand="0"/>
      </w:tblPr>
      <w:tblGrid>
        <w:gridCol w:w="3627"/>
        <w:gridCol w:w="1156"/>
        <w:gridCol w:w="1976"/>
        <w:gridCol w:w="1891"/>
      </w:tblGrid>
      <w:tr w:rsidR="000E519F" w:rsidRPr="008764DD">
        <w:tblPrEx>
          <w:tblCellMar>
            <w:top w:w="0" w:type="dxa"/>
            <w:left w:w="0" w:type="dxa"/>
            <w:bottom w:w="0" w:type="dxa"/>
            <w:right w:w="0" w:type="dxa"/>
          </w:tblCellMar>
        </w:tblPrEx>
        <w:tc>
          <w:tcPr>
            <w:tcW w:w="2097" w:type="pct"/>
            <w:vMerge w:val="restart"/>
            <w:tcBorders>
              <w:top w:val="single" w:sz="4" w:space="0" w:color="auto"/>
              <w:left w:val="single" w:sz="4" w:space="0" w:color="auto"/>
              <w:right w:val="nil"/>
            </w:tcBorders>
            <w:shd w:val="clear" w:color="auto" w:fill="FFFFFF"/>
            <w:vAlign w:val="center"/>
          </w:tcPr>
          <w:p w:rsidR="000E519F" w:rsidRPr="008764DD" w:rsidRDefault="000E519F" w:rsidP="007300DA">
            <w:pPr>
              <w:spacing w:before="120"/>
              <w:jc w:val="center"/>
              <w:rPr>
                <w:rFonts w:ascii="Arial" w:hAnsi="Arial" w:cs="Arial"/>
                <w:b/>
                <w:sz w:val="20"/>
                <w:szCs w:val="20"/>
              </w:rPr>
            </w:pPr>
            <w:r w:rsidRPr="008764DD">
              <w:rPr>
                <w:rFonts w:ascii="Arial" w:hAnsi="Arial" w:cs="Arial"/>
                <w:b/>
                <w:sz w:val="20"/>
                <w:szCs w:val="20"/>
              </w:rPr>
              <w:t>Dạng chuyển dịch và biến dạng</w:t>
            </w:r>
          </w:p>
        </w:tc>
        <w:tc>
          <w:tcPr>
            <w:tcW w:w="2903" w:type="pct"/>
            <w:gridSpan w:val="3"/>
            <w:tcBorders>
              <w:top w:val="single" w:sz="4" w:space="0" w:color="auto"/>
              <w:left w:val="single" w:sz="4" w:space="0" w:color="auto"/>
              <w:bottom w:val="nil"/>
              <w:right w:val="single" w:sz="4" w:space="0" w:color="auto"/>
            </w:tcBorders>
            <w:shd w:val="clear" w:color="auto" w:fill="FFFFFF"/>
            <w:vAlign w:val="center"/>
          </w:tcPr>
          <w:p w:rsidR="000E519F" w:rsidRPr="008764DD" w:rsidRDefault="000E519F" w:rsidP="007300DA">
            <w:pPr>
              <w:spacing w:before="120"/>
              <w:jc w:val="center"/>
              <w:rPr>
                <w:rFonts w:ascii="Arial" w:hAnsi="Arial" w:cs="Arial"/>
                <w:b/>
                <w:sz w:val="20"/>
                <w:szCs w:val="20"/>
              </w:rPr>
            </w:pPr>
            <w:r w:rsidRPr="008764DD">
              <w:rPr>
                <w:rFonts w:ascii="Arial" w:hAnsi="Arial" w:cs="Arial"/>
                <w:b/>
                <w:sz w:val="20"/>
                <w:szCs w:val="20"/>
              </w:rPr>
              <w:t>Hệ số độ tin cậy về tải trọng</w:t>
            </w:r>
          </w:p>
        </w:tc>
      </w:tr>
      <w:tr w:rsidR="000E519F" w:rsidRPr="008764DD">
        <w:tblPrEx>
          <w:tblCellMar>
            <w:top w:w="0" w:type="dxa"/>
            <w:left w:w="0" w:type="dxa"/>
            <w:bottom w:w="0" w:type="dxa"/>
            <w:right w:w="0" w:type="dxa"/>
          </w:tblCellMar>
        </w:tblPrEx>
        <w:tc>
          <w:tcPr>
            <w:tcW w:w="2097" w:type="pct"/>
            <w:vMerge/>
            <w:tcBorders>
              <w:left w:val="single" w:sz="4" w:space="0" w:color="auto"/>
              <w:right w:val="nil"/>
            </w:tcBorders>
            <w:shd w:val="clear" w:color="auto" w:fill="FFFFFF"/>
            <w:vAlign w:val="center"/>
          </w:tcPr>
          <w:p w:rsidR="000E519F" w:rsidRPr="008764DD" w:rsidRDefault="000E519F" w:rsidP="007300DA">
            <w:pPr>
              <w:spacing w:before="120"/>
              <w:rPr>
                <w:rFonts w:ascii="Arial" w:hAnsi="Arial" w:cs="Arial"/>
                <w:b/>
                <w:sz w:val="20"/>
                <w:szCs w:val="20"/>
              </w:rPr>
            </w:pPr>
          </w:p>
        </w:tc>
        <w:tc>
          <w:tcPr>
            <w:tcW w:w="668" w:type="pct"/>
            <w:vMerge w:val="restart"/>
            <w:tcBorders>
              <w:top w:val="single" w:sz="4" w:space="0" w:color="auto"/>
              <w:left w:val="single" w:sz="4" w:space="0" w:color="auto"/>
              <w:right w:val="nil"/>
            </w:tcBorders>
            <w:shd w:val="clear" w:color="auto" w:fill="FFFFFF"/>
            <w:vAlign w:val="center"/>
          </w:tcPr>
          <w:p w:rsidR="000E519F" w:rsidRPr="008764DD" w:rsidRDefault="000E519F" w:rsidP="007300DA">
            <w:pPr>
              <w:spacing w:before="120"/>
              <w:jc w:val="center"/>
              <w:rPr>
                <w:rFonts w:ascii="Arial" w:hAnsi="Arial" w:cs="Arial"/>
                <w:b/>
                <w:sz w:val="20"/>
                <w:szCs w:val="20"/>
              </w:rPr>
            </w:pPr>
            <w:r w:rsidRPr="008764DD">
              <w:rPr>
                <w:rFonts w:ascii="Arial" w:hAnsi="Arial" w:cs="Arial"/>
                <w:b/>
                <w:sz w:val="20"/>
                <w:szCs w:val="20"/>
              </w:rPr>
              <w:t>Ký</w:t>
            </w:r>
            <w:r w:rsidRPr="008764DD">
              <w:rPr>
                <w:rFonts w:ascii="Arial" w:hAnsi="Arial" w:cs="Arial"/>
                <w:b/>
                <w:sz w:val="20"/>
                <w:szCs w:val="20"/>
                <w:lang w:val="en-US"/>
              </w:rPr>
              <w:t xml:space="preserve"> </w:t>
            </w:r>
            <w:r w:rsidRPr="008764DD">
              <w:rPr>
                <w:rFonts w:ascii="Arial" w:hAnsi="Arial" w:cs="Arial"/>
                <w:b/>
                <w:sz w:val="20"/>
                <w:szCs w:val="20"/>
              </w:rPr>
              <w:t>hiệu</w:t>
            </w:r>
          </w:p>
        </w:tc>
        <w:tc>
          <w:tcPr>
            <w:tcW w:w="2234" w:type="pct"/>
            <w:gridSpan w:val="2"/>
            <w:tcBorders>
              <w:top w:val="single" w:sz="4" w:space="0" w:color="auto"/>
              <w:left w:val="single" w:sz="4" w:space="0" w:color="auto"/>
              <w:bottom w:val="nil"/>
              <w:right w:val="single" w:sz="4" w:space="0" w:color="auto"/>
            </w:tcBorders>
            <w:shd w:val="clear" w:color="auto" w:fill="FFFFFF"/>
            <w:vAlign w:val="center"/>
          </w:tcPr>
          <w:p w:rsidR="000E519F" w:rsidRPr="008764DD" w:rsidRDefault="000E519F" w:rsidP="007300DA">
            <w:pPr>
              <w:spacing w:before="120"/>
              <w:jc w:val="center"/>
              <w:rPr>
                <w:rFonts w:ascii="Arial" w:hAnsi="Arial" w:cs="Arial"/>
                <w:b/>
                <w:sz w:val="20"/>
                <w:szCs w:val="20"/>
              </w:rPr>
            </w:pPr>
            <w:r w:rsidRPr="008764DD">
              <w:rPr>
                <w:rFonts w:ascii="Arial" w:hAnsi="Arial" w:cs="Arial"/>
                <w:b/>
                <w:sz w:val="20"/>
                <w:szCs w:val="20"/>
              </w:rPr>
              <w:t>để tính toán biến dạng và chuyển dịch</w:t>
            </w:r>
          </w:p>
        </w:tc>
      </w:tr>
      <w:tr w:rsidR="000E519F" w:rsidRPr="008764DD">
        <w:tblPrEx>
          <w:tblCellMar>
            <w:top w:w="0" w:type="dxa"/>
            <w:left w:w="0" w:type="dxa"/>
            <w:bottom w:w="0" w:type="dxa"/>
            <w:right w:w="0" w:type="dxa"/>
          </w:tblCellMar>
        </w:tblPrEx>
        <w:tc>
          <w:tcPr>
            <w:tcW w:w="2097" w:type="pct"/>
            <w:vMerge/>
            <w:tcBorders>
              <w:left w:val="single" w:sz="4" w:space="0" w:color="auto"/>
              <w:bottom w:val="nil"/>
              <w:right w:val="nil"/>
            </w:tcBorders>
            <w:shd w:val="clear" w:color="auto" w:fill="FFFFFF"/>
            <w:vAlign w:val="center"/>
          </w:tcPr>
          <w:p w:rsidR="000E519F" w:rsidRPr="008764DD" w:rsidRDefault="000E519F" w:rsidP="007300DA">
            <w:pPr>
              <w:spacing w:before="120"/>
              <w:rPr>
                <w:rFonts w:ascii="Arial" w:hAnsi="Arial" w:cs="Arial"/>
                <w:sz w:val="20"/>
                <w:szCs w:val="20"/>
              </w:rPr>
            </w:pPr>
          </w:p>
        </w:tc>
        <w:tc>
          <w:tcPr>
            <w:tcW w:w="668" w:type="pct"/>
            <w:vMerge/>
            <w:tcBorders>
              <w:left w:val="single" w:sz="4" w:space="0" w:color="auto"/>
              <w:bottom w:val="nil"/>
              <w:right w:val="nil"/>
            </w:tcBorders>
            <w:shd w:val="clear" w:color="auto" w:fill="FFFFFF"/>
            <w:vAlign w:val="center"/>
          </w:tcPr>
          <w:p w:rsidR="000E519F" w:rsidRPr="008764DD" w:rsidRDefault="000E519F" w:rsidP="007300DA">
            <w:pPr>
              <w:spacing w:before="120"/>
              <w:jc w:val="center"/>
              <w:rPr>
                <w:rFonts w:ascii="Arial" w:hAnsi="Arial" w:cs="Arial"/>
                <w:b/>
                <w:sz w:val="20"/>
                <w:szCs w:val="20"/>
              </w:rPr>
            </w:pPr>
          </w:p>
        </w:tc>
        <w:tc>
          <w:tcPr>
            <w:tcW w:w="1142"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spacing w:before="120"/>
              <w:jc w:val="center"/>
              <w:rPr>
                <w:rFonts w:ascii="Arial" w:hAnsi="Arial" w:cs="Arial"/>
                <w:b/>
                <w:sz w:val="20"/>
                <w:szCs w:val="20"/>
              </w:rPr>
            </w:pPr>
            <w:r w:rsidRPr="008764DD">
              <w:rPr>
                <w:rFonts w:ascii="Arial" w:hAnsi="Arial" w:cs="Arial"/>
                <w:b/>
                <w:sz w:val="20"/>
                <w:szCs w:val="20"/>
              </w:rPr>
              <w:t>Dự báo</w:t>
            </w:r>
          </w:p>
        </w:tc>
        <w:tc>
          <w:tcPr>
            <w:tcW w:w="1092" w:type="pct"/>
            <w:tcBorders>
              <w:top w:val="single" w:sz="4" w:space="0" w:color="auto"/>
              <w:left w:val="single" w:sz="4" w:space="0" w:color="auto"/>
              <w:bottom w:val="nil"/>
              <w:right w:val="single" w:sz="4" w:space="0" w:color="auto"/>
            </w:tcBorders>
            <w:shd w:val="clear" w:color="auto" w:fill="FFFFFF"/>
            <w:vAlign w:val="center"/>
          </w:tcPr>
          <w:p w:rsidR="000E519F" w:rsidRPr="008764DD" w:rsidRDefault="000E519F" w:rsidP="007300DA">
            <w:pPr>
              <w:spacing w:before="120"/>
              <w:jc w:val="center"/>
              <w:rPr>
                <w:rFonts w:ascii="Arial" w:hAnsi="Arial" w:cs="Arial"/>
                <w:b/>
                <w:sz w:val="20"/>
                <w:szCs w:val="20"/>
              </w:rPr>
            </w:pPr>
            <w:r w:rsidRPr="008764DD">
              <w:rPr>
                <w:rFonts w:ascii="Arial" w:hAnsi="Arial" w:cs="Arial"/>
                <w:b/>
                <w:sz w:val="20"/>
                <w:szCs w:val="20"/>
              </w:rPr>
              <w:t>Xác xuất</w:t>
            </w:r>
          </w:p>
        </w:tc>
      </w:tr>
      <w:tr w:rsidR="003E67A6" w:rsidRPr="008764DD">
        <w:tblPrEx>
          <w:tblCellMar>
            <w:top w:w="0" w:type="dxa"/>
            <w:left w:w="0" w:type="dxa"/>
            <w:bottom w:w="0" w:type="dxa"/>
            <w:right w:w="0" w:type="dxa"/>
          </w:tblCellMar>
        </w:tblPrEx>
        <w:tc>
          <w:tcPr>
            <w:tcW w:w="2097"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1. Sụt lún</w:t>
            </w:r>
          </w:p>
        </w:tc>
        <w:tc>
          <w:tcPr>
            <w:tcW w:w="668" w:type="pct"/>
            <w:tcBorders>
              <w:top w:val="single" w:sz="4" w:space="0" w:color="auto"/>
              <w:left w:val="single" w:sz="4" w:space="0" w:color="auto"/>
              <w:bottom w:val="nil"/>
              <w:right w:val="nil"/>
            </w:tcBorders>
            <w:shd w:val="clear" w:color="auto" w:fill="FFFFFF"/>
            <w:vAlign w:val="center"/>
          </w:tcPr>
          <w:p w:rsidR="003E67A6" w:rsidRPr="008764DD" w:rsidRDefault="000E519F" w:rsidP="007300DA">
            <w:pPr>
              <w:spacing w:before="120"/>
              <w:jc w:val="center"/>
              <w:rPr>
                <w:rFonts w:ascii="Arial" w:hAnsi="Arial" w:cs="Arial"/>
                <w:i/>
                <w:sz w:val="20"/>
                <w:szCs w:val="20"/>
                <w:lang w:val="en-US"/>
              </w:rPr>
            </w:pPr>
            <w:r w:rsidRPr="008764DD">
              <w:rPr>
                <w:rFonts w:ascii="Arial" w:hAnsi="Arial" w:cs="Arial"/>
                <w:i/>
                <w:sz w:val="20"/>
                <w:szCs w:val="20"/>
                <w:lang w:val="en-US"/>
              </w:rPr>
              <w:t>γ</w:t>
            </w:r>
            <w:r w:rsidRPr="008764DD">
              <w:rPr>
                <w:rFonts w:ascii="Arial" w:hAnsi="Arial" w:cs="Arial"/>
                <w:i/>
                <w:sz w:val="20"/>
                <w:szCs w:val="20"/>
                <w:vertAlign w:val="subscript"/>
                <w:lang w:val="en-US"/>
              </w:rPr>
              <w:t>fη</w:t>
            </w:r>
          </w:p>
        </w:tc>
        <w:tc>
          <w:tcPr>
            <w:tcW w:w="1142"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1,2 (0,9)</w:t>
            </w:r>
          </w:p>
        </w:tc>
        <w:tc>
          <w:tcPr>
            <w:tcW w:w="1092"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1,1 (0,9)</w:t>
            </w:r>
          </w:p>
        </w:tc>
      </w:tr>
      <w:tr w:rsidR="000E519F" w:rsidRPr="008764DD">
        <w:tblPrEx>
          <w:tblCellMar>
            <w:top w:w="0" w:type="dxa"/>
            <w:left w:w="0" w:type="dxa"/>
            <w:bottom w:w="0" w:type="dxa"/>
            <w:right w:w="0" w:type="dxa"/>
          </w:tblCellMar>
        </w:tblPrEx>
        <w:tc>
          <w:tcPr>
            <w:tcW w:w="2097"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spacing w:before="120"/>
              <w:rPr>
                <w:rFonts w:ascii="Arial" w:hAnsi="Arial" w:cs="Arial"/>
                <w:sz w:val="20"/>
                <w:szCs w:val="20"/>
              </w:rPr>
            </w:pPr>
            <w:r w:rsidRPr="008764DD">
              <w:rPr>
                <w:rFonts w:ascii="Arial" w:hAnsi="Arial" w:cs="Arial"/>
                <w:sz w:val="20"/>
                <w:szCs w:val="20"/>
              </w:rPr>
              <w:t>2. Dịch chuyển ngang</w:t>
            </w:r>
          </w:p>
        </w:tc>
        <w:tc>
          <w:tcPr>
            <w:tcW w:w="668"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jc w:val="center"/>
              <w:rPr>
                <w:rFonts w:ascii="Arial" w:hAnsi="Arial" w:cs="Arial"/>
                <w:i/>
                <w:sz w:val="20"/>
                <w:szCs w:val="20"/>
              </w:rPr>
            </w:pPr>
            <w:r w:rsidRPr="008764DD">
              <w:rPr>
                <w:rFonts w:ascii="Arial" w:hAnsi="Arial" w:cs="Arial"/>
                <w:i/>
                <w:sz w:val="20"/>
                <w:szCs w:val="20"/>
                <w:lang w:val="en-US"/>
              </w:rPr>
              <w:t>γ</w:t>
            </w:r>
            <w:r w:rsidRPr="008764DD">
              <w:rPr>
                <w:rFonts w:ascii="Arial" w:hAnsi="Arial" w:cs="Arial"/>
                <w:i/>
                <w:sz w:val="20"/>
                <w:szCs w:val="20"/>
                <w:vertAlign w:val="subscript"/>
                <w:lang w:val="en-US"/>
              </w:rPr>
              <w:t>fξ</w:t>
            </w:r>
          </w:p>
        </w:tc>
        <w:tc>
          <w:tcPr>
            <w:tcW w:w="1142"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1,2 (0,9)</w:t>
            </w:r>
          </w:p>
        </w:tc>
        <w:tc>
          <w:tcPr>
            <w:tcW w:w="1092" w:type="pct"/>
            <w:tcBorders>
              <w:top w:val="single" w:sz="4" w:space="0" w:color="auto"/>
              <w:left w:val="single" w:sz="4" w:space="0" w:color="auto"/>
              <w:bottom w:val="nil"/>
              <w:right w:val="single" w:sz="4" w:space="0" w:color="auto"/>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1,1 (0,9)</w:t>
            </w:r>
          </w:p>
        </w:tc>
      </w:tr>
      <w:tr w:rsidR="000E519F" w:rsidRPr="008764DD">
        <w:tblPrEx>
          <w:tblCellMar>
            <w:top w:w="0" w:type="dxa"/>
            <w:left w:w="0" w:type="dxa"/>
            <w:bottom w:w="0" w:type="dxa"/>
            <w:right w:w="0" w:type="dxa"/>
          </w:tblCellMar>
        </w:tblPrEx>
        <w:tc>
          <w:tcPr>
            <w:tcW w:w="2097"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spacing w:before="120"/>
              <w:rPr>
                <w:rFonts w:ascii="Arial" w:hAnsi="Arial" w:cs="Arial"/>
                <w:sz w:val="20"/>
                <w:szCs w:val="20"/>
              </w:rPr>
            </w:pPr>
            <w:r w:rsidRPr="008764DD">
              <w:rPr>
                <w:rFonts w:ascii="Arial" w:hAnsi="Arial" w:cs="Arial"/>
                <w:sz w:val="20"/>
                <w:szCs w:val="20"/>
              </w:rPr>
              <w:t>3. Nghiêng</w:t>
            </w:r>
          </w:p>
        </w:tc>
        <w:tc>
          <w:tcPr>
            <w:tcW w:w="668"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jc w:val="center"/>
              <w:rPr>
                <w:rFonts w:ascii="Arial" w:hAnsi="Arial" w:cs="Arial"/>
                <w:i/>
                <w:sz w:val="20"/>
                <w:szCs w:val="20"/>
              </w:rPr>
            </w:pPr>
            <w:r w:rsidRPr="008764DD">
              <w:rPr>
                <w:rFonts w:ascii="Arial" w:hAnsi="Arial" w:cs="Arial"/>
                <w:i/>
                <w:sz w:val="20"/>
                <w:szCs w:val="20"/>
                <w:lang w:val="en-US"/>
              </w:rPr>
              <w:t>γ</w:t>
            </w:r>
            <w:r w:rsidRPr="008764DD">
              <w:rPr>
                <w:rFonts w:ascii="Arial" w:hAnsi="Arial" w:cs="Arial"/>
                <w:i/>
                <w:sz w:val="20"/>
                <w:szCs w:val="20"/>
                <w:vertAlign w:val="subscript"/>
                <w:lang w:val="en-US"/>
              </w:rPr>
              <w:t>fi</w:t>
            </w:r>
          </w:p>
        </w:tc>
        <w:tc>
          <w:tcPr>
            <w:tcW w:w="1142"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1,4 (0,8)</w:t>
            </w:r>
          </w:p>
        </w:tc>
        <w:tc>
          <w:tcPr>
            <w:tcW w:w="1092" w:type="pct"/>
            <w:tcBorders>
              <w:top w:val="single" w:sz="4" w:space="0" w:color="auto"/>
              <w:left w:val="single" w:sz="4" w:space="0" w:color="auto"/>
              <w:bottom w:val="nil"/>
              <w:right w:val="single" w:sz="4" w:space="0" w:color="auto"/>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1,2 (0,8)</w:t>
            </w:r>
          </w:p>
        </w:tc>
      </w:tr>
      <w:tr w:rsidR="000E519F" w:rsidRPr="008764DD">
        <w:tblPrEx>
          <w:tblCellMar>
            <w:top w:w="0" w:type="dxa"/>
            <w:left w:w="0" w:type="dxa"/>
            <w:bottom w:w="0" w:type="dxa"/>
            <w:right w:w="0" w:type="dxa"/>
          </w:tblCellMar>
        </w:tblPrEx>
        <w:tc>
          <w:tcPr>
            <w:tcW w:w="2097"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spacing w:before="120"/>
              <w:rPr>
                <w:rFonts w:ascii="Arial" w:hAnsi="Arial" w:cs="Arial"/>
                <w:sz w:val="20"/>
                <w:szCs w:val="20"/>
              </w:rPr>
            </w:pPr>
            <w:r w:rsidRPr="008764DD">
              <w:rPr>
                <w:rFonts w:ascii="Arial" w:hAnsi="Arial" w:cs="Arial"/>
                <w:sz w:val="20"/>
                <w:szCs w:val="20"/>
              </w:rPr>
              <w:t>4. Biến dạng ngang kéo hoặc nén tương đối</w:t>
            </w:r>
          </w:p>
        </w:tc>
        <w:tc>
          <w:tcPr>
            <w:tcW w:w="668"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jc w:val="center"/>
              <w:rPr>
                <w:rFonts w:ascii="Arial" w:hAnsi="Arial" w:cs="Arial"/>
                <w:i/>
                <w:sz w:val="20"/>
                <w:szCs w:val="20"/>
              </w:rPr>
            </w:pPr>
            <w:r w:rsidRPr="008764DD">
              <w:rPr>
                <w:rFonts w:ascii="Arial" w:hAnsi="Arial" w:cs="Arial"/>
                <w:i/>
                <w:sz w:val="20"/>
                <w:szCs w:val="20"/>
                <w:lang w:val="en-US"/>
              </w:rPr>
              <w:t>γ</w:t>
            </w:r>
            <w:r w:rsidRPr="008764DD">
              <w:rPr>
                <w:rFonts w:ascii="Arial" w:hAnsi="Arial" w:cs="Arial"/>
                <w:i/>
                <w:sz w:val="20"/>
                <w:szCs w:val="20"/>
                <w:vertAlign w:val="subscript"/>
                <w:lang w:val="en-US"/>
              </w:rPr>
              <w:t>fε</w:t>
            </w:r>
          </w:p>
        </w:tc>
        <w:tc>
          <w:tcPr>
            <w:tcW w:w="1142"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1,4 (0,8)</w:t>
            </w:r>
          </w:p>
        </w:tc>
        <w:tc>
          <w:tcPr>
            <w:tcW w:w="1092" w:type="pct"/>
            <w:tcBorders>
              <w:top w:val="single" w:sz="4" w:space="0" w:color="auto"/>
              <w:left w:val="single" w:sz="4" w:space="0" w:color="auto"/>
              <w:bottom w:val="nil"/>
              <w:right w:val="single" w:sz="4" w:space="0" w:color="auto"/>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1,2 (0,8)</w:t>
            </w:r>
          </w:p>
        </w:tc>
      </w:tr>
      <w:tr w:rsidR="000E519F" w:rsidRPr="008764DD">
        <w:tblPrEx>
          <w:tblCellMar>
            <w:top w:w="0" w:type="dxa"/>
            <w:left w:w="0" w:type="dxa"/>
            <w:bottom w:w="0" w:type="dxa"/>
            <w:right w:w="0" w:type="dxa"/>
          </w:tblCellMar>
        </w:tblPrEx>
        <w:tc>
          <w:tcPr>
            <w:tcW w:w="2097"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spacing w:before="120"/>
              <w:rPr>
                <w:rFonts w:ascii="Arial" w:hAnsi="Arial" w:cs="Arial"/>
                <w:sz w:val="20"/>
                <w:szCs w:val="20"/>
              </w:rPr>
            </w:pPr>
            <w:r w:rsidRPr="008764DD">
              <w:rPr>
                <w:rFonts w:ascii="Arial" w:hAnsi="Arial" w:cs="Arial"/>
                <w:sz w:val="20"/>
                <w:szCs w:val="20"/>
              </w:rPr>
              <w:t>5. Độ cong</w:t>
            </w:r>
          </w:p>
        </w:tc>
        <w:tc>
          <w:tcPr>
            <w:tcW w:w="668"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jc w:val="center"/>
              <w:rPr>
                <w:rFonts w:ascii="Arial" w:hAnsi="Arial" w:cs="Arial"/>
                <w:i/>
                <w:sz w:val="20"/>
                <w:szCs w:val="20"/>
              </w:rPr>
            </w:pPr>
            <w:r w:rsidRPr="008764DD">
              <w:rPr>
                <w:rFonts w:ascii="Arial" w:hAnsi="Arial" w:cs="Arial"/>
                <w:i/>
                <w:sz w:val="20"/>
                <w:szCs w:val="20"/>
                <w:lang w:val="en-US"/>
              </w:rPr>
              <w:t>γ</w:t>
            </w:r>
            <w:r w:rsidRPr="008764DD">
              <w:rPr>
                <w:rFonts w:ascii="Arial" w:hAnsi="Arial" w:cs="Arial"/>
                <w:i/>
                <w:sz w:val="20"/>
                <w:szCs w:val="20"/>
                <w:vertAlign w:val="subscript"/>
                <w:lang w:val="en-US"/>
              </w:rPr>
              <w:t>fρ</w:t>
            </w:r>
          </w:p>
        </w:tc>
        <w:tc>
          <w:tcPr>
            <w:tcW w:w="1142"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1,8 (0,6)</w:t>
            </w:r>
          </w:p>
        </w:tc>
        <w:tc>
          <w:tcPr>
            <w:tcW w:w="1092" w:type="pct"/>
            <w:tcBorders>
              <w:top w:val="single" w:sz="4" w:space="0" w:color="auto"/>
              <w:left w:val="single" w:sz="4" w:space="0" w:color="auto"/>
              <w:bottom w:val="nil"/>
              <w:right w:val="single" w:sz="4" w:space="0" w:color="auto"/>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1,4 (0,6)</w:t>
            </w:r>
          </w:p>
        </w:tc>
      </w:tr>
      <w:tr w:rsidR="000E519F" w:rsidRPr="008764DD">
        <w:tblPrEx>
          <w:tblCellMar>
            <w:top w:w="0" w:type="dxa"/>
            <w:left w:w="0" w:type="dxa"/>
            <w:bottom w:w="0" w:type="dxa"/>
            <w:right w:w="0" w:type="dxa"/>
          </w:tblCellMar>
        </w:tblPrEx>
        <w:tc>
          <w:tcPr>
            <w:tcW w:w="2097"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spacing w:before="120"/>
              <w:rPr>
                <w:rFonts w:ascii="Arial" w:hAnsi="Arial" w:cs="Arial"/>
                <w:sz w:val="20"/>
                <w:szCs w:val="20"/>
              </w:rPr>
            </w:pPr>
            <w:r w:rsidRPr="008764DD">
              <w:rPr>
                <w:rFonts w:ascii="Arial" w:hAnsi="Arial" w:cs="Arial"/>
                <w:sz w:val="20"/>
                <w:szCs w:val="20"/>
              </w:rPr>
              <w:t>6. Bậc</w:t>
            </w:r>
          </w:p>
        </w:tc>
        <w:tc>
          <w:tcPr>
            <w:tcW w:w="668"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jc w:val="center"/>
              <w:rPr>
                <w:rFonts w:ascii="Arial" w:hAnsi="Arial" w:cs="Arial"/>
                <w:i/>
                <w:sz w:val="20"/>
                <w:szCs w:val="20"/>
              </w:rPr>
            </w:pPr>
            <w:r w:rsidRPr="008764DD">
              <w:rPr>
                <w:rFonts w:ascii="Arial" w:hAnsi="Arial" w:cs="Arial"/>
                <w:i/>
                <w:sz w:val="20"/>
                <w:szCs w:val="20"/>
                <w:lang w:val="en-US"/>
              </w:rPr>
              <w:t>γ</w:t>
            </w:r>
            <w:r w:rsidRPr="008764DD">
              <w:rPr>
                <w:rFonts w:ascii="Arial" w:hAnsi="Arial" w:cs="Arial"/>
                <w:i/>
                <w:sz w:val="20"/>
                <w:szCs w:val="20"/>
                <w:vertAlign w:val="subscript"/>
                <w:lang w:val="en-US"/>
              </w:rPr>
              <w:t>fh</w:t>
            </w:r>
          </w:p>
        </w:tc>
        <w:tc>
          <w:tcPr>
            <w:tcW w:w="1142"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1,4 (0,8)</w:t>
            </w:r>
          </w:p>
        </w:tc>
        <w:tc>
          <w:tcPr>
            <w:tcW w:w="1092" w:type="pct"/>
            <w:tcBorders>
              <w:top w:val="single" w:sz="4" w:space="0" w:color="auto"/>
              <w:left w:val="single" w:sz="4" w:space="0" w:color="auto"/>
              <w:bottom w:val="nil"/>
              <w:right w:val="single" w:sz="4" w:space="0" w:color="auto"/>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1,2 (0,8)</w:t>
            </w:r>
          </w:p>
        </w:tc>
      </w:tr>
      <w:tr w:rsidR="000E519F" w:rsidRPr="008764DD">
        <w:tblPrEx>
          <w:tblCellMar>
            <w:top w:w="0" w:type="dxa"/>
            <w:left w:w="0" w:type="dxa"/>
            <w:bottom w:w="0" w:type="dxa"/>
            <w:right w:w="0" w:type="dxa"/>
          </w:tblCellMar>
        </w:tblPrEx>
        <w:tc>
          <w:tcPr>
            <w:tcW w:w="2097"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spacing w:before="120"/>
              <w:rPr>
                <w:rFonts w:ascii="Arial" w:hAnsi="Arial" w:cs="Arial"/>
                <w:sz w:val="20"/>
                <w:szCs w:val="20"/>
              </w:rPr>
            </w:pPr>
            <w:r w:rsidRPr="008764DD">
              <w:rPr>
                <w:rFonts w:ascii="Arial" w:hAnsi="Arial" w:cs="Arial"/>
                <w:sz w:val="20"/>
                <w:szCs w:val="20"/>
              </w:rPr>
              <w:t>7. Xoắn</w:t>
            </w:r>
          </w:p>
        </w:tc>
        <w:tc>
          <w:tcPr>
            <w:tcW w:w="668"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jc w:val="center"/>
              <w:rPr>
                <w:rFonts w:ascii="Arial" w:hAnsi="Arial" w:cs="Arial"/>
                <w:i/>
                <w:sz w:val="20"/>
                <w:szCs w:val="20"/>
              </w:rPr>
            </w:pPr>
            <w:r w:rsidRPr="008764DD">
              <w:rPr>
                <w:rFonts w:ascii="Arial" w:hAnsi="Arial" w:cs="Arial"/>
                <w:i/>
                <w:sz w:val="20"/>
                <w:szCs w:val="20"/>
                <w:lang w:val="en-US"/>
              </w:rPr>
              <w:t>γ</w:t>
            </w:r>
            <w:r w:rsidRPr="008764DD">
              <w:rPr>
                <w:rFonts w:ascii="Arial" w:hAnsi="Arial" w:cs="Arial"/>
                <w:i/>
                <w:sz w:val="20"/>
                <w:szCs w:val="20"/>
                <w:vertAlign w:val="subscript"/>
                <w:lang w:val="en-US"/>
              </w:rPr>
              <w:t>fs</w:t>
            </w:r>
          </w:p>
        </w:tc>
        <w:tc>
          <w:tcPr>
            <w:tcW w:w="1142" w:type="pct"/>
            <w:tcBorders>
              <w:top w:val="single" w:sz="4" w:space="0" w:color="auto"/>
              <w:left w:val="single" w:sz="4" w:space="0" w:color="auto"/>
              <w:bottom w:val="nil"/>
              <w:right w:val="nil"/>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1,8</w:t>
            </w:r>
          </w:p>
        </w:tc>
        <w:tc>
          <w:tcPr>
            <w:tcW w:w="1092" w:type="pct"/>
            <w:tcBorders>
              <w:top w:val="single" w:sz="4" w:space="0" w:color="auto"/>
              <w:left w:val="single" w:sz="4" w:space="0" w:color="auto"/>
              <w:bottom w:val="nil"/>
              <w:right w:val="single" w:sz="4" w:space="0" w:color="auto"/>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1,4</w:t>
            </w:r>
          </w:p>
        </w:tc>
      </w:tr>
      <w:tr w:rsidR="000E519F" w:rsidRPr="008764DD">
        <w:tblPrEx>
          <w:tblCellMar>
            <w:top w:w="0" w:type="dxa"/>
            <w:left w:w="0" w:type="dxa"/>
            <w:bottom w:w="0" w:type="dxa"/>
            <w:right w:w="0" w:type="dxa"/>
          </w:tblCellMar>
        </w:tblPrEx>
        <w:tc>
          <w:tcPr>
            <w:tcW w:w="2097" w:type="pct"/>
            <w:tcBorders>
              <w:top w:val="single" w:sz="4" w:space="0" w:color="auto"/>
              <w:left w:val="single" w:sz="4" w:space="0" w:color="auto"/>
              <w:bottom w:val="single" w:sz="4" w:space="0" w:color="auto"/>
              <w:right w:val="nil"/>
            </w:tcBorders>
            <w:shd w:val="clear" w:color="auto" w:fill="FFFFFF"/>
            <w:vAlign w:val="center"/>
          </w:tcPr>
          <w:p w:rsidR="000E519F" w:rsidRPr="008764DD" w:rsidRDefault="000E519F" w:rsidP="007300DA">
            <w:pPr>
              <w:spacing w:before="120"/>
              <w:rPr>
                <w:rFonts w:ascii="Arial" w:hAnsi="Arial" w:cs="Arial"/>
                <w:sz w:val="20"/>
                <w:szCs w:val="20"/>
              </w:rPr>
            </w:pPr>
            <w:r w:rsidRPr="008764DD">
              <w:rPr>
                <w:rFonts w:ascii="Arial" w:hAnsi="Arial" w:cs="Arial"/>
                <w:sz w:val="20"/>
                <w:szCs w:val="20"/>
              </w:rPr>
              <w:t>8. Xiên</w:t>
            </w:r>
          </w:p>
        </w:tc>
        <w:tc>
          <w:tcPr>
            <w:tcW w:w="668" w:type="pct"/>
            <w:tcBorders>
              <w:top w:val="single" w:sz="4" w:space="0" w:color="auto"/>
              <w:left w:val="single" w:sz="4" w:space="0" w:color="auto"/>
              <w:bottom w:val="single" w:sz="4" w:space="0" w:color="auto"/>
              <w:right w:val="nil"/>
            </w:tcBorders>
            <w:shd w:val="clear" w:color="auto" w:fill="FFFFFF"/>
            <w:vAlign w:val="center"/>
          </w:tcPr>
          <w:p w:rsidR="000E519F" w:rsidRPr="008764DD" w:rsidRDefault="000E519F" w:rsidP="007300DA">
            <w:pPr>
              <w:jc w:val="center"/>
              <w:rPr>
                <w:rFonts w:ascii="Arial" w:hAnsi="Arial" w:cs="Arial"/>
                <w:i/>
                <w:sz w:val="20"/>
                <w:szCs w:val="20"/>
              </w:rPr>
            </w:pPr>
            <w:r w:rsidRPr="008764DD">
              <w:rPr>
                <w:rFonts w:ascii="Arial" w:hAnsi="Arial" w:cs="Arial"/>
                <w:i/>
                <w:sz w:val="20"/>
                <w:szCs w:val="20"/>
                <w:lang w:val="en-US"/>
              </w:rPr>
              <w:t>γ</w:t>
            </w:r>
            <w:r w:rsidRPr="008764DD">
              <w:rPr>
                <w:rFonts w:ascii="Arial" w:hAnsi="Arial" w:cs="Arial"/>
                <w:i/>
                <w:sz w:val="20"/>
                <w:szCs w:val="20"/>
                <w:vertAlign w:val="subscript"/>
                <w:lang w:val="en-US"/>
              </w:rPr>
              <w:t>fγ</w:t>
            </w:r>
          </w:p>
        </w:tc>
        <w:tc>
          <w:tcPr>
            <w:tcW w:w="1142" w:type="pct"/>
            <w:tcBorders>
              <w:top w:val="single" w:sz="4" w:space="0" w:color="auto"/>
              <w:left w:val="single" w:sz="4" w:space="0" w:color="auto"/>
              <w:bottom w:val="single" w:sz="4" w:space="0" w:color="auto"/>
              <w:right w:val="nil"/>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1,4</w:t>
            </w:r>
          </w:p>
        </w:tc>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rsidR="000E519F" w:rsidRPr="008764DD" w:rsidRDefault="000E519F" w:rsidP="007300DA">
            <w:pPr>
              <w:spacing w:before="120"/>
              <w:jc w:val="center"/>
              <w:rPr>
                <w:rFonts w:ascii="Arial" w:hAnsi="Arial" w:cs="Arial"/>
                <w:sz w:val="20"/>
                <w:szCs w:val="20"/>
              </w:rPr>
            </w:pPr>
            <w:r w:rsidRPr="008764DD">
              <w:rPr>
                <w:rFonts w:ascii="Arial" w:hAnsi="Arial" w:cs="Arial"/>
                <w:sz w:val="20"/>
                <w:szCs w:val="20"/>
              </w:rPr>
              <w:t>1,2</w:t>
            </w:r>
          </w:p>
        </w:tc>
      </w:tr>
      <w:tr w:rsidR="000E519F" w:rsidRPr="008764DD">
        <w:tblPrEx>
          <w:tblCellMar>
            <w:top w:w="0" w:type="dxa"/>
            <w:left w:w="0" w:type="dxa"/>
            <w:bottom w:w="0" w:type="dxa"/>
            <w:right w:w="0" w:type="dxa"/>
          </w:tblCellMar>
        </w:tblPrEx>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0E519F" w:rsidRPr="008764DD" w:rsidRDefault="000E519F" w:rsidP="007300DA">
            <w:pPr>
              <w:spacing w:before="120"/>
              <w:rPr>
                <w:rFonts w:ascii="Arial" w:hAnsi="Arial" w:cs="Arial"/>
                <w:sz w:val="20"/>
                <w:szCs w:val="20"/>
              </w:rPr>
            </w:pPr>
            <w:r w:rsidRPr="008764DD">
              <w:rPr>
                <w:rFonts w:ascii="Arial" w:hAnsi="Arial" w:cs="Arial"/>
                <w:sz w:val="20"/>
                <w:szCs w:val="20"/>
              </w:rPr>
              <w:t xml:space="preserve">CHÚ THÍCH: Các giá trị hệ số </w:t>
            </w:r>
            <w:r w:rsidRPr="008764DD">
              <w:rPr>
                <w:rFonts w:ascii="Arial" w:hAnsi="Arial" w:cs="Arial"/>
                <w:i/>
                <w:sz w:val="20"/>
                <w:szCs w:val="20"/>
                <w:lang w:val="en-US"/>
              </w:rPr>
              <w:t>γ</w:t>
            </w:r>
            <w:r w:rsidRPr="008764DD">
              <w:rPr>
                <w:rFonts w:ascii="Arial" w:hAnsi="Arial" w:cs="Arial"/>
                <w:i/>
                <w:sz w:val="20"/>
                <w:szCs w:val="20"/>
                <w:vertAlign w:val="subscript"/>
              </w:rPr>
              <w:t>f</w:t>
            </w:r>
            <w:r w:rsidRPr="008764DD">
              <w:rPr>
                <w:rFonts w:ascii="Arial" w:hAnsi="Arial" w:cs="Arial"/>
                <w:sz w:val="20"/>
                <w:szCs w:val="20"/>
              </w:rPr>
              <w:t xml:space="preserve"> &lt; 1 (các giá trị trong ngoặc đơn) được lấy khi tính toán nhà và công trình chịu tác động biến dạng bề mặt đất lớn nhất do hai dạng hoặc nhiều hơn đồng thời gây ra, kể cả khi giảm giá trị biến dạng của dạng nào đó, có thể gây tác động xấu đến điều kiện làm việc của kết cấu.</w:t>
            </w:r>
          </w:p>
        </w:tc>
      </w:tr>
    </w:tbl>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Bảng 4 - Hệ số điều kiện làm việc</w:t>
      </w:r>
    </w:p>
    <w:tbl>
      <w:tblPr>
        <w:tblW w:w="5000" w:type="pct"/>
        <w:tblCellMar>
          <w:left w:w="0" w:type="dxa"/>
          <w:right w:w="0" w:type="dxa"/>
        </w:tblCellMar>
        <w:tblLook w:val="0000" w:firstRow="0" w:lastRow="0" w:firstColumn="0" w:lastColumn="0" w:noHBand="0" w:noVBand="0"/>
      </w:tblPr>
      <w:tblGrid>
        <w:gridCol w:w="2372"/>
        <w:gridCol w:w="1623"/>
        <w:gridCol w:w="1507"/>
        <w:gridCol w:w="1638"/>
        <w:gridCol w:w="1510"/>
      </w:tblGrid>
      <w:tr w:rsidR="003E67A6" w:rsidRPr="008764DD">
        <w:tblPrEx>
          <w:tblCellMar>
            <w:top w:w="0" w:type="dxa"/>
            <w:left w:w="0" w:type="dxa"/>
            <w:bottom w:w="0" w:type="dxa"/>
            <w:right w:w="0" w:type="dxa"/>
          </w:tblCellMar>
        </w:tblPrEx>
        <w:tc>
          <w:tcPr>
            <w:tcW w:w="1371"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Biến dạng</w:t>
            </w:r>
          </w:p>
        </w:tc>
        <w:tc>
          <w:tcPr>
            <w:tcW w:w="3629" w:type="pct"/>
            <w:gridSpan w:val="4"/>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 xml:space="preserve">Hệ số điều kiện làm việc </w:t>
            </w:r>
            <w:r w:rsidR="000E519F" w:rsidRPr="008764DD">
              <w:rPr>
                <w:rFonts w:ascii="Arial" w:hAnsi="Arial" w:cs="Arial"/>
                <w:i/>
                <w:sz w:val="20"/>
                <w:szCs w:val="20"/>
                <w:lang w:val="en-US"/>
              </w:rPr>
              <w:t>γ</w:t>
            </w:r>
            <w:r w:rsidR="000E519F" w:rsidRPr="008764DD">
              <w:rPr>
                <w:rFonts w:ascii="Arial" w:hAnsi="Arial" w:cs="Arial"/>
                <w:i/>
                <w:sz w:val="20"/>
                <w:szCs w:val="20"/>
                <w:vertAlign w:val="subscript"/>
              </w:rPr>
              <w:t>c</w:t>
            </w:r>
          </w:p>
        </w:tc>
      </w:tr>
      <w:tr w:rsidR="003E67A6" w:rsidRPr="008764DD">
        <w:tblPrEx>
          <w:tblCellMar>
            <w:top w:w="0" w:type="dxa"/>
            <w:left w:w="0" w:type="dxa"/>
            <w:bottom w:w="0" w:type="dxa"/>
            <w:right w:w="0" w:type="dxa"/>
          </w:tblCellMar>
        </w:tblPrEx>
        <w:tc>
          <w:tcPr>
            <w:tcW w:w="1371" w:type="pct"/>
            <w:vMerge/>
            <w:tcBorders>
              <w:top w:val="nil"/>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p>
        </w:tc>
        <w:tc>
          <w:tcPr>
            <w:tcW w:w="938"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Ký hiệu</w:t>
            </w:r>
          </w:p>
        </w:tc>
        <w:tc>
          <w:tcPr>
            <w:tcW w:w="2691" w:type="pct"/>
            <w:gridSpan w:val="3"/>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khi giá trị tỉ số chiều cao và chiều dài của nhà (công trình)</w:t>
            </w:r>
          </w:p>
        </w:tc>
      </w:tr>
      <w:tr w:rsidR="003E67A6" w:rsidRPr="008764DD">
        <w:tblPrEx>
          <w:tblCellMar>
            <w:top w:w="0" w:type="dxa"/>
            <w:left w:w="0" w:type="dxa"/>
            <w:bottom w:w="0" w:type="dxa"/>
            <w:right w:w="0" w:type="dxa"/>
          </w:tblCellMar>
        </w:tblPrEx>
        <w:tc>
          <w:tcPr>
            <w:tcW w:w="1371" w:type="pct"/>
            <w:vMerge/>
            <w:tcBorders>
              <w:top w:val="nil"/>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p>
        </w:tc>
        <w:tc>
          <w:tcPr>
            <w:tcW w:w="938" w:type="pct"/>
            <w:vMerge/>
            <w:tcBorders>
              <w:top w:val="nil"/>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p>
        </w:tc>
        <w:tc>
          <w:tcPr>
            <w:tcW w:w="871" w:type="pct"/>
            <w:tcBorders>
              <w:top w:val="single" w:sz="4" w:space="0" w:color="auto"/>
              <w:left w:val="single" w:sz="4" w:space="0" w:color="auto"/>
              <w:bottom w:val="nil"/>
              <w:right w:val="nil"/>
            </w:tcBorders>
            <w:shd w:val="clear" w:color="auto" w:fill="FFFFFF"/>
            <w:vAlign w:val="center"/>
          </w:tcPr>
          <w:p w:rsidR="003E67A6" w:rsidRPr="008764DD" w:rsidRDefault="000E519F" w:rsidP="007300DA">
            <w:pPr>
              <w:spacing w:before="120"/>
              <w:jc w:val="center"/>
              <w:rPr>
                <w:rFonts w:ascii="Arial" w:hAnsi="Arial" w:cs="Arial"/>
                <w:b/>
                <w:sz w:val="20"/>
                <w:szCs w:val="20"/>
              </w:rPr>
            </w:pPr>
            <w:r w:rsidRPr="008764DD">
              <w:rPr>
                <w:rFonts w:ascii="Arial" w:hAnsi="Arial" w:cs="Arial"/>
                <w:b/>
                <w:sz w:val="20"/>
                <w:szCs w:val="20"/>
                <w:lang w:val="en-US"/>
              </w:rPr>
              <w:t>≤</w:t>
            </w:r>
            <w:r w:rsidR="003E67A6" w:rsidRPr="008764DD">
              <w:rPr>
                <w:rFonts w:ascii="Arial" w:hAnsi="Arial" w:cs="Arial"/>
                <w:b/>
                <w:sz w:val="20"/>
                <w:szCs w:val="20"/>
              </w:rPr>
              <w:t xml:space="preserve"> 0,5</w:t>
            </w:r>
          </w:p>
        </w:tc>
        <w:tc>
          <w:tcPr>
            <w:tcW w:w="947"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 xml:space="preserve">&gt; 0,5 đến </w:t>
            </w:r>
            <w:r w:rsidR="000E519F" w:rsidRPr="008764DD">
              <w:rPr>
                <w:rFonts w:ascii="Arial" w:hAnsi="Arial" w:cs="Arial"/>
                <w:b/>
                <w:sz w:val="20"/>
                <w:szCs w:val="20"/>
                <w:lang w:val="en-US"/>
              </w:rPr>
              <w:t>≤</w:t>
            </w:r>
            <w:r w:rsidRPr="008764DD">
              <w:rPr>
                <w:rFonts w:ascii="Arial" w:hAnsi="Arial" w:cs="Arial"/>
                <w:b/>
                <w:sz w:val="20"/>
                <w:szCs w:val="20"/>
              </w:rPr>
              <w:t xml:space="preserve"> 1</w:t>
            </w:r>
          </w:p>
        </w:tc>
        <w:tc>
          <w:tcPr>
            <w:tcW w:w="873"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&gt; 1</w:t>
            </w:r>
          </w:p>
        </w:tc>
      </w:tr>
      <w:tr w:rsidR="003E67A6" w:rsidRPr="008764DD">
        <w:tblPrEx>
          <w:tblCellMar>
            <w:top w:w="0" w:type="dxa"/>
            <w:left w:w="0" w:type="dxa"/>
            <w:bottom w:w="0" w:type="dxa"/>
            <w:right w:w="0" w:type="dxa"/>
          </w:tblCellMar>
        </w:tblPrEx>
        <w:tc>
          <w:tcPr>
            <w:tcW w:w="137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1. Ngang tương đối</w:t>
            </w:r>
          </w:p>
        </w:tc>
        <w:tc>
          <w:tcPr>
            <w:tcW w:w="938" w:type="pct"/>
            <w:tcBorders>
              <w:top w:val="single" w:sz="4" w:space="0" w:color="auto"/>
              <w:left w:val="single" w:sz="4" w:space="0" w:color="auto"/>
              <w:bottom w:val="nil"/>
              <w:right w:val="nil"/>
            </w:tcBorders>
            <w:shd w:val="clear" w:color="auto" w:fill="FFFFFF"/>
            <w:vAlign w:val="center"/>
          </w:tcPr>
          <w:p w:rsidR="003E67A6" w:rsidRPr="008764DD" w:rsidRDefault="000E519F" w:rsidP="007300DA">
            <w:pPr>
              <w:spacing w:before="120"/>
              <w:jc w:val="center"/>
              <w:rPr>
                <w:rFonts w:ascii="Arial" w:hAnsi="Arial" w:cs="Arial"/>
                <w:sz w:val="20"/>
                <w:szCs w:val="20"/>
              </w:rPr>
            </w:pPr>
            <w:r w:rsidRPr="008764DD">
              <w:rPr>
                <w:rFonts w:ascii="Arial" w:hAnsi="Arial" w:cs="Arial"/>
                <w:i/>
                <w:sz w:val="20"/>
                <w:szCs w:val="20"/>
                <w:lang w:val="en-US"/>
              </w:rPr>
              <w:t>γ</w:t>
            </w:r>
            <w:r w:rsidRPr="008764DD">
              <w:rPr>
                <w:rFonts w:ascii="Arial" w:hAnsi="Arial" w:cs="Arial"/>
                <w:i/>
                <w:sz w:val="20"/>
                <w:szCs w:val="20"/>
                <w:vertAlign w:val="subscript"/>
              </w:rPr>
              <w:t>cε</w:t>
            </w:r>
          </w:p>
        </w:tc>
        <w:tc>
          <w:tcPr>
            <w:tcW w:w="87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1,0</w:t>
            </w:r>
          </w:p>
        </w:tc>
        <w:tc>
          <w:tcPr>
            <w:tcW w:w="947"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0,8</w:t>
            </w:r>
          </w:p>
        </w:tc>
        <w:tc>
          <w:tcPr>
            <w:tcW w:w="873"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0,7</w:t>
            </w:r>
          </w:p>
        </w:tc>
      </w:tr>
      <w:tr w:rsidR="003E67A6" w:rsidRPr="008764DD">
        <w:tblPrEx>
          <w:tblCellMar>
            <w:top w:w="0" w:type="dxa"/>
            <w:left w:w="0" w:type="dxa"/>
            <w:bottom w:w="0" w:type="dxa"/>
            <w:right w:w="0" w:type="dxa"/>
          </w:tblCellMar>
        </w:tblPrEx>
        <w:tc>
          <w:tcPr>
            <w:tcW w:w="137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2. Nghiêng</w:t>
            </w:r>
          </w:p>
        </w:tc>
        <w:tc>
          <w:tcPr>
            <w:tcW w:w="938" w:type="pct"/>
            <w:tcBorders>
              <w:top w:val="single" w:sz="4" w:space="0" w:color="auto"/>
              <w:left w:val="single" w:sz="4" w:space="0" w:color="auto"/>
              <w:bottom w:val="nil"/>
              <w:right w:val="nil"/>
            </w:tcBorders>
            <w:shd w:val="clear" w:color="auto" w:fill="FFFFFF"/>
            <w:vAlign w:val="center"/>
          </w:tcPr>
          <w:p w:rsidR="003E67A6" w:rsidRPr="008764DD" w:rsidRDefault="000E519F" w:rsidP="007300DA">
            <w:pPr>
              <w:spacing w:before="120"/>
              <w:jc w:val="center"/>
              <w:rPr>
                <w:rFonts w:ascii="Arial" w:hAnsi="Arial" w:cs="Arial"/>
                <w:sz w:val="20"/>
                <w:szCs w:val="20"/>
                <w:lang w:val="en-US"/>
              </w:rPr>
            </w:pPr>
            <w:r w:rsidRPr="008764DD">
              <w:rPr>
                <w:rFonts w:ascii="Arial" w:hAnsi="Arial" w:cs="Arial"/>
                <w:i/>
                <w:sz w:val="20"/>
                <w:szCs w:val="20"/>
                <w:lang w:val="en-US"/>
              </w:rPr>
              <w:t>γ</w:t>
            </w:r>
            <w:r w:rsidRPr="008764DD">
              <w:rPr>
                <w:rFonts w:ascii="Arial" w:hAnsi="Arial" w:cs="Arial"/>
                <w:i/>
                <w:sz w:val="20"/>
                <w:szCs w:val="20"/>
                <w:vertAlign w:val="subscript"/>
              </w:rPr>
              <w:t>c</w:t>
            </w:r>
            <w:r w:rsidRPr="008764DD">
              <w:rPr>
                <w:rFonts w:ascii="Arial" w:hAnsi="Arial" w:cs="Arial"/>
                <w:i/>
                <w:sz w:val="20"/>
                <w:szCs w:val="20"/>
                <w:vertAlign w:val="subscript"/>
                <w:lang w:val="en-US"/>
              </w:rPr>
              <w:t>i</w:t>
            </w:r>
          </w:p>
        </w:tc>
        <w:tc>
          <w:tcPr>
            <w:tcW w:w="87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1,0</w:t>
            </w:r>
          </w:p>
        </w:tc>
        <w:tc>
          <w:tcPr>
            <w:tcW w:w="947"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0,8</w:t>
            </w:r>
          </w:p>
        </w:tc>
        <w:tc>
          <w:tcPr>
            <w:tcW w:w="873"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0,7</w:t>
            </w:r>
          </w:p>
        </w:tc>
      </w:tr>
      <w:tr w:rsidR="003E67A6" w:rsidRPr="008764DD">
        <w:tblPrEx>
          <w:tblCellMar>
            <w:top w:w="0" w:type="dxa"/>
            <w:left w:w="0" w:type="dxa"/>
            <w:bottom w:w="0" w:type="dxa"/>
            <w:right w:w="0" w:type="dxa"/>
          </w:tblCellMar>
        </w:tblPrEx>
        <w:tc>
          <w:tcPr>
            <w:tcW w:w="137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3. Cong</w:t>
            </w:r>
          </w:p>
        </w:tc>
        <w:tc>
          <w:tcPr>
            <w:tcW w:w="938" w:type="pct"/>
            <w:tcBorders>
              <w:top w:val="single" w:sz="4" w:space="0" w:color="auto"/>
              <w:left w:val="single" w:sz="4" w:space="0" w:color="auto"/>
              <w:bottom w:val="nil"/>
              <w:right w:val="nil"/>
            </w:tcBorders>
            <w:shd w:val="clear" w:color="auto" w:fill="FFFFFF"/>
            <w:vAlign w:val="center"/>
          </w:tcPr>
          <w:p w:rsidR="003E67A6" w:rsidRPr="008764DD" w:rsidRDefault="000E519F" w:rsidP="007300DA">
            <w:pPr>
              <w:spacing w:before="120"/>
              <w:jc w:val="center"/>
              <w:rPr>
                <w:rFonts w:ascii="Arial" w:hAnsi="Arial" w:cs="Arial"/>
                <w:sz w:val="20"/>
                <w:szCs w:val="20"/>
              </w:rPr>
            </w:pPr>
            <w:r w:rsidRPr="008764DD">
              <w:rPr>
                <w:rFonts w:ascii="Arial" w:hAnsi="Arial" w:cs="Arial"/>
                <w:i/>
                <w:sz w:val="20"/>
                <w:szCs w:val="20"/>
                <w:lang w:val="en-US"/>
              </w:rPr>
              <w:t>γ</w:t>
            </w:r>
            <w:r w:rsidRPr="008764DD">
              <w:rPr>
                <w:rFonts w:ascii="Arial" w:hAnsi="Arial" w:cs="Arial"/>
                <w:i/>
                <w:sz w:val="20"/>
                <w:szCs w:val="20"/>
                <w:vertAlign w:val="subscript"/>
              </w:rPr>
              <w:t>cρ</w:t>
            </w:r>
          </w:p>
        </w:tc>
        <w:tc>
          <w:tcPr>
            <w:tcW w:w="87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1,0</w:t>
            </w:r>
          </w:p>
        </w:tc>
        <w:tc>
          <w:tcPr>
            <w:tcW w:w="947"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0,7</w:t>
            </w:r>
          </w:p>
        </w:tc>
        <w:tc>
          <w:tcPr>
            <w:tcW w:w="873"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0,5</w:t>
            </w:r>
          </w:p>
        </w:tc>
      </w:tr>
      <w:tr w:rsidR="003E67A6" w:rsidRPr="008764DD">
        <w:tblPrEx>
          <w:tblCellMar>
            <w:top w:w="0" w:type="dxa"/>
            <w:left w:w="0" w:type="dxa"/>
            <w:bottom w:w="0" w:type="dxa"/>
            <w:right w:w="0" w:type="dxa"/>
          </w:tblCellMar>
        </w:tblPrEx>
        <w:tc>
          <w:tcPr>
            <w:tcW w:w="137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4. Xoắn</w:t>
            </w:r>
          </w:p>
        </w:tc>
        <w:tc>
          <w:tcPr>
            <w:tcW w:w="938" w:type="pct"/>
            <w:tcBorders>
              <w:top w:val="single" w:sz="4" w:space="0" w:color="auto"/>
              <w:left w:val="single" w:sz="4" w:space="0" w:color="auto"/>
              <w:bottom w:val="nil"/>
              <w:right w:val="nil"/>
            </w:tcBorders>
            <w:shd w:val="clear" w:color="auto" w:fill="FFFFFF"/>
            <w:vAlign w:val="center"/>
          </w:tcPr>
          <w:p w:rsidR="003E67A6" w:rsidRPr="008764DD" w:rsidRDefault="000E519F" w:rsidP="007300DA">
            <w:pPr>
              <w:spacing w:before="120"/>
              <w:jc w:val="center"/>
              <w:rPr>
                <w:rFonts w:ascii="Arial" w:hAnsi="Arial" w:cs="Arial"/>
                <w:sz w:val="20"/>
                <w:szCs w:val="20"/>
                <w:lang w:val="en-US"/>
              </w:rPr>
            </w:pPr>
            <w:r w:rsidRPr="008764DD">
              <w:rPr>
                <w:rFonts w:ascii="Arial" w:hAnsi="Arial" w:cs="Arial"/>
                <w:i/>
                <w:sz w:val="20"/>
                <w:szCs w:val="20"/>
                <w:lang w:val="en-US"/>
              </w:rPr>
              <w:t>γ</w:t>
            </w:r>
            <w:r w:rsidRPr="008764DD">
              <w:rPr>
                <w:rFonts w:ascii="Arial" w:hAnsi="Arial" w:cs="Arial"/>
                <w:i/>
                <w:sz w:val="20"/>
                <w:szCs w:val="20"/>
                <w:vertAlign w:val="subscript"/>
              </w:rPr>
              <w:t>c</w:t>
            </w:r>
            <w:r w:rsidRPr="008764DD">
              <w:rPr>
                <w:rFonts w:ascii="Arial" w:hAnsi="Arial" w:cs="Arial"/>
                <w:i/>
                <w:sz w:val="20"/>
                <w:szCs w:val="20"/>
                <w:vertAlign w:val="subscript"/>
                <w:lang w:val="en-US"/>
              </w:rPr>
              <w:t>s</w:t>
            </w:r>
          </w:p>
        </w:tc>
        <w:tc>
          <w:tcPr>
            <w:tcW w:w="87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1,0</w:t>
            </w:r>
          </w:p>
        </w:tc>
        <w:tc>
          <w:tcPr>
            <w:tcW w:w="947"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0,7</w:t>
            </w:r>
          </w:p>
        </w:tc>
        <w:tc>
          <w:tcPr>
            <w:tcW w:w="873"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0,5</w:t>
            </w:r>
          </w:p>
        </w:tc>
      </w:tr>
      <w:tr w:rsidR="003E67A6" w:rsidRPr="008764DD">
        <w:tblPrEx>
          <w:tblCellMar>
            <w:top w:w="0" w:type="dxa"/>
            <w:left w:w="0" w:type="dxa"/>
            <w:bottom w:w="0" w:type="dxa"/>
            <w:right w:w="0" w:type="dxa"/>
          </w:tblCellMar>
        </w:tblPrEx>
        <w:tc>
          <w:tcPr>
            <w:tcW w:w="1371"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5. Xiên</w:t>
            </w:r>
          </w:p>
        </w:tc>
        <w:tc>
          <w:tcPr>
            <w:tcW w:w="938"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0E519F" w:rsidP="007300DA">
            <w:pPr>
              <w:spacing w:before="120"/>
              <w:jc w:val="center"/>
              <w:rPr>
                <w:rFonts w:ascii="Arial" w:hAnsi="Arial" w:cs="Arial"/>
                <w:sz w:val="20"/>
                <w:szCs w:val="20"/>
              </w:rPr>
            </w:pPr>
            <w:r w:rsidRPr="008764DD">
              <w:rPr>
                <w:rFonts w:ascii="Arial" w:hAnsi="Arial" w:cs="Arial"/>
                <w:i/>
                <w:sz w:val="20"/>
                <w:szCs w:val="20"/>
                <w:lang w:val="en-US"/>
              </w:rPr>
              <w:t>γ</w:t>
            </w:r>
            <w:r w:rsidRPr="008764DD">
              <w:rPr>
                <w:rFonts w:ascii="Arial" w:hAnsi="Arial" w:cs="Arial"/>
                <w:i/>
                <w:sz w:val="20"/>
                <w:szCs w:val="20"/>
                <w:vertAlign w:val="subscript"/>
              </w:rPr>
              <w:t>cγ</w:t>
            </w:r>
          </w:p>
        </w:tc>
        <w:tc>
          <w:tcPr>
            <w:tcW w:w="871"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1,0</w:t>
            </w:r>
          </w:p>
        </w:tc>
        <w:tc>
          <w:tcPr>
            <w:tcW w:w="947"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0,8</w:t>
            </w:r>
          </w:p>
        </w:tc>
        <w:tc>
          <w:tcPr>
            <w:tcW w:w="873" w:type="pct"/>
            <w:tcBorders>
              <w:top w:val="single" w:sz="4" w:space="0" w:color="auto"/>
              <w:left w:val="single" w:sz="4" w:space="0" w:color="auto"/>
              <w:bottom w:val="single" w:sz="4" w:space="0" w:color="auto"/>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0,7</w:t>
            </w:r>
          </w:p>
        </w:tc>
      </w:tr>
      <w:tr w:rsidR="000E519F" w:rsidRPr="008764DD">
        <w:tblPrEx>
          <w:tblCellMar>
            <w:top w:w="0" w:type="dxa"/>
            <w:left w:w="0" w:type="dxa"/>
            <w:bottom w:w="0" w:type="dxa"/>
            <w:right w:w="0" w:type="dxa"/>
          </w:tblCellMar>
        </w:tblPrEx>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0E519F" w:rsidRPr="008764DD" w:rsidRDefault="000E519F" w:rsidP="007300DA">
            <w:pPr>
              <w:spacing w:before="120"/>
              <w:rPr>
                <w:rFonts w:ascii="Arial" w:hAnsi="Arial" w:cs="Arial"/>
                <w:sz w:val="20"/>
                <w:szCs w:val="20"/>
              </w:rPr>
            </w:pPr>
            <w:r w:rsidRPr="008764DD">
              <w:rPr>
                <w:rFonts w:ascii="Arial" w:hAnsi="Arial" w:cs="Arial"/>
                <w:sz w:val="20"/>
                <w:szCs w:val="20"/>
              </w:rPr>
              <w:t>CHÚ THÍCH:</w:t>
            </w:r>
          </w:p>
          <w:p w:rsidR="000E519F" w:rsidRPr="008764DD" w:rsidRDefault="000E519F" w:rsidP="007300DA">
            <w:pPr>
              <w:spacing w:before="120"/>
              <w:rPr>
                <w:rFonts w:ascii="Arial" w:hAnsi="Arial" w:cs="Arial"/>
                <w:sz w:val="20"/>
                <w:szCs w:val="20"/>
              </w:rPr>
            </w:pPr>
            <w:r w:rsidRPr="008764DD">
              <w:rPr>
                <w:rFonts w:ascii="Arial" w:hAnsi="Arial" w:cs="Arial"/>
                <w:sz w:val="20"/>
                <w:szCs w:val="20"/>
              </w:rPr>
              <w:t xml:space="preserve">1. Khi xem xét mặt cắt ngang của nhà (công trình), </w:t>
            </w:r>
            <w:r w:rsidRPr="008764DD">
              <w:rPr>
                <w:rFonts w:ascii="Arial" w:hAnsi="Arial" w:cs="Arial"/>
                <w:i/>
                <w:sz w:val="20"/>
                <w:szCs w:val="20"/>
              </w:rPr>
              <w:t xml:space="preserve">L </w:t>
            </w:r>
            <w:r w:rsidRPr="008764DD">
              <w:rPr>
                <w:rFonts w:ascii="Arial" w:hAnsi="Arial" w:cs="Arial"/>
                <w:sz w:val="20"/>
                <w:szCs w:val="20"/>
              </w:rPr>
              <w:t>là chiều rộng.</w:t>
            </w:r>
          </w:p>
          <w:p w:rsidR="000E519F" w:rsidRPr="008764DD" w:rsidRDefault="000E519F" w:rsidP="007300DA">
            <w:pPr>
              <w:spacing w:before="120"/>
              <w:rPr>
                <w:rFonts w:ascii="Arial" w:hAnsi="Arial" w:cs="Arial"/>
                <w:sz w:val="20"/>
                <w:szCs w:val="20"/>
              </w:rPr>
            </w:pPr>
            <w:r w:rsidRPr="008764DD">
              <w:rPr>
                <w:rFonts w:ascii="Arial" w:hAnsi="Arial" w:cs="Arial"/>
                <w:sz w:val="20"/>
                <w:szCs w:val="20"/>
              </w:rPr>
              <w:t xml:space="preserve">2. Đối với nhà (công trình) dạng tròn, </w:t>
            </w:r>
            <w:r w:rsidRPr="008764DD">
              <w:rPr>
                <w:rFonts w:ascii="Arial" w:hAnsi="Arial" w:cs="Arial"/>
                <w:i/>
                <w:sz w:val="20"/>
                <w:szCs w:val="20"/>
              </w:rPr>
              <w:t>L</w:t>
            </w:r>
            <w:r w:rsidRPr="008764DD">
              <w:rPr>
                <w:rFonts w:ascii="Arial" w:hAnsi="Arial" w:cs="Arial"/>
                <w:sz w:val="20"/>
                <w:szCs w:val="20"/>
              </w:rPr>
              <w:t xml:space="preserve"> là đường kính ngoài.</w:t>
            </w:r>
          </w:p>
          <w:p w:rsidR="000E519F" w:rsidRPr="008764DD" w:rsidRDefault="000E519F" w:rsidP="007300DA">
            <w:pPr>
              <w:spacing w:before="120"/>
              <w:rPr>
                <w:rFonts w:ascii="Arial" w:hAnsi="Arial" w:cs="Arial"/>
                <w:sz w:val="20"/>
                <w:szCs w:val="20"/>
              </w:rPr>
            </w:pPr>
            <w:r w:rsidRPr="008764DD">
              <w:rPr>
                <w:rFonts w:ascii="Arial" w:hAnsi="Arial" w:cs="Arial"/>
                <w:sz w:val="20"/>
                <w:szCs w:val="20"/>
              </w:rPr>
              <w:lastRenderedPageBreak/>
              <w:t xml:space="preserve">3. Đối với nhà (công trình) dạng tháp khi </w:t>
            </w:r>
            <w:r w:rsidRPr="008764DD">
              <w:rPr>
                <w:rFonts w:ascii="Arial" w:hAnsi="Arial" w:cs="Arial"/>
                <w:i/>
                <w:sz w:val="20"/>
                <w:szCs w:val="20"/>
              </w:rPr>
              <w:t>L</w:t>
            </w:r>
            <w:r w:rsidRPr="008764DD">
              <w:rPr>
                <w:rFonts w:ascii="Arial" w:hAnsi="Arial" w:cs="Arial"/>
                <w:sz w:val="20"/>
                <w:szCs w:val="20"/>
              </w:rPr>
              <w:t xml:space="preserve"> &lt; 15 m cần lấy </w:t>
            </w:r>
            <w:r w:rsidRPr="008764DD">
              <w:rPr>
                <w:rFonts w:ascii="Arial" w:hAnsi="Arial" w:cs="Arial"/>
                <w:i/>
                <w:sz w:val="20"/>
                <w:szCs w:val="20"/>
                <w:lang w:val="en-US"/>
              </w:rPr>
              <w:t>γ</w:t>
            </w:r>
            <w:r w:rsidRPr="008764DD">
              <w:rPr>
                <w:rFonts w:ascii="Arial" w:hAnsi="Arial" w:cs="Arial"/>
                <w:i/>
                <w:sz w:val="20"/>
                <w:szCs w:val="20"/>
                <w:vertAlign w:val="subscript"/>
              </w:rPr>
              <w:t>ci</w:t>
            </w:r>
            <w:r w:rsidRPr="008764DD">
              <w:rPr>
                <w:rFonts w:ascii="Arial" w:hAnsi="Arial" w:cs="Arial"/>
                <w:sz w:val="20"/>
                <w:szCs w:val="20"/>
              </w:rPr>
              <w:t xml:space="preserve"> = 1,5.</w:t>
            </w:r>
          </w:p>
          <w:p w:rsidR="000E519F" w:rsidRPr="008764DD" w:rsidRDefault="000E519F" w:rsidP="007300DA">
            <w:pPr>
              <w:spacing w:before="120"/>
              <w:rPr>
                <w:rFonts w:ascii="Arial" w:hAnsi="Arial" w:cs="Arial"/>
                <w:sz w:val="20"/>
                <w:szCs w:val="20"/>
              </w:rPr>
            </w:pPr>
            <w:r w:rsidRPr="008764DD">
              <w:rPr>
                <w:rFonts w:ascii="Arial" w:hAnsi="Arial" w:cs="Arial"/>
                <w:sz w:val="20"/>
                <w:szCs w:val="20"/>
              </w:rPr>
              <w:t xml:space="preserve">4. Đối với đường cẩu của cầu trục có chiều dài 60 m và lớn hơn, cần lấy </w:t>
            </w:r>
            <w:r w:rsidRPr="008764DD">
              <w:rPr>
                <w:rFonts w:ascii="Arial" w:hAnsi="Arial" w:cs="Arial"/>
                <w:i/>
                <w:sz w:val="20"/>
                <w:szCs w:val="20"/>
                <w:lang w:val="en-US"/>
              </w:rPr>
              <w:t>γ</w:t>
            </w:r>
            <w:r w:rsidRPr="008764DD">
              <w:rPr>
                <w:rFonts w:ascii="Arial" w:hAnsi="Arial" w:cs="Arial"/>
                <w:i/>
                <w:sz w:val="20"/>
                <w:szCs w:val="20"/>
                <w:vertAlign w:val="subscript"/>
              </w:rPr>
              <w:t>ci</w:t>
            </w:r>
            <w:r w:rsidRPr="008764DD">
              <w:rPr>
                <w:rFonts w:ascii="Arial" w:hAnsi="Arial" w:cs="Arial"/>
                <w:sz w:val="20"/>
                <w:szCs w:val="20"/>
              </w:rPr>
              <w:t xml:space="preserve"> = 0,5</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lastRenderedPageBreak/>
        <w:t>5.1.8</w:t>
      </w:r>
      <w:r w:rsidR="000E519F"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Nếu theo kinh nghiệm khai thác ở điều kiện địa chất mỏ, cũng như việc việc phải đánh giá ảnh hưởng của khai thác, thông số</w:t>
      </w:r>
      <w:r w:rsidR="00B73355" w:rsidRPr="008764DD">
        <w:rPr>
          <w:rFonts w:ascii="Arial" w:hAnsi="Arial" w:cs="Arial"/>
          <w:sz w:val="20"/>
          <w:szCs w:val="20"/>
        </w:rPr>
        <w:t xml:space="preserve"> đã biết không phải là đồ thị </w:t>
      </w:r>
      <w:r w:rsidR="00B73355" w:rsidRPr="008764DD">
        <w:rPr>
          <w:rFonts w:ascii="Arial" w:hAnsi="Arial" w:cs="Arial"/>
          <w:i/>
          <w:sz w:val="20"/>
          <w:szCs w:val="20"/>
        </w:rPr>
        <w:t>η</w:t>
      </w:r>
      <w:r w:rsidR="00B73355" w:rsidRPr="008764DD">
        <w:rPr>
          <w:rFonts w:ascii="Arial" w:hAnsi="Arial" w:cs="Arial"/>
          <w:sz w:val="20"/>
          <w:szCs w:val="20"/>
        </w:rPr>
        <w:t xml:space="preserve">(x), </w:t>
      </w:r>
      <w:r w:rsidR="00B73355" w:rsidRPr="008764DD">
        <w:rPr>
          <w:rFonts w:ascii="Arial" w:hAnsi="Arial" w:cs="Arial"/>
          <w:i/>
          <w:sz w:val="20"/>
          <w:szCs w:val="20"/>
        </w:rPr>
        <w:t>ξ</w:t>
      </w:r>
      <w:r w:rsidR="00B73355" w:rsidRPr="008764DD">
        <w:rPr>
          <w:rFonts w:ascii="Arial" w:hAnsi="Arial" w:cs="Arial"/>
          <w:sz w:val="20"/>
          <w:szCs w:val="20"/>
        </w:rPr>
        <w:t xml:space="preserve">(x) mà là giá trị </w:t>
      </w:r>
      <w:r w:rsidR="00B73355" w:rsidRPr="008764DD">
        <w:rPr>
          <w:rFonts w:ascii="Arial" w:hAnsi="Arial" w:cs="Arial"/>
          <w:i/>
          <w:sz w:val="20"/>
          <w:szCs w:val="20"/>
        </w:rPr>
        <w:t>i</w:t>
      </w:r>
      <w:r w:rsidRPr="008764DD">
        <w:rPr>
          <w:rFonts w:ascii="Arial" w:hAnsi="Arial" w:cs="Arial"/>
          <w:i/>
          <w:sz w:val="20"/>
          <w:szCs w:val="20"/>
        </w:rPr>
        <w:t xml:space="preserve">, </w:t>
      </w:r>
      <w:r w:rsidR="00B73355" w:rsidRPr="008764DD">
        <w:rPr>
          <w:rFonts w:ascii="Arial" w:hAnsi="Arial" w:cs="Arial"/>
          <w:i/>
          <w:sz w:val="20"/>
          <w:szCs w:val="20"/>
        </w:rPr>
        <w:t>ρ, ε</w:t>
      </w:r>
      <w:r w:rsidRPr="008764DD">
        <w:rPr>
          <w:rFonts w:ascii="Arial" w:hAnsi="Arial" w:cs="Arial"/>
          <w:sz w:val="20"/>
          <w:szCs w:val="20"/>
        </w:rPr>
        <w:t xml:space="preserve"> tương ứng với nhà hoặc phần của nó với độ dài cho trước L thì xác định được giá trị của các đại lượng sau: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Chênh lệch sụt lún tính toán </w:t>
      </w:r>
      <w:r w:rsidR="00B73355" w:rsidRPr="008764DD">
        <w:rPr>
          <w:rFonts w:ascii="Arial" w:hAnsi="Arial" w:cs="Arial"/>
          <w:i/>
          <w:sz w:val="20"/>
          <w:szCs w:val="20"/>
        </w:rPr>
        <w:t>Δη</w:t>
      </w:r>
      <w:r w:rsidRPr="008764DD">
        <w:rPr>
          <w:rFonts w:ascii="Arial" w:hAnsi="Arial" w:cs="Arial"/>
          <w:i/>
          <w:sz w:val="20"/>
          <w:szCs w:val="20"/>
          <w:vertAlign w:val="subscript"/>
        </w:rPr>
        <w:t>R</w:t>
      </w:r>
      <w:r w:rsidRPr="008764DD">
        <w:rPr>
          <w:rFonts w:ascii="Arial" w:hAnsi="Arial" w:cs="Arial"/>
          <w:sz w:val="20"/>
          <w:szCs w:val="20"/>
        </w:rPr>
        <w:t xml:space="preserve"> giữa 2 điểm của nền nhà (công trình), tạo ra do độ cong tính toán tương ứng của mặt đất: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B73355" w:rsidRPr="008764DD">
        <w:tc>
          <w:tcPr>
            <w:tcW w:w="4126" w:type="pct"/>
            <w:vAlign w:val="center"/>
          </w:tcPr>
          <w:p w:rsidR="00B73355"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592580" cy="6019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2580" cy="601980"/>
                          </a:xfrm>
                          <a:prstGeom prst="rect">
                            <a:avLst/>
                          </a:prstGeom>
                          <a:noFill/>
                          <a:ln>
                            <a:noFill/>
                          </a:ln>
                        </pic:spPr>
                      </pic:pic>
                    </a:graphicData>
                  </a:graphic>
                </wp:inline>
              </w:drawing>
            </w:r>
          </w:p>
        </w:tc>
        <w:tc>
          <w:tcPr>
            <w:tcW w:w="874" w:type="pct"/>
            <w:vAlign w:val="center"/>
          </w:tcPr>
          <w:p w:rsidR="00B73355" w:rsidRPr="008764DD" w:rsidRDefault="00B73355" w:rsidP="007300DA">
            <w:pPr>
              <w:spacing w:before="120"/>
              <w:jc w:val="right"/>
              <w:rPr>
                <w:rFonts w:ascii="Arial" w:hAnsi="Arial" w:cs="Arial"/>
                <w:sz w:val="20"/>
                <w:szCs w:val="20"/>
              </w:rPr>
            </w:pPr>
            <w:r w:rsidRPr="008764DD">
              <w:rPr>
                <w:rFonts w:ascii="Arial" w:hAnsi="Arial" w:cs="Arial"/>
                <w:sz w:val="20"/>
                <w:szCs w:val="20"/>
              </w:rPr>
              <w:t>(4)</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và độ dốc trung bình: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B73355" w:rsidRPr="008764DD">
        <w:tc>
          <w:tcPr>
            <w:tcW w:w="4126" w:type="pct"/>
            <w:vAlign w:val="center"/>
          </w:tcPr>
          <w:p w:rsidR="00B73355"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485900" cy="312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85900" cy="312420"/>
                          </a:xfrm>
                          <a:prstGeom prst="rect">
                            <a:avLst/>
                          </a:prstGeom>
                          <a:noFill/>
                          <a:ln>
                            <a:noFill/>
                          </a:ln>
                        </pic:spPr>
                      </pic:pic>
                    </a:graphicData>
                  </a:graphic>
                </wp:inline>
              </w:drawing>
            </w:r>
          </w:p>
        </w:tc>
        <w:tc>
          <w:tcPr>
            <w:tcW w:w="874" w:type="pct"/>
            <w:vAlign w:val="center"/>
          </w:tcPr>
          <w:p w:rsidR="00B73355" w:rsidRPr="008764DD" w:rsidRDefault="00B73355" w:rsidP="007300DA">
            <w:pPr>
              <w:spacing w:before="120"/>
              <w:jc w:val="right"/>
              <w:rPr>
                <w:rFonts w:ascii="Arial" w:hAnsi="Arial" w:cs="Arial"/>
                <w:sz w:val="20"/>
                <w:szCs w:val="20"/>
              </w:rPr>
            </w:pPr>
            <w:r w:rsidRPr="008764DD">
              <w:rPr>
                <w:rFonts w:ascii="Arial" w:hAnsi="Arial" w:cs="Arial"/>
                <w:sz w:val="20"/>
                <w:szCs w:val="20"/>
              </w:rPr>
              <w:t>(5)</w:t>
            </w:r>
          </w:p>
        </w:tc>
      </w:tr>
    </w:tbl>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787"/>
        <w:gridCol w:w="7069"/>
      </w:tblGrid>
      <w:tr w:rsidR="00394126" w:rsidRPr="008764DD">
        <w:tc>
          <w:tcPr>
            <w:tcW w:w="1009" w:type="pct"/>
          </w:tcPr>
          <w:p w:rsidR="00394126" w:rsidRPr="008764DD" w:rsidRDefault="00394126" w:rsidP="007300DA">
            <w:pPr>
              <w:spacing w:before="120"/>
              <w:rPr>
                <w:rFonts w:ascii="Arial" w:hAnsi="Arial" w:cs="Arial"/>
                <w:sz w:val="20"/>
                <w:szCs w:val="20"/>
                <w:lang w:val="en-US"/>
              </w:rPr>
            </w:pPr>
            <w:r w:rsidRPr="008764DD">
              <w:rPr>
                <w:rFonts w:ascii="Arial" w:hAnsi="Arial" w:cs="Arial"/>
                <w:i/>
                <w:sz w:val="20"/>
                <w:szCs w:val="20"/>
              </w:rPr>
              <w:t>x1, x2(x1&lt;x2)</w:t>
            </w:r>
            <w:r w:rsidRPr="008764DD">
              <w:rPr>
                <w:rFonts w:ascii="Arial" w:hAnsi="Arial" w:cs="Arial"/>
                <w:sz w:val="20"/>
                <w:szCs w:val="20"/>
              </w:rPr>
              <w:t xml:space="preserve"> </w:t>
            </w:r>
          </w:p>
        </w:tc>
        <w:tc>
          <w:tcPr>
            <w:tcW w:w="3991" w:type="pct"/>
          </w:tcPr>
          <w:p w:rsidR="00394126" w:rsidRPr="008764DD" w:rsidRDefault="00394126" w:rsidP="007300DA">
            <w:pPr>
              <w:spacing w:before="120"/>
              <w:rPr>
                <w:rFonts w:ascii="Arial" w:hAnsi="Arial" w:cs="Arial"/>
                <w:sz w:val="20"/>
                <w:szCs w:val="20"/>
                <w:lang w:val="en-US"/>
              </w:rPr>
            </w:pPr>
            <w:r w:rsidRPr="008764DD">
              <w:rPr>
                <w:rFonts w:ascii="Arial" w:hAnsi="Arial" w:cs="Arial"/>
                <w:sz w:val="20"/>
                <w:szCs w:val="20"/>
              </w:rPr>
              <w:t>là khoảng cách từ điểm nghiên cứu đến trục trung tâm của nhà hoặc phần của nó;</w:t>
            </w:r>
          </w:p>
        </w:tc>
      </w:tr>
      <w:tr w:rsidR="00394126" w:rsidRPr="008764DD">
        <w:tc>
          <w:tcPr>
            <w:tcW w:w="1009" w:type="pct"/>
          </w:tcPr>
          <w:p w:rsidR="00394126" w:rsidRPr="008764DD" w:rsidRDefault="00394126" w:rsidP="007300DA">
            <w:pPr>
              <w:spacing w:before="120"/>
              <w:rPr>
                <w:rFonts w:ascii="Arial" w:hAnsi="Arial" w:cs="Arial"/>
                <w:sz w:val="20"/>
                <w:szCs w:val="20"/>
                <w:lang w:val="en-US"/>
              </w:rPr>
            </w:pPr>
            <w:r w:rsidRPr="008764DD">
              <w:rPr>
                <w:rFonts w:ascii="Arial" w:hAnsi="Arial" w:cs="Arial"/>
                <w:i/>
                <w:sz w:val="20"/>
                <w:szCs w:val="20"/>
              </w:rPr>
              <w:t>γ</w:t>
            </w:r>
            <w:r w:rsidRPr="008764DD">
              <w:rPr>
                <w:rFonts w:ascii="Arial" w:hAnsi="Arial" w:cs="Arial"/>
                <w:i/>
                <w:sz w:val="20"/>
                <w:szCs w:val="20"/>
                <w:vertAlign w:val="subscript"/>
              </w:rPr>
              <w:t>f</w:t>
            </w:r>
            <w:r w:rsidRPr="008764DD">
              <w:rPr>
                <w:rFonts w:ascii="Arial" w:hAnsi="Arial" w:cs="Arial"/>
                <w:i/>
                <w:sz w:val="20"/>
                <w:szCs w:val="20"/>
              </w:rPr>
              <w:t>, γ</w:t>
            </w:r>
            <w:r w:rsidRPr="008764DD">
              <w:rPr>
                <w:rFonts w:ascii="Arial" w:hAnsi="Arial" w:cs="Arial"/>
                <w:i/>
                <w:sz w:val="20"/>
                <w:szCs w:val="20"/>
                <w:vertAlign w:val="subscript"/>
              </w:rPr>
              <w:t>c</w:t>
            </w:r>
            <w:r w:rsidRPr="008764DD">
              <w:rPr>
                <w:rFonts w:ascii="Arial" w:hAnsi="Arial" w:cs="Arial"/>
                <w:sz w:val="20"/>
                <w:szCs w:val="20"/>
              </w:rPr>
              <w:t xml:space="preserve"> </w:t>
            </w:r>
          </w:p>
        </w:tc>
        <w:tc>
          <w:tcPr>
            <w:tcW w:w="3991" w:type="pct"/>
          </w:tcPr>
          <w:p w:rsidR="00394126" w:rsidRPr="008764DD" w:rsidRDefault="00394126" w:rsidP="007300DA">
            <w:pPr>
              <w:spacing w:before="120"/>
              <w:rPr>
                <w:rFonts w:ascii="Arial" w:hAnsi="Arial" w:cs="Arial"/>
                <w:sz w:val="20"/>
                <w:szCs w:val="20"/>
                <w:lang w:val="en-US"/>
              </w:rPr>
            </w:pPr>
            <w:r w:rsidRPr="008764DD">
              <w:rPr>
                <w:rFonts w:ascii="Arial" w:hAnsi="Arial" w:cs="Arial"/>
                <w:sz w:val="20"/>
                <w:szCs w:val="20"/>
              </w:rPr>
              <w:t xml:space="preserve">là hệ </w:t>
            </w:r>
            <w:r w:rsidR="00547898" w:rsidRPr="008764DD">
              <w:rPr>
                <w:rFonts w:ascii="Arial" w:hAnsi="Arial" w:cs="Arial"/>
                <w:sz w:val="20"/>
                <w:szCs w:val="20"/>
              </w:rPr>
              <w:t xml:space="preserve">số độ </w:t>
            </w:r>
            <w:r w:rsidRPr="008764DD">
              <w:rPr>
                <w:rFonts w:ascii="Arial" w:hAnsi="Arial" w:cs="Arial"/>
                <w:sz w:val="20"/>
                <w:szCs w:val="20"/>
              </w:rPr>
              <w:t>tin cậy về tải trọng và điều kiện làm việc, được xác định tương ứng theo Bảng 3 và Bảng 4.</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Chuyển vị tính toán của 1 điểm bất kỳ của nền đối với trục trung tâm của nhà (công trình) hoặc phần của nó, gây ra bởi biến dạng ngang: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B73355" w:rsidRPr="008764DD">
        <w:tc>
          <w:tcPr>
            <w:tcW w:w="4126" w:type="pct"/>
            <w:vAlign w:val="center"/>
          </w:tcPr>
          <w:p w:rsidR="00B73355"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960120" cy="45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60120" cy="457200"/>
                          </a:xfrm>
                          <a:prstGeom prst="rect">
                            <a:avLst/>
                          </a:prstGeom>
                          <a:noFill/>
                          <a:ln>
                            <a:noFill/>
                          </a:ln>
                        </pic:spPr>
                      </pic:pic>
                    </a:graphicData>
                  </a:graphic>
                </wp:inline>
              </w:drawing>
            </w:r>
          </w:p>
        </w:tc>
        <w:tc>
          <w:tcPr>
            <w:tcW w:w="874" w:type="pct"/>
            <w:vAlign w:val="center"/>
          </w:tcPr>
          <w:p w:rsidR="00B73355" w:rsidRPr="008764DD" w:rsidRDefault="00B73355" w:rsidP="007300DA">
            <w:pPr>
              <w:spacing w:before="120"/>
              <w:jc w:val="right"/>
              <w:rPr>
                <w:rFonts w:ascii="Arial" w:hAnsi="Arial" w:cs="Arial"/>
                <w:sz w:val="20"/>
                <w:szCs w:val="20"/>
              </w:rPr>
            </w:pPr>
            <w:r w:rsidRPr="008764DD">
              <w:rPr>
                <w:rFonts w:ascii="Arial" w:hAnsi="Arial" w:cs="Arial"/>
                <w:sz w:val="20"/>
                <w:szCs w:val="20"/>
              </w:rPr>
              <w:t>(6)</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t>5.1.9</w:t>
      </w:r>
      <w:r w:rsidR="00394126"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Hướng và vị trí tính toán các bậc cần được chọn sao cho giá trị ứng lực trong kết cấu chịu lực ở nhà và công trình là lớn nhất.</w:t>
      </w:r>
    </w:p>
    <w:p w:rsidR="003E67A6" w:rsidRPr="008764DD" w:rsidRDefault="003E67A6" w:rsidP="007300DA">
      <w:pPr>
        <w:spacing w:before="120"/>
        <w:rPr>
          <w:rFonts w:ascii="Arial" w:hAnsi="Arial" w:cs="Arial"/>
          <w:b/>
          <w:sz w:val="20"/>
          <w:szCs w:val="20"/>
        </w:rPr>
      </w:pPr>
      <w:bookmarkStart w:id="46" w:name="bookmark67"/>
      <w:r w:rsidRPr="008764DD">
        <w:rPr>
          <w:rFonts w:ascii="Arial" w:hAnsi="Arial" w:cs="Arial"/>
          <w:b/>
          <w:sz w:val="20"/>
          <w:szCs w:val="20"/>
        </w:rPr>
        <w:t>5.2</w:t>
      </w:r>
      <w:r w:rsidR="0020768E" w:rsidRPr="008764DD">
        <w:rPr>
          <w:rFonts w:ascii="Arial" w:hAnsi="Arial" w:cs="Arial"/>
          <w:b/>
          <w:sz w:val="20"/>
          <w:szCs w:val="20"/>
        </w:rPr>
        <w:t xml:space="preserve"> </w:t>
      </w:r>
      <w:r w:rsidR="00394126" w:rsidRPr="008764DD">
        <w:rPr>
          <w:rFonts w:ascii="Arial" w:hAnsi="Arial" w:cs="Arial"/>
          <w:b/>
          <w:sz w:val="20"/>
          <w:szCs w:val="20"/>
        </w:rPr>
        <w:t xml:space="preserve"> </w:t>
      </w:r>
      <w:r w:rsidRPr="008764DD">
        <w:rPr>
          <w:rFonts w:ascii="Arial" w:hAnsi="Arial" w:cs="Arial"/>
          <w:b/>
          <w:sz w:val="20"/>
          <w:szCs w:val="20"/>
        </w:rPr>
        <w:t>Bố trí và xây dựng ở vùng khai thác mỏ có chứa khoáng sản</w:t>
      </w:r>
      <w:bookmarkEnd w:id="46"/>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5.2.1</w:t>
      </w:r>
      <w:r w:rsidR="00394126"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Khi lựa chọn để xây dựng khu vực có trữ lượng công nghiệp khoáng sản phù hợp với TCVN 4514 thì tính khả thi cần phải được khẳng định bằng tính toán hiệu quả kinh tế các phương án bố trí nhà và công trình có kể đến các chi phí:</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00394126" w:rsidRPr="008764DD">
        <w:rPr>
          <w:rFonts w:ascii="Arial" w:hAnsi="Arial" w:cs="Arial"/>
          <w:sz w:val="20"/>
          <w:szCs w:val="20"/>
        </w:rPr>
        <w:t>V</w:t>
      </w:r>
      <w:r w:rsidRPr="008764DD">
        <w:rPr>
          <w:rFonts w:ascii="Arial" w:hAnsi="Arial" w:cs="Arial"/>
          <w:sz w:val="20"/>
          <w:szCs w:val="20"/>
        </w:rPr>
        <w:t xml:space="preserve">ề các biện pháp bảo vệ nhà và công trình khỏi tác động của việc khai thác và </w:t>
      </w:r>
      <w:r w:rsidR="00547898" w:rsidRPr="008764DD">
        <w:rPr>
          <w:rFonts w:ascii="Arial" w:hAnsi="Arial" w:cs="Arial"/>
          <w:sz w:val="20"/>
          <w:szCs w:val="20"/>
        </w:rPr>
        <w:t>mở rộng</w:t>
      </w:r>
      <w:r w:rsidRPr="008764DD">
        <w:rPr>
          <w:rFonts w:ascii="Arial" w:hAnsi="Arial" w:cs="Arial"/>
          <w:sz w:val="20"/>
          <w:szCs w:val="20"/>
        </w:rPr>
        <w:t xml:space="preserve"> các cơ </w:t>
      </w:r>
      <w:r w:rsidR="0020768E" w:rsidRPr="008764DD">
        <w:rPr>
          <w:rFonts w:ascii="Arial" w:hAnsi="Arial" w:cs="Arial"/>
          <w:sz w:val="20"/>
          <w:szCs w:val="20"/>
        </w:rPr>
        <w:t>sở</w:t>
      </w:r>
      <w:r w:rsidRPr="008764DD">
        <w:rPr>
          <w:rFonts w:ascii="Arial" w:hAnsi="Arial" w:cs="Arial"/>
          <w:sz w:val="20"/>
          <w:szCs w:val="20"/>
        </w:rPr>
        <w:t xml:space="preserve"> sản xuất xây dựng;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Việc sửa chữa, cải tạo nhà và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Đảm bảo sự làm việc liên tục của trang thiết bị;</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Trong trường hợp cần thiết liên quan đến việc điều chỉnh kế hoạch phát triển khai thác;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Xây dựng hệ thống quan trắc liên tục hiện trạng móng và kết cấu của các đối tượng chịu ảnh hưởng biến dạng nền đất phía trên công trình ngầm.</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5.2.2</w:t>
      </w:r>
      <w:r w:rsidR="00394126"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Số liệu bản đồ cần thiết để nghiên cứu thiết kế bố trí và xây dựng thành phố và các điểm dân cư khác ở vùng khai thác mỏ, cần phải bao gồm: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Trích lục của bản đồ địa hình vùng xây dựng;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Trích lục mặt bằng đồng mức và mặt cắt địa chất vùng xây dựng với chỉ dẫn trữ lượng tài nguyên khoáng sản để khai thác;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c)</w:t>
      </w:r>
      <w:r w:rsidR="0020768E" w:rsidRPr="008764DD">
        <w:rPr>
          <w:rFonts w:ascii="Arial" w:hAnsi="Arial" w:cs="Arial"/>
          <w:sz w:val="20"/>
          <w:szCs w:val="20"/>
        </w:rPr>
        <w:t xml:space="preserve"> </w:t>
      </w:r>
      <w:r w:rsidRPr="008764DD">
        <w:rPr>
          <w:rFonts w:ascii="Arial" w:hAnsi="Arial" w:cs="Arial"/>
          <w:sz w:val="20"/>
          <w:szCs w:val="20"/>
        </w:rPr>
        <w:t>Bản đồ địa chất vùng xây dựng với chỉ dẫn các điểm lộ của vỉa khoáng sản có ích và các đứt gãy kiến tạo cũng như các khu vực nguy hiểm gần kề, không dự định xây dựng.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Trên các bản đồ phải được chỉ ra:</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Khu vực được lăng thể đất bảo tồn;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Miệng (lỗ) thẳng đứng và nghiêng của các công trình thăm dò khai thác cũ;</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Vùng đã được hình thành và có khả năng sụp đổ;</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Vùng có thể ngập lụt và úng ngập nước;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Sự phân bố các bậc hầm đã thành tạo từ trước trong phạm vi khu vực xây dựng và tiếp giáp với chúng;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f)</w:t>
      </w:r>
      <w:r w:rsidR="0020768E" w:rsidRPr="008764DD">
        <w:rPr>
          <w:rFonts w:ascii="Arial" w:hAnsi="Arial" w:cs="Arial"/>
          <w:sz w:val="20"/>
          <w:szCs w:val="20"/>
        </w:rPr>
        <w:t xml:space="preserve"> </w:t>
      </w:r>
      <w:r w:rsidRPr="008764DD">
        <w:rPr>
          <w:rFonts w:ascii="Arial" w:hAnsi="Arial" w:cs="Arial"/>
          <w:sz w:val="20"/>
          <w:szCs w:val="20"/>
        </w:rPr>
        <w:t>Các vùng được bảo vệ cơ học và các vùng đệm khỏi ranh giới thiết kế bãi thải đá của mỏ không nằm trong kế hoạch xây dựng;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g)</w:t>
      </w:r>
      <w:r w:rsidR="0020768E" w:rsidRPr="008764DD">
        <w:rPr>
          <w:rFonts w:ascii="Arial" w:hAnsi="Arial" w:cs="Arial"/>
          <w:sz w:val="20"/>
          <w:szCs w:val="20"/>
        </w:rPr>
        <w:t xml:space="preserve"> </w:t>
      </w:r>
      <w:r w:rsidRPr="008764DD">
        <w:rPr>
          <w:rFonts w:ascii="Arial" w:hAnsi="Arial" w:cs="Arial"/>
          <w:sz w:val="20"/>
          <w:szCs w:val="20"/>
        </w:rPr>
        <w:t>Ranh giới khu vực của các nhóm khác nhau theo giá trị biến dạng bề mặt đất hoặc mặt bằng khu đất xây dựng với cùng độ biến dạng;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h)</w:t>
      </w:r>
      <w:r w:rsidR="0020768E" w:rsidRPr="008764DD">
        <w:rPr>
          <w:rFonts w:ascii="Arial" w:hAnsi="Arial" w:cs="Arial"/>
          <w:sz w:val="20"/>
          <w:szCs w:val="20"/>
        </w:rPr>
        <w:t xml:space="preserve"> </w:t>
      </w:r>
      <w:r w:rsidRPr="008764DD">
        <w:rPr>
          <w:rFonts w:ascii="Arial" w:hAnsi="Arial" w:cs="Arial"/>
          <w:sz w:val="20"/>
          <w:szCs w:val="20"/>
        </w:rPr>
        <w:t>Ranh giới khu đất có nguồn dự trữ khoáng sản.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CHÚ THÍCH: Tất cả các tài liệu bản đồ được thể hiện ở một dạng </w:t>
      </w:r>
      <w:r w:rsidR="0020768E" w:rsidRPr="008764DD">
        <w:rPr>
          <w:rFonts w:ascii="Arial" w:hAnsi="Arial" w:cs="Arial"/>
          <w:sz w:val="20"/>
          <w:szCs w:val="20"/>
        </w:rPr>
        <w:t>tỷ lệ</w:t>
      </w:r>
      <w:r w:rsidRPr="008764DD">
        <w:rPr>
          <w:rFonts w:ascii="Arial" w:hAnsi="Arial" w:cs="Arial"/>
          <w:sz w:val="20"/>
          <w:szCs w:val="20"/>
        </w:rPr>
        <w:t xml:space="preserve">, nhưng không nhỏ hơn 1:5 000, đối với khu vực xây dựng lớn thì </w:t>
      </w:r>
      <w:r w:rsidR="0020768E" w:rsidRPr="008764DD">
        <w:rPr>
          <w:rFonts w:ascii="Arial" w:hAnsi="Arial" w:cs="Arial"/>
          <w:sz w:val="20"/>
          <w:szCs w:val="20"/>
        </w:rPr>
        <w:t>tỷ lệ</w:t>
      </w:r>
      <w:r w:rsidRPr="008764DD">
        <w:rPr>
          <w:rFonts w:ascii="Arial" w:hAnsi="Arial" w:cs="Arial"/>
          <w:sz w:val="20"/>
          <w:szCs w:val="20"/>
        </w:rPr>
        <w:t xml:space="preserve"> không nhỏ hơn 1:10 000. Trong trường hợp thiếu dữ liệu của </w:t>
      </w:r>
      <w:r w:rsidR="0020768E" w:rsidRPr="008764DD">
        <w:rPr>
          <w:rFonts w:ascii="Arial" w:hAnsi="Arial" w:cs="Arial"/>
          <w:sz w:val="20"/>
          <w:szCs w:val="20"/>
        </w:rPr>
        <w:t>tỷ lệ</w:t>
      </w:r>
      <w:r w:rsidRPr="008764DD">
        <w:rPr>
          <w:rFonts w:ascii="Arial" w:hAnsi="Arial" w:cs="Arial"/>
          <w:sz w:val="20"/>
          <w:szCs w:val="20"/>
        </w:rPr>
        <w:t xml:space="preserve"> trên thì sử dụng </w:t>
      </w:r>
      <w:r w:rsidR="0020768E" w:rsidRPr="008764DD">
        <w:rPr>
          <w:rFonts w:ascii="Arial" w:hAnsi="Arial" w:cs="Arial"/>
          <w:sz w:val="20"/>
          <w:szCs w:val="20"/>
        </w:rPr>
        <w:t>tỷ lệ</w:t>
      </w:r>
      <w:r w:rsidRPr="008764DD">
        <w:rPr>
          <w:rFonts w:ascii="Arial" w:hAnsi="Arial" w:cs="Arial"/>
          <w:sz w:val="20"/>
          <w:szCs w:val="20"/>
        </w:rPr>
        <w:t xml:space="preserve"> 1:25 000.</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5.2.3</w:t>
      </w:r>
      <w:r w:rsidR="0020768E" w:rsidRPr="008764DD">
        <w:rPr>
          <w:rFonts w:ascii="Arial" w:hAnsi="Arial" w:cs="Arial"/>
          <w:sz w:val="20"/>
          <w:szCs w:val="20"/>
        </w:rPr>
        <w:t xml:space="preserve"> </w:t>
      </w:r>
      <w:r w:rsidR="00394126" w:rsidRPr="008764DD">
        <w:rPr>
          <w:rFonts w:ascii="Arial" w:hAnsi="Arial" w:cs="Arial"/>
          <w:sz w:val="20"/>
          <w:szCs w:val="20"/>
        </w:rPr>
        <w:t xml:space="preserve"> </w:t>
      </w:r>
      <w:r w:rsidRPr="008764DD">
        <w:rPr>
          <w:rFonts w:ascii="Arial" w:hAnsi="Arial" w:cs="Arial"/>
          <w:sz w:val="20"/>
          <w:szCs w:val="20"/>
        </w:rPr>
        <w:t xml:space="preserve">Khi nghiên cứu hồ sơ trong thành phần thiết kế chi tiết và thiết kế xây dựng công trình cần bao gồm sơ đồ địa chất vùng mỏ theo </w:t>
      </w:r>
      <w:r w:rsidR="0020768E" w:rsidRPr="008764DD">
        <w:rPr>
          <w:rFonts w:ascii="Arial" w:hAnsi="Arial" w:cs="Arial"/>
          <w:sz w:val="20"/>
          <w:szCs w:val="20"/>
        </w:rPr>
        <w:t>tỷ lệ</w:t>
      </w:r>
      <w:r w:rsidRPr="008764DD">
        <w:rPr>
          <w:rFonts w:ascii="Arial" w:hAnsi="Arial" w:cs="Arial"/>
          <w:sz w:val="20"/>
          <w:szCs w:val="20"/>
        </w:rPr>
        <w:t xml:space="preserve"> của các bản vẽ chính. Sơ đồ cần phải chỉ ra loại khu vực theo điều kiện xây dựng: phù hợp, ít phù hợp, không phù hợp, tạm thời không phù hợp cho việc xây dựng các khu dân cư và khu phố.</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Việc phân chia khu vực thành các loại nên được thực hiện theo Phụ lục 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5.2.4</w:t>
      </w:r>
      <w:r w:rsidR="0020768E" w:rsidRPr="008764DD">
        <w:rPr>
          <w:rFonts w:ascii="Arial" w:hAnsi="Arial" w:cs="Arial"/>
          <w:sz w:val="20"/>
          <w:szCs w:val="20"/>
        </w:rPr>
        <w:t xml:space="preserve"> </w:t>
      </w:r>
      <w:r w:rsidR="00394126" w:rsidRPr="008764DD">
        <w:rPr>
          <w:rFonts w:ascii="Arial" w:hAnsi="Arial" w:cs="Arial"/>
          <w:sz w:val="20"/>
          <w:szCs w:val="20"/>
        </w:rPr>
        <w:t xml:space="preserve"> </w:t>
      </w:r>
      <w:r w:rsidRPr="008764DD">
        <w:rPr>
          <w:rFonts w:ascii="Arial" w:hAnsi="Arial" w:cs="Arial"/>
          <w:sz w:val="20"/>
          <w:szCs w:val="20"/>
        </w:rPr>
        <w:t>Khi bố trí và xây dựng thành phố và các điểm cư dân, bao gồm cả các vùng khai thác mỏ với giá trị biến dạng lớn hơn nhóm III và IV, cần xem xét sử dụng hiệu quả nhất khu vực phù hợp cho xây dựng.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Trên khu đất có sự kết hợp của các nhóm khu vực, cần kể đến sự bố trí của các vùng chức năng và nhà (công trình) riêng biệt, việc xây dựng có thể đảm bảo nhờ ứng dụng các biện pháp bảo vệ xây dựng.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5.2.5</w:t>
      </w:r>
      <w:r w:rsidR="0020768E" w:rsidRPr="008764DD">
        <w:rPr>
          <w:rFonts w:ascii="Arial" w:hAnsi="Arial" w:cs="Arial"/>
          <w:sz w:val="20"/>
          <w:szCs w:val="20"/>
        </w:rPr>
        <w:t xml:space="preserve"> </w:t>
      </w:r>
      <w:r w:rsidR="00394126" w:rsidRPr="008764DD">
        <w:rPr>
          <w:rFonts w:ascii="Arial" w:hAnsi="Arial" w:cs="Arial"/>
          <w:sz w:val="20"/>
          <w:szCs w:val="20"/>
        </w:rPr>
        <w:t xml:space="preserve"> </w:t>
      </w:r>
      <w:r w:rsidRPr="008764DD">
        <w:rPr>
          <w:rFonts w:ascii="Arial" w:hAnsi="Arial" w:cs="Arial"/>
          <w:sz w:val="20"/>
          <w:szCs w:val="20"/>
        </w:rPr>
        <w:t>Bố trí phân khu chức năng và các yếu tố của khu dân cư theo nhóm của khu vực khai thác được nêu tại Bảng 5. Khu vực không phù hợp để xây dựng cần để các dải cây xanh, vườn hoa, công viên và khu nghỉ dưỡng Bảng 5.</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Bảng 5 - Phân khu chức năng của khu dân cư theo khu vực khai thác</w:t>
      </w:r>
    </w:p>
    <w:tbl>
      <w:tblPr>
        <w:tblW w:w="5000" w:type="pct"/>
        <w:tblCellMar>
          <w:left w:w="0" w:type="dxa"/>
          <w:right w:w="0" w:type="dxa"/>
        </w:tblCellMar>
        <w:tblLook w:val="0000" w:firstRow="0" w:lastRow="0" w:firstColumn="0" w:lastColumn="0" w:noHBand="0" w:noVBand="0"/>
      </w:tblPr>
      <w:tblGrid>
        <w:gridCol w:w="5820"/>
        <w:gridCol w:w="2830"/>
      </w:tblGrid>
      <w:tr w:rsidR="003E67A6" w:rsidRPr="008764DD">
        <w:tblPrEx>
          <w:tblCellMar>
            <w:top w:w="0" w:type="dxa"/>
            <w:left w:w="0" w:type="dxa"/>
            <w:bottom w:w="0" w:type="dxa"/>
            <w:right w:w="0" w:type="dxa"/>
          </w:tblCellMar>
        </w:tblPrEx>
        <w:tc>
          <w:tcPr>
            <w:tcW w:w="33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Các khu chức năng và yếu tố của khu dân cư</w:t>
            </w:r>
          </w:p>
        </w:tc>
        <w:tc>
          <w:tcPr>
            <w:tcW w:w="163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Bố trí hợp lý theo nhóm của khu vực khai thác mỏ</w:t>
            </w:r>
          </w:p>
        </w:tc>
      </w:tr>
      <w:tr w:rsidR="003E67A6" w:rsidRPr="008764DD">
        <w:tblPrEx>
          <w:tblCellMar>
            <w:top w:w="0" w:type="dxa"/>
            <w:left w:w="0" w:type="dxa"/>
            <w:bottom w:w="0" w:type="dxa"/>
            <w:right w:w="0" w:type="dxa"/>
          </w:tblCellMar>
        </w:tblPrEx>
        <w:tc>
          <w:tcPr>
            <w:tcW w:w="33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1. Khu trường học và mẫu giáo</w:t>
            </w:r>
          </w:p>
        </w:tc>
        <w:tc>
          <w:tcPr>
            <w:tcW w:w="163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IV, III</w:t>
            </w:r>
          </w:p>
        </w:tc>
      </w:tr>
      <w:tr w:rsidR="003E67A6" w:rsidRPr="008764DD">
        <w:tblPrEx>
          <w:tblCellMar>
            <w:top w:w="0" w:type="dxa"/>
            <w:left w:w="0" w:type="dxa"/>
            <w:bottom w:w="0" w:type="dxa"/>
            <w:right w:w="0" w:type="dxa"/>
          </w:tblCellMar>
        </w:tblPrEx>
        <w:tc>
          <w:tcPr>
            <w:tcW w:w="33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2. Khu cơ quan và doanh nghiệp phục vụ văn hóa và sinh hoạt</w:t>
            </w:r>
          </w:p>
        </w:tc>
        <w:tc>
          <w:tcPr>
            <w:tcW w:w="163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IV, III</w:t>
            </w:r>
          </w:p>
        </w:tc>
      </w:tr>
      <w:tr w:rsidR="003E67A6" w:rsidRPr="008764DD">
        <w:tblPrEx>
          <w:tblCellMar>
            <w:top w:w="0" w:type="dxa"/>
            <w:left w:w="0" w:type="dxa"/>
            <w:bottom w:w="0" w:type="dxa"/>
            <w:right w:w="0" w:type="dxa"/>
          </w:tblCellMar>
        </w:tblPrEx>
        <w:tc>
          <w:tcPr>
            <w:tcW w:w="33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3. Khu kinh tế chung</w:t>
            </w:r>
          </w:p>
        </w:tc>
        <w:tc>
          <w:tcPr>
            <w:tcW w:w="163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IV, III, II</w:t>
            </w:r>
          </w:p>
        </w:tc>
      </w:tr>
      <w:tr w:rsidR="003E67A6" w:rsidRPr="008764DD">
        <w:tblPrEx>
          <w:tblCellMar>
            <w:top w:w="0" w:type="dxa"/>
            <w:left w:w="0" w:type="dxa"/>
            <w:bottom w:w="0" w:type="dxa"/>
            <w:right w:w="0" w:type="dxa"/>
          </w:tblCellMar>
        </w:tblPrEx>
        <w:tc>
          <w:tcPr>
            <w:tcW w:w="33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4. Nhà công cộng (không phụ thuộc vào số tầng)</w:t>
            </w:r>
          </w:p>
        </w:tc>
        <w:tc>
          <w:tcPr>
            <w:tcW w:w="163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IV, III</w:t>
            </w:r>
          </w:p>
        </w:tc>
      </w:tr>
      <w:tr w:rsidR="003E67A6" w:rsidRPr="008764DD">
        <w:tblPrEx>
          <w:tblCellMar>
            <w:top w:w="0" w:type="dxa"/>
            <w:left w:w="0" w:type="dxa"/>
            <w:bottom w:w="0" w:type="dxa"/>
            <w:right w:w="0" w:type="dxa"/>
          </w:tblCellMar>
        </w:tblPrEx>
        <w:tc>
          <w:tcPr>
            <w:tcW w:w="33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5. Công trình thể thao</w:t>
            </w:r>
          </w:p>
        </w:tc>
        <w:tc>
          <w:tcPr>
            <w:tcW w:w="163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IV</w:t>
            </w:r>
          </w:p>
        </w:tc>
      </w:tr>
      <w:tr w:rsidR="003E67A6" w:rsidRPr="008764DD">
        <w:tblPrEx>
          <w:tblCellMar>
            <w:top w:w="0" w:type="dxa"/>
            <w:left w:w="0" w:type="dxa"/>
            <w:bottom w:w="0" w:type="dxa"/>
            <w:right w:w="0" w:type="dxa"/>
          </w:tblCellMar>
        </w:tblPrEx>
        <w:tc>
          <w:tcPr>
            <w:tcW w:w="33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6. Khu vực gần nhà dân có số tầng:</w:t>
            </w:r>
          </w:p>
        </w:tc>
        <w:tc>
          <w:tcPr>
            <w:tcW w:w="163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p>
        </w:tc>
      </w:tr>
      <w:tr w:rsidR="003E67A6" w:rsidRPr="008764DD">
        <w:tblPrEx>
          <w:tblCellMar>
            <w:top w:w="0" w:type="dxa"/>
            <w:left w:w="0" w:type="dxa"/>
            <w:bottom w:w="0" w:type="dxa"/>
            <w:right w:w="0" w:type="dxa"/>
          </w:tblCellMar>
        </w:tblPrEx>
        <w:tc>
          <w:tcPr>
            <w:tcW w:w="33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 Dưới 5</w:t>
            </w:r>
          </w:p>
        </w:tc>
        <w:tc>
          <w:tcPr>
            <w:tcW w:w="163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IV, III, II</w:t>
            </w:r>
          </w:p>
        </w:tc>
      </w:tr>
      <w:tr w:rsidR="003E67A6" w:rsidRPr="008764DD">
        <w:tblPrEx>
          <w:tblCellMar>
            <w:top w:w="0" w:type="dxa"/>
            <w:left w:w="0" w:type="dxa"/>
            <w:bottom w:w="0" w:type="dxa"/>
            <w:right w:w="0" w:type="dxa"/>
          </w:tblCellMar>
        </w:tblPrEx>
        <w:tc>
          <w:tcPr>
            <w:tcW w:w="33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 Từ 5 đến 9</w:t>
            </w:r>
          </w:p>
        </w:tc>
        <w:tc>
          <w:tcPr>
            <w:tcW w:w="163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IV, III</w:t>
            </w:r>
          </w:p>
        </w:tc>
      </w:tr>
      <w:tr w:rsidR="003E67A6" w:rsidRPr="008764DD">
        <w:tblPrEx>
          <w:tblCellMar>
            <w:top w:w="0" w:type="dxa"/>
            <w:left w:w="0" w:type="dxa"/>
            <w:bottom w:w="0" w:type="dxa"/>
            <w:right w:w="0" w:type="dxa"/>
          </w:tblCellMar>
        </w:tblPrEx>
        <w:tc>
          <w:tcPr>
            <w:tcW w:w="33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7. Đường phố chính</w:t>
            </w:r>
          </w:p>
        </w:tc>
        <w:tc>
          <w:tcPr>
            <w:tcW w:w="163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IV, III</w:t>
            </w:r>
          </w:p>
        </w:tc>
      </w:tr>
      <w:tr w:rsidR="003E67A6" w:rsidRPr="008764DD">
        <w:tblPrEx>
          <w:tblCellMar>
            <w:top w:w="0" w:type="dxa"/>
            <w:left w:w="0" w:type="dxa"/>
            <w:bottom w:w="0" w:type="dxa"/>
            <w:right w:w="0" w:type="dxa"/>
          </w:tblCellMar>
        </w:tblPrEx>
        <w:tc>
          <w:tcPr>
            <w:tcW w:w="3364"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8. Đường phố và lối đi khu dân cư</w:t>
            </w:r>
          </w:p>
        </w:tc>
        <w:tc>
          <w:tcPr>
            <w:tcW w:w="1636" w:type="pct"/>
            <w:tcBorders>
              <w:top w:val="single" w:sz="4" w:space="0" w:color="auto"/>
              <w:left w:val="single" w:sz="4" w:space="0" w:color="auto"/>
              <w:bottom w:val="single" w:sz="4" w:space="0" w:color="auto"/>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IV, III, II, I</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t>5.2.6</w:t>
      </w:r>
      <w:r w:rsidR="004E178A"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Thiết kế điển hì</w:t>
      </w:r>
      <w:r w:rsidR="00C17179" w:rsidRPr="008764DD">
        <w:rPr>
          <w:rFonts w:ascii="Arial" w:hAnsi="Arial" w:cs="Arial"/>
          <w:sz w:val="20"/>
          <w:szCs w:val="20"/>
        </w:rPr>
        <w:t>nh của nhà cùng l</w:t>
      </w:r>
      <w:r w:rsidRPr="008764DD">
        <w:rPr>
          <w:rFonts w:ascii="Arial" w:hAnsi="Arial" w:cs="Arial"/>
          <w:sz w:val="20"/>
          <w:szCs w:val="20"/>
        </w:rPr>
        <w:t>oại cần nghiên cứu với tính toán cho các phương án nhà khác nhau về số lượng và quy mô, đảm bảo xây dựng ở những điều kiện địa chất khu mỏ khác nhau và phạm vi lớn nhất có thể của nhóm khu vực.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5.2.7</w:t>
      </w:r>
      <w:r w:rsidR="0020768E" w:rsidRPr="008764DD">
        <w:rPr>
          <w:rFonts w:ascii="Arial" w:hAnsi="Arial" w:cs="Arial"/>
          <w:sz w:val="20"/>
          <w:szCs w:val="20"/>
        </w:rPr>
        <w:t xml:space="preserve"> </w:t>
      </w:r>
      <w:r w:rsidR="004E178A" w:rsidRPr="008764DD">
        <w:rPr>
          <w:rFonts w:ascii="Arial" w:hAnsi="Arial" w:cs="Arial"/>
          <w:sz w:val="20"/>
          <w:szCs w:val="20"/>
        </w:rPr>
        <w:t xml:space="preserve"> </w:t>
      </w:r>
      <w:r w:rsidRPr="008764DD">
        <w:rPr>
          <w:rFonts w:ascii="Arial" w:hAnsi="Arial" w:cs="Arial"/>
          <w:sz w:val="20"/>
          <w:szCs w:val="20"/>
        </w:rPr>
        <w:t>Khi nghiên cứu thiết kế bố trí và xây dựng thành phố và nông thôn phù hợp với TCVN 4449, TCVN 4454, trục của nhà cũng như mạng lưới đường phố cần định hướng song song với trục chính của phễu chuyển vị, bố trí hướng dọc của nhà theo hướng của biến dạng nhỏ nhất của bề mặt đất. Trong trường hợp này, cần kể đến các yêu cầu của TCVN 4449, TCVN 4454.</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5.2.8</w:t>
      </w:r>
      <w:r w:rsidR="004E178A"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 xml:space="preserve">Trục dọc của nhà không phải nhà khung, thiết kế xây dựng ở khu đất khai thác khoáng sản, cần định hướng theo đường phương của vỉa để trên mặt đất không hình thành bậc. </w:t>
      </w:r>
      <w:r w:rsidR="00E2635D" w:rsidRPr="008764DD">
        <w:rPr>
          <w:rFonts w:ascii="Arial" w:hAnsi="Arial" w:cs="Arial"/>
          <w:sz w:val="20"/>
          <w:szCs w:val="20"/>
        </w:rPr>
        <w:t>Ở</w:t>
      </w:r>
      <w:r w:rsidRPr="008764DD">
        <w:rPr>
          <w:rFonts w:ascii="Arial" w:hAnsi="Arial" w:cs="Arial"/>
          <w:sz w:val="20"/>
          <w:szCs w:val="20"/>
        </w:rPr>
        <w:t xml:space="preserve"> khu vực có thể hình thành bậc, nhà được bố trí hợp lý giữa các bậc hoặc định hướng trục dọc ngang với đường phương của vỉa. Ở khu vực xuất lộ của các đứt gãy địa chất, trục dọc của nhà cần được định hướng theo phương của các đứt gãy.</w:t>
      </w:r>
    </w:p>
    <w:p w:rsidR="003E67A6" w:rsidRPr="008764DD" w:rsidRDefault="003E67A6" w:rsidP="007300DA">
      <w:pPr>
        <w:spacing w:before="120"/>
        <w:rPr>
          <w:rFonts w:ascii="Arial" w:hAnsi="Arial" w:cs="Arial"/>
          <w:b/>
          <w:sz w:val="20"/>
          <w:szCs w:val="20"/>
        </w:rPr>
      </w:pPr>
      <w:bookmarkStart w:id="47" w:name="bookmark70"/>
      <w:r w:rsidRPr="008764DD">
        <w:rPr>
          <w:rFonts w:ascii="Arial" w:hAnsi="Arial" w:cs="Arial"/>
          <w:b/>
          <w:sz w:val="20"/>
          <w:szCs w:val="20"/>
        </w:rPr>
        <w:t>5.3</w:t>
      </w:r>
      <w:r w:rsidR="004E178A" w:rsidRPr="008764DD">
        <w:rPr>
          <w:rFonts w:ascii="Arial" w:hAnsi="Arial" w:cs="Arial"/>
          <w:b/>
          <w:sz w:val="20"/>
          <w:szCs w:val="20"/>
        </w:rPr>
        <w:t xml:space="preserve"> </w:t>
      </w:r>
      <w:r w:rsidR="0020768E" w:rsidRPr="008764DD">
        <w:rPr>
          <w:rFonts w:ascii="Arial" w:hAnsi="Arial" w:cs="Arial"/>
          <w:b/>
          <w:sz w:val="20"/>
          <w:szCs w:val="20"/>
        </w:rPr>
        <w:t xml:space="preserve"> </w:t>
      </w:r>
      <w:r w:rsidRPr="008764DD">
        <w:rPr>
          <w:rFonts w:ascii="Arial" w:hAnsi="Arial" w:cs="Arial"/>
          <w:b/>
          <w:sz w:val="20"/>
          <w:szCs w:val="20"/>
        </w:rPr>
        <w:t>Yêu cầu bổ sung đối với khảo sát công trình và chuẩn bị hồ sơ dự án và hồ sơ chấp thuận đối với xây dựng ở khu vực khai thác mỏ</w:t>
      </w:r>
      <w:bookmarkEnd w:id="47"/>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5.3.1</w:t>
      </w:r>
      <w:r w:rsidR="0020768E" w:rsidRPr="008764DD">
        <w:rPr>
          <w:rFonts w:ascii="Arial" w:hAnsi="Arial" w:cs="Arial"/>
          <w:sz w:val="20"/>
          <w:szCs w:val="20"/>
        </w:rPr>
        <w:t xml:space="preserve"> </w:t>
      </w:r>
      <w:r w:rsidR="004E178A" w:rsidRPr="008764DD">
        <w:rPr>
          <w:rFonts w:ascii="Arial" w:hAnsi="Arial" w:cs="Arial"/>
          <w:sz w:val="20"/>
          <w:szCs w:val="20"/>
        </w:rPr>
        <w:t xml:space="preserve"> </w:t>
      </w:r>
      <w:r w:rsidRPr="008764DD">
        <w:rPr>
          <w:rFonts w:ascii="Arial" w:hAnsi="Arial" w:cs="Arial"/>
          <w:sz w:val="20"/>
          <w:szCs w:val="20"/>
        </w:rPr>
        <w:t>Thiết kế nhà và công trình xây dựng ở khu vực khai thác mỏ cần nghiên cứu trên cơ sở phân tích địa chất mỏ và địa kỹ thuật, bao gồm: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Dữ liệu địa chất và địa chất thủy văn về các tầng khai thác;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Kế hoạch triển khai các công trình ngầm, đối với khai thác khoáng sản - kế hoạch khai thác </w:t>
      </w:r>
      <w:r w:rsidR="00C17179" w:rsidRPr="008764DD">
        <w:rPr>
          <w:rFonts w:ascii="Arial" w:hAnsi="Arial" w:cs="Arial"/>
          <w:sz w:val="20"/>
          <w:szCs w:val="20"/>
        </w:rPr>
        <w:t>chỉ</w:t>
      </w:r>
      <w:r w:rsidRPr="008764DD">
        <w:rPr>
          <w:rFonts w:ascii="Arial" w:hAnsi="Arial" w:cs="Arial"/>
          <w:sz w:val="20"/>
          <w:szCs w:val="20"/>
        </w:rPr>
        <w:t xml:space="preserve"> ra triển vọng khai thác khoáng sản;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Số liệu hệ thống khai thác khoáng sản;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Thông tin về giá trị biến dạng dự báo (có khả năng xẩy ra) bề mặt đất;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Dự kiến các biện pháp bảo vệ xây dựng và khai thác.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5.3.2</w:t>
      </w:r>
      <w:r w:rsidR="0020768E" w:rsidRPr="008764DD">
        <w:rPr>
          <w:rFonts w:ascii="Arial" w:hAnsi="Arial" w:cs="Arial"/>
          <w:sz w:val="20"/>
          <w:szCs w:val="20"/>
        </w:rPr>
        <w:t xml:space="preserve"> </w:t>
      </w:r>
      <w:r w:rsidR="004E178A" w:rsidRPr="008764DD">
        <w:rPr>
          <w:rFonts w:ascii="Arial" w:hAnsi="Arial" w:cs="Arial"/>
          <w:sz w:val="20"/>
          <w:szCs w:val="20"/>
        </w:rPr>
        <w:t xml:space="preserve"> </w:t>
      </w:r>
      <w:r w:rsidRPr="008764DD">
        <w:rPr>
          <w:rFonts w:ascii="Arial" w:hAnsi="Arial" w:cs="Arial"/>
          <w:sz w:val="20"/>
          <w:szCs w:val="20"/>
        </w:rPr>
        <w:t xml:space="preserve">Tài liệu về khảo sát xây dựng để thiết kế nhà và công trình ở vùng khai thác mỏ cần phải </w:t>
      </w:r>
      <w:r w:rsidR="0020768E" w:rsidRPr="008764DD">
        <w:rPr>
          <w:rFonts w:ascii="Arial" w:hAnsi="Arial" w:cs="Arial"/>
          <w:sz w:val="20"/>
          <w:szCs w:val="20"/>
        </w:rPr>
        <w:t>có thêm</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Đánh giá sự thay đổi về đặc điểm địa mạo, địa chất thủy văn và thủy văn khu vực xây dựng do sụt lún bề mặt đất (khả năng hình thành sụp đổ đất, thay đổi mực nước ngầm có kể đến sự biến động theo mùa và dài hạn, khả năng úng ngập khu vực);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Đánh giá các thay đổi có thể về các tính chất cơ lý của đất phù hợp với TCVN 5746 do sự thay đổi các điều kiện địa chất thủy văn của khu vực;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Thông tin về các vị trí của miệng các mỏ khai thác cũ nằm thẳng đứng và nghiêng;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Thông tin chi tiết về hoạt động khai thác mỏ cũ, mức độ lấp đầy các hoạt động khai thác bằng đất đá, ranh giới mỏ (trong trường hợp không có kế hoạch khai thác khoáng sản), về chiều dày lớp đất đá phía trên (thành phần của đất đá, vị trí của các khoảng trống trong tầng đất đá và kích thước của chúng);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Trong các trường hợp ở 5.5.8, b) - dữ liệu thí nghiệm đất với áp lực tăng dần và dỡ tải, đặc trưng cho tính phi tuyến biến dạng nền móng;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f)</w:t>
      </w:r>
      <w:r w:rsidR="0020768E" w:rsidRPr="008764DD">
        <w:rPr>
          <w:rFonts w:ascii="Arial" w:hAnsi="Arial" w:cs="Arial"/>
          <w:sz w:val="20"/>
          <w:szCs w:val="20"/>
        </w:rPr>
        <w:t xml:space="preserve"> </w:t>
      </w:r>
      <w:r w:rsidRPr="008764DD">
        <w:rPr>
          <w:rFonts w:ascii="Arial" w:hAnsi="Arial" w:cs="Arial"/>
          <w:sz w:val="20"/>
          <w:szCs w:val="20"/>
        </w:rPr>
        <w:t>Trong các trường hợp ở 5.5.8, c) - dữ liệu thí nghiệm đất với ổn định biến dạng theo thời gian ở mỗi cấp tải trọng.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5.3.3</w:t>
      </w:r>
      <w:r w:rsidR="0020768E" w:rsidRPr="008764DD">
        <w:rPr>
          <w:rFonts w:ascii="Arial" w:hAnsi="Arial" w:cs="Arial"/>
          <w:sz w:val="20"/>
          <w:szCs w:val="20"/>
        </w:rPr>
        <w:t xml:space="preserve"> </w:t>
      </w:r>
      <w:r w:rsidR="004E178A" w:rsidRPr="008764DD">
        <w:rPr>
          <w:rFonts w:ascii="Arial" w:hAnsi="Arial" w:cs="Arial"/>
          <w:sz w:val="20"/>
          <w:szCs w:val="20"/>
        </w:rPr>
        <w:t xml:space="preserve"> </w:t>
      </w:r>
      <w:r w:rsidRPr="008764DD">
        <w:rPr>
          <w:rFonts w:ascii="Arial" w:hAnsi="Arial" w:cs="Arial"/>
          <w:sz w:val="20"/>
          <w:szCs w:val="20"/>
        </w:rPr>
        <w:t>Khi xây dựng ở khu vực mà theo dữ liệu địa chất c</w:t>
      </w:r>
      <w:r w:rsidR="004E178A" w:rsidRPr="008764DD">
        <w:rPr>
          <w:rFonts w:ascii="Arial" w:hAnsi="Arial" w:cs="Arial"/>
          <w:sz w:val="20"/>
          <w:szCs w:val="20"/>
        </w:rPr>
        <w:t>ó</w:t>
      </w:r>
      <w:r w:rsidRPr="008764DD">
        <w:rPr>
          <w:rFonts w:ascii="Arial" w:hAnsi="Arial" w:cs="Arial"/>
          <w:sz w:val="20"/>
          <w:szCs w:val="20"/>
        </w:rPr>
        <w:t xml:space="preserve"> xuất lộ các vỉa hoặc phá hủy kiến tạo của đất đá dưới lớp phủ, hoặc các mỏ đã khai thác và các vĩa lộ thiên, cần thiết thực hiện </w:t>
      </w:r>
      <w:r w:rsidR="0020768E" w:rsidRPr="008764DD">
        <w:rPr>
          <w:rFonts w:ascii="Arial" w:hAnsi="Arial" w:cs="Arial"/>
          <w:sz w:val="20"/>
          <w:szCs w:val="20"/>
        </w:rPr>
        <w:t>tổ</w:t>
      </w:r>
      <w:r w:rsidRPr="008764DD">
        <w:rPr>
          <w:rFonts w:ascii="Arial" w:hAnsi="Arial" w:cs="Arial"/>
          <w:sz w:val="20"/>
          <w:szCs w:val="20"/>
        </w:rPr>
        <w:t xml:space="preserve"> hợp công tác khảo sát để xác định chính xác vị trí của các khoảng trống trong không gian khai thác, các vỉa lộ thiên phù hợp theo TCVN 5326 và có thể góc nghiêng </w:t>
      </w:r>
      <w:r w:rsidR="0020768E" w:rsidRPr="008764DD">
        <w:rPr>
          <w:rFonts w:ascii="Arial" w:hAnsi="Arial" w:cs="Arial"/>
          <w:sz w:val="20"/>
          <w:szCs w:val="20"/>
        </w:rPr>
        <w:t>của</w:t>
      </w:r>
      <w:r w:rsidRPr="008764DD">
        <w:rPr>
          <w:rFonts w:ascii="Arial" w:hAnsi="Arial" w:cs="Arial"/>
          <w:sz w:val="20"/>
          <w:szCs w:val="20"/>
        </w:rPr>
        <w:t xml:space="preserve"> mặt phẳng đứt gãy và biên độ dịch chuyển của đất đá.</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lastRenderedPageBreak/>
        <w:t>5.3.4</w:t>
      </w:r>
      <w:r w:rsidR="004E178A"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Không được xây dựng nhà và công trình ở khu vực khai thác mỏ mà theo dự báo có thể tạo ra các hố do sụp đổ cũng như ở khu vực có thể có nguy cơ trượt lở đất.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Xây dựng ở những khu vực có các vỉa đã và đang khai thác và các đứt gãy kiến tạo (bao gồm cả các vỉa dưới lớp phủ), cũng như ở những khu vực có hoạt động khai thác mỏ cũ được phép xây dựng khi có cơ sở kinh tế kỹ thuật phù hợp và dự báo biến dạng bề mặt đất theo các tiêu chuẩn hiện hành.</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5.3.5</w:t>
      </w:r>
      <w:r w:rsidR="0020768E" w:rsidRPr="008764DD">
        <w:rPr>
          <w:rFonts w:ascii="Arial" w:hAnsi="Arial" w:cs="Arial"/>
          <w:sz w:val="20"/>
          <w:szCs w:val="20"/>
        </w:rPr>
        <w:t xml:space="preserve"> </w:t>
      </w:r>
      <w:r w:rsidR="004E178A" w:rsidRPr="008764DD">
        <w:rPr>
          <w:rFonts w:ascii="Arial" w:hAnsi="Arial" w:cs="Arial"/>
          <w:sz w:val="20"/>
          <w:szCs w:val="20"/>
        </w:rPr>
        <w:t xml:space="preserve"> </w:t>
      </w:r>
      <w:r w:rsidRPr="008764DD">
        <w:rPr>
          <w:rFonts w:ascii="Arial" w:hAnsi="Arial" w:cs="Arial"/>
          <w:sz w:val="20"/>
          <w:szCs w:val="20"/>
        </w:rPr>
        <w:t>Thiết kế nhà và công trình để xây dựng ở khu vực nguy hiểm xả khí metan hoặc các khí độc hại khác lên bề mặt đất cần được thực hiện có kể đến biện pháp bảo vệ khỏi sự thâm nhập của chúng.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5.3.6</w:t>
      </w:r>
      <w:r w:rsidR="0020768E" w:rsidRPr="008764DD">
        <w:rPr>
          <w:rFonts w:ascii="Arial" w:hAnsi="Arial" w:cs="Arial"/>
          <w:sz w:val="20"/>
          <w:szCs w:val="20"/>
        </w:rPr>
        <w:t xml:space="preserve"> </w:t>
      </w:r>
      <w:r w:rsidR="004E178A" w:rsidRPr="008764DD">
        <w:rPr>
          <w:rFonts w:ascii="Arial" w:hAnsi="Arial" w:cs="Arial"/>
          <w:sz w:val="20"/>
          <w:szCs w:val="20"/>
        </w:rPr>
        <w:t xml:space="preserve"> </w:t>
      </w:r>
      <w:r w:rsidRPr="008764DD">
        <w:rPr>
          <w:rFonts w:ascii="Arial" w:hAnsi="Arial" w:cs="Arial"/>
          <w:sz w:val="20"/>
          <w:szCs w:val="20"/>
        </w:rPr>
        <w:t>Khi xây dựng ở khu vực có khả năng xảy ra ngập lụt hoặc úng ngập do con người hoặc do việc khai thác mỏ gây ra, cần phải có biện pháp kỹ thuật bảo vệ khu vực.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Dự báo ngập lụt hoặc úng ngập khu vực và đưa ra biện pháp bảo vệ, cần thực hiện trên cơ sở kết luận của các cơ quan chuyên môn.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THÍCH: Việc đưa ra biện pháp bảo vệ khu vực ngập lụt c</w:t>
      </w:r>
      <w:r w:rsidR="004E178A" w:rsidRPr="008764DD">
        <w:rPr>
          <w:rFonts w:ascii="Arial" w:hAnsi="Arial" w:cs="Arial"/>
          <w:sz w:val="20"/>
          <w:szCs w:val="20"/>
        </w:rPr>
        <w:t>ó</w:t>
      </w:r>
      <w:r w:rsidRPr="008764DD">
        <w:rPr>
          <w:rFonts w:ascii="Arial" w:hAnsi="Arial" w:cs="Arial"/>
          <w:sz w:val="20"/>
          <w:szCs w:val="20"/>
        </w:rPr>
        <w:t xml:space="preserve"> thể tham khảo thêm [3],</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5.3.7</w:t>
      </w:r>
      <w:r w:rsidR="004E178A"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Trong quá trình xây dựng ở các khu vực có thể xảy ra các quá trình địa chất nguy hiểm, do khai thác mỏ hay vì những lý do độc lập với việc khai thác mỏ, cần phải đưa ra kỹ thuật bảo vệ đối với khu vực này.</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Dự báo khả năng tác động của các quá trình địa chất nguy hiểm trên khu vực và đưa ra biện pháp bảo vệ phù hợp phải được thực hiện trên cơ sở đánh giá của một tổ chức chuyên môn.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THÍCH: Việc đưa ra biện pháp bảo vệ khu vực xảy ra các quá trình địa chất nguy</w:t>
      </w:r>
      <w:r w:rsidR="004E178A" w:rsidRPr="008764DD">
        <w:rPr>
          <w:rFonts w:ascii="Arial" w:hAnsi="Arial" w:cs="Arial"/>
          <w:sz w:val="20"/>
          <w:szCs w:val="20"/>
        </w:rPr>
        <w:t xml:space="preserve"> hiểm có thể tham khảo thêm [4].</w:t>
      </w:r>
    </w:p>
    <w:p w:rsidR="003E67A6" w:rsidRPr="008764DD" w:rsidRDefault="003E67A6" w:rsidP="007300DA">
      <w:pPr>
        <w:spacing w:before="120"/>
        <w:rPr>
          <w:rFonts w:ascii="Arial" w:hAnsi="Arial" w:cs="Arial"/>
          <w:b/>
          <w:sz w:val="20"/>
          <w:szCs w:val="20"/>
        </w:rPr>
      </w:pPr>
      <w:bookmarkStart w:id="48" w:name="bookmark72"/>
      <w:r w:rsidRPr="008764DD">
        <w:rPr>
          <w:rFonts w:ascii="Arial" w:hAnsi="Arial" w:cs="Arial"/>
          <w:b/>
          <w:sz w:val="20"/>
          <w:szCs w:val="20"/>
        </w:rPr>
        <w:t>5.4</w:t>
      </w:r>
      <w:r w:rsidR="004E178A" w:rsidRPr="008764DD">
        <w:rPr>
          <w:rFonts w:ascii="Arial" w:hAnsi="Arial" w:cs="Arial"/>
          <w:b/>
          <w:sz w:val="20"/>
          <w:szCs w:val="20"/>
        </w:rPr>
        <w:t xml:space="preserve"> </w:t>
      </w:r>
      <w:r w:rsidR="0020768E" w:rsidRPr="008764DD">
        <w:rPr>
          <w:rFonts w:ascii="Arial" w:hAnsi="Arial" w:cs="Arial"/>
          <w:b/>
          <w:sz w:val="20"/>
          <w:szCs w:val="20"/>
        </w:rPr>
        <w:t xml:space="preserve"> </w:t>
      </w:r>
      <w:r w:rsidRPr="008764DD">
        <w:rPr>
          <w:rFonts w:ascii="Arial" w:hAnsi="Arial" w:cs="Arial"/>
          <w:b/>
          <w:sz w:val="20"/>
          <w:szCs w:val="20"/>
        </w:rPr>
        <w:t>Nguyên tắc thiết kế nhà và công trình trên vùng khai thác mỏ</w:t>
      </w:r>
      <w:bookmarkEnd w:id="48"/>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5.4.1</w:t>
      </w:r>
      <w:r w:rsidR="004E178A"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Nhà và công trình phụ thuộc vào chức năng và điều kiện làm việc cần thiết kế kết cấu phù hợp với TCVN 5574 và TCVN 5575 theo độ cứng, dẻo hoặc liên hợp. Dạng sơ đồ kết cấu xác định tính cần thiết, đặc điểm và thành phần của giải pháp kết cấu.</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5.4.2</w:t>
      </w:r>
      <w:r w:rsidR="0020768E" w:rsidRPr="008764DD">
        <w:rPr>
          <w:rFonts w:ascii="Arial" w:hAnsi="Arial" w:cs="Arial"/>
          <w:sz w:val="20"/>
          <w:szCs w:val="20"/>
        </w:rPr>
        <w:t xml:space="preserve"> </w:t>
      </w:r>
      <w:r w:rsidR="00366B8E" w:rsidRPr="008764DD">
        <w:rPr>
          <w:rFonts w:ascii="Arial" w:hAnsi="Arial" w:cs="Arial"/>
          <w:sz w:val="20"/>
          <w:szCs w:val="20"/>
        </w:rPr>
        <w:t xml:space="preserve"> </w:t>
      </w:r>
      <w:r w:rsidRPr="008764DD">
        <w:rPr>
          <w:rFonts w:ascii="Arial" w:hAnsi="Arial" w:cs="Arial"/>
          <w:sz w:val="20"/>
          <w:szCs w:val="20"/>
        </w:rPr>
        <w:t>Khi thiết kế theo sơ đồ kết cấu cứng cần xem xét loại trừ khả năng có thể dịch chuyển tương hỗ với nhau của các cấu kiện riêng biệt của kết cấu chịu lực khi biến dạng nền, do:</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Phân chia nhà và công trình bởi các khe biến dạng thành các phần riêng biệt;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Tăng cường các cấu kiện chịu lực riêng biệt và liên kết giữa chúng với nhau;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Lắp dựng vào tường bê tông các đai cốt thép;</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Lắp dựng tấm ngang bê tông cốt thép sàn và mái;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Lắp dựng móng nhà và công trình ở dạng các tấm</w:t>
      </w:r>
      <w:r w:rsidR="0020768E" w:rsidRPr="008764DD">
        <w:rPr>
          <w:rFonts w:ascii="Arial" w:hAnsi="Arial" w:cs="Arial"/>
          <w:sz w:val="20"/>
          <w:szCs w:val="20"/>
        </w:rPr>
        <w:t xml:space="preserve"> </w:t>
      </w:r>
      <w:r w:rsidRPr="008764DD">
        <w:rPr>
          <w:rFonts w:ascii="Arial" w:hAnsi="Arial" w:cs="Arial"/>
          <w:sz w:val="20"/>
          <w:szCs w:val="20"/>
        </w:rPr>
        <w:t>dày</w:t>
      </w:r>
      <w:r w:rsidR="0020768E" w:rsidRPr="008764DD">
        <w:rPr>
          <w:rFonts w:ascii="Arial" w:hAnsi="Arial" w:cs="Arial"/>
          <w:sz w:val="20"/>
          <w:szCs w:val="20"/>
        </w:rPr>
        <w:t xml:space="preserve"> </w:t>
      </w:r>
      <w:r w:rsidRPr="008764DD">
        <w:rPr>
          <w:rFonts w:ascii="Arial" w:hAnsi="Arial" w:cs="Arial"/>
          <w:sz w:val="20"/>
          <w:szCs w:val="20"/>
        </w:rPr>
        <w:t>đặc,</w:t>
      </w:r>
      <w:r w:rsidR="0020768E" w:rsidRPr="008764DD">
        <w:rPr>
          <w:rFonts w:ascii="Arial" w:hAnsi="Arial" w:cs="Arial"/>
          <w:sz w:val="20"/>
          <w:szCs w:val="20"/>
        </w:rPr>
        <w:t xml:space="preserve"> </w:t>
      </w:r>
      <w:r w:rsidRPr="008764DD">
        <w:rPr>
          <w:rFonts w:ascii="Arial" w:hAnsi="Arial" w:cs="Arial"/>
          <w:sz w:val="20"/>
          <w:szCs w:val="20"/>
        </w:rPr>
        <w:t>dầm</w:t>
      </w:r>
      <w:r w:rsidR="0020768E" w:rsidRPr="008764DD">
        <w:rPr>
          <w:rFonts w:ascii="Arial" w:hAnsi="Arial" w:cs="Arial"/>
          <w:sz w:val="20"/>
          <w:szCs w:val="20"/>
        </w:rPr>
        <w:t xml:space="preserve"> </w:t>
      </w:r>
      <w:r w:rsidRPr="008764DD">
        <w:rPr>
          <w:rFonts w:ascii="Arial" w:hAnsi="Arial" w:cs="Arial"/>
          <w:sz w:val="20"/>
          <w:szCs w:val="20"/>
        </w:rPr>
        <w:t>bắt chéo, dầm tường,</w:t>
      </w:r>
      <w:r w:rsidR="0020768E" w:rsidRPr="008764DD">
        <w:rPr>
          <w:rFonts w:ascii="Arial" w:hAnsi="Arial" w:cs="Arial"/>
          <w:sz w:val="20"/>
          <w:szCs w:val="20"/>
        </w:rPr>
        <w:t xml:space="preserve"> </w:t>
      </w:r>
      <w:r w:rsidRPr="008764DD">
        <w:rPr>
          <w:rFonts w:ascii="Arial" w:hAnsi="Arial" w:cs="Arial"/>
          <w:sz w:val="20"/>
          <w:szCs w:val="20"/>
        </w:rPr>
        <w:t>v.v.</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Khi</w:t>
      </w:r>
      <w:r w:rsidR="0020768E" w:rsidRPr="008764DD">
        <w:rPr>
          <w:rFonts w:ascii="Arial" w:hAnsi="Arial" w:cs="Arial"/>
          <w:sz w:val="20"/>
          <w:szCs w:val="20"/>
        </w:rPr>
        <w:t xml:space="preserve"> </w:t>
      </w:r>
      <w:r w:rsidRPr="008764DD">
        <w:rPr>
          <w:rFonts w:ascii="Arial" w:hAnsi="Arial" w:cs="Arial"/>
          <w:sz w:val="20"/>
          <w:szCs w:val="20"/>
        </w:rPr>
        <w:t>thiết kế theo sơ đồ kết cấu dẻo cần xem xét khả</w:t>
      </w:r>
      <w:r w:rsidR="0020768E" w:rsidRPr="008764DD">
        <w:rPr>
          <w:rFonts w:ascii="Arial" w:hAnsi="Arial" w:cs="Arial"/>
          <w:sz w:val="20"/>
          <w:szCs w:val="20"/>
        </w:rPr>
        <w:t xml:space="preserve"> </w:t>
      </w:r>
      <w:r w:rsidRPr="008764DD">
        <w:rPr>
          <w:rFonts w:ascii="Arial" w:hAnsi="Arial" w:cs="Arial"/>
          <w:sz w:val="20"/>
          <w:szCs w:val="20"/>
        </w:rPr>
        <w:t>năng</w:t>
      </w:r>
      <w:r w:rsidR="0020768E" w:rsidRPr="008764DD">
        <w:rPr>
          <w:rFonts w:ascii="Arial" w:hAnsi="Arial" w:cs="Arial"/>
          <w:sz w:val="20"/>
          <w:szCs w:val="20"/>
        </w:rPr>
        <w:t xml:space="preserve"> </w:t>
      </w:r>
      <w:r w:rsidRPr="008764DD">
        <w:rPr>
          <w:rFonts w:ascii="Arial" w:hAnsi="Arial" w:cs="Arial"/>
          <w:sz w:val="20"/>
          <w:szCs w:val="20"/>
        </w:rPr>
        <w:t>kết</w:t>
      </w:r>
      <w:r w:rsidR="0020768E" w:rsidRPr="008764DD">
        <w:rPr>
          <w:rFonts w:ascii="Arial" w:hAnsi="Arial" w:cs="Arial"/>
          <w:sz w:val="20"/>
          <w:szCs w:val="20"/>
        </w:rPr>
        <w:t xml:space="preserve"> </w:t>
      </w:r>
      <w:r w:rsidRPr="008764DD">
        <w:rPr>
          <w:rFonts w:ascii="Arial" w:hAnsi="Arial" w:cs="Arial"/>
          <w:sz w:val="20"/>
          <w:szCs w:val="20"/>
        </w:rPr>
        <w:t>cấu không</w:t>
      </w:r>
      <w:r w:rsidR="0020768E" w:rsidRPr="008764DD">
        <w:rPr>
          <w:rFonts w:ascii="Arial" w:hAnsi="Arial" w:cs="Arial"/>
          <w:sz w:val="20"/>
          <w:szCs w:val="20"/>
        </w:rPr>
        <w:t xml:space="preserve"> </w:t>
      </w:r>
      <w:r w:rsidRPr="008764DD">
        <w:rPr>
          <w:rFonts w:ascii="Arial" w:hAnsi="Arial" w:cs="Arial"/>
          <w:sz w:val="20"/>
          <w:szCs w:val="20"/>
        </w:rPr>
        <w:t>xuất</w:t>
      </w:r>
      <w:r w:rsidR="0020768E" w:rsidRPr="008764DD">
        <w:rPr>
          <w:rFonts w:ascii="Arial" w:hAnsi="Arial" w:cs="Arial"/>
          <w:sz w:val="20"/>
          <w:szCs w:val="20"/>
        </w:rPr>
        <w:t xml:space="preserve"> </w:t>
      </w:r>
      <w:r w:rsidRPr="008764DD">
        <w:rPr>
          <w:rFonts w:ascii="Arial" w:hAnsi="Arial" w:cs="Arial"/>
          <w:sz w:val="20"/>
          <w:szCs w:val="20"/>
        </w:rPr>
        <w:t>hiện ứng lực bổ sung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khi có biến dạng không đều của bề mặt đất, do:</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Lắp dựng ở phần ngầm các khớp trượt ngang;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Lắp dựng liên kết khớp và mềm giữa các cấu kiện của kết cấu chịu lực và bao ngoài;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Giảm độ cứng kết cấu chịu lực;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Lắp dựng đệm mềm và các cơ cấu bù;</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Tăng khe hở giữa các kết cấu liền kề.</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Các biện pháp cần thiết áp dụng với tính toán để đảm bảo:</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Diện tích tựa đảm bảo của cấu kiện khi biến dạng nền;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b)</w:t>
      </w:r>
      <w:r w:rsidR="0020768E" w:rsidRPr="008764DD">
        <w:rPr>
          <w:rFonts w:ascii="Arial" w:hAnsi="Arial" w:cs="Arial"/>
          <w:sz w:val="20"/>
          <w:szCs w:val="20"/>
        </w:rPr>
        <w:t xml:space="preserve"> </w:t>
      </w:r>
      <w:r w:rsidRPr="008764DD">
        <w:rPr>
          <w:rFonts w:ascii="Arial" w:hAnsi="Arial" w:cs="Arial"/>
          <w:sz w:val="20"/>
          <w:szCs w:val="20"/>
        </w:rPr>
        <w:t>Tính không lọt khí và không thấm nước của các cấu kiện dịch chuyển tương hỗ;</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Độ ổn định cấu kiện khi biến dạng nền.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Khi thiết kế theo sơ đồ kết cấu tổ hợp cần xem xét phối hợp sơ đồ độ cứng và độ dẻo có sử dụng các sơ đồ kết cấu khác nhau cho phần ngầm hoặc phần trên của nhà và công trình.</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5.4.3</w:t>
      </w:r>
      <w:r w:rsidR="0020768E" w:rsidRPr="008764DD">
        <w:rPr>
          <w:rFonts w:ascii="Arial" w:hAnsi="Arial" w:cs="Arial"/>
          <w:sz w:val="20"/>
          <w:szCs w:val="20"/>
        </w:rPr>
        <w:t xml:space="preserve"> </w:t>
      </w:r>
      <w:r w:rsidR="00366B8E" w:rsidRPr="008764DD">
        <w:rPr>
          <w:rFonts w:ascii="Arial" w:hAnsi="Arial" w:cs="Arial"/>
          <w:sz w:val="20"/>
          <w:szCs w:val="20"/>
        </w:rPr>
        <w:t xml:space="preserve"> </w:t>
      </w:r>
      <w:r w:rsidRPr="008764DD">
        <w:rPr>
          <w:rFonts w:ascii="Arial" w:hAnsi="Arial" w:cs="Arial"/>
          <w:sz w:val="20"/>
          <w:szCs w:val="20"/>
        </w:rPr>
        <w:t>Nhà và công trình có hình dạng phức tạp trong mặt phẳng được phân chia bởi các khe biến dạng thành các phần. Độ cao của nhà và công trình trong phạm vi các phần cần bằng nhau, còn chiều dài các phần theo tính toán phụ thuộc vào giá trị biến dạng tính toán của bề mặt đất, tính chất vật lý cơ học đất nền của sơ đồ kết cấu, yêu cầu công nghệ.</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Khe biến dạng giữa các phần cần đảm bảo độ nghiêng tự do hoặc quay các phần khi biến dạng</w:t>
      </w:r>
      <w:r w:rsidR="00D7240E" w:rsidRPr="008764DD">
        <w:rPr>
          <w:rFonts w:ascii="Arial" w:hAnsi="Arial" w:cs="Arial"/>
          <w:sz w:val="20"/>
          <w:szCs w:val="20"/>
        </w:rPr>
        <w:t xml:space="preserve"> </w:t>
      </w:r>
      <w:r w:rsidRPr="008764DD">
        <w:rPr>
          <w:rFonts w:ascii="Arial" w:hAnsi="Arial" w:cs="Arial"/>
          <w:sz w:val="20"/>
          <w:szCs w:val="20"/>
        </w:rPr>
        <w:t>móng. Kích thước khe biến dạng cần tính toán tuân theo 5.5.14.</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Khe biến dạng cần phân chia giữa các phần liền kề của nhà và công trình theo toàn bộ chiều cao, kể cả mái và móng.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5.4.4</w:t>
      </w:r>
      <w:r w:rsidR="0020768E" w:rsidRPr="008764DD">
        <w:rPr>
          <w:rFonts w:ascii="Arial" w:hAnsi="Arial" w:cs="Arial"/>
          <w:sz w:val="20"/>
          <w:szCs w:val="20"/>
        </w:rPr>
        <w:t xml:space="preserve"> </w:t>
      </w:r>
      <w:r w:rsidR="00366B8E" w:rsidRPr="008764DD">
        <w:rPr>
          <w:rFonts w:ascii="Arial" w:hAnsi="Arial" w:cs="Arial"/>
          <w:sz w:val="20"/>
          <w:szCs w:val="20"/>
        </w:rPr>
        <w:t xml:space="preserve"> </w:t>
      </w:r>
      <w:r w:rsidRPr="008764DD">
        <w:rPr>
          <w:rFonts w:ascii="Arial" w:hAnsi="Arial" w:cs="Arial"/>
          <w:sz w:val="20"/>
          <w:szCs w:val="20"/>
        </w:rPr>
        <w:t>Mỏng dưới tường chịu lực trong vùng khe biến dạng được thi công toàn khối. Để giảm bề rộng khe biến dạng cho phép ứng dụng móng không liên tục.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Móng dưới cột đôi gần khe biến dạng ở nhà khung, được thực hiện theo sơ đồ liên kết khung giằng và giằng, cho phép không phân chia nếu như móng dưới các cột còn lại không liên kết với nhau ở hướng ngang của bản, liên kết giằng, v.v. Khi c</w:t>
      </w:r>
      <w:r w:rsidR="00366B8E" w:rsidRPr="008764DD">
        <w:rPr>
          <w:rFonts w:ascii="Arial" w:hAnsi="Arial" w:cs="Arial"/>
          <w:sz w:val="20"/>
          <w:szCs w:val="20"/>
        </w:rPr>
        <w:t>ó</w:t>
      </w:r>
      <w:r w:rsidRPr="008764DD">
        <w:rPr>
          <w:rFonts w:ascii="Arial" w:hAnsi="Arial" w:cs="Arial"/>
          <w:sz w:val="20"/>
          <w:szCs w:val="20"/>
        </w:rPr>
        <w:t xml:space="preserve"> liên kết cho phép lắp dựng mỏng đôi không đối xứng ở gối tựa bê tông (bê tông cốt thép) chung với khe biến dạng trượt.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5.4.5</w:t>
      </w:r>
      <w:r w:rsidR="0020768E" w:rsidRPr="008764DD">
        <w:rPr>
          <w:rFonts w:ascii="Arial" w:hAnsi="Arial" w:cs="Arial"/>
          <w:sz w:val="20"/>
          <w:szCs w:val="20"/>
        </w:rPr>
        <w:t xml:space="preserve"> </w:t>
      </w:r>
      <w:r w:rsidR="00366B8E" w:rsidRPr="008764DD">
        <w:rPr>
          <w:rFonts w:ascii="Arial" w:hAnsi="Arial" w:cs="Arial"/>
          <w:sz w:val="20"/>
          <w:szCs w:val="20"/>
        </w:rPr>
        <w:t xml:space="preserve"> </w:t>
      </w:r>
      <w:r w:rsidRPr="008764DD">
        <w:rPr>
          <w:rFonts w:ascii="Arial" w:hAnsi="Arial" w:cs="Arial"/>
          <w:sz w:val="20"/>
          <w:szCs w:val="20"/>
        </w:rPr>
        <w:t>Trong trường hợp các biện pháp bảo vệ công trình và các giải pháp kỹ thuật cho nền không loại trừ được các biến dạng kết cấu và độ nghiêng của nhà (công trình) vượt quá giới hạn cho phép, nhà và công trình cần được thiết kế có tính đến các biện pháp giảm lún lệch và loại bỏ độ nghiêng, bao gồm cả việc ứng dụng giải pháp cân bằng.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Phương án bảo vệ nhà và công trình và biện pháp cân bằng cần có so sánh trên cơ sở chỉ số kinh tế kỹ thuật.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5.4.6</w:t>
      </w:r>
      <w:r w:rsidR="00366B8E"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Hố thang má</w:t>
      </w:r>
      <w:r w:rsidR="00366B8E" w:rsidRPr="008764DD">
        <w:rPr>
          <w:rFonts w:ascii="Arial" w:hAnsi="Arial" w:cs="Arial"/>
          <w:sz w:val="20"/>
          <w:szCs w:val="20"/>
        </w:rPr>
        <w:t>y</w:t>
      </w:r>
      <w:r w:rsidRPr="008764DD">
        <w:rPr>
          <w:rFonts w:ascii="Arial" w:hAnsi="Arial" w:cs="Arial"/>
          <w:sz w:val="20"/>
          <w:szCs w:val="20"/>
        </w:rPr>
        <w:t xml:space="preserve"> phải được thiết kế có tính đến độ nghiêng gây ra bởi sự biến dạng của bề mặt đất.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trường hợp khi độ nghiêng tính toán tường hố thang so với mặt phẳng thẳng đứng lớn hơn giới hạn cho phép thì trong thiết kế cần xem xét khả năng điều chỉnh vị trí của hố thang máy.</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5.4.7</w:t>
      </w:r>
      <w:r w:rsidR="0020768E" w:rsidRPr="008764DD">
        <w:rPr>
          <w:rFonts w:ascii="Arial" w:hAnsi="Arial" w:cs="Arial"/>
          <w:sz w:val="20"/>
          <w:szCs w:val="20"/>
        </w:rPr>
        <w:t xml:space="preserve"> </w:t>
      </w:r>
      <w:r w:rsidR="00366B8E" w:rsidRPr="008764DD">
        <w:rPr>
          <w:rFonts w:ascii="Arial" w:hAnsi="Arial" w:cs="Arial"/>
          <w:sz w:val="20"/>
          <w:szCs w:val="20"/>
        </w:rPr>
        <w:t xml:space="preserve"> </w:t>
      </w:r>
      <w:r w:rsidRPr="008764DD">
        <w:rPr>
          <w:rFonts w:ascii="Arial" w:hAnsi="Arial" w:cs="Arial"/>
          <w:sz w:val="20"/>
          <w:szCs w:val="20"/>
        </w:rPr>
        <w:t>Các công trình kỹ thuật tiếp giáp với nhà cần tách biệt với nhà bởi các khe biến dạng tuân theo chỉ dẫn ở 5.5.14.</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5.4.8</w:t>
      </w:r>
      <w:r w:rsidR="00366B8E"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Móng dưới các thiết bị công nghệ cần xem xét thiết kế phụ thuộc vào dạng thiết bị và các yêu cầu công nghệ vận hành nhờ ứng dụng biện pháp bảo vệ chuyên dụng, ưu tiên cân bằng bằng kích. Móng trong trường hợp này cần thiết kế có kể đến chỉ dẫn nêu tại Phụ lục E.</w:t>
      </w:r>
    </w:p>
    <w:p w:rsidR="003E67A6" w:rsidRPr="008764DD" w:rsidRDefault="003E67A6" w:rsidP="007300DA">
      <w:pPr>
        <w:spacing w:before="120"/>
        <w:rPr>
          <w:rFonts w:ascii="Arial" w:hAnsi="Arial" w:cs="Arial"/>
          <w:b/>
          <w:sz w:val="20"/>
          <w:szCs w:val="20"/>
        </w:rPr>
      </w:pPr>
      <w:bookmarkStart w:id="49" w:name="bookmark74"/>
      <w:r w:rsidRPr="008764DD">
        <w:rPr>
          <w:rFonts w:ascii="Arial" w:hAnsi="Arial" w:cs="Arial"/>
          <w:b/>
          <w:sz w:val="20"/>
          <w:szCs w:val="20"/>
        </w:rPr>
        <w:t>5.5</w:t>
      </w:r>
      <w:r w:rsidR="00366B8E" w:rsidRPr="008764DD">
        <w:rPr>
          <w:rFonts w:ascii="Arial" w:hAnsi="Arial" w:cs="Arial"/>
          <w:b/>
          <w:sz w:val="20"/>
          <w:szCs w:val="20"/>
        </w:rPr>
        <w:t xml:space="preserve"> </w:t>
      </w:r>
      <w:r w:rsidR="0020768E" w:rsidRPr="008764DD">
        <w:rPr>
          <w:rFonts w:ascii="Arial" w:hAnsi="Arial" w:cs="Arial"/>
          <w:b/>
          <w:sz w:val="20"/>
          <w:szCs w:val="20"/>
        </w:rPr>
        <w:t xml:space="preserve"> </w:t>
      </w:r>
      <w:r w:rsidRPr="008764DD">
        <w:rPr>
          <w:rFonts w:ascii="Arial" w:hAnsi="Arial" w:cs="Arial"/>
          <w:b/>
          <w:sz w:val="20"/>
          <w:szCs w:val="20"/>
        </w:rPr>
        <w:t>Yêu cầu cơ bản đối với việc tính toán nhà và công trình ở vùng khai thác mỏ</w:t>
      </w:r>
      <w:bookmarkEnd w:id="49"/>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5.5.1</w:t>
      </w:r>
      <w:r w:rsidR="00366B8E"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Kết</w:t>
      </w:r>
      <w:r w:rsidR="0020768E" w:rsidRPr="008764DD">
        <w:rPr>
          <w:rFonts w:ascii="Arial" w:hAnsi="Arial" w:cs="Arial"/>
          <w:sz w:val="20"/>
          <w:szCs w:val="20"/>
        </w:rPr>
        <w:t xml:space="preserve"> </w:t>
      </w:r>
      <w:r w:rsidRPr="008764DD">
        <w:rPr>
          <w:rFonts w:ascii="Arial" w:hAnsi="Arial" w:cs="Arial"/>
          <w:sz w:val="20"/>
          <w:szCs w:val="20"/>
        </w:rPr>
        <w:t>cấu nhà và công trình được thiết kế xây dựng ở vùng khai thác mỏ</w:t>
      </w:r>
      <w:r w:rsidR="0020768E" w:rsidRPr="008764DD">
        <w:rPr>
          <w:rFonts w:ascii="Arial" w:hAnsi="Arial" w:cs="Arial"/>
          <w:sz w:val="20"/>
          <w:szCs w:val="20"/>
        </w:rPr>
        <w:t xml:space="preserve"> </w:t>
      </w:r>
      <w:r w:rsidRPr="008764DD">
        <w:rPr>
          <w:rFonts w:ascii="Arial" w:hAnsi="Arial" w:cs="Arial"/>
          <w:sz w:val="20"/>
          <w:szCs w:val="20"/>
        </w:rPr>
        <w:t>cần</w:t>
      </w:r>
      <w:r w:rsidR="0020768E" w:rsidRPr="008764DD">
        <w:rPr>
          <w:rFonts w:ascii="Arial" w:hAnsi="Arial" w:cs="Arial"/>
          <w:sz w:val="20"/>
          <w:szCs w:val="20"/>
        </w:rPr>
        <w:t xml:space="preserve"> </w:t>
      </w:r>
      <w:r w:rsidRPr="008764DD">
        <w:rPr>
          <w:rFonts w:ascii="Arial" w:hAnsi="Arial" w:cs="Arial"/>
          <w:sz w:val="20"/>
          <w:szCs w:val="20"/>
        </w:rPr>
        <w:t>phù</w:t>
      </w:r>
      <w:r w:rsidR="0020768E" w:rsidRPr="008764DD">
        <w:rPr>
          <w:rFonts w:ascii="Arial" w:hAnsi="Arial" w:cs="Arial"/>
          <w:sz w:val="20"/>
          <w:szCs w:val="20"/>
        </w:rPr>
        <w:t xml:space="preserve"> </w:t>
      </w:r>
      <w:r w:rsidRPr="008764DD">
        <w:rPr>
          <w:rFonts w:ascii="Arial" w:hAnsi="Arial" w:cs="Arial"/>
          <w:sz w:val="20"/>
          <w:szCs w:val="20"/>
        </w:rPr>
        <w:t>hợp</w:t>
      </w:r>
      <w:r w:rsidR="0020768E" w:rsidRPr="008764DD">
        <w:rPr>
          <w:rFonts w:ascii="Arial" w:hAnsi="Arial" w:cs="Arial"/>
          <w:sz w:val="20"/>
          <w:szCs w:val="20"/>
        </w:rPr>
        <w:t xml:space="preserve"> </w:t>
      </w:r>
      <w:r w:rsidRPr="008764DD">
        <w:rPr>
          <w:rFonts w:ascii="Arial" w:hAnsi="Arial" w:cs="Arial"/>
          <w:sz w:val="20"/>
          <w:szCs w:val="20"/>
        </w:rPr>
        <w:t>với</w:t>
      </w:r>
      <w:r w:rsidR="00366B8E" w:rsidRPr="008764DD">
        <w:rPr>
          <w:rFonts w:ascii="Arial" w:hAnsi="Arial" w:cs="Arial"/>
          <w:sz w:val="20"/>
          <w:szCs w:val="20"/>
        </w:rPr>
        <w:t xml:space="preserve"> </w:t>
      </w:r>
      <w:r w:rsidRPr="008764DD">
        <w:rPr>
          <w:rFonts w:ascii="Arial" w:hAnsi="Arial" w:cs="Arial"/>
          <w:sz w:val="20"/>
          <w:szCs w:val="20"/>
        </w:rPr>
        <w:t>TCVN 9379</w:t>
      </w:r>
      <w:r w:rsidR="0020768E" w:rsidRPr="008764DD">
        <w:rPr>
          <w:rFonts w:ascii="Arial" w:hAnsi="Arial" w:cs="Arial"/>
          <w:sz w:val="20"/>
          <w:szCs w:val="20"/>
        </w:rPr>
        <w:t xml:space="preserve"> </w:t>
      </w:r>
      <w:r w:rsidRPr="008764DD">
        <w:rPr>
          <w:rFonts w:ascii="Arial" w:hAnsi="Arial" w:cs="Arial"/>
          <w:sz w:val="20"/>
          <w:szCs w:val="20"/>
        </w:rPr>
        <w:t>theo trạng thái giới hạn thứ nhất và thứ hai c</w:t>
      </w:r>
      <w:r w:rsidR="00E2635D" w:rsidRPr="008764DD">
        <w:rPr>
          <w:rFonts w:ascii="Arial" w:hAnsi="Arial" w:cs="Arial"/>
          <w:sz w:val="20"/>
          <w:szCs w:val="20"/>
        </w:rPr>
        <w:t>ó</w:t>
      </w:r>
      <w:r w:rsidRPr="008764DD">
        <w:rPr>
          <w:rFonts w:ascii="Arial" w:hAnsi="Arial" w:cs="Arial"/>
          <w:sz w:val="20"/>
          <w:szCs w:val="20"/>
        </w:rPr>
        <w:t xml:space="preserve"> kể đến biến dạng: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Nền - do việc khai thác, biểu hiện ở dạng dịch chuyển đứng và ngang;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Đất - do tải trọng công trình.</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5.5.2</w:t>
      </w:r>
      <w:r w:rsidR="0020768E" w:rsidRPr="008764DD">
        <w:rPr>
          <w:rFonts w:ascii="Arial" w:hAnsi="Arial" w:cs="Arial"/>
          <w:sz w:val="20"/>
          <w:szCs w:val="20"/>
        </w:rPr>
        <w:t xml:space="preserve"> </w:t>
      </w:r>
      <w:r w:rsidR="00366B8E" w:rsidRPr="008764DD">
        <w:rPr>
          <w:rFonts w:ascii="Arial" w:hAnsi="Arial" w:cs="Arial"/>
          <w:sz w:val="20"/>
          <w:szCs w:val="20"/>
        </w:rPr>
        <w:t xml:space="preserve"> </w:t>
      </w:r>
      <w:r w:rsidRPr="008764DD">
        <w:rPr>
          <w:rFonts w:ascii="Arial" w:hAnsi="Arial" w:cs="Arial"/>
          <w:sz w:val="20"/>
          <w:szCs w:val="20"/>
        </w:rPr>
        <w:t>Tính toán kết cấu ở tổ hợp tải trọng đặc biệt từ tĩnh tải, hoạt tải và tác động từ việc khai thác cần tính toán với tổ hợp bất lợi nhất (5.5.3 đến 5.5.5) phù hợp với TCVN 2737.</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5.5.3</w:t>
      </w:r>
      <w:r w:rsidR="0020768E" w:rsidRPr="008764DD">
        <w:rPr>
          <w:rFonts w:ascii="Arial" w:hAnsi="Arial" w:cs="Arial"/>
          <w:sz w:val="20"/>
          <w:szCs w:val="20"/>
        </w:rPr>
        <w:t xml:space="preserve"> </w:t>
      </w:r>
      <w:r w:rsidR="00366B8E" w:rsidRPr="008764DD">
        <w:rPr>
          <w:rFonts w:ascii="Arial" w:hAnsi="Arial" w:cs="Arial"/>
          <w:sz w:val="20"/>
          <w:szCs w:val="20"/>
        </w:rPr>
        <w:t xml:space="preserve"> </w:t>
      </w:r>
      <w:r w:rsidRPr="008764DD">
        <w:rPr>
          <w:rFonts w:ascii="Arial" w:hAnsi="Arial" w:cs="Arial"/>
          <w:sz w:val="20"/>
          <w:szCs w:val="20"/>
        </w:rPr>
        <w:t>Khả năng tổ hợp tác động khi khai thác là:</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 xml:space="preserve">Biến dạng kéo ngang tương đối cộng với </w:t>
      </w:r>
      <w:r w:rsidR="00366B8E" w:rsidRPr="008764DD">
        <w:rPr>
          <w:rFonts w:ascii="Arial" w:hAnsi="Arial" w:cs="Arial"/>
          <w:i/>
          <w:sz w:val="20"/>
          <w:szCs w:val="20"/>
        </w:rPr>
        <w:t>ε</w:t>
      </w:r>
      <w:r w:rsidRPr="008764DD">
        <w:rPr>
          <w:rFonts w:ascii="Arial" w:hAnsi="Arial" w:cs="Arial"/>
          <w:sz w:val="20"/>
          <w:szCs w:val="20"/>
        </w:rPr>
        <w:t xml:space="preserve">, độ cong lồi cộng với </w:t>
      </w:r>
      <w:r w:rsidR="00366B8E" w:rsidRPr="008764DD">
        <w:rPr>
          <w:rFonts w:ascii="Arial" w:hAnsi="Arial" w:cs="Arial"/>
          <w:i/>
          <w:sz w:val="20"/>
          <w:szCs w:val="20"/>
        </w:rPr>
        <w:t>ρ</w:t>
      </w:r>
      <w:r w:rsidRPr="008764DD">
        <w:rPr>
          <w:rFonts w:ascii="Arial" w:hAnsi="Arial" w:cs="Arial"/>
          <w:sz w:val="20"/>
          <w:szCs w:val="20"/>
        </w:rPr>
        <w:t xml:space="preserve">, độ nghiêng </w:t>
      </w:r>
      <w:r w:rsidR="00366B8E" w:rsidRPr="008764DD">
        <w:rPr>
          <w:rFonts w:ascii="Arial" w:hAnsi="Arial" w:cs="Arial"/>
          <w:i/>
          <w:sz w:val="20"/>
          <w:szCs w:val="20"/>
        </w:rPr>
        <w:t>i</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Biến dạng nén ngang trừ đi </w:t>
      </w:r>
      <w:r w:rsidR="00366B8E" w:rsidRPr="008764DD">
        <w:rPr>
          <w:rFonts w:ascii="Arial" w:hAnsi="Arial" w:cs="Arial"/>
          <w:i/>
          <w:sz w:val="20"/>
          <w:szCs w:val="20"/>
        </w:rPr>
        <w:t>ε</w:t>
      </w:r>
      <w:r w:rsidRPr="008764DD">
        <w:rPr>
          <w:rFonts w:ascii="Arial" w:hAnsi="Arial" w:cs="Arial"/>
          <w:sz w:val="20"/>
          <w:szCs w:val="20"/>
        </w:rPr>
        <w:t xml:space="preserve">, độ cong lõm trừ đi </w:t>
      </w:r>
      <w:r w:rsidR="00366B8E" w:rsidRPr="008764DD">
        <w:rPr>
          <w:rFonts w:ascii="Arial" w:hAnsi="Arial" w:cs="Arial"/>
          <w:i/>
          <w:sz w:val="20"/>
          <w:szCs w:val="20"/>
        </w:rPr>
        <w:t>ρ</w:t>
      </w:r>
      <w:r w:rsidRPr="008764DD">
        <w:rPr>
          <w:rFonts w:ascii="Arial" w:hAnsi="Arial" w:cs="Arial"/>
          <w:sz w:val="20"/>
          <w:szCs w:val="20"/>
        </w:rPr>
        <w:t xml:space="preserve">, độ nghiêng </w:t>
      </w:r>
      <w:r w:rsidR="00366B8E" w:rsidRPr="008764DD">
        <w:rPr>
          <w:rFonts w:ascii="Arial" w:hAnsi="Arial" w:cs="Arial"/>
          <w:i/>
          <w:sz w:val="20"/>
          <w:szCs w:val="20"/>
        </w:rPr>
        <w:t>i</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 xml:space="preserve">Bậc trên mặt đất (chiều cao bậc h) và tương ứng với độ biến dạng </w:t>
      </w:r>
      <w:r w:rsidR="009B1CBF" w:rsidRPr="008764DD">
        <w:rPr>
          <w:rFonts w:ascii="Arial" w:hAnsi="Arial" w:cs="Arial"/>
          <w:i/>
          <w:sz w:val="20"/>
          <w:szCs w:val="20"/>
        </w:rPr>
        <w:t>ε</w:t>
      </w:r>
      <w:r w:rsidRPr="008764DD">
        <w:rPr>
          <w:rFonts w:ascii="Arial" w:hAnsi="Arial" w:cs="Arial"/>
          <w:sz w:val="20"/>
          <w:szCs w:val="20"/>
        </w:rPr>
        <w:t xml:space="preserve"> và độ nghiêng </w:t>
      </w:r>
      <w:r w:rsidR="009B1CBF" w:rsidRPr="008764DD">
        <w:rPr>
          <w:rFonts w:ascii="Arial" w:hAnsi="Arial" w:cs="Arial"/>
          <w:i/>
          <w:sz w:val="20"/>
          <w:szCs w:val="20"/>
        </w:rPr>
        <w:t>i</w:t>
      </w:r>
      <w:r w:rsidRPr="008764DD">
        <w:rPr>
          <w:rFonts w:ascii="Arial" w:hAnsi="Arial" w:cs="Arial"/>
          <w:sz w:val="20"/>
          <w:szCs w:val="20"/>
        </w:rPr>
        <w:t xml:space="preserve"> của nó.</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Khi biến dạng thẳng đứng và đều của mặt đất (cong) cần kể đến tổ hợp biến dạng được nêu tại các đoạn a) và b); khi biến dạng bậc thang (bậc sườn) cần kết hợp biến dạng ở đoạn 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Khi tính đến</w:t>
      </w:r>
      <w:r w:rsidR="0020768E" w:rsidRPr="008764DD">
        <w:rPr>
          <w:rFonts w:ascii="Arial" w:hAnsi="Arial" w:cs="Arial"/>
          <w:sz w:val="20"/>
          <w:szCs w:val="20"/>
        </w:rPr>
        <w:t xml:space="preserve"> </w:t>
      </w:r>
      <w:r w:rsidRPr="008764DD">
        <w:rPr>
          <w:rFonts w:ascii="Arial" w:hAnsi="Arial" w:cs="Arial"/>
          <w:sz w:val="20"/>
          <w:szCs w:val="20"/>
        </w:rPr>
        <w:t>tính chất không gian của phễu dịch chuyển, cần xét đến các biến dạng</w:t>
      </w:r>
      <w:r w:rsidR="0020768E" w:rsidRPr="008764DD">
        <w:rPr>
          <w:rFonts w:ascii="Arial" w:hAnsi="Arial" w:cs="Arial"/>
          <w:sz w:val="20"/>
          <w:szCs w:val="20"/>
        </w:rPr>
        <w:t xml:space="preserve"> </w:t>
      </w:r>
      <w:r w:rsidRPr="008764DD">
        <w:rPr>
          <w:rFonts w:ascii="Arial" w:hAnsi="Arial" w:cs="Arial"/>
          <w:sz w:val="20"/>
          <w:szCs w:val="20"/>
        </w:rPr>
        <w:t>xoắn</w:t>
      </w:r>
      <w:r w:rsidR="0020768E" w:rsidRPr="008764DD">
        <w:rPr>
          <w:rFonts w:ascii="Arial" w:hAnsi="Arial" w:cs="Arial"/>
          <w:sz w:val="20"/>
          <w:szCs w:val="20"/>
        </w:rPr>
        <w:t xml:space="preserve"> </w:t>
      </w:r>
      <w:r w:rsidRPr="008764DD">
        <w:rPr>
          <w:rFonts w:ascii="Arial" w:hAnsi="Arial" w:cs="Arial"/>
          <w:i/>
          <w:sz w:val="20"/>
          <w:szCs w:val="20"/>
        </w:rPr>
        <w:t>s</w:t>
      </w:r>
      <w:r w:rsidRPr="008764DD">
        <w:rPr>
          <w:rFonts w:ascii="Arial" w:hAnsi="Arial" w:cs="Arial"/>
          <w:sz w:val="20"/>
          <w:szCs w:val="20"/>
        </w:rPr>
        <w:t xml:space="preserve"> và</w:t>
      </w:r>
      <w:r w:rsidR="0020768E" w:rsidRPr="008764DD">
        <w:rPr>
          <w:rFonts w:ascii="Arial" w:hAnsi="Arial" w:cs="Arial"/>
          <w:sz w:val="20"/>
          <w:szCs w:val="20"/>
        </w:rPr>
        <w:t xml:space="preserve"> </w:t>
      </w:r>
      <w:r w:rsidRPr="008764DD">
        <w:rPr>
          <w:rFonts w:ascii="Arial" w:hAnsi="Arial" w:cs="Arial"/>
          <w:sz w:val="20"/>
          <w:szCs w:val="20"/>
        </w:rPr>
        <w:t>xiên</w:t>
      </w:r>
      <w:r w:rsidR="0020768E" w:rsidRPr="008764DD">
        <w:rPr>
          <w:rFonts w:ascii="Arial" w:hAnsi="Arial" w:cs="Arial"/>
          <w:sz w:val="20"/>
          <w:szCs w:val="20"/>
        </w:rPr>
        <w:t xml:space="preserve"> </w:t>
      </w:r>
      <w:r w:rsidR="009B1CBF" w:rsidRPr="008764DD">
        <w:rPr>
          <w:rFonts w:ascii="Arial" w:hAnsi="Arial" w:cs="Arial"/>
          <w:i/>
          <w:sz w:val="20"/>
          <w:szCs w:val="20"/>
        </w:rPr>
        <w:t>γ</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5.5.4</w:t>
      </w:r>
      <w:r w:rsidR="009B1CBF"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Một</w:t>
      </w:r>
      <w:r w:rsidR="0020768E" w:rsidRPr="008764DD">
        <w:rPr>
          <w:rFonts w:ascii="Arial" w:hAnsi="Arial" w:cs="Arial"/>
          <w:sz w:val="20"/>
          <w:szCs w:val="20"/>
        </w:rPr>
        <w:t xml:space="preserve"> </w:t>
      </w:r>
      <w:r w:rsidRPr="008764DD">
        <w:rPr>
          <w:rFonts w:ascii="Arial" w:hAnsi="Arial" w:cs="Arial"/>
          <w:sz w:val="20"/>
          <w:szCs w:val="20"/>
        </w:rPr>
        <w:t>số loại biến dạng bề mặt đát khi tính toán kết cấu cho phép không kể</w:t>
      </w:r>
      <w:r w:rsidR="0020768E" w:rsidRPr="008764DD">
        <w:rPr>
          <w:rFonts w:ascii="Arial" w:hAnsi="Arial" w:cs="Arial"/>
          <w:sz w:val="20"/>
          <w:szCs w:val="20"/>
        </w:rPr>
        <w:t xml:space="preserve"> </w:t>
      </w:r>
      <w:r w:rsidRPr="008764DD">
        <w:rPr>
          <w:rFonts w:ascii="Arial" w:hAnsi="Arial" w:cs="Arial"/>
          <w:sz w:val="20"/>
          <w:szCs w:val="20"/>
        </w:rPr>
        <w:t>đến,</w:t>
      </w:r>
      <w:r w:rsidR="0020768E" w:rsidRPr="008764DD">
        <w:rPr>
          <w:rFonts w:ascii="Arial" w:hAnsi="Arial" w:cs="Arial"/>
          <w:sz w:val="20"/>
          <w:szCs w:val="20"/>
        </w:rPr>
        <w:t xml:space="preserve"> </w:t>
      </w:r>
      <w:r w:rsidRPr="008764DD">
        <w:rPr>
          <w:rFonts w:ascii="Arial" w:hAnsi="Arial" w:cs="Arial"/>
          <w:sz w:val="20"/>
          <w:szCs w:val="20"/>
        </w:rPr>
        <w:t>nếu</w:t>
      </w:r>
      <w:r w:rsidR="0020768E" w:rsidRPr="008764DD">
        <w:rPr>
          <w:rFonts w:ascii="Arial" w:hAnsi="Arial" w:cs="Arial"/>
          <w:sz w:val="20"/>
          <w:szCs w:val="20"/>
        </w:rPr>
        <w:t xml:space="preserve"> </w:t>
      </w:r>
      <w:r w:rsidRPr="008764DD">
        <w:rPr>
          <w:rFonts w:ascii="Arial" w:hAnsi="Arial" w:cs="Arial"/>
          <w:sz w:val="20"/>
          <w:szCs w:val="20"/>
        </w:rPr>
        <w:t>như</w:t>
      </w:r>
      <w:r w:rsidR="0020768E" w:rsidRPr="008764DD">
        <w:rPr>
          <w:rFonts w:ascii="Arial" w:hAnsi="Arial" w:cs="Arial"/>
          <w:sz w:val="20"/>
          <w:szCs w:val="20"/>
        </w:rPr>
        <w:t xml:space="preserve"> </w:t>
      </w:r>
      <w:r w:rsidRPr="008764DD">
        <w:rPr>
          <w:rFonts w:ascii="Arial" w:hAnsi="Arial" w:cs="Arial"/>
          <w:sz w:val="20"/>
          <w:szCs w:val="20"/>
        </w:rPr>
        <w:t>xác</w:t>
      </w:r>
      <w:r w:rsidR="009B1CBF" w:rsidRPr="008764DD">
        <w:rPr>
          <w:rFonts w:ascii="Arial" w:hAnsi="Arial" w:cs="Arial"/>
          <w:sz w:val="20"/>
          <w:szCs w:val="20"/>
        </w:rPr>
        <w:t xml:space="preserve"> </w:t>
      </w:r>
      <w:r w:rsidRPr="008764DD">
        <w:rPr>
          <w:rFonts w:ascii="Arial" w:hAnsi="Arial" w:cs="Arial"/>
          <w:sz w:val="20"/>
          <w:szCs w:val="20"/>
        </w:rPr>
        <w:t>định lực từ các dạng biến dạng này đủ nhỏ so với lực từ các dạng tải trọng và tác động khác.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5.5.5</w:t>
      </w:r>
      <w:r w:rsidR="0020768E" w:rsidRPr="008764DD">
        <w:rPr>
          <w:rFonts w:ascii="Arial" w:hAnsi="Arial" w:cs="Arial"/>
          <w:sz w:val="20"/>
          <w:szCs w:val="20"/>
        </w:rPr>
        <w:t xml:space="preserve"> </w:t>
      </w:r>
      <w:r w:rsidR="00E2635D" w:rsidRPr="008764DD">
        <w:rPr>
          <w:rFonts w:ascii="Arial" w:hAnsi="Arial" w:cs="Arial"/>
          <w:sz w:val="20"/>
          <w:szCs w:val="20"/>
        </w:rPr>
        <w:t xml:space="preserve"> </w:t>
      </w:r>
      <w:r w:rsidRPr="008764DD">
        <w:rPr>
          <w:rFonts w:ascii="Arial" w:hAnsi="Arial" w:cs="Arial"/>
          <w:sz w:val="20"/>
          <w:szCs w:val="20"/>
        </w:rPr>
        <w:t>Giá trị tính toán biến dạng nền sử dụng để xác định lực, biến dạng và bề rộng vết nứt ở kết cấu nhà (công trình), xuất hiện do biến dạng không đều của nền, cho phép sử dụng theo công thức nêu tại 5.1.8.</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5.5.6</w:t>
      </w:r>
      <w:r w:rsidR="0020768E" w:rsidRPr="008764DD">
        <w:rPr>
          <w:rFonts w:ascii="Arial" w:hAnsi="Arial" w:cs="Arial"/>
          <w:sz w:val="20"/>
          <w:szCs w:val="20"/>
        </w:rPr>
        <w:t xml:space="preserve"> </w:t>
      </w:r>
      <w:r w:rsidR="009B1CBF" w:rsidRPr="008764DD">
        <w:rPr>
          <w:rFonts w:ascii="Arial" w:hAnsi="Arial" w:cs="Arial"/>
          <w:sz w:val="20"/>
          <w:szCs w:val="20"/>
        </w:rPr>
        <w:t xml:space="preserve"> </w:t>
      </w:r>
      <w:r w:rsidRPr="008764DD">
        <w:rPr>
          <w:rFonts w:ascii="Arial" w:hAnsi="Arial" w:cs="Arial"/>
          <w:sz w:val="20"/>
          <w:szCs w:val="20"/>
        </w:rPr>
        <w:t>Khi xác định lực ở kết cấu do tác động của việc khai thác cần kể đến:</w:t>
      </w:r>
    </w:p>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Dữ liệu về các dạng biển dạng cụ thể của bề mặt đất khi khai thác đạt được giá trị lớn nhất, đồng thời gây ra ở kết cấu lực cùng dấu (các lực được tổ hợp lại), hai lực từ dạng biển dạng đó tổ hợp lại theo công thức (7) và ba lực - theo công thức (8):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C44A9C" w:rsidRPr="008764DD">
        <w:tc>
          <w:tcPr>
            <w:tcW w:w="4126" w:type="pct"/>
            <w:vAlign w:val="center"/>
          </w:tcPr>
          <w:p w:rsidR="00C44A9C"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097280" cy="3886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7280" cy="388620"/>
                          </a:xfrm>
                          <a:prstGeom prst="rect">
                            <a:avLst/>
                          </a:prstGeom>
                          <a:noFill/>
                          <a:ln>
                            <a:noFill/>
                          </a:ln>
                        </pic:spPr>
                      </pic:pic>
                    </a:graphicData>
                  </a:graphic>
                </wp:inline>
              </w:drawing>
            </w:r>
          </w:p>
        </w:tc>
        <w:tc>
          <w:tcPr>
            <w:tcW w:w="874" w:type="pct"/>
            <w:vAlign w:val="center"/>
          </w:tcPr>
          <w:p w:rsidR="00C44A9C" w:rsidRPr="008764DD" w:rsidRDefault="00C44A9C" w:rsidP="007300DA">
            <w:pPr>
              <w:spacing w:before="120"/>
              <w:jc w:val="right"/>
              <w:rPr>
                <w:rFonts w:ascii="Arial" w:hAnsi="Arial" w:cs="Arial"/>
                <w:sz w:val="20"/>
                <w:szCs w:val="20"/>
                <w:lang w:val="en-US"/>
              </w:rPr>
            </w:pPr>
            <w:r w:rsidRPr="008764DD">
              <w:rPr>
                <w:rFonts w:ascii="Arial" w:hAnsi="Arial" w:cs="Arial"/>
                <w:sz w:val="20"/>
                <w:szCs w:val="20"/>
                <w:lang w:val="en-US"/>
              </w:rPr>
              <w:t>(7)</w:t>
            </w:r>
          </w:p>
        </w:tc>
      </w:tr>
      <w:tr w:rsidR="00C44A9C" w:rsidRPr="008764DD">
        <w:tc>
          <w:tcPr>
            <w:tcW w:w="4126" w:type="pct"/>
            <w:vAlign w:val="center"/>
          </w:tcPr>
          <w:p w:rsidR="00C44A9C"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409700" cy="457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9700" cy="457200"/>
                          </a:xfrm>
                          <a:prstGeom prst="rect">
                            <a:avLst/>
                          </a:prstGeom>
                          <a:noFill/>
                          <a:ln>
                            <a:noFill/>
                          </a:ln>
                        </pic:spPr>
                      </pic:pic>
                    </a:graphicData>
                  </a:graphic>
                </wp:inline>
              </w:drawing>
            </w:r>
          </w:p>
        </w:tc>
        <w:tc>
          <w:tcPr>
            <w:tcW w:w="874" w:type="pct"/>
            <w:vAlign w:val="center"/>
          </w:tcPr>
          <w:p w:rsidR="00C44A9C" w:rsidRPr="008764DD" w:rsidRDefault="00C44A9C" w:rsidP="007300DA">
            <w:pPr>
              <w:spacing w:before="120"/>
              <w:jc w:val="right"/>
              <w:rPr>
                <w:rFonts w:ascii="Arial" w:hAnsi="Arial" w:cs="Arial"/>
                <w:sz w:val="20"/>
                <w:szCs w:val="20"/>
                <w:lang w:val="en-US"/>
              </w:rPr>
            </w:pPr>
            <w:r w:rsidRPr="008764DD">
              <w:rPr>
                <w:rFonts w:ascii="Arial" w:hAnsi="Arial" w:cs="Arial"/>
                <w:sz w:val="20"/>
                <w:szCs w:val="20"/>
                <w:lang w:val="en-US"/>
              </w:rPr>
              <w:t>(8)</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đó:</w:t>
      </w:r>
      <w:r w:rsidR="0020768E" w:rsidRPr="008764DD">
        <w:rPr>
          <w:rFonts w:ascii="Arial" w:hAnsi="Arial" w:cs="Arial"/>
          <w:sz w:val="20"/>
          <w:szCs w:val="20"/>
        </w:rPr>
        <w:t xml:space="preserve"> </w:t>
      </w:r>
      <w:r w:rsidRPr="008764DD">
        <w:rPr>
          <w:rFonts w:ascii="Arial" w:hAnsi="Arial" w:cs="Arial"/>
          <w:i/>
          <w:sz w:val="20"/>
          <w:szCs w:val="20"/>
        </w:rPr>
        <w:t>X</w:t>
      </w:r>
      <w:r w:rsidR="00C44A9C" w:rsidRPr="008764DD">
        <w:rPr>
          <w:rFonts w:ascii="Arial" w:hAnsi="Arial" w:cs="Arial"/>
          <w:i/>
          <w:sz w:val="20"/>
          <w:szCs w:val="20"/>
          <w:vertAlign w:val="subscript"/>
        </w:rPr>
        <w:t>1</w:t>
      </w:r>
      <w:r w:rsidRPr="008764DD">
        <w:rPr>
          <w:rFonts w:ascii="Arial" w:hAnsi="Arial" w:cs="Arial"/>
          <w:i/>
          <w:sz w:val="20"/>
          <w:szCs w:val="20"/>
        </w:rPr>
        <w:t>, X</w:t>
      </w:r>
      <w:r w:rsidRPr="008764DD">
        <w:rPr>
          <w:rFonts w:ascii="Arial" w:hAnsi="Arial" w:cs="Arial"/>
          <w:i/>
          <w:sz w:val="20"/>
          <w:szCs w:val="20"/>
          <w:vertAlign w:val="subscript"/>
        </w:rPr>
        <w:t>2</w:t>
      </w:r>
      <w:r w:rsidRPr="008764DD">
        <w:rPr>
          <w:rFonts w:ascii="Arial" w:hAnsi="Arial" w:cs="Arial"/>
          <w:i/>
          <w:sz w:val="20"/>
          <w:szCs w:val="20"/>
        </w:rPr>
        <w:t>, X</w:t>
      </w:r>
      <w:r w:rsidRPr="008764DD">
        <w:rPr>
          <w:rFonts w:ascii="Arial" w:hAnsi="Arial" w:cs="Arial"/>
          <w:i/>
          <w:sz w:val="20"/>
          <w:szCs w:val="20"/>
          <w:vertAlign w:val="subscript"/>
        </w:rPr>
        <w:t>3</w:t>
      </w:r>
      <w:r w:rsidRPr="008764DD">
        <w:rPr>
          <w:rFonts w:ascii="Arial" w:hAnsi="Arial" w:cs="Arial"/>
          <w:sz w:val="20"/>
          <w:szCs w:val="20"/>
        </w:rPr>
        <w:t xml:space="preserve"> là lực gây ra bởi các dạng biến dạng của bề mặt đất.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Lực đưa vào tính toán là tổ hợp giá trị bất lợi lớn nhất đối với sự làm việc của kết cấu, xuất hiện đối với từng dạng biến dạng riêng biệt của kết cấu, nếu như các dạng biến dạng riêng biệt của bề mặt đất khi khai thác đạt được giá trị lớn nhất ở các thời điểm khác nhau.</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5.5.7</w:t>
      </w:r>
      <w:r w:rsidR="004160BB"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Sơ đồ tính toán công trình sử dụng để xác định lực và biến dạng trong kết cấu của chúng, cần phản ảnh hợp lý mức độ chính xác của điều kiện làm việc thực tế của công trình và đặc điểm tương tác của chúng với nền công trình. Trong trường hợp cần thiết phải kể đến: làm việc không gian, tính phi tuyến hình học và vật lý, cũng như độ từ biến vật liệu kết cấu.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Sự làm việc của các nhân tố phi tuyến của kết cấu công trình cần phải kể đến: tính phi tuyến vật lý và kết cấu, tính chất thay đổi của gia tải và các dạng khác. Thiếu đánh giá tin cậy mức độ ảnh hưởng của các nhân tố riêng biệt đến giá trị của lực trong kết cấu, không cho phép tính toán phiến diện một nhân tố bất kỳ nào.</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Khi không thể kế đến các nhân tố phi tuyến nêu trên với việc sử dụng tính toán theo phần tử hữu hạn, cần ứng dụng phương pháp kỹ thuật, sử dụng phương pháp số tính toán kết cấu công trình và đánh giá trạng thái ứng suất biến dạng của khối đất. Phương pháp này dựa trên việc sử dụng mô hình “tiếp xúc” để mô tả tương tác của kết cấu và nền và phương pháp cơ học kết cấu</w:t>
      </w:r>
      <w:r w:rsidR="00915A57" w:rsidRPr="008764DD">
        <w:rPr>
          <w:rFonts w:ascii="Arial" w:hAnsi="Arial" w:cs="Arial"/>
          <w:sz w:val="20"/>
          <w:szCs w:val="20"/>
        </w:rPr>
        <w:t xml:space="preserve"> </w:t>
      </w:r>
      <w:r w:rsidRPr="008764DD">
        <w:rPr>
          <w:rFonts w:ascii="Arial" w:hAnsi="Arial" w:cs="Arial"/>
          <w:sz w:val="20"/>
          <w:szCs w:val="20"/>
        </w:rPr>
        <w:t>để xác định lực ở mặt phẳng kết cấu.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trường hợp này, mô hình tính toán được đề xuất sử dụng phải được xác minh trước bằng cách sử dụng ví dụ về một tòa nhà hoặc công trình thực tế trong khu vực khai thác mỏ với các kết quả quan trắc hiện có về độ lún của nó do biến dạng của nền khi khai thác mỏ.</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5.5.8</w:t>
      </w:r>
      <w:r w:rsidR="004160BB"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Kết cấu cần phải tính toán chịu tác động khai thác, xuất phát từ điều kiện làm việc đồng thời của nền và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Phụ thuộc vào giá trị ứng suất tiếp xúc (pháp tuyến và tiếp tuyến ở tiếp xúc nền với móng), mô hình nền cần lấy ở dạng: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Hệ đàn hồi tuyến tính;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Hệ không đàn hồi phi tuyến, phản ánh liên kết phi tuyến giữa biến dạng và tải trọng trên nền đất </w:t>
      </w:r>
      <w:r w:rsidR="004160BB" w:rsidRPr="008764DD">
        <w:rPr>
          <w:rFonts w:ascii="Arial" w:hAnsi="Arial" w:cs="Arial"/>
          <w:sz w:val="20"/>
          <w:szCs w:val="20"/>
        </w:rPr>
        <w:t>ổ</w:t>
      </w:r>
      <w:r w:rsidRPr="008764DD">
        <w:rPr>
          <w:rFonts w:ascii="Arial" w:hAnsi="Arial" w:cs="Arial"/>
          <w:sz w:val="20"/>
          <w:szCs w:val="20"/>
        </w:rPr>
        <w:t>n định, sự khác biệt về tính chất biến dạng của nền khi gia tải và dỡ tải, phá hủy liên kết tiếp xúc giữa móng và nền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c)</w:t>
      </w:r>
      <w:r w:rsidR="0020768E" w:rsidRPr="008764DD">
        <w:rPr>
          <w:rFonts w:ascii="Arial" w:hAnsi="Arial" w:cs="Arial"/>
          <w:sz w:val="20"/>
          <w:szCs w:val="20"/>
        </w:rPr>
        <w:t xml:space="preserve"> </w:t>
      </w:r>
      <w:r w:rsidRPr="008764DD">
        <w:rPr>
          <w:rFonts w:ascii="Arial" w:hAnsi="Arial" w:cs="Arial"/>
          <w:sz w:val="20"/>
          <w:szCs w:val="20"/>
        </w:rPr>
        <w:t>Hệ lưu biến, thể hiện tính chất biến dạng của nền ở các thời điểm khác nhau trong suốt thời kỳ xây dựng và vận hành (trong trạng thái không ổn định của đất). Mô hình nền để tính toán cần lựa chọn có kể đến đặc điểm kết cấu, công năng của nhà (công trình) và các chỉ dẫn ở 5.5.9.</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Đặc </w:t>
      </w:r>
      <w:r w:rsidR="0020768E" w:rsidRPr="008764DD">
        <w:rPr>
          <w:rFonts w:ascii="Arial" w:hAnsi="Arial" w:cs="Arial"/>
          <w:sz w:val="20"/>
          <w:szCs w:val="20"/>
        </w:rPr>
        <w:t>điểm</w:t>
      </w:r>
      <w:r w:rsidRPr="008764DD">
        <w:rPr>
          <w:rFonts w:ascii="Arial" w:hAnsi="Arial" w:cs="Arial"/>
          <w:sz w:val="20"/>
          <w:szCs w:val="20"/>
        </w:rPr>
        <w:t xml:space="preserve"> biến dạng nền ở tiếp xúc với móng cho phép xác định đồng thời nhờ sử dụng 2 hệ số độ cứng nền: khi nén - </w:t>
      </w:r>
      <w:r w:rsidR="004160BB" w:rsidRPr="008764DD">
        <w:rPr>
          <w:rFonts w:ascii="Arial" w:hAnsi="Arial" w:cs="Arial"/>
          <w:sz w:val="20"/>
          <w:szCs w:val="20"/>
        </w:rPr>
        <w:t>C</w:t>
      </w:r>
      <w:r w:rsidRPr="008764DD">
        <w:rPr>
          <w:rFonts w:ascii="Arial" w:hAnsi="Arial" w:cs="Arial"/>
          <w:sz w:val="20"/>
          <w:szCs w:val="20"/>
        </w:rPr>
        <w:t>, khi cắt - D, hoặc bất kỳ một trong hai dạng.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5.5.9</w:t>
      </w:r>
      <w:r w:rsidR="0020768E" w:rsidRPr="008764DD">
        <w:rPr>
          <w:rFonts w:ascii="Arial" w:hAnsi="Arial" w:cs="Arial"/>
          <w:sz w:val="20"/>
          <w:szCs w:val="20"/>
        </w:rPr>
        <w:t xml:space="preserve"> </w:t>
      </w:r>
      <w:r w:rsidR="004160BB" w:rsidRPr="008764DD">
        <w:rPr>
          <w:rFonts w:ascii="Arial" w:hAnsi="Arial" w:cs="Arial"/>
          <w:sz w:val="20"/>
          <w:szCs w:val="20"/>
        </w:rPr>
        <w:t xml:space="preserve"> </w:t>
      </w:r>
      <w:r w:rsidRPr="008764DD">
        <w:rPr>
          <w:rFonts w:ascii="Arial" w:hAnsi="Arial" w:cs="Arial"/>
          <w:sz w:val="20"/>
          <w:szCs w:val="20"/>
        </w:rPr>
        <w:t>Để lựa chọn mô hình nền cần thực hiện tính toán nhờ sử dụng mô hình nền ở dạng hệ đàn hồi tuyến tính.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Nếu thu được từ kết quả của tính toán n</w:t>
      </w:r>
      <w:r w:rsidR="004160BB" w:rsidRPr="008764DD">
        <w:rPr>
          <w:rFonts w:ascii="Arial" w:hAnsi="Arial" w:cs="Arial"/>
          <w:sz w:val="20"/>
          <w:szCs w:val="20"/>
        </w:rPr>
        <w:t xml:space="preserve">ày giá trị ứng suất pháp tuyến </w:t>
      </w:r>
      <w:r w:rsidR="004160BB" w:rsidRPr="008764DD">
        <w:rPr>
          <w:rFonts w:ascii="Arial" w:hAnsi="Arial" w:cs="Arial"/>
          <w:i/>
          <w:sz w:val="20"/>
          <w:szCs w:val="20"/>
        </w:rPr>
        <w:t>ρ</w:t>
      </w:r>
      <w:r w:rsidRPr="008764DD">
        <w:rPr>
          <w:rFonts w:ascii="Arial" w:hAnsi="Arial" w:cs="Arial"/>
          <w:sz w:val="20"/>
          <w:szCs w:val="20"/>
        </w:rPr>
        <w:t xml:space="preserve"> và tiếp tuyến T từ khu vực riêng biệt tiếp xúc nền với móng thỏa mãn điều kiện: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320"/>
        <w:gridCol w:w="1320"/>
      </w:tblGrid>
      <w:tr w:rsidR="00C44A9C" w:rsidRPr="008764DD">
        <w:tc>
          <w:tcPr>
            <w:tcW w:w="4236" w:type="pct"/>
            <w:vAlign w:val="center"/>
          </w:tcPr>
          <w:p w:rsidR="00C44A9C"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4297680" cy="10668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7680" cy="1066800"/>
                          </a:xfrm>
                          <a:prstGeom prst="rect">
                            <a:avLst/>
                          </a:prstGeom>
                          <a:noFill/>
                          <a:ln>
                            <a:noFill/>
                          </a:ln>
                        </pic:spPr>
                      </pic:pic>
                    </a:graphicData>
                  </a:graphic>
                </wp:inline>
              </w:drawing>
            </w:r>
          </w:p>
        </w:tc>
        <w:tc>
          <w:tcPr>
            <w:tcW w:w="764" w:type="pct"/>
            <w:vAlign w:val="center"/>
          </w:tcPr>
          <w:p w:rsidR="00C44A9C" w:rsidRPr="008764DD" w:rsidRDefault="004160BB" w:rsidP="007300DA">
            <w:pPr>
              <w:spacing w:before="120"/>
              <w:rPr>
                <w:rFonts w:ascii="Arial" w:hAnsi="Arial" w:cs="Arial"/>
                <w:sz w:val="20"/>
                <w:szCs w:val="20"/>
                <w:lang w:val="en-US"/>
              </w:rPr>
            </w:pPr>
            <w:r w:rsidRPr="008764DD">
              <w:rPr>
                <w:rFonts w:ascii="Arial" w:hAnsi="Arial" w:cs="Arial"/>
                <w:sz w:val="20"/>
                <w:szCs w:val="20"/>
                <w:lang w:val="en-US"/>
              </w:rPr>
              <w:t>(9)</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thì cho phép tính toán theo mô hình hệ đàn hồi tuyến tính .</w:t>
      </w:r>
    </w:p>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Trong công thức (9):</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961"/>
        <w:gridCol w:w="7679"/>
      </w:tblGrid>
      <w:tr w:rsidR="004160BB" w:rsidRPr="008764DD">
        <w:tc>
          <w:tcPr>
            <w:tcW w:w="556" w:type="pct"/>
          </w:tcPr>
          <w:p w:rsidR="004160BB" w:rsidRPr="008764DD" w:rsidRDefault="00D91584" w:rsidP="007300DA">
            <w:pPr>
              <w:spacing w:before="120"/>
              <w:rPr>
                <w:rFonts w:ascii="Arial" w:hAnsi="Arial" w:cs="Arial"/>
                <w:i/>
                <w:sz w:val="20"/>
                <w:szCs w:val="20"/>
                <w:lang w:val="en-US"/>
              </w:rPr>
            </w:pPr>
            <w:r w:rsidRPr="008764DD">
              <w:rPr>
                <w:rFonts w:ascii="Arial" w:hAnsi="Arial" w:cs="Arial"/>
                <w:i/>
                <w:sz w:val="20"/>
                <w:szCs w:val="20"/>
                <w:lang w:val="en-US"/>
              </w:rPr>
              <w:t>p</w:t>
            </w:r>
            <w:r w:rsidRPr="008764DD">
              <w:rPr>
                <w:rFonts w:ascii="Arial" w:hAnsi="Arial" w:cs="Arial"/>
                <w:i/>
                <w:sz w:val="20"/>
                <w:szCs w:val="20"/>
                <w:vertAlign w:val="subscript"/>
                <w:lang w:val="en-US"/>
              </w:rPr>
              <w:t>n</w:t>
            </w:r>
          </w:p>
        </w:tc>
        <w:tc>
          <w:tcPr>
            <w:tcW w:w="4444" w:type="pct"/>
          </w:tcPr>
          <w:p w:rsidR="004160BB" w:rsidRPr="008764DD" w:rsidRDefault="004160BB" w:rsidP="007300DA">
            <w:pPr>
              <w:spacing w:before="120"/>
              <w:rPr>
                <w:rFonts w:ascii="Arial" w:hAnsi="Arial" w:cs="Arial"/>
                <w:sz w:val="20"/>
                <w:szCs w:val="20"/>
                <w:lang w:val="en-US"/>
              </w:rPr>
            </w:pPr>
            <w:r w:rsidRPr="008764DD">
              <w:rPr>
                <w:rFonts w:ascii="Arial" w:hAnsi="Arial" w:cs="Arial"/>
                <w:sz w:val="20"/>
                <w:szCs w:val="20"/>
              </w:rPr>
              <w:t>là áp lực pháp tuyến ban đầu lên nền công trình, tác dụng trước khi có tác động từ việc khai thác;</w:t>
            </w:r>
          </w:p>
        </w:tc>
      </w:tr>
      <w:tr w:rsidR="004160BB" w:rsidRPr="008764DD">
        <w:tc>
          <w:tcPr>
            <w:tcW w:w="556" w:type="pct"/>
          </w:tcPr>
          <w:p w:rsidR="004160BB" w:rsidRPr="008764DD" w:rsidRDefault="00D91584" w:rsidP="007300DA">
            <w:pPr>
              <w:spacing w:before="120"/>
              <w:rPr>
                <w:rFonts w:ascii="Arial" w:hAnsi="Arial" w:cs="Arial"/>
                <w:i/>
                <w:sz w:val="20"/>
                <w:szCs w:val="20"/>
                <w:lang w:val="en-US"/>
              </w:rPr>
            </w:pPr>
            <w:r w:rsidRPr="008764DD">
              <w:rPr>
                <w:rFonts w:ascii="Arial" w:hAnsi="Arial" w:cs="Arial"/>
                <w:i/>
                <w:sz w:val="20"/>
                <w:szCs w:val="20"/>
                <w:lang w:val="en-US"/>
              </w:rPr>
              <w:t>R</w:t>
            </w:r>
          </w:p>
        </w:tc>
        <w:tc>
          <w:tcPr>
            <w:tcW w:w="4444" w:type="pct"/>
          </w:tcPr>
          <w:p w:rsidR="004160BB" w:rsidRPr="008764DD" w:rsidRDefault="00D91584" w:rsidP="007300DA">
            <w:pPr>
              <w:spacing w:before="120"/>
              <w:rPr>
                <w:rFonts w:ascii="Arial" w:hAnsi="Arial" w:cs="Arial"/>
                <w:sz w:val="20"/>
                <w:szCs w:val="20"/>
                <w:lang w:val="en-US"/>
              </w:rPr>
            </w:pPr>
            <w:r w:rsidRPr="008764DD">
              <w:rPr>
                <w:rFonts w:ascii="Arial" w:hAnsi="Arial" w:cs="Arial"/>
                <w:sz w:val="20"/>
                <w:szCs w:val="20"/>
              </w:rPr>
              <w:t>là cường độ tính toán của đất nền, được xác định theo yêu cầu của TCVN 9362;</w:t>
            </w:r>
          </w:p>
        </w:tc>
      </w:tr>
      <w:tr w:rsidR="00D91584" w:rsidRPr="008764DD">
        <w:tc>
          <w:tcPr>
            <w:tcW w:w="556" w:type="pct"/>
          </w:tcPr>
          <w:p w:rsidR="00D91584" w:rsidRPr="008764DD" w:rsidRDefault="00D91584" w:rsidP="007300DA">
            <w:pPr>
              <w:spacing w:before="120"/>
              <w:rPr>
                <w:rFonts w:ascii="Arial" w:hAnsi="Arial" w:cs="Arial"/>
                <w:i/>
                <w:sz w:val="20"/>
                <w:szCs w:val="20"/>
                <w:lang w:val="en-US"/>
              </w:rPr>
            </w:pPr>
            <w:r w:rsidRPr="008764DD">
              <w:rPr>
                <w:rFonts w:ascii="Arial" w:hAnsi="Arial" w:cs="Arial"/>
                <w:i/>
                <w:sz w:val="20"/>
                <w:szCs w:val="20"/>
                <w:lang w:val="en-US"/>
              </w:rPr>
              <w:t>τ</w:t>
            </w:r>
            <w:r w:rsidRPr="008764DD">
              <w:rPr>
                <w:rFonts w:ascii="Arial" w:hAnsi="Arial" w:cs="Arial"/>
                <w:i/>
                <w:sz w:val="20"/>
                <w:szCs w:val="20"/>
                <w:vertAlign w:val="subscript"/>
                <w:lang w:val="en-US"/>
              </w:rPr>
              <w:t>max</w:t>
            </w:r>
          </w:p>
        </w:tc>
        <w:tc>
          <w:tcPr>
            <w:tcW w:w="4444" w:type="pct"/>
          </w:tcPr>
          <w:p w:rsidR="00D91584" w:rsidRPr="008764DD" w:rsidRDefault="00D91584" w:rsidP="007300DA">
            <w:pPr>
              <w:spacing w:before="120"/>
              <w:rPr>
                <w:rFonts w:ascii="Arial" w:hAnsi="Arial" w:cs="Arial"/>
                <w:sz w:val="20"/>
                <w:szCs w:val="20"/>
              </w:rPr>
            </w:pPr>
            <w:r w:rsidRPr="008764DD">
              <w:rPr>
                <w:rFonts w:ascii="Arial" w:hAnsi="Arial" w:cs="Arial"/>
                <w:sz w:val="20"/>
                <w:szCs w:val="20"/>
              </w:rPr>
              <w:t>là giá trị giới hạn của ứng suất tiếp tuyến theo đáy mỏng, được xác định theo yêu cầu</w:t>
            </w:r>
            <w:r w:rsidRPr="008764DD">
              <w:rPr>
                <w:rFonts w:ascii="Arial" w:hAnsi="Arial" w:cs="Arial"/>
                <w:sz w:val="20"/>
                <w:szCs w:val="20"/>
                <w:lang w:val="en-US"/>
              </w:rPr>
              <w:t xml:space="preserve"> </w:t>
            </w:r>
            <w:r w:rsidRPr="008764DD">
              <w:rPr>
                <w:rFonts w:ascii="Arial" w:hAnsi="Arial" w:cs="Arial"/>
                <w:sz w:val="20"/>
                <w:szCs w:val="20"/>
              </w:rPr>
              <w:t>của TCVN 9362;</w:t>
            </w:r>
          </w:p>
        </w:tc>
      </w:tr>
      <w:tr w:rsidR="004160BB" w:rsidRPr="008764DD">
        <w:tc>
          <w:tcPr>
            <w:tcW w:w="556" w:type="pct"/>
          </w:tcPr>
          <w:p w:rsidR="004160BB" w:rsidRPr="008764DD" w:rsidRDefault="00D91584" w:rsidP="007300DA">
            <w:pPr>
              <w:spacing w:before="120"/>
              <w:rPr>
                <w:rFonts w:ascii="Arial" w:hAnsi="Arial" w:cs="Arial"/>
                <w:i/>
                <w:sz w:val="20"/>
                <w:szCs w:val="20"/>
                <w:lang w:val="en-US"/>
              </w:rPr>
            </w:pPr>
            <w:r w:rsidRPr="008764DD">
              <w:rPr>
                <w:rFonts w:ascii="Arial" w:hAnsi="Arial" w:cs="Arial"/>
                <w:i/>
                <w:sz w:val="20"/>
                <w:szCs w:val="20"/>
                <w:lang w:val="en-US"/>
              </w:rPr>
              <w:t>F</w:t>
            </w:r>
          </w:p>
        </w:tc>
        <w:tc>
          <w:tcPr>
            <w:tcW w:w="4444" w:type="pct"/>
          </w:tcPr>
          <w:p w:rsidR="004160BB" w:rsidRPr="008764DD" w:rsidRDefault="00D91584" w:rsidP="007300DA">
            <w:pPr>
              <w:spacing w:before="120"/>
              <w:rPr>
                <w:rFonts w:ascii="Arial" w:hAnsi="Arial" w:cs="Arial"/>
                <w:sz w:val="20"/>
                <w:szCs w:val="20"/>
                <w:lang w:val="en-US"/>
              </w:rPr>
            </w:pPr>
            <w:r w:rsidRPr="008764DD">
              <w:rPr>
                <w:rFonts w:ascii="Arial" w:hAnsi="Arial" w:cs="Arial"/>
                <w:sz w:val="20"/>
                <w:szCs w:val="20"/>
              </w:rPr>
              <w:t xml:space="preserve">là diện tích tiếp xúc của nền với móng, có ứng suất cao hơn </w:t>
            </w:r>
            <w:r w:rsidRPr="008764DD">
              <w:rPr>
                <w:rFonts w:ascii="Arial" w:hAnsi="Arial" w:cs="Arial"/>
                <w:i/>
                <w:sz w:val="20"/>
                <w:szCs w:val="20"/>
              </w:rPr>
              <w:t>p</w:t>
            </w:r>
            <w:r w:rsidRPr="008764DD">
              <w:rPr>
                <w:rFonts w:ascii="Arial" w:hAnsi="Arial" w:cs="Arial"/>
                <w:sz w:val="20"/>
                <w:szCs w:val="20"/>
              </w:rPr>
              <w:t xml:space="preserve"> và </w:t>
            </w:r>
            <w:r w:rsidR="001E2ABF" w:rsidRPr="008764DD">
              <w:rPr>
                <w:rFonts w:ascii="Arial" w:hAnsi="Arial" w:cs="Arial"/>
                <w:i/>
                <w:sz w:val="20"/>
                <w:szCs w:val="20"/>
              </w:rPr>
              <w:t>τ</w:t>
            </w:r>
            <w:r w:rsidRPr="008764DD">
              <w:rPr>
                <w:rFonts w:ascii="Arial" w:hAnsi="Arial" w:cs="Arial"/>
                <w:sz w:val="20"/>
                <w:szCs w:val="20"/>
              </w:rPr>
              <w:t xml:space="preserve"> ;</w:t>
            </w:r>
          </w:p>
        </w:tc>
      </w:tr>
      <w:tr w:rsidR="004160BB" w:rsidRPr="008764DD">
        <w:tc>
          <w:tcPr>
            <w:tcW w:w="556" w:type="pct"/>
          </w:tcPr>
          <w:p w:rsidR="004160BB" w:rsidRPr="008764DD" w:rsidRDefault="00D91584" w:rsidP="007300DA">
            <w:pPr>
              <w:spacing w:before="120"/>
              <w:rPr>
                <w:rFonts w:ascii="Arial" w:hAnsi="Arial" w:cs="Arial"/>
                <w:i/>
                <w:sz w:val="20"/>
                <w:szCs w:val="20"/>
                <w:lang w:val="en-US"/>
              </w:rPr>
            </w:pPr>
            <w:r w:rsidRPr="008764DD">
              <w:rPr>
                <w:rFonts w:ascii="Arial" w:hAnsi="Arial" w:cs="Arial"/>
                <w:i/>
                <w:sz w:val="20"/>
                <w:szCs w:val="20"/>
                <w:lang w:val="en-US"/>
              </w:rPr>
              <w:t>F</w:t>
            </w:r>
            <w:r w:rsidRPr="008764DD">
              <w:rPr>
                <w:rFonts w:ascii="Arial" w:hAnsi="Arial" w:cs="Arial"/>
                <w:i/>
                <w:sz w:val="20"/>
                <w:szCs w:val="20"/>
                <w:vertAlign w:val="subscript"/>
                <w:lang w:val="en-US"/>
              </w:rPr>
              <w:t>p</w:t>
            </w:r>
            <w:r w:rsidRPr="008764DD">
              <w:rPr>
                <w:rFonts w:ascii="Arial" w:hAnsi="Arial" w:cs="Arial"/>
                <w:i/>
                <w:sz w:val="20"/>
                <w:szCs w:val="20"/>
                <w:lang w:val="en-US"/>
              </w:rPr>
              <w:t>, F</w:t>
            </w:r>
            <w:r w:rsidRPr="008764DD">
              <w:rPr>
                <w:rFonts w:ascii="Arial" w:hAnsi="Arial" w:cs="Arial"/>
                <w:i/>
                <w:sz w:val="20"/>
                <w:szCs w:val="20"/>
                <w:vertAlign w:val="subscript"/>
                <w:lang w:val="en-US"/>
              </w:rPr>
              <w:t>τ</w:t>
            </w:r>
          </w:p>
        </w:tc>
        <w:tc>
          <w:tcPr>
            <w:tcW w:w="4444" w:type="pct"/>
          </w:tcPr>
          <w:p w:rsidR="004160BB" w:rsidRPr="008764DD" w:rsidRDefault="00D91584" w:rsidP="007300DA">
            <w:pPr>
              <w:spacing w:before="120"/>
              <w:rPr>
                <w:rFonts w:ascii="Arial" w:hAnsi="Arial" w:cs="Arial"/>
                <w:sz w:val="20"/>
                <w:szCs w:val="20"/>
                <w:lang w:val="en-US"/>
              </w:rPr>
            </w:pPr>
            <w:r w:rsidRPr="008764DD">
              <w:rPr>
                <w:rFonts w:ascii="Arial" w:hAnsi="Arial" w:cs="Arial"/>
                <w:sz w:val="20"/>
                <w:szCs w:val="20"/>
              </w:rPr>
              <w:t>là diện tích tiếp xúc của nền với móng, có xuất hiện ứng suất pháp tuyến và tiếp tuyến.</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Nếu như điều kiện (9) không thỏa mãn, cần thiết thực hiện tính toán có sử dụng mô hình nền ở dạng hệ phi tuyến không đàn hồi.</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5.5.10</w:t>
      </w:r>
      <w:r w:rsidR="00D91584"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 xml:space="preserve">Lực </w:t>
      </w:r>
      <w:r w:rsidR="0020768E" w:rsidRPr="008764DD">
        <w:rPr>
          <w:rFonts w:ascii="Arial" w:hAnsi="Arial" w:cs="Arial"/>
          <w:sz w:val="20"/>
          <w:szCs w:val="20"/>
        </w:rPr>
        <w:t>phát sinh</w:t>
      </w:r>
      <w:r w:rsidRPr="008764DD">
        <w:rPr>
          <w:rFonts w:ascii="Arial" w:hAnsi="Arial" w:cs="Arial"/>
          <w:sz w:val="20"/>
          <w:szCs w:val="20"/>
        </w:rPr>
        <w:t xml:space="preserve"> ở kết cấu</w:t>
      </w:r>
      <w:r w:rsidR="0020768E" w:rsidRPr="008764DD">
        <w:rPr>
          <w:rFonts w:ascii="Arial" w:hAnsi="Arial" w:cs="Arial"/>
          <w:sz w:val="20"/>
          <w:szCs w:val="20"/>
        </w:rPr>
        <w:t xml:space="preserve"> </w:t>
      </w:r>
      <w:r w:rsidRPr="008764DD">
        <w:rPr>
          <w:rFonts w:ascii="Arial" w:hAnsi="Arial" w:cs="Arial"/>
          <w:sz w:val="20"/>
          <w:szCs w:val="20"/>
        </w:rPr>
        <w:t>chịu lực của nhà và công trình do tác động của biến</w:t>
      </w:r>
      <w:r w:rsidR="0020768E" w:rsidRPr="008764DD">
        <w:rPr>
          <w:rFonts w:ascii="Arial" w:hAnsi="Arial" w:cs="Arial"/>
          <w:sz w:val="20"/>
          <w:szCs w:val="20"/>
        </w:rPr>
        <w:t xml:space="preserve"> </w:t>
      </w:r>
      <w:r w:rsidRPr="008764DD">
        <w:rPr>
          <w:rFonts w:ascii="Arial" w:hAnsi="Arial" w:cs="Arial"/>
          <w:sz w:val="20"/>
          <w:szCs w:val="20"/>
        </w:rPr>
        <w:t>dạng</w:t>
      </w:r>
      <w:r w:rsidR="0020768E" w:rsidRPr="008764DD">
        <w:rPr>
          <w:rFonts w:ascii="Arial" w:hAnsi="Arial" w:cs="Arial"/>
          <w:sz w:val="20"/>
          <w:szCs w:val="20"/>
        </w:rPr>
        <w:t xml:space="preserve"> </w:t>
      </w:r>
      <w:r w:rsidRPr="008764DD">
        <w:rPr>
          <w:rFonts w:ascii="Arial" w:hAnsi="Arial" w:cs="Arial"/>
          <w:sz w:val="20"/>
          <w:szCs w:val="20"/>
        </w:rPr>
        <w:t>ngang</w:t>
      </w:r>
      <w:r w:rsidR="00D91584" w:rsidRPr="008764DD">
        <w:rPr>
          <w:rFonts w:ascii="Arial" w:hAnsi="Arial" w:cs="Arial"/>
          <w:sz w:val="20"/>
          <w:szCs w:val="20"/>
        </w:rPr>
        <w:t xml:space="preserve"> </w:t>
      </w:r>
      <w:r w:rsidRPr="008764DD">
        <w:rPr>
          <w:rFonts w:ascii="Arial" w:hAnsi="Arial" w:cs="Arial"/>
          <w:sz w:val="20"/>
          <w:szCs w:val="20"/>
        </w:rPr>
        <w:t>nền, cần được xác định phụ thuộc</w:t>
      </w:r>
      <w:r w:rsidR="0020768E" w:rsidRPr="008764DD">
        <w:rPr>
          <w:rFonts w:ascii="Arial" w:hAnsi="Arial" w:cs="Arial"/>
          <w:sz w:val="20"/>
          <w:szCs w:val="20"/>
        </w:rPr>
        <w:t xml:space="preserve"> </w:t>
      </w:r>
      <w:r w:rsidRPr="008764DD">
        <w:rPr>
          <w:rFonts w:ascii="Arial" w:hAnsi="Arial" w:cs="Arial"/>
          <w:sz w:val="20"/>
          <w:szCs w:val="20"/>
        </w:rPr>
        <w:t>vào đặc điểm kết cấu của nhà (công trình), chiều sâu</w:t>
      </w:r>
      <w:r w:rsidR="0020768E" w:rsidRPr="008764DD">
        <w:rPr>
          <w:rFonts w:ascii="Arial" w:hAnsi="Arial" w:cs="Arial"/>
          <w:sz w:val="20"/>
          <w:szCs w:val="20"/>
        </w:rPr>
        <w:t xml:space="preserve"> </w:t>
      </w:r>
      <w:r w:rsidRPr="008764DD">
        <w:rPr>
          <w:rFonts w:ascii="Arial" w:hAnsi="Arial" w:cs="Arial"/>
          <w:sz w:val="20"/>
          <w:szCs w:val="20"/>
        </w:rPr>
        <w:t>chôn</w:t>
      </w:r>
      <w:r w:rsidR="0020768E" w:rsidRPr="008764DD">
        <w:rPr>
          <w:rFonts w:ascii="Arial" w:hAnsi="Arial" w:cs="Arial"/>
          <w:sz w:val="20"/>
          <w:szCs w:val="20"/>
        </w:rPr>
        <w:t xml:space="preserve"> </w:t>
      </w:r>
      <w:r w:rsidRPr="008764DD">
        <w:rPr>
          <w:rFonts w:ascii="Arial" w:hAnsi="Arial" w:cs="Arial"/>
          <w:sz w:val="20"/>
          <w:szCs w:val="20"/>
        </w:rPr>
        <w:t>móng,</w:t>
      </w:r>
      <w:r w:rsidR="00D91584" w:rsidRPr="008764DD">
        <w:rPr>
          <w:rFonts w:ascii="Arial" w:hAnsi="Arial" w:cs="Arial"/>
          <w:sz w:val="20"/>
          <w:szCs w:val="20"/>
        </w:rPr>
        <w:t xml:space="preserve"> </w:t>
      </w:r>
      <w:r w:rsidRPr="008764DD">
        <w:rPr>
          <w:rFonts w:ascii="Arial" w:hAnsi="Arial" w:cs="Arial"/>
          <w:sz w:val="20"/>
          <w:szCs w:val="20"/>
        </w:rPr>
        <w:t>diện tích tiếp xúc với đất, đặc điểm cơ lý của đất nền kể cả sự thay đổi của chúng trong quá trình khai thác, tác động của lực c</w:t>
      </w:r>
      <w:r w:rsidR="00D91584" w:rsidRPr="008764DD">
        <w:rPr>
          <w:rFonts w:ascii="Arial" w:hAnsi="Arial" w:cs="Arial"/>
          <w:sz w:val="20"/>
          <w:szCs w:val="20"/>
        </w:rPr>
        <w:t>ó</w:t>
      </w:r>
      <w:r w:rsidRPr="008764DD">
        <w:rPr>
          <w:rFonts w:ascii="Arial" w:hAnsi="Arial" w:cs="Arial"/>
          <w:sz w:val="20"/>
          <w:szCs w:val="20"/>
        </w:rPr>
        <w:t xml:space="preserve"> kể đến: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Lực cắt theo đáy của móng hoặc lực ma sát theo khe trượt (xem 5.5.11 và Bảng 6);</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Lực cắt theo mặt bên của móng;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Áp lực pháp tuyến của đất ở bề mặt phía trước của móng.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5.5.11</w:t>
      </w:r>
      <w:r w:rsidR="0020768E" w:rsidRPr="008764DD">
        <w:rPr>
          <w:rFonts w:ascii="Arial" w:hAnsi="Arial" w:cs="Arial"/>
          <w:sz w:val="20"/>
          <w:szCs w:val="20"/>
        </w:rPr>
        <w:t xml:space="preserve"> </w:t>
      </w:r>
      <w:r w:rsidR="00D91584" w:rsidRPr="008764DD">
        <w:rPr>
          <w:rFonts w:ascii="Arial" w:hAnsi="Arial" w:cs="Arial"/>
          <w:sz w:val="20"/>
          <w:szCs w:val="20"/>
        </w:rPr>
        <w:t xml:space="preserve"> </w:t>
      </w:r>
      <w:r w:rsidRPr="008764DD">
        <w:rPr>
          <w:rFonts w:ascii="Arial" w:hAnsi="Arial" w:cs="Arial"/>
          <w:sz w:val="20"/>
          <w:szCs w:val="20"/>
        </w:rPr>
        <w:t>Hệ số ma sát theo khe trượt cho phép được l</w:t>
      </w:r>
      <w:r w:rsidR="00D91584" w:rsidRPr="008764DD">
        <w:rPr>
          <w:rFonts w:ascii="Arial" w:hAnsi="Arial" w:cs="Arial"/>
          <w:sz w:val="20"/>
          <w:szCs w:val="20"/>
        </w:rPr>
        <w:t>ấ</w:t>
      </w:r>
      <w:r w:rsidRPr="008764DD">
        <w:rPr>
          <w:rFonts w:ascii="Arial" w:hAnsi="Arial" w:cs="Arial"/>
          <w:sz w:val="20"/>
          <w:szCs w:val="20"/>
        </w:rPr>
        <w:t>y các giá trị phù hợp với Bảng 6.</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Bảng 6 - Hệ số ma sát theo loại khe trượt</w:t>
      </w:r>
    </w:p>
    <w:tbl>
      <w:tblPr>
        <w:tblW w:w="5000" w:type="pct"/>
        <w:tblCellMar>
          <w:left w:w="0" w:type="dxa"/>
          <w:right w:w="0" w:type="dxa"/>
        </w:tblCellMar>
        <w:tblLook w:val="0000" w:firstRow="0" w:lastRow="0" w:firstColumn="0" w:lastColumn="0" w:noHBand="0" w:noVBand="0"/>
      </w:tblPr>
      <w:tblGrid>
        <w:gridCol w:w="4247"/>
        <w:gridCol w:w="2247"/>
        <w:gridCol w:w="2156"/>
      </w:tblGrid>
      <w:tr w:rsidR="003E67A6" w:rsidRPr="008764DD">
        <w:tblPrEx>
          <w:tblCellMar>
            <w:top w:w="0" w:type="dxa"/>
            <w:left w:w="0" w:type="dxa"/>
            <w:bottom w:w="0" w:type="dxa"/>
            <w:right w:w="0" w:type="dxa"/>
          </w:tblCellMar>
        </w:tblPrEx>
        <w:tc>
          <w:tcPr>
            <w:tcW w:w="2455"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60324D">
            <w:pPr>
              <w:spacing w:before="120"/>
              <w:jc w:val="center"/>
              <w:rPr>
                <w:rFonts w:ascii="Arial" w:hAnsi="Arial" w:cs="Arial"/>
                <w:b/>
                <w:sz w:val="20"/>
                <w:szCs w:val="20"/>
              </w:rPr>
            </w:pPr>
            <w:r w:rsidRPr="008764DD">
              <w:rPr>
                <w:rFonts w:ascii="Arial" w:hAnsi="Arial" w:cs="Arial"/>
                <w:b/>
                <w:sz w:val="20"/>
                <w:szCs w:val="20"/>
              </w:rPr>
              <w:t>Cấu tạo khe trượt</w:t>
            </w:r>
          </w:p>
        </w:tc>
        <w:tc>
          <w:tcPr>
            <w:tcW w:w="1299"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60324D">
            <w:pPr>
              <w:spacing w:before="120"/>
              <w:jc w:val="center"/>
              <w:rPr>
                <w:rFonts w:ascii="Arial" w:hAnsi="Arial" w:cs="Arial"/>
                <w:b/>
                <w:sz w:val="20"/>
                <w:szCs w:val="20"/>
              </w:rPr>
            </w:pPr>
            <w:r w:rsidRPr="008764DD">
              <w:rPr>
                <w:rFonts w:ascii="Arial" w:hAnsi="Arial" w:cs="Arial"/>
                <w:b/>
                <w:sz w:val="20"/>
                <w:szCs w:val="20"/>
              </w:rPr>
              <w:t>Hao phí vật liệu lớp giữa, kg/m</w:t>
            </w:r>
            <w:r w:rsidRPr="008764DD">
              <w:rPr>
                <w:rFonts w:ascii="Arial" w:hAnsi="Arial" w:cs="Arial"/>
                <w:b/>
                <w:sz w:val="20"/>
                <w:szCs w:val="20"/>
                <w:vertAlign w:val="superscript"/>
              </w:rPr>
              <w:t>2</w:t>
            </w:r>
          </w:p>
        </w:tc>
        <w:tc>
          <w:tcPr>
            <w:tcW w:w="1246" w:type="pct"/>
            <w:tcBorders>
              <w:top w:val="single" w:sz="4" w:space="0" w:color="auto"/>
              <w:left w:val="single" w:sz="4" w:space="0" w:color="auto"/>
              <w:bottom w:val="single" w:sz="4" w:space="0" w:color="auto"/>
              <w:right w:val="single" w:sz="4" w:space="0" w:color="auto"/>
            </w:tcBorders>
            <w:shd w:val="clear" w:color="auto" w:fill="FFFFFF"/>
            <w:vAlign w:val="center"/>
          </w:tcPr>
          <w:p w:rsidR="003E67A6" w:rsidRPr="008764DD" w:rsidRDefault="003E67A6" w:rsidP="0060324D">
            <w:pPr>
              <w:spacing w:before="120"/>
              <w:jc w:val="center"/>
              <w:rPr>
                <w:rFonts w:ascii="Arial" w:hAnsi="Arial" w:cs="Arial"/>
                <w:b/>
                <w:sz w:val="20"/>
                <w:szCs w:val="20"/>
              </w:rPr>
            </w:pPr>
            <w:r w:rsidRPr="008764DD">
              <w:rPr>
                <w:rFonts w:ascii="Arial" w:hAnsi="Arial" w:cs="Arial"/>
                <w:b/>
                <w:sz w:val="20"/>
                <w:szCs w:val="20"/>
              </w:rPr>
              <w:t>Hệ số ma sát theo khe co giãn trượt</w:t>
            </w:r>
          </w:p>
        </w:tc>
      </w:tr>
      <w:tr w:rsidR="003E67A6" w:rsidRPr="008764DD">
        <w:tblPrEx>
          <w:tblCellMar>
            <w:top w:w="0" w:type="dxa"/>
            <w:left w:w="0" w:type="dxa"/>
            <w:bottom w:w="0" w:type="dxa"/>
            <w:right w:w="0" w:type="dxa"/>
          </w:tblCellMar>
        </w:tblPrEx>
        <w:tc>
          <w:tcPr>
            <w:tcW w:w="2455" w:type="pct"/>
            <w:tcBorders>
              <w:top w:val="single" w:sz="4" w:space="0" w:color="auto"/>
              <w:left w:val="single" w:sz="4" w:space="0" w:color="auto"/>
              <w:bottom w:val="nil"/>
              <w:right w:val="nil"/>
            </w:tcBorders>
            <w:shd w:val="clear" w:color="auto" w:fill="FFFFFF"/>
            <w:vAlign w:val="center"/>
          </w:tcPr>
          <w:p w:rsidR="003E67A6" w:rsidRPr="008764DD" w:rsidRDefault="00D7240E" w:rsidP="0060324D">
            <w:pPr>
              <w:spacing w:before="120"/>
              <w:rPr>
                <w:rFonts w:ascii="Arial" w:hAnsi="Arial" w:cs="Arial"/>
                <w:sz w:val="20"/>
                <w:szCs w:val="20"/>
              </w:rPr>
            </w:pPr>
            <w:r w:rsidRPr="008764DD">
              <w:rPr>
                <w:rFonts w:ascii="Arial" w:hAnsi="Arial" w:cs="Arial"/>
                <w:sz w:val="20"/>
                <w:szCs w:val="20"/>
              </w:rPr>
              <w:t>Hai lớp giấy nhựa chống thấ</w:t>
            </w:r>
            <w:r w:rsidR="0060324D" w:rsidRPr="008764DD">
              <w:rPr>
                <w:rFonts w:ascii="Arial" w:hAnsi="Arial" w:cs="Arial"/>
                <w:sz w:val="20"/>
                <w:szCs w:val="20"/>
              </w:rPr>
              <w:t xml:space="preserve">m, ở giữa là than </w:t>
            </w:r>
            <w:r w:rsidR="003E67A6" w:rsidRPr="008764DD">
              <w:rPr>
                <w:rFonts w:ascii="Arial" w:hAnsi="Arial" w:cs="Arial"/>
                <w:sz w:val="20"/>
                <w:szCs w:val="20"/>
              </w:rPr>
              <w:t>chì nghiền nhỏ</w:t>
            </w:r>
          </w:p>
        </w:tc>
        <w:tc>
          <w:tcPr>
            <w:tcW w:w="1299" w:type="pct"/>
            <w:tcBorders>
              <w:top w:val="single" w:sz="4" w:space="0" w:color="auto"/>
              <w:left w:val="single" w:sz="4" w:space="0" w:color="auto"/>
              <w:bottom w:val="nil"/>
              <w:right w:val="nil"/>
            </w:tcBorders>
            <w:shd w:val="clear" w:color="auto" w:fill="FFFFFF"/>
            <w:vAlign w:val="center"/>
          </w:tcPr>
          <w:p w:rsidR="003E67A6" w:rsidRPr="008764DD" w:rsidRDefault="003E67A6" w:rsidP="0060324D">
            <w:pPr>
              <w:spacing w:before="120"/>
              <w:jc w:val="center"/>
              <w:rPr>
                <w:rFonts w:ascii="Arial" w:hAnsi="Arial" w:cs="Arial"/>
                <w:sz w:val="20"/>
                <w:szCs w:val="20"/>
              </w:rPr>
            </w:pPr>
            <w:r w:rsidRPr="008764DD">
              <w:rPr>
                <w:rFonts w:ascii="Arial" w:hAnsi="Arial" w:cs="Arial"/>
                <w:sz w:val="20"/>
                <w:szCs w:val="20"/>
              </w:rPr>
              <w:t>0,5</w:t>
            </w:r>
          </w:p>
        </w:tc>
        <w:tc>
          <w:tcPr>
            <w:tcW w:w="124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60324D">
            <w:pPr>
              <w:spacing w:before="120"/>
              <w:jc w:val="center"/>
              <w:rPr>
                <w:rFonts w:ascii="Arial" w:hAnsi="Arial" w:cs="Arial"/>
                <w:sz w:val="20"/>
                <w:szCs w:val="20"/>
              </w:rPr>
            </w:pPr>
            <w:r w:rsidRPr="008764DD">
              <w:rPr>
                <w:rFonts w:ascii="Arial" w:hAnsi="Arial" w:cs="Arial"/>
                <w:sz w:val="20"/>
                <w:szCs w:val="20"/>
              </w:rPr>
              <w:t>0,20</w:t>
            </w:r>
          </w:p>
        </w:tc>
      </w:tr>
      <w:tr w:rsidR="003E67A6" w:rsidRPr="008764DD">
        <w:tblPrEx>
          <w:tblCellMar>
            <w:top w:w="0" w:type="dxa"/>
            <w:left w:w="0" w:type="dxa"/>
            <w:bottom w:w="0" w:type="dxa"/>
            <w:right w:w="0" w:type="dxa"/>
          </w:tblCellMar>
        </w:tblPrEx>
        <w:tc>
          <w:tcPr>
            <w:tcW w:w="2455" w:type="pct"/>
            <w:tcBorders>
              <w:top w:val="nil"/>
              <w:left w:val="single" w:sz="4" w:space="0" w:color="auto"/>
              <w:bottom w:val="nil"/>
              <w:right w:val="nil"/>
            </w:tcBorders>
            <w:shd w:val="clear" w:color="auto" w:fill="FFFFFF"/>
            <w:vAlign w:val="center"/>
          </w:tcPr>
          <w:p w:rsidR="003E67A6" w:rsidRPr="008764DD" w:rsidRDefault="003E67A6" w:rsidP="0060324D">
            <w:pPr>
              <w:spacing w:before="120"/>
              <w:rPr>
                <w:rFonts w:ascii="Arial" w:hAnsi="Arial" w:cs="Arial"/>
                <w:sz w:val="20"/>
                <w:szCs w:val="20"/>
              </w:rPr>
            </w:pPr>
            <w:r w:rsidRPr="008764DD">
              <w:rPr>
                <w:rFonts w:ascii="Arial" w:hAnsi="Arial" w:cs="Arial"/>
                <w:sz w:val="20"/>
                <w:szCs w:val="20"/>
              </w:rPr>
              <w:t>Từ mica cứng</w:t>
            </w:r>
          </w:p>
        </w:tc>
        <w:tc>
          <w:tcPr>
            <w:tcW w:w="1299" w:type="pct"/>
            <w:tcBorders>
              <w:top w:val="nil"/>
              <w:left w:val="single" w:sz="4" w:space="0" w:color="auto"/>
              <w:bottom w:val="nil"/>
              <w:right w:val="nil"/>
            </w:tcBorders>
            <w:shd w:val="clear" w:color="auto" w:fill="FFFFFF"/>
            <w:vAlign w:val="center"/>
          </w:tcPr>
          <w:p w:rsidR="003E67A6" w:rsidRPr="008764DD" w:rsidRDefault="003E67A6" w:rsidP="0060324D">
            <w:pPr>
              <w:spacing w:before="120"/>
              <w:jc w:val="center"/>
              <w:rPr>
                <w:rFonts w:ascii="Arial" w:hAnsi="Arial" w:cs="Arial"/>
                <w:sz w:val="20"/>
                <w:szCs w:val="20"/>
              </w:rPr>
            </w:pPr>
            <w:r w:rsidRPr="008764DD">
              <w:rPr>
                <w:rFonts w:ascii="Arial" w:hAnsi="Arial" w:cs="Arial"/>
                <w:sz w:val="20"/>
                <w:szCs w:val="20"/>
              </w:rPr>
              <w:t>1,0</w:t>
            </w:r>
          </w:p>
        </w:tc>
        <w:tc>
          <w:tcPr>
            <w:tcW w:w="1246" w:type="pct"/>
            <w:tcBorders>
              <w:top w:val="nil"/>
              <w:left w:val="single" w:sz="4" w:space="0" w:color="auto"/>
              <w:bottom w:val="nil"/>
              <w:right w:val="single" w:sz="4" w:space="0" w:color="auto"/>
            </w:tcBorders>
            <w:shd w:val="clear" w:color="auto" w:fill="FFFFFF"/>
            <w:vAlign w:val="center"/>
          </w:tcPr>
          <w:p w:rsidR="003E67A6" w:rsidRPr="008764DD" w:rsidRDefault="003E67A6" w:rsidP="0060324D">
            <w:pPr>
              <w:spacing w:before="120"/>
              <w:jc w:val="center"/>
              <w:rPr>
                <w:rFonts w:ascii="Arial" w:hAnsi="Arial" w:cs="Arial"/>
                <w:sz w:val="20"/>
                <w:szCs w:val="20"/>
              </w:rPr>
            </w:pPr>
            <w:r w:rsidRPr="008764DD">
              <w:rPr>
                <w:rFonts w:ascii="Arial" w:hAnsi="Arial" w:cs="Arial"/>
                <w:sz w:val="20"/>
                <w:szCs w:val="20"/>
              </w:rPr>
              <w:t>0,30</w:t>
            </w:r>
          </w:p>
        </w:tc>
      </w:tr>
      <w:tr w:rsidR="003E67A6" w:rsidRPr="008764DD">
        <w:tblPrEx>
          <w:tblCellMar>
            <w:top w:w="0" w:type="dxa"/>
            <w:left w:w="0" w:type="dxa"/>
            <w:bottom w:w="0" w:type="dxa"/>
            <w:right w:w="0" w:type="dxa"/>
          </w:tblCellMar>
        </w:tblPrEx>
        <w:tc>
          <w:tcPr>
            <w:tcW w:w="2455" w:type="pct"/>
            <w:tcBorders>
              <w:top w:val="nil"/>
              <w:left w:val="single" w:sz="4" w:space="0" w:color="auto"/>
              <w:bottom w:val="nil"/>
              <w:right w:val="nil"/>
            </w:tcBorders>
            <w:shd w:val="clear" w:color="auto" w:fill="FFFFFF"/>
            <w:vAlign w:val="center"/>
          </w:tcPr>
          <w:p w:rsidR="003E67A6" w:rsidRPr="008764DD" w:rsidRDefault="003E67A6" w:rsidP="0060324D">
            <w:pPr>
              <w:spacing w:before="120"/>
              <w:rPr>
                <w:rFonts w:ascii="Arial" w:hAnsi="Arial" w:cs="Arial"/>
                <w:sz w:val="20"/>
                <w:szCs w:val="20"/>
              </w:rPr>
            </w:pPr>
            <w:r w:rsidRPr="008764DD">
              <w:rPr>
                <w:rFonts w:ascii="Arial" w:hAnsi="Arial" w:cs="Arial"/>
                <w:sz w:val="20"/>
                <w:szCs w:val="20"/>
              </w:rPr>
              <w:t>Từ bụi trơ</w:t>
            </w:r>
          </w:p>
        </w:tc>
        <w:tc>
          <w:tcPr>
            <w:tcW w:w="1299" w:type="pct"/>
            <w:tcBorders>
              <w:top w:val="nil"/>
              <w:left w:val="single" w:sz="4" w:space="0" w:color="auto"/>
              <w:bottom w:val="nil"/>
              <w:right w:val="nil"/>
            </w:tcBorders>
            <w:shd w:val="clear" w:color="auto" w:fill="FFFFFF"/>
            <w:vAlign w:val="center"/>
          </w:tcPr>
          <w:p w:rsidR="003E67A6" w:rsidRPr="008764DD" w:rsidRDefault="003E67A6" w:rsidP="0060324D">
            <w:pPr>
              <w:spacing w:before="120"/>
              <w:jc w:val="center"/>
              <w:rPr>
                <w:rFonts w:ascii="Arial" w:hAnsi="Arial" w:cs="Arial"/>
                <w:sz w:val="20"/>
                <w:szCs w:val="20"/>
              </w:rPr>
            </w:pPr>
            <w:r w:rsidRPr="008764DD">
              <w:rPr>
                <w:rFonts w:ascii="Arial" w:hAnsi="Arial" w:cs="Arial"/>
                <w:sz w:val="20"/>
                <w:szCs w:val="20"/>
              </w:rPr>
              <w:t>1,0</w:t>
            </w:r>
          </w:p>
        </w:tc>
        <w:tc>
          <w:tcPr>
            <w:tcW w:w="1246" w:type="pct"/>
            <w:tcBorders>
              <w:top w:val="nil"/>
              <w:left w:val="single" w:sz="4" w:space="0" w:color="auto"/>
              <w:bottom w:val="nil"/>
              <w:right w:val="single" w:sz="4" w:space="0" w:color="auto"/>
            </w:tcBorders>
            <w:shd w:val="clear" w:color="auto" w:fill="FFFFFF"/>
            <w:vAlign w:val="center"/>
          </w:tcPr>
          <w:p w:rsidR="003E67A6" w:rsidRPr="008764DD" w:rsidRDefault="003E67A6" w:rsidP="0060324D">
            <w:pPr>
              <w:spacing w:before="120"/>
              <w:jc w:val="center"/>
              <w:rPr>
                <w:rFonts w:ascii="Arial" w:hAnsi="Arial" w:cs="Arial"/>
                <w:sz w:val="20"/>
                <w:szCs w:val="20"/>
              </w:rPr>
            </w:pPr>
            <w:r w:rsidRPr="008764DD">
              <w:rPr>
                <w:rFonts w:ascii="Arial" w:hAnsi="Arial" w:cs="Arial"/>
                <w:sz w:val="20"/>
                <w:szCs w:val="20"/>
              </w:rPr>
              <w:t>0,40</w:t>
            </w:r>
          </w:p>
        </w:tc>
      </w:tr>
      <w:tr w:rsidR="003E67A6" w:rsidRPr="008764DD">
        <w:tblPrEx>
          <w:tblCellMar>
            <w:top w:w="0" w:type="dxa"/>
            <w:left w:w="0" w:type="dxa"/>
            <w:bottom w:w="0" w:type="dxa"/>
            <w:right w:w="0" w:type="dxa"/>
          </w:tblCellMar>
        </w:tblPrEx>
        <w:tc>
          <w:tcPr>
            <w:tcW w:w="2455" w:type="pct"/>
            <w:tcBorders>
              <w:top w:val="nil"/>
              <w:left w:val="single" w:sz="4" w:space="0" w:color="auto"/>
              <w:bottom w:val="nil"/>
              <w:right w:val="nil"/>
            </w:tcBorders>
            <w:shd w:val="clear" w:color="auto" w:fill="FFFFFF"/>
            <w:vAlign w:val="center"/>
          </w:tcPr>
          <w:p w:rsidR="003E67A6" w:rsidRPr="008764DD" w:rsidRDefault="003E67A6" w:rsidP="0060324D">
            <w:pPr>
              <w:spacing w:before="120"/>
              <w:rPr>
                <w:rFonts w:ascii="Arial" w:hAnsi="Arial" w:cs="Arial"/>
                <w:sz w:val="20"/>
                <w:szCs w:val="20"/>
              </w:rPr>
            </w:pPr>
            <w:r w:rsidRPr="008764DD">
              <w:rPr>
                <w:rFonts w:ascii="Arial" w:hAnsi="Arial" w:cs="Arial"/>
                <w:sz w:val="20"/>
                <w:szCs w:val="20"/>
              </w:rPr>
              <w:lastRenderedPageBreak/>
              <w:t xml:space="preserve">Hai lớp màng pôliêtilen, </w:t>
            </w:r>
            <w:r w:rsidR="00D91584" w:rsidRPr="008764DD">
              <w:rPr>
                <w:rFonts w:ascii="Arial" w:hAnsi="Arial" w:cs="Arial"/>
                <w:sz w:val="20"/>
                <w:szCs w:val="20"/>
              </w:rPr>
              <w:t>ở</w:t>
            </w:r>
            <w:r w:rsidRPr="008764DD">
              <w:rPr>
                <w:rFonts w:ascii="Arial" w:hAnsi="Arial" w:cs="Arial"/>
                <w:sz w:val="20"/>
                <w:szCs w:val="20"/>
              </w:rPr>
              <w:t xml:space="preserve"> giữa là than chì</w:t>
            </w:r>
          </w:p>
        </w:tc>
        <w:tc>
          <w:tcPr>
            <w:tcW w:w="1299" w:type="pct"/>
            <w:tcBorders>
              <w:top w:val="nil"/>
              <w:left w:val="single" w:sz="4" w:space="0" w:color="auto"/>
              <w:bottom w:val="nil"/>
              <w:right w:val="nil"/>
            </w:tcBorders>
            <w:shd w:val="clear" w:color="auto" w:fill="FFFFFF"/>
            <w:vAlign w:val="center"/>
          </w:tcPr>
          <w:p w:rsidR="003E67A6" w:rsidRPr="008764DD" w:rsidRDefault="003E67A6" w:rsidP="0060324D">
            <w:pPr>
              <w:spacing w:before="120"/>
              <w:jc w:val="center"/>
              <w:rPr>
                <w:rFonts w:ascii="Arial" w:hAnsi="Arial" w:cs="Arial"/>
                <w:sz w:val="20"/>
                <w:szCs w:val="20"/>
              </w:rPr>
            </w:pPr>
            <w:r w:rsidRPr="008764DD">
              <w:rPr>
                <w:rFonts w:ascii="Arial" w:hAnsi="Arial" w:cs="Arial"/>
                <w:sz w:val="20"/>
                <w:szCs w:val="20"/>
              </w:rPr>
              <w:t>0,4</w:t>
            </w:r>
          </w:p>
        </w:tc>
        <w:tc>
          <w:tcPr>
            <w:tcW w:w="1246" w:type="pct"/>
            <w:tcBorders>
              <w:top w:val="nil"/>
              <w:left w:val="single" w:sz="4" w:space="0" w:color="auto"/>
              <w:bottom w:val="nil"/>
              <w:right w:val="single" w:sz="4" w:space="0" w:color="auto"/>
            </w:tcBorders>
            <w:shd w:val="clear" w:color="auto" w:fill="FFFFFF"/>
            <w:vAlign w:val="center"/>
          </w:tcPr>
          <w:p w:rsidR="003E67A6" w:rsidRPr="008764DD" w:rsidRDefault="003E67A6" w:rsidP="0060324D">
            <w:pPr>
              <w:spacing w:before="120"/>
              <w:jc w:val="center"/>
              <w:rPr>
                <w:rFonts w:ascii="Arial" w:hAnsi="Arial" w:cs="Arial"/>
                <w:sz w:val="20"/>
                <w:szCs w:val="20"/>
              </w:rPr>
            </w:pPr>
            <w:r w:rsidRPr="008764DD">
              <w:rPr>
                <w:rFonts w:ascii="Arial" w:hAnsi="Arial" w:cs="Arial"/>
                <w:sz w:val="20"/>
                <w:szCs w:val="20"/>
              </w:rPr>
              <w:t>0,15</w:t>
            </w:r>
          </w:p>
        </w:tc>
      </w:tr>
      <w:tr w:rsidR="00D91584" w:rsidRPr="008764DD">
        <w:tblPrEx>
          <w:tblCellMar>
            <w:top w:w="0" w:type="dxa"/>
            <w:left w:w="0" w:type="dxa"/>
            <w:bottom w:w="0" w:type="dxa"/>
            <w:right w:w="0" w:type="dxa"/>
          </w:tblCellMar>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D91584" w:rsidRPr="008764DD" w:rsidRDefault="00D91584" w:rsidP="0060324D">
            <w:pPr>
              <w:spacing w:before="120"/>
              <w:rPr>
                <w:rFonts w:ascii="Arial" w:hAnsi="Arial" w:cs="Arial"/>
                <w:sz w:val="20"/>
                <w:szCs w:val="20"/>
                <w:lang w:val="en-US"/>
              </w:rPr>
            </w:pPr>
            <w:r w:rsidRPr="008764DD">
              <w:rPr>
                <w:rFonts w:ascii="Arial" w:hAnsi="Arial" w:cs="Arial"/>
                <w:sz w:val="20"/>
                <w:szCs w:val="20"/>
              </w:rPr>
              <w:t>CHÚ THÍCH: Mặt phẳng khe co giãn trượt cần phải phẳng. Độ nghiêng kích thước khe theo chiều thẳng đứng cho phép không lớn hơn 5 mm trên 1 m dài của khe.</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5.5.12</w:t>
      </w:r>
      <w:r w:rsidR="0020768E" w:rsidRPr="008764DD">
        <w:rPr>
          <w:rFonts w:ascii="Arial" w:hAnsi="Arial" w:cs="Arial"/>
          <w:sz w:val="20"/>
          <w:szCs w:val="20"/>
        </w:rPr>
        <w:t xml:space="preserve"> </w:t>
      </w:r>
      <w:r w:rsidR="00D91584" w:rsidRPr="008764DD">
        <w:rPr>
          <w:rFonts w:ascii="Arial" w:hAnsi="Arial" w:cs="Arial"/>
          <w:sz w:val="20"/>
          <w:szCs w:val="20"/>
        </w:rPr>
        <w:t xml:space="preserve"> </w:t>
      </w:r>
      <w:r w:rsidRPr="008764DD">
        <w:rPr>
          <w:rFonts w:ascii="Arial" w:hAnsi="Arial" w:cs="Arial"/>
          <w:sz w:val="20"/>
          <w:szCs w:val="20"/>
        </w:rPr>
        <w:t>Khi thiết kế nhà và công trình có kể đến khả năng cân bằng chúng trong quá trình vận hành bằng kích cần thực hiện tính toán kết cấu chịu tác động của biến dạng nền không đều và trong giai đoạn cân bằng. Tính toán để cân bằng cần kiểm tra khả năng chịu lực và độ ổn định kết cấu phần hầm móng nhà, nhận tải trọng tập trung từ thiết bị cân bằng và chiều sâu đặt móng bao gồm kiểm tra độ ổn định của nền khi truyền áp lực từ thiết bị cân bằng lên nền.</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5.5.13</w:t>
      </w:r>
      <w:r w:rsidR="0020768E" w:rsidRPr="008764DD">
        <w:rPr>
          <w:rFonts w:ascii="Arial" w:hAnsi="Arial" w:cs="Arial"/>
          <w:sz w:val="20"/>
          <w:szCs w:val="20"/>
        </w:rPr>
        <w:t xml:space="preserve"> </w:t>
      </w:r>
      <w:r w:rsidR="00D91584" w:rsidRPr="008764DD">
        <w:rPr>
          <w:rFonts w:ascii="Arial" w:hAnsi="Arial" w:cs="Arial"/>
          <w:sz w:val="20"/>
          <w:szCs w:val="20"/>
        </w:rPr>
        <w:t xml:space="preserve"> </w:t>
      </w:r>
      <w:r w:rsidRPr="008764DD">
        <w:rPr>
          <w:rFonts w:ascii="Arial" w:hAnsi="Arial" w:cs="Arial"/>
          <w:sz w:val="20"/>
          <w:szCs w:val="20"/>
        </w:rPr>
        <w:t>Khi giá trị biến dạng của bề mặt đất ở khu vực khai thác</w:t>
      </w:r>
      <w:r w:rsidR="00D91584" w:rsidRPr="008764DD">
        <w:rPr>
          <w:rFonts w:ascii="Arial" w:hAnsi="Arial" w:cs="Arial"/>
          <w:sz w:val="20"/>
          <w:szCs w:val="20"/>
        </w:rPr>
        <w:t xml:space="preserve"> </w:t>
      </w:r>
      <w:r w:rsidR="00D91584" w:rsidRPr="008764DD">
        <w:rPr>
          <w:rFonts w:ascii="Arial" w:hAnsi="Arial" w:cs="Arial"/>
          <w:i/>
          <w:sz w:val="20"/>
          <w:szCs w:val="20"/>
        </w:rPr>
        <w:t>ε</w:t>
      </w:r>
      <w:r w:rsidR="00D91584" w:rsidRPr="008764DD">
        <w:rPr>
          <w:rFonts w:ascii="Arial" w:hAnsi="Arial" w:cs="Arial"/>
          <w:sz w:val="20"/>
          <w:szCs w:val="20"/>
        </w:rPr>
        <w:t xml:space="preserve"> ≤</w:t>
      </w:r>
      <w:r w:rsidRPr="008764DD">
        <w:rPr>
          <w:rFonts w:ascii="Arial" w:hAnsi="Arial" w:cs="Arial"/>
          <w:sz w:val="20"/>
          <w:szCs w:val="20"/>
        </w:rPr>
        <w:t xml:space="preserve"> 1 mm/m, </w:t>
      </w:r>
      <w:r w:rsidRPr="008764DD">
        <w:rPr>
          <w:rFonts w:ascii="Arial" w:hAnsi="Arial" w:cs="Arial"/>
          <w:i/>
          <w:sz w:val="20"/>
          <w:szCs w:val="20"/>
        </w:rPr>
        <w:t>R</w:t>
      </w:r>
      <w:r w:rsidR="00D91584" w:rsidRPr="008764DD">
        <w:rPr>
          <w:rFonts w:ascii="Arial" w:hAnsi="Arial" w:cs="Arial"/>
          <w:sz w:val="20"/>
          <w:szCs w:val="20"/>
        </w:rPr>
        <w:t xml:space="preserve"> ≥</w:t>
      </w:r>
      <w:r w:rsidRPr="008764DD">
        <w:rPr>
          <w:rFonts w:ascii="Arial" w:hAnsi="Arial" w:cs="Arial"/>
          <w:sz w:val="20"/>
          <w:szCs w:val="20"/>
        </w:rPr>
        <w:t xml:space="preserve"> 20 km, </w:t>
      </w:r>
      <w:r w:rsidR="00D91584" w:rsidRPr="008764DD">
        <w:rPr>
          <w:rFonts w:ascii="Arial" w:hAnsi="Arial" w:cs="Arial"/>
          <w:i/>
          <w:sz w:val="20"/>
          <w:szCs w:val="20"/>
        </w:rPr>
        <w:t>i</w:t>
      </w:r>
      <w:r w:rsidRPr="008764DD">
        <w:rPr>
          <w:rFonts w:ascii="Arial" w:hAnsi="Arial" w:cs="Arial"/>
          <w:sz w:val="20"/>
          <w:szCs w:val="20"/>
        </w:rPr>
        <w:t xml:space="preserve"> </w:t>
      </w:r>
      <w:r w:rsidR="00D91584" w:rsidRPr="008764DD">
        <w:rPr>
          <w:rFonts w:ascii="Arial" w:hAnsi="Arial" w:cs="Arial"/>
          <w:sz w:val="20"/>
          <w:szCs w:val="20"/>
        </w:rPr>
        <w:t>≤</w:t>
      </w:r>
      <w:r w:rsidRPr="008764DD">
        <w:rPr>
          <w:rFonts w:ascii="Arial" w:hAnsi="Arial" w:cs="Arial"/>
          <w:sz w:val="20"/>
          <w:szCs w:val="20"/>
        </w:rPr>
        <w:t xml:space="preserve"> 3 mm/m và</w:t>
      </w:r>
      <w:r w:rsidR="00D91584" w:rsidRPr="008764DD">
        <w:rPr>
          <w:rFonts w:ascii="Arial" w:hAnsi="Arial" w:cs="Arial"/>
          <w:sz w:val="20"/>
          <w:szCs w:val="20"/>
        </w:rPr>
        <w:t xml:space="preserve"> </w:t>
      </w:r>
      <w:r w:rsidRPr="008764DD">
        <w:rPr>
          <w:rFonts w:ascii="Arial" w:hAnsi="Arial" w:cs="Arial"/>
          <w:sz w:val="20"/>
          <w:szCs w:val="20"/>
        </w:rPr>
        <w:t xml:space="preserve">h </w:t>
      </w:r>
      <w:r w:rsidR="00D91584" w:rsidRPr="008764DD">
        <w:rPr>
          <w:rFonts w:ascii="Arial" w:hAnsi="Arial" w:cs="Arial"/>
          <w:sz w:val="20"/>
          <w:szCs w:val="20"/>
        </w:rPr>
        <w:t>≤</w:t>
      </w:r>
      <w:r w:rsidRPr="008764DD">
        <w:rPr>
          <w:rFonts w:ascii="Arial" w:hAnsi="Arial" w:cs="Arial"/>
          <w:sz w:val="20"/>
          <w:szCs w:val="20"/>
        </w:rPr>
        <w:t xml:space="preserve"> 1 cm, thì các giải pháp bảo vệ nhà và công trình, ngoại trừ các bồn bê tông cốt thép chứa chất lỏng và một số dạng trang thiết bị công nghệ không yêu cầu.</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5.5.14</w:t>
      </w:r>
      <w:r w:rsidR="0020768E" w:rsidRPr="008764DD">
        <w:rPr>
          <w:rFonts w:ascii="Arial" w:hAnsi="Arial" w:cs="Arial"/>
          <w:sz w:val="20"/>
          <w:szCs w:val="20"/>
        </w:rPr>
        <w:t xml:space="preserve"> </w:t>
      </w:r>
      <w:r w:rsidR="00D91584" w:rsidRPr="008764DD">
        <w:rPr>
          <w:rFonts w:ascii="Arial" w:hAnsi="Arial" w:cs="Arial"/>
          <w:sz w:val="20"/>
          <w:szCs w:val="20"/>
        </w:rPr>
        <w:t xml:space="preserve"> </w:t>
      </w:r>
      <w:r w:rsidRPr="008764DD">
        <w:rPr>
          <w:rFonts w:ascii="Arial" w:hAnsi="Arial" w:cs="Arial"/>
          <w:sz w:val="20"/>
          <w:szCs w:val="20"/>
        </w:rPr>
        <w:t>Kích thước khe biến dạng giữa các phần cần thỏa mãn điều kiện:</w:t>
      </w:r>
    </w:p>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a)</w:t>
      </w:r>
      <w:r w:rsidR="0020768E" w:rsidRPr="008764DD">
        <w:rPr>
          <w:rFonts w:ascii="Arial" w:hAnsi="Arial" w:cs="Arial"/>
          <w:sz w:val="20"/>
          <w:szCs w:val="20"/>
        </w:rPr>
        <w:t xml:space="preserve"> </w:t>
      </w:r>
      <w:r w:rsidR="00D91584" w:rsidRPr="008764DD">
        <w:rPr>
          <w:rFonts w:ascii="Arial" w:hAnsi="Arial" w:cs="Arial"/>
          <w:sz w:val="20"/>
          <w:szCs w:val="20"/>
        </w:rPr>
        <w:t xml:space="preserve">Ở mặt đáy móng </w:t>
      </w:r>
      <w:r w:rsidR="00D91584" w:rsidRPr="008764DD">
        <w:rPr>
          <w:rFonts w:ascii="Arial" w:hAnsi="Arial" w:cs="Arial"/>
          <w:i/>
          <w:sz w:val="20"/>
          <w:szCs w:val="20"/>
        </w:rPr>
        <w:t>a</w:t>
      </w:r>
      <w:r w:rsidR="00D91584" w:rsidRPr="008764DD">
        <w:rPr>
          <w:rFonts w:ascii="Arial" w:hAnsi="Arial" w:cs="Arial"/>
          <w:i/>
          <w:sz w:val="20"/>
          <w:szCs w:val="20"/>
          <w:vertAlign w:val="subscript"/>
          <w:lang w:val="en-US"/>
        </w:rPr>
        <w:t>d</w:t>
      </w:r>
      <w:r w:rsidRPr="008764DD">
        <w:rPr>
          <w:rFonts w:ascii="Arial" w:hAnsi="Arial" w:cs="Arial"/>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C44A9C" w:rsidRPr="008764DD">
        <w:tc>
          <w:tcPr>
            <w:tcW w:w="4126" w:type="pct"/>
            <w:vAlign w:val="center"/>
          </w:tcPr>
          <w:p w:rsidR="00C44A9C"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104900" cy="4876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04900" cy="487680"/>
                          </a:xfrm>
                          <a:prstGeom prst="rect">
                            <a:avLst/>
                          </a:prstGeom>
                          <a:noFill/>
                          <a:ln>
                            <a:noFill/>
                          </a:ln>
                        </pic:spPr>
                      </pic:pic>
                    </a:graphicData>
                  </a:graphic>
                </wp:inline>
              </w:drawing>
            </w:r>
          </w:p>
        </w:tc>
        <w:tc>
          <w:tcPr>
            <w:tcW w:w="874" w:type="pct"/>
            <w:vAlign w:val="center"/>
          </w:tcPr>
          <w:p w:rsidR="00C44A9C" w:rsidRPr="008764DD" w:rsidRDefault="00D91584" w:rsidP="007300DA">
            <w:pPr>
              <w:spacing w:before="120"/>
              <w:jc w:val="right"/>
              <w:rPr>
                <w:rFonts w:ascii="Arial" w:hAnsi="Arial" w:cs="Arial"/>
                <w:sz w:val="20"/>
                <w:szCs w:val="20"/>
              </w:rPr>
            </w:pPr>
            <w:r w:rsidRPr="008764DD">
              <w:rPr>
                <w:rFonts w:ascii="Arial" w:hAnsi="Arial" w:cs="Arial"/>
                <w:sz w:val="20"/>
                <w:szCs w:val="20"/>
              </w:rPr>
              <w:t>(10)</w:t>
            </w:r>
          </w:p>
        </w:tc>
      </w:tr>
    </w:tbl>
    <w:p w:rsidR="003E67A6" w:rsidRPr="008764DD" w:rsidRDefault="003E67A6" w:rsidP="007300DA">
      <w:pPr>
        <w:spacing w:before="120"/>
        <w:rPr>
          <w:rFonts w:ascii="Arial" w:hAnsi="Arial" w:cs="Arial"/>
          <w:sz w:val="20"/>
          <w:szCs w:val="20"/>
          <w:lang w:val="fr-FR"/>
        </w:rPr>
      </w:pPr>
      <w:r w:rsidRPr="008764DD">
        <w:rPr>
          <w:rFonts w:ascii="Arial" w:hAnsi="Arial" w:cs="Arial"/>
          <w:sz w:val="20"/>
          <w:szCs w:val="20"/>
        </w:rPr>
        <w:t>b)</w:t>
      </w:r>
      <w:r w:rsidR="0020768E" w:rsidRPr="008764DD">
        <w:rPr>
          <w:rFonts w:ascii="Arial" w:hAnsi="Arial" w:cs="Arial"/>
          <w:sz w:val="20"/>
          <w:szCs w:val="20"/>
        </w:rPr>
        <w:t xml:space="preserve"> </w:t>
      </w:r>
      <w:r w:rsidR="00D91584" w:rsidRPr="008764DD">
        <w:rPr>
          <w:rFonts w:ascii="Arial" w:hAnsi="Arial" w:cs="Arial"/>
          <w:sz w:val="20"/>
          <w:szCs w:val="20"/>
          <w:lang w:val="fr-FR"/>
        </w:rPr>
        <w:t>Ở</w:t>
      </w:r>
      <w:r w:rsidR="00D91584" w:rsidRPr="008764DD">
        <w:rPr>
          <w:rFonts w:ascii="Arial" w:hAnsi="Arial" w:cs="Arial"/>
          <w:sz w:val="20"/>
          <w:szCs w:val="20"/>
        </w:rPr>
        <w:t xml:space="preserve"> gờ móng </w:t>
      </w:r>
      <w:r w:rsidR="00D91584" w:rsidRPr="008764DD">
        <w:rPr>
          <w:rFonts w:ascii="Arial" w:hAnsi="Arial" w:cs="Arial"/>
          <w:i/>
          <w:sz w:val="20"/>
          <w:szCs w:val="20"/>
        </w:rPr>
        <w:t>a</w:t>
      </w:r>
      <w:r w:rsidR="00D91584" w:rsidRPr="008764DD">
        <w:rPr>
          <w:rFonts w:ascii="Arial" w:hAnsi="Arial" w:cs="Arial"/>
          <w:i/>
          <w:sz w:val="20"/>
          <w:szCs w:val="20"/>
          <w:vertAlign w:val="subscript"/>
        </w:rPr>
        <w:t>u</w:t>
      </w:r>
      <w:r w:rsidR="00D91584" w:rsidRPr="008764DD">
        <w:rPr>
          <w:rFonts w:ascii="Arial" w:hAnsi="Arial" w:cs="Arial"/>
          <w:sz w:val="20"/>
          <w:szCs w:val="20"/>
          <w:lang w:val="fr-F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C44A9C" w:rsidRPr="008764DD">
        <w:tc>
          <w:tcPr>
            <w:tcW w:w="4126" w:type="pct"/>
            <w:vAlign w:val="center"/>
          </w:tcPr>
          <w:p w:rsidR="00C44A9C"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264920" cy="4648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64920" cy="464820"/>
                          </a:xfrm>
                          <a:prstGeom prst="rect">
                            <a:avLst/>
                          </a:prstGeom>
                          <a:noFill/>
                          <a:ln>
                            <a:noFill/>
                          </a:ln>
                        </pic:spPr>
                      </pic:pic>
                    </a:graphicData>
                  </a:graphic>
                </wp:inline>
              </w:drawing>
            </w:r>
          </w:p>
        </w:tc>
        <w:tc>
          <w:tcPr>
            <w:tcW w:w="874" w:type="pct"/>
            <w:vAlign w:val="center"/>
          </w:tcPr>
          <w:p w:rsidR="00C44A9C" w:rsidRPr="008764DD" w:rsidRDefault="00D91584" w:rsidP="007300DA">
            <w:pPr>
              <w:spacing w:before="120"/>
              <w:jc w:val="right"/>
              <w:rPr>
                <w:rFonts w:ascii="Arial" w:hAnsi="Arial" w:cs="Arial"/>
                <w:sz w:val="20"/>
                <w:szCs w:val="20"/>
              </w:rPr>
            </w:pPr>
            <w:r w:rsidRPr="008764DD">
              <w:rPr>
                <w:rFonts w:ascii="Arial" w:hAnsi="Arial" w:cs="Arial"/>
                <w:sz w:val="20"/>
                <w:szCs w:val="20"/>
              </w:rPr>
              <w:t>(11)</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810"/>
        <w:gridCol w:w="7830"/>
      </w:tblGrid>
      <w:tr w:rsidR="00F31C14" w:rsidRPr="008764DD">
        <w:tc>
          <w:tcPr>
            <w:tcW w:w="469" w:type="pct"/>
          </w:tcPr>
          <w:p w:rsidR="00F31C14" w:rsidRPr="008764DD" w:rsidRDefault="00F31C14" w:rsidP="007300DA">
            <w:pPr>
              <w:spacing w:before="120"/>
              <w:rPr>
                <w:rFonts w:ascii="Arial" w:hAnsi="Arial" w:cs="Arial"/>
                <w:i/>
                <w:sz w:val="20"/>
                <w:szCs w:val="20"/>
                <w:lang w:val="en-US"/>
              </w:rPr>
            </w:pPr>
            <w:r w:rsidRPr="008764DD">
              <w:rPr>
                <w:rFonts w:ascii="Arial" w:hAnsi="Arial" w:cs="Arial"/>
                <w:i/>
                <w:sz w:val="20"/>
                <w:szCs w:val="20"/>
                <w:lang w:val="en-US"/>
              </w:rPr>
              <w:t>L</w:t>
            </w:r>
            <w:r w:rsidRPr="008764DD">
              <w:rPr>
                <w:rFonts w:ascii="Arial" w:hAnsi="Arial" w:cs="Arial"/>
                <w:i/>
                <w:sz w:val="20"/>
                <w:szCs w:val="20"/>
                <w:vertAlign w:val="subscript"/>
                <w:lang w:val="en-US"/>
              </w:rPr>
              <w:t>0</w:t>
            </w:r>
          </w:p>
        </w:tc>
        <w:tc>
          <w:tcPr>
            <w:tcW w:w="4531" w:type="pct"/>
          </w:tcPr>
          <w:p w:rsidR="00F31C14" w:rsidRPr="008764DD" w:rsidRDefault="00F31C14" w:rsidP="007300DA">
            <w:pPr>
              <w:spacing w:before="120"/>
              <w:rPr>
                <w:rFonts w:ascii="Arial" w:hAnsi="Arial" w:cs="Arial"/>
                <w:sz w:val="20"/>
                <w:szCs w:val="20"/>
              </w:rPr>
            </w:pPr>
            <w:r w:rsidRPr="008764DD">
              <w:rPr>
                <w:rFonts w:ascii="Arial" w:hAnsi="Arial" w:cs="Arial"/>
                <w:sz w:val="20"/>
                <w:szCs w:val="20"/>
              </w:rPr>
              <w:t>là khoảng cách giữa tâm của các phần liền kề của nhà không khung (công trình) và nhà khung với móng, liên kết thanh chống hoặc các giải pháp kết cấu khác của móng theo hướng vuông góc khe biến dạng, hoặc khoảng cách giữa tâm khối cứng của nhà khung với móng không liên tục (Hình 1);</w:t>
            </w:r>
          </w:p>
        </w:tc>
      </w:tr>
      <w:tr w:rsidR="00F31C14" w:rsidRPr="008764DD">
        <w:tc>
          <w:tcPr>
            <w:tcW w:w="469" w:type="pct"/>
          </w:tcPr>
          <w:p w:rsidR="00F31C14" w:rsidRPr="008764DD" w:rsidRDefault="00F31C14" w:rsidP="007300DA">
            <w:pPr>
              <w:spacing w:before="120"/>
              <w:rPr>
                <w:rFonts w:ascii="Arial" w:hAnsi="Arial" w:cs="Arial"/>
                <w:i/>
                <w:sz w:val="20"/>
                <w:szCs w:val="20"/>
                <w:lang w:val="en-US"/>
              </w:rPr>
            </w:pPr>
            <w:r w:rsidRPr="008764DD">
              <w:rPr>
                <w:rFonts w:ascii="Arial" w:hAnsi="Arial" w:cs="Arial"/>
                <w:i/>
                <w:sz w:val="20"/>
                <w:szCs w:val="20"/>
                <w:lang w:val="en-US"/>
              </w:rPr>
              <w:t>H</w:t>
            </w:r>
          </w:p>
        </w:tc>
        <w:tc>
          <w:tcPr>
            <w:tcW w:w="4531" w:type="pct"/>
          </w:tcPr>
          <w:p w:rsidR="00F31C14" w:rsidRPr="008764DD" w:rsidRDefault="00F31C14" w:rsidP="007300DA">
            <w:pPr>
              <w:spacing w:before="120"/>
              <w:rPr>
                <w:rFonts w:ascii="Arial" w:hAnsi="Arial" w:cs="Arial"/>
                <w:sz w:val="20"/>
                <w:szCs w:val="20"/>
              </w:rPr>
            </w:pPr>
            <w:r w:rsidRPr="008764DD">
              <w:rPr>
                <w:rFonts w:ascii="Arial" w:hAnsi="Arial" w:cs="Arial"/>
                <w:sz w:val="20"/>
                <w:szCs w:val="20"/>
              </w:rPr>
              <w:t>là khoảng cách từ đáy móng đến đỉnh tường (ở đoạn với chiều cao thấp hơn);</w:t>
            </w:r>
          </w:p>
        </w:tc>
      </w:tr>
      <w:tr w:rsidR="00F31C14" w:rsidRPr="008764DD">
        <w:tc>
          <w:tcPr>
            <w:tcW w:w="469" w:type="pct"/>
          </w:tcPr>
          <w:p w:rsidR="00F31C14" w:rsidRPr="008764DD" w:rsidRDefault="00F31C14" w:rsidP="007300DA">
            <w:pPr>
              <w:spacing w:before="120"/>
              <w:rPr>
                <w:rFonts w:ascii="Arial" w:hAnsi="Arial" w:cs="Arial"/>
                <w:i/>
                <w:sz w:val="20"/>
                <w:szCs w:val="20"/>
              </w:rPr>
            </w:pPr>
            <w:r w:rsidRPr="008764DD">
              <w:rPr>
                <w:rFonts w:ascii="Arial" w:hAnsi="Arial" w:cs="Arial"/>
                <w:i/>
                <w:sz w:val="20"/>
                <w:szCs w:val="20"/>
              </w:rPr>
              <w:t>θ</w:t>
            </w:r>
          </w:p>
        </w:tc>
        <w:tc>
          <w:tcPr>
            <w:tcW w:w="4531" w:type="pct"/>
          </w:tcPr>
          <w:p w:rsidR="00F31C14" w:rsidRPr="008764DD" w:rsidRDefault="00F31C14" w:rsidP="007300DA">
            <w:pPr>
              <w:spacing w:before="120"/>
              <w:rPr>
                <w:rFonts w:ascii="Arial" w:hAnsi="Arial" w:cs="Arial"/>
                <w:sz w:val="20"/>
                <w:szCs w:val="20"/>
              </w:rPr>
            </w:pPr>
            <w:r w:rsidRPr="008764DD">
              <w:rPr>
                <w:rFonts w:ascii="Arial" w:hAnsi="Arial" w:cs="Arial"/>
                <w:sz w:val="20"/>
                <w:szCs w:val="20"/>
              </w:rPr>
              <w:t>là chuyển vị góc tính toán tương đối giữa các phần liền kề từ biến dạng nền, được xác định theo công thức:</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Đối với khu vực có biến dạng đều của bề mặt đất: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F31C14" w:rsidRPr="008764DD">
        <w:tc>
          <w:tcPr>
            <w:tcW w:w="4126" w:type="pct"/>
            <w:vAlign w:val="center"/>
          </w:tcPr>
          <w:p w:rsidR="00F31C14"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899160" cy="5562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99160" cy="556260"/>
                          </a:xfrm>
                          <a:prstGeom prst="rect">
                            <a:avLst/>
                          </a:prstGeom>
                          <a:noFill/>
                          <a:ln>
                            <a:noFill/>
                          </a:ln>
                        </pic:spPr>
                      </pic:pic>
                    </a:graphicData>
                  </a:graphic>
                </wp:inline>
              </w:drawing>
            </w:r>
          </w:p>
        </w:tc>
        <w:tc>
          <w:tcPr>
            <w:tcW w:w="874" w:type="pct"/>
            <w:vAlign w:val="center"/>
          </w:tcPr>
          <w:p w:rsidR="00F31C14" w:rsidRPr="008764DD" w:rsidRDefault="004E0D57" w:rsidP="007300DA">
            <w:pPr>
              <w:spacing w:before="120"/>
              <w:jc w:val="right"/>
              <w:rPr>
                <w:rFonts w:ascii="Arial" w:hAnsi="Arial" w:cs="Arial"/>
                <w:sz w:val="20"/>
                <w:szCs w:val="20"/>
              </w:rPr>
            </w:pPr>
            <w:bookmarkStart w:id="50" w:name="bookmark81"/>
            <w:r w:rsidRPr="008764DD">
              <w:rPr>
                <w:rFonts w:ascii="Arial" w:hAnsi="Arial" w:cs="Arial"/>
                <w:sz w:val="20"/>
                <w:szCs w:val="20"/>
              </w:rPr>
              <w:t>(12)</w:t>
            </w:r>
            <w:bookmarkEnd w:id="50"/>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đó:</w:t>
      </w:r>
    </w:p>
    <w:p w:rsidR="003E67A6" w:rsidRPr="008764DD" w:rsidRDefault="003E67A6" w:rsidP="007300DA">
      <w:pPr>
        <w:spacing w:before="120"/>
        <w:rPr>
          <w:rFonts w:ascii="Arial" w:hAnsi="Arial" w:cs="Arial"/>
          <w:sz w:val="20"/>
          <w:szCs w:val="20"/>
        </w:rPr>
      </w:pPr>
      <w:r w:rsidRPr="008764DD">
        <w:rPr>
          <w:rFonts w:ascii="Arial" w:hAnsi="Arial" w:cs="Arial"/>
          <w:i/>
          <w:sz w:val="20"/>
          <w:szCs w:val="20"/>
        </w:rPr>
        <w:t>R</w:t>
      </w:r>
      <w:r w:rsidRPr="008764DD">
        <w:rPr>
          <w:rFonts w:ascii="Arial" w:hAnsi="Arial" w:cs="Arial"/>
          <w:sz w:val="20"/>
          <w:szCs w:val="20"/>
        </w:rPr>
        <w:t xml:space="preserve"> là bán kính cong lồi của bề mặt đất.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Đối với khu vực có xuất hiện biến dạng tập trung (bậc):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4E0D57" w:rsidRPr="008764DD">
        <w:tc>
          <w:tcPr>
            <w:tcW w:w="4126" w:type="pct"/>
            <w:vAlign w:val="center"/>
          </w:tcPr>
          <w:p w:rsidR="004E0D57"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594360" cy="502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 cy="502920"/>
                          </a:xfrm>
                          <a:prstGeom prst="rect">
                            <a:avLst/>
                          </a:prstGeom>
                          <a:noFill/>
                          <a:ln>
                            <a:noFill/>
                          </a:ln>
                        </pic:spPr>
                      </pic:pic>
                    </a:graphicData>
                  </a:graphic>
                </wp:inline>
              </w:drawing>
            </w:r>
          </w:p>
        </w:tc>
        <w:tc>
          <w:tcPr>
            <w:tcW w:w="874" w:type="pct"/>
            <w:vAlign w:val="center"/>
          </w:tcPr>
          <w:p w:rsidR="004E0D57" w:rsidRPr="008764DD" w:rsidRDefault="004E0D57" w:rsidP="007300DA">
            <w:pPr>
              <w:spacing w:before="120"/>
              <w:jc w:val="right"/>
              <w:rPr>
                <w:rFonts w:ascii="Arial" w:hAnsi="Arial" w:cs="Arial"/>
                <w:sz w:val="20"/>
                <w:szCs w:val="20"/>
                <w:lang w:val="en-US"/>
              </w:rPr>
            </w:pPr>
            <w:r w:rsidRPr="008764DD">
              <w:rPr>
                <w:rFonts w:ascii="Arial" w:hAnsi="Arial" w:cs="Arial"/>
                <w:sz w:val="20"/>
                <w:szCs w:val="20"/>
                <w:lang w:val="en-US"/>
              </w:rPr>
              <w:t>(13)</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đó:</w:t>
      </w:r>
    </w:p>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L' là chiều dài của phần nhỏ, giá trị L' không được vượt quá khoảng cách giữa các bậc.</w:t>
      </w:r>
    </w:p>
    <w:p w:rsidR="009C73DA"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lastRenderedPageBreak/>
        <w:drawing>
          <wp:inline distT="0" distB="0" distL="0" distR="0">
            <wp:extent cx="4503420" cy="3413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03420" cy="3413760"/>
                    </a:xfrm>
                    <a:prstGeom prst="rect">
                      <a:avLst/>
                    </a:prstGeom>
                    <a:noFill/>
                    <a:ln>
                      <a:noFill/>
                    </a:ln>
                  </pic:spPr>
                </pic:pic>
              </a:graphicData>
            </a:graphic>
          </wp:inline>
        </w:drawing>
      </w:r>
    </w:p>
    <w:p w:rsidR="003E67A6" w:rsidRPr="008764DD" w:rsidRDefault="003E67A6" w:rsidP="007300DA">
      <w:pPr>
        <w:spacing w:before="120"/>
        <w:jc w:val="center"/>
        <w:rPr>
          <w:rFonts w:ascii="Arial" w:hAnsi="Arial" w:cs="Arial"/>
          <w:b/>
          <w:sz w:val="20"/>
          <w:szCs w:val="20"/>
        </w:rPr>
      </w:pPr>
      <w:bookmarkStart w:id="51" w:name="bookmark82"/>
      <w:r w:rsidRPr="008764DD">
        <w:rPr>
          <w:rFonts w:ascii="Arial" w:hAnsi="Arial" w:cs="Arial"/>
          <w:b/>
          <w:sz w:val="20"/>
          <w:szCs w:val="20"/>
        </w:rPr>
        <w:t>Hình 1 - Sơ đồ để xác định kích thước khe biến dạng giữa các phần</w:t>
      </w:r>
      <w:bookmarkEnd w:id="51"/>
    </w:p>
    <w:p w:rsidR="003E67A6" w:rsidRPr="008764DD" w:rsidRDefault="003E67A6" w:rsidP="007300DA">
      <w:pPr>
        <w:spacing w:before="120"/>
        <w:rPr>
          <w:rFonts w:ascii="Arial" w:hAnsi="Arial" w:cs="Arial"/>
          <w:sz w:val="20"/>
          <w:szCs w:val="20"/>
        </w:rPr>
      </w:pPr>
      <w:r w:rsidRPr="008764DD">
        <w:rPr>
          <w:rFonts w:ascii="Arial" w:hAnsi="Arial" w:cs="Arial"/>
          <w:sz w:val="20"/>
          <w:szCs w:val="20"/>
        </w:rPr>
        <w:t>Kích thước khe biến dạng giữa các phần cần c</w:t>
      </w:r>
      <w:r w:rsidR="00F204A3" w:rsidRPr="008764DD">
        <w:rPr>
          <w:rFonts w:ascii="Arial" w:hAnsi="Arial" w:cs="Arial"/>
          <w:sz w:val="20"/>
          <w:szCs w:val="20"/>
        </w:rPr>
        <w:t>ó</w:t>
      </w:r>
      <w:r w:rsidRPr="008764DD">
        <w:rPr>
          <w:rFonts w:ascii="Arial" w:hAnsi="Arial" w:cs="Arial"/>
          <w:sz w:val="20"/>
          <w:szCs w:val="20"/>
        </w:rPr>
        <w:t xml:space="preserve"> kích thước không nhỏ hơn 20 cm.</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5.5.15</w:t>
      </w:r>
      <w:r w:rsidR="00F204A3"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Đặc điểm thiết kế và tính toán nhà và công trình với sơ đồ kết cấu điển hình được nêu tại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Phụ lục </w:t>
      </w:r>
      <w:r w:rsidR="00F204A3" w:rsidRPr="008764DD">
        <w:rPr>
          <w:rFonts w:ascii="Arial" w:hAnsi="Arial" w:cs="Arial"/>
          <w:sz w:val="20"/>
          <w:szCs w:val="20"/>
        </w:rPr>
        <w:t>C</w:t>
      </w:r>
      <w:r w:rsidRPr="008764DD">
        <w:rPr>
          <w:rFonts w:ascii="Arial" w:hAnsi="Arial" w:cs="Arial"/>
          <w:sz w:val="20"/>
          <w:szCs w:val="20"/>
        </w:rPr>
        <w:t>, Phụ lục D và Phụ lục E.</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5.5.16</w:t>
      </w:r>
      <w:r w:rsidR="0020768E" w:rsidRPr="008764DD">
        <w:rPr>
          <w:rFonts w:ascii="Arial" w:hAnsi="Arial" w:cs="Arial"/>
          <w:sz w:val="20"/>
          <w:szCs w:val="20"/>
        </w:rPr>
        <w:t xml:space="preserve"> </w:t>
      </w:r>
      <w:r w:rsidR="000B3314" w:rsidRPr="008764DD">
        <w:rPr>
          <w:rFonts w:ascii="Arial" w:hAnsi="Arial" w:cs="Arial"/>
          <w:sz w:val="20"/>
          <w:szCs w:val="20"/>
        </w:rPr>
        <w:t xml:space="preserve"> </w:t>
      </w:r>
      <w:r w:rsidRPr="008764DD">
        <w:rPr>
          <w:rFonts w:ascii="Arial" w:hAnsi="Arial" w:cs="Arial"/>
          <w:sz w:val="20"/>
          <w:szCs w:val="20"/>
        </w:rPr>
        <w:t>Giá trị giới hạn biến dạng chung bề mặt khu khai thác và công trình được thiết lập xuất phát</w:t>
      </w:r>
      <w:r w:rsidR="000B3314" w:rsidRPr="008764DD">
        <w:rPr>
          <w:rFonts w:ascii="Arial" w:hAnsi="Arial" w:cs="Arial"/>
          <w:sz w:val="20"/>
          <w:szCs w:val="20"/>
        </w:rPr>
        <w:t xml:space="preserve"> </w:t>
      </w:r>
      <w:r w:rsidRPr="008764DD">
        <w:rPr>
          <w:rFonts w:ascii="Arial" w:hAnsi="Arial" w:cs="Arial"/>
          <w:sz w:val="20"/>
          <w:szCs w:val="20"/>
        </w:rPr>
        <w:t>từ các điều kiện cần thiết sau: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 xml:space="preserve">Yêu cầu công nghệ và kiến trúc đối với biến dạng công trình (thay </w:t>
      </w:r>
      <w:r w:rsidR="00C17179" w:rsidRPr="008764DD">
        <w:rPr>
          <w:rFonts w:ascii="Arial" w:hAnsi="Arial" w:cs="Arial"/>
          <w:sz w:val="20"/>
          <w:szCs w:val="20"/>
        </w:rPr>
        <w:t>đổi</w:t>
      </w:r>
      <w:r w:rsidRPr="008764DD">
        <w:rPr>
          <w:rFonts w:ascii="Arial" w:hAnsi="Arial" w:cs="Arial"/>
          <w:sz w:val="20"/>
          <w:szCs w:val="20"/>
        </w:rPr>
        <w:t xml:space="preserve"> mức độ thiết kế và vị trí công trình một cách tổng thể, hoặc từng phần tử riêng biệt và trang thiết bị, bao gồm yêu cầu cho hoạt động bình thường của thang máy, thiết bị cần cẩu, thiết bị nâng, </w:t>
      </w:r>
      <w:r w:rsidR="000B3314" w:rsidRPr="008764DD">
        <w:rPr>
          <w:rFonts w:ascii="Arial" w:hAnsi="Arial" w:cs="Arial"/>
          <w:sz w:val="20"/>
          <w:szCs w:val="20"/>
        </w:rPr>
        <w:t>v</w:t>
      </w:r>
      <w:r w:rsidRPr="008764DD">
        <w:rPr>
          <w:rFonts w:ascii="Arial" w:hAnsi="Arial" w:cs="Arial"/>
          <w:sz w:val="20"/>
          <w:szCs w:val="20"/>
        </w:rPr>
        <w:t>.</w:t>
      </w:r>
      <w:r w:rsidR="000B3314" w:rsidRPr="008764DD">
        <w:rPr>
          <w:rFonts w:ascii="Arial" w:hAnsi="Arial" w:cs="Arial"/>
          <w:sz w:val="20"/>
          <w:szCs w:val="20"/>
        </w:rPr>
        <w:t>v</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Yêu cầu về độ bền, độ ổn định và khả năng chống nứt kết cấu, bao gồm ổn định tổng thể công trình.</w:t>
      </w:r>
    </w:p>
    <w:p w:rsidR="003E67A6" w:rsidRPr="008764DD" w:rsidRDefault="003E67A6" w:rsidP="007300DA">
      <w:pPr>
        <w:spacing w:before="120"/>
        <w:rPr>
          <w:rFonts w:ascii="Arial" w:hAnsi="Arial" w:cs="Arial"/>
          <w:b/>
          <w:sz w:val="20"/>
          <w:szCs w:val="20"/>
        </w:rPr>
      </w:pPr>
      <w:r w:rsidRPr="008764DD">
        <w:rPr>
          <w:rFonts w:ascii="Arial" w:hAnsi="Arial" w:cs="Arial"/>
          <w:b/>
          <w:sz w:val="20"/>
          <w:szCs w:val="20"/>
        </w:rPr>
        <w:t>6</w:t>
      </w:r>
      <w:r w:rsidR="0020768E" w:rsidRPr="008764DD">
        <w:rPr>
          <w:rFonts w:ascii="Arial" w:hAnsi="Arial" w:cs="Arial"/>
          <w:b/>
          <w:sz w:val="20"/>
          <w:szCs w:val="20"/>
        </w:rPr>
        <w:t xml:space="preserve"> </w:t>
      </w:r>
      <w:r w:rsidR="000B3314" w:rsidRPr="008764DD">
        <w:rPr>
          <w:rFonts w:ascii="Arial" w:hAnsi="Arial" w:cs="Arial"/>
          <w:b/>
          <w:sz w:val="20"/>
          <w:szCs w:val="20"/>
        </w:rPr>
        <w:t xml:space="preserve"> </w:t>
      </w:r>
      <w:r w:rsidRPr="008764DD">
        <w:rPr>
          <w:rFonts w:ascii="Arial" w:hAnsi="Arial" w:cs="Arial"/>
          <w:b/>
          <w:sz w:val="20"/>
          <w:szCs w:val="20"/>
        </w:rPr>
        <w:t>Nhà và công trình trên đất lún ướt</w:t>
      </w:r>
    </w:p>
    <w:p w:rsidR="003E67A6" w:rsidRPr="008764DD" w:rsidRDefault="003E67A6" w:rsidP="007300DA">
      <w:pPr>
        <w:spacing w:before="120"/>
        <w:rPr>
          <w:rFonts w:ascii="Arial" w:hAnsi="Arial" w:cs="Arial"/>
          <w:b/>
          <w:sz w:val="20"/>
          <w:szCs w:val="20"/>
        </w:rPr>
      </w:pPr>
      <w:bookmarkStart w:id="52" w:name="bookmark84"/>
      <w:r w:rsidRPr="008764DD">
        <w:rPr>
          <w:rFonts w:ascii="Arial" w:hAnsi="Arial" w:cs="Arial"/>
          <w:b/>
          <w:sz w:val="20"/>
          <w:szCs w:val="20"/>
        </w:rPr>
        <w:t>6.1</w:t>
      </w:r>
      <w:r w:rsidR="0020768E" w:rsidRPr="008764DD">
        <w:rPr>
          <w:rFonts w:ascii="Arial" w:hAnsi="Arial" w:cs="Arial"/>
          <w:b/>
          <w:sz w:val="20"/>
          <w:szCs w:val="20"/>
        </w:rPr>
        <w:t xml:space="preserve"> </w:t>
      </w:r>
      <w:r w:rsidR="000B3314" w:rsidRPr="008764DD">
        <w:rPr>
          <w:rFonts w:ascii="Arial" w:hAnsi="Arial" w:cs="Arial"/>
          <w:b/>
          <w:sz w:val="20"/>
          <w:szCs w:val="20"/>
        </w:rPr>
        <w:t xml:space="preserve"> </w:t>
      </w:r>
      <w:r w:rsidRPr="008764DD">
        <w:rPr>
          <w:rFonts w:ascii="Arial" w:hAnsi="Arial" w:cs="Arial"/>
          <w:b/>
          <w:sz w:val="20"/>
          <w:szCs w:val="20"/>
        </w:rPr>
        <w:t>Số liệu ban đầu về điều kiện đất nền phục vụ cho thiết kế</w:t>
      </w:r>
      <w:bookmarkEnd w:id="52"/>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6.1.1</w:t>
      </w:r>
      <w:r w:rsidR="000B3314"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Số liệu ban đầu về điều kiện đất nền cần thiết cho việc thiết kế nhà và công trình trên đất lún ướt, cùng với điều kiện địa chất công trình, địa chất thủy văn, các đặc trưng cơ lý của đất phù hợp với TCVN 5746 và các đặc trưng cụ thể khác như sau: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Tính lún ướt của đấ</w:t>
      </w:r>
      <w:r w:rsidR="000B3314" w:rsidRPr="008764DD">
        <w:rPr>
          <w:rFonts w:ascii="Arial" w:hAnsi="Arial" w:cs="Arial"/>
          <w:sz w:val="20"/>
          <w:szCs w:val="20"/>
        </w:rPr>
        <w:t xml:space="preserve">t (biến dạng lún ướt tương đối </w:t>
      </w:r>
      <w:r w:rsidR="000B3314" w:rsidRPr="008764DD">
        <w:rPr>
          <w:rFonts w:ascii="Arial" w:hAnsi="Arial" w:cs="Arial"/>
          <w:i/>
          <w:sz w:val="20"/>
          <w:szCs w:val="20"/>
        </w:rPr>
        <w:t>ε</w:t>
      </w:r>
      <w:r w:rsidRPr="008764DD">
        <w:rPr>
          <w:rFonts w:ascii="Arial" w:hAnsi="Arial" w:cs="Arial"/>
          <w:i/>
          <w:sz w:val="20"/>
          <w:szCs w:val="20"/>
          <w:vertAlign w:val="subscript"/>
        </w:rPr>
        <w:t>si</w:t>
      </w:r>
      <w:r w:rsidRPr="008764DD">
        <w:rPr>
          <w:rFonts w:ascii="Arial" w:hAnsi="Arial" w:cs="Arial"/>
          <w:i/>
          <w:sz w:val="20"/>
          <w:szCs w:val="20"/>
        </w:rPr>
        <w:t>,</w:t>
      </w:r>
      <w:r w:rsidRPr="008764DD">
        <w:rPr>
          <w:rFonts w:ascii="Arial" w:hAnsi="Arial" w:cs="Arial"/>
          <w:sz w:val="20"/>
          <w:szCs w:val="20"/>
        </w:rPr>
        <w:t xml:space="preserve"> áp lực lún ướt ban đầu </w:t>
      </w:r>
      <w:r w:rsidR="000B3314" w:rsidRPr="008764DD">
        <w:rPr>
          <w:rFonts w:ascii="Arial" w:hAnsi="Arial" w:cs="Arial"/>
          <w:i/>
          <w:sz w:val="20"/>
          <w:szCs w:val="20"/>
        </w:rPr>
        <w:t>p</w:t>
      </w:r>
      <w:r w:rsidRPr="008764DD">
        <w:rPr>
          <w:rFonts w:ascii="Arial" w:hAnsi="Arial" w:cs="Arial"/>
          <w:i/>
          <w:sz w:val="20"/>
          <w:szCs w:val="20"/>
          <w:vertAlign w:val="subscript"/>
        </w:rPr>
        <w:t>si</w:t>
      </w:r>
      <w:r w:rsidRPr="008764DD">
        <w:rPr>
          <w:rFonts w:ascii="Arial" w:hAnsi="Arial" w:cs="Arial"/>
          <w:sz w:val="20"/>
          <w:szCs w:val="20"/>
        </w:rPr>
        <w:t xml:space="preserve">, độ ẩm lún ướt ban đầu </w:t>
      </w:r>
      <w:r w:rsidR="000B3314" w:rsidRPr="008764DD">
        <w:rPr>
          <w:rFonts w:ascii="Arial" w:hAnsi="Arial" w:cs="Arial"/>
          <w:i/>
          <w:sz w:val="20"/>
          <w:szCs w:val="20"/>
        </w:rPr>
        <w:t>w</w:t>
      </w:r>
      <w:r w:rsidRPr="008764DD">
        <w:rPr>
          <w:rFonts w:ascii="Arial" w:hAnsi="Arial" w:cs="Arial"/>
          <w:i/>
          <w:sz w:val="20"/>
          <w:szCs w:val="20"/>
          <w:vertAlign w:val="subscript"/>
        </w:rPr>
        <w:t>si</w:t>
      </w:r>
      <w:r w:rsidRPr="008764DD">
        <w:rPr>
          <w:rFonts w:ascii="Arial" w:hAnsi="Arial" w:cs="Arial"/>
          <w:sz w:val="20"/>
          <w:szCs w:val="20"/>
        </w:rPr>
        <w:t>) xem 6.1.2;</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Các đặc trưng vùng đất lún ướt, theo 6.1.3;</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Các tham số của nền đất lún ướt, theo 6.1.4, 6.1.5.</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6.1.2</w:t>
      </w:r>
      <w:r w:rsidR="0020768E" w:rsidRPr="008764DD">
        <w:rPr>
          <w:rFonts w:ascii="Arial" w:hAnsi="Arial" w:cs="Arial"/>
          <w:sz w:val="20"/>
          <w:szCs w:val="20"/>
        </w:rPr>
        <w:t xml:space="preserve"> </w:t>
      </w:r>
      <w:r w:rsidR="000B3314" w:rsidRPr="008764DD">
        <w:rPr>
          <w:rFonts w:ascii="Arial" w:hAnsi="Arial" w:cs="Arial"/>
          <w:sz w:val="20"/>
          <w:szCs w:val="20"/>
        </w:rPr>
        <w:t xml:space="preserve"> </w:t>
      </w:r>
      <w:r w:rsidRPr="008764DD">
        <w:rPr>
          <w:rFonts w:ascii="Arial" w:hAnsi="Arial" w:cs="Arial"/>
          <w:sz w:val="20"/>
          <w:szCs w:val="20"/>
        </w:rPr>
        <w:t>Đặc trưng riêng biệt của đất lún ướt được xác định phù hợp theo TCVN 8722, bao gồm: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 xml:space="preserve">Biến dạng lún ướt tương đối </w:t>
      </w:r>
      <w:r w:rsidR="000B3314" w:rsidRPr="008764DD">
        <w:rPr>
          <w:rFonts w:ascii="Arial" w:hAnsi="Arial" w:cs="Arial"/>
          <w:i/>
          <w:sz w:val="20"/>
          <w:szCs w:val="20"/>
        </w:rPr>
        <w:t>ε</w:t>
      </w:r>
      <w:r w:rsidRPr="008764DD">
        <w:rPr>
          <w:rFonts w:ascii="Arial" w:hAnsi="Arial" w:cs="Arial"/>
          <w:i/>
          <w:sz w:val="20"/>
          <w:szCs w:val="20"/>
          <w:vertAlign w:val="subscript"/>
        </w:rPr>
        <w:t>sL</w:t>
      </w:r>
      <w:r w:rsidR="000B3314" w:rsidRPr="008764DD">
        <w:rPr>
          <w:rFonts w:ascii="Arial" w:hAnsi="Arial" w:cs="Arial"/>
          <w:sz w:val="20"/>
          <w:szCs w:val="20"/>
        </w:rPr>
        <w:t xml:space="preserve"> : </w:t>
      </w:r>
      <w:r w:rsidRPr="008764DD">
        <w:rPr>
          <w:rFonts w:ascii="Arial" w:hAnsi="Arial" w:cs="Arial"/>
          <w:sz w:val="20"/>
          <w:szCs w:val="20"/>
        </w:rPr>
        <w:t>là tỷ số thay đổi chiều dày của lớp đất không nở hông trước và</w:t>
      </w:r>
      <w:r w:rsidR="000B3314" w:rsidRPr="008764DD">
        <w:rPr>
          <w:rFonts w:ascii="Arial" w:hAnsi="Arial" w:cs="Arial"/>
          <w:sz w:val="20"/>
          <w:szCs w:val="20"/>
        </w:rPr>
        <w:t xml:space="preserve"> </w:t>
      </w:r>
      <w:r w:rsidRPr="008764DD">
        <w:rPr>
          <w:rFonts w:ascii="Arial" w:hAnsi="Arial" w:cs="Arial"/>
          <w:sz w:val="20"/>
          <w:szCs w:val="20"/>
        </w:rPr>
        <w:t xml:space="preserve">sau khi thấm ướt dưới áp lực được xác định trước với chiều dày ban đầu của nó ở thế nằm tự nhiên và với chiều dày được xác định khi đất bão hòa hoàn toàn, trong khoảng thay đổi áp lực giữa mức tối thiểu </w:t>
      </w:r>
      <w:r w:rsidRPr="008764DD">
        <w:rPr>
          <w:rFonts w:ascii="Arial" w:hAnsi="Arial" w:cs="Arial"/>
          <w:i/>
          <w:sz w:val="20"/>
          <w:szCs w:val="20"/>
        </w:rPr>
        <w:t>P</w:t>
      </w:r>
      <w:r w:rsidRPr="008764DD">
        <w:rPr>
          <w:rFonts w:ascii="Arial" w:hAnsi="Arial" w:cs="Arial"/>
          <w:sz w:val="20"/>
          <w:szCs w:val="20"/>
          <w:vertAlign w:val="subscript"/>
        </w:rPr>
        <w:t>min</w:t>
      </w:r>
      <w:r w:rsidRPr="008764DD">
        <w:rPr>
          <w:rFonts w:ascii="Arial" w:hAnsi="Arial" w:cs="Arial"/>
          <w:sz w:val="20"/>
          <w:szCs w:val="20"/>
        </w:rPr>
        <w:t xml:space="preserve"> (bằng với ứ</w:t>
      </w:r>
      <w:r w:rsidR="000B3314" w:rsidRPr="008764DD">
        <w:rPr>
          <w:rFonts w:ascii="Arial" w:hAnsi="Arial" w:cs="Arial"/>
          <w:sz w:val="20"/>
          <w:szCs w:val="20"/>
        </w:rPr>
        <w:t xml:space="preserve">ng suất thẳng đứng theo độ sâu </w:t>
      </w:r>
      <w:r w:rsidR="000B3314" w:rsidRPr="008764DD">
        <w:rPr>
          <w:rFonts w:ascii="Arial" w:hAnsi="Arial" w:cs="Arial"/>
          <w:i/>
          <w:sz w:val="20"/>
          <w:szCs w:val="20"/>
          <w:lang w:val="en-US"/>
        </w:rPr>
        <w:t>σ</w:t>
      </w:r>
      <w:r w:rsidRPr="008764DD">
        <w:rPr>
          <w:rFonts w:ascii="Arial" w:hAnsi="Arial" w:cs="Arial"/>
          <w:i/>
          <w:sz w:val="20"/>
          <w:szCs w:val="20"/>
          <w:vertAlign w:val="subscript"/>
        </w:rPr>
        <w:t xml:space="preserve">zg </w:t>
      </w:r>
      <w:r w:rsidRPr="008764DD">
        <w:rPr>
          <w:rFonts w:ascii="Arial" w:hAnsi="Arial" w:cs="Arial"/>
          <w:sz w:val="20"/>
          <w:szCs w:val="20"/>
        </w:rPr>
        <w:t>của nó, kể cả đất đắp san</w:t>
      </w:r>
      <w:r w:rsidR="000B3314" w:rsidRPr="008764DD">
        <w:rPr>
          <w:rFonts w:ascii="Arial" w:hAnsi="Arial" w:cs="Arial"/>
          <w:sz w:val="20"/>
          <w:szCs w:val="20"/>
        </w:rPr>
        <w:t xml:space="preserve"> </w:t>
      </w:r>
      <w:r w:rsidRPr="008764DD">
        <w:rPr>
          <w:rFonts w:ascii="Arial" w:hAnsi="Arial" w:cs="Arial"/>
          <w:sz w:val="20"/>
          <w:szCs w:val="20"/>
        </w:rPr>
        <w:lastRenderedPageBreak/>
        <w:t xml:space="preserve">nền) đến </w:t>
      </w:r>
      <w:r w:rsidRPr="008764DD">
        <w:rPr>
          <w:rFonts w:ascii="Arial" w:hAnsi="Arial" w:cs="Arial"/>
          <w:i/>
          <w:sz w:val="20"/>
          <w:szCs w:val="20"/>
        </w:rPr>
        <w:t>P</w:t>
      </w:r>
      <w:r w:rsidRPr="008764DD">
        <w:rPr>
          <w:rFonts w:ascii="Arial" w:hAnsi="Arial" w:cs="Arial"/>
          <w:i/>
          <w:sz w:val="20"/>
          <w:szCs w:val="20"/>
          <w:vertAlign w:val="subscript"/>
        </w:rPr>
        <w:t>max</w:t>
      </w:r>
      <w:r w:rsidRPr="008764DD">
        <w:rPr>
          <w:rFonts w:ascii="Arial" w:hAnsi="Arial" w:cs="Arial"/>
          <w:sz w:val="20"/>
          <w:szCs w:val="20"/>
        </w:rPr>
        <w:t xml:space="preserve"> (bằng tổng ứng suất đứng tại cùng độ sâu, gồm ứng suất bản thân </w:t>
      </w:r>
      <w:r w:rsidR="000B3314" w:rsidRPr="008764DD">
        <w:rPr>
          <w:rFonts w:ascii="Arial" w:hAnsi="Arial" w:cs="Arial"/>
          <w:i/>
          <w:sz w:val="20"/>
          <w:szCs w:val="20"/>
          <w:lang w:val="en-US"/>
        </w:rPr>
        <w:t>σ</w:t>
      </w:r>
      <w:r w:rsidR="000B3314" w:rsidRPr="008764DD">
        <w:rPr>
          <w:rFonts w:ascii="Arial" w:hAnsi="Arial" w:cs="Arial"/>
          <w:i/>
          <w:sz w:val="20"/>
          <w:szCs w:val="20"/>
          <w:vertAlign w:val="subscript"/>
        </w:rPr>
        <w:t>zg</w:t>
      </w:r>
      <w:r w:rsidRPr="008764DD">
        <w:rPr>
          <w:rFonts w:ascii="Arial" w:hAnsi="Arial" w:cs="Arial"/>
          <w:sz w:val="20"/>
          <w:szCs w:val="20"/>
        </w:rPr>
        <w:t xml:space="preserve"> có kể đến đất</w:t>
      </w:r>
      <w:r w:rsidR="000B3314" w:rsidRPr="008764DD">
        <w:rPr>
          <w:rFonts w:ascii="Arial" w:hAnsi="Arial" w:cs="Arial"/>
          <w:sz w:val="20"/>
          <w:szCs w:val="20"/>
        </w:rPr>
        <w:t xml:space="preserve"> </w:t>
      </w:r>
      <w:r w:rsidRPr="008764DD">
        <w:rPr>
          <w:rFonts w:ascii="Arial" w:hAnsi="Arial" w:cs="Arial"/>
          <w:sz w:val="20"/>
          <w:szCs w:val="20"/>
        </w:rPr>
        <w:t>đắp quy hoạch, tải trọng truyền xuống từ móng,</w:t>
      </w:r>
      <w:r w:rsidR="000B3314" w:rsidRPr="008764DD">
        <w:rPr>
          <w:rFonts w:ascii="Arial" w:hAnsi="Arial" w:cs="Arial"/>
          <w:sz w:val="20"/>
          <w:szCs w:val="20"/>
        </w:rPr>
        <w:t xml:space="preserve"> nền, thiết bị kỹ thuật, v.v.</w:t>
      </w:r>
      <w:r w:rsidR="000B3314" w:rsidRPr="008764DD">
        <w:rPr>
          <w:rFonts w:ascii="Arial" w:hAnsi="Arial" w:cs="Arial"/>
          <w:i/>
          <w:sz w:val="20"/>
          <w:szCs w:val="20"/>
          <w:lang w:val="en-US"/>
        </w:rPr>
        <w:t>σ</w:t>
      </w:r>
      <w:r w:rsidR="000B3314" w:rsidRPr="008764DD">
        <w:rPr>
          <w:rFonts w:ascii="Arial" w:hAnsi="Arial" w:cs="Arial"/>
          <w:i/>
          <w:sz w:val="20"/>
          <w:szCs w:val="20"/>
          <w:vertAlign w:val="subscript"/>
        </w:rPr>
        <w:t>zp</w:t>
      </w:r>
      <w:r w:rsidRPr="008764DD">
        <w:rPr>
          <w:rFonts w:ascii="Arial" w:hAnsi="Arial" w:cs="Arial"/>
          <w:sz w:val="20"/>
          <w:szCs w:val="20"/>
        </w:rPr>
        <w:t>, nghĩa là</w:t>
      </w:r>
      <w:r w:rsidR="000B3314" w:rsidRPr="008764DD">
        <w:rPr>
          <w:rFonts w:ascii="Arial" w:hAnsi="Arial" w:cs="Arial"/>
          <w:sz w:val="20"/>
          <w:szCs w:val="20"/>
        </w:rPr>
        <w:t xml:space="preserve"> </w:t>
      </w:r>
      <w:r w:rsidR="000B3314" w:rsidRPr="008764DD">
        <w:rPr>
          <w:rFonts w:ascii="Arial" w:hAnsi="Arial" w:cs="Arial"/>
          <w:i/>
          <w:sz w:val="20"/>
          <w:szCs w:val="20"/>
        </w:rPr>
        <w:t>P</w:t>
      </w:r>
      <w:r w:rsidR="000B3314" w:rsidRPr="008764DD">
        <w:rPr>
          <w:rFonts w:ascii="Arial" w:hAnsi="Arial" w:cs="Arial"/>
          <w:i/>
          <w:sz w:val="20"/>
          <w:szCs w:val="20"/>
          <w:vertAlign w:val="subscript"/>
        </w:rPr>
        <w:t>max</w:t>
      </w:r>
      <w:r w:rsidRPr="008764DD">
        <w:rPr>
          <w:rFonts w:ascii="Arial" w:hAnsi="Arial" w:cs="Arial"/>
          <w:sz w:val="20"/>
          <w:szCs w:val="20"/>
        </w:rPr>
        <w:t xml:space="preserve"> = </w:t>
      </w:r>
      <w:r w:rsidR="000B3314" w:rsidRPr="008764DD">
        <w:rPr>
          <w:rFonts w:ascii="Arial" w:hAnsi="Arial" w:cs="Arial"/>
          <w:i/>
          <w:sz w:val="20"/>
          <w:szCs w:val="20"/>
          <w:lang w:val="en-US"/>
        </w:rPr>
        <w:t>σ</w:t>
      </w:r>
      <w:r w:rsidR="000B3314" w:rsidRPr="008764DD">
        <w:rPr>
          <w:rFonts w:ascii="Arial" w:hAnsi="Arial" w:cs="Arial"/>
          <w:i/>
          <w:sz w:val="20"/>
          <w:szCs w:val="20"/>
          <w:vertAlign w:val="subscript"/>
        </w:rPr>
        <w:t>zgi</w:t>
      </w:r>
      <w:r w:rsidRPr="008764DD">
        <w:rPr>
          <w:rFonts w:ascii="Arial" w:hAnsi="Arial" w:cs="Arial"/>
          <w:sz w:val="20"/>
          <w:szCs w:val="20"/>
        </w:rPr>
        <w:t xml:space="preserve"> + </w:t>
      </w:r>
      <w:r w:rsidR="000B3314" w:rsidRPr="008764DD">
        <w:rPr>
          <w:rFonts w:ascii="Arial" w:hAnsi="Arial" w:cs="Arial"/>
          <w:i/>
          <w:sz w:val="20"/>
          <w:szCs w:val="20"/>
          <w:lang w:val="en-US"/>
        </w:rPr>
        <w:t>σ</w:t>
      </w:r>
      <w:r w:rsidR="000B3314" w:rsidRPr="008764DD">
        <w:rPr>
          <w:rFonts w:ascii="Arial" w:hAnsi="Arial" w:cs="Arial"/>
          <w:i/>
          <w:sz w:val="20"/>
          <w:szCs w:val="20"/>
          <w:vertAlign w:val="subscript"/>
        </w:rPr>
        <w:t>zp</w:t>
      </w:r>
      <w:r w:rsidR="000B3314" w:rsidRPr="008764DD">
        <w:rPr>
          <w:rFonts w:ascii="Arial" w:hAnsi="Arial" w:cs="Arial"/>
          <w:sz w:val="20"/>
          <w:szCs w:val="20"/>
        </w:rPr>
        <w:t xml:space="preserve">). Đất là đất lún ướt khi </w:t>
      </w:r>
      <w:r w:rsidR="000B3314" w:rsidRPr="008764DD">
        <w:rPr>
          <w:rFonts w:ascii="Arial" w:hAnsi="Arial" w:cs="Arial"/>
          <w:i/>
          <w:sz w:val="20"/>
          <w:szCs w:val="20"/>
        </w:rPr>
        <w:t>ε</w:t>
      </w:r>
      <w:r w:rsidRPr="008764DD">
        <w:rPr>
          <w:rFonts w:ascii="Arial" w:hAnsi="Arial" w:cs="Arial"/>
          <w:i/>
          <w:sz w:val="20"/>
          <w:szCs w:val="20"/>
          <w:vertAlign w:val="subscript"/>
        </w:rPr>
        <w:t>sL</w:t>
      </w:r>
      <w:r w:rsidRPr="008764DD">
        <w:rPr>
          <w:rFonts w:ascii="Arial" w:hAnsi="Arial" w:cs="Arial"/>
          <w:sz w:val="20"/>
          <w:szCs w:val="20"/>
        </w:rPr>
        <w:t xml:space="preserve"> </w:t>
      </w:r>
      <w:r w:rsidR="000B3314" w:rsidRPr="008764DD">
        <w:rPr>
          <w:rFonts w:ascii="Arial" w:hAnsi="Arial" w:cs="Arial"/>
          <w:sz w:val="20"/>
          <w:szCs w:val="20"/>
        </w:rPr>
        <w:t>≥</w:t>
      </w:r>
      <w:r w:rsidRPr="008764DD">
        <w:rPr>
          <w:rFonts w:ascii="Arial" w:hAnsi="Arial" w:cs="Arial"/>
          <w:sz w:val="20"/>
          <w:szCs w:val="20"/>
        </w:rPr>
        <w:t xml:space="preserve"> 0,01;</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Áp lực lún ướt ban đầu</w:t>
      </w:r>
      <w:r w:rsidR="000B3314" w:rsidRPr="008764DD">
        <w:rPr>
          <w:rFonts w:ascii="Arial" w:hAnsi="Arial" w:cs="Arial"/>
          <w:sz w:val="20"/>
          <w:szCs w:val="20"/>
        </w:rPr>
        <w:t xml:space="preserve"> </w:t>
      </w:r>
      <w:r w:rsidRPr="008764DD">
        <w:rPr>
          <w:rFonts w:ascii="Arial" w:hAnsi="Arial" w:cs="Arial"/>
          <w:i/>
          <w:sz w:val="20"/>
          <w:szCs w:val="20"/>
        </w:rPr>
        <w:t>p</w:t>
      </w:r>
      <w:r w:rsidRPr="008764DD">
        <w:rPr>
          <w:rFonts w:ascii="Arial" w:hAnsi="Arial" w:cs="Arial"/>
          <w:i/>
          <w:sz w:val="20"/>
          <w:szCs w:val="20"/>
          <w:vertAlign w:val="subscript"/>
        </w:rPr>
        <w:t>sL</w:t>
      </w:r>
      <w:r w:rsidRPr="008764DD">
        <w:rPr>
          <w:rFonts w:ascii="Arial" w:hAnsi="Arial" w:cs="Arial"/>
          <w:sz w:val="20"/>
          <w:szCs w:val="20"/>
        </w:rPr>
        <w:t>, l</w:t>
      </w:r>
      <w:r w:rsidR="000B3314" w:rsidRPr="008764DD">
        <w:rPr>
          <w:rFonts w:ascii="Arial" w:hAnsi="Arial" w:cs="Arial"/>
          <w:sz w:val="20"/>
          <w:szCs w:val="20"/>
        </w:rPr>
        <w:t>à</w:t>
      </w:r>
      <w:r w:rsidRPr="008764DD">
        <w:rPr>
          <w:rFonts w:ascii="Arial" w:hAnsi="Arial" w:cs="Arial"/>
          <w:sz w:val="20"/>
          <w:szCs w:val="20"/>
        </w:rPr>
        <w:t xml:space="preserve"> áp lực nhỏ nhất lên đất (từ </w:t>
      </w:r>
      <w:r w:rsidR="000B3314" w:rsidRPr="008764DD">
        <w:rPr>
          <w:rFonts w:ascii="Arial" w:hAnsi="Arial" w:cs="Arial"/>
          <w:i/>
          <w:sz w:val="20"/>
          <w:szCs w:val="20"/>
          <w:lang w:val="en-US"/>
        </w:rPr>
        <w:t>σ</w:t>
      </w:r>
      <w:r w:rsidR="000B3314" w:rsidRPr="008764DD">
        <w:rPr>
          <w:rFonts w:ascii="Arial" w:hAnsi="Arial" w:cs="Arial"/>
          <w:i/>
          <w:sz w:val="20"/>
          <w:szCs w:val="20"/>
          <w:vertAlign w:val="subscript"/>
        </w:rPr>
        <w:t>zg</w:t>
      </w:r>
      <w:r w:rsidRPr="008764DD">
        <w:rPr>
          <w:rFonts w:ascii="Arial" w:hAnsi="Arial" w:cs="Arial"/>
          <w:sz w:val="20"/>
          <w:szCs w:val="20"/>
        </w:rPr>
        <w:t xml:space="preserve"> hay (</w:t>
      </w:r>
      <w:r w:rsidR="000B3314" w:rsidRPr="008764DD">
        <w:rPr>
          <w:rFonts w:ascii="Arial" w:hAnsi="Arial" w:cs="Arial"/>
          <w:i/>
          <w:sz w:val="20"/>
          <w:szCs w:val="20"/>
          <w:lang w:val="en-US"/>
        </w:rPr>
        <w:t>σ</w:t>
      </w:r>
      <w:r w:rsidR="000B3314" w:rsidRPr="008764DD">
        <w:rPr>
          <w:rFonts w:ascii="Arial" w:hAnsi="Arial" w:cs="Arial"/>
          <w:i/>
          <w:sz w:val="20"/>
          <w:szCs w:val="20"/>
          <w:vertAlign w:val="subscript"/>
        </w:rPr>
        <w:t>zg</w:t>
      </w:r>
      <w:r w:rsidRPr="008764DD">
        <w:rPr>
          <w:rFonts w:ascii="Arial" w:hAnsi="Arial" w:cs="Arial"/>
          <w:sz w:val="20"/>
          <w:szCs w:val="20"/>
        </w:rPr>
        <w:t xml:space="preserve"> + </w:t>
      </w:r>
      <w:r w:rsidR="000B3314" w:rsidRPr="008764DD">
        <w:rPr>
          <w:rFonts w:ascii="Arial" w:hAnsi="Arial" w:cs="Arial"/>
          <w:i/>
          <w:sz w:val="20"/>
          <w:szCs w:val="20"/>
          <w:lang w:val="en-US"/>
        </w:rPr>
        <w:t>σ</w:t>
      </w:r>
      <w:r w:rsidR="000B3314" w:rsidRPr="008764DD">
        <w:rPr>
          <w:rFonts w:ascii="Arial" w:hAnsi="Arial" w:cs="Arial"/>
          <w:i/>
          <w:sz w:val="20"/>
          <w:szCs w:val="20"/>
          <w:vertAlign w:val="subscript"/>
        </w:rPr>
        <w:t>zp</w:t>
      </w:r>
      <w:r w:rsidRPr="008764DD">
        <w:rPr>
          <w:rFonts w:ascii="Arial" w:hAnsi="Arial" w:cs="Arial"/>
          <w:sz w:val="20"/>
          <w:szCs w:val="20"/>
        </w:rPr>
        <w:t xml:space="preserve">)) bão hòa nước hoàn toàn và dưới áp lực này bắt đầu xuất hiện tính lún ướt. Giá trị </w:t>
      </w:r>
      <w:r w:rsidR="00CF72B0" w:rsidRPr="008764DD">
        <w:rPr>
          <w:rFonts w:ascii="Arial" w:hAnsi="Arial" w:cs="Arial"/>
          <w:i/>
          <w:sz w:val="20"/>
          <w:szCs w:val="20"/>
        </w:rPr>
        <w:t>p</w:t>
      </w:r>
      <w:r w:rsidR="00CF72B0" w:rsidRPr="008764DD">
        <w:rPr>
          <w:rFonts w:ascii="Arial" w:hAnsi="Arial" w:cs="Arial"/>
          <w:i/>
          <w:sz w:val="20"/>
          <w:szCs w:val="20"/>
          <w:vertAlign w:val="subscript"/>
        </w:rPr>
        <w:t xml:space="preserve">sL </w:t>
      </w:r>
      <w:r w:rsidRPr="008764DD">
        <w:rPr>
          <w:rFonts w:ascii="Arial" w:hAnsi="Arial" w:cs="Arial"/>
          <w:sz w:val="20"/>
          <w:szCs w:val="20"/>
        </w:rPr>
        <w:t xml:space="preserve">là giá trị áp lực trong thí nghiệm nén ứng với </w:t>
      </w:r>
      <w:r w:rsidR="000B3314" w:rsidRPr="008764DD">
        <w:rPr>
          <w:rFonts w:ascii="Arial" w:hAnsi="Arial" w:cs="Arial"/>
          <w:i/>
          <w:sz w:val="20"/>
          <w:szCs w:val="20"/>
        </w:rPr>
        <w:t>ε</w:t>
      </w:r>
      <w:r w:rsidR="000B3314" w:rsidRPr="008764DD">
        <w:rPr>
          <w:rFonts w:ascii="Arial" w:hAnsi="Arial" w:cs="Arial"/>
          <w:i/>
          <w:sz w:val="20"/>
          <w:szCs w:val="20"/>
          <w:vertAlign w:val="subscript"/>
        </w:rPr>
        <w:t>sL</w:t>
      </w:r>
      <w:r w:rsidRPr="008764DD">
        <w:rPr>
          <w:rFonts w:ascii="Arial" w:hAnsi="Arial" w:cs="Arial"/>
          <w:sz w:val="20"/>
          <w:szCs w:val="20"/>
        </w:rPr>
        <w:t xml:space="preserve"> </w:t>
      </w:r>
      <w:r w:rsidR="000B3314" w:rsidRPr="008764DD">
        <w:rPr>
          <w:rFonts w:ascii="Arial" w:hAnsi="Arial" w:cs="Arial"/>
          <w:sz w:val="20"/>
          <w:szCs w:val="20"/>
        </w:rPr>
        <w:t xml:space="preserve">= </w:t>
      </w:r>
      <w:r w:rsidRPr="008764DD">
        <w:rPr>
          <w:rFonts w:ascii="Arial" w:hAnsi="Arial" w:cs="Arial"/>
          <w:sz w:val="20"/>
          <w:szCs w:val="20"/>
        </w:rPr>
        <w:t>0,01;</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 xml:space="preserve">Độ ẩm lún ướt ban đầu </w:t>
      </w:r>
      <w:r w:rsidRPr="008764DD">
        <w:rPr>
          <w:rFonts w:ascii="Arial" w:hAnsi="Arial" w:cs="Arial"/>
          <w:i/>
          <w:sz w:val="20"/>
          <w:szCs w:val="20"/>
        </w:rPr>
        <w:t>w</w:t>
      </w:r>
      <w:r w:rsidRPr="008764DD">
        <w:rPr>
          <w:rFonts w:ascii="Arial" w:hAnsi="Arial" w:cs="Arial"/>
          <w:i/>
          <w:sz w:val="20"/>
          <w:szCs w:val="20"/>
          <w:vertAlign w:val="subscript"/>
        </w:rPr>
        <w:t>sL</w:t>
      </w:r>
      <w:r w:rsidRPr="008764DD">
        <w:rPr>
          <w:rFonts w:ascii="Arial" w:hAnsi="Arial" w:cs="Arial"/>
          <w:sz w:val="20"/>
          <w:szCs w:val="20"/>
        </w:rPr>
        <w:t xml:space="preserve"> là độ ẩm nhỏ nhất mà khi đó hiện tượng lún ướt của đất dưới ứng suất đứng </w:t>
      </w:r>
      <w:r w:rsidR="00CF72B0" w:rsidRPr="008764DD">
        <w:rPr>
          <w:rFonts w:ascii="Arial" w:hAnsi="Arial" w:cs="Arial"/>
          <w:i/>
          <w:sz w:val="20"/>
          <w:szCs w:val="20"/>
          <w:lang w:val="en-US"/>
        </w:rPr>
        <w:t>σ</w:t>
      </w:r>
      <w:r w:rsidR="00CF72B0" w:rsidRPr="008764DD">
        <w:rPr>
          <w:rFonts w:ascii="Arial" w:hAnsi="Arial" w:cs="Arial"/>
          <w:i/>
          <w:sz w:val="20"/>
          <w:szCs w:val="20"/>
          <w:vertAlign w:val="subscript"/>
        </w:rPr>
        <w:t>zg</w:t>
      </w:r>
      <w:r w:rsidRPr="008764DD">
        <w:rPr>
          <w:rFonts w:ascii="Arial" w:hAnsi="Arial" w:cs="Arial"/>
          <w:sz w:val="20"/>
          <w:szCs w:val="20"/>
        </w:rPr>
        <w:t xml:space="preserve"> hay </w:t>
      </w:r>
      <w:r w:rsidR="00CF72B0" w:rsidRPr="008764DD">
        <w:rPr>
          <w:rFonts w:ascii="Arial" w:hAnsi="Arial" w:cs="Arial"/>
          <w:i/>
          <w:sz w:val="20"/>
          <w:szCs w:val="20"/>
          <w:lang w:val="en-US"/>
        </w:rPr>
        <w:t>σ</w:t>
      </w:r>
      <w:r w:rsidR="00CF72B0" w:rsidRPr="008764DD">
        <w:rPr>
          <w:rFonts w:ascii="Arial" w:hAnsi="Arial" w:cs="Arial"/>
          <w:i/>
          <w:sz w:val="20"/>
          <w:szCs w:val="20"/>
          <w:vertAlign w:val="subscript"/>
        </w:rPr>
        <w:t>zg</w:t>
      </w:r>
      <w:r w:rsidRPr="008764DD">
        <w:rPr>
          <w:rFonts w:ascii="Arial" w:hAnsi="Arial" w:cs="Arial"/>
          <w:sz w:val="20"/>
          <w:szCs w:val="20"/>
        </w:rPr>
        <w:t xml:space="preserve"> +</w:t>
      </w:r>
      <w:r w:rsidR="00CF72B0" w:rsidRPr="008764DD">
        <w:rPr>
          <w:rFonts w:ascii="Arial" w:hAnsi="Arial" w:cs="Arial"/>
          <w:sz w:val="20"/>
          <w:szCs w:val="20"/>
        </w:rPr>
        <w:t xml:space="preserve"> </w:t>
      </w:r>
      <w:r w:rsidR="00CF72B0" w:rsidRPr="008764DD">
        <w:rPr>
          <w:rFonts w:ascii="Arial" w:hAnsi="Arial" w:cs="Arial"/>
          <w:i/>
          <w:sz w:val="20"/>
          <w:szCs w:val="20"/>
          <w:lang w:val="en-US"/>
        </w:rPr>
        <w:t>σ</w:t>
      </w:r>
      <w:r w:rsidR="00CF72B0" w:rsidRPr="008764DD">
        <w:rPr>
          <w:rFonts w:ascii="Arial" w:hAnsi="Arial" w:cs="Arial"/>
          <w:i/>
          <w:sz w:val="20"/>
          <w:szCs w:val="20"/>
          <w:vertAlign w:val="subscript"/>
        </w:rPr>
        <w:t>zp</w:t>
      </w:r>
      <w:r w:rsidRPr="008764DD">
        <w:rPr>
          <w:rFonts w:ascii="Arial" w:hAnsi="Arial" w:cs="Arial"/>
          <w:sz w:val="20"/>
          <w:szCs w:val="20"/>
        </w:rPr>
        <w:t xml:space="preserve"> bắt đầu x</w:t>
      </w:r>
      <w:r w:rsidR="00CF72B0" w:rsidRPr="008764DD">
        <w:rPr>
          <w:rFonts w:ascii="Arial" w:hAnsi="Arial" w:cs="Arial"/>
          <w:sz w:val="20"/>
          <w:szCs w:val="20"/>
        </w:rPr>
        <w:t>ảy ra (</w:t>
      </w:r>
      <w:r w:rsidR="00CF72B0" w:rsidRPr="008764DD">
        <w:rPr>
          <w:rFonts w:ascii="Arial" w:hAnsi="Arial" w:cs="Arial"/>
          <w:i/>
          <w:sz w:val="20"/>
          <w:szCs w:val="20"/>
        </w:rPr>
        <w:t>ε</w:t>
      </w:r>
      <w:r w:rsidRPr="008764DD">
        <w:rPr>
          <w:rFonts w:ascii="Arial" w:hAnsi="Arial" w:cs="Arial"/>
          <w:i/>
          <w:sz w:val="20"/>
          <w:szCs w:val="20"/>
          <w:vertAlign w:val="subscript"/>
        </w:rPr>
        <w:t>sL</w:t>
      </w:r>
      <w:r w:rsidRPr="008764DD">
        <w:rPr>
          <w:rFonts w:ascii="Arial" w:hAnsi="Arial" w:cs="Arial"/>
          <w:sz w:val="20"/>
          <w:szCs w:val="20"/>
        </w:rPr>
        <w:t xml:space="preserve"> </w:t>
      </w:r>
      <w:r w:rsidR="00CF72B0" w:rsidRPr="008764DD">
        <w:rPr>
          <w:rFonts w:ascii="Arial" w:hAnsi="Arial" w:cs="Arial"/>
          <w:sz w:val="20"/>
          <w:szCs w:val="20"/>
        </w:rPr>
        <w:t>≥</w:t>
      </w:r>
      <w:r w:rsidRPr="008764DD">
        <w:rPr>
          <w:rFonts w:ascii="Arial" w:hAnsi="Arial" w:cs="Arial"/>
          <w:sz w:val="20"/>
          <w:szCs w:val="20"/>
        </w:rPr>
        <w:t xml:space="preserve"> 0,01).</w:t>
      </w:r>
    </w:p>
    <w:p w:rsidR="003E67A6" w:rsidRPr="008764DD" w:rsidRDefault="003E67A6" w:rsidP="007300DA">
      <w:pPr>
        <w:spacing w:before="120"/>
        <w:rPr>
          <w:rFonts w:ascii="Arial" w:hAnsi="Arial" w:cs="Arial"/>
          <w:b/>
          <w:sz w:val="20"/>
          <w:szCs w:val="20"/>
        </w:rPr>
      </w:pPr>
      <w:bookmarkStart w:id="53" w:name="bookmark85"/>
      <w:r w:rsidRPr="008764DD">
        <w:rPr>
          <w:rFonts w:ascii="Arial" w:hAnsi="Arial" w:cs="Arial"/>
          <w:b/>
          <w:sz w:val="20"/>
          <w:szCs w:val="20"/>
        </w:rPr>
        <w:t>6.1.3</w:t>
      </w:r>
      <w:r w:rsidR="00A37287" w:rsidRPr="008764DD">
        <w:rPr>
          <w:rFonts w:ascii="Arial" w:hAnsi="Arial" w:cs="Arial"/>
          <w:b/>
          <w:sz w:val="20"/>
          <w:szCs w:val="20"/>
        </w:rPr>
        <w:t xml:space="preserve"> </w:t>
      </w:r>
      <w:r w:rsidR="0020768E" w:rsidRPr="008764DD">
        <w:rPr>
          <w:rFonts w:ascii="Arial" w:hAnsi="Arial" w:cs="Arial"/>
          <w:b/>
          <w:sz w:val="20"/>
          <w:szCs w:val="20"/>
        </w:rPr>
        <w:t xml:space="preserve"> </w:t>
      </w:r>
      <w:r w:rsidRPr="008764DD">
        <w:rPr>
          <w:rFonts w:ascii="Arial" w:hAnsi="Arial" w:cs="Arial"/>
          <w:b/>
          <w:sz w:val="20"/>
          <w:szCs w:val="20"/>
        </w:rPr>
        <w:t>Đặc trưng riêng biệt của vùng đất lún ướt</w:t>
      </w:r>
      <w:bookmarkEnd w:id="53"/>
    </w:p>
    <w:p w:rsidR="003E67A6" w:rsidRPr="008764DD" w:rsidRDefault="003E67A6" w:rsidP="007300DA">
      <w:pPr>
        <w:spacing w:before="120"/>
        <w:rPr>
          <w:rFonts w:ascii="Arial" w:hAnsi="Arial" w:cs="Arial"/>
          <w:sz w:val="20"/>
          <w:szCs w:val="20"/>
        </w:rPr>
      </w:pPr>
      <w:r w:rsidRPr="008764DD">
        <w:rPr>
          <w:rFonts w:ascii="Arial" w:hAnsi="Arial" w:cs="Arial"/>
          <w:sz w:val="20"/>
          <w:szCs w:val="20"/>
        </w:rPr>
        <w:t>Loại điều kiện đất theo tính lún ướt: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Loại I: là đất có độ lún ướt của nền chủ yếu là lún do tải trọng ngoài và không có độ lún do trọng lượng bản thân hay độ lún đó không vượt quá 5,0 cm;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Loại II: là đất mà ngoài độ lún do tải trọng bên ngoài gây lên còn có độ lún do trọng lượng bản thân và giá trị độ lún đó vượt quá (lớn hơn) 5,0 cm.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Chiều dày lún ướt </w:t>
      </w:r>
      <w:r w:rsidRPr="008764DD">
        <w:rPr>
          <w:rFonts w:ascii="Arial" w:hAnsi="Arial" w:cs="Arial"/>
          <w:i/>
          <w:sz w:val="20"/>
          <w:szCs w:val="20"/>
        </w:rPr>
        <w:t>H</w:t>
      </w:r>
      <w:r w:rsidRPr="008764DD">
        <w:rPr>
          <w:rFonts w:ascii="Arial" w:hAnsi="Arial" w:cs="Arial"/>
          <w:i/>
          <w:sz w:val="20"/>
          <w:szCs w:val="20"/>
          <w:vertAlign w:val="subscript"/>
        </w:rPr>
        <w:t>sL</w:t>
      </w:r>
      <w:r w:rsidRPr="008764DD">
        <w:rPr>
          <w:rFonts w:ascii="Arial" w:hAnsi="Arial" w:cs="Arial"/>
          <w:sz w:val="20"/>
          <w:szCs w:val="20"/>
        </w:rPr>
        <w:t xml:space="preserve"> được xác định từ bề mặt hiện hữu hay quy hoạch đến đỉnh lớp đất không lún</w:t>
      </w:r>
      <w:r w:rsidR="00A37287" w:rsidRPr="008764DD">
        <w:rPr>
          <w:rFonts w:ascii="Arial" w:hAnsi="Arial" w:cs="Arial"/>
          <w:sz w:val="20"/>
          <w:szCs w:val="20"/>
        </w:rPr>
        <w:t xml:space="preserve"> </w:t>
      </w:r>
      <w:r w:rsidRPr="008764DD">
        <w:rPr>
          <w:rFonts w:ascii="Arial" w:hAnsi="Arial" w:cs="Arial"/>
          <w:sz w:val="20"/>
          <w:szCs w:val="20"/>
        </w:rPr>
        <w:t xml:space="preserve">ướt ứng với </w:t>
      </w:r>
      <w:r w:rsidR="00A37287" w:rsidRPr="008764DD">
        <w:rPr>
          <w:rFonts w:ascii="Arial" w:hAnsi="Arial" w:cs="Arial"/>
          <w:i/>
          <w:sz w:val="20"/>
          <w:szCs w:val="20"/>
        </w:rPr>
        <w:t>ε</w:t>
      </w:r>
      <w:r w:rsidR="00A37287" w:rsidRPr="008764DD">
        <w:rPr>
          <w:rFonts w:ascii="Arial" w:hAnsi="Arial" w:cs="Arial"/>
          <w:i/>
          <w:sz w:val="20"/>
          <w:szCs w:val="20"/>
          <w:vertAlign w:val="subscript"/>
        </w:rPr>
        <w:t>s</w:t>
      </w:r>
      <w:r w:rsidRPr="008764DD">
        <w:rPr>
          <w:rFonts w:ascii="Arial" w:hAnsi="Arial" w:cs="Arial"/>
          <w:i/>
          <w:sz w:val="20"/>
          <w:szCs w:val="20"/>
          <w:vertAlign w:val="subscript"/>
        </w:rPr>
        <w:t>L</w:t>
      </w:r>
      <w:r w:rsidRPr="008764DD">
        <w:rPr>
          <w:rFonts w:ascii="Arial" w:hAnsi="Arial" w:cs="Arial"/>
          <w:sz w:val="20"/>
          <w:szCs w:val="20"/>
        </w:rPr>
        <w:t xml:space="preserve"> &lt; 0,01.</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Độ lớn lún ướt của đất do trọng lượng bản thân </w:t>
      </w:r>
      <w:r w:rsidRPr="008764DD">
        <w:rPr>
          <w:rFonts w:ascii="Arial" w:hAnsi="Arial" w:cs="Arial"/>
          <w:i/>
          <w:sz w:val="20"/>
          <w:szCs w:val="20"/>
        </w:rPr>
        <w:t>s</w:t>
      </w:r>
      <w:r w:rsidRPr="008764DD">
        <w:rPr>
          <w:rFonts w:ascii="Arial" w:hAnsi="Arial" w:cs="Arial"/>
          <w:i/>
          <w:sz w:val="20"/>
          <w:szCs w:val="20"/>
          <w:vertAlign w:val="subscript"/>
        </w:rPr>
        <w:t>sLg</w:t>
      </w:r>
      <w:r w:rsidRPr="008764DD">
        <w:rPr>
          <w:rFonts w:ascii="Arial" w:hAnsi="Arial" w:cs="Arial"/>
          <w:sz w:val="20"/>
          <w:szCs w:val="20"/>
        </w:rPr>
        <w:t xml:space="preserve"> trong phạm vi chiều dày lún ướt </w:t>
      </w:r>
      <w:r w:rsidRPr="008764DD">
        <w:rPr>
          <w:rFonts w:ascii="Arial" w:hAnsi="Arial" w:cs="Arial"/>
          <w:i/>
          <w:sz w:val="20"/>
          <w:szCs w:val="20"/>
        </w:rPr>
        <w:t>H</w:t>
      </w:r>
      <w:r w:rsidRPr="008764DD">
        <w:rPr>
          <w:rFonts w:ascii="Arial" w:hAnsi="Arial" w:cs="Arial"/>
          <w:i/>
          <w:sz w:val="20"/>
          <w:szCs w:val="20"/>
          <w:vertAlign w:val="subscript"/>
        </w:rPr>
        <w:t>sL</w:t>
      </w:r>
      <w:r w:rsidRPr="008764DD">
        <w:rPr>
          <w:rFonts w:ascii="Arial" w:hAnsi="Arial" w:cs="Arial"/>
          <w:sz w:val="20"/>
          <w:szCs w:val="20"/>
        </w:rPr>
        <w:t xml:space="preserve"> trước hoặc sau khi quy hoạch (theo chiều đứng).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6.1.4</w:t>
      </w:r>
      <w:r w:rsidR="00833F93"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Nền đất lún ướt loại I được đặc trưng bởi các thông số sau: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 xml:space="preserve">Mức độ thay đổi tính nén lún của nền </w:t>
      </w:r>
      <w:r w:rsidR="00833F93" w:rsidRPr="008764DD">
        <w:rPr>
          <w:rFonts w:ascii="Arial" w:hAnsi="Arial" w:cs="Arial"/>
          <w:i/>
          <w:sz w:val="20"/>
          <w:szCs w:val="20"/>
        </w:rPr>
        <w:t>α</w:t>
      </w:r>
      <w:r w:rsidRPr="008764DD">
        <w:rPr>
          <w:rFonts w:ascii="Arial" w:hAnsi="Arial" w:cs="Arial"/>
          <w:i/>
          <w:sz w:val="20"/>
          <w:szCs w:val="20"/>
          <w:vertAlign w:val="subscript"/>
        </w:rPr>
        <w:t>E</w:t>
      </w:r>
      <w:r w:rsidR="00833F93" w:rsidRPr="008764DD">
        <w:rPr>
          <w:rFonts w:ascii="Arial" w:hAnsi="Arial" w:cs="Arial"/>
          <w:i/>
          <w:sz w:val="20"/>
          <w:szCs w:val="20"/>
          <w:vertAlign w:val="subscript"/>
        </w:rPr>
        <w:t>,</w:t>
      </w:r>
      <w:r w:rsidRPr="008764DD">
        <w:rPr>
          <w:rFonts w:ascii="Arial" w:hAnsi="Arial" w:cs="Arial"/>
          <w:i/>
          <w:sz w:val="20"/>
          <w:szCs w:val="20"/>
          <w:vertAlign w:val="subscript"/>
        </w:rPr>
        <w:t>sL</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Giá trị mô đun biến dạn</w:t>
      </w:r>
      <w:r w:rsidR="00833F93" w:rsidRPr="008764DD">
        <w:rPr>
          <w:rFonts w:ascii="Arial" w:hAnsi="Arial" w:cs="Arial"/>
          <w:sz w:val="20"/>
          <w:szCs w:val="20"/>
        </w:rPr>
        <w:t xml:space="preserve">g trung bình của đất lún ướt </w:t>
      </w:r>
      <w:r w:rsidR="008764DD" w:rsidRPr="008764DD">
        <w:rPr>
          <w:rFonts w:ascii="Arial" w:hAnsi="Arial" w:cs="Arial"/>
          <w:noProof/>
          <w:sz w:val="20"/>
          <w:szCs w:val="20"/>
          <w:lang w:val="en-US" w:eastAsia="en-US"/>
        </w:rPr>
        <w:drawing>
          <wp:inline distT="0" distB="0" distL="0" distR="0">
            <wp:extent cx="167640" cy="17526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640" cy="175260"/>
                    </a:xfrm>
                    <a:prstGeom prst="rect">
                      <a:avLst/>
                    </a:prstGeom>
                    <a:noFill/>
                    <a:ln>
                      <a:noFill/>
                    </a:ln>
                  </pic:spPr>
                </pic:pic>
              </a:graphicData>
            </a:graphic>
          </wp:inline>
        </w:drawing>
      </w:r>
      <w:r w:rsidRPr="008764DD">
        <w:rPr>
          <w:rFonts w:ascii="Arial" w:hAnsi="Arial" w:cs="Arial"/>
          <w:sz w:val="20"/>
          <w:szCs w:val="20"/>
        </w:rPr>
        <w:t xml:space="preserve"> hay độ lún trung bình của nền </w:t>
      </w:r>
      <w:r w:rsidR="008764DD" w:rsidRPr="008764DD">
        <w:rPr>
          <w:rFonts w:ascii="Arial" w:hAnsi="Arial" w:cs="Arial"/>
          <w:noProof/>
          <w:sz w:val="20"/>
          <w:szCs w:val="20"/>
          <w:lang w:val="en-US" w:eastAsia="en-US"/>
        </w:rPr>
        <w:drawing>
          <wp:inline distT="0" distB="0" distL="0" distR="0">
            <wp:extent cx="129540" cy="182880"/>
            <wp:effectExtent l="0" t="0" r="381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9540" cy="182880"/>
                    </a:xfrm>
                    <a:prstGeom prst="rect">
                      <a:avLst/>
                    </a:prstGeom>
                    <a:noFill/>
                    <a:ln>
                      <a:noFill/>
                    </a:ln>
                  </pic:spPr>
                </pic:pic>
              </a:graphicData>
            </a:graphic>
          </wp:inline>
        </w:drawing>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Độ lún lớn nhất s</w:t>
      </w:r>
      <w:r w:rsidRPr="008764DD">
        <w:rPr>
          <w:rFonts w:ascii="Arial" w:hAnsi="Arial" w:cs="Arial"/>
          <w:sz w:val="20"/>
          <w:szCs w:val="20"/>
          <w:vertAlign w:val="subscript"/>
        </w:rPr>
        <w:t>max</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 xml:space="preserve">Chênh lệch biến dạng tương đối của nền </w:t>
      </w:r>
      <w:r w:rsidR="008764DD" w:rsidRPr="008764DD">
        <w:rPr>
          <w:rFonts w:ascii="Arial" w:hAnsi="Arial" w:cs="Arial"/>
          <w:noProof/>
          <w:sz w:val="20"/>
          <w:szCs w:val="20"/>
          <w:lang w:val="en-US" w:eastAsia="en-US"/>
        </w:rPr>
        <w:drawing>
          <wp:inline distT="0" distB="0" distL="0" distR="0">
            <wp:extent cx="868680" cy="38862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68680" cy="388620"/>
                    </a:xfrm>
                    <a:prstGeom prst="rect">
                      <a:avLst/>
                    </a:prstGeom>
                    <a:noFill/>
                    <a:ln>
                      <a:noFill/>
                    </a:ln>
                  </pic:spPr>
                </pic:pic>
              </a:graphicData>
            </a:graphic>
          </wp:inline>
        </w:drawing>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 xml:space="preserve">Hệ số độ cứng nền chịu nén </w:t>
      </w:r>
      <w:r w:rsidR="00F97D75" w:rsidRPr="008764DD">
        <w:rPr>
          <w:rFonts w:ascii="Arial" w:hAnsi="Arial" w:cs="Arial"/>
          <w:i/>
          <w:sz w:val="20"/>
          <w:szCs w:val="20"/>
        </w:rPr>
        <w:t>C</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THÍCH: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1.</w:t>
      </w:r>
      <w:r w:rsidR="0020768E" w:rsidRPr="008764DD">
        <w:rPr>
          <w:rFonts w:ascii="Arial" w:hAnsi="Arial" w:cs="Arial"/>
          <w:sz w:val="20"/>
          <w:szCs w:val="20"/>
        </w:rPr>
        <w:t xml:space="preserve"> </w:t>
      </w:r>
      <w:r w:rsidRPr="008764DD">
        <w:rPr>
          <w:rFonts w:ascii="Arial" w:hAnsi="Arial" w:cs="Arial"/>
          <w:sz w:val="20"/>
          <w:szCs w:val="20"/>
        </w:rPr>
        <w:t xml:space="preserve">Mức độ thay đổi tính nén lún của nền </w:t>
      </w:r>
      <w:r w:rsidR="00F97D75" w:rsidRPr="008764DD">
        <w:rPr>
          <w:rFonts w:ascii="Arial" w:hAnsi="Arial" w:cs="Arial"/>
          <w:i/>
          <w:sz w:val="20"/>
          <w:szCs w:val="20"/>
        </w:rPr>
        <w:t>E</w:t>
      </w:r>
      <w:r w:rsidR="00F97D75" w:rsidRPr="008764DD">
        <w:rPr>
          <w:rFonts w:ascii="Arial" w:hAnsi="Arial" w:cs="Arial"/>
          <w:i/>
          <w:sz w:val="20"/>
          <w:szCs w:val="20"/>
          <w:vertAlign w:val="subscript"/>
        </w:rPr>
        <w:t>max</w:t>
      </w:r>
      <w:r w:rsidRPr="008764DD">
        <w:rPr>
          <w:rFonts w:ascii="Arial" w:hAnsi="Arial" w:cs="Arial"/>
          <w:sz w:val="20"/>
          <w:szCs w:val="20"/>
        </w:rPr>
        <w:t xml:space="preserve"> được xác định b</w:t>
      </w:r>
      <w:r w:rsidR="00F97D75" w:rsidRPr="008764DD">
        <w:rPr>
          <w:rFonts w:ascii="Arial" w:hAnsi="Arial" w:cs="Arial"/>
          <w:sz w:val="20"/>
          <w:szCs w:val="20"/>
        </w:rPr>
        <w:t>ở</w:t>
      </w:r>
      <w:r w:rsidRPr="008764DD">
        <w:rPr>
          <w:rFonts w:ascii="Arial" w:hAnsi="Arial" w:cs="Arial"/>
          <w:sz w:val="20"/>
          <w:szCs w:val="20"/>
        </w:rPr>
        <w:t xml:space="preserve">i tỷ lệ giữa giá trị lớn nhất của mô đun </w:t>
      </w:r>
      <w:r w:rsidR="00F97D75" w:rsidRPr="008764DD">
        <w:rPr>
          <w:rFonts w:ascii="Arial" w:hAnsi="Arial" w:cs="Arial"/>
          <w:i/>
          <w:sz w:val="20"/>
          <w:szCs w:val="20"/>
        </w:rPr>
        <w:t>E</w:t>
      </w:r>
      <w:r w:rsidR="00F97D75" w:rsidRPr="008764DD">
        <w:rPr>
          <w:rFonts w:ascii="Arial" w:hAnsi="Arial" w:cs="Arial"/>
          <w:i/>
          <w:sz w:val="20"/>
          <w:szCs w:val="20"/>
          <w:vertAlign w:val="subscript"/>
        </w:rPr>
        <w:t>max</w:t>
      </w:r>
      <w:r w:rsidRPr="008764DD">
        <w:rPr>
          <w:rFonts w:ascii="Arial" w:hAnsi="Arial" w:cs="Arial"/>
          <w:sz w:val="20"/>
          <w:szCs w:val="20"/>
        </w:rPr>
        <w:t xml:space="preserve"> trung bình theo</w:t>
      </w:r>
      <w:r w:rsidR="00F97D75" w:rsidRPr="008764DD">
        <w:rPr>
          <w:rFonts w:ascii="Arial" w:hAnsi="Arial" w:cs="Arial"/>
          <w:sz w:val="20"/>
          <w:szCs w:val="20"/>
        </w:rPr>
        <w:t xml:space="preserve"> </w:t>
      </w:r>
      <w:r w:rsidRPr="008764DD">
        <w:rPr>
          <w:rFonts w:ascii="Arial" w:hAnsi="Arial" w:cs="Arial"/>
          <w:sz w:val="20"/>
          <w:szCs w:val="20"/>
        </w:rPr>
        <w:t xml:space="preserve">độ sâu của đất lún ướt </w:t>
      </w:r>
      <w:r w:rsidR="00F97D75" w:rsidRPr="008764DD">
        <w:rPr>
          <w:rFonts w:ascii="Arial" w:hAnsi="Arial" w:cs="Arial"/>
          <w:sz w:val="20"/>
          <w:szCs w:val="20"/>
        </w:rPr>
        <w:t>ở</w:t>
      </w:r>
      <w:r w:rsidRPr="008764DD">
        <w:rPr>
          <w:rFonts w:ascii="Arial" w:hAnsi="Arial" w:cs="Arial"/>
          <w:sz w:val="20"/>
          <w:szCs w:val="20"/>
        </w:rPr>
        <w:t xml:space="preserve"> độ ẩm tự nhiên với giá trị nhỏ nhất </w:t>
      </w:r>
      <w:r w:rsidRPr="008764DD">
        <w:rPr>
          <w:rFonts w:ascii="Arial" w:hAnsi="Arial" w:cs="Arial"/>
          <w:i/>
          <w:sz w:val="20"/>
          <w:szCs w:val="20"/>
        </w:rPr>
        <w:t>E</w:t>
      </w:r>
      <w:r w:rsidRPr="008764DD">
        <w:rPr>
          <w:rFonts w:ascii="Arial" w:hAnsi="Arial" w:cs="Arial"/>
          <w:i/>
          <w:sz w:val="20"/>
          <w:szCs w:val="20"/>
          <w:vertAlign w:val="subscript"/>
        </w:rPr>
        <w:t>m</w:t>
      </w:r>
      <w:r w:rsidR="00F97D75" w:rsidRPr="008764DD">
        <w:rPr>
          <w:rFonts w:ascii="Arial" w:hAnsi="Arial" w:cs="Arial"/>
          <w:i/>
          <w:sz w:val="20"/>
          <w:szCs w:val="20"/>
          <w:vertAlign w:val="subscript"/>
        </w:rPr>
        <w:t>i</w:t>
      </w:r>
      <w:r w:rsidRPr="008764DD">
        <w:rPr>
          <w:rFonts w:ascii="Arial" w:hAnsi="Arial" w:cs="Arial"/>
          <w:i/>
          <w:sz w:val="20"/>
          <w:szCs w:val="20"/>
          <w:vertAlign w:val="subscript"/>
        </w:rPr>
        <w:t>n</w:t>
      </w:r>
      <w:r w:rsidRPr="008764DD">
        <w:rPr>
          <w:rFonts w:ascii="Arial" w:hAnsi="Arial" w:cs="Arial"/>
          <w:sz w:val="20"/>
          <w:szCs w:val="20"/>
        </w:rPr>
        <w:t xml:space="preserve"> khi bão hòa hoàn toàn trong phạm vi mặt bằng bố trí nhà hay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2.</w:t>
      </w:r>
      <w:r w:rsidR="0020768E" w:rsidRPr="008764DD">
        <w:rPr>
          <w:rFonts w:ascii="Arial" w:hAnsi="Arial" w:cs="Arial"/>
          <w:sz w:val="20"/>
          <w:szCs w:val="20"/>
        </w:rPr>
        <w:t xml:space="preserve"> </w:t>
      </w:r>
      <w:r w:rsidRPr="008764DD">
        <w:rPr>
          <w:rFonts w:ascii="Arial" w:hAnsi="Arial" w:cs="Arial"/>
          <w:sz w:val="20"/>
          <w:szCs w:val="20"/>
        </w:rPr>
        <w:t>Giá trị trung bình mô đun biến dạng của nền đất lún ướt trong phạm vi mặt bằng nh</w:t>
      </w:r>
      <w:r w:rsidR="00F97D75" w:rsidRPr="008764DD">
        <w:rPr>
          <w:rFonts w:ascii="Arial" w:hAnsi="Arial" w:cs="Arial"/>
          <w:sz w:val="20"/>
          <w:szCs w:val="20"/>
        </w:rPr>
        <w:t>à</w:t>
      </w:r>
      <w:r w:rsidRPr="008764DD">
        <w:rPr>
          <w:rFonts w:ascii="Arial" w:hAnsi="Arial" w:cs="Arial"/>
          <w:sz w:val="20"/>
          <w:szCs w:val="20"/>
        </w:rPr>
        <w:t xml:space="preserve"> hay công trình được xác định theo công thức</w:t>
      </w:r>
      <w:r w:rsidR="00F97D75" w:rsidRPr="008764DD">
        <w:rPr>
          <w:rFonts w:ascii="Arial" w:hAnsi="Arial" w:cs="Arial"/>
          <w:sz w:val="20"/>
          <w:szCs w:val="20"/>
        </w:rPr>
        <w:t xml:space="preserve"> sau đây: </w:t>
      </w:r>
      <w:r w:rsidR="008764DD" w:rsidRPr="008764DD">
        <w:rPr>
          <w:rFonts w:ascii="Arial" w:hAnsi="Arial" w:cs="Arial"/>
          <w:noProof/>
          <w:sz w:val="20"/>
          <w:szCs w:val="20"/>
          <w:lang w:val="en-US" w:eastAsia="en-US"/>
        </w:rPr>
        <w:drawing>
          <wp:inline distT="0" distB="0" distL="0" distR="0">
            <wp:extent cx="960120" cy="342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60120" cy="342900"/>
                    </a:xfrm>
                    <a:prstGeom prst="rect">
                      <a:avLst/>
                    </a:prstGeom>
                    <a:noFill/>
                    <a:ln>
                      <a:noFill/>
                    </a:ln>
                  </pic:spPr>
                </pic:pic>
              </a:graphicData>
            </a:graphic>
          </wp:inline>
        </w:drawing>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3.</w:t>
      </w:r>
      <w:r w:rsidR="0020768E" w:rsidRPr="008764DD">
        <w:rPr>
          <w:rFonts w:ascii="Arial" w:hAnsi="Arial" w:cs="Arial"/>
          <w:sz w:val="20"/>
          <w:szCs w:val="20"/>
        </w:rPr>
        <w:t xml:space="preserve"> </w:t>
      </w:r>
      <w:r w:rsidRPr="008764DD">
        <w:rPr>
          <w:rFonts w:ascii="Arial" w:hAnsi="Arial" w:cs="Arial"/>
          <w:sz w:val="20"/>
          <w:szCs w:val="20"/>
        </w:rPr>
        <w:t xml:space="preserve">Biến dạng trung bình của nền nhà hoặc công trình được xác định bằng tổng giá trị lún </w:t>
      </w:r>
      <w:r w:rsidRPr="008764DD">
        <w:rPr>
          <w:rFonts w:ascii="Arial" w:hAnsi="Arial" w:cs="Arial"/>
          <w:i/>
          <w:sz w:val="20"/>
          <w:szCs w:val="20"/>
        </w:rPr>
        <w:t>s</w:t>
      </w:r>
      <w:r w:rsidR="00E71FF3" w:rsidRPr="008764DD">
        <w:rPr>
          <w:rFonts w:ascii="Arial" w:hAnsi="Arial" w:cs="Arial"/>
          <w:i/>
          <w:sz w:val="20"/>
          <w:szCs w:val="20"/>
          <w:vertAlign w:val="subscript"/>
        </w:rPr>
        <w:t>i</w:t>
      </w:r>
      <w:r w:rsidRPr="008764DD">
        <w:rPr>
          <w:rFonts w:ascii="Arial" w:hAnsi="Arial" w:cs="Arial"/>
          <w:sz w:val="20"/>
          <w:szCs w:val="20"/>
        </w:rPr>
        <w:t xml:space="preserve"> và độ lún ướt </w:t>
      </w:r>
      <w:r w:rsidRPr="008764DD">
        <w:rPr>
          <w:rFonts w:ascii="Arial" w:hAnsi="Arial" w:cs="Arial"/>
          <w:i/>
          <w:sz w:val="20"/>
          <w:szCs w:val="20"/>
        </w:rPr>
        <w:t>s</w:t>
      </w:r>
      <w:r w:rsidR="00E71FF3" w:rsidRPr="008764DD">
        <w:rPr>
          <w:rFonts w:ascii="Arial" w:hAnsi="Arial" w:cs="Arial"/>
          <w:i/>
          <w:sz w:val="20"/>
          <w:szCs w:val="20"/>
          <w:vertAlign w:val="subscript"/>
        </w:rPr>
        <w:t>sL,i</w:t>
      </w:r>
      <w:r w:rsidRPr="008764DD">
        <w:rPr>
          <w:rFonts w:ascii="Arial" w:hAnsi="Arial" w:cs="Arial"/>
          <w:i/>
          <w:sz w:val="20"/>
          <w:szCs w:val="20"/>
          <w:vertAlign w:val="subscript"/>
        </w:rPr>
        <w:t xml:space="preserve"> </w:t>
      </w:r>
      <w:r w:rsidRPr="008764DD">
        <w:rPr>
          <w:rFonts w:ascii="Arial" w:hAnsi="Arial" w:cs="Arial"/>
          <w:sz w:val="20"/>
          <w:szCs w:val="20"/>
        </w:rPr>
        <w:t>và diện tích</w:t>
      </w:r>
      <w:r w:rsidR="00E71FF3" w:rsidRPr="008764DD">
        <w:rPr>
          <w:rFonts w:ascii="Arial" w:hAnsi="Arial" w:cs="Arial"/>
          <w:sz w:val="20"/>
          <w:szCs w:val="20"/>
        </w:rPr>
        <w:t xml:space="preserve"> </w:t>
      </w:r>
      <w:r w:rsidRPr="008764DD">
        <w:rPr>
          <w:rFonts w:ascii="Arial" w:hAnsi="Arial" w:cs="Arial"/>
          <w:sz w:val="20"/>
          <w:szCs w:val="20"/>
        </w:rPr>
        <w:t>móng A</w:t>
      </w:r>
      <w:r w:rsidRPr="008764DD">
        <w:rPr>
          <w:rFonts w:ascii="Arial" w:hAnsi="Arial" w:cs="Arial"/>
          <w:sz w:val="20"/>
          <w:szCs w:val="20"/>
          <w:vertAlign w:val="subscript"/>
        </w:rPr>
        <w:t>i</w:t>
      </w:r>
      <w:r w:rsidRPr="008764DD">
        <w:rPr>
          <w:rFonts w:ascii="Arial" w:hAnsi="Arial" w:cs="Arial"/>
          <w:sz w:val="20"/>
          <w:szCs w:val="20"/>
        </w:rPr>
        <w:t>, nghĩa là</w:t>
      </w:r>
      <w:r w:rsidR="00E71FF3" w:rsidRPr="008764DD">
        <w:rPr>
          <w:rFonts w:ascii="Arial" w:hAnsi="Arial" w:cs="Arial"/>
          <w:sz w:val="20"/>
          <w:szCs w:val="20"/>
        </w:rPr>
        <w:t xml:space="preserve"> </w:t>
      </w:r>
      <w:r w:rsidR="008764DD" w:rsidRPr="008764DD">
        <w:rPr>
          <w:rFonts w:ascii="Arial" w:hAnsi="Arial" w:cs="Arial"/>
          <w:noProof/>
          <w:sz w:val="20"/>
          <w:szCs w:val="20"/>
          <w:lang w:val="en-US" w:eastAsia="en-US"/>
        </w:rPr>
        <w:drawing>
          <wp:inline distT="0" distB="0" distL="0" distR="0">
            <wp:extent cx="1013460" cy="388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13460" cy="388620"/>
                    </a:xfrm>
                    <a:prstGeom prst="rect">
                      <a:avLst/>
                    </a:prstGeom>
                    <a:noFill/>
                    <a:ln>
                      <a:noFill/>
                    </a:ln>
                  </pic:spPr>
                </pic:pic>
              </a:graphicData>
            </a:graphic>
          </wp:inline>
        </w:drawing>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6.1.5</w:t>
      </w:r>
      <w:r w:rsidR="0020768E" w:rsidRPr="008764DD">
        <w:rPr>
          <w:rFonts w:ascii="Arial" w:hAnsi="Arial" w:cs="Arial"/>
          <w:sz w:val="20"/>
          <w:szCs w:val="20"/>
        </w:rPr>
        <w:t xml:space="preserve"> </w:t>
      </w:r>
      <w:r w:rsidR="000F1014" w:rsidRPr="008764DD">
        <w:rPr>
          <w:rFonts w:ascii="Arial" w:hAnsi="Arial" w:cs="Arial"/>
          <w:sz w:val="20"/>
          <w:szCs w:val="20"/>
        </w:rPr>
        <w:t xml:space="preserve"> </w:t>
      </w:r>
      <w:r w:rsidRPr="008764DD">
        <w:rPr>
          <w:rFonts w:ascii="Arial" w:hAnsi="Arial" w:cs="Arial"/>
          <w:sz w:val="20"/>
          <w:szCs w:val="20"/>
        </w:rPr>
        <w:t>Trong thiết kế nhà và công trình xây dựng trên đất lún ướt với điều kiện đất loại II, cần phải kể đến các loại biến dạng sau đây (Hình 2 và Hình 3):</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 xml:space="preserve">Độ lún </w:t>
      </w:r>
      <w:r w:rsidRPr="008764DD">
        <w:rPr>
          <w:rFonts w:ascii="Arial" w:hAnsi="Arial" w:cs="Arial"/>
          <w:i/>
          <w:sz w:val="20"/>
          <w:szCs w:val="20"/>
        </w:rPr>
        <w:t>s</w:t>
      </w:r>
      <w:r w:rsidR="000F1014" w:rsidRPr="008764DD">
        <w:rPr>
          <w:rFonts w:ascii="Arial" w:hAnsi="Arial" w:cs="Arial"/>
          <w:i/>
          <w:sz w:val="20"/>
          <w:szCs w:val="20"/>
          <w:vertAlign w:val="subscript"/>
        </w:rPr>
        <w:t>i</w:t>
      </w:r>
      <w:r w:rsidRPr="008764DD">
        <w:rPr>
          <w:rFonts w:ascii="Arial" w:hAnsi="Arial" w:cs="Arial"/>
          <w:sz w:val="20"/>
          <w:szCs w:val="20"/>
        </w:rPr>
        <w:t xml:space="preserve"> cũng như độ lún ướt do trọng lượng bản thân của đất </w:t>
      </w:r>
      <w:r w:rsidRPr="008764DD">
        <w:rPr>
          <w:rFonts w:ascii="Arial" w:hAnsi="Arial" w:cs="Arial"/>
          <w:i/>
          <w:sz w:val="20"/>
          <w:szCs w:val="20"/>
        </w:rPr>
        <w:t>s</w:t>
      </w:r>
      <w:r w:rsidRPr="008764DD">
        <w:rPr>
          <w:rFonts w:ascii="Arial" w:hAnsi="Arial" w:cs="Arial"/>
          <w:i/>
          <w:sz w:val="20"/>
          <w:szCs w:val="20"/>
          <w:vertAlign w:val="subscript"/>
        </w:rPr>
        <w:t>sL</w:t>
      </w:r>
      <w:r w:rsidR="000F1014" w:rsidRPr="008764DD">
        <w:rPr>
          <w:rFonts w:ascii="Arial" w:hAnsi="Arial" w:cs="Arial"/>
          <w:i/>
          <w:sz w:val="20"/>
          <w:szCs w:val="20"/>
          <w:vertAlign w:val="subscript"/>
        </w:rPr>
        <w:t>,</w:t>
      </w:r>
      <w:r w:rsidRPr="008764DD">
        <w:rPr>
          <w:rFonts w:ascii="Arial" w:hAnsi="Arial" w:cs="Arial"/>
          <w:i/>
          <w:sz w:val="20"/>
          <w:szCs w:val="20"/>
          <w:vertAlign w:val="subscript"/>
        </w:rPr>
        <w:t>g</w:t>
      </w:r>
      <w:r w:rsidRPr="008764DD">
        <w:rPr>
          <w:rFonts w:ascii="Arial" w:hAnsi="Arial" w:cs="Arial"/>
          <w:sz w:val="20"/>
          <w:szCs w:val="20"/>
        </w:rPr>
        <w:t xml:space="preserve">, hay độ lún ướt do tải trọng bên ngoài </w:t>
      </w:r>
      <w:r w:rsidR="000F1014" w:rsidRPr="008764DD">
        <w:rPr>
          <w:rFonts w:ascii="Arial" w:hAnsi="Arial" w:cs="Arial"/>
          <w:i/>
          <w:sz w:val="20"/>
          <w:szCs w:val="20"/>
        </w:rPr>
        <w:t>s</w:t>
      </w:r>
      <w:r w:rsidR="000F1014" w:rsidRPr="008764DD">
        <w:rPr>
          <w:rFonts w:ascii="Arial" w:hAnsi="Arial" w:cs="Arial"/>
          <w:i/>
          <w:sz w:val="20"/>
          <w:szCs w:val="20"/>
          <w:vertAlign w:val="subscript"/>
        </w:rPr>
        <w:t>sL,p</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Chuyển dịch ngang của bề mặt đất và nền </w:t>
      </w:r>
      <w:r w:rsidRPr="008764DD">
        <w:rPr>
          <w:rFonts w:ascii="Arial" w:hAnsi="Arial" w:cs="Arial"/>
          <w:i/>
          <w:sz w:val="20"/>
          <w:szCs w:val="20"/>
        </w:rPr>
        <w:t>u</w:t>
      </w:r>
      <w:r w:rsidRPr="008764DD">
        <w:rPr>
          <w:rFonts w:ascii="Arial" w:hAnsi="Arial" w:cs="Arial"/>
          <w:i/>
          <w:sz w:val="20"/>
          <w:szCs w:val="20"/>
          <w:vertAlign w:val="subscript"/>
        </w:rPr>
        <w:t>sL</w:t>
      </w:r>
      <w:r w:rsidRPr="008764DD">
        <w:rPr>
          <w:rFonts w:ascii="Arial" w:hAnsi="Arial" w:cs="Arial"/>
          <w:i/>
          <w:sz w:val="20"/>
          <w:szCs w:val="20"/>
        </w:rPr>
        <w:t xml:space="preserve"> </w:t>
      </w:r>
      <w:r w:rsidRPr="008764DD">
        <w:rPr>
          <w:rFonts w:ascii="Arial" w:hAnsi="Arial" w:cs="Arial"/>
          <w:sz w:val="20"/>
          <w:szCs w:val="20"/>
        </w:rPr>
        <w:t>trong phần đường cong của phễu lún ướt;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 xml:space="preserve">Biến dạng kéo hay nén ngang tương đối </w:t>
      </w:r>
      <w:r w:rsidR="000F1014" w:rsidRPr="008764DD">
        <w:rPr>
          <w:rFonts w:ascii="Arial" w:hAnsi="Arial" w:cs="Arial"/>
          <w:i/>
          <w:sz w:val="20"/>
          <w:szCs w:val="20"/>
        </w:rPr>
        <w:t>ε</w:t>
      </w:r>
      <w:r w:rsidRPr="008764DD">
        <w:rPr>
          <w:rFonts w:ascii="Arial" w:hAnsi="Arial" w:cs="Arial"/>
          <w:i/>
          <w:sz w:val="20"/>
          <w:szCs w:val="20"/>
          <w:vertAlign w:val="subscript"/>
        </w:rPr>
        <w:t>u</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d)</w:t>
      </w:r>
      <w:r w:rsidR="0020768E" w:rsidRPr="008764DD">
        <w:rPr>
          <w:rFonts w:ascii="Arial" w:hAnsi="Arial" w:cs="Arial"/>
          <w:sz w:val="20"/>
          <w:szCs w:val="20"/>
        </w:rPr>
        <w:t xml:space="preserve"> </w:t>
      </w:r>
      <w:r w:rsidRPr="008764DD">
        <w:rPr>
          <w:rFonts w:ascii="Arial" w:hAnsi="Arial" w:cs="Arial"/>
          <w:sz w:val="20"/>
          <w:szCs w:val="20"/>
        </w:rPr>
        <w:t xml:space="preserve">Độ dốc </w:t>
      </w:r>
      <w:r w:rsidRPr="008764DD">
        <w:rPr>
          <w:rFonts w:ascii="Arial" w:hAnsi="Arial" w:cs="Arial"/>
          <w:i/>
          <w:sz w:val="20"/>
          <w:szCs w:val="20"/>
        </w:rPr>
        <w:t>i</w:t>
      </w:r>
      <w:r w:rsidRPr="008764DD">
        <w:rPr>
          <w:rFonts w:ascii="Arial" w:hAnsi="Arial" w:cs="Arial"/>
          <w:i/>
          <w:sz w:val="20"/>
          <w:szCs w:val="20"/>
          <w:vertAlign w:val="subscript"/>
        </w:rPr>
        <w:t>sL</w:t>
      </w:r>
      <w:r w:rsidRPr="008764DD">
        <w:rPr>
          <w:rFonts w:ascii="Arial" w:hAnsi="Arial" w:cs="Arial"/>
          <w:sz w:val="20"/>
          <w:szCs w:val="20"/>
        </w:rPr>
        <w:t xml:space="preserve"> và độ cong của bề mặt đất hay nền;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 xml:space="preserve">Độ lún bổ sung </w:t>
      </w:r>
      <w:r w:rsidRPr="008764DD">
        <w:rPr>
          <w:rFonts w:ascii="Arial" w:hAnsi="Arial" w:cs="Arial"/>
          <w:i/>
          <w:sz w:val="20"/>
          <w:szCs w:val="20"/>
        </w:rPr>
        <w:t>s</w:t>
      </w:r>
      <w:r w:rsidRPr="008764DD">
        <w:rPr>
          <w:rFonts w:ascii="Arial" w:hAnsi="Arial" w:cs="Arial"/>
          <w:i/>
          <w:sz w:val="20"/>
          <w:szCs w:val="20"/>
          <w:vertAlign w:val="subscript"/>
        </w:rPr>
        <w:t>u</w:t>
      </w:r>
      <w:r w:rsidR="000F1014" w:rsidRPr="008764DD">
        <w:rPr>
          <w:rFonts w:ascii="Arial" w:hAnsi="Arial" w:cs="Arial"/>
          <w:i/>
          <w:sz w:val="20"/>
          <w:szCs w:val="20"/>
          <w:vertAlign w:val="subscript"/>
        </w:rPr>
        <w:t>,</w:t>
      </w:r>
      <w:r w:rsidRPr="008764DD">
        <w:rPr>
          <w:rFonts w:ascii="Arial" w:hAnsi="Arial" w:cs="Arial"/>
          <w:i/>
          <w:sz w:val="20"/>
          <w:szCs w:val="20"/>
          <w:vertAlign w:val="subscript"/>
        </w:rPr>
        <w:t>L</w:t>
      </w:r>
      <w:r w:rsidRPr="008764DD">
        <w:rPr>
          <w:rFonts w:ascii="Arial" w:hAnsi="Arial" w:cs="Arial"/>
          <w:sz w:val="20"/>
          <w:szCs w:val="20"/>
        </w:rPr>
        <w:t xml:space="preserve"> t</w:t>
      </w:r>
      <w:r w:rsidR="000F1014" w:rsidRPr="008764DD">
        <w:rPr>
          <w:rFonts w:ascii="Arial" w:hAnsi="Arial" w:cs="Arial"/>
          <w:sz w:val="20"/>
          <w:szCs w:val="20"/>
        </w:rPr>
        <w:t xml:space="preserve">rong phạm vi đới nén bổ sung </w:t>
      </w:r>
      <w:r w:rsidR="000F1014" w:rsidRPr="008764DD">
        <w:rPr>
          <w:rFonts w:ascii="Arial" w:hAnsi="Arial" w:cs="Arial"/>
          <w:i/>
          <w:sz w:val="20"/>
          <w:szCs w:val="20"/>
        </w:rPr>
        <w:t>H</w:t>
      </w:r>
      <w:r w:rsidR="000F1014" w:rsidRPr="008764DD">
        <w:rPr>
          <w:rFonts w:ascii="Arial" w:hAnsi="Arial" w:cs="Arial"/>
          <w:i/>
          <w:sz w:val="20"/>
          <w:szCs w:val="20"/>
          <w:vertAlign w:val="subscript"/>
        </w:rPr>
        <w:t>u,L</w:t>
      </w:r>
      <w:r w:rsidRPr="008764DD">
        <w:rPr>
          <w:rFonts w:ascii="Arial" w:hAnsi="Arial" w:cs="Arial"/>
          <w:sz w:val="20"/>
          <w:szCs w:val="20"/>
          <w:vertAlign w:val="subscript"/>
        </w:rPr>
        <w:t xml:space="preserve"> </w:t>
      </w:r>
      <w:r w:rsidRPr="008764DD">
        <w:rPr>
          <w:rFonts w:ascii="Arial" w:hAnsi="Arial" w:cs="Arial"/>
          <w:sz w:val="20"/>
          <w:szCs w:val="20"/>
        </w:rPr>
        <w:t>của đất không lún ướt nằm dưới tầng lún ướt do sự thay đổi của trạng thái ứng suất và độ ẩm của khối đất;</w:t>
      </w:r>
    </w:p>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f)</w:t>
      </w:r>
      <w:r w:rsidR="0020768E" w:rsidRPr="008764DD">
        <w:rPr>
          <w:rFonts w:ascii="Arial" w:hAnsi="Arial" w:cs="Arial"/>
          <w:sz w:val="20"/>
          <w:szCs w:val="20"/>
        </w:rPr>
        <w:t xml:space="preserve"> </w:t>
      </w:r>
      <w:r w:rsidRPr="008764DD">
        <w:rPr>
          <w:rFonts w:ascii="Arial" w:hAnsi="Arial" w:cs="Arial"/>
          <w:sz w:val="20"/>
          <w:szCs w:val="20"/>
        </w:rPr>
        <w:t>Biến dạng của sườn dốc (mái dốc) do mất ổn định.</w:t>
      </w:r>
    </w:p>
    <w:p w:rsidR="000F1014"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3505200" cy="52425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05200" cy="5242560"/>
                    </a:xfrm>
                    <a:prstGeom prst="rect">
                      <a:avLst/>
                    </a:prstGeom>
                    <a:noFill/>
                    <a:ln>
                      <a:noFill/>
                    </a:ln>
                  </pic:spPr>
                </pic:pic>
              </a:graphicData>
            </a:graphic>
          </wp:inline>
        </w:drawing>
      </w:r>
    </w:p>
    <w:p w:rsidR="003E67A6" w:rsidRPr="008764DD" w:rsidRDefault="000F1014" w:rsidP="007300DA">
      <w:pPr>
        <w:spacing w:before="120"/>
        <w:rPr>
          <w:rFonts w:ascii="Arial" w:hAnsi="Arial" w:cs="Arial"/>
          <w:b/>
          <w:sz w:val="20"/>
          <w:szCs w:val="20"/>
        </w:rPr>
      </w:pPr>
      <w:r w:rsidRPr="008764DD">
        <w:rPr>
          <w:rFonts w:ascii="Arial" w:hAnsi="Arial" w:cs="Arial"/>
          <w:b/>
          <w:sz w:val="20"/>
          <w:szCs w:val="20"/>
        </w:rPr>
        <w:t>CHÚ DẪN:</w:t>
      </w:r>
    </w:p>
    <w:tbl>
      <w:tblPr>
        <w:tblW w:w="5000" w:type="pct"/>
        <w:tblCellMar>
          <w:left w:w="0" w:type="dxa"/>
          <w:right w:w="0" w:type="dxa"/>
        </w:tblCellMar>
        <w:tblLook w:val="0000" w:firstRow="0" w:lastRow="0" w:firstColumn="0" w:lastColumn="0" w:noHBand="0" w:noVBand="0"/>
      </w:tblPr>
      <w:tblGrid>
        <w:gridCol w:w="676"/>
        <w:gridCol w:w="7964"/>
      </w:tblGrid>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rPr>
            </w:pPr>
            <w:r w:rsidRPr="008764DD">
              <w:rPr>
                <w:rFonts w:ascii="Arial" w:hAnsi="Arial" w:cs="Arial"/>
                <w:i/>
                <w:sz w:val="20"/>
                <w:szCs w:val="20"/>
              </w:rPr>
              <w:t>d</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Chiều sâu chôn móng</w:t>
            </w:r>
          </w:p>
        </w:tc>
      </w:tr>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lang w:val="en-US"/>
              </w:rPr>
            </w:pPr>
            <w:r w:rsidRPr="008764DD">
              <w:rPr>
                <w:rFonts w:ascii="Arial" w:hAnsi="Arial" w:cs="Arial"/>
                <w:i/>
                <w:sz w:val="20"/>
                <w:szCs w:val="20"/>
              </w:rPr>
              <w:t>H</w:t>
            </w:r>
            <w:r w:rsidRPr="008764DD">
              <w:rPr>
                <w:rFonts w:ascii="Arial" w:hAnsi="Arial" w:cs="Arial"/>
                <w:i/>
                <w:sz w:val="20"/>
                <w:szCs w:val="20"/>
                <w:vertAlign w:val="subscript"/>
              </w:rPr>
              <w:t>s</w:t>
            </w:r>
            <w:r w:rsidRPr="008764DD">
              <w:rPr>
                <w:rFonts w:ascii="Arial" w:hAnsi="Arial" w:cs="Arial"/>
                <w:i/>
                <w:sz w:val="20"/>
                <w:szCs w:val="20"/>
                <w:vertAlign w:val="subscript"/>
                <w:lang w:val="en-US"/>
              </w:rPr>
              <w:t>L</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Chiều dày lún ướt</w:t>
            </w:r>
          </w:p>
        </w:tc>
      </w:tr>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rPr>
            </w:pPr>
            <w:r w:rsidRPr="008764DD">
              <w:rPr>
                <w:rFonts w:ascii="Arial" w:hAnsi="Arial" w:cs="Arial"/>
                <w:i/>
                <w:sz w:val="20"/>
                <w:szCs w:val="20"/>
              </w:rPr>
              <w:t>h</w:t>
            </w:r>
            <w:r w:rsidRPr="008764DD">
              <w:rPr>
                <w:rFonts w:ascii="Arial" w:hAnsi="Arial" w:cs="Arial"/>
                <w:i/>
                <w:sz w:val="20"/>
                <w:szCs w:val="20"/>
                <w:vertAlign w:val="subscript"/>
              </w:rPr>
              <w:t>sL</w:t>
            </w:r>
            <w:r w:rsidRPr="008764DD">
              <w:rPr>
                <w:rFonts w:ascii="Arial" w:hAnsi="Arial" w:cs="Arial"/>
                <w:i/>
                <w:sz w:val="20"/>
                <w:szCs w:val="20"/>
                <w:vertAlign w:val="subscript"/>
                <w:lang w:val="en-US"/>
              </w:rPr>
              <w:t>,</w:t>
            </w:r>
            <w:r w:rsidRPr="008764DD">
              <w:rPr>
                <w:rFonts w:ascii="Arial" w:hAnsi="Arial" w:cs="Arial"/>
                <w:i/>
                <w:sz w:val="20"/>
                <w:szCs w:val="20"/>
                <w:vertAlign w:val="subscript"/>
              </w:rPr>
              <w:t>p</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 xml:space="preserve">Chiều dày vùng lún ướt (biến dạng) phía trên, gây ra </w:t>
            </w:r>
            <w:r w:rsidRPr="008764DD">
              <w:rPr>
                <w:rFonts w:ascii="Arial" w:hAnsi="Arial" w:cs="Arial"/>
                <w:i/>
                <w:sz w:val="20"/>
                <w:szCs w:val="20"/>
              </w:rPr>
              <w:t>s</w:t>
            </w:r>
            <w:r w:rsidRPr="008764DD">
              <w:rPr>
                <w:rFonts w:ascii="Arial" w:hAnsi="Arial" w:cs="Arial"/>
                <w:i/>
                <w:sz w:val="20"/>
                <w:szCs w:val="20"/>
                <w:vertAlign w:val="subscript"/>
              </w:rPr>
              <w:t>sL,p</w:t>
            </w:r>
            <w:r w:rsidRPr="008764DD">
              <w:rPr>
                <w:rFonts w:ascii="Arial" w:hAnsi="Arial" w:cs="Arial"/>
                <w:sz w:val="20"/>
                <w:szCs w:val="20"/>
                <w:vertAlign w:val="subscript"/>
              </w:rPr>
              <w:t xml:space="preserve"> </w:t>
            </w:r>
            <w:r w:rsidRPr="008764DD">
              <w:rPr>
                <w:rFonts w:ascii="Arial" w:hAnsi="Arial" w:cs="Arial"/>
                <w:sz w:val="20"/>
                <w:szCs w:val="20"/>
              </w:rPr>
              <w:t>do tải trọng móng</w:t>
            </w:r>
          </w:p>
        </w:tc>
      </w:tr>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rPr>
            </w:pPr>
            <w:r w:rsidRPr="008764DD">
              <w:rPr>
                <w:rFonts w:ascii="Arial" w:hAnsi="Arial" w:cs="Arial"/>
                <w:i/>
                <w:sz w:val="20"/>
                <w:szCs w:val="20"/>
              </w:rPr>
              <w:t>h</w:t>
            </w:r>
            <w:r w:rsidRPr="008764DD">
              <w:rPr>
                <w:rFonts w:ascii="Arial" w:hAnsi="Arial" w:cs="Arial"/>
                <w:i/>
                <w:sz w:val="20"/>
                <w:szCs w:val="20"/>
                <w:vertAlign w:val="subscript"/>
              </w:rPr>
              <w:t>sL</w:t>
            </w:r>
            <w:r w:rsidRPr="008764DD">
              <w:rPr>
                <w:rFonts w:ascii="Arial" w:hAnsi="Arial" w:cs="Arial"/>
                <w:i/>
                <w:sz w:val="20"/>
                <w:szCs w:val="20"/>
                <w:vertAlign w:val="subscript"/>
                <w:lang w:val="en-US"/>
              </w:rPr>
              <w:t>,</w:t>
            </w:r>
            <w:r w:rsidRPr="008764DD">
              <w:rPr>
                <w:rFonts w:ascii="Arial" w:hAnsi="Arial" w:cs="Arial"/>
                <w:i/>
                <w:sz w:val="20"/>
                <w:szCs w:val="20"/>
                <w:vertAlign w:val="subscript"/>
              </w:rPr>
              <w:t>g</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 xml:space="preserve">Chiều dày vùng lún ướt phía dưới, gây ra </w:t>
            </w:r>
            <w:r w:rsidRPr="008764DD">
              <w:rPr>
                <w:rFonts w:ascii="Arial" w:hAnsi="Arial" w:cs="Arial"/>
                <w:i/>
                <w:sz w:val="20"/>
                <w:szCs w:val="20"/>
              </w:rPr>
              <w:t>s</w:t>
            </w:r>
            <w:r w:rsidRPr="008764DD">
              <w:rPr>
                <w:rFonts w:ascii="Arial" w:hAnsi="Arial" w:cs="Arial"/>
                <w:i/>
                <w:sz w:val="20"/>
                <w:szCs w:val="20"/>
                <w:vertAlign w:val="subscript"/>
              </w:rPr>
              <w:t>sL,g</w:t>
            </w:r>
            <w:r w:rsidRPr="008764DD">
              <w:rPr>
                <w:rFonts w:ascii="Arial" w:hAnsi="Arial" w:cs="Arial"/>
                <w:sz w:val="20"/>
                <w:szCs w:val="20"/>
                <w:vertAlign w:val="subscript"/>
              </w:rPr>
              <w:t xml:space="preserve"> </w:t>
            </w:r>
            <w:r w:rsidRPr="008764DD">
              <w:rPr>
                <w:rFonts w:ascii="Arial" w:hAnsi="Arial" w:cs="Arial"/>
                <w:sz w:val="20"/>
                <w:szCs w:val="20"/>
              </w:rPr>
              <w:t>do trọng lượng bản thân đất</w:t>
            </w:r>
          </w:p>
        </w:tc>
      </w:tr>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rPr>
            </w:pPr>
            <w:r w:rsidRPr="008764DD">
              <w:rPr>
                <w:rFonts w:ascii="Arial" w:hAnsi="Arial" w:cs="Arial"/>
                <w:i/>
                <w:sz w:val="20"/>
                <w:szCs w:val="20"/>
              </w:rPr>
              <w:t>h</w:t>
            </w:r>
            <w:r w:rsidRPr="008764DD">
              <w:rPr>
                <w:rFonts w:ascii="Arial" w:hAnsi="Arial" w:cs="Arial"/>
                <w:i/>
                <w:sz w:val="20"/>
                <w:szCs w:val="20"/>
                <w:vertAlign w:val="subscript"/>
              </w:rPr>
              <w:t>sL,g</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Chiều dày vùng lún ướt do tải trọng bổ sung</w:t>
            </w:r>
          </w:p>
        </w:tc>
      </w:tr>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rPr>
            </w:pPr>
            <w:r w:rsidRPr="008764DD">
              <w:rPr>
                <w:rFonts w:ascii="Arial" w:hAnsi="Arial" w:cs="Arial"/>
                <w:i/>
                <w:sz w:val="20"/>
                <w:szCs w:val="20"/>
              </w:rPr>
              <w:t>h</w:t>
            </w:r>
            <w:r w:rsidRPr="008764DD">
              <w:rPr>
                <w:rFonts w:ascii="Arial" w:hAnsi="Arial" w:cs="Arial"/>
                <w:i/>
                <w:sz w:val="20"/>
                <w:szCs w:val="20"/>
                <w:vertAlign w:val="subscript"/>
              </w:rPr>
              <w:t>n</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Chiều dày vùng trung hòa</w:t>
            </w:r>
          </w:p>
        </w:tc>
      </w:tr>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rPr>
            </w:pPr>
            <w:r w:rsidRPr="008764DD">
              <w:rPr>
                <w:rFonts w:ascii="Arial" w:hAnsi="Arial" w:cs="Arial"/>
                <w:i/>
                <w:sz w:val="20"/>
                <w:szCs w:val="20"/>
              </w:rPr>
              <w:t>h’</w:t>
            </w:r>
            <w:r w:rsidRPr="008764DD">
              <w:rPr>
                <w:rFonts w:ascii="Arial" w:hAnsi="Arial" w:cs="Arial"/>
                <w:i/>
                <w:sz w:val="20"/>
                <w:szCs w:val="20"/>
                <w:vertAlign w:val="subscript"/>
              </w:rPr>
              <w:t>n</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Chiều dày vùng tính toán do tải trọng bổ sung</w:t>
            </w:r>
          </w:p>
        </w:tc>
      </w:tr>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rPr>
            </w:pPr>
            <w:r w:rsidRPr="008764DD">
              <w:rPr>
                <w:rFonts w:ascii="Arial" w:hAnsi="Arial" w:cs="Arial"/>
                <w:i/>
                <w:sz w:val="20"/>
                <w:szCs w:val="20"/>
              </w:rPr>
              <w:t>H</w:t>
            </w:r>
            <w:r w:rsidRPr="008764DD">
              <w:rPr>
                <w:rFonts w:ascii="Arial" w:hAnsi="Arial" w:cs="Arial"/>
                <w:i/>
                <w:sz w:val="20"/>
                <w:szCs w:val="20"/>
                <w:vertAlign w:val="subscript"/>
              </w:rPr>
              <w:t>u,L</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 xml:space="preserve">Chiều dày vùng chịu nén bổ sung của lớp đất bên dưới </w:t>
            </w:r>
            <w:r w:rsidRPr="008764DD">
              <w:rPr>
                <w:rFonts w:ascii="Arial" w:hAnsi="Arial" w:cs="Arial"/>
                <w:i/>
                <w:sz w:val="20"/>
                <w:szCs w:val="20"/>
              </w:rPr>
              <w:t>s</w:t>
            </w:r>
            <w:r w:rsidRPr="008764DD">
              <w:rPr>
                <w:rFonts w:ascii="Arial" w:hAnsi="Arial" w:cs="Arial"/>
                <w:i/>
                <w:sz w:val="20"/>
                <w:szCs w:val="20"/>
                <w:vertAlign w:val="subscript"/>
              </w:rPr>
              <w:t>u,L</w:t>
            </w:r>
          </w:p>
        </w:tc>
      </w:tr>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lang w:val="en-US"/>
              </w:rPr>
            </w:pPr>
            <w:r w:rsidRPr="008764DD">
              <w:rPr>
                <w:rFonts w:ascii="Arial" w:hAnsi="Arial" w:cs="Arial"/>
                <w:i/>
                <w:sz w:val="20"/>
                <w:szCs w:val="20"/>
                <w:lang w:val="en-US"/>
              </w:rPr>
              <w:lastRenderedPageBreak/>
              <w:t>1</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Ứng suất thẳng đứng σ</w:t>
            </w:r>
            <w:r w:rsidRPr="008764DD">
              <w:rPr>
                <w:rFonts w:ascii="Arial" w:hAnsi="Arial" w:cs="Arial"/>
                <w:sz w:val="20"/>
                <w:szCs w:val="20"/>
                <w:vertAlign w:val="subscript"/>
              </w:rPr>
              <w:t>zg</w:t>
            </w:r>
            <w:r w:rsidRPr="008764DD">
              <w:rPr>
                <w:rFonts w:ascii="Arial" w:hAnsi="Arial" w:cs="Arial"/>
                <w:sz w:val="20"/>
                <w:szCs w:val="20"/>
              </w:rPr>
              <w:t xml:space="preserve"> do trọng lượng bản thân đất ở tạng thái độ ẩm và cấu tạo tự nhiên</w:t>
            </w:r>
          </w:p>
        </w:tc>
      </w:tr>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lang w:val="en-US"/>
              </w:rPr>
            </w:pPr>
            <w:r w:rsidRPr="008764DD">
              <w:rPr>
                <w:rFonts w:ascii="Arial" w:hAnsi="Arial" w:cs="Arial"/>
                <w:i/>
                <w:sz w:val="20"/>
                <w:szCs w:val="20"/>
                <w:lang w:val="en-US"/>
              </w:rPr>
              <w:t>2</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Tổng ứng suất đứng σ</w:t>
            </w:r>
            <w:r w:rsidRPr="008764DD">
              <w:rPr>
                <w:rFonts w:ascii="Arial" w:hAnsi="Arial" w:cs="Arial"/>
                <w:sz w:val="20"/>
                <w:szCs w:val="20"/>
                <w:vertAlign w:val="subscript"/>
              </w:rPr>
              <w:t>zp</w:t>
            </w:r>
            <w:r w:rsidRPr="008764DD">
              <w:rPr>
                <w:rFonts w:ascii="Arial" w:hAnsi="Arial" w:cs="Arial"/>
                <w:sz w:val="20"/>
                <w:szCs w:val="20"/>
              </w:rPr>
              <w:t xml:space="preserve"> do tải trọng ngoài và trọng lượng bản thân của đất</w:t>
            </w:r>
          </w:p>
        </w:tc>
      </w:tr>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lang w:val="en-US"/>
              </w:rPr>
            </w:pPr>
            <w:r w:rsidRPr="008764DD">
              <w:rPr>
                <w:rFonts w:ascii="Arial" w:hAnsi="Arial" w:cs="Arial"/>
                <w:i/>
                <w:sz w:val="20"/>
                <w:szCs w:val="20"/>
                <w:lang w:val="en-US"/>
              </w:rPr>
              <w:t>3</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 xml:space="preserve">Sự thay đổi của áp lực lún ướt ban đầu theo độ sâu </w:t>
            </w:r>
            <w:r w:rsidRPr="008764DD">
              <w:rPr>
                <w:rFonts w:ascii="Arial" w:hAnsi="Arial" w:cs="Arial"/>
                <w:i/>
                <w:sz w:val="20"/>
                <w:szCs w:val="20"/>
              </w:rPr>
              <w:t>p</w:t>
            </w:r>
            <w:r w:rsidRPr="008764DD">
              <w:rPr>
                <w:rFonts w:ascii="Arial" w:hAnsi="Arial" w:cs="Arial"/>
                <w:i/>
                <w:sz w:val="20"/>
                <w:szCs w:val="20"/>
                <w:vertAlign w:val="subscript"/>
              </w:rPr>
              <w:t>sL</w:t>
            </w:r>
          </w:p>
        </w:tc>
      </w:tr>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lang w:val="en-US"/>
              </w:rPr>
            </w:pPr>
            <w:r w:rsidRPr="008764DD">
              <w:rPr>
                <w:rFonts w:ascii="Arial" w:hAnsi="Arial" w:cs="Arial"/>
                <w:i/>
                <w:sz w:val="20"/>
                <w:szCs w:val="20"/>
                <w:lang w:val="en-US"/>
              </w:rPr>
              <w:t>4</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Ứng suất thẳng đứng bổ sung σ</w:t>
            </w:r>
            <w:r w:rsidRPr="008764DD">
              <w:rPr>
                <w:rFonts w:ascii="Arial" w:hAnsi="Arial" w:cs="Arial"/>
                <w:sz w:val="20"/>
                <w:szCs w:val="20"/>
                <w:vertAlign w:val="subscript"/>
              </w:rPr>
              <w:t xml:space="preserve">z,uL </w:t>
            </w:r>
            <w:r w:rsidRPr="008764DD">
              <w:rPr>
                <w:rFonts w:ascii="Arial" w:hAnsi="Arial" w:cs="Arial"/>
                <w:sz w:val="20"/>
                <w:szCs w:val="20"/>
              </w:rPr>
              <w:t>do vượt quá độ ẩm tính toán, làm lèn chặt đất lún ướt, v.v</w:t>
            </w:r>
          </w:p>
        </w:tc>
      </w:tr>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lang w:val="en-US"/>
              </w:rPr>
            </w:pPr>
            <w:r w:rsidRPr="008764DD">
              <w:rPr>
                <w:rFonts w:ascii="Arial" w:hAnsi="Arial" w:cs="Arial"/>
                <w:i/>
                <w:sz w:val="20"/>
                <w:szCs w:val="20"/>
                <w:lang w:val="en-US"/>
              </w:rPr>
              <w:t>5</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Ứng suất bổ sung σ’</w:t>
            </w:r>
            <w:r w:rsidRPr="008764DD">
              <w:rPr>
                <w:rFonts w:ascii="Arial" w:hAnsi="Arial" w:cs="Arial"/>
                <w:sz w:val="20"/>
                <w:szCs w:val="20"/>
                <w:vertAlign w:val="subscript"/>
              </w:rPr>
              <w:t xml:space="preserve">z,uL </w:t>
            </w:r>
            <w:r w:rsidRPr="008764DD">
              <w:rPr>
                <w:rFonts w:ascii="Arial" w:hAnsi="Arial" w:cs="Arial"/>
                <w:sz w:val="20"/>
                <w:szCs w:val="20"/>
              </w:rPr>
              <w:t>trên nền đất dưới tải trọng do: trọng lượng đất đắp quy hoạch, tải trọng phân bố đều của nhà và công trình; tải trọng sàn tầng 1, v.v.</w:t>
            </w:r>
          </w:p>
        </w:tc>
      </w:tr>
      <w:tr w:rsidR="000F1014"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0F1014" w:rsidRPr="008764DD" w:rsidRDefault="000F1014" w:rsidP="007300DA">
            <w:pPr>
              <w:spacing w:before="120"/>
              <w:rPr>
                <w:rFonts w:ascii="Arial" w:hAnsi="Arial" w:cs="Arial"/>
                <w:i/>
                <w:sz w:val="20"/>
                <w:szCs w:val="20"/>
                <w:lang w:val="en-US"/>
              </w:rPr>
            </w:pPr>
            <w:r w:rsidRPr="008764DD">
              <w:rPr>
                <w:rFonts w:ascii="Arial" w:hAnsi="Arial" w:cs="Arial"/>
                <w:i/>
                <w:sz w:val="20"/>
                <w:szCs w:val="20"/>
                <w:lang w:val="en-US"/>
              </w:rPr>
              <w:t>r</w:t>
            </w:r>
          </w:p>
        </w:tc>
        <w:tc>
          <w:tcPr>
            <w:tcW w:w="4609" w:type="pct"/>
            <w:tcBorders>
              <w:top w:val="nil"/>
              <w:left w:val="nil"/>
              <w:bottom w:val="nil"/>
              <w:right w:val="nil"/>
            </w:tcBorders>
            <w:shd w:val="clear" w:color="auto" w:fill="FFFFFF"/>
          </w:tcPr>
          <w:p w:rsidR="000F1014" w:rsidRPr="008764DD" w:rsidRDefault="000F1014" w:rsidP="007300DA">
            <w:pPr>
              <w:spacing w:before="120"/>
              <w:rPr>
                <w:rFonts w:ascii="Arial" w:hAnsi="Arial" w:cs="Arial"/>
                <w:sz w:val="20"/>
                <w:szCs w:val="20"/>
              </w:rPr>
            </w:pPr>
            <w:r w:rsidRPr="008764DD">
              <w:rPr>
                <w:rFonts w:ascii="Arial" w:hAnsi="Arial" w:cs="Arial"/>
                <w:sz w:val="20"/>
                <w:szCs w:val="20"/>
              </w:rPr>
              <w:t>Độ dài của đường cong lún ướt tính toán của đất s</w:t>
            </w:r>
            <w:r w:rsidRPr="008764DD">
              <w:rPr>
                <w:rFonts w:ascii="Arial" w:hAnsi="Arial" w:cs="Arial"/>
                <w:sz w:val="20"/>
                <w:szCs w:val="20"/>
                <w:vertAlign w:val="subscript"/>
              </w:rPr>
              <w:t>sLg</w:t>
            </w:r>
          </w:p>
        </w:tc>
      </w:tr>
    </w:tbl>
    <w:p w:rsidR="003E67A6" w:rsidRPr="008764DD" w:rsidRDefault="003E67A6" w:rsidP="007300DA">
      <w:pPr>
        <w:spacing w:before="120"/>
        <w:jc w:val="center"/>
        <w:rPr>
          <w:rFonts w:ascii="Arial" w:hAnsi="Arial" w:cs="Arial"/>
          <w:b/>
          <w:sz w:val="20"/>
          <w:szCs w:val="20"/>
        </w:rPr>
      </w:pPr>
      <w:bookmarkStart w:id="54" w:name="bookmark88"/>
      <w:r w:rsidRPr="008764DD">
        <w:rPr>
          <w:rFonts w:ascii="Arial" w:hAnsi="Arial" w:cs="Arial"/>
          <w:b/>
          <w:sz w:val="20"/>
          <w:szCs w:val="20"/>
        </w:rPr>
        <w:t>Hình 2 - Sơ đồ tính toán lún ướt cho nền móng công trình</w:t>
      </w:r>
      <w:bookmarkEnd w:id="54"/>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705"/>
        <w:gridCol w:w="5151"/>
      </w:tblGrid>
      <w:tr w:rsidR="00735ECC" w:rsidRPr="008764DD">
        <w:tc>
          <w:tcPr>
            <w:tcW w:w="2312" w:type="pct"/>
            <w:vAlign w:val="center"/>
          </w:tcPr>
          <w:p w:rsidR="00735ECC" w:rsidRPr="008764DD" w:rsidRDefault="008764DD" w:rsidP="007300DA">
            <w:pPr>
              <w:spacing w:before="120"/>
              <w:jc w:val="center"/>
              <w:rPr>
                <w:rFonts w:ascii="Arial" w:hAnsi="Arial" w:cs="Arial"/>
                <w:b/>
                <w:sz w:val="20"/>
                <w:szCs w:val="20"/>
              </w:rPr>
            </w:pPr>
            <w:r w:rsidRPr="008764DD">
              <w:rPr>
                <w:rFonts w:ascii="Arial" w:hAnsi="Arial" w:cs="Arial"/>
                <w:b/>
                <w:noProof/>
                <w:sz w:val="20"/>
                <w:szCs w:val="20"/>
                <w:lang w:val="en-US" w:eastAsia="en-US"/>
              </w:rPr>
              <w:drawing>
                <wp:inline distT="0" distB="0" distL="0" distR="0">
                  <wp:extent cx="1866900" cy="3931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66900" cy="3931920"/>
                          </a:xfrm>
                          <a:prstGeom prst="rect">
                            <a:avLst/>
                          </a:prstGeom>
                          <a:noFill/>
                          <a:ln>
                            <a:noFill/>
                          </a:ln>
                        </pic:spPr>
                      </pic:pic>
                    </a:graphicData>
                  </a:graphic>
                </wp:inline>
              </w:drawing>
            </w:r>
          </w:p>
        </w:tc>
        <w:tc>
          <w:tcPr>
            <w:tcW w:w="2688" w:type="pct"/>
            <w:vAlign w:val="center"/>
          </w:tcPr>
          <w:p w:rsidR="00735ECC" w:rsidRPr="008764DD" w:rsidRDefault="008764DD" w:rsidP="007300DA">
            <w:pPr>
              <w:spacing w:before="120"/>
              <w:jc w:val="center"/>
              <w:rPr>
                <w:rFonts w:ascii="Arial" w:hAnsi="Arial" w:cs="Arial"/>
                <w:b/>
                <w:sz w:val="20"/>
                <w:szCs w:val="20"/>
              </w:rPr>
            </w:pPr>
            <w:r w:rsidRPr="008764DD">
              <w:rPr>
                <w:rFonts w:ascii="Arial" w:hAnsi="Arial" w:cs="Arial"/>
                <w:b/>
                <w:noProof/>
                <w:sz w:val="20"/>
                <w:szCs w:val="20"/>
                <w:lang w:val="en-US" w:eastAsia="en-US"/>
              </w:rPr>
              <w:drawing>
                <wp:inline distT="0" distB="0" distL="0" distR="0">
                  <wp:extent cx="3131820" cy="40081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31820" cy="4008120"/>
                          </a:xfrm>
                          <a:prstGeom prst="rect">
                            <a:avLst/>
                          </a:prstGeom>
                          <a:noFill/>
                          <a:ln>
                            <a:noFill/>
                          </a:ln>
                        </pic:spPr>
                      </pic:pic>
                    </a:graphicData>
                  </a:graphic>
                </wp:inline>
              </w:drawing>
            </w:r>
          </w:p>
        </w:tc>
      </w:tr>
      <w:tr w:rsidR="00735ECC" w:rsidRPr="008764DD">
        <w:tc>
          <w:tcPr>
            <w:tcW w:w="2312" w:type="pct"/>
            <w:vAlign w:val="center"/>
          </w:tcPr>
          <w:p w:rsidR="00735ECC" w:rsidRPr="008764DD" w:rsidRDefault="00735ECC" w:rsidP="007300DA">
            <w:pPr>
              <w:spacing w:before="120"/>
              <w:jc w:val="center"/>
              <w:rPr>
                <w:rFonts w:ascii="Arial" w:hAnsi="Arial" w:cs="Arial"/>
                <w:b/>
                <w:sz w:val="20"/>
                <w:szCs w:val="20"/>
              </w:rPr>
            </w:pPr>
            <w:bookmarkStart w:id="55" w:name="bookmark90"/>
            <w:r w:rsidRPr="008764DD">
              <w:rPr>
                <w:rFonts w:ascii="Arial" w:hAnsi="Arial" w:cs="Arial"/>
                <w:b/>
                <w:sz w:val="20"/>
                <w:szCs w:val="20"/>
              </w:rPr>
              <w:t>a) Nguồn dòng thấm ướt</w:t>
            </w:r>
            <w:bookmarkEnd w:id="55"/>
          </w:p>
        </w:tc>
        <w:tc>
          <w:tcPr>
            <w:tcW w:w="2688" w:type="pct"/>
            <w:vAlign w:val="center"/>
          </w:tcPr>
          <w:p w:rsidR="00735ECC" w:rsidRPr="008764DD" w:rsidRDefault="00735ECC" w:rsidP="007300DA">
            <w:pPr>
              <w:spacing w:before="120"/>
              <w:jc w:val="center"/>
              <w:rPr>
                <w:rFonts w:ascii="Arial" w:hAnsi="Arial" w:cs="Arial"/>
                <w:b/>
                <w:sz w:val="20"/>
                <w:szCs w:val="20"/>
              </w:rPr>
            </w:pPr>
            <w:r w:rsidRPr="008764DD">
              <w:rPr>
                <w:rFonts w:ascii="Arial" w:hAnsi="Arial" w:cs="Arial"/>
                <w:b/>
                <w:sz w:val="20"/>
                <w:szCs w:val="20"/>
              </w:rPr>
              <w:t>b) Khu vực nguồn thấm ướt</w:t>
            </w:r>
          </w:p>
        </w:tc>
      </w:tr>
    </w:tbl>
    <w:p w:rsidR="003E67A6" w:rsidRPr="008764DD" w:rsidRDefault="003E67A6" w:rsidP="007300DA">
      <w:pPr>
        <w:spacing w:before="120"/>
        <w:rPr>
          <w:rFonts w:ascii="Arial" w:hAnsi="Arial" w:cs="Arial"/>
          <w:b/>
          <w:sz w:val="20"/>
          <w:szCs w:val="20"/>
        </w:rPr>
      </w:pPr>
      <w:r w:rsidRPr="008764DD">
        <w:rPr>
          <w:rFonts w:ascii="Arial" w:hAnsi="Arial" w:cs="Arial"/>
          <w:b/>
          <w:sz w:val="20"/>
          <w:szCs w:val="20"/>
        </w:rPr>
        <w:t>CHÚ D</w:t>
      </w:r>
      <w:r w:rsidR="0057659F" w:rsidRPr="008764DD">
        <w:rPr>
          <w:rFonts w:ascii="Arial" w:hAnsi="Arial" w:cs="Arial"/>
          <w:b/>
          <w:sz w:val="20"/>
          <w:szCs w:val="20"/>
        </w:rPr>
        <w:t>Ẫ</w:t>
      </w:r>
      <w:r w:rsidRPr="008764DD">
        <w:rPr>
          <w:rFonts w:ascii="Arial" w:hAnsi="Arial" w:cs="Arial"/>
          <w:b/>
          <w:sz w:val="20"/>
          <w:szCs w:val="20"/>
        </w:rPr>
        <w:t>N:</w:t>
      </w:r>
    </w:p>
    <w:tbl>
      <w:tblPr>
        <w:tblW w:w="5000" w:type="pct"/>
        <w:tblCellMar>
          <w:left w:w="0" w:type="dxa"/>
          <w:right w:w="0" w:type="dxa"/>
        </w:tblCellMar>
        <w:tblLook w:val="0000" w:firstRow="0" w:lastRow="0" w:firstColumn="0" w:lastColumn="0" w:noHBand="0" w:noVBand="0"/>
      </w:tblPr>
      <w:tblGrid>
        <w:gridCol w:w="676"/>
        <w:gridCol w:w="7964"/>
      </w:tblGrid>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a</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Mặt cắt ngang vùng thấm ướt</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b</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Đường cong lún bề mặt đất</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c</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Đường cong dốc (4) và đường cong (5) của bề mặt</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d</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Đường cong chuyển dịch ngang của bề mặt đất</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1</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Vị trí bề mặt đất</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2</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Vùng thấm ướt</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3</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Biên phía dưới của sự lan truyền (thấm ướt) của nước</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lastRenderedPageBreak/>
              <w:t>B</w:t>
            </w:r>
            <w:r w:rsidRPr="008764DD">
              <w:rPr>
                <w:rFonts w:ascii="Arial" w:hAnsi="Arial" w:cs="Arial"/>
                <w:i/>
                <w:sz w:val="20"/>
                <w:szCs w:val="20"/>
                <w:vertAlign w:val="subscript"/>
                <w:lang w:val="en-US"/>
              </w:rPr>
              <w:t>w</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Chiều rộng vùng thấm ướt bên dưới</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b</w:t>
            </w:r>
            <w:r w:rsidRPr="008764DD">
              <w:rPr>
                <w:rFonts w:ascii="Arial" w:hAnsi="Arial" w:cs="Arial"/>
                <w:i/>
                <w:sz w:val="20"/>
                <w:szCs w:val="20"/>
                <w:vertAlign w:val="subscript"/>
                <w:lang w:val="en-US"/>
              </w:rPr>
              <w:t>w</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lang w:val="en-US"/>
              </w:rPr>
            </w:pPr>
            <w:r w:rsidRPr="008764DD">
              <w:rPr>
                <w:rFonts w:ascii="Arial" w:hAnsi="Arial" w:cs="Arial"/>
                <w:sz w:val="20"/>
                <w:szCs w:val="20"/>
              </w:rPr>
              <w:t>Chiều rộng bề ngang vùng lún sập</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β</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Góc loang ra của nước</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H</w:t>
            </w:r>
            <w:r w:rsidRPr="008764DD">
              <w:rPr>
                <w:rFonts w:ascii="Arial" w:hAnsi="Arial" w:cs="Arial"/>
                <w:i/>
                <w:sz w:val="20"/>
                <w:szCs w:val="20"/>
                <w:vertAlign w:val="subscript"/>
                <w:lang w:val="en-US"/>
              </w:rPr>
              <w:t>sL</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Chiều dày lún ướt</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r</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Độ dài tính toán của đường cong vùng lún ướt do trọng lượng bản thân đất</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b</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Bề rộng vùng lây lan nước</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i</w:t>
            </w:r>
            <w:r w:rsidRPr="008764DD">
              <w:rPr>
                <w:rFonts w:ascii="Arial" w:hAnsi="Arial" w:cs="Arial"/>
                <w:i/>
                <w:sz w:val="20"/>
                <w:szCs w:val="20"/>
                <w:vertAlign w:val="subscript"/>
                <w:lang w:val="en-US"/>
              </w:rPr>
              <w:t>sL</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Độ dốc bề mặt đất</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U</w:t>
            </w:r>
            <w:r w:rsidRPr="008764DD">
              <w:rPr>
                <w:rFonts w:ascii="Arial" w:hAnsi="Arial" w:cs="Arial"/>
                <w:i/>
                <w:sz w:val="20"/>
                <w:szCs w:val="20"/>
                <w:vertAlign w:val="subscript"/>
                <w:lang w:val="en-US"/>
              </w:rPr>
              <w:t>sL</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Dịch chuyển ngang của bề mặt đất</w:t>
            </w:r>
          </w:p>
        </w:tc>
      </w:tr>
      <w:tr w:rsidR="0057659F" w:rsidRPr="008764DD">
        <w:tblPrEx>
          <w:tblCellMar>
            <w:top w:w="0" w:type="dxa"/>
            <w:left w:w="0" w:type="dxa"/>
            <w:bottom w:w="0" w:type="dxa"/>
            <w:right w:w="0" w:type="dxa"/>
          </w:tblCellMar>
        </w:tblPrEx>
        <w:tc>
          <w:tcPr>
            <w:tcW w:w="391" w:type="pct"/>
            <w:tcBorders>
              <w:top w:val="nil"/>
              <w:left w:val="nil"/>
              <w:bottom w:val="nil"/>
              <w:right w:val="nil"/>
            </w:tcBorders>
            <w:shd w:val="clear" w:color="auto" w:fill="FFFFFF"/>
          </w:tcPr>
          <w:p w:rsidR="0057659F" w:rsidRPr="008764DD" w:rsidRDefault="0057659F" w:rsidP="007300DA">
            <w:pPr>
              <w:spacing w:before="120"/>
              <w:rPr>
                <w:rFonts w:ascii="Arial" w:hAnsi="Arial" w:cs="Arial"/>
                <w:i/>
                <w:sz w:val="20"/>
                <w:szCs w:val="20"/>
                <w:lang w:val="en-US"/>
              </w:rPr>
            </w:pPr>
            <w:r w:rsidRPr="008764DD">
              <w:rPr>
                <w:rFonts w:ascii="Arial" w:hAnsi="Arial" w:cs="Arial"/>
                <w:i/>
                <w:sz w:val="20"/>
                <w:szCs w:val="20"/>
                <w:lang w:val="en-US"/>
              </w:rPr>
              <w:t>I và II</w:t>
            </w:r>
          </w:p>
        </w:tc>
        <w:tc>
          <w:tcPr>
            <w:tcW w:w="4609" w:type="pct"/>
            <w:tcBorders>
              <w:top w:val="nil"/>
              <w:left w:val="nil"/>
              <w:bottom w:val="nil"/>
              <w:right w:val="nil"/>
            </w:tcBorders>
            <w:shd w:val="clear" w:color="auto" w:fill="FFFFFF"/>
          </w:tcPr>
          <w:p w:rsidR="0057659F" w:rsidRPr="008764DD" w:rsidRDefault="0057659F" w:rsidP="007300DA">
            <w:pPr>
              <w:spacing w:before="120"/>
              <w:rPr>
                <w:rFonts w:ascii="Arial" w:hAnsi="Arial" w:cs="Arial"/>
                <w:sz w:val="20"/>
                <w:szCs w:val="20"/>
              </w:rPr>
            </w:pPr>
            <w:r w:rsidRPr="008764DD">
              <w:rPr>
                <w:rFonts w:ascii="Arial" w:hAnsi="Arial" w:cs="Arial"/>
                <w:sz w:val="20"/>
                <w:szCs w:val="20"/>
              </w:rPr>
              <w:t>Vùng tương ứng với vùng chưa lèn chặt và lèn chặt đất</w:t>
            </w:r>
          </w:p>
        </w:tc>
      </w:tr>
    </w:tbl>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Hình 3 - Đặc trưng phát triển biến dạng lún ướt trên bề mặt ngậm nước của đất dưới độ lún</w:t>
      </w:r>
      <w:r w:rsidR="0057659F" w:rsidRPr="008764DD">
        <w:rPr>
          <w:rFonts w:ascii="Arial" w:hAnsi="Arial" w:cs="Arial"/>
          <w:b/>
          <w:sz w:val="20"/>
          <w:szCs w:val="20"/>
        </w:rPr>
        <w:t xml:space="preserve"> </w:t>
      </w:r>
      <w:r w:rsidRPr="008764DD">
        <w:rPr>
          <w:rFonts w:ascii="Arial" w:hAnsi="Arial" w:cs="Arial"/>
          <w:b/>
          <w:sz w:val="20"/>
          <w:szCs w:val="20"/>
        </w:rPr>
        <w:t>do trọng lượng bản thân</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6.1.6</w:t>
      </w:r>
      <w:r w:rsidR="0020768E" w:rsidRPr="008764DD">
        <w:rPr>
          <w:rFonts w:ascii="Arial" w:hAnsi="Arial" w:cs="Arial"/>
          <w:sz w:val="20"/>
          <w:szCs w:val="20"/>
        </w:rPr>
        <w:t xml:space="preserve"> </w:t>
      </w:r>
      <w:r w:rsidR="0057659F" w:rsidRPr="008764DD">
        <w:rPr>
          <w:rFonts w:ascii="Arial" w:hAnsi="Arial" w:cs="Arial"/>
          <w:sz w:val="20"/>
          <w:szCs w:val="20"/>
        </w:rPr>
        <w:t xml:space="preserve"> </w:t>
      </w:r>
      <w:r w:rsidRPr="008764DD">
        <w:rPr>
          <w:rFonts w:ascii="Arial" w:hAnsi="Arial" w:cs="Arial"/>
          <w:sz w:val="20"/>
          <w:szCs w:val="20"/>
        </w:rPr>
        <w:t>Đặc trưng tính toán của nền khi tính toán kết cấu nhà và công trình trên đất lún ướt với điều kiện đất loại II, được đưa ra cùng với chỉ dẫn trong 6.1.4, 6.1.6 là bán kính cong, được tính theo công thức (H.19) trong Phụ lục H.</w:t>
      </w:r>
    </w:p>
    <w:p w:rsidR="003E67A6" w:rsidRPr="008764DD" w:rsidRDefault="003E67A6" w:rsidP="007300DA">
      <w:pPr>
        <w:spacing w:before="120"/>
        <w:rPr>
          <w:rFonts w:ascii="Arial" w:hAnsi="Arial" w:cs="Arial"/>
          <w:b/>
          <w:sz w:val="20"/>
          <w:szCs w:val="20"/>
        </w:rPr>
      </w:pPr>
      <w:bookmarkStart w:id="56" w:name="bookmark92"/>
      <w:r w:rsidRPr="008764DD">
        <w:rPr>
          <w:rFonts w:ascii="Arial" w:hAnsi="Arial" w:cs="Arial"/>
          <w:b/>
          <w:sz w:val="20"/>
          <w:szCs w:val="20"/>
        </w:rPr>
        <w:t>6.2</w:t>
      </w:r>
      <w:r w:rsidR="0020768E" w:rsidRPr="008764DD">
        <w:rPr>
          <w:rFonts w:ascii="Arial" w:hAnsi="Arial" w:cs="Arial"/>
          <w:b/>
          <w:sz w:val="20"/>
          <w:szCs w:val="20"/>
        </w:rPr>
        <w:t xml:space="preserve"> </w:t>
      </w:r>
      <w:r w:rsidR="0057659F" w:rsidRPr="008764DD">
        <w:rPr>
          <w:rFonts w:ascii="Arial" w:hAnsi="Arial" w:cs="Arial"/>
          <w:b/>
          <w:sz w:val="20"/>
          <w:szCs w:val="20"/>
        </w:rPr>
        <w:t xml:space="preserve"> </w:t>
      </w:r>
      <w:r w:rsidRPr="008764DD">
        <w:rPr>
          <w:rFonts w:ascii="Arial" w:hAnsi="Arial" w:cs="Arial"/>
          <w:b/>
          <w:sz w:val="20"/>
          <w:szCs w:val="20"/>
        </w:rPr>
        <w:t>Bố trí và xây dựng</w:t>
      </w:r>
      <w:bookmarkEnd w:id="56"/>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6.2.1</w:t>
      </w:r>
      <w:r w:rsidR="0057659F"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Địa điểm được chỉ định xây dựng, cần thiết bố trí trên khu vực: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Độ sâu của chiều d</w:t>
      </w:r>
      <w:r w:rsidR="0020768E" w:rsidRPr="008764DD">
        <w:rPr>
          <w:rFonts w:ascii="Arial" w:hAnsi="Arial" w:cs="Arial"/>
          <w:sz w:val="20"/>
          <w:szCs w:val="20"/>
        </w:rPr>
        <w:t>ày</w:t>
      </w:r>
      <w:r w:rsidRPr="008764DD">
        <w:rPr>
          <w:rFonts w:ascii="Arial" w:hAnsi="Arial" w:cs="Arial"/>
          <w:sz w:val="20"/>
          <w:szCs w:val="20"/>
        </w:rPr>
        <w:t xml:space="preserve"> lún ướt là nhỏ nhất, </w:t>
      </w:r>
      <w:r w:rsidRPr="008764DD">
        <w:rPr>
          <w:rFonts w:ascii="Arial" w:hAnsi="Arial" w:cs="Arial"/>
          <w:i/>
          <w:sz w:val="20"/>
          <w:szCs w:val="20"/>
        </w:rPr>
        <w:t>H</w:t>
      </w:r>
      <w:r w:rsidRPr="008764DD">
        <w:rPr>
          <w:rFonts w:ascii="Arial" w:hAnsi="Arial" w:cs="Arial"/>
          <w:i/>
          <w:sz w:val="20"/>
          <w:szCs w:val="20"/>
          <w:vertAlign w:val="subscript"/>
        </w:rPr>
        <w:t>sL</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Giá trị độ lún ướt có thể của đất do trọng lượng bản thân </w:t>
      </w:r>
      <w:r w:rsidRPr="008764DD">
        <w:rPr>
          <w:rFonts w:ascii="Arial" w:hAnsi="Arial" w:cs="Arial"/>
          <w:i/>
          <w:sz w:val="20"/>
          <w:szCs w:val="20"/>
        </w:rPr>
        <w:t>s</w:t>
      </w:r>
      <w:r w:rsidRPr="008764DD">
        <w:rPr>
          <w:rFonts w:ascii="Arial" w:hAnsi="Arial" w:cs="Arial"/>
          <w:i/>
          <w:sz w:val="20"/>
          <w:szCs w:val="20"/>
          <w:vertAlign w:val="subscript"/>
        </w:rPr>
        <w:t>sLg</w:t>
      </w:r>
      <w:r w:rsidRPr="008764DD">
        <w:rPr>
          <w:rFonts w:ascii="Arial" w:hAnsi="Arial" w:cs="Arial"/>
          <w:sz w:val="20"/>
          <w:szCs w:val="20"/>
        </w:rPr>
        <w:t xml:space="preserve"> là nhỏ nhất;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Đất có tính lún ướt giảm dần.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Khi tầng đất ít chịu nén nằm phía dưới tầng lún ướt, cho phép sử dụng giải pháp móng cọc phù hợp với TCVN 10304 hoặc móng chôn sâu, xuyên qua chiều dày đất lún ướt và tựa vào các lớp bên dưới.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Biến dạng nền và công trình trên đất lún ướt không được vượt quá giá trị giới hạn xác định được từ các điều kiện sau: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Bi</w:t>
      </w:r>
      <w:r w:rsidR="0057659F" w:rsidRPr="008764DD">
        <w:rPr>
          <w:rFonts w:ascii="Arial" w:hAnsi="Arial" w:cs="Arial"/>
          <w:sz w:val="20"/>
          <w:szCs w:val="20"/>
        </w:rPr>
        <w:t>ế</w:t>
      </w:r>
      <w:r w:rsidRPr="008764DD">
        <w:rPr>
          <w:rFonts w:ascii="Arial" w:hAnsi="Arial" w:cs="Arial"/>
          <w:sz w:val="20"/>
          <w:szCs w:val="20"/>
        </w:rPr>
        <w:t xml:space="preserve">n dạng của công trình theo yêu cầu của công nghệ và kiến trúc (bao gồm yêu cầu của cao độ thiết kế xác định theo TCVN 9360 và vị trí công trình nói chung, sự làm việc bình thường của thang máy, thiết bị cần cẩu, máy nâng, </w:t>
      </w:r>
      <w:r w:rsidR="0057659F" w:rsidRPr="008764DD">
        <w:rPr>
          <w:rFonts w:ascii="Arial" w:hAnsi="Arial" w:cs="Arial"/>
          <w:sz w:val="20"/>
          <w:szCs w:val="20"/>
        </w:rPr>
        <w:t>v</w:t>
      </w:r>
      <w:r w:rsidRPr="008764DD">
        <w:rPr>
          <w:rFonts w:ascii="Arial" w:hAnsi="Arial" w:cs="Arial"/>
          <w:sz w:val="20"/>
          <w:szCs w:val="20"/>
        </w:rPr>
        <w:t>.</w:t>
      </w:r>
      <w:r w:rsidR="0057659F" w:rsidRPr="008764DD">
        <w:rPr>
          <w:rFonts w:ascii="Arial" w:hAnsi="Arial" w:cs="Arial"/>
          <w:sz w:val="20"/>
          <w:szCs w:val="20"/>
        </w:rPr>
        <w:t>v</w:t>
      </w:r>
      <w:r w:rsidRPr="008764DD">
        <w:rPr>
          <w:rFonts w:ascii="Arial" w:hAnsi="Arial" w:cs="Arial"/>
          <w:sz w:val="20"/>
          <w:szCs w:val="20"/>
        </w:rPr>
        <w:t xml:space="preserve">.), </w:t>
      </w:r>
      <w:r w:rsidRPr="008764DD">
        <w:rPr>
          <w:rFonts w:ascii="Arial" w:hAnsi="Arial" w:cs="Arial"/>
          <w:i/>
          <w:sz w:val="20"/>
          <w:szCs w:val="20"/>
        </w:rPr>
        <w:t>s</w:t>
      </w:r>
      <w:r w:rsidR="0057659F" w:rsidRPr="008764DD">
        <w:rPr>
          <w:rFonts w:ascii="Arial" w:hAnsi="Arial" w:cs="Arial"/>
          <w:i/>
          <w:sz w:val="20"/>
          <w:szCs w:val="20"/>
          <w:vertAlign w:val="subscript"/>
        </w:rPr>
        <w:t>u,</w:t>
      </w:r>
      <w:r w:rsidRPr="008764DD">
        <w:rPr>
          <w:rFonts w:ascii="Arial" w:hAnsi="Arial" w:cs="Arial"/>
          <w:i/>
          <w:sz w:val="20"/>
          <w:szCs w:val="20"/>
          <w:vertAlign w:val="subscript"/>
        </w:rPr>
        <w:t>s</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Yêu cầu về độ bền, ổn định và chống nứt của kết cấu, bao gồ</w:t>
      </w:r>
      <w:r w:rsidR="0057659F" w:rsidRPr="008764DD">
        <w:rPr>
          <w:rFonts w:ascii="Arial" w:hAnsi="Arial" w:cs="Arial"/>
          <w:sz w:val="20"/>
          <w:szCs w:val="20"/>
        </w:rPr>
        <w:t xml:space="preserve">m ổn định chung công trình, </w:t>
      </w:r>
      <w:r w:rsidR="0057659F" w:rsidRPr="008764DD">
        <w:rPr>
          <w:rFonts w:ascii="Arial" w:hAnsi="Arial" w:cs="Arial"/>
          <w:i/>
          <w:sz w:val="20"/>
          <w:szCs w:val="20"/>
        </w:rPr>
        <w:t>s</w:t>
      </w:r>
      <w:r w:rsidR="0057659F" w:rsidRPr="008764DD">
        <w:rPr>
          <w:rFonts w:ascii="Arial" w:hAnsi="Arial" w:cs="Arial"/>
          <w:i/>
          <w:sz w:val="20"/>
          <w:szCs w:val="20"/>
          <w:vertAlign w:val="subscript"/>
        </w:rPr>
        <w:t>u,f</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6.2.2</w:t>
      </w:r>
      <w:r w:rsidR="0057659F"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Thiết kế và xây dựng nhà dân dụng và công nghiệp, cũng như các tòa nhà và công trình riêng lẻ cần phải dự kiến bảo vệ tối đa các điều kiện tự nhiên cho dòng chảy của nước mặt. Không được phép bố trí công trình làm cản đường thoát nước bề mặt.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khu vực có điều kiện nhóm đất lún ướt loại II với giá trị độ lún ướt cao vượt chiều dày lún ướt H</w:t>
      </w:r>
      <w:r w:rsidRPr="008764DD">
        <w:rPr>
          <w:rFonts w:ascii="Arial" w:hAnsi="Arial" w:cs="Arial"/>
          <w:sz w:val="20"/>
          <w:szCs w:val="20"/>
          <w:vertAlign w:val="subscript"/>
        </w:rPr>
        <w:t>s</w:t>
      </w:r>
      <w:r w:rsidR="0057659F" w:rsidRPr="008764DD">
        <w:rPr>
          <w:rFonts w:ascii="Arial" w:hAnsi="Arial" w:cs="Arial"/>
          <w:sz w:val="20"/>
          <w:szCs w:val="20"/>
          <w:vertAlign w:val="subscript"/>
        </w:rPr>
        <w:t>l</w:t>
      </w:r>
      <w:r w:rsidRPr="008764DD">
        <w:rPr>
          <w:rFonts w:ascii="Arial" w:hAnsi="Arial" w:cs="Arial"/>
          <w:sz w:val="20"/>
          <w:szCs w:val="20"/>
        </w:rPr>
        <w:t xml:space="preserve"> nên dự kiến lấy bằng cách đào đất, đặc biệt là khi có khả năng chuyển chúng về điều kiện đất lún ướt loại I hoặc bố trí nhà và công trình có các tầng hầm sâu và tầng ngầm.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Bố trí diện tích xây dựng và các nền riêng biệt bằng đắp đất, chỉ được tiến hành trên các khu thấp hơn và vị trí địa hình có các mương </w:t>
      </w:r>
      <w:r w:rsidR="0057659F" w:rsidRPr="008764DD">
        <w:rPr>
          <w:rFonts w:ascii="Arial" w:hAnsi="Arial" w:cs="Arial"/>
          <w:sz w:val="20"/>
          <w:szCs w:val="20"/>
        </w:rPr>
        <w:t>xói</w:t>
      </w:r>
      <w:r w:rsidRPr="008764DD">
        <w:rPr>
          <w:rFonts w:ascii="Arial" w:hAnsi="Arial" w:cs="Arial"/>
          <w:sz w:val="20"/>
          <w:szCs w:val="20"/>
        </w:rPr>
        <w:t>, khe rãnh, v.v. và nói chung, trong trường hợp loại trừ chuyển điều kiện đất lún ướt từ loại I đến loại II, còn ở điều kiện đất loại II không làm giảm đáng kể điều kiện xây dựng.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6.2.3</w:t>
      </w:r>
      <w:r w:rsidR="0057659F"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Khi địa hình khu vực xây dựng có dạng sườn dốc đứng, bố trí cần được thực hiện theo các thềm. Xả nước từ các thềm phải được thực hiện bởi mương bố trí tại nền sườn dốc và trong máng dốc.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6.2.4</w:t>
      </w:r>
      <w:r w:rsidR="0020768E" w:rsidRPr="008764DD">
        <w:rPr>
          <w:rFonts w:ascii="Arial" w:hAnsi="Arial" w:cs="Arial"/>
          <w:sz w:val="20"/>
          <w:szCs w:val="20"/>
        </w:rPr>
        <w:t xml:space="preserve"> </w:t>
      </w:r>
      <w:r w:rsidR="0057659F" w:rsidRPr="008764DD">
        <w:rPr>
          <w:rFonts w:ascii="Arial" w:hAnsi="Arial" w:cs="Arial"/>
          <w:sz w:val="20"/>
          <w:szCs w:val="20"/>
        </w:rPr>
        <w:t xml:space="preserve"> </w:t>
      </w:r>
      <w:r w:rsidRPr="008764DD">
        <w:rPr>
          <w:rFonts w:ascii="Arial" w:hAnsi="Arial" w:cs="Arial"/>
          <w:sz w:val="20"/>
          <w:szCs w:val="20"/>
        </w:rPr>
        <w:t xml:space="preserve">Nhà và công trình với quy trình ướt nên được bố trí ở phần thấp của khu vực xây dựng, trong khu vực chiều dày lún ướt </w:t>
      </w:r>
      <w:r w:rsidRPr="008764DD">
        <w:rPr>
          <w:rFonts w:ascii="Arial" w:hAnsi="Arial" w:cs="Arial"/>
          <w:i/>
          <w:sz w:val="20"/>
          <w:szCs w:val="20"/>
        </w:rPr>
        <w:t>H</w:t>
      </w:r>
      <w:r w:rsidRPr="008764DD">
        <w:rPr>
          <w:rFonts w:ascii="Arial" w:hAnsi="Arial" w:cs="Arial"/>
          <w:i/>
          <w:sz w:val="20"/>
          <w:szCs w:val="20"/>
          <w:vertAlign w:val="subscript"/>
        </w:rPr>
        <w:t>sL</w:t>
      </w:r>
      <w:r w:rsidR="0057659F" w:rsidRPr="008764DD">
        <w:rPr>
          <w:rFonts w:ascii="Arial" w:hAnsi="Arial" w:cs="Arial"/>
          <w:sz w:val="20"/>
          <w:szCs w:val="20"/>
        </w:rPr>
        <w:t xml:space="preserve"> </w:t>
      </w:r>
      <w:r w:rsidRPr="008764DD">
        <w:rPr>
          <w:rFonts w:ascii="Arial" w:hAnsi="Arial" w:cs="Arial"/>
          <w:sz w:val="20"/>
          <w:szCs w:val="20"/>
        </w:rPr>
        <w:t xml:space="preserve">và độ lún ướt </w:t>
      </w:r>
      <w:r w:rsidRPr="008764DD">
        <w:rPr>
          <w:rFonts w:ascii="Arial" w:hAnsi="Arial" w:cs="Arial"/>
          <w:i/>
          <w:sz w:val="20"/>
          <w:szCs w:val="20"/>
        </w:rPr>
        <w:t>S</w:t>
      </w:r>
      <w:r w:rsidRPr="008764DD">
        <w:rPr>
          <w:rFonts w:ascii="Arial" w:hAnsi="Arial" w:cs="Arial"/>
          <w:i/>
          <w:sz w:val="20"/>
          <w:szCs w:val="20"/>
          <w:vertAlign w:val="subscript"/>
        </w:rPr>
        <w:t xml:space="preserve">sL,g </w:t>
      </w:r>
      <w:r w:rsidRPr="008764DD">
        <w:rPr>
          <w:rFonts w:ascii="Arial" w:hAnsi="Arial" w:cs="Arial"/>
          <w:sz w:val="20"/>
          <w:szCs w:val="20"/>
        </w:rPr>
        <w:t xml:space="preserve">có giá trị nhỏ cũng như trong khu vực có </w:t>
      </w:r>
      <w:r w:rsidRPr="008764DD">
        <w:rPr>
          <w:rFonts w:ascii="Arial" w:hAnsi="Arial" w:cs="Arial"/>
          <w:sz w:val="20"/>
          <w:szCs w:val="20"/>
        </w:rPr>
        <w:lastRenderedPageBreak/>
        <w:t>lớp thoát nước nằm dưới tầng lún ướt. Các công trình này cần đặt xa các công trình khác một khoảng không ít hơn 1,5 lần chiều dày lớp lún ướt trong điều kiện đất lún ướt loại I, cũng như trong đất lún ướt loại II khi xuất hiện lớp thoát nước phía dưới; ít nhất 3 lần chiều dày của lớp lún ướt trong điều kiện đất lún ướt loại II khi xuất hiện lớp thoát nước có độ thấm kém phía dưới.</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6.2.5</w:t>
      </w:r>
      <w:r w:rsidR="0020768E" w:rsidRPr="008764DD">
        <w:rPr>
          <w:rFonts w:ascii="Arial" w:hAnsi="Arial" w:cs="Arial"/>
          <w:sz w:val="20"/>
          <w:szCs w:val="20"/>
        </w:rPr>
        <w:t xml:space="preserve"> </w:t>
      </w:r>
      <w:r w:rsidR="0057659F" w:rsidRPr="008764DD">
        <w:rPr>
          <w:rFonts w:ascii="Arial" w:hAnsi="Arial" w:cs="Arial"/>
          <w:sz w:val="20"/>
          <w:szCs w:val="20"/>
        </w:rPr>
        <w:t xml:space="preserve"> </w:t>
      </w:r>
      <w:r w:rsidRPr="008764DD">
        <w:rPr>
          <w:rFonts w:ascii="Arial" w:hAnsi="Arial" w:cs="Arial"/>
          <w:sz w:val="20"/>
          <w:szCs w:val="20"/>
        </w:rPr>
        <w:t>Khoảng cách từ các nguồn thấm ướt đất thường xuyên đến công trình trong điều kiện đất loại II cho phép có thể là không giới hạn với điều kiện loại bỏ hoàn toàn tính chất lún ướt của đất trong</w:t>
      </w:r>
      <w:r w:rsidR="0057659F" w:rsidRPr="008764DD">
        <w:rPr>
          <w:rFonts w:ascii="Arial" w:hAnsi="Arial" w:cs="Arial"/>
          <w:sz w:val="20"/>
          <w:szCs w:val="20"/>
        </w:rPr>
        <w:t xml:space="preserve"> </w:t>
      </w:r>
      <w:r w:rsidRPr="008764DD">
        <w:rPr>
          <w:rFonts w:ascii="Arial" w:hAnsi="Arial" w:cs="Arial"/>
          <w:sz w:val="20"/>
          <w:szCs w:val="20"/>
        </w:rPr>
        <w:t xml:space="preserve">phạm vi bố trí nhà và công trình, bao gồm chiều rộng dải không nhỏ hơn 0,2 </w:t>
      </w:r>
      <w:r w:rsidRPr="008764DD">
        <w:rPr>
          <w:rFonts w:ascii="Arial" w:hAnsi="Arial" w:cs="Arial"/>
          <w:i/>
          <w:sz w:val="20"/>
          <w:szCs w:val="20"/>
        </w:rPr>
        <w:t>H</w:t>
      </w:r>
      <w:r w:rsidRPr="008764DD">
        <w:rPr>
          <w:rFonts w:ascii="Arial" w:hAnsi="Arial" w:cs="Arial"/>
          <w:i/>
          <w:sz w:val="20"/>
          <w:szCs w:val="20"/>
          <w:vertAlign w:val="subscript"/>
        </w:rPr>
        <w:t>sL</w:t>
      </w:r>
      <w:r w:rsidRPr="008764DD">
        <w:rPr>
          <w:rFonts w:ascii="Arial" w:hAnsi="Arial" w:cs="Arial"/>
          <w:sz w:val="20"/>
          <w:szCs w:val="20"/>
        </w:rPr>
        <w:t xml:space="preserve"> xung quanh chúng, cũng như trong điều kiện dùng cọc hay móng chôn sâu xuyên qua lớp đất lún ướt.</w:t>
      </w:r>
    </w:p>
    <w:p w:rsidR="003E67A6" w:rsidRPr="008764DD" w:rsidRDefault="003E67A6" w:rsidP="007300DA">
      <w:pPr>
        <w:spacing w:before="120"/>
        <w:rPr>
          <w:rFonts w:ascii="Arial" w:hAnsi="Arial" w:cs="Arial"/>
          <w:b/>
          <w:sz w:val="20"/>
          <w:szCs w:val="20"/>
        </w:rPr>
      </w:pPr>
      <w:bookmarkStart w:id="57" w:name="bookmark94"/>
      <w:r w:rsidRPr="008764DD">
        <w:rPr>
          <w:rFonts w:ascii="Arial" w:hAnsi="Arial" w:cs="Arial"/>
          <w:b/>
          <w:sz w:val="20"/>
          <w:szCs w:val="20"/>
        </w:rPr>
        <w:t>6.3</w:t>
      </w:r>
      <w:r w:rsidR="0057659F" w:rsidRPr="008764DD">
        <w:rPr>
          <w:rFonts w:ascii="Arial" w:hAnsi="Arial" w:cs="Arial"/>
          <w:b/>
          <w:sz w:val="20"/>
          <w:szCs w:val="20"/>
        </w:rPr>
        <w:t xml:space="preserve"> </w:t>
      </w:r>
      <w:r w:rsidR="0020768E" w:rsidRPr="008764DD">
        <w:rPr>
          <w:rFonts w:ascii="Arial" w:hAnsi="Arial" w:cs="Arial"/>
          <w:b/>
          <w:sz w:val="20"/>
          <w:szCs w:val="20"/>
        </w:rPr>
        <w:t xml:space="preserve"> </w:t>
      </w:r>
      <w:r w:rsidRPr="008764DD">
        <w:rPr>
          <w:rFonts w:ascii="Arial" w:hAnsi="Arial" w:cs="Arial"/>
          <w:b/>
          <w:sz w:val="20"/>
          <w:szCs w:val="20"/>
        </w:rPr>
        <w:t>Các biện pháp đảm bảo độ bền và khai thác, vận hành bình thường nhà và</w:t>
      </w:r>
      <w:r w:rsidR="0020768E" w:rsidRPr="008764DD">
        <w:rPr>
          <w:rFonts w:ascii="Arial" w:hAnsi="Arial" w:cs="Arial"/>
          <w:b/>
          <w:sz w:val="20"/>
          <w:szCs w:val="20"/>
        </w:rPr>
        <w:t xml:space="preserve"> </w:t>
      </w:r>
      <w:r w:rsidRPr="008764DD">
        <w:rPr>
          <w:rFonts w:ascii="Arial" w:hAnsi="Arial" w:cs="Arial"/>
          <w:b/>
          <w:sz w:val="20"/>
          <w:szCs w:val="20"/>
        </w:rPr>
        <w:t>công</w:t>
      </w:r>
      <w:r w:rsidR="0020768E" w:rsidRPr="008764DD">
        <w:rPr>
          <w:rFonts w:ascii="Arial" w:hAnsi="Arial" w:cs="Arial"/>
          <w:b/>
          <w:sz w:val="20"/>
          <w:szCs w:val="20"/>
        </w:rPr>
        <w:t xml:space="preserve"> </w:t>
      </w:r>
      <w:r w:rsidRPr="008764DD">
        <w:rPr>
          <w:rFonts w:ascii="Arial" w:hAnsi="Arial" w:cs="Arial"/>
          <w:b/>
          <w:sz w:val="20"/>
          <w:szCs w:val="20"/>
        </w:rPr>
        <w:t>trình</w:t>
      </w:r>
      <w:bookmarkEnd w:id="57"/>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6.3.1</w:t>
      </w:r>
      <w:r w:rsidR="0020768E" w:rsidRPr="008764DD">
        <w:rPr>
          <w:rFonts w:ascii="Arial" w:hAnsi="Arial" w:cs="Arial"/>
          <w:sz w:val="20"/>
          <w:szCs w:val="20"/>
        </w:rPr>
        <w:t xml:space="preserve"> </w:t>
      </w:r>
      <w:r w:rsidR="0057659F" w:rsidRPr="008764DD">
        <w:rPr>
          <w:rFonts w:ascii="Arial" w:hAnsi="Arial" w:cs="Arial"/>
          <w:sz w:val="20"/>
          <w:szCs w:val="20"/>
        </w:rPr>
        <w:t xml:space="preserve"> </w:t>
      </w:r>
      <w:r w:rsidRPr="008764DD">
        <w:rPr>
          <w:rFonts w:ascii="Arial" w:hAnsi="Arial" w:cs="Arial"/>
          <w:sz w:val="20"/>
          <w:szCs w:val="20"/>
        </w:rPr>
        <w:t>Thiết kế nhà và công trình xây dựng trên đất lún ướt, tùy theo khả năng thấm ướt của chúng phải được thực hiện bằng một trong các phương pháp sau đây:</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Khắc phục được tính lún ướt của đất: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w:t>
      </w:r>
      <w:r w:rsidR="0020768E" w:rsidRPr="008764DD">
        <w:rPr>
          <w:rFonts w:ascii="Arial" w:hAnsi="Arial" w:cs="Arial"/>
          <w:sz w:val="20"/>
          <w:szCs w:val="20"/>
        </w:rPr>
        <w:t xml:space="preserve"> </w:t>
      </w:r>
      <w:r w:rsidRPr="008764DD">
        <w:rPr>
          <w:rFonts w:ascii="Arial" w:hAnsi="Arial" w:cs="Arial"/>
          <w:sz w:val="20"/>
          <w:szCs w:val="20"/>
        </w:rPr>
        <w:t>Tại các khu vực thuộc đất lún ướt loại I - thực hiện đầm chặt nền đất bằng máy đầm nặng, đầm chặt đáy hố đào, gia cố đất. Độ chặt nền đất được xác định phù hợp với TCVN 9350, TCVN 4201;</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w:t>
      </w:r>
      <w:r w:rsidR="0020768E" w:rsidRPr="008764DD">
        <w:rPr>
          <w:rFonts w:ascii="Arial" w:hAnsi="Arial" w:cs="Arial"/>
          <w:sz w:val="20"/>
          <w:szCs w:val="20"/>
        </w:rPr>
        <w:t xml:space="preserve"> </w:t>
      </w:r>
      <w:r w:rsidRPr="008764DD">
        <w:rPr>
          <w:rFonts w:ascii="Arial" w:hAnsi="Arial" w:cs="Arial"/>
          <w:sz w:val="20"/>
          <w:szCs w:val="20"/>
        </w:rPr>
        <w:t>Tại các khu vực thuộc đất lún ướt loại II - áp dụng giải pháp cọc cát đầm sâu, thấm nước sơ bộ và các phương pháp nổ sâu, gia cố đệm đất dày, cọc, trụ gia cố đất.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Hạ cọc xuyên qua lớp đất lún ướt </w:t>
      </w:r>
      <w:r w:rsidRPr="008764DD">
        <w:rPr>
          <w:rFonts w:ascii="Arial" w:hAnsi="Arial" w:cs="Arial"/>
          <w:i/>
          <w:sz w:val="20"/>
          <w:szCs w:val="20"/>
        </w:rPr>
        <w:t>H</w:t>
      </w:r>
      <w:r w:rsidRPr="008764DD">
        <w:rPr>
          <w:rFonts w:ascii="Arial" w:hAnsi="Arial" w:cs="Arial"/>
          <w:i/>
          <w:sz w:val="20"/>
          <w:szCs w:val="20"/>
          <w:vertAlign w:val="subscript"/>
        </w:rPr>
        <w:t>sL</w:t>
      </w:r>
      <w:r w:rsidRPr="008764DD">
        <w:rPr>
          <w:rFonts w:ascii="Arial" w:hAnsi="Arial" w:cs="Arial"/>
          <w:i/>
          <w:sz w:val="20"/>
          <w:szCs w:val="20"/>
        </w:rPr>
        <w:t xml:space="preserve"> </w:t>
      </w:r>
      <w:r w:rsidRPr="008764DD">
        <w:rPr>
          <w:rFonts w:ascii="Arial" w:hAnsi="Arial" w:cs="Arial"/>
          <w:sz w:val="20"/>
          <w:szCs w:val="20"/>
        </w:rPr>
        <w:t>bằng cọc đóng, cọc khoan nhồi và móng</w:t>
      </w:r>
      <w:r w:rsidR="0020768E" w:rsidRPr="008764DD">
        <w:rPr>
          <w:rFonts w:ascii="Arial" w:hAnsi="Arial" w:cs="Arial"/>
          <w:sz w:val="20"/>
          <w:szCs w:val="20"/>
        </w:rPr>
        <w:t xml:space="preserve"> </w:t>
      </w:r>
      <w:r w:rsidRPr="008764DD">
        <w:rPr>
          <w:rFonts w:ascii="Arial" w:hAnsi="Arial" w:cs="Arial"/>
          <w:sz w:val="20"/>
          <w:szCs w:val="20"/>
        </w:rPr>
        <w:t>chôn sâu</w:t>
      </w:r>
      <w:r w:rsidR="0020768E" w:rsidRPr="008764DD">
        <w:rPr>
          <w:rFonts w:ascii="Arial" w:hAnsi="Arial" w:cs="Arial"/>
          <w:sz w:val="20"/>
          <w:szCs w:val="20"/>
        </w:rPr>
        <w:t xml:space="preserve"> </w:t>
      </w:r>
      <w:r w:rsidRPr="008764DD">
        <w:rPr>
          <w:rFonts w:ascii="Arial" w:hAnsi="Arial" w:cs="Arial"/>
          <w:sz w:val="20"/>
          <w:szCs w:val="20"/>
        </w:rPr>
        <w:t>để tựa</w:t>
      </w:r>
      <w:r w:rsidR="0057659F" w:rsidRPr="008764DD">
        <w:rPr>
          <w:rFonts w:ascii="Arial" w:hAnsi="Arial" w:cs="Arial"/>
          <w:sz w:val="20"/>
          <w:szCs w:val="20"/>
        </w:rPr>
        <w:t xml:space="preserve"> </w:t>
      </w:r>
      <w:r w:rsidRPr="008764DD">
        <w:rPr>
          <w:rFonts w:ascii="Arial" w:hAnsi="Arial" w:cs="Arial"/>
          <w:sz w:val="20"/>
          <w:szCs w:val="20"/>
        </w:rPr>
        <w:t>vào lớp đất không lún ướt bên dưới có sức chịu tải cao (xem Hình 2 );</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Tổ hợp các biện pháp, bao gồm: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w:t>
      </w:r>
      <w:r w:rsidR="0020768E" w:rsidRPr="008764DD">
        <w:rPr>
          <w:rFonts w:ascii="Arial" w:hAnsi="Arial" w:cs="Arial"/>
          <w:sz w:val="20"/>
          <w:szCs w:val="20"/>
        </w:rPr>
        <w:t xml:space="preserve"> </w:t>
      </w:r>
      <w:r w:rsidRPr="008764DD">
        <w:rPr>
          <w:rFonts w:ascii="Arial" w:hAnsi="Arial" w:cs="Arial"/>
          <w:sz w:val="20"/>
          <w:szCs w:val="20"/>
        </w:rPr>
        <w:t>Loại bỏ tính chất lún ướt của đất trong vùng hsi (xem Hình 2), tương tự với các vùng như trên với dạng đất lún ướt loại 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w:t>
      </w:r>
      <w:r w:rsidR="0020768E" w:rsidRPr="008764DD">
        <w:rPr>
          <w:rFonts w:ascii="Arial" w:hAnsi="Arial" w:cs="Arial"/>
          <w:sz w:val="20"/>
          <w:szCs w:val="20"/>
        </w:rPr>
        <w:t xml:space="preserve"> </w:t>
      </w:r>
      <w:r w:rsidRPr="008764DD">
        <w:rPr>
          <w:rFonts w:ascii="Arial" w:hAnsi="Arial" w:cs="Arial"/>
          <w:sz w:val="20"/>
          <w:szCs w:val="20"/>
        </w:rPr>
        <w:t>Giải pháp ngăn nước với mục đích giảm khả năng thấm ướt của nền đất, loại trừ thấm ướt mạnh trên toàn bộ tầng đất lún ướt và toàn bộ các biên không lún ướt do trọng lượng bản thân, kiểm soát trạng thái của đường ống nước, đảm bảo loại bỏ kịp thời các nguồn thấm ướt, v.v;</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w:t>
      </w:r>
      <w:r w:rsidR="0020768E" w:rsidRPr="008764DD">
        <w:rPr>
          <w:rFonts w:ascii="Arial" w:hAnsi="Arial" w:cs="Arial"/>
          <w:sz w:val="20"/>
          <w:szCs w:val="20"/>
        </w:rPr>
        <w:t xml:space="preserve"> </w:t>
      </w:r>
      <w:r w:rsidRPr="008764DD">
        <w:rPr>
          <w:rFonts w:ascii="Arial" w:hAnsi="Arial" w:cs="Arial"/>
          <w:sz w:val="20"/>
          <w:szCs w:val="20"/>
        </w:rPr>
        <w:t>Giải pháp kết cấu được xem xét trong 6.4 hướng đến tăng độ bền, độ cứng cho nhà và công trình hay tăng tính chịu nén của nhà và kết cấu chịu uốn của công trình đảm bảo nhà và công trình vận hành bình thường trong trường hợp xuất hiện biến dạng không đều trong nền đất.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6.3.2</w:t>
      </w:r>
      <w:r w:rsidR="0020768E" w:rsidRPr="008764DD">
        <w:rPr>
          <w:rFonts w:ascii="Arial" w:hAnsi="Arial" w:cs="Arial"/>
          <w:sz w:val="20"/>
          <w:szCs w:val="20"/>
        </w:rPr>
        <w:t xml:space="preserve"> </w:t>
      </w:r>
      <w:r w:rsidR="0057659F" w:rsidRPr="008764DD">
        <w:rPr>
          <w:rFonts w:ascii="Arial" w:hAnsi="Arial" w:cs="Arial"/>
          <w:sz w:val="20"/>
          <w:szCs w:val="20"/>
        </w:rPr>
        <w:t xml:space="preserve"> </w:t>
      </w:r>
      <w:r w:rsidRPr="008764DD">
        <w:rPr>
          <w:rFonts w:ascii="Arial" w:hAnsi="Arial" w:cs="Arial"/>
          <w:sz w:val="20"/>
          <w:szCs w:val="20"/>
        </w:rPr>
        <w:t xml:space="preserve">Các biện pháp bảo vệ chống nước bao gồm: bố trí phù hợp tổng mặt bằng; khu vực xây dựng; loại trừ tính lún ướt của đất trong vùng </w:t>
      </w:r>
      <w:r w:rsidRPr="008764DD">
        <w:rPr>
          <w:rFonts w:ascii="Arial" w:hAnsi="Arial" w:cs="Arial"/>
          <w:i/>
          <w:sz w:val="20"/>
          <w:szCs w:val="20"/>
        </w:rPr>
        <w:t>h</w:t>
      </w:r>
      <w:r w:rsidR="0057659F" w:rsidRPr="008764DD">
        <w:rPr>
          <w:rFonts w:ascii="Arial" w:hAnsi="Arial" w:cs="Arial"/>
          <w:i/>
          <w:sz w:val="20"/>
          <w:szCs w:val="20"/>
          <w:vertAlign w:val="subscript"/>
        </w:rPr>
        <w:t>s</w:t>
      </w:r>
      <w:r w:rsidRPr="008764DD">
        <w:rPr>
          <w:rFonts w:ascii="Arial" w:hAnsi="Arial" w:cs="Arial"/>
          <w:i/>
          <w:sz w:val="20"/>
          <w:szCs w:val="20"/>
          <w:vertAlign w:val="subscript"/>
        </w:rPr>
        <w:t>L,p</w:t>
      </w:r>
      <w:r w:rsidRPr="008764DD">
        <w:rPr>
          <w:rFonts w:ascii="Arial" w:hAnsi="Arial" w:cs="Arial"/>
          <w:sz w:val="20"/>
          <w:szCs w:val="20"/>
          <w:vertAlign w:val="subscript"/>
        </w:rPr>
        <w:t xml:space="preserve"> </w:t>
      </w:r>
      <w:r w:rsidRPr="008764DD">
        <w:rPr>
          <w:rFonts w:ascii="Arial" w:hAnsi="Arial" w:cs="Arial"/>
          <w:sz w:val="20"/>
          <w:szCs w:val="20"/>
        </w:rPr>
        <w:t>bằng các màng chắn có độ thấm thấp dưới nhà và công trình; san lấp các hố đào và hào; đắp dốc mở rộng xung quanh nhà và công trình; xây dựng đường thoát nước bên trong và bên ngoài phù hợp với TCVN 7957, TCVN 13606 nhằm loại trừ rò rỉ nước từ hệ thống đường ống, đảm bảo được việc kiểm tra và sửa chữa dễ dàng; hệ thống thoát nước sự cố bên ngoài của nhà, công trình và các hệ thống kỹ thuật khác.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6.3.3</w:t>
      </w:r>
      <w:r w:rsidR="0020768E" w:rsidRPr="008764DD">
        <w:rPr>
          <w:rFonts w:ascii="Arial" w:hAnsi="Arial" w:cs="Arial"/>
          <w:sz w:val="20"/>
          <w:szCs w:val="20"/>
        </w:rPr>
        <w:t xml:space="preserve"> </w:t>
      </w:r>
      <w:r w:rsidR="0057659F" w:rsidRPr="008764DD">
        <w:rPr>
          <w:rFonts w:ascii="Arial" w:hAnsi="Arial" w:cs="Arial"/>
          <w:sz w:val="20"/>
          <w:szCs w:val="20"/>
        </w:rPr>
        <w:t xml:space="preserve"> </w:t>
      </w:r>
      <w:r w:rsidRPr="008764DD">
        <w:rPr>
          <w:rFonts w:ascii="Arial" w:hAnsi="Arial" w:cs="Arial"/>
          <w:sz w:val="20"/>
          <w:szCs w:val="20"/>
        </w:rPr>
        <w:t xml:space="preserve">Khi thiết kế nhà và công trình cấp C2 và C3 (theo [1]) xây dựng trên khu vực đất lún ướt loại I, nên loại bỏ hoàn toàn tính chất lún ướt của đất trong phạm vi bên trên của tầng lún ướt </w:t>
      </w:r>
      <w:r w:rsidRPr="008764DD">
        <w:rPr>
          <w:rFonts w:ascii="Arial" w:hAnsi="Arial" w:cs="Arial"/>
          <w:i/>
          <w:sz w:val="20"/>
          <w:szCs w:val="20"/>
        </w:rPr>
        <w:t>h</w:t>
      </w:r>
      <w:r w:rsidRPr="008764DD">
        <w:rPr>
          <w:rFonts w:ascii="Arial" w:hAnsi="Arial" w:cs="Arial"/>
          <w:i/>
          <w:sz w:val="20"/>
          <w:szCs w:val="20"/>
          <w:vertAlign w:val="subscript"/>
        </w:rPr>
        <w:t>sL,p</w:t>
      </w:r>
      <w:r w:rsidRPr="008764DD">
        <w:rPr>
          <w:rFonts w:ascii="Arial" w:hAnsi="Arial" w:cs="Arial"/>
          <w:sz w:val="20"/>
          <w:szCs w:val="20"/>
        </w:rPr>
        <w:t xml:space="preserve"> (6.3.1,a)</w:t>
      </w:r>
      <w:r w:rsidR="0020768E" w:rsidRPr="008764DD">
        <w:rPr>
          <w:rFonts w:ascii="Arial" w:hAnsi="Arial" w:cs="Arial"/>
          <w:sz w:val="20"/>
          <w:szCs w:val="20"/>
        </w:rPr>
        <w:t xml:space="preserve"> </w:t>
      </w:r>
      <w:r w:rsidRPr="008764DD">
        <w:rPr>
          <w:rFonts w:ascii="Arial" w:hAnsi="Arial" w:cs="Arial"/>
          <w:sz w:val="20"/>
          <w:szCs w:val="20"/>
        </w:rPr>
        <w:t xml:space="preserve">hoặc bằng phương pháp xuyên qua hoàn toàn tầng lún ướt </w:t>
      </w:r>
      <w:r w:rsidRPr="008764DD">
        <w:rPr>
          <w:rFonts w:ascii="Arial" w:hAnsi="Arial" w:cs="Arial"/>
          <w:i/>
          <w:sz w:val="20"/>
          <w:szCs w:val="20"/>
        </w:rPr>
        <w:t>H</w:t>
      </w:r>
      <w:r w:rsidRPr="008764DD">
        <w:rPr>
          <w:rFonts w:ascii="Arial" w:hAnsi="Arial" w:cs="Arial"/>
          <w:i/>
          <w:sz w:val="20"/>
          <w:szCs w:val="20"/>
          <w:vertAlign w:val="subscript"/>
        </w:rPr>
        <w:t>sL</w:t>
      </w:r>
      <w:r w:rsidRPr="008764DD">
        <w:rPr>
          <w:rFonts w:ascii="Arial" w:hAnsi="Arial" w:cs="Arial"/>
          <w:i/>
          <w:sz w:val="20"/>
          <w:szCs w:val="20"/>
        </w:rPr>
        <w:t xml:space="preserve"> </w:t>
      </w:r>
      <w:r w:rsidRPr="008764DD">
        <w:rPr>
          <w:rFonts w:ascii="Arial" w:hAnsi="Arial" w:cs="Arial"/>
          <w:sz w:val="20"/>
          <w:szCs w:val="20"/>
        </w:rPr>
        <w:t>như 6.2.1. Trong các trường hợp này, thiết kế kết cấu phải được thực hiện như bình thường trên nền đất không lún ướt mà không cần có biện pháp kết cấu bổ sung chống nước.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6.3.4</w:t>
      </w:r>
      <w:r w:rsidR="0020768E" w:rsidRPr="008764DD">
        <w:rPr>
          <w:rFonts w:ascii="Arial" w:hAnsi="Arial" w:cs="Arial"/>
          <w:sz w:val="20"/>
          <w:szCs w:val="20"/>
        </w:rPr>
        <w:t xml:space="preserve"> </w:t>
      </w:r>
      <w:r w:rsidR="0057659F" w:rsidRPr="008764DD">
        <w:rPr>
          <w:rFonts w:ascii="Arial" w:hAnsi="Arial" w:cs="Arial"/>
          <w:sz w:val="20"/>
          <w:szCs w:val="20"/>
        </w:rPr>
        <w:t xml:space="preserve"> </w:t>
      </w:r>
      <w:r w:rsidRPr="008764DD">
        <w:rPr>
          <w:rFonts w:ascii="Arial" w:hAnsi="Arial" w:cs="Arial"/>
          <w:sz w:val="20"/>
          <w:szCs w:val="20"/>
        </w:rPr>
        <w:t>Khi thiết kế nhà và công trình trên khu vực đất lún ướt loại II, nên loại bỏ hoàn toàn tính chất lún ướt của đất trong phạm vi toàn bộ tầng lún ướt, theo giải pháp chuyển từ đất lún ướt loại II về loại I, hoặc là xuyên qua chiều dày lún ướt như đã nêu tại 6.2.1, 6.3.1, b.</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Kích thước và khả năng của khối đất được gia cường, lèn chặt, cũng như cọc hoặc móng sâu xuyên qua toàn bộ chiều dày đất lún ướt nên được chỉ ra c</w:t>
      </w:r>
      <w:r w:rsidR="0057659F" w:rsidRPr="008764DD">
        <w:rPr>
          <w:rFonts w:ascii="Arial" w:hAnsi="Arial" w:cs="Arial"/>
          <w:sz w:val="20"/>
          <w:szCs w:val="20"/>
        </w:rPr>
        <w:t>ó</w:t>
      </w:r>
      <w:r w:rsidRPr="008764DD">
        <w:rPr>
          <w:rFonts w:ascii="Arial" w:hAnsi="Arial" w:cs="Arial"/>
          <w:sz w:val="20"/>
          <w:szCs w:val="20"/>
        </w:rPr>
        <w:t xml:space="preserve"> tính đến tải trọng bổ sung của lực ma sát âm do lún của đát xung quanh chúng dưới tác dụng của tải trọng bản thân.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Khi không thể hoặc không phù hợp (theo chỉ tiêu kinh tế kỹ thuật) thực hiện các biện pháp để cải tạo điều kiện đất từ đất lún ướt loại II về loại I (xem chú thích), loại bỏ hoàn toàn tính chất lún ướt của đất lún ướt loại II (6.3.1, a), xuyên qua toàn bộ đất lún ướt loại II (xem 6.2.1, 6.3.1, b) cần </w:t>
      </w:r>
      <w:r w:rsidRPr="008764DD">
        <w:rPr>
          <w:rFonts w:ascii="Arial" w:hAnsi="Arial" w:cs="Arial"/>
          <w:sz w:val="20"/>
          <w:szCs w:val="20"/>
        </w:rPr>
        <w:lastRenderedPageBreak/>
        <w:t>thiết áp dụng một loạt các biện pháp theo 6.3.1, c; khối lượng và thành phần của việc xây dựng các biện pháp bảo vệ này được xác định trên cơ sở tính toán trạng thái giới hạn của kết cấu nhà và công trình với tính toán biến dạng không đều của nền do đất lún (6.4.1 - 6.4.23).</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THÍCH: Cải tạo điều kiện đất từ đất lún ướt loại II về loại I được thực hiện nhờ việc nén chặt đất trước khi thấm ướt, trong số đó, có phương pháp nổ sâu, cũng như đào bớt một phần chiều dày tầng đất lún ướt, xây dựng tầng hầm được thực hiện theo Phụ lục I.</w:t>
      </w:r>
    </w:p>
    <w:p w:rsidR="003E67A6" w:rsidRPr="008764DD" w:rsidRDefault="003E67A6" w:rsidP="007300DA">
      <w:pPr>
        <w:spacing w:before="120"/>
        <w:rPr>
          <w:rFonts w:ascii="Arial" w:hAnsi="Arial" w:cs="Arial"/>
          <w:b/>
          <w:sz w:val="20"/>
          <w:szCs w:val="20"/>
        </w:rPr>
      </w:pPr>
      <w:bookmarkStart w:id="58" w:name="bookmark96"/>
      <w:r w:rsidRPr="008764DD">
        <w:rPr>
          <w:rFonts w:ascii="Arial" w:hAnsi="Arial" w:cs="Arial"/>
          <w:b/>
          <w:sz w:val="20"/>
          <w:szCs w:val="20"/>
        </w:rPr>
        <w:t>6.4</w:t>
      </w:r>
      <w:r w:rsidR="00B75DC9" w:rsidRPr="008764DD">
        <w:rPr>
          <w:rFonts w:ascii="Arial" w:hAnsi="Arial" w:cs="Arial"/>
          <w:b/>
          <w:sz w:val="20"/>
          <w:szCs w:val="20"/>
        </w:rPr>
        <w:t xml:space="preserve"> </w:t>
      </w:r>
      <w:r w:rsidR="0020768E" w:rsidRPr="008764DD">
        <w:rPr>
          <w:rFonts w:ascii="Arial" w:hAnsi="Arial" w:cs="Arial"/>
          <w:b/>
          <w:sz w:val="20"/>
          <w:szCs w:val="20"/>
        </w:rPr>
        <w:t xml:space="preserve"> </w:t>
      </w:r>
      <w:r w:rsidRPr="008764DD">
        <w:rPr>
          <w:rFonts w:ascii="Arial" w:hAnsi="Arial" w:cs="Arial"/>
          <w:b/>
          <w:sz w:val="20"/>
          <w:szCs w:val="20"/>
        </w:rPr>
        <w:t>Nguyên tắc cơ bản về thiết kế</w:t>
      </w:r>
      <w:bookmarkEnd w:id="58"/>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6.4.1</w:t>
      </w:r>
      <w:r w:rsidR="00B75DC9"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Khi thiết kế kết cấu nhà và công trình trên đất lún ướt: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Cần loại bỏ hoàn toàn tính chất lún ướt của đất (6.3.1 a), cũng như</w:t>
      </w:r>
      <w:r w:rsidR="0020768E" w:rsidRPr="008764DD">
        <w:rPr>
          <w:rFonts w:ascii="Arial" w:hAnsi="Arial" w:cs="Arial"/>
          <w:sz w:val="20"/>
          <w:szCs w:val="20"/>
        </w:rPr>
        <w:t xml:space="preserve"> </w:t>
      </w:r>
      <w:r w:rsidRPr="008764DD">
        <w:rPr>
          <w:rFonts w:ascii="Arial" w:hAnsi="Arial" w:cs="Arial"/>
          <w:sz w:val="20"/>
          <w:szCs w:val="20"/>
        </w:rPr>
        <w:t>sử dụng các</w:t>
      </w:r>
      <w:r w:rsidR="0020768E" w:rsidRPr="008764DD">
        <w:rPr>
          <w:rFonts w:ascii="Arial" w:hAnsi="Arial" w:cs="Arial"/>
          <w:sz w:val="20"/>
          <w:szCs w:val="20"/>
        </w:rPr>
        <w:t xml:space="preserve"> </w:t>
      </w:r>
      <w:r w:rsidRPr="008764DD">
        <w:rPr>
          <w:rFonts w:ascii="Arial" w:hAnsi="Arial" w:cs="Arial"/>
          <w:sz w:val="20"/>
          <w:szCs w:val="20"/>
        </w:rPr>
        <w:t>phương pháp</w:t>
      </w:r>
      <w:r w:rsidR="00B75DC9" w:rsidRPr="008764DD">
        <w:rPr>
          <w:rFonts w:ascii="Arial" w:hAnsi="Arial" w:cs="Arial"/>
          <w:sz w:val="20"/>
          <w:szCs w:val="20"/>
        </w:rPr>
        <w:t xml:space="preserve"> </w:t>
      </w:r>
      <w:r w:rsidRPr="008764DD">
        <w:rPr>
          <w:rFonts w:ascii="Arial" w:hAnsi="Arial" w:cs="Arial"/>
          <w:sz w:val="20"/>
          <w:szCs w:val="20"/>
        </w:rPr>
        <w:t>xuyên qua toàn bộ chúng như đã chỉ ra trong 6.2.1, có thể sử dụng trong thực tế bất kỳ sơ đồ kết cấu và giải pháp kiến trúc trong xây dựng trên đất không lún ướt trong điều kiện bình thường;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Đối với điều kiện đất loại II trên cơ sở áp dụng phức hợp các biện pháp (xem 6.3.1, c), phù hợp</w:t>
      </w:r>
      <w:r w:rsidR="00B75DC9" w:rsidRPr="008764DD">
        <w:rPr>
          <w:rFonts w:ascii="Arial" w:hAnsi="Arial" w:cs="Arial"/>
          <w:sz w:val="20"/>
          <w:szCs w:val="20"/>
        </w:rPr>
        <w:t xml:space="preserve"> </w:t>
      </w:r>
      <w:r w:rsidRPr="008764DD">
        <w:rPr>
          <w:rFonts w:ascii="Arial" w:hAnsi="Arial" w:cs="Arial"/>
          <w:sz w:val="20"/>
          <w:szCs w:val="20"/>
        </w:rPr>
        <w:t>nhất là áp dụng kết cấu nhà và công trình với sơ đồ kết cấu cứng hay với sơ đồ kết cấu tổ hợp, nghĩa là với khung - tường chịu lực hoặc khung bê tông cốt thép, hoặc khung với phần kết cấu móng ngầm, được thiết kế theo sơ đồ kết cấu cứng, ví dụ,</w:t>
      </w:r>
      <w:r w:rsidR="0020768E" w:rsidRPr="008764DD">
        <w:rPr>
          <w:rFonts w:ascii="Arial" w:hAnsi="Arial" w:cs="Arial"/>
          <w:sz w:val="20"/>
          <w:szCs w:val="20"/>
        </w:rPr>
        <w:t xml:space="preserve"> </w:t>
      </w:r>
      <w:r w:rsidRPr="008764DD">
        <w:rPr>
          <w:rFonts w:ascii="Arial" w:hAnsi="Arial" w:cs="Arial"/>
          <w:sz w:val="20"/>
          <w:szCs w:val="20"/>
        </w:rPr>
        <w:t>ở dạng</w:t>
      </w:r>
      <w:r w:rsidR="0020768E" w:rsidRPr="008764DD">
        <w:rPr>
          <w:rFonts w:ascii="Arial" w:hAnsi="Arial" w:cs="Arial"/>
          <w:sz w:val="20"/>
          <w:szCs w:val="20"/>
        </w:rPr>
        <w:t xml:space="preserve"> </w:t>
      </w:r>
      <w:r w:rsidRPr="008764DD">
        <w:rPr>
          <w:rFonts w:ascii="Arial" w:hAnsi="Arial" w:cs="Arial"/>
          <w:sz w:val="20"/>
          <w:szCs w:val="20"/>
        </w:rPr>
        <w:t>mỏng bản</w:t>
      </w:r>
      <w:r w:rsidR="0020768E" w:rsidRPr="008764DD">
        <w:rPr>
          <w:rFonts w:ascii="Arial" w:hAnsi="Arial" w:cs="Arial"/>
          <w:sz w:val="20"/>
          <w:szCs w:val="20"/>
        </w:rPr>
        <w:t xml:space="preserve"> </w:t>
      </w:r>
      <w:r w:rsidRPr="008764DD">
        <w:rPr>
          <w:rFonts w:ascii="Arial" w:hAnsi="Arial" w:cs="Arial"/>
          <w:sz w:val="20"/>
          <w:szCs w:val="20"/>
        </w:rPr>
        <w:t>bê</w:t>
      </w:r>
      <w:r w:rsidR="0020768E" w:rsidRPr="008764DD">
        <w:rPr>
          <w:rFonts w:ascii="Arial" w:hAnsi="Arial" w:cs="Arial"/>
          <w:sz w:val="20"/>
          <w:szCs w:val="20"/>
        </w:rPr>
        <w:t xml:space="preserve"> </w:t>
      </w:r>
      <w:r w:rsidRPr="008764DD">
        <w:rPr>
          <w:rFonts w:ascii="Arial" w:hAnsi="Arial" w:cs="Arial"/>
          <w:sz w:val="20"/>
          <w:szCs w:val="20"/>
        </w:rPr>
        <w:t>tông cốt thép,</w:t>
      </w:r>
      <w:r w:rsidR="00B75DC9" w:rsidRPr="008764DD">
        <w:rPr>
          <w:rFonts w:ascii="Arial" w:hAnsi="Arial" w:cs="Arial"/>
          <w:sz w:val="20"/>
          <w:szCs w:val="20"/>
        </w:rPr>
        <w:t xml:space="preserve"> </w:t>
      </w:r>
      <w:r w:rsidRPr="008764DD">
        <w:rPr>
          <w:rFonts w:ascii="Arial" w:hAnsi="Arial" w:cs="Arial"/>
          <w:sz w:val="20"/>
          <w:szCs w:val="20"/>
        </w:rPr>
        <w:t>mỏng băng giao thoa với tường bê tông cốt thép toàn khối và</w:t>
      </w:r>
      <w:r w:rsidR="0020768E" w:rsidRPr="008764DD">
        <w:rPr>
          <w:rFonts w:ascii="Arial" w:hAnsi="Arial" w:cs="Arial"/>
          <w:sz w:val="20"/>
          <w:szCs w:val="20"/>
        </w:rPr>
        <w:t xml:space="preserve"> </w:t>
      </w:r>
      <w:r w:rsidRPr="008764DD">
        <w:rPr>
          <w:rFonts w:ascii="Arial" w:hAnsi="Arial" w:cs="Arial"/>
          <w:sz w:val="20"/>
          <w:szCs w:val="20"/>
        </w:rPr>
        <w:t>sàn của</w:t>
      </w:r>
      <w:r w:rsidR="0020768E" w:rsidRPr="008764DD">
        <w:rPr>
          <w:rFonts w:ascii="Arial" w:hAnsi="Arial" w:cs="Arial"/>
          <w:sz w:val="20"/>
          <w:szCs w:val="20"/>
        </w:rPr>
        <w:t xml:space="preserve"> </w:t>
      </w:r>
      <w:r w:rsidRPr="008764DD">
        <w:rPr>
          <w:rFonts w:ascii="Arial" w:hAnsi="Arial" w:cs="Arial"/>
          <w:sz w:val="20"/>
          <w:szCs w:val="20"/>
        </w:rPr>
        <w:t>tầng hầm</w:t>
      </w:r>
      <w:r w:rsidR="0020768E" w:rsidRPr="008764DD">
        <w:rPr>
          <w:rFonts w:ascii="Arial" w:hAnsi="Arial" w:cs="Arial"/>
          <w:sz w:val="20"/>
          <w:szCs w:val="20"/>
        </w:rPr>
        <w:t xml:space="preserve"> </w:t>
      </w:r>
      <w:r w:rsidRPr="008764DD">
        <w:rPr>
          <w:rFonts w:ascii="Arial" w:hAnsi="Arial" w:cs="Arial"/>
          <w:sz w:val="20"/>
          <w:szCs w:val="20"/>
        </w:rPr>
        <w:t>(bộ</w:t>
      </w:r>
      <w:r w:rsidR="0020768E" w:rsidRPr="008764DD">
        <w:rPr>
          <w:rFonts w:ascii="Arial" w:hAnsi="Arial" w:cs="Arial"/>
          <w:sz w:val="20"/>
          <w:szCs w:val="20"/>
        </w:rPr>
        <w:t xml:space="preserve"> </w:t>
      </w:r>
      <w:r w:rsidRPr="008764DD">
        <w:rPr>
          <w:rFonts w:ascii="Arial" w:hAnsi="Arial" w:cs="Arial"/>
          <w:sz w:val="20"/>
          <w:szCs w:val="20"/>
        </w:rPr>
        <w:t>phận ngầm);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 xml:space="preserve">Theo sơ đồ kết cấu mềm trên cơ sở áp dụng phức hợp các biện pháp (xem 6.3.1, c) với điều kiện đất loại II, cho phép trong trường hợp nếu nhà và công trình cấp 1 (cấp thấp) hoặc cấp 2 và khả năng lún của đất nền do trọng lượng bản thân là </w:t>
      </w:r>
      <w:r w:rsidRPr="008764DD">
        <w:rPr>
          <w:rFonts w:ascii="Arial" w:hAnsi="Arial" w:cs="Arial"/>
          <w:i/>
          <w:sz w:val="20"/>
          <w:szCs w:val="20"/>
        </w:rPr>
        <w:t>s</w:t>
      </w:r>
      <w:r w:rsidRPr="008764DD">
        <w:rPr>
          <w:rFonts w:ascii="Arial" w:hAnsi="Arial" w:cs="Arial"/>
          <w:i/>
          <w:sz w:val="20"/>
          <w:szCs w:val="20"/>
          <w:vertAlign w:val="subscript"/>
        </w:rPr>
        <w:t>sLg</w:t>
      </w:r>
      <w:r w:rsidRPr="008764DD">
        <w:rPr>
          <w:rFonts w:ascii="Arial" w:hAnsi="Arial" w:cs="Arial"/>
          <w:sz w:val="20"/>
          <w:szCs w:val="20"/>
        </w:rPr>
        <w:t xml:space="preserve"> &lt; 10 cm, cũng như độ lún bổ sung của lớp</w:t>
      </w:r>
      <w:r w:rsidR="00B75DC9" w:rsidRPr="008764DD">
        <w:rPr>
          <w:rFonts w:ascii="Arial" w:hAnsi="Arial" w:cs="Arial"/>
          <w:sz w:val="20"/>
          <w:szCs w:val="20"/>
        </w:rPr>
        <w:t xml:space="preserve"> </w:t>
      </w:r>
      <w:r w:rsidRPr="008764DD">
        <w:rPr>
          <w:rFonts w:ascii="Arial" w:hAnsi="Arial" w:cs="Arial"/>
          <w:sz w:val="20"/>
          <w:szCs w:val="20"/>
        </w:rPr>
        <w:t xml:space="preserve">đất phía dưới </w:t>
      </w:r>
      <w:r w:rsidRPr="008764DD">
        <w:rPr>
          <w:rFonts w:ascii="Arial" w:hAnsi="Arial" w:cs="Arial"/>
          <w:i/>
          <w:sz w:val="20"/>
          <w:szCs w:val="20"/>
        </w:rPr>
        <w:t>s</w:t>
      </w:r>
      <w:r w:rsidRPr="008764DD">
        <w:rPr>
          <w:rFonts w:ascii="Arial" w:hAnsi="Arial" w:cs="Arial"/>
          <w:i/>
          <w:sz w:val="20"/>
          <w:szCs w:val="20"/>
          <w:vertAlign w:val="subscript"/>
        </w:rPr>
        <w:t>uL</w:t>
      </w:r>
      <w:r w:rsidRPr="008764DD">
        <w:rPr>
          <w:rFonts w:ascii="Arial" w:hAnsi="Arial" w:cs="Arial"/>
          <w:sz w:val="20"/>
          <w:szCs w:val="20"/>
        </w:rPr>
        <w:t xml:space="preserve"> &lt; 10 cm.</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6.4.2</w:t>
      </w:r>
      <w:r w:rsidR="0020768E" w:rsidRPr="008764DD">
        <w:rPr>
          <w:rFonts w:ascii="Arial" w:hAnsi="Arial" w:cs="Arial"/>
          <w:sz w:val="20"/>
          <w:szCs w:val="20"/>
        </w:rPr>
        <w:t xml:space="preserve"> </w:t>
      </w:r>
      <w:r w:rsidR="00B75DC9" w:rsidRPr="008764DD">
        <w:rPr>
          <w:rFonts w:ascii="Arial" w:hAnsi="Arial" w:cs="Arial"/>
          <w:sz w:val="20"/>
          <w:szCs w:val="20"/>
        </w:rPr>
        <w:t xml:space="preserve"> </w:t>
      </w:r>
      <w:r w:rsidRPr="008764DD">
        <w:rPr>
          <w:rFonts w:ascii="Arial" w:hAnsi="Arial" w:cs="Arial"/>
          <w:sz w:val="20"/>
          <w:szCs w:val="20"/>
        </w:rPr>
        <w:t xml:space="preserve">Khi thiết kế nhà và công trình như 6.4.1 .b theo sơ đồ kết cấu cứng trong trường hợp xẩy ra biến dạng nền cần nghiên cứu loại trừ khả năng có thể dẫn đến chuyển dịch tương hỗ của các cấu kiện chịu lực riêng lẻ, </w:t>
      </w:r>
      <w:r w:rsidR="0020768E" w:rsidRPr="008764DD">
        <w:rPr>
          <w:rFonts w:ascii="Arial" w:hAnsi="Arial" w:cs="Arial"/>
          <w:sz w:val="20"/>
          <w:szCs w:val="20"/>
        </w:rPr>
        <w:t>phát sinh</w:t>
      </w:r>
      <w:r w:rsidRPr="008764DD">
        <w:rPr>
          <w:rFonts w:ascii="Arial" w:hAnsi="Arial" w:cs="Arial"/>
          <w:sz w:val="20"/>
          <w:szCs w:val="20"/>
        </w:rPr>
        <w:t xml:space="preserve"> vết nứt trong kết cấu, cũng như trong kết cấu chắn giữ và các kết cấu khác: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Tách nhà và công trình bởi các khe biến dạng thành các đơn nguyên riêng;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Tăng cường khả năng chịu lực của các phần tử kết cấu và các liên kết giữa chúng;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Bố trí các giằng tường trên từng mức sàn;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Bố trí các tấm cứng ngang bằng cấu kiện bê tông cốt thép ở mức sàn và các trần ngăn;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Bố trí móng nhà và công trình ở dạng móng bè, mỏng băng giao thoa, v.v.</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CHÚ THÍCH: Các biện pháp trên có thể được áp dụng một phần khi thiết kế nhà và công trình theo 6.4.1 a và đất lún ướt loại II - khi </w:t>
      </w:r>
      <w:r w:rsidR="00B75DC9" w:rsidRPr="008764DD">
        <w:rPr>
          <w:rFonts w:ascii="Arial" w:hAnsi="Arial" w:cs="Arial"/>
          <w:i/>
          <w:sz w:val="20"/>
          <w:szCs w:val="20"/>
        </w:rPr>
        <w:t>s</w:t>
      </w:r>
      <w:r w:rsidRPr="008764DD">
        <w:rPr>
          <w:rFonts w:ascii="Arial" w:hAnsi="Arial" w:cs="Arial"/>
          <w:i/>
          <w:sz w:val="20"/>
          <w:szCs w:val="20"/>
          <w:vertAlign w:val="subscript"/>
        </w:rPr>
        <w:t>u</w:t>
      </w:r>
      <w:r w:rsidR="00B75DC9" w:rsidRPr="008764DD">
        <w:rPr>
          <w:rFonts w:ascii="Arial" w:hAnsi="Arial" w:cs="Arial"/>
          <w:i/>
          <w:sz w:val="20"/>
          <w:szCs w:val="20"/>
          <w:vertAlign w:val="subscript"/>
        </w:rPr>
        <w:t>,</w:t>
      </w:r>
      <w:r w:rsidRPr="008764DD">
        <w:rPr>
          <w:rFonts w:ascii="Arial" w:hAnsi="Arial" w:cs="Arial"/>
          <w:i/>
          <w:sz w:val="20"/>
          <w:szCs w:val="20"/>
          <w:vertAlign w:val="subscript"/>
        </w:rPr>
        <w:t>L</w:t>
      </w:r>
      <w:r w:rsidRPr="008764DD">
        <w:rPr>
          <w:rFonts w:ascii="Arial" w:hAnsi="Arial" w:cs="Arial"/>
          <w:sz w:val="20"/>
          <w:szCs w:val="20"/>
        </w:rPr>
        <w:t xml:space="preserve"> &gt; 10 cm trong trường hợp khắc phục hoàn toàn tính chất lún ướt của đất, và </w:t>
      </w:r>
      <w:r w:rsidR="00B75DC9" w:rsidRPr="008764DD">
        <w:rPr>
          <w:rFonts w:ascii="Arial" w:hAnsi="Arial" w:cs="Arial"/>
          <w:i/>
          <w:sz w:val="20"/>
          <w:szCs w:val="20"/>
        </w:rPr>
        <w:t>s</w:t>
      </w:r>
      <w:r w:rsidR="00B75DC9" w:rsidRPr="008764DD">
        <w:rPr>
          <w:rFonts w:ascii="Arial" w:hAnsi="Arial" w:cs="Arial"/>
          <w:i/>
          <w:sz w:val="20"/>
          <w:szCs w:val="20"/>
          <w:vertAlign w:val="subscript"/>
        </w:rPr>
        <w:t>u,L</w:t>
      </w:r>
      <w:r w:rsidRPr="008764DD">
        <w:rPr>
          <w:rFonts w:ascii="Arial" w:hAnsi="Arial" w:cs="Arial"/>
          <w:sz w:val="20"/>
          <w:szCs w:val="20"/>
        </w:rPr>
        <w:t xml:space="preserve"> &gt; 5 cm xuyên qua toàn bộ tầng lún ướt như nêu tại 6.2.1.</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6.4.3</w:t>
      </w:r>
      <w:r w:rsidR="0020768E" w:rsidRPr="008764DD">
        <w:rPr>
          <w:rFonts w:ascii="Arial" w:hAnsi="Arial" w:cs="Arial"/>
          <w:sz w:val="20"/>
          <w:szCs w:val="20"/>
        </w:rPr>
        <w:t xml:space="preserve"> </w:t>
      </w:r>
      <w:r w:rsidR="00B75DC9" w:rsidRPr="008764DD">
        <w:rPr>
          <w:rFonts w:ascii="Arial" w:hAnsi="Arial" w:cs="Arial"/>
          <w:sz w:val="20"/>
          <w:szCs w:val="20"/>
        </w:rPr>
        <w:t xml:space="preserve"> </w:t>
      </w:r>
      <w:r w:rsidRPr="008764DD">
        <w:rPr>
          <w:rFonts w:ascii="Arial" w:hAnsi="Arial" w:cs="Arial"/>
          <w:sz w:val="20"/>
          <w:szCs w:val="20"/>
        </w:rPr>
        <w:t xml:space="preserve">Khi thiết kế nhà và công trình phù hợp với 6.4.1b, theo một sơ đồ kết cấu mềm, cần xem xét khả năng ứng xử của kết cấu mà không </w:t>
      </w:r>
      <w:r w:rsidR="0020768E" w:rsidRPr="008764DD">
        <w:rPr>
          <w:rFonts w:ascii="Arial" w:hAnsi="Arial" w:cs="Arial"/>
          <w:sz w:val="20"/>
          <w:szCs w:val="20"/>
        </w:rPr>
        <w:t>phát sinh</w:t>
      </w:r>
      <w:r w:rsidRPr="008764DD">
        <w:rPr>
          <w:rFonts w:ascii="Arial" w:hAnsi="Arial" w:cs="Arial"/>
          <w:sz w:val="20"/>
          <w:szCs w:val="20"/>
        </w:rPr>
        <w:t xml:space="preserve"> nội lực với biến dạng không đều của bề mặt đất do:</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 Áp dụng liên kết khớp và dễ uốn giữa các phần tử kết cấu chịu lực và kết cấu bao che;</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Giảm độ cứng của kết cấu chịu lực;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Chèn các tấm đệm mềm và thiết bị bù trừ;</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Tăng khe hở giữa các kết cấu kết nối;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Các biện pháp trên cần áp dụng với các tính toán để đảm bảo;</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f)</w:t>
      </w:r>
      <w:r w:rsidR="0020768E" w:rsidRPr="008764DD">
        <w:rPr>
          <w:rFonts w:ascii="Arial" w:hAnsi="Arial" w:cs="Arial"/>
          <w:sz w:val="20"/>
          <w:szCs w:val="20"/>
        </w:rPr>
        <w:t xml:space="preserve"> </w:t>
      </w:r>
      <w:r w:rsidRPr="008764DD">
        <w:rPr>
          <w:rFonts w:ascii="Arial" w:hAnsi="Arial" w:cs="Arial"/>
          <w:sz w:val="20"/>
          <w:szCs w:val="20"/>
        </w:rPr>
        <w:t>Đủ diện tích tựa của các cấu kiện khi biến dạng nền;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g)</w:t>
      </w:r>
      <w:r w:rsidR="0020768E" w:rsidRPr="008764DD">
        <w:rPr>
          <w:rFonts w:ascii="Arial" w:hAnsi="Arial" w:cs="Arial"/>
          <w:sz w:val="20"/>
          <w:szCs w:val="20"/>
        </w:rPr>
        <w:t xml:space="preserve"> </w:t>
      </w:r>
      <w:r w:rsidRPr="008764DD">
        <w:rPr>
          <w:rFonts w:ascii="Arial" w:hAnsi="Arial" w:cs="Arial"/>
          <w:sz w:val="20"/>
          <w:szCs w:val="20"/>
        </w:rPr>
        <w:t>Độ kín khí, nước của các mối nối (không thấm) giữa các phần tử kết cấu chuyển dịch tương hỗ với nhau;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h)</w:t>
      </w:r>
      <w:r w:rsidR="0020768E" w:rsidRPr="008764DD">
        <w:rPr>
          <w:rFonts w:ascii="Arial" w:hAnsi="Arial" w:cs="Arial"/>
          <w:sz w:val="20"/>
          <w:szCs w:val="20"/>
        </w:rPr>
        <w:t xml:space="preserve"> </w:t>
      </w:r>
      <w:r w:rsidRPr="008764DD">
        <w:rPr>
          <w:rFonts w:ascii="Arial" w:hAnsi="Arial" w:cs="Arial"/>
          <w:sz w:val="20"/>
          <w:szCs w:val="20"/>
        </w:rPr>
        <w:t>Sự ổn định của các phần tử kết cấu dưới biến dạng của nền.</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6.4.4</w:t>
      </w:r>
      <w:r w:rsidR="00B75DC9"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Khi thiết kế theo các sơ đồ kết cấu phức hợp, trường hợp cần thiết, nên dự kiến kết hợp các biện pháp theo độ cứng (xem 6.4.2) và sơ đồ dễ uốn (xem 6.4.3) với việc áp dụng sơ đồ kết cấu khác nhau của bộ phận công trình ngầm và bộ phận công trình trên mặt đất, bao gồm: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Đối với nhà và công trình được thiết kế theo sơ đồ kết cấu mềm, theo nguyên tắc, bố trí móng theo sơ đồ kết cấu cứng;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Đối với nhà nhiều tầng và công trình được thiết kế theo sơ đồ kết cấu cứng, đôi khi móng của bộ phận ngầm được bố trí theo sơ đồ kết cấu mềm (dễ uốn);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Các bộ phận của nhà và công trình được thiết kế theo sơ đồ kết cấu cứng cần được tính toán trên khả năng biến dạng lún ướt không đều.</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6.4.5</w:t>
      </w:r>
      <w:r w:rsidR="0020768E" w:rsidRPr="008764DD">
        <w:rPr>
          <w:rFonts w:ascii="Arial" w:hAnsi="Arial" w:cs="Arial"/>
          <w:sz w:val="20"/>
          <w:szCs w:val="20"/>
        </w:rPr>
        <w:t xml:space="preserve"> </w:t>
      </w:r>
      <w:r w:rsidR="00B75DC9" w:rsidRPr="008764DD">
        <w:rPr>
          <w:rFonts w:ascii="Arial" w:hAnsi="Arial" w:cs="Arial"/>
          <w:sz w:val="20"/>
          <w:szCs w:val="20"/>
        </w:rPr>
        <w:t xml:space="preserve"> </w:t>
      </w:r>
      <w:r w:rsidRPr="008764DD">
        <w:rPr>
          <w:rFonts w:ascii="Arial" w:hAnsi="Arial" w:cs="Arial"/>
          <w:sz w:val="20"/>
          <w:szCs w:val="20"/>
        </w:rPr>
        <w:t xml:space="preserve">Nhà và công trình có hình dạng phức tạp trên mặt bằng, được thiết kế theo 6.4.1 b và 6.4.1c, cần thiết được phân chia bằng các khe biến dạng thành các khoang đơn giản hình chữ nhật hoặc tương tự. Chiều cao của nhà và công trình trong phạm vi khoang nên giống nhau, nhưng độ dài của các khoang - theo tính toán, phụ thuộc vào giá trị tính toán biến dạng lún ướt, tính chất cơ lý của </w:t>
      </w:r>
      <w:r w:rsidR="0020768E" w:rsidRPr="008764DD">
        <w:rPr>
          <w:rFonts w:ascii="Arial" w:hAnsi="Arial" w:cs="Arial"/>
          <w:sz w:val="20"/>
          <w:szCs w:val="20"/>
        </w:rPr>
        <w:t>đất</w:t>
      </w:r>
      <w:r w:rsidRPr="008764DD">
        <w:rPr>
          <w:rFonts w:ascii="Arial" w:hAnsi="Arial" w:cs="Arial"/>
          <w:sz w:val="20"/>
          <w:szCs w:val="20"/>
        </w:rPr>
        <w:t xml:space="preserve"> nền, sơ đồ kết cấu sử dụng, yêu cầu công nghệ khai thác, vận hành nhà và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Khe biến dạng giữa các bộ phận này phải tách khoang nhà và công trình liền kề dọc theo toàn bộ chiều cao, bao gồm từ mái nhà đến mỏng, đảm bảo độ nghiêng hoặc xoay tự do của các khoang dưới biến dạng của nền. Chiều rộng khe co giãn nên được tính toán theo hướng dẫn trong 6.4.6 phụ thuộc vào chiều cao và chiều dài của khoang và đặc tính của điều kiện đất.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THÍCH - Trên đất lún ướt loại I, móng dưới tường và cột chịu lực cố khe co giãn dưới tải trọng lệch không quá 1,2 lần so với được phép thực hiện khối liên tục mà không cần cắt chúng.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6.4.6</w:t>
      </w:r>
      <w:r w:rsidR="0020768E" w:rsidRPr="008764DD">
        <w:rPr>
          <w:rFonts w:ascii="Arial" w:hAnsi="Arial" w:cs="Arial"/>
          <w:sz w:val="20"/>
          <w:szCs w:val="20"/>
        </w:rPr>
        <w:t xml:space="preserve"> </w:t>
      </w:r>
      <w:r w:rsidR="00B75DC9" w:rsidRPr="008764DD">
        <w:rPr>
          <w:rFonts w:ascii="Arial" w:hAnsi="Arial" w:cs="Arial"/>
          <w:sz w:val="20"/>
          <w:szCs w:val="20"/>
        </w:rPr>
        <w:t xml:space="preserve"> </w:t>
      </w:r>
      <w:r w:rsidRPr="008764DD">
        <w:rPr>
          <w:rFonts w:ascii="Arial" w:hAnsi="Arial" w:cs="Arial"/>
          <w:sz w:val="20"/>
          <w:szCs w:val="20"/>
        </w:rPr>
        <w:t>Chiều rộng khe co giãn giữa các khoang của nhà và công trình với sơ đồ kết cấu cứng khi thiết kế trên cơ sở tổng hợp các biện pháp cần được xác định bởi công thức: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a) </w:t>
      </w:r>
      <w:r w:rsidR="00B75DC9" w:rsidRPr="008764DD">
        <w:rPr>
          <w:rFonts w:ascii="Arial" w:hAnsi="Arial" w:cs="Arial"/>
          <w:sz w:val="20"/>
          <w:szCs w:val="20"/>
        </w:rPr>
        <w:t>Ở</w:t>
      </w:r>
      <w:r w:rsidRPr="008764DD">
        <w:rPr>
          <w:rFonts w:ascii="Arial" w:hAnsi="Arial" w:cs="Arial"/>
          <w:sz w:val="20"/>
          <w:szCs w:val="20"/>
        </w:rPr>
        <w:t xml:space="preserve"> mức </w:t>
      </w:r>
      <w:r w:rsidR="0020768E" w:rsidRPr="008764DD">
        <w:rPr>
          <w:rFonts w:ascii="Arial" w:hAnsi="Arial" w:cs="Arial"/>
          <w:sz w:val="20"/>
          <w:szCs w:val="20"/>
        </w:rPr>
        <w:t>đ</w:t>
      </w:r>
      <w:r w:rsidR="00B75DC9" w:rsidRPr="008764DD">
        <w:rPr>
          <w:rFonts w:ascii="Arial" w:hAnsi="Arial" w:cs="Arial"/>
          <w:sz w:val="20"/>
          <w:szCs w:val="20"/>
        </w:rPr>
        <w:t>ế</w:t>
      </w:r>
      <w:r w:rsidR="0020768E" w:rsidRPr="008764DD">
        <w:rPr>
          <w:rFonts w:ascii="Arial" w:hAnsi="Arial" w:cs="Arial"/>
          <w:sz w:val="20"/>
          <w:szCs w:val="20"/>
        </w:rPr>
        <w:t xml:space="preserve"> </w:t>
      </w:r>
      <w:r w:rsidRPr="008764DD">
        <w:rPr>
          <w:rFonts w:ascii="Arial" w:hAnsi="Arial" w:cs="Arial"/>
          <w:sz w:val="20"/>
          <w:szCs w:val="20"/>
        </w:rPr>
        <w:t>m</w:t>
      </w:r>
      <w:r w:rsidR="00B75DC9" w:rsidRPr="008764DD">
        <w:rPr>
          <w:rFonts w:ascii="Arial" w:hAnsi="Arial" w:cs="Arial"/>
          <w:sz w:val="20"/>
          <w:szCs w:val="20"/>
        </w:rPr>
        <w:t>ó</w:t>
      </w:r>
      <w:r w:rsidRPr="008764DD">
        <w:rPr>
          <w:rFonts w:ascii="Arial" w:hAnsi="Arial" w:cs="Arial"/>
          <w:sz w:val="20"/>
          <w:szCs w:val="20"/>
        </w:rPr>
        <w:t>ng, khi r</w:t>
      </w:r>
      <w:r w:rsidR="00B75DC9" w:rsidRPr="008764DD">
        <w:rPr>
          <w:rFonts w:ascii="Arial" w:hAnsi="Arial" w:cs="Arial"/>
          <w:sz w:val="20"/>
          <w:szCs w:val="20"/>
        </w:rPr>
        <w:t xml:space="preserve"> ≥ </w:t>
      </w:r>
      <w:r w:rsidRPr="008764DD">
        <w:rPr>
          <w:rFonts w:ascii="Arial" w:hAnsi="Arial" w:cs="Arial"/>
          <w:sz w:val="20"/>
          <w:szCs w:val="20"/>
        </w:rPr>
        <w:t>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B75DC9" w:rsidRPr="008764DD">
        <w:tc>
          <w:tcPr>
            <w:tcW w:w="4126" w:type="pct"/>
            <w:vAlign w:val="center"/>
          </w:tcPr>
          <w:p w:rsidR="00B75DC9"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554480" cy="525780"/>
                  <wp:effectExtent l="0" t="0" r="762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54480" cy="525780"/>
                          </a:xfrm>
                          <a:prstGeom prst="rect">
                            <a:avLst/>
                          </a:prstGeom>
                          <a:noFill/>
                          <a:ln>
                            <a:noFill/>
                          </a:ln>
                        </pic:spPr>
                      </pic:pic>
                    </a:graphicData>
                  </a:graphic>
                </wp:inline>
              </w:drawing>
            </w:r>
          </w:p>
        </w:tc>
        <w:tc>
          <w:tcPr>
            <w:tcW w:w="874" w:type="pct"/>
            <w:vAlign w:val="center"/>
          </w:tcPr>
          <w:p w:rsidR="00B75DC9" w:rsidRPr="008764DD" w:rsidRDefault="00B75DC9" w:rsidP="007300DA">
            <w:pPr>
              <w:spacing w:before="120"/>
              <w:jc w:val="right"/>
              <w:rPr>
                <w:rFonts w:ascii="Arial" w:hAnsi="Arial" w:cs="Arial"/>
                <w:sz w:val="20"/>
                <w:szCs w:val="20"/>
                <w:lang w:val="en-US"/>
              </w:rPr>
            </w:pPr>
            <w:r w:rsidRPr="008764DD">
              <w:rPr>
                <w:rFonts w:ascii="Arial" w:hAnsi="Arial" w:cs="Arial"/>
                <w:sz w:val="20"/>
                <w:szCs w:val="20"/>
              </w:rPr>
              <w:t>(14)</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b) </w:t>
      </w:r>
      <w:r w:rsidR="003001DA" w:rsidRPr="008764DD">
        <w:rPr>
          <w:rFonts w:ascii="Arial" w:hAnsi="Arial" w:cs="Arial"/>
          <w:sz w:val="20"/>
          <w:szCs w:val="20"/>
        </w:rPr>
        <w:t>Ở</w:t>
      </w:r>
      <w:r w:rsidRPr="008764DD">
        <w:rPr>
          <w:rFonts w:ascii="Arial" w:hAnsi="Arial" w:cs="Arial"/>
          <w:sz w:val="20"/>
          <w:szCs w:val="20"/>
        </w:rPr>
        <w:t xml:space="preserve"> mức </w:t>
      </w:r>
      <w:r w:rsidR="0020768E" w:rsidRPr="008764DD">
        <w:rPr>
          <w:rFonts w:ascii="Arial" w:hAnsi="Arial" w:cs="Arial"/>
          <w:sz w:val="20"/>
          <w:szCs w:val="20"/>
        </w:rPr>
        <w:t>đ</w:t>
      </w:r>
      <w:r w:rsidR="00B75DC9" w:rsidRPr="008764DD">
        <w:rPr>
          <w:rFonts w:ascii="Arial" w:hAnsi="Arial" w:cs="Arial"/>
          <w:sz w:val="20"/>
          <w:szCs w:val="20"/>
        </w:rPr>
        <w:t>ế</w:t>
      </w:r>
      <w:r w:rsidR="0020768E" w:rsidRPr="008764DD">
        <w:rPr>
          <w:rFonts w:ascii="Arial" w:hAnsi="Arial" w:cs="Arial"/>
          <w:sz w:val="20"/>
          <w:szCs w:val="20"/>
        </w:rPr>
        <w:t xml:space="preserve"> </w:t>
      </w:r>
      <w:r w:rsidRPr="008764DD">
        <w:rPr>
          <w:rFonts w:ascii="Arial" w:hAnsi="Arial" w:cs="Arial"/>
          <w:sz w:val="20"/>
          <w:szCs w:val="20"/>
        </w:rPr>
        <w:t xml:space="preserve">móng, khi </w:t>
      </w:r>
      <w:r w:rsidRPr="008764DD">
        <w:rPr>
          <w:rFonts w:ascii="Arial" w:hAnsi="Arial" w:cs="Arial"/>
          <w:i/>
          <w:sz w:val="20"/>
          <w:szCs w:val="20"/>
        </w:rPr>
        <w:t>L/2</w:t>
      </w:r>
      <w:r w:rsidR="00B75DC9" w:rsidRPr="008764DD">
        <w:rPr>
          <w:rFonts w:ascii="Arial" w:hAnsi="Arial" w:cs="Arial"/>
          <w:i/>
          <w:sz w:val="20"/>
          <w:szCs w:val="20"/>
        </w:rPr>
        <w:t xml:space="preserve"> </w:t>
      </w:r>
      <w:r w:rsidRPr="008764DD">
        <w:rPr>
          <w:rFonts w:ascii="Arial" w:hAnsi="Arial" w:cs="Arial"/>
          <w:i/>
          <w:sz w:val="20"/>
          <w:szCs w:val="20"/>
        </w:rPr>
        <w:t>&lt;</w:t>
      </w:r>
      <w:r w:rsidR="00B75DC9" w:rsidRPr="008764DD">
        <w:rPr>
          <w:rFonts w:ascii="Arial" w:hAnsi="Arial" w:cs="Arial"/>
          <w:i/>
          <w:sz w:val="20"/>
          <w:szCs w:val="20"/>
        </w:rPr>
        <w:t xml:space="preserve"> </w:t>
      </w:r>
      <w:r w:rsidRPr="008764DD">
        <w:rPr>
          <w:rFonts w:ascii="Arial" w:hAnsi="Arial" w:cs="Arial"/>
          <w:i/>
          <w:sz w:val="20"/>
          <w:szCs w:val="20"/>
        </w:rPr>
        <w:t>r</w:t>
      </w:r>
      <w:r w:rsidR="00B75DC9" w:rsidRPr="008764DD">
        <w:rPr>
          <w:rFonts w:ascii="Arial" w:hAnsi="Arial" w:cs="Arial"/>
          <w:i/>
          <w:sz w:val="20"/>
          <w:szCs w:val="20"/>
        </w:rPr>
        <w:t xml:space="preserve"> </w:t>
      </w:r>
      <w:r w:rsidRPr="008764DD">
        <w:rPr>
          <w:rFonts w:ascii="Arial" w:hAnsi="Arial" w:cs="Arial"/>
          <w:i/>
          <w:sz w:val="20"/>
          <w:szCs w:val="20"/>
        </w:rPr>
        <w:t>&lt;</w:t>
      </w:r>
      <w:r w:rsidR="00B75DC9" w:rsidRPr="008764DD">
        <w:rPr>
          <w:rFonts w:ascii="Arial" w:hAnsi="Arial" w:cs="Arial"/>
          <w:i/>
          <w:sz w:val="20"/>
          <w:szCs w:val="20"/>
        </w:rPr>
        <w:t xml:space="preserve"> </w:t>
      </w:r>
      <w:r w:rsidRPr="008764DD">
        <w:rPr>
          <w:rFonts w:ascii="Arial" w:hAnsi="Arial" w:cs="Arial"/>
          <w:i/>
          <w:sz w:val="20"/>
          <w:szCs w:val="20"/>
        </w:rPr>
        <w:t>L</w:t>
      </w:r>
      <w:r w:rsidRPr="008764DD">
        <w:rPr>
          <w:rFonts w:ascii="Arial" w:hAnsi="Arial" w:cs="Arial"/>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B75DC9" w:rsidRPr="008764DD">
        <w:tc>
          <w:tcPr>
            <w:tcW w:w="4126" w:type="pct"/>
            <w:vAlign w:val="center"/>
          </w:tcPr>
          <w:p w:rsidR="00B75DC9"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868680" cy="61722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68680" cy="617220"/>
                          </a:xfrm>
                          <a:prstGeom prst="rect">
                            <a:avLst/>
                          </a:prstGeom>
                          <a:noFill/>
                          <a:ln>
                            <a:noFill/>
                          </a:ln>
                        </pic:spPr>
                      </pic:pic>
                    </a:graphicData>
                  </a:graphic>
                </wp:inline>
              </w:drawing>
            </w:r>
          </w:p>
        </w:tc>
        <w:tc>
          <w:tcPr>
            <w:tcW w:w="874" w:type="pct"/>
            <w:vAlign w:val="center"/>
          </w:tcPr>
          <w:p w:rsidR="00B75DC9" w:rsidRPr="008764DD" w:rsidRDefault="00B75DC9" w:rsidP="007300DA">
            <w:pPr>
              <w:spacing w:before="120"/>
              <w:jc w:val="right"/>
              <w:rPr>
                <w:rFonts w:ascii="Arial" w:hAnsi="Arial" w:cs="Arial"/>
                <w:sz w:val="20"/>
                <w:szCs w:val="20"/>
              </w:rPr>
            </w:pPr>
            <w:r w:rsidRPr="008764DD">
              <w:rPr>
                <w:rFonts w:ascii="Arial" w:hAnsi="Arial" w:cs="Arial"/>
                <w:sz w:val="20"/>
                <w:szCs w:val="20"/>
              </w:rPr>
              <w:t>(15)</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152B7C" w:rsidRPr="008764DD">
        <w:rPr>
          <w:rFonts w:ascii="Arial" w:hAnsi="Arial" w:cs="Arial"/>
          <w:sz w:val="20"/>
          <w:szCs w:val="20"/>
        </w:rPr>
        <w:t xml:space="preserve"> Ở</w:t>
      </w:r>
      <w:r w:rsidRPr="008764DD">
        <w:rPr>
          <w:rFonts w:ascii="Arial" w:hAnsi="Arial" w:cs="Arial"/>
          <w:sz w:val="20"/>
          <w:szCs w:val="20"/>
        </w:rPr>
        <w:t xml:space="preserve"> mức gờ (mái đua):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B75DC9" w:rsidRPr="008764DD">
        <w:tc>
          <w:tcPr>
            <w:tcW w:w="4126" w:type="pct"/>
            <w:vAlign w:val="center"/>
          </w:tcPr>
          <w:p w:rsidR="00B75DC9"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447800" cy="5943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47800" cy="594360"/>
                          </a:xfrm>
                          <a:prstGeom prst="rect">
                            <a:avLst/>
                          </a:prstGeom>
                          <a:noFill/>
                          <a:ln>
                            <a:noFill/>
                          </a:ln>
                        </pic:spPr>
                      </pic:pic>
                    </a:graphicData>
                  </a:graphic>
                </wp:inline>
              </w:drawing>
            </w:r>
          </w:p>
        </w:tc>
        <w:tc>
          <w:tcPr>
            <w:tcW w:w="874" w:type="pct"/>
            <w:vAlign w:val="center"/>
          </w:tcPr>
          <w:p w:rsidR="00B75DC9" w:rsidRPr="008764DD" w:rsidRDefault="00B75DC9" w:rsidP="007300DA">
            <w:pPr>
              <w:spacing w:before="120"/>
              <w:jc w:val="right"/>
              <w:rPr>
                <w:rFonts w:ascii="Arial" w:hAnsi="Arial" w:cs="Arial"/>
                <w:sz w:val="20"/>
                <w:szCs w:val="20"/>
                <w:lang w:val="en-US"/>
              </w:rPr>
            </w:pPr>
            <w:r w:rsidRPr="008764DD">
              <w:rPr>
                <w:rFonts w:ascii="Arial" w:hAnsi="Arial" w:cs="Arial"/>
                <w:sz w:val="20"/>
                <w:szCs w:val="20"/>
              </w:rPr>
              <w:t>(16)</w:t>
            </w:r>
          </w:p>
        </w:tc>
      </w:tr>
    </w:tbl>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159"/>
        <w:gridCol w:w="7481"/>
      </w:tblGrid>
      <w:tr w:rsidR="00600513" w:rsidRPr="008764DD">
        <w:tc>
          <w:tcPr>
            <w:tcW w:w="671" w:type="pct"/>
          </w:tcPr>
          <w:p w:rsidR="00600513" w:rsidRPr="008764DD" w:rsidRDefault="00600513" w:rsidP="007300DA">
            <w:pPr>
              <w:spacing w:before="120"/>
              <w:rPr>
                <w:rFonts w:ascii="Arial" w:hAnsi="Arial" w:cs="Arial"/>
                <w:i/>
                <w:sz w:val="20"/>
                <w:szCs w:val="20"/>
                <w:lang w:val="en-US"/>
              </w:rPr>
            </w:pPr>
            <w:r w:rsidRPr="008764DD">
              <w:rPr>
                <w:rFonts w:ascii="Arial" w:hAnsi="Arial" w:cs="Arial"/>
                <w:i/>
                <w:sz w:val="20"/>
                <w:szCs w:val="20"/>
                <w:lang w:val="en-US"/>
              </w:rPr>
              <w:t>ε</w:t>
            </w:r>
            <w:r w:rsidRPr="008764DD">
              <w:rPr>
                <w:rFonts w:ascii="Arial" w:hAnsi="Arial" w:cs="Arial"/>
                <w:i/>
                <w:sz w:val="20"/>
                <w:szCs w:val="20"/>
                <w:vertAlign w:val="subscript"/>
                <w:lang w:val="en-US"/>
              </w:rPr>
              <w:t>u</w:t>
            </w:r>
          </w:p>
        </w:tc>
        <w:tc>
          <w:tcPr>
            <w:tcW w:w="4329" w:type="pct"/>
          </w:tcPr>
          <w:p w:rsidR="00600513" w:rsidRPr="008764DD" w:rsidRDefault="00600513" w:rsidP="007300DA">
            <w:pPr>
              <w:spacing w:before="120"/>
              <w:rPr>
                <w:rFonts w:ascii="Arial" w:hAnsi="Arial" w:cs="Arial"/>
                <w:sz w:val="20"/>
                <w:szCs w:val="20"/>
                <w:lang w:val="en-US"/>
              </w:rPr>
            </w:pPr>
            <w:r w:rsidRPr="008764DD">
              <w:rPr>
                <w:rFonts w:ascii="Arial" w:hAnsi="Arial" w:cs="Arial"/>
                <w:sz w:val="20"/>
                <w:szCs w:val="20"/>
              </w:rPr>
              <w:t>là biến dạng ngang tương đối, được xác định theo công thức (H.21) của Phụ lục H;</w:t>
            </w:r>
          </w:p>
        </w:tc>
      </w:tr>
      <w:tr w:rsidR="00600513" w:rsidRPr="008764DD">
        <w:tc>
          <w:tcPr>
            <w:tcW w:w="671" w:type="pct"/>
          </w:tcPr>
          <w:p w:rsidR="00600513" w:rsidRPr="008764DD" w:rsidRDefault="00600513" w:rsidP="007300DA">
            <w:pPr>
              <w:spacing w:before="120"/>
              <w:rPr>
                <w:rFonts w:ascii="Arial" w:hAnsi="Arial" w:cs="Arial"/>
                <w:i/>
                <w:sz w:val="20"/>
                <w:szCs w:val="20"/>
                <w:lang w:val="en-US"/>
              </w:rPr>
            </w:pPr>
            <w:r w:rsidRPr="008764DD">
              <w:rPr>
                <w:rFonts w:ascii="Arial" w:hAnsi="Arial" w:cs="Arial"/>
                <w:i/>
                <w:sz w:val="20"/>
                <w:szCs w:val="20"/>
                <w:lang w:val="en-US"/>
              </w:rPr>
              <w:t>L</w:t>
            </w:r>
          </w:p>
        </w:tc>
        <w:tc>
          <w:tcPr>
            <w:tcW w:w="4329" w:type="pct"/>
          </w:tcPr>
          <w:p w:rsidR="00600513" w:rsidRPr="008764DD" w:rsidRDefault="00600513" w:rsidP="007300DA">
            <w:pPr>
              <w:spacing w:before="120"/>
              <w:rPr>
                <w:rFonts w:ascii="Arial" w:hAnsi="Arial" w:cs="Arial"/>
                <w:sz w:val="20"/>
                <w:szCs w:val="20"/>
                <w:lang w:val="en-US"/>
              </w:rPr>
            </w:pPr>
            <w:r w:rsidRPr="008764DD">
              <w:rPr>
                <w:rFonts w:ascii="Arial" w:hAnsi="Arial" w:cs="Arial"/>
                <w:sz w:val="20"/>
                <w:szCs w:val="20"/>
              </w:rPr>
              <w:t>là chiều dài khoang nhà;</w:t>
            </w:r>
          </w:p>
        </w:tc>
      </w:tr>
      <w:tr w:rsidR="00600513" w:rsidRPr="008764DD">
        <w:tc>
          <w:tcPr>
            <w:tcW w:w="671" w:type="pct"/>
          </w:tcPr>
          <w:p w:rsidR="00600513" w:rsidRPr="008764DD" w:rsidRDefault="00600513" w:rsidP="007300DA">
            <w:pPr>
              <w:spacing w:before="120"/>
              <w:rPr>
                <w:rFonts w:ascii="Arial" w:hAnsi="Arial" w:cs="Arial"/>
                <w:i/>
                <w:sz w:val="20"/>
                <w:szCs w:val="20"/>
                <w:lang w:val="fr-FR"/>
              </w:rPr>
            </w:pPr>
            <w:r w:rsidRPr="008764DD">
              <w:rPr>
                <w:rFonts w:ascii="Arial" w:hAnsi="Arial" w:cs="Arial"/>
                <w:i/>
                <w:sz w:val="20"/>
                <w:szCs w:val="20"/>
                <w:lang w:val="fr-FR"/>
              </w:rPr>
              <w:t>r</w:t>
            </w:r>
          </w:p>
        </w:tc>
        <w:tc>
          <w:tcPr>
            <w:tcW w:w="4329" w:type="pct"/>
          </w:tcPr>
          <w:p w:rsidR="00600513" w:rsidRPr="008764DD" w:rsidRDefault="00600513" w:rsidP="007300DA">
            <w:pPr>
              <w:spacing w:before="120"/>
              <w:rPr>
                <w:rFonts w:ascii="Arial" w:hAnsi="Arial" w:cs="Arial"/>
                <w:sz w:val="20"/>
                <w:szCs w:val="20"/>
                <w:lang w:val="fr-FR"/>
              </w:rPr>
            </w:pPr>
            <w:r w:rsidRPr="008764DD">
              <w:rPr>
                <w:rFonts w:ascii="Arial" w:hAnsi="Arial" w:cs="Arial"/>
                <w:sz w:val="20"/>
                <w:szCs w:val="20"/>
              </w:rPr>
              <w:t>là chiều dài tính toán của phần đường cong lún ướt đất do trọng lượng bản thân, được xác định theo công thức (H.14) của Phụ lục H;</w:t>
            </w:r>
          </w:p>
        </w:tc>
      </w:tr>
      <w:tr w:rsidR="00600513" w:rsidRPr="008764DD">
        <w:tc>
          <w:tcPr>
            <w:tcW w:w="671" w:type="pct"/>
          </w:tcPr>
          <w:p w:rsidR="00600513" w:rsidRPr="008764DD" w:rsidRDefault="00600513" w:rsidP="007300DA">
            <w:pPr>
              <w:spacing w:before="120"/>
              <w:rPr>
                <w:rFonts w:ascii="Arial" w:hAnsi="Arial" w:cs="Arial"/>
                <w:i/>
                <w:sz w:val="20"/>
                <w:szCs w:val="20"/>
                <w:lang w:val="fr-FR"/>
              </w:rPr>
            </w:pPr>
            <w:r w:rsidRPr="008764DD">
              <w:rPr>
                <w:rFonts w:ascii="Arial" w:hAnsi="Arial" w:cs="Arial"/>
                <w:i/>
                <w:sz w:val="20"/>
                <w:szCs w:val="20"/>
                <w:lang w:val="fr-FR"/>
              </w:rPr>
              <w:t>H</w:t>
            </w:r>
          </w:p>
        </w:tc>
        <w:tc>
          <w:tcPr>
            <w:tcW w:w="4329" w:type="pct"/>
          </w:tcPr>
          <w:p w:rsidR="00600513" w:rsidRPr="008764DD" w:rsidRDefault="00600513" w:rsidP="007300DA">
            <w:pPr>
              <w:spacing w:before="120"/>
              <w:rPr>
                <w:rFonts w:ascii="Arial" w:hAnsi="Arial" w:cs="Arial"/>
                <w:sz w:val="20"/>
                <w:szCs w:val="20"/>
                <w:lang w:val="fr-FR"/>
              </w:rPr>
            </w:pPr>
            <w:r w:rsidRPr="008764DD">
              <w:rPr>
                <w:rFonts w:ascii="Arial" w:hAnsi="Arial" w:cs="Arial"/>
                <w:sz w:val="20"/>
                <w:szCs w:val="20"/>
              </w:rPr>
              <w:t>là chiều cao của nhà từ móng đến đỉnh tường;</w:t>
            </w:r>
          </w:p>
        </w:tc>
      </w:tr>
      <w:tr w:rsidR="00600513" w:rsidRPr="008764DD">
        <w:tc>
          <w:tcPr>
            <w:tcW w:w="671" w:type="pct"/>
          </w:tcPr>
          <w:p w:rsidR="00600513" w:rsidRPr="008764DD" w:rsidRDefault="00600513" w:rsidP="007300DA">
            <w:pPr>
              <w:spacing w:before="120"/>
              <w:rPr>
                <w:rFonts w:ascii="Arial" w:hAnsi="Arial" w:cs="Arial"/>
                <w:i/>
                <w:sz w:val="20"/>
                <w:szCs w:val="20"/>
                <w:lang w:val="en-US"/>
              </w:rPr>
            </w:pPr>
            <w:r w:rsidRPr="008764DD">
              <w:rPr>
                <w:rFonts w:ascii="Arial" w:hAnsi="Arial" w:cs="Arial"/>
                <w:i/>
                <w:sz w:val="20"/>
                <w:szCs w:val="20"/>
              </w:rPr>
              <w:t>s</w:t>
            </w:r>
            <w:r w:rsidRPr="008764DD">
              <w:rPr>
                <w:rFonts w:ascii="Arial" w:hAnsi="Arial" w:cs="Arial"/>
                <w:i/>
                <w:sz w:val="20"/>
                <w:szCs w:val="20"/>
                <w:vertAlign w:val="subscript"/>
              </w:rPr>
              <w:t>sL</w:t>
            </w:r>
            <w:r w:rsidR="003001DA" w:rsidRPr="008764DD">
              <w:rPr>
                <w:rFonts w:ascii="Arial" w:hAnsi="Arial" w:cs="Arial"/>
                <w:i/>
                <w:sz w:val="20"/>
                <w:szCs w:val="20"/>
                <w:vertAlign w:val="subscript"/>
              </w:rPr>
              <w:t>,</w:t>
            </w:r>
            <w:r w:rsidRPr="008764DD">
              <w:rPr>
                <w:rFonts w:ascii="Arial" w:hAnsi="Arial" w:cs="Arial"/>
                <w:i/>
                <w:sz w:val="20"/>
                <w:szCs w:val="20"/>
                <w:vertAlign w:val="subscript"/>
              </w:rPr>
              <w:t>g</w:t>
            </w:r>
            <w:r w:rsidRPr="008764DD">
              <w:rPr>
                <w:rFonts w:ascii="Arial" w:hAnsi="Arial" w:cs="Arial"/>
                <w:i/>
                <w:sz w:val="20"/>
                <w:szCs w:val="20"/>
              </w:rPr>
              <w:t xml:space="preserve"> </w:t>
            </w:r>
          </w:p>
        </w:tc>
        <w:tc>
          <w:tcPr>
            <w:tcW w:w="4329" w:type="pct"/>
          </w:tcPr>
          <w:p w:rsidR="00600513" w:rsidRPr="008764DD" w:rsidRDefault="00600513" w:rsidP="007300DA">
            <w:pPr>
              <w:spacing w:before="120"/>
              <w:rPr>
                <w:rFonts w:ascii="Arial" w:hAnsi="Arial" w:cs="Arial"/>
                <w:sz w:val="20"/>
                <w:szCs w:val="20"/>
              </w:rPr>
            </w:pPr>
            <w:r w:rsidRPr="008764DD">
              <w:rPr>
                <w:rFonts w:ascii="Arial" w:hAnsi="Arial" w:cs="Arial"/>
                <w:sz w:val="20"/>
                <w:szCs w:val="20"/>
              </w:rPr>
              <w:t>là giá trị độ lún ướt đất nền do trọng lượng bản thân;</w:t>
            </w:r>
          </w:p>
        </w:tc>
      </w:tr>
      <w:tr w:rsidR="00600513" w:rsidRPr="008764DD">
        <w:tc>
          <w:tcPr>
            <w:tcW w:w="671" w:type="pct"/>
          </w:tcPr>
          <w:p w:rsidR="00600513" w:rsidRPr="008764DD" w:rsidRDefault="00600513" w:rsidP="007300DA">
            <w:pPr>
              <w:spacing w:before="120"/>
              <w:rPr>
                <w:rFonts w:ascii="Arial" w:hAnsi="Arial" w:cs="Arial"/>
                <w:i/>
                <w:sz w:val="20"/>
                <w:szCs w:val="20"/>
                <w:lang w:val="en-US"/>
              </w:rPr>
            </w:pPr>
            <w:r w:rsidRPr="008764DD">
              <w:rPr>
                <w:rFonts w:ascii="Arial" w:hAnsi="Arial" w:cs="Arial"/>
                <w:i/>
                <w:sz w:val="20"/>
                <w:szCs w:val="20"/>
                <w:lang w:val="en-US"/>
              </w:rPr>
              <w:lastRenderedPageBreak/>
              <w:t>γ</w:t>
            </w:r>
            <w:r w:rsidRPr="008764DD">
              <w:rPr>
                <w:rFonts w:ascii="Arial" w:hAnsi="Arial" w:cs="Arial"/>
                <w:i/>
                <w:sz w:val="20"/>
                <w:szCs w:val="20"/>
                <w:vertAlign w:val="subscript"/>
                <w:lang w:val="en-US"/>
              </w:rPr>
              <w:t>cu</w:t>
            </w:r>
          </w:p>
        </w:tc>
        <w:tc>
          <w:tcPr>
            <w:tcW w:w="4329" w:type="pct"/>
          </w:tcPr>
          <w:p w:rsidR="00600513" w:rsidRPr="008764DD" w:rsidRDefault="00600513" w:rsidP="007300DA">
            <w:pPr>
              <w:spacing w:before="120"/>
              <w:rPr>
                <w:rFonts w:ascii="Arial" w:hAnsi="Arial" w:cs="Arial"/>
                <w:sz w:val="20"/>
                <w:szCs w:val="20"/>
                <w:lang w:val="en-US"/>
              </w:rPr>
            </w:pPr>
            <w:r w:rsidRPr="008764DD">
              <w:rPr>
                <w:rFonts w:ascii="Arial" w:hAnsi="Arial" w:cs="Arial"/>
                <w:sz w:val="20"/>
                <w:szCs w:val="20"/>
              </w:rPr>
              <w:t>là hệ số điều kiện làm việc, có tính đến sự làm việc đồng thời của nhà và nền, bằng</w:t>
            </w:r>
            <w:r w:rsidRPr="008764DD">
              <w:rPr>
                <w:rFonts w:ascii="Arial" w:hAnsi="Arial" w:cs="Arial"/>
                <w:sz w:val="20"/>
                <w:szCs w:val="20"/>
                <w:lang w:val="en-US"/>
              </w:rPr>
              <w:t xml:space="preserve"> γ</w:t>
            </w:r>
            <w:r w:rsidRPr="008764DD">
              <w:rPr>
                <w:rFonts w:ascii="Arial" w:hAnsi="Arial" w:cs="Arial"/>
                <w:sz w:val="20"/>
                <w:szCs w:val="20"/>
                <w:vertAlign w:val="subscript"/>
              </w:rPr>
              <w:t>cu</w:t>
            </w:r>
            <w:r w:rsidRPr="008764DD">
              <w:rPr>
                <w:rFonts w:ascii="Arial" w:hAnsi="Arial" w:cs="Arial"/>
                <w:sz w:val="20"/>
                <w:szCs w:val="20"/>
              </w:rPr>
              <w:t xml:space="preserve"> = (r / L)</w:t>
            </w:r>
            <w:r w:rsidRPr="008764DD">
              <w:rPr>
                <w:rFonts w:ascii="Arial" w:hAnsi="Arial" w:cs="Arial"/>
                <w:sz w:val="20"/>
                <w:szCs w:val="20"/>
                <w:vertAlign w:val="superscript"/>
              </w:rPr>
              <w:t>2</w:t>
            </w:r>
            <w:r w:rsidRPr="008764DD">
              <w:rPr>
                <w:rFonts w:ascii="Arial" w:hAnsi="Arial" w:cs="Arial"/>
                <w:sz w:val="20"/>
                <w:szCs w:val="20"/>
              </w:rPr>
              <w:t xml:space="preserve"> khi </w:t>
            </w:r>
            <w:r w:rsidRPr="008764DD">
              <w:rPr>
                <w:rFonts w:ascii="Arial" w:hAnsi="Arial" w:cs="Arial"/>
                <w:i/>
                <w:sz w:val="20"/>
                <w:szCs w:val="20"/>
              </w:rPr>
              <w:t>r &lt; L</w:t>
            </w:r>
            <w:r w:rsidRPr="008764DD">
              <w:rPr>
                <w:rFonts w:ascii="Arial" w:hAnsi="Arial" w:cs="Arial"/>
                <w:sz w:val="20"/>
                <w:szCs w:val="20"/>
              </w:rPr>
              <w:t xml:space="preserve"> và </w:t>
            </w:r>
            <w:r w:rsidRPr="008764DD">
              <w:rPr>
                <w:rFonts w:ascii="Arial" w:hAnsi="Arial" w:cs="Arial"/>
                <w:i/>
                <w:sz w:val="20"/>
                <w:szCs w:val="20"/>
                <w:lang w:val="en-US"/>
              </w:rPr>
              <w:t>γ</w:t>
            </w:r>
            <w:r w:rsidRPr="008764DD">
              <w:rPr>
                <w:rFonts w:ascii="Arial" w:hAnsi="Arial" w:cs="Arial"/>
                <w:i/>
                <w:sz w:val="20"/>
                <w:szCs w:val="20"/>
                <w:vertAlign w:val="subscript"/>
              </w:rPr>
              <w:t>cu</w:t>
            </w:r>
            <w:r w:rsidRPr="008764DD">
              <w:rPr>
                <w:rFonts w:ascii="Arial" w:hAnsi="Arial" w:cs="Arial"/>
                <w:sz w:val="20"/>
                <w:szCs w:val="20"/>
              </w:rPr>
              <w:t xml:space="preserve"> = 1 khi </w:t>
            </w:r>
            <w:r w:rsidRPr="008764DD">
              <w:rPr>
                <w:rFonts w:ascii="Arial" w:hAnsi="Arial" w:cs="Arial"/>
                <w:i/>
                <w:sz w:val="20"/>
                <w:szCs w:val="20"/>
              </w:rPr>
              <w:t>r ≥ L.</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Chiều rộng khe co giãn giữa mỗi khoang có thể không nhỏ hơn: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 xml:space="preserve">Khi </w:t>
      </w:r>
      <w:r w:rsidRPr="008764DD">
        <w:rPr>
          <w:rFonts w:ascii="Arial" w:hAnsi="Arial" w:cs="Arial"/>
          <w:i/>
          <w:sz w:val="20"/>
          <w:szCs w:val="20"/>
        </w:rPr>
        <w:t>H</w:t>
      </w:r>
      <w:r w:rsidRPr="008764DD">
        <w:rPr>
          <w:rFonts w:ascii="Arial" w:hAnsi="Arial" w:cs="Arial"/>
          <w:sz w:val="20"/>
          <w:szCs w:val="20"/>
        </w:rPr>
        <w:t xml:space="preserve"> </w:t>
      </w:r>
      <w:r w:rsidR="00600513" w:rsidRPr="008764DD">
        <w:rPr>
          <w:rFonts w:ascii="Arial" w:hAnsi="Arial" w:cs="Arial"/>
          <w:sz w:val="20"/>
          <w:szCs w:val="20"/>
          <w:lang w:val="en-US"/>
        </w:rPr>
        <w:t>≤</w:t>
      </w:r>
      <w:r w:rsidRPr="008764DD">
        <w:rPr>
          <w:rFonts w:ascii="Arial" w:hAnsi="Arial" w:cs="Arial"/>
          <w:sz w:val="20"/>
          <w:szCs w:val="20"/>
        </w:rPr>
        <w:t xml:space="preserve"> 10 m : </w:t>
      </w:r>
      <w:r w:rsidRPr="008764DD">
        <w:rPr>
          <w:rFonts w:ascii="Arial" w:hAnsi="Arial" w:cs="Arial"/>
          <w:i/>
          <w:sz w:val="20"/>
          <w:szCs w:val="20"/>
        </w:rPr>
        <w:t>a</w:t>
      </w:r>
      <w:r w:rsidRPr="008764DD">
        <w:rPr>
          <w:rFonts w:ascii="Arial" w:hAnsi="Arial" w:cs="Arial"/>
          <w:i/>
          <w:sz w:val="20"/>
          <w:szCs w:val="20"/>
          <w:vertAlign w:val="subscript"/>
        </w:rPr>
        <w:t>d</w:t>
      </w:r>
      <w:r w:rsidRPr="008764DD">
        <w:rPr>
          <w:rFonts w:ascii="Arial" w:hAnsi="Arial" w:cs="Arial"/>
          <w:sz w:val="20"/>
          <w:szCs w:val="20"/>
        </w:rPr>
        <w:t xml:space="preserve"> = 10 cm;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Khi </w:t>
      </w:r>
      <w:r w:rsidRPr="008764DD">
        <w:rPr>
          <w:rFonts w:ascii="Arial" w:hAnsi="Arial" w:cs="Arial"/>
          <w:i/>
          <w:sz w:val="20"/>
          <w:szCs w:val="20"/>
        </w:rPr>
        <w:t>H</w:t>
      </w:r>
      <w:r w:rsidRPr="008764DD">
        <w:rPr>
          <w:rFonts w:ascii="Arial" w:hAnsi="Arial" w:cs="Arial"/>
          <w:sz w:val="20"/>
          <w:szCs w:val="20"/>
        </w:rPr>
        <w:t xml:space="preserve"> </w:t>
      </w:r>
      <w:r w:rsidR="00600513" w:rsidRPr="008764DD">
        <w:rPr>
          <w:rFonts w:ascii="Arial" w:hAnsi="Arial" w:cs="Arial"/>
          <w:sz w:val="20"/>
          <w:szCs w:val="20"/>
          <w:lang w:val="en-US"/>
        </w:rPr>
        <w:t>≥</w:t>
      </w:r>
      <w:r w:rsidRPr="008764DD">
        <w:rPr>
          <w:rFonts w:ascii="Arial" w:hAnsi="Arial" w:cs="Arial"/>
          <w:sz w:val="20"/>
          <w:szCs w:val="20"/>
        </w:rPr>
        <w:t xml:space="preserve"> 30 m : </w:t>
      </w:r>
      <w:r w:rsidRPr="008764DD">
        <w:rPr>
          <w:rFonts w:ascii="Arial" w:hAnsi="Arial" w:cs="Arial"/>
          <w:i/>
          <w:sz w:val="20"/>
          <w:szCs w:val="20"/>
        </w:rPr>
        <w:t>a</w:t>
      </w:r>
      <w:r w:rsidRPr="008764DD">
        <w:rPr>
          <w:rFonts w:ascii="Arial" w:hAnsi="Arial" w:cs="Arial"/>
          <w:i/>
          <w:sz w:val="20"/>
          <w:szCs w:val="20"/>
          <w:vertAlign w:val="subscript"/>
        </w:rPr>
        <w:t>d</w:t>
      </w:r>
      <w:r w:rsidRPr="008764DD">
        <w:rPr>
          <w:rFonts w:ascii="Arial" w:hAnsi="Arial" w:cs="Arial"/>
          <w:sz w:val="20"/>
          <w:szCs w:val="20"/>
        </w:rPr>
        <w:t xml:space="preserve"> = 30 cm;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Khi</w:t>
      </w:r>
      <w:r w:rsidR="0020768E" w:rsidRPr="008764DD">
        <w:rPr>
          <w:rFonts w:ascii="Arial" w:hAnsi="Arial" w:cs="Arial"/>
          <w:sz w:val="20"/>
          <w:szCs w:val="20"/>
        </w:rPr>
        <w:t xml:space="preserve"> </w:t>
      </w:r>
      <w:r w:rsidRPr="008764DD">
        <w:rPr>
          <w:rFonts w:ascii="Arial" w:hAnsi="Arial" w:cs="Arial"/>
          <w:sz w:val="20"/>
          <w:szCs w:val="20"/>
        </w:rPr>
        <w:t>30 &gt;</w:t>
      </w:r>
      <w:r w:rsidR="0020768E" w:rsidRPr="008764DD">
        <w:rPr>
          <w:rFonts w:ascii="Arial" w:hAnsi="Arial" w:cs="Arial"/>
          <w:sz w:val="20"/>
          <w:szCs w:val="20"/>
        </w:rPr>
        <w:t xml:space="preserve"> </w:t>
      </w:r>
      <w:r w:rsidRPr="008764DD">
        <w:rPr>
          <w:rFonts w:ascii="Arial" w:hAnsi="Arial" w:cs="Arial"/>
          <w:i/>
          <w:sz w:val="20"/>
          <w:szCs w:val="20"/>
        </w:rPr>
        <w:t>H</w:t>
      </w:r>
      <w:r w:rsidRPr="008764DD">
        <w:rPr>
          <w:rFonts w:ascii="Arial" w:hAnsi="Arial" w:cs="Arial"/>
          <w:sz w:val="20"/>
          <w:szCs w:val="20"/>
        </w:rPr>
        <w:t xml:space="preserve"> &gt;</w:t>
      </w:r>
      <w:r w:rsidR="0020768E" w:rsidRPr="008764DD">
        <w:rPr>
          <w:rFonts w:ascii="Arial" w:hAnsi="Arial" w:cs="Arial"/>
          <w:sz w:val="20"/>
          <w:szCs w:val="20"/>
        </w:rPr>
        <w:t xml:space="preserve"> </w:t>
      </w:r>
      <w:r w:rsidRPr="008764DD">
        <w:rPr>
          <w:rFonts w:ascii="Arial" w:hAnsi="Arial" w:cs="Arial"/>
          <w:sz w:val="20"/>
          <w:szCs w:val="20"/>
        </w:rPr>
        <w:t xml:space="preserve">10 m : </w:t>
      </w:r>
      <w:r w:rsidRPr="008764DD">
        <w:rPr>
          <w:rFonts w:ascii="Arial" w:hAnsi="Arial" w:cs="Arial"/>
          <w:i/>
          <w:sz w:val="20"/>
          <w:szCs w:val="20"/>
        </w:rPr>
        <w:t>a</w:t>
      </w:r>
      <w:r w:rsidRPr="008764DD">
        <w:rPr>
          <w:rFonts w:ascii="Arial" w:hAnsi="Arial" w:cs="Arial"/>
          <w:i/>
          <w:sz w:val="20"/>
          <w:szCs w:val="20"/>
          <w:vertAlign w:val="subscript"/>
        </w:rPr>
        <w:t>d</w:t>
      </w:r>
      <w:r w:rsidRPr="008764DD">
        <w:rPr>
          <w:rFonts w:ascii="Arial" w:hAnsi="Arial" w:cs="Arial"/>
          <w:sz w:val="20"/>
          <w:szCs w:val="20"/>
        </w:rPr>
        <w:t xml:space="preserve"> được xác định theo phương pháp nội suy.</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6.4.7</w:t>
      </w:r>
      <w:r w:rsidR="0020768E" w:rsidRPr="008764DD">
        <w:rPr>
          <w:rFonts w:ascii="Arial" w:hAnsi="Arial" w:cs="Arial"/>
          <w:sz w:val="20"/>
          <w:szCs w:val="20"/>
        </w:rPr>
        <w:t xml:space="preserve"> </w:t>
      </w:r>
      <w:r w:rsidR="00600513" w:rsidRPr="008764DD">
        <w:rPr>
          <w:rFonts w:ascii="Arial" w:hAnsi="Arial" w:cs="Arial"/>
          <w:sz w:val="20"/>
          <w:szCs w:val="20"/>
        </w:rPr>
        <w:t xml:space="preserve"> </w:t>
      </w:r>
      <w:r w:rsidRPr="008764DD">
        <w:rPr>
          <w:rFonts w:ascii="Arial" w:hAnsi="Arial" w:cs="Arial"/>
          <w:sz w:val="20"/>
          <w:szCs w:val="20"/>
        </w:rPr>
        <w:t>Các</w:t>
      </w:r>
      <w:r w:rsidR="0020768E" w:rsidRPr="008764DD">
        <w:rPr>
          <w:rFonts w:ascii="Arial" w:hAnsi="Arial" w:cs="Arial"/>
          <w:sz w:val="20"/>
          <w:szCs w:val="20"/>
        </w:rPr>
        <w:t xml:space="preserve"> </w:t>
      </w:r>
      <w:r w:rsidRPr="008764DD">
        <w:rPr>
          <w:rFonts w:ascii="Arial" w:hAnsi="Arial" w:cs="Arial"/>
          <w:sz w:val="20"/>
          <w:szCs w:val="20"/>
        </w:rPr>
        <w:t>hố</w:t>
      </w:r>
      <w:r w:rsidR="0020768E" w:rsidRPr="008764DD">
        <w:rPr>
          <w:rFonts w:ascii="Arial" w:hAnsi="Arial" w:cs="Arial"/>
          <w:sz w:val="20"/>
          <w:szCs w:val="20"/>
        </w:rPr>
        <w:t xml:space="preserve"> </w:t>
      </w:r>
      <w:r w:rsidRPr="008764DD">
        <w:rPr>
          <w:rFonts w:ascii="Arial" w:hAnsi="Arial" w:cs="Arial"/>
          <w:sz w:val="20"/>
          <w:szCs w:val="20"/>
        </w:rPr>
        <w:t>thang máy phải được thiết k</w:t>
      </w:r>
      <w:r w:rsidR="00600513" w:rsidRPr="008764DD">
        <w:rPr>
          <w:rFonts w:ascii="Arial" w:hAnsi="Arial" w:cs="Arial"/>
          <w:sz w:val="20"/>
          <w:szCs w:val="20"/>
        </w:rPr>
        <w:t>ế</w:t>
      </w:r>
      <w:r w:rsidRPr="008764DD">
        <w:rPr>
          <w:rFonts w:ascii="Arial" w:hAnsi="Arial" w:cs="Arial"/>
          <w:sz w:val="20"/>
          <w:szCs w:val="20"/>
        </w:rPr>
        <w:t xml:space="preserve"> có tính đến độ nghiêng</w:t>
      </w:r>
      <w:r w:rsidR="0020768E" w:rsidRPr="008764DD">
        <w:rPr>
          <w:rFonts w:ascii="Arial" w:hAnsi="Arial" w:cs="Arial"/>
          <w:sz w:val="20"/>
          <w:szCs w:val="20"/>
        </w:rPr>
        <w:t xml:space="preserve"> </w:t>
      </w:r>
      <w:r w:rsidRPr="008764DD">
        <w:rPr>
          <w:rFonts w:ascii="Arial" w:hAnsi="Arial" w:cs="Arial"/>
          <w:sz w:val="20"/>
          <w:szCs w:val="20"/>
        </w:rPr>
        <w:t>và</w:t>
      </w:r>
      <w:r w:rsidR="0020768E" w:rsidRPr="008764DD">
        <w:rPr>
          <w:rFonts w:ascii="Arial" w:hAnsi="Arial" w:cs="Arial"/>
          <w:sz w:val="20"/>
          <w:szCs w:val="20"/>
        </w:rPr>
        <w:t xml:space="preserve"> </w:t>
      </w:r>
      <w:r w:rsidRPr="008764DD">
        <w:rPr>
          <w:rFonts w:ascii="Arial" w:hAnsi="Arial" w:cs="Arial"/>
          <w:sz w:val="20"/>
          <w:szCs w:val="20"/>
        </w:rPr>
        <w:t>chuyển</w:t>
      </w:r>
      <w:r w:rsidR="0020768E" w:rsidRPr="008764DD">
        <w:rPr>
          <w:rFonts w:ascii="Arial" w:hAnsi="Arial" w:cs="Arial"/>
          <w:sz w:val="20"/>
          <w:szCs w:val="20"/>
        </w:rPr>
        <w:t xml:space="preserve"> </w:t>
      </w:r>
      <w:r w:rsidRPr="008764DD">
        <w:rPr>
          <w:rFonts w:ascii="Arial" w:hAnsi="Arial" w:cs="Arial"/>
          <w:sz w:val="20"/>
          <w:szCs w:val="20"/>
        </w:rPr>
        <w:t>dịch</w:t>
      </w:r>
      <w:r w:rsidR="0020768E" w:rsidRPr="008764DD">
        <w:rPr>
          <w:rFonts w:ascii="Arial" w:hAnsi="Arial" w:cs="Arial"/>
          <w:sz w:val="20"/>
          <w:szCs w:val="20"/>
        </w:rPr>
        <w:t xml:space="preserve"> </w:t>
      </w:r>
      <w:r w:rsidRPr="008764DD">
        <w:rPr>
          <w:rFonts w:ascii="Arial" w:hAnsi="Arial" w:cs="Arial"/>
          <w:sz w:val="20"/>
          <w:szCs w:val="20"/>
        </w:rPr>
        <w:t>ngang</w:t>
      </w:r>
      <w:r w:rsidR="0020768E" w:rsidRPr="008764DD">
        <w:rPr>
          <w:rFonts w:ascii="Arial" w:hAnsi="Arial" w:cs="Arial"/>
          <w:sz w:val="20"/>
          <w:szCs w:val="20"/>
        </w:rPr>
        <w:t xml:space="preserve"> </w:t>
      </w:r>
      <w:r w:rsidRPr="008764DD">
        <w:rPr>
          <w:rFonts w:ascii="Arial" w:hAnsi="Arial" w:cs="Arial"/>
          <w:sz w:val="20"/>
          <w:szCs w:val="20"/>
        </w:rPr>
        <w:t>do</w:t>
      </w:r>
      <w:r w:rsidR="0020768E" w:rsidRPr="008764DD">
        <w:rPr>
          <w:rFonts w:ascii="Arial" w:hAnsi="Arial" w:cs="Arial"/>
          <w:sz w:val="20"/>
          <w:szCs w:val="20"/>
        </w:rPr>
        <w:t xml:space="preserve"> </w:t>
      </w:r>
      <w:r w:rsidRPr="008764DD">
        <w:rPr>
          <w:rFonts w:ascii="Arial" w:hAnsi="Arial" w:cs="Arial"/>
          <w:sz w:val="20"/>
          <w:szCs w:val="20"/>
        </w:rPr>
        <w:t>lún</w:t>
      </w:r>
      <w:r w:rsidR="00600513" w:rsidRPr="008764DD">
        <w:rPr>
          <w:rFonts w:ascii="Arial" w:hAnsi="Arial" w:cs="Arial"/>
          <w:sz w:val="20"/>
          <w:szCs w:val="20"/>
        </w:rPr>
        <w:t xml:space="preserve"> </w:t>
      </w:r>
      <w:r w:rsidRPr="008764DD">
        <w:rPr>
          <w:rFonts w:ascii="Arial" w:hAnsi="Arial" w:cs="Arial"/>
          <w:sz w:val="20"/>
          <w:szCs w:val="20"/>
        </w:rPr>
        <w:t>ướt từ trọng lượng bản thân trên các khu vực có điều kiện đất loại II.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trường hợp độ nghiêng tính toán của tường giếng so với mặt phẳng thẳng đứng vượt quá tiêu chuẩn quy định cho phép đối với thang máy, thiết kế phải tính toán trước khả năng điều chỉnh vị trí ngang của thang máy trong hố, do đó kích thước của nó trong mặt bằng phải được tăng lên 0,5 chiều rộng khe biến dạng, tính theo công thức (16).</w:t>
      </w:r>
    </w:p>
    <w:p w:rsidR="008012CD" w:rsidRPr="008764DD" w:rsidRDefault="003E67A6" w:rsidP="007300DA">
      <w:pPr>
        <w:spacing w:before="120"/>
        <w:rPr>
          <w:rFonts w:ascii="Arial" w:hAnsi="Arial" w:cs="Arial"/>
          <w:sz w:val="20"/>
          <w:szCs w:val="20"/>
          <w:lang w:val="en-US"/>
        </w:rPr>
      </w:pPr>
      <w:r w:rsidRPr="008764DD">
        <w:rPr>
          <w:rFonts w:ascii="Arial" w:hAnsi="Arial" w:cs="Arial"/>
          <w:b/>
          <w:sz w:val="20"/>
          <w:szCs w:val="20"/>
        </w:rPr>
        <w:t>6.4.8</w:t>
      </w:r>
      <w:r w:rsidR="0020768E" w:rsidRPr="008764DD">
        <w:rPr>
          <w:rFonts w:ascii="Arial" w:hAnsi="Arial" w:cs="Arial"/>
          <w:sz w:val="20"/>
          <w:szCs w:val="20"/>
        </w:rPr>
        <w:t xml:space="preserve"> </w:t>
      </w:r>
      <w:r w:rsidR="00600513" w:rsidRPr="008764DD">
        <w:rPr>
          <w:rFonts w:ascii="Arial" w:hAnsi="Arial" w:cs="Arial"/>
          <w:sz w:val="20"/>
          <w:szCs w:val="20"/>
        </w:rPr>
        <w:t xml:space="preserve"> </w:t>
      </w:r>
      <w:r w:rsidRPr="008764DD">
        <w:rPr>
          <w:rFonts w:ascii="Arial" w:hAnsi="Arial" w:cs="Arial"/>
          <w:sz w:val="20"/>
          <w:szCs w:val="20"/>
        </w:rPr>
        <w:t>Các công trình kỹ thuật liền kề với nhà nên được tách ra bằng các khe co giãn, chiều rộng khe được xác định theo các hướng dẫn trong 6.4.5 và 6.4.6.</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6.4.9</w:t>
      </w:r>
      <w:r w:rsidR="0020768E" w:rsidRPr="008764DD">
        <w:rPr>
          <w:rFonts w:ascii="Arial" w:hAnsi="Arial" w:cs="Arial"/>
          <w:sz w:val="20"/>
          <w:szCs w:val="20"/>
        </w:rPr>
        <w:t xml:space="preserve"> </w:t>
      </w:r>
      <w:r w:rsidR="00600513" w:rsidRPr="008764DD">
        <w:rPr>
          <w:rFonts w:ascii="Arial" w:hAnsi="Arial" w:cs="Arial"/>
          <w:sz w:val="20"/>
          <w:szCs w:val="20"/>
        </w:rPr>
        <w:t xml:space="preserve"> </w:t>
      </w:r>
      <w:r w:rsidRPr="008764DD">
        <w:rPr>
          <w:rFonts w:ascii="Arial" w:hAnsi="Arial" w:cs="Arial"/>
          <w:sz w:val="20"/>
          <w:szCs w:val="20"/>
        </w:rPr>
        <w:t xml:space="preserve">Đối với việc đặt đầu vào và đầu ra của đường ống kỹ thuật trong móng, tường tầng hầm hoặc phần ngầm của nhà và công trình thiết kế trên đất lún ướt loại II, trên cơ sở áp dụng tổ hợp biện pháp, cần thiết dự trù các lỗ ở chiều cao, khi đó khoảng cách từ đỉnh của nó đến đỉnh ống là không ít hơn giá trị độ lún ướt tính toán </w:t>
      </w:r>
      <w:r w:rsidR="006036C9" w:rsidRPr="008764DD">
        <w:rPr>
          <w:rFonts w:ascii="Arial" w:hAnsi="Arial" w:cs="Arial"/>
          <w:sz w:val="20"/>
          <w:szCs w:val="20"/>
          <w:lang w:val="en-US"/>
        </w:rPr>
        <w:t>ở</w:t>
      </w:r>
      <w:r w:rsidRPr="008764DD">
        <w:rPr>
          <w:rFonts w:ascii="Arial" w:hAnsi="Arial" w:cs="Arial"/>
          <w:sz w:val="20"/>
          <w:szCs w:val="20"/>
        </w:rPr>
        <w:t xml:space="preserve"> trọng lượng bản thân (</w:t>
      </w:r>
      <w:r w:rsidRPr="008764DD">
        <w:rPr>
          <w:rFonts w:ascii="Arial" w:hAnsi="Arial" w:cs="Arial"/>
          <w:i/>
          <w:sz w:val="20"/>
          <w:szCs w:val="20"/>
        </w:rPr>
        <w:t>s</w:t>
      </w:r>
      <w:r w:rsidRPr="008764DD">
        <w:rPr>
          <w:rFonts w:ascii="Arial" w:hAnsi="Arial" w:cs="Arial"/>
          <w:i/>
          <w:sz w:val="20"/>
          <w:szCs w:val="20"/>
          <w:vertAlign w:val="subscript"/>
        </w:rPr>
        <w:t>u</w:t>
      </w:r>
      <w:r w:rsidR="006036C9" w:rsidRPr="008764DD">
        <w:rPr>
          <w:rFonts w:ascii="Arial" w:hAnsi="Arial" w:cs="Arial"/>
          <w:sz w:val="20"/>
          <w:szCs w:val="20"/>
          <w:lang w:val="en-US"/>
        </w:rPr>
        <w:t xml:space="preserve"> </w:t>
      </w:r>
      <w:r w:rsidRPr="008764DD">
        <w:rPr>
          <w:rFonts w:ascii="Arial" w:hAnsi="Arial" w:cs="Arial"/>
          <w:sz w:val="20"/>
          <w:szCs w:val="20"/>
        </w:rPr>
        <w:t xml:space="preserve">- 0,25 </w:t>
      </w:r>
      <w:r w:rsidRPr="008764DD">
        <w:rPr>
          <w:rFonts w:ascii="Arial" w:hAnsi="Arial" w:cs="Arial"/>
          <w:i/>
          <w:sz w:val="20"/>
          <w:szCs w:val="20"/>
        </w:rPr>
        <w:t>s</w:t>
      </w:r>
      <w:r w:rsidRPr="008764DD">
        <w:rPr>
          <w:rFonts w:ascii="Arial" w:hAnsi="Arial" w:cs="Arial"/>
          <w:i/>
          <w:sz w:val="20"/>
          <w:szCs w:val="20"/>
          <w:vertAlign w:val="subscript"/>
        </w:rPr>
        <w:t>sL</w:t>
      </w:r>
      <w:r w:rsidR="006036C9" w:rsidRPr="008764DD">
        <w:rPr>
          <w:rFonts w:ascii="Arial" w:hAnsi="Arial" w:cs="Arial"/>
          <w:i/>
          <w:sz w:val="20"/>
          <w:szCs w:val="20"/>
          <w:vertAlign w:val="subscript"/>
          <w:lang w:val="en-US"/>
        </w:rPr>
        <w:t>,</w:t>
      </w:r>
      <w:r w:rsidRPr="008764DD">
        <w:rPr>
          <w:rFonts w:ascii="Arial" w:hAnsi="Arial" w:cs="Arial"/>
          <w:i/>
          <w:sz w:val="20"/>
          <w:szCs w:val="20"/>
          <w:vertAlign w:val="subscript"/>
        </w:rPr>
        <w:t>g</w:t>
      </w:r>
      <w:r w:rsidRPr="008764DD">
        <w:rPr>
          <w:rFonts w:ascii="Arial" w:hAnsi="Arial" w:cs="Arial"/>
          <w:sz w:val="20"/>
          <w:szCs w:val="20"/>
        </w:rPr>
        <w:t>) và không nhỏ hơn - giá trị giới</w:t>
      </w:r>
      <w:r w:rsidR="006036C9" w:rsidRPr="008764DD">
        <w:rPr>
          <w:rFonts w:ascii="Arial" w:hAnsi="Arial" w:cs="Arial"/>
          <w:sz w:val="20"/>
          <w:szCs w:val="20"/>
          <w:lang w:val="en-US"/>
        </w:rPr>
        <w:t xml:space="preserve"> </w:t>
      </w:r>
      <w:r w:rsidRPr="008764DD">
        <w:rPr>
          <w:rFonts w:ascii="Arial" w:hAnsi="Arial" w:cs="Arial"/>
          <w:sz w:val="20"/>
          <w:szCs w:val="20"/>
        </w:rPr>
        <w:t>hạn của độ lún ướt trung bình của nhà hoặc công trình (</w:t>
      </w:r>
      <w:r w:rsidR="006036C9" w:rsidRPr="008764DD">
        <w:rPr>
          <w:rFonts w:ascii="Arial" w:hAnsi="Arial" w:cs="Arial"/>
          <w:i/>
          <w:sz w:val="20"/>
          <w:szCs w:val="20"/>
        </w:rPr>
        <w:t>s</w:t>
      </w:r>
      <w:r w:rsidR="006036C9" w:rsidRPr="008764DD">
        <w:rPr>
          <w:rFonts w:ascii="Arial" w:hAnsi="Arial" w:cs="Arial"/>
          <w:i/>
          <w:sz w:val="20"/>
          <w:szCs w:val="20"/>
          <w:vertAlign w:val="subscript"/>
        </w:rPr>
        <w:t>u</w:t>
      </w:r>
      <w:r w:rsidRPr="008764DD">
        <w:rPr>
          <w:rFonts w:ascii="Arial" w:hAnsi="Arial" w:cs="Arial"/>
          <w:sz w:val="20"/>
          <w:szCs w:val="20"/>
        </w:rPr>
        <w:t xml:space="preserve">), và từ đáy ống đến </w:t>
      </w:r>
      <w:r w:rsidR="0020768E" w:rsidRPr="008764DD">
        <w:rPr>
          <w:rFonts w:ascii="Arial" w:hAnsi="Arial" w:cs="Arial"/>
          <w:sz w:val="20"/>
          <w:szCs w:val="20"/>
        </w:rPr>
        <w:t xml:space="preserve">để </w:t>
      </w:r>
      <w:r w:rsidRPr="008764DD">
        <w:rPr>
          <w:rFonts w:ascii="Arial" w:hAnsi="Arial" w:cs="Arial"/>
          <w:sz w:val="20"/>
          <w:szCs w:val="20"/>
        </w:rPr>
        <w:t>móng - không nhỏ hơn 0,2 m.</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6.4.10</w:t>
      </w:r>
      <w:r w:rsidR="006036C9" w:rsidRPr="008764DD">
        <w:rPr>
          <w:rFonts w:ascii="Arial" w:hAnsi="Arial" w:cs="Arial"/>
          <w:sz w:val="20"/>
          <w:szCs w:val="20"/>
        </w:rPr>
        <w:t xml:space="preserve">  </w:t>
      </w:r>
      <w:r w:rsidRPr="008764DD">
        <w:rPr>
          <w:rFonts w:ascii="Arial" w:hAnsi="Arial" w:cs="Arial"/>
          <w:sz w:val="20"/>
          <w:szCs w:val="20"/>
        </w:rPr>
        <w:t>Khi thiết kế tổ hợp nhà khung một tầng có trang bị giàn cẩu, cần cẩu trên đất lún ướt loại II nên bố trí đường ray bằng cách nâng cột kim loại l</w:t>
      </w:r>
      <w:r w:rsidR="006036C9" w:rsidRPr="008764DD">
        <w:rPr>
          <w:rFonts w:ascii="Arial" w:hAnsi="Arial" w:cs="Arial"/>
          <w:sz w:val="20"/>
          <w:szCs w:val="20"/>
        </w:rPr>
        <w:t>ên một khoảng 0,5</w:t>
      </w:r>
      <w:r w:rsidR="006036C9" w:rsidRPr="008764DD">
        <w:rPr>
          <w:rFonts w:ascii="Arial" w:hAnsi="Arial" w:cs="Arial"/>
          <w:i/>
          <w:sz w:val="20"/>
          <w:szCs w:val="20"/>
        </w:rPr>
        <w:t>s</w:t>
      </w:r>
      <w:r w:rsidR="006036C9" w:rsidRPr="008764DD">
        <w:rPr>
          <w:rFonts w:ascii="Arial" w:hAnsi="Arial" w:cs="Arial"/>
          <w:i/>
          <w:sz w:val="20"/>
          <w:szCs w:val="20"/>
          <w:vertAlign w:val="subscript"/>
        </w:rPr>
        <w:t>sL,g</w:t>
      </w:r>
      <w:r w:rsidR="006036C9" w:rsidRPr="008764DD">
        <w:rPr>
          <w:rFonts w:ascii="Arial" w:hAnsi="Arial" w:cs="Arial"/>
          <w:sz w:val="20"/>
          <w:szCs w:val="20"/>
        </w:rPr>
        <w:t xml:space="preserve"> hoặc 0,5 </w:t>
      </w:r>
      <w:r w:rsidR="006036C9" w:rsidRPr="008764DD">
        <w:rPr>
          <w:rFonts w:ascii="Arial" w:hAnsi="Arial" w:cs="Arial"/>
          <w:i/>
          <w:sz w:val="20"/>
          <w:szCs w:val="20"/>
        </w:rPr>
        <w:t>s</w:t>
      </w:r>
      <w:r w:rsidR="006036C9" w:rsidRPr="008764DD">
        <w:rPr>
          <w:rFonts w:ascii="Arial" w:hAnsi="Arial" w:cs="Arial"/>
          <w:i/>
          <w:sz w:val="20"/>
          <w:szCs w:val="20"/>
          <w:vertAlign w:val="subscript"/>
        </w:rPr>
        <w:t xml:space="preserve">u </w:t>
      </w:r>
      <w:r w:rsidRPr="008764DD">
        <w:rPr>
          <w:rFonts w:ascii="Arial" w:hAnsi="Arial" w:cs="Arial"/>
          <w:sz w:val="20"/>
          <w:szCs w:val="20"/>
        </w:rPr>
        <w:t>theo hướng</w:t>
      </w:r>
      <w:r w:rsidR="00B75DC9" w:rsidRPr="008764DD">
        <w:rPr>
          <w:rFonts w:ascii="Arial" w:hAnsi="Arial" w:cs="Arial"/>
          <w:sz w:val="20"/>
          <w:szCs w:val="20"/>
        </w:rPr>
        <w:t xml:space="preserve"> </w:t>
      </w:r>
      <w:r w:rsidRPr="008764DD">
        <w:rPr>
          <w:rFonts w:ascii="Arial" w:hAnsi="Arial" w:cs="Arial"/>
          <w:sz w:val="20"/>
          <w:szCs w:val="20"/>
        </w:rPr>
        <w:t xml:space="preserve">thẳng đứng và 0,25 </w:t>
      </w:r>
      <w:r w:rsidRPr="008764DD">
        <w:rPr>
          <w:rFonts w:ascii="Arial" w:hAnsi="Arial" w:cs="Arial"/>
          <w:i/>
          <w:sz w:val="20"/>
          <w:szCs w:val="20"/>
        </w:rPr>
        <w:t>u</w:t>
      </w:r>
      <w:r w:rsidRPr="008764DD">
        <w:rPr>
          <w:rFonts w:ascii="Arial" w:hAnsi="Arial" w:cs="Arial"/>
          <w:i/>
          <w:sz w:val="20"/>
          <w:szCs w:val="20"/>
          <w:vertAlign w:val="subscript"/>
        </w:rPr>
        <w:t>s</w:t>
      </w:r>
      <w:r w:rsidRPr="008764DD">
        <w:rPr>
          <w:rFonts w:ascii="Arial" w:hAnsi="Arial" w:cs="Arial"/>
          <w:sz w:val="20"/>
          <w:szCs w:val="20"/>
        </w:rPr>
        <w:t xml:space="preserve"> - theo khả năng chuyển dịch ngang của đỉnh đường ray, tính theo công thức (6.4.3) với tính toán theo Phụ lục H.</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6.4.11</w:t>
      </w:r>
      <w:r w:rsidR="0020768E" w:rsidRPr="008764DD">
        <w:rPr>
          <w:rFonts w:ascii="Arial" w:hAnsi="Arial" w:cs="Arial"/>
          <w:sz w:val="20"/>
          <w:szCs w:val="20"/>
        </w:rPr>
        <w:t xml:space="preserve"> </w:t>
      </w:r>
      <w:r w:rsidR="006036C9" w:rsidRPr="008764DD">
        <w:rPr>
          <w:rFonts w:ascii="Arial" w:hAnsi="Arial" w:cs="Arial"/>
          <w:sz w:val="20"/>
          <w:szCs w:val="20"/>
        </w:rPr>
        <w:t xml:space="preserve"> </w:t>
      </w:r>
      <w:r w:rsidRPr="008764DD">
        <w:rPr>
          <w:rFonts w:ascii="Arial" w:hAnsi="Arial" w:cs="Arial"/>
          <w:sz w:val="20"/>
          <w:szCs w:val="20"/>
        </w:rPr>
        <w:t>Móng của các thiết bị công nghệ trên đất lún ướt loại II nên được thiết kế có tính đến sự cần thiết và khả năng điều chỉnh vị trí của chúng theo hướng thẳng đứng và nằm ngang với giá trị được thiết lập dựa trên các yêu cầu sử dụng, cũng như biến dạng nền đất có tính đến các giải pháp lấy theo 6.3.1.</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6.4.12</w:t>
      </w:r>
      <w:r w:rsidR="006036C9"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Thiết kế nhà và công trình trên đất lún ướt loại II phải có hướng dẫn thực hiện quan trắc địa kỹ thuật.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6.4.13</w:t>
      </w:r>
      <w:r w:rsidR="0020768E" w:rsidRPr="008764DD">
        <w:rPr>
          <w:rFonts w:ascii="Arial" w:hAnsi="Arial" w:cs="Arial"/>
          <w:sz w:val="20"/>
          <w:szCs w:val="20"/>
        </w:rPr>
        <w:t xml:space="preserve"> </w:t>
      </w:r>
      <w:r w:rsidR="006036C9" w:rsidRPr="008764DD">
        <w:rPr>
          <w:rFonts w:ascii="Arial" w:hAnsi="Arial" w:cs="Arial"/>
          <w:sz w:val="20"/>
          <w:szCs w:val="20"/>
        </w:rPr>
        <w:t xml:space="preserve"> </w:t>
      </w:r>
      <w:r w:rsidRPr="008764DD">
        <w:rPr>
          <w:rFonts w:ascii="Arial" w:hAnsi="Arial" w:cs="Arial"/>
          <w:sz w:val="20"/>
          <w:szCs w:val="20"/>
        </w:rPr>
        <w:t>Kết cấu nhà và công trình, thiết kế trên đất lún ướt, nên được tính toán phù hợp với TCVN 9379 theo 2 nhóm trạng thái giới hạn: thứ nhất - theo khả năng chịu lực; thứ hai - theo điều kiện biến dạng.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Điều này cần phải tính toán trạng thái giới hạn gây ra bởi tải trọng trên kết cấu của nhà và công trình, cũng như do sự thay đổi đặc trưng cơ lý và sự phát triển biến dạng không đều của đất lún ướt trong nền dưới dạng lún ướt và chuyển dịch ngang.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6.4.14</w:t>
      </w:r>
      <w:r w:rsidR="006036C9"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Tính toán kết cấu công trình trên tổ hợp tải trọng đặc biệt phù hợp với TCVN 2737, bao gồm: tải trọng thường xuyên, tải trọng dài hạn, có thể tải trọng ngắn hạn và tác động do lún ướt, phải được thực hiện với tồ hợp tải trọng bất lợi nhất (6.4.15 - 6.4.17) x</w:t>
      </w:r>
      <w:r w:rsidR="006036C9" w:rsidRPr="008764DD">
        <w:rPr>
          <w:rFonts w:ascii="Arial" w:hAnsi="Arial" w:cs="Arial"/>
          <w:sz w:val="20"/>
          <w:szCs w:val="20"/>
        </w:rPr>
        <w:t>ả</w:t>
      </w:r>
      <w:r w:rsidRPr="008764DD">
        <w:rPr>
          <w:rFonts w:ascii="Arial" w:hAnsi="Arial" w:cs="Arial"/>
          <w:sz w:val="20"/>
          <w:szCs w:val="20"/>
        </w:rPr>
        <w:t>y ra trong tình trạng ngấm nước khẩn cấp ở phía trên, từ nguồn thấm nước dạng tuyến hoặc diện, cũng như khi dâng mực nước ngầm. Trong trường hợp áp dụng các biện pháp và móng, đảm bảo xuyên thủng toàn bộ lớp lún ướt: móng cọc, khối lèn chặt, gia cố, hoặc mỏng sâu cần xét đến tải trọng bổ sung vào cọc do lực ma sát âm.</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6.4.15</w:t>
      </w:r>
      <w:r w:rsidR="0020768E" w:rsidRPr="008764DD">
        <w:rPr>
          <w:rFonts w:ascii="Arial" w:hAnsi="Arial" w:cs="Arial"/>
          <w:sz w:val="20"/>
          <w:szCs w:val="20"/>
        </w:rPr>
        <w:t xml:space="preserve"> </w:t>
      </w:r>
      <w:r w:rsidR="006036C9" w:rsidRPr="008764DD">
        <w:rPr>
          <w:rFonts w:ascii="Arial" w:hAnsi="Arial" w:cs="Arial"/>
          <w:sz w:val="20"/>
          <w:szCs w:val="20"/>
        </w:rPr>
        <w:t xml:space="preserve"> </w:t>
      </w:r>
      <w:r w:rsidRPr="008764DD">
        <w:rPr>
          <w:rFonts w:ascii="Arial" w:hAnsi="Arial" w:cs="Arial"/>
          <w:sz w:val="20"/>
          <w:szCs w:val="20"/>
        </w:rPr>
        <w:t>Trạng thái ứng suất - biến dạng của kết cấu nhà và công trình được thiết kế xây dựng trên đất lún ướt, cần được xác định trên cơ sở tính toán cùng với nền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Khi lựa chọn sơ đồ tính toán của biến dạng nền và thực hiện tính toán cho phép sử dụng một trong các phương pháp sau đây:</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a)</w:t>
      </w:r>
      <w:r w:rsidR="0020768E" w:rsidRPr="008764DD">
        <w:rPr>
          <w:rFonts w:ascii="Arial" w:hAnsi="Arial" w:cs="Arial"/>
          <w:sz w:val="20"/>
          <w:szCs w:val="20"/>
        </w:rPr>
        <w:t xml:space="preserve"> </w:t>
      </w:r>
      <w:r w:rsidRPr="008764DD">
        <w:rPr>
          <w:rFonts w:ascii="Arial" w:hAnsi="Arial" w:cs="Arial"/>
          <w:sz w:val="20"/>
          <w:szCs w:val="20"/>
        </w:rPr>
        <w:t>Mô phỏng biến dạng lún ướt của khối đất và tính toán tương tác của kết cấu móng với nền biến dạng, bao gồm cả móng cọc;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Sử dụng công nghệ kín và các công thức thực nghiệm, dựa trên các kết quả nghiên cứu thực nghiệm, được kiểm chứng trong thực hành thiết kế và các tài liệu tiêu chuẩn chỉ dẫn.</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6.4.16</w:t>
      </w:r>
      <w:r w:rsidR="006036C9"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Khi mô hình hóa toán học cần sử dụng sơ đồ tính toán chính xác và mô hình xác định ứng suất và biến dạng, dữ liệu thực nghiệm và tính toán về sự phân bố của nước trong đất lún ướt từ các nguồn dạng tuyến, diện và các nguồn khác, dữ liệu về đặc trưng cơ lý của đất và sự thay đổi của ch</w:t>
      </w:r>
      <w:r w:rsidR="006036C9" w:rsidRPr="008764DD">
        <w:rPr>
          <w:rFonts w:ascii="Arial" w:hAnsi="Arial" w:cs="Arial"/>
          <w:sz w:val="20"/>
          <w:szCs w:val="20"/>
        </w:rPr>
        <w:t>ú</w:t>
      </w:r>
      <w:r w:rsidRPr="008764DD">
        <w:rPr>
          <w:rFonts w:ascii="Arial" w:hAnsi="Arial" w:cs="Arial"/>
          <w:sz w:val="20"/>
          <w:szCs w:val="20"/>
        </w:rPr>
        <w:t>ng do kết hợp trường độ ẩm và ứng suất. Mô phỏng biến dạng lún ướt dưới trọng lượng bản thân của đất trong khối đất ẩm, trong đó ứng suất thẳng đứng vượt quá áp lực lún ướt ban đầu và biến dạng lún ướt tương đối vượt quá 0,01. Các kích thước và cấu hình của khối đất thấm ướt, trong đó độ lún ướt được mô phỏng với cách thấm ướt đất từ các nguồn dạng tuyến, diện cho phép được xác định theo Hình 3 với tính toán dữ liệu trong Phụ lục I (I.5).</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Khi đó cần xem xét thấm ướt đất từ nguồn dạng tuyến, dạng diện, c</w:t>
      </w:r>
      <w:r w:rsidR="006036C9" w:rsidRPr="008764DD">
        <w:rPr>
          <w:rFonts w:ascii="Arial" w:hAnsi="Arial" w:cs="Arial"/>
          <w:sz w:val="20"/>
          <w:szCs w:val="20"/>
        </w:rPr>
        <w:t>ó</w:t>
      </w:r>
      <w:r w:rsidRPr="008764DD">
        <w:rPr>
          <w:rFonts w:ascii="Arial" w:hAnsi="Arial" w:cs="Arial"/>
          <w:sz w:val="20"/>
          <w:szCs w:val="20"/>
        </w:rPr>
        <w:t xml:space="preserve"> chiều rộng tối thiểu tương ứng 1 m và 2 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Mô hình số lún ướt trong khối đất ẩm dưới tác động của ứng suất b</w:t>
      </w:r>
      <w:r w:rsidR="006036C9" w:rsidRPr="008764DD">
        <w:rPr>
          <w:rFonts w:ascii="Arial" w:hAnsi="Arial" w:cs="Arial"/>
          <w:sz w:val="20"/>
          <w:szCs w:val="20"/>
        </w:rPr>
        <w:t>ả</w:t>
      </w:r>
      <w:r w:rsidRPr="008764DD">
        <w:rPr>
          <w:rFonts w:ascii="Arial" w:hAnsi="Arial" w:cs="Arial"/>
          <w:sz w:val="20"/>
          <w:szCs w:val="20"/>
        </w:rPr>
        <w:t>n thân, tải trọng móng, trọng lượng đất san lấp và các loại tải khác m</w:t>
      </w:r>
      <w:r w:rsidR="00ED08C3" w:rsidRPr="008764DD">
        <w:rPr>
          <w:rFonts w:ascii="Arial" w:hAnsi="Arial" w:cs="Arial"/>
          <w:sz w:val="20"/>
          <w:szCs w:val="20"/>
        </w:rPr>
        <w:t xml:space="preserve">ột cách gần đúng nhất </w:t>
      </w:r>
      <w:r w:rsidR="00D7240E" w:rsidRPr="008764DD">
        <w:rPr>
          <w:rFonts w:ascii="Arial" w:hAnsi="Arial" w:cs="Arial"/>
          <w:sz w:val="20"/>
          <w:szCs w:val="20"/>
        </w:rPr>
        <w:t xml:space="preserve">có </w:t>
      </w:r>
      <w:r w:rsidR="00ED08C3" w:rsidRPr="008764DD">
        <w:rPr>
          <w:rFonts w:ascii="Arial" w:hAnsi="Arial" w:cs="Arial"/>
          <w:sz w:val="20"/>
          <w:szCs w:val="20"/>
        </w:rPr>
        <w:t xml:space="preserve">thể có </w:t>
      </w:r>
      <w:r w:rsidRPr="008764DD">
        <w:rPr>
          <w:rFonts w:ascii="Arial" w:hAnsi="Arial" w:cs="Arial"/>
          <w:sz w:val="20"/>
          <w:szCs w:val="20"/>
        </w:rPr>
        <w:t>hai cách: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Tính toán so sánh trạng thái ứng suất biến dạng của đất lún ướt với mô đun biến dạng ở độ ẩm tự</w:t>
      </w:r>
      <w:r w:rsidR="006036C9" w:rsidRPr="008764DD">
        <w:rPr>
          <w:rFonts w:ascii="Arial" w:hAnsi="Arial" w:cs="Arial"/>
          <w:sz w:val="20"/>
          <w:szCs w:val="20"/>
        </w:rPr>
        <w:t xml:space="preserve"> </w:t>
      </w:r>
      <w:r w:rsidRPr="008764DD">
        <w:rPr>
          <w:rFonts w:ascii="Arial" w:hAnsi="Arial" w:cs="Arial"/>
          <w:sz w:val="20"/>
          <w:szCs w:val="20"/>
        </w:rPr>
        <w:t>nhiên và bão hòa (cũng như với việc xác định tính lún ướt khi thí nghiệm theo phương pháp hai đường cong).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Bài toán trong sơ đồ tính toán khối đất bão hòa biến dạng thể tích, tương ứng với biển dạng thể tích lún ướt dự báo.</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6.4.17</w:t>
      </w:r>
      <w:r w:rsidR="006036C9"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 xml:space="preserve">Khi sử dụng để xác định trạng thái ứng suất biến dạng của nền, cũng như kết cấu nhà và công trình, lời giải riêng biệt và công thức thực </w:t>
      </w:r>
      <w:r w:rsidR="00ED08C3" w:rsidRPr="008764DD">
        <w:rPr>
          <w:rFonts w:ascii="Arial" w:hAnsi="Arial" w:cs="Arial"/>
          <w:sz w:val="20"/>
          <w:szCs w:val="20"/>
        </w:rPr>
        <w:t>nghiệm để tính toán nền theo nhó</w:t>
      </w:r>
      <w:r w:rsidRPr="008764DD">
        <w:rPr>
          <w:rFonts w:ascii="Arial" w:hAnsi="Arial" w:cs="Arial"/>
          <w:sz w:val="20"/>
          <w:szCs w:val="20"/>
        </w:rPr>
        <w:t>m trạng thái giới hạn thứ nhất và trạng thái giới hạn thứ hai cho phép sử dụng sơ đồ tính toán thấm ướt đất và sự phát triển của biến dạng lún ướt (Hình 3), dựa trên các kết quả nghiên cứu ngoài trời quy mô lớn theo các quy định trong tiêu chuẩn hiện hành.</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6.4.18</w:t>
      </w:r>
      <w:r w:rsidR="0020768E" w:rsidRPr="008764DD">
        <w:rPr>
          <w:rFonts w:ascii="Arial" w:hAnsi="Arial" w:cs="Arial"/>
          <w:sz w:val="20"/>
          <w:szCs w:val="20"/>
        </w:rPr>
        <w:t xml:space="preserve"> </w:t>
      </w:r>
      <w:r w:rsidR="006036C9" w:rsidRPr="008764DD">
        <w:rPr>
          <w:rFonts w:ascii="Arial" w:hAnsi="Arial" w:cs="Arial"/>
          <w:sz w:val="20"/>
          <w:szCs w:val="20"/>
        </w:rPr>
        <w:t xml:space="preserve"> </w:t>
      </w:r>
      <w:r w:rsidRPr="008764DD">
        <w:rPr>
          <w:rFonts w:ascii="Arial" w:hAnsi="Arial" w:cs="Arial"/>
          <w:sz w:val="20"/>
          <w:szCs w:val="20"/>
        </w:rPr>
        <w:t>Khi lựa chọn các sơ đồ biến dạng nền do thẩm ướt đất lún ướt cần phải xem xét hai trường hợp cơ bản vị trí của nguồn thấm ướt: thứ nhất là ở dưới tâm nhà hoặc công trình; thứ hai là ở dưới đầu hồi của nhà và công trình (Hình 4 và Hình 5).</w:t>
      </w:r>
    </w:p>
    <w:p w:rsidR="003E67A6"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5486400" cy="16306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1630680"/>
                    </a:xfrm>
                    <a:prstGeom prst="rect">
                      <a:avLst/>
                    </a:prstGeom>
                    <a:noFill/>
                    <a:ln>
                      <a:noFill/>
                    </a:ln>
                  </pic:spPr>
                </pic:pic>
              </a:graphicData>
            </a:graphic>
          </wp:inline>
        </w:drawing>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a) Thấm ướt nền đất dưới nhà và công trình đối xứng (trúng tâm)</w:t>
      </w:r>
    </w:p>
    <w:p w:rsidR="003E67A6"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5486400" cy="13258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1325880"/>
                    </a:xfrm>
                    <a:prstGeom prst="rect">
                      <a:avLst/>
                    </a:prstGeom>
                    <a:noFill/>
                    <a:ln>
                      <a:noFill/>
                    </a:ln>
                  </pic:spPr>
                </pic:pic>
              </a:graphicData>
            </a:graphic>
          </wp:inline>
        </w:drawing>
      </w:r>
    </w:p>
    <w:p w:rsidR="006036C9" w:rsidRPr="008764DD" w:rsidRDefault="003E67A6" w:rsidP="007300DA">
      <w:pPr>
        <w:spacing w:before="120"/>
        <w:jc w:val="center"/>
        <w:rPr>
          <w:rFonts w:ascii="Arial" w:hAnsi="Arial" w:cs="Arial"/>
          <w:b/>
          <w:sz w:val="20"/>
          <w:szCs w:val="20"/>
          <w:lang w:val="en-US"/>
        </w:rPr>
      </w:pPr>
      <w:bookmarkStart w:id="59" w:name="bookmark101"/>
      <w:r w:rsidRPr="008764DD">
        <w:rPr>
          <w:rFonts w:ascii="Arial" w:hAnsi="Arial" w:cs="Arial"/>
          <w:b/>
          <w:sz w:val="20"/>
          <w:szCs w:val="20"/>
        </w:rPr>
        <w:lastRenderedPageBreak/>
        <w:t>b)</w:t>
      </w:r>
      <w:r w:rsidR="0020768E" w:rsidRPr="008764DD">
        <w:rPr>
          <w:rFonts w:ascii="Arial" w:hAnsi="Arial" w:cs="Arial"/>
          <w:b/>
          <w:sz w:val="20"/>
          <w:szCs w:val="20"/>
        </w:rPr>
        <w:t xml:space="preserve"> </w:t>
      </w:r>
      <w:r w:rsidRPr="008764DD">
        <w:rPr>
          <w:rFonts w:ascii="Arial" w:hAnsi="Arial" w:cs="Arial"/>
          <w:b/>
          <w:sz w:val="20"/>
          <w:szCs w:val="20"/>
        </w:rPr>
        <w:t>Thấm ướt nền đất dưới n</w:t>
      </w:r>
      <w:r w:rsidR="006036C9" w:rsidRPr="008764DD">
        <w:rPr>
          <w:rFonts w:ascii="Arial" w:hAnsi="Arial" w:cs="Arial"/>
          <w:b/>
          <w:sz w:val="20"/>
          <w:szCs w:val="20"/>
        </w:rPr>
        <w:t>hà và công trình không đối xứng</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Hình 4 - Sơ đồ thay đổi độ cứng nền trong điều kiện đất lún ướt loại I</w:t>
      </w:r>
      <w:bookmarkEnd w:id="59"/>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92"/>
        <w:gridCol w:w="4264"/>
      </w:tblGrid>
      <w:tr w:rsidR="006036C9" w:rsidRPr="008764DD">
        <w:tc>
          <w:tcPr>
            <w:tcW w:w="2554" w:type="pct"/>
            <w:vAlign w:val="center"/>
          </w:tcPr>
          <w:p w:rsidR="006036C9"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2804160" cy="23698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04160" cy="2369820"/>
                          </a:xfrm>
                          <a:prstGeom prst="rect">
                            <a:avLst/>
                          </a:prstGeom>
                          <a:noFill/>
                          <a:ln>
                            <a:noFill/>
                          </a:ln>
                        </pic:spPr>
                      </pic:pic>
                    </a:graphicData>
                  </a:graphic>
                </wp:inline>
              </w:drawing>
            </w:r>
          </w:p>
        </w:tc>
        <w:tc>
          <w:tcPr>
            <w:tcW w:w="2446" w:type="pct"/>
            <w:vAlign w:val="center"/>
          </w:tcPr>
          <w:p w:rsidR="006036C9"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2590800" cy="228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90800" cy="2286000"/>
                          </a:xfrm>
                          <a:prstGeom prst="rect">
                            <a:avLst/>
                          </a:prstGeom>
                          <a:noFill/>
                          <a:ln>
                            <a:noFill/>
                          </a:ln>
                        </pic:spPr>
                      </pic:pic>
                    </a:graphicData>
                  </a:graphic>
                </wp:inline>
              </w:drawing>
            </w:r>
          </w:p>
        </w:tc>
      </w:tr>
      <w:tr w:rsidR="006036C9" w:rsidRPr="008764DD">
        <w:tc>
          <w:tcPr>
            <w:tcW w:w="2554" w:type="pct"/>
            <w:vAlign w:val="center"/>
          </w:tcPr>
          <w:p w:rsidR="006036C9" w:rsidRPr="008764DD" w:rsidRDefault="006036C9" w:rsidP="007300DA">
            <w:pPr>
              <w:spacing w:before="120"/>
              <w:jc w:val="center"/>
              <w:rPr>
                <w:rFonts w:ascii="Arial" w:hAnsi="Arial" w:cs="Arial"/>
                <w:b/>
                <w:sz w:val="20"/>
                <w:szCs w:val="20"/>
              </w:rPr>
            </w:pPr>
            <w:r w:rsidRPr="008764DD">
              <w:rPr>
                <w:rFonts w:ascii="Arial" w:hAnsi="Arial" w:cs="Arial"/>
                <w:b/>
                <w:sz w:val="20"/>
                <w:szCs w:val="20"/>
              </w:rPr>
              <w:t>a) Vị trí của nguồn thấm nước bên dưới giữa (võng xuống) và Sơ đồ thay đổi các hệ số độ cứng khi nhà võng</w:t>
            </w:r>
          </w:p>
        </w:tc>
        <w:tc>
          <w:tcPr>
            <w:tcW w:w="2446" w:type="pct"/>
            <w:vAlign w:val="center"/>
          </w:tcPr>
          <w:p w:rsidR="006036C9" w:rsidRPr="008764DD" w:rsidRDefault="006036C9" w:rsidP="007300DA">
            <w:pPr>
              <w:spacing w:before="120"/>
              <w:jc w:val="center"/>
              <w:rPr>
                <w:rFonts w:ascii="Arial" w:hAnsi="Arial" w:cs="Arial"/>
                <w:b/>
                <w:sz w:val="20"/>
                <w:szCs w:val="20"/>
              </w:rPr>
            </w:pPr>
            <w:r w:rsidRPr="008764DD">
              <w:rPr>
                <w:rFonts w:ascii="Arial" w:hAnsi="Arial" w:cs="Arial"/>
                <w:b/>
                <w:sz w:val="20"/>
                <w:szCs w:val="20"/>
              </w:rPr>
              <w:t>b) Vị trí của nguồn thấm ướt ở đầu hồi nhà và nhà Sơ đồ thay</w:t>
            </w:r>
            <w:r w:rsidR="00ED08C3" w:rsidRPr="008764DD">
              <w:rPr>
                <w:rFonts w:ascii="Arial" w:hAnsi="Arial" w:cs="Arial"/>
                <w:b/>
                <w:sz w:val="20"/>
                <w:szCs w:val="20"/>
              </w:rPr>
              <w:t xml:space="preserve"> đổi hệ số độ cứng khi nhà bị võ</w:t>
            </w:r>
            <w:r w:rsidRPr="008764DD">
              <w:rPr>
                <w:rFonts w:ascii="Arial" w:hAnsi="Arial" w:cs="Arial"/>
                <w:b/>
                <w:sz w:val="20"/>
                <w:szCs w:val="20"/>
              </w:rPr>
              <w:t>ng</w:t>
            </w:r>
          </w:p>
        </w:tc>
      </w:tr>
    </w:tbl>
    <w:p w:rsidR="003E67A6" w:rsidRPr="008764DD" w:rsidRDefault="003E67A6" w:rsidP="007300DA">
      <w:pPr>
        <w:spacing w:before="120"/>
        <w:rPr>
          <w:rFonts w:ascii="Arial" w:hAnsi="Arial" w:cs="Arial"/>
          <w:b/>
          <w:sz w:val="20"/>
          <w:szCs w:val="20"/>
        </w:rPr>
      </w:pPr>
      <w:r w:rsidRPr="008764DD">
        <w:rPr>
          <w:rFonts w:ascii="Arial" w:hAnsi="Arial" w:cs="Arial"/>
          <w:b/>
          <w:sz w:val="20"/>
          <w:szCs w:val="20"/>
        </w:rPr>
        <w:t>CHÚ D</w:t>
      </w:r>
      <w:r w:rsidR="006036C9" w:rsidRPr="008764DD">
        <w:rPr>
          <w:rFonts w:ascii="Arial" w:hAnsi="Arial" w:cs="Arial"/>
          <w:b/>
          <w:sz w:val="20"/>
          <w:szCs w:val="20"/>
          <w:lang w:val="en-US"/>
        </w:rPr>
        <w:t>Ẫ</w:t>
      </w:r>
      <w:r w:rsidRPr="008764DD">
        <w:rPr>
          <w:rFonts w:ascii="Arial" w:hAnsi="Arial" w:cs="Arial"/>
          <w:b/>
          <w:sz w:val="20"/>
          <w:szCs w:val="20"/>
        </w:rPr>
        <w:t>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1</w:t>
      </w:r>
      <w:r w:rsidR="0020768E" w:rsidRPr="008764DD">
        <w:rPr>
          <w:rFonts w:ascii="Arial" w:hAnsi="Arial" w:cs="Arial"/>
          <w:sz w:val="20"/>
          <w:szCs w:val="20"/>
        </w:rPr>
        <w:t xml:space="preserve"> </w:t>
      </w:r>
      <w:r w:rsidRPr="008764DD">
        <w:rPr>
          <w:rFonts w:ascii="Arial" w:hAnsi="Arial" w:cs="Arial"/>
          <w:sz w:val="20"/>
          <w:szCs w:val="20"/>
        </w:rPr>
        <w:t>Nguồn thấm ướt đất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2</w:t>
      </w:r>
      <w:r w:rsidR="0020768E" w:rsidRPr="008764DD">
        <w:rPr>
          <w:rFonts w:ascii="Arial" w:hAnsi="Arial" w:cs="Arial"/>
          <w:sz w:val="20"/>
          <w:szCs w:val="20"/>
        </w:rPr>
        <w:t xml:space="preserve"> </w:t>
      </w:r>
      <w:r w:rsidRPr="008764DD">
        <w:rPr>
          <w:rFonts w:ascii="Arial" w:hAnsi="Arial" w:cs="Arial"/>
          <w:sz w:val="20"/>
          <w:szCs w:val="20"/>
        </w:rPr>
        <w:t>Đường cong lún ướt đất do trọng lượng bản thân của nó</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Hình 5 - Sự thay đổi tính toán độ lún ướt đất do trọng lượng bản thân</w:t>
      </w:r>
      <w:r w:rsidR="0020768E" w:rsidRPr="008764DD">
        <w:rPr>
          <w:rFonts w:ascii="Arial" w:hAnsi="Arial" w:cs="Arial"/>
          <w:b/>
          <w:sz w:val="20"/>
          <w:szCs w:val="20"/>
        </w:rPr>
        <w:t xml:space="preserve"> </w:t>
      </w:r>
      <w:r w:rsidRPr="008764DD">
        <w:rPr>
          <w:rFonts w:ascii="Arial" w:hAnsi="Arial" w:cs="Arial"/>
          <w:b/>
          <w:sz w:val="20"/>
          <w:szCs w:val="20"/>
        </w:rPr>
        <w:t>và hệ số độ cứng nền dưới điều kiện đất lún ướt loại II</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6.4.19</w:t>
      </w:r>
      <w:r w:rsidR="0020768E" w:rsidRPr="008764DD">
        <w:rPr>
          <w:rFonts w:ascii="Arial" w:hAnsi="Arial" w:cs="Arial"/>
          <w:sz w:val="20"/>
          <w:szCs w:val="20"/>
        </w:rPr>
        <w:t xml:space="preserve"> </w:t>
      </w:r>
      <w:r w:rsidR="006036C9" w:rsidRPr="008764DD">
        <w:rPr>
          <w:rFonts w:ascii="Arial" w:hAnsi="Arial" w:cs="Arial"/>
          <w:sz w:val="20"/>
          <w:szCs w:val="20"/>
        </w:rPr>
        <w:t xml:space="preserve"> </w:t>
      </w:r>
      <w:r w:rsidRPr="008764DD">
        <w:rPr>
          <w:rFonts w:ascii="Arial" w:hAnsi="Arial" w:cs="Arial"/>
          <w:sz w:val="20"/>
          <w:szCs w:val="20"/>
        </w:rPr>
        <w:t xml:space="preserve">Trong điều kiện đất lún ướt loại I, sơ đồ tính dịch chuyển đứng của nền không loại bỏ hay loại bỏ một phần đất lún ướt trong vùng biến dạng trên </w:t>
      </w:r>
      <w:r w:rsidRPr="008764DD">
        <w:rPr>
          <w:rFonts w:ascii="Arial" w:hAnsi="Arial" w:cs="Arial"/>
          <w:i/>
          <w:sz w:val="20"/>
          <w:szCs w:val="20"/>
        </w:rPr>
        <w:t>h</w:t>
      </w:r>
      <w:r w:rsidRPr="008764DD">
        <w:rPr>
          <w:rFonts w:ascii="Arial" w:hAnsi="Arial" w:cs="Arial"/>
          <w:i/>
          <w:sz w:val="20"/>
          <w:szCs w:val="20"/>
          <w:vertAlign w:val="subscript"/>
        </w:rPr>
        <w:t>s</w:t>
      </w:r>
      <w:r w:rsidR="00642383" w:rsidRPr="008764DD">
        <w:rPr>
          <w:rFonts w:ascii="Arial" w:hAnsi="Arial" w:cs="Arial"/>
          <w:i/>
          <w:sz w:val="20"/>
          <w:szCs w:val="20"/>
          <w:vertAlign w:val="subscript"/>
        </w:rPr>
        <w:t>l</w:t>
      </w:r>
      <w:r w:rsidRPr="008764DD">
        <w:rPr>
          <w:rFonts w:ascii="Arial" w:hAnsi="Arial" w:cs="Arial"/>
          <w:i/>
          <w:sz w:val="20"/>
          <w:szCs w:val="20"/>
          <w:vertAlign w:val="subscript"/>
        </w:rPr>
        <w:t>,p</w:t>
      </w:r>
      <w:r w:rsidRPr="008764DD">
        <w:rPr>
          <w:rFonts w:ascii="Arial" w:hAnsi="Arial" w:cs="Arial"/>
          <w:sz w:val="20"/>
          <w:szCs w:val="20"/>
          <w:vertAlign w:val="subscript"/>
        </w:rPr>
        <w:t xml:space="preserve"> </w:t>
      </w:r>
      <w:r w:rsidRPr="008764DD">
        <w:rPr>
          <w:rFonts w:ascii="Arial" w:hAnsi="Arial" w:cs="Arial"/>
          <w:sz w:val="20"/>
          <w:szCs w:val="20"/>
        </w:rPr>
        <w:t>(xem Hình 2) cần được thực hiện với tính toán độ lún ướt do tác động đồng thời của tải trọng ngoài truyền qua móng nhà hoặc công trình và trọng lượng bản thân của đất, cũng như sự thay đổi về đặc</w:t>
      </w:r>
      <w:r w:rsidR="00642383" w:rsidRPr="008764DD">
        <w:rPr>
          <w:rFonts w:ascii="Arial" w:hAnsi="Arial" w:cs="Arial"/>
          <w:sz w:val="20"/>
          <w:szCs w:val="20"/>
        </w:rPr>
        <w:t xml:space="preserve"> trưng cơ lý của đất lớp dưới </w:t>
      </w:r>
      <w:r w:rsidR="00642383" w:rsidRPr="008764DD">
        <w:rPr>
          <w:rFonts w:ascii="Arial" w:hAnsi="Arial" w:cs="Arial"/>
          <w:i/>
          <w:sz w:val="20"/>
          <w:szCs w:val="20"/>
        </w:rPr>
        <w:t>h</w:t>
      </w:r>
      <w:r w:rsidRPr="008764DD">
        <w:rPr>
          <w:rFonts w:ascii="Arial" w:hAnsi="Arial" w:cs="Arial"/>
          <w:i/>
          <w:sz w:val="20"/>
          <w:szCs w:val="20"/>
          <w:vertAlign w:val="subscript"/>
        </w:rPr>
        <w:t>sL,p</w:t>
      </w:r>
      <w:r w:rsidR="00642383" w:rsidRPr="008764DD">
        <w:rPr>
          <w:rFonts w:ascii="Arial" w:hAnsi="Arial" w:cs="Arial"/>
          <w:sz w:val="20"/>
          <w:szCs w:val="20"/>
          <w:vertAlign w:val="subscript"/>
        </w:rPr>
        <w:t xml:space="preserve"> </w:t>
      </w:r>
      <w:r w:rsidR="00642383" w:rsidRPr="008764DD">
        <w:rPr>
          <w:rFonts w:ascii="Arial" w:hAnsi="Arial" w:cs="Arial"/>
          <w:sz w:val="20"/>
          <w:szCs w:val="20"/>
        </w:rPr>
        <w:t>v</w:t>
      </w:r>
      <w:r w:rsidRPr="008764DD">
        <w:rPr>
          <w:rFonts w:ascii="Arial" w:hAnsi="Arial" w:cs="Arial"/>
          <w:sz w:val="20"/>
          <w:szCs w:val="20"/>
        </w:rPr>
        <w:t xml:space="preserve">à nền có độ cứng biến đổi (với các khu vực lún ướt không đều trong vùng đất thấm ướt). Chiều dài phần </w:t>
      </w:r>
      <w:r w:rsidRPr="008764DD">
        <w:rPr>
          <w:rFonts w:ascii="Arial" w:hAnsi="Arial" w:cs="Arial"/>
          <w:i/>
          <w:sz w:val="20"/>
          <w:szCs w:val="20"/>
        </w:rPr>
        <w:t>a</w:t>
      </w:r>
      <w:r w:rsidRPr="008764DD">
        <w:rPr>
          <w:rFonts w:ascii="Arial" w:hAnsi="Arial" w:cs="Arial"/>
          <w:i/>
          <w:sz w:val="20"/>
          <w:szCs w:val="20"/>
          <w:vertAlign w:val="subscript"/>
        </w:rPr>
        <w:t>0</w:t>
      </w:r>
      <w:r w:rsidRPr="008764DD">
        <w:rPr>
          <w:rFonts w:ascii="Arial" w:hAnsi="Arial" w:cs="Arial"/>
          <w:sz w:val="20"/>
          <w:szCs w:val="20"/>
        </w:rPr>
        <w:t xml:space="preserve"> (xem Hình 4) của nền độ cứng biến đổi được xác định phụ thuộc vào độ sâu của móng, độ sâu của nguồn thấm ướt, vùng lún ướt đất </w:t>
      </w:r>
      <w:r w:rsidR="00642383" w:rsidRPr="008764DD">
        <w:rPr>
          <w:rFonts w:ascii="Arial" w:hAnsi="Arial" w:cs="Arial"/>
          <w:i/>
          <w:sz w:val="20"/>
          <w:szCs w:val="20"/>
        </w:rPr>
        <w:t>h</w:t>
      </w:r>
      <w:r w:rsidR="00642383" w:rsidRPr="008764DD">
        <w:rPr>
          <w:rFonts w:ascii="Arial" w:hAnsi="Arial" w:cs="Arial"/>
          <w:i/>
          <w:sz w:val="20"/>
          <w:szCs w:val="20"/>
          <w:vertAlign w:val="subscript"/>
        </w:rPr>
        <w:t>sl,p</w:t>
      </w:r>
      <w:r w:rsidR="00642383" w:rsidRPr="008764DD">
        <w:rPr>
          <w:rFonts w:ascii="Arial" w:hAnsi="Arial" w:cs="Arial"/>
          <w:sz w:val="20"/>
          <w:szCs w:val="20"/>
          <w:vertAlign w:val="subscript"/>
        </w:rPr>
        <w:t xml:space="preserve"> </w:t>
      </w:r>
      <w:r w:rsidRPr="008764DD">
        <w:rPr>
          <w:rFonts w:ascii="Arial" w:hAnsi="Arial" w:cs="Arial"/>
          <w:sz w:val="20"/>
          <w:szCs w:val="20"/>
        </w:rPr>
        <w:t>, giá trị góc loang ra của nước theo các phía và các yếu tố khác theo Phụ lục 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Sơ đồ thay đổi độ cứng của nền khi thấm ướt tại chỗ được phép lấy theo quy luật tuyến tính từ giá trị hệ số độ ướt nhỏ nhất </w:t>
      </w:r>
      <w:r w:rsidRPr="008764DD">
        <w:rPr>
          <w:rFonts w:ascii="Arial" w:hAnsi="Arial" w:cs="Arial"/>
          <w:i/>
          <w:sz w:val="20"/>
          <w:szCs w:val="20"/>
        </w:rPr>
        <w:t>C</w:t>
      </w:r>
      <w:r w:rsidR="00642383" w:rsidRPr="008764DD">
        <w:rPr>
          <w:rFonts w:ascii="Arial" w:hAnsi="Arial" w:cs="Arial"/>
          <w:i/>
          <w:sz w:val="20"/>
          <w:szCs w:val="20"/>
          <w:vertAlign w:val="subscript"/>
        </w:rPr>
        <w:t>1</w:t>
      </w:r>
      <w:r w:rsidRPr="008764DD">
        <w:rPr>
          <w:rFonts w:ascii="Arial" w:hAnsi="Arial" w:cs="Arial"/>
          <w:sz w:val="20"/>
          <w:szCs w:val="20"/>
        </w:rPr>
        <w:t xml:space="preserve"> đến giá trị lớn nhất </w:t>
      </w:r>
      <w:r w:rsidR="00642383" w:rsidRPr="008764DD">
        <w:rPr>
          <w:rFonts w:ascii="Arial" w:hAnsi="Arial" w:cs="Arial"/>
          <w:i/>
          <w:sz w:val="20"/>
          <w:szCs w:val="20"/>
        </w:rPr>
        <w:t>C</w:t>
      </w:r>
      <w:r w:rsidRPr="008764DD">
        <w:rPr>
          <w:rFonts w:ascii="Arial" w:hAnsi="Arial" w:cs="Arial"/>
          <w:sz w:val="20"/>
          <w:szCs w:val="20"/>
        </w:rPr>
        <w:t xml:space="preserve"> (xem Hình 4). Giá trị các hệ số </w:t>
      </w:r>
      <w:r w:rsidR="00642383" w:rsidRPr="008764DD">
        <w:rPr>
          <w:rFonts w:ascii="Arial" w:hAnsi="Arial" w:cs="Arial"/>
          <w:i/>
          <w:sz w:val="20"/>
          <w:szCs w:val="20"/>
        </w:rPr>
        <w:t>C</w:t>
      </w:r>
      <w:r w:rsidR="00642383" w:rsidRPr="008764DD">
        <w:rPr>
          <w:rFonts w:ascii="Arial" w:hAnsi="Arial" w:cs="Arial"/>
          <w:i/>
          <w:sz w:val="20"/>
          <w:szCs w:val="20"/>
          <w:vertAlign w:val="subscript"/>
        </w:rPr>
        <w:t xml:space="preserve">1 </w:t>
      </w:r>
      <w:r w:rsidRPr="008764DD">
        <w:rPr>
          <w:rFonts w:ascii="Arial" w:hAnsi="Arial" w:cs="Arial"/>
          <w:sz w:val="20"/>
          <w:szCs w:val="20"/>
        </w:rPr>
        <w:t>và</w:t>
      </w:r>
      <w:r w:rsidR="00642383" w:rsidRPr="008764DD">
        <w:rPr>
          <w:rFonts w:ascii="Arial" w:hAnsi="Arial" w:cs="Arial"/>
          <w:sz w:val="20"/>
          <w:szCs w:val="20"/>
        </w:rPr>
        <w:t xml:space="preserve"> </w:t>
      </w:r>
      <w:r w:rsidR="00642383" w:rsidRPr="008764DD">
        <w:rPr>
          <w:rFonts w:ascii="Arial" w:hAnsi="Arial" w:cs="Arial"/>
          <w:i/>
          <w:sz w:val="20"/>
          <w:szCs w:val="20"/>
        </w:rPr>
        <w:t xml:space="preserve">C </w:t>
      </w:r>
      <w:r w:rsidRPr="008764DD">
        <w:rPr>
          <w:rFonts w:ascii="Arial" w:hAnsi="Arial" w:cs="Arial"/>
          <w:sz w:val="20"/>
          <w:szCs w:val="20"/>
        </w:rPr>
        <w:t>được xác định theo Phụ lục H.</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6.4.20</w:t>
      </w:r>
      <w:r w:rsidR="00642383"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Nhà và công trình được thiết kế xây dựng trong điều kiện đát lún ướt loại II, nên được tính toán tại vị trí phễu lún ướt bất lợi nhất so với nhà hay công trình (xem Hình 3, Hình 4):</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 xml:space="preserve">Bên dưới tâm nhà hay công trình, khi </w:t>
      </w:r>
      <w:r w:rsidRPr="008764DD">
        <w:rPr>
          <w:rFonts w:ascii="Arial" w:hAnsi="Arial" w:cs="Arial"/>
          <w:i/>
          <w:sz w:val="20"/>
          <w:szCs w:val="20"/>
        </w:rPr>
        <w:t>L</w:t>
      </w:r>
      <w:r w:rsidRPr="008764DD">
        <w:rPr>
          <w:rFonts w:ascii="Arial" w:hAnsi="Arial" w:cs="Arial"/>
          <w:sz w:val="20"/>
          <w:szCs w:val="20"/>
        </w:rPr>
        <w:t xml:space="preserve"> &gt; 2r</w:t>
      </w:r>
      <w:r w:rsidR="00642383" w:rsidRPr="008764DD">
        <w:rPr>
          <w:rFonts w:ascii="Arial" w:hAnsi="Arial" w:cs="Arial"/>
          <w:sz w:val="20"/>
          <w:szCs w:val="20"/>
        </w:rPr>
        <w:t xml:space="preserve"> </w:t>
      </w:r>
      <w:r w:rsidRPr="008764DD">
        <w:rPr>
          <w:rFonts w:ascii="Arial" w:hAnsi="Arial" w:cs="Arial"/>
          <w:sz w:val="20"/>
          <w:szCs w:val="20"/>
        </w:rPr>
        <w:t xml:space="preserve">với một độ cong lõm và biến dạng ngang tương đối khi </w:t>
      </w:r>
      <w:r w:rsidR="00642383" w:rsidRPr="008764DD">
        <w:rPr>
          <w:rFonts w:ascii="Arial" w:hAnsi="Arial" w:cs="Arial"/>
          <w:sz w:val="20"/>
          <w:szCs w:val="20"/>
        </w:rPr>
        <w:t>nén (-</w:t>
      </w:r>
      <w:r w:rsidR="00642383" w:rsidRPr="008764DD">
        <w:rPr>
          <w:rFonts w:ascii="Arial" w:hAnsi="Arial" w:cs="Arial"/>
          <w:i/>
          <w:sz w:val="20"/>
          <w:szCs w:val="20"/>
        </w:rPr>
        <w:t>ε</w:t>
      </w:r>
      <w:r w:rsidRPr="008764DD">
        <w:rPr>
          <w:rFonts w:ascii="Arial" w:hAnsi="Arial" w:cs="Arial"/>
          <w:i/>
          <w:sz w:val="20"/>
          <w:szCs w:val="20"/>
          <w:vertAlign w:val="subscript"/>
        </w:rPr>
        <w:t>u</w:t>
      </w:r>
      <w:r w:rsidR="00642383" w:rsidRPr="008764DD">
        <w:rPr>
          <w:rFonts w:ascii="Arial" w:hAnsi="Arial" w:cs="Arial"/>
          <w:i/>
          <w:sz w:val="20"/>
          <w:szCs w:val="20"/>
          <w:vertAlign w:val="subscript"/>
        </w:rPr>
        <w:t>,</w:t>
      </w:r>
      <w:r w:rsidRPr="008764DD">
        <w:rPr>
          <w:rFonts w:ascii="Arial" w:hAnsi="Arial" w:cs="Arial"/>
          <w:i/>
          <w:sz w:val="20"/>
          <w:szCs w:val="20"/>
          <w:vertAlign w:val="subscript"/>
        </w:rPr>
        <w:t>sL</w:t>
      </w:r>
      <w:r w:rsidRPr="008764DD">
        <w:rPr>
          <w:rFonts w:ascii="Arial" w:hAnsi="Arial" w:cs="Arial"/>
          <w:sz w:val="20"/>
          <w:szCs w:val="20"/>
        </w:rPr>
        <w:t>) tại phần giữa phễu và độ cong lồi và biến dạng ngang tương đối khi kéo (+</w:t>
      </w:r>
      <w:r w:rsidR="00642383" w:rsidRPr="008764DD">
        <w:rPr>
          <w:rFonts w:ascii="Arial" w:hAnsi="Arial" w:cs="Arial"/>
          <w:i/>
          <w:sz w:val="20"/>
          <w:szCs w:val="20"/>
        </w:rPr>
        <w:t>ε</w:t>
      </w:r>
      <w:r w:rsidR="00642383" w:rsidRPr="008764DD">
        <w:rPr>
          <w:rFonts w:ascii="Arial" w:hAnsi="Arial" w:cs="Arial"/>
          <w:i/>
          <w:sz w:val="20"/>
          <w:szCs w:val="20"/>
          <w:vertAlign w:val="subscript"/>
        </w:rPr>
        <w:t>u,sL</w:t>
      </w:r>
      <w:r w:rsidRPr="008764DD">
        <w:rPr>
          <w:rFonts w:ascii="Arial" w:hAnsi="Arial" w:cs="Arial"/>
          <w:sz w:val="20"/>
          <w:szCs w:val="20"/>
        </w:rPr>
        <w:t>) ở mép phễu;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Dưới nhà và công trình khi </w:t>
      </w:r>
      <w:r w:rsidRPr="008764DD">
        <w:rPr>
          <w:rFonts w:ascii="Arial" w:hAnsi="Arial" w:cs="Arial"/>
          <w:i/>
          <w:sz w:val="20"/>
          <w:szCs w:val="20"/>
        </w:rPr>
        <w:t>L &lt; (2r + b</w:t>
      </w:r>
      <w:r w:rsidR="00642383" w:rsidRPr="008764DD">
        <w:rPr>
          <w:rFonts w:ascii="Arial" w:hAnsi="Arial" w:cs="Arial"/>
          <w:i/>
          <w:sz w:val="20"/>
          <w:szCs w:val="20"/>
          <w:vertAlign w:val="subscript"/>
        </w:rPr>
        <w:t>0</w:t>
      </w:r>
      <w:r w:rsidRPr="008764DD">
        <w:rPr>
          <w:rFonts w:ascii="Arial" w:hAnsi="Arial" w:cs="Arial"/>
          <w:i/>
          <w:sz w:val="20"/>
          <w:szCs w:val="20"/>
        </w:rPr>
        <w:t>)</w:t>
      </w:r>
      <w:r w:rsidRPr="008764DD">
        <w:rPr>
          <w:rFonts w:ascii="Arial" w:hAnsi="Arial" w:cs="Arial"/>
          <w:sz w:val="20"/>
          <w:szCs w:val="20"/>
        </w:rPr>
        <w:t xml:space="preserve"> với một độ cong lõm và biến dạng ngang tương đối khi</w:t>
      </w:r>
      <w:r w:rsidR="00642383" w:rsidRPr="008764DD">
        <w:rPr>
          <w:rFonts w:ascii="Arial" w:hAnsi="Arial" w:cs="Arial"/>
          <w:sz w:val="20"/>
          <w:szCs w:val="20"/>
        </w:rPr>
        <w:t xml:space="preserve"> </w:t>
      </w:r>
      <w:r w:rsidRPr="008764DD">
        <w:rPr>
          <w:rFonts w:ascii="Arial" w:hAnsi="Arial" w:cs="Arial"/>
          <w:sz w:val="20"/>
          <w:szCs w:val="20"/>
        </w:rPr>
        <w:t>nén (-</w:t>
      </w:r>
      <w:r w:rsidR="00642383" w:rsidRPr="008764DD">
        <w:rPr>
          <w:rFonts w:ascii="Arial" w:hAnsi="Arial" w:cs="Arial"/>
          <w:i/>
          <w:sz w:val="20"/>
          <w:szCs w:val="20"/>
        </w:rPr>
        <w:t>ε</w:t>
      </w:r>
      <w:r w:rsidR="00642383" w:rsidRPr="008764DD">
        <w:rPr>
          <w:rFonts w:ascii="Arial" w:hAnsi="Arial" w:cs="Arial"/>
          <w:i/>
          <w:sz w:val="20"/>
          <w:szCs w:val="20"/>
          <w:vertAlign w:val="subscript"/>
        </w:rPr>
        <w:t>u,sL</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Dưới rìa (đầu hồi) nhà hay công trình với độ cong lồi và biến dạng ngang tương đối khi kéo ngang</w:t>
      </w:r>
      <w:r w:rsidR="00642383" w:rsidRPr="008764DD">
        <w:rPr>
          <w:rFonts w:ascii="Arial" w:hAnsi="Arial" w:cs="Arial"/>
          <w:sz w:val="20"/>
          <w:szCs w:val="20"/>
        </w:rPr>
        <w:t xml:space="preserve"> </w:t>
      </w:r>
      <w:r w:rsidRPr="008764DD">
        <w:rPr>
          <w:rFonts w:ascii="Arial" w:hAnsi="Arial" w:cs="Arial"/>
          <w:sz w:val="20"/>
          <w:szCs w:val="20"/>
        </w:rPr>
        <w:t>(+</w:t>
      </w:r>
      <w:r w:rsidR="00642383" w:rsidRPr="008764DD">
        <w:rPr>
          <w:rFonts w:ascii="Arial" w:hAnsi="Arial" w:cs="Arial"/>
          <w:i/>
          <w:sz w:val="20"/>
          <w:szCs w:val="20"/>
        </w:rPr>
        <w:t>ε</w:t>
      </w:r>
      <w:r w:rsidR="00642383" w:rsidRPr="008764DD">
        <w:rPr>
          <w:rFonts w:ascii="Arial" w:hAnsi="Arial" w:cs="Arial"/>
          <w:i/>
          <w:sz w:val="20"/>
          <w:szCs w:val="20"/>
          <w:vertAlign w:val="subscript"/>
        </w:rPr>
        <w:t>u,sL</w:t>
      </w:r>
      <w:r w:rsidR="00642383"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CHÚ THÍCH: Khi độ lún ướt của đất do trọng lượng bản thân </w:t>
      </w:r>
      <w:r w:rsidR="00642383" w:rsidRPr="008764DD">
        <w:rPr>
          <w:rFonts w:ascii="Arial" w:hAnsi="Arial" w:cs="Arial"/>
          <w:i/>
          <w:sz w:val="20"/>
          <w:szCs w:val="20"/>
        </w:rPr>
        <w:t>s</w:t>
      </w:r>
      <w:r w:rsidRPr="008764DD">
        <w:rPr>
          <w:rFonts w:ascii="Arial" w:hAnsi="Arial" w:cs="Arial"/>
          <w:i/>
          <w:sz w:val="20"/>
          <w:szCs w:val="20"/>
          <w:vertAlign w:val="subscript"/>
        </w:rPr>
        <w:t>sL</w:t>
      </w:r>
      <w:r w:rsidR="00642383" w:rsidRPr="008764DD">
        <w:rPr>
          <w:rFonts w:ascii="Arial" w:hAnsi="Arial" w:cs="Arial"/>
          <w:i/>
          <w:sz w:val="20"/>
          <w:szCs w:val="20"/>
          <w:vertAlign w:val="subscript"/>
        </w:rPr>
        <w:t>,</w:t>
      </w:r>
      <w:r w:rsidRPr="008764DD">
        <w:rPr>
          <w:rFonts w:ascii="Arial" w:hAnsi="Arial" w:cs="Arial"/>
          <w:i/>
          <w:sz w:val="20"/>
          <w:szCs w:val="20"/>
          <w:vertAlign w:val="subscript"/>
        </w:rPr>
        <w:t>g</w:t>
      </w:r>
      <w:r w:rsidRPr="008764DD">
        <w:rPr>
          <w:rFonts w:ascii="Arial" w:hAnsi="Arial" w:cs="Arial"/>
          <w:sz w:val="20"/>
          <w:szCs w:val="20"/>
        </w:rPr>
        <w:t xml:space="preserve"> </w:t>
      </w:r>
      <w:r w:rsidR="00642383" w:rsidRPr="008764DD">
        <w:rPr>
          <w:rFonts w:ascii="Arial" w:hAnsi="Arial" w:cs="Arial"/>
          <w:sz w:val="20"/>
          <w:szCs w:val="20"/>
        </w:rPr>
        <w:t>≤</w:t>
      </w:r>
      <w:r w:rsidRPr="008764DD">
        <w:rPr>
          <w:rFonts w:ascii="Arial" w:hAnsi="Arial" w:cs="Arial"/>
          <w:sz w:val="20"/>
          <w:szCs w:val="20"/>
        </w:rPr>
        <w:t xml:space="preserve"> 20 cm biến dạng ngang của bề mặt đất trong các tính toán nhà và c</w:t>
      </w:r>
      <w:r w:rsidR="00642383" w:rsidRPr="008764DD">
        <w:rPr>
          <w:rFonts w:ascii="Arial" w:hAnsi="Arial" w:cs="Arial"/>
          <w:sz w:val="20"/>
          <w:szCs w:val="20"/>
        </w:rPr>
        <w:t>ô</w:t>
      </w:r>
      <w:r w:rsidRPr="008764DD">
        <w:rPr>
          <w:rFonts w:ascii="Arial" w:hAnsi="Arial" w:cs="Arial"/>
          <w:sz w:val="20"/>
          <w:szCs w:val="20"/>
        </w:rPr>
        <w:t>ng trình thuộc cấp C1 có thể được bỏ qua.</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lastRenderedPageBreak/>
        <w:t>6.4.21</w:t>
      </w:r>
      <w:r w:rsidR="00642383"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Một số loại biến dạng bề mặt đất (chuyển vị ngang, nghiêng, v.v.) khi tính toán kết cấu công trình được phép không tính đến, nếu xác định rằng, lực do các biến dạng dư là đủ nhỏ so với nội lực của các dạng tải trọng và tác động khác.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6.4.22</w:t>
      </w:r>
      <w:r w:rsidR="00642383"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Sơ đồ tính toán nhà và công trình để xác định lực và biến dạng trong kết cấu công trình, cần phải phản ánh ở mức độ chính xác yêu cầu điều kiện làm việc thực tế của nhà và công trình và đặc điểm tương tác của chúng với nền. Trong trường hợp cần thiết, nên xem xét sự làm việc không gian, tính phi tuyến hình học và vật lý, cũng như từ biến của vật liệu kết cấu.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Yếu tố làm việc phi tuyến của kết cấu xây dựng phải được xem xét một cách toàn diện: tính phi tuyến vật lý và kết cấu; sự biến thiên của tải trọng, v.v. Nếu không có đánh giá tin cậy về mức độ ảnh hưởng của các yếu tố riêng biệt đến độ lớn của lực trong mỗi kết cấu, không được phép tính toán phiến diện bất kỳ một yếu tố nào.</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6.4.23</w:t>
      </w:r>
      <w:r w:rsidR="0020768E" w:rsidRPr="008764DD">
        <w:rPr>
          <w:rFonts w:ascii="Arial" w:hAnsi="Arial" w:cs="Arial"/>
          <w:sz w:val="20"/>
          <w:szCs w:val="20"/>
        </w:rPr>
        <w:t xml:space="preserve"> </w:t>
      </w:r>
      <w:r w:rsidR="00642383" w:rsidRPr="008764DD">
        <w:rPr>
          <w:rFonts w:ascii="Arial" w:hAnsi="Arial" w:cs="Arial"/>
          <w:sz w:val="20"/>
          <w:szCs w:val="20"/>
        </w:rPr>
        <w:t xml:space="preserve"> </w:t>
      </w:r>
      <w:r w:rsidRPr="008764DD">
        <w:rPr>
          <w:rFonts w:ascii="Arial" w:hAnsi="Arial" w:cs="Arial"/>
          <w:sz w:val="20"/>
          <w:szCs w:val="20"/>
        </w:rPr>
        <w:t xml:space="preserve">Kết cấu nên được tính toán trên tác động từ lún ướt </w:t>
      </w:r>
      <w:r w:rsidR="0020768E" w:rsidRPr="008764DD">
        <w:rPr>
          <w:rFonts w:ascii="Arial" w:hAnsi="Arial" w:cs="Arial"/>
          <w:sz w:val="20"/>
          <w:szCs w:val="20"/>
        </w:rPr>
        <w:t>đất</w:t>
      </w:r>
      <w:r w:rsidRPr="008764DD">
        <w:rPr>
          <w:rFonts w:ascii="Arial" w:hAnsi="Arial" w:cs="Arial"/>
          <w:sz w:val="20"/>
          <w:szCs w:val="20"/>
        </w:rPr>
        <w:t xml:space="preserve"> và sự </w:t>
      </w:r>
      <w:r w:rsidR="0020768E" w:rsidRPr="008764DD">
        <w:rPr>
          <w:rFonts w:ascii="Arial" w:hAnsi="Arial" w:cs="Arial"/>
          <w:sz w:val="20"/>
          <w:szCs w:val="20"/>
        </w:rPr>
        <w:t>thay đổi</w:t>
      </w:r>
      <w:r w:rsidRPr="008764DD">
        <w:rPr>
          <w:rFonts w:ascii="Arial" w:hAnsi="Arial" w:cs="Arial"/>
          <w:sz w:val="20"/>
          <w:szCs w:val="20"/>
        </w:rPr>
        <w:t xml:space="preserve"> đặc trưng cơ lý của chúng, dựa trên điều kiện làm việc đồng thời của nền hoặc công trình.</w:t>
      </w:r>
    </w:p>
    <w:p w:rsidR="003E67A6" w:rsidRPr="008764DD" w:rsidRDefault="00EA2FDF" w:rsidP="007300DA">
      <w:pPr>
        <w:spacing w:before="120"/>
        <w:rPr>
          <w:rFonts w:ascii="Arial" w:hAnsi="Arial" w:cs="Arial"/>
          <w:sz w:val="20"/>
          <w:szCs w:val="20"/>
        </w:rPr>
      </w:pPr>
      <w:r w:rsidRPr="008764DD">
        <w:rPr>
          <w:rFonts w:ascii="Arial" w:hAnsi="Arial" w:cs="Arial"/>
          <w:sz w:val="20"/>
          <w:szCs w:val="20"/>
        </w:rPr>
        <w:t xml:space="preserve">Phụ thuộc vào giá trị ứng suất pháp tuyến và ứng suất tiếp tuyến khi tiếp xúc giữa nền với móng, mô </w:t>
      </w:r>
      <w:r w:rsidR="003E67A6" w:rsidRPr="008764DD">
        <w:rPr>
          <w:rFonts w:ascii="Arial" w:hAnsi="Arial" w:cs="Arial"/>
          <w:sz w:val="20"/>
          <w:szCs w:val="20"/>
        </w:rPr>
        <w:t>hình nền có thể ở dạng: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Hệ đàn hồi tuyến tính;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Hệ phi tuyến biểu diễn mối quan hệ phi tuyến giữa biến dạng và tải trọng tr</w:t>
      </w:r>
      <w:r w:rsidR="00EA2FDF" w:rsidRPr="008764DD">
        <w:rPr>
          <w:rFonts w:ascii="Arial" w:hAnsi="Arial" w:cs="Arial"/>
          <w:sz w:val="20"/>
          <w:szCs w:val="20"/>
        </w:rPr>
        <w:t>ong nền đất ở trạng</w:t>
      </w:r>
      <w:r w:rsidRPr="008764DD">
        <w:rPr>
          <w:rFonts w:ascii="Arial" w:hAnsi="Arial" w:cs="Arial"/>
          <w:sz w:val="20"/>
          <w:szCs w:val="20"/>
        </w:rPr>
        <w:t xml:space="preserve"> thái ổn định, sự khác nhau về tính biến dạng của nền khi gia - dỡ tải, sự phá hoại vùng tiếp xúc giữa móng và nền;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Hệ lưu biến phản ánh tính chất biến dạng của nền tại thời điểm khác nhau trong quá trình xây dựng và khai thác, vận hành (ở trạng thái đất không ổn định).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Tính chất biến dạng của nền trên vùng tiếp xúc với móng có thể được xác định bằng một hệ số độ cứng khi nén </w:t>
      </w:r>
      <w:r w:rsidR="00ED08C3" w:rsidRPr="008764DD">
        <w:rPr>
          <w:rFonts w:ascii="Arial" w:hAnsi="Arial" w:cs="Arial"/>
          <w:sz w:val="20"/>
          <w:szCs w:val="20"/>
        </w:rPr>
        <w:t>C</w:t>
      </w:r>
      <w:r w:rsidRPr="008764DD">
        <w:rPr>
          <w:rFonts w:ascii="Arial" w:hAnsi="Arial" w:cs="Arial"/>
          <w:sz w:val="20"/>
          <w:szCs w:val="20"/>
        </w:rPr>
        <w:t xml:space="preserve">, và khi tính toán đồng thời biến dạng dọc và ngang, bổ sung hệ số độ cứng khi cắt </w:t>
      </w:r>
      <w:r w:rsidRPr="008764DD">
        <w:rPr>
          <w:rFonts w:ascii="Arial" w:hAnsi="Arial" w:cs="Arial"/>
          <w:i/>
          <w:sz w:val="20"/>
          <w:szCs w:val="20"/>
        </w:rPr>
        <w:t>G</w:t>
      </w:r>
      <w:r w:rsidRPr="008764DD">
        <w:rPr>
          <w:rFonts w:ascii="Arial" w:hAnsi="Arial" w:cs="Arial"/>
          <w:sz w:val="20"/>
          <w:szCs w:val="20"/>
        </w:rPr>
        <w:t xml:space="preserve"> - được xác định theo Phụ lục H.</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6.4.24</w:t>
      </w:r>
      <w:r w:rsidR="00EA2FDF"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 xml:space="preserve">Khi xác định nội lực trong kết cấu nhà và công trình từ tác động của lún ướt đất dưới trọng lượng bản thân, giá trị </w:t>
      </w:r>
      <w:r w:rsidRPr="008764DD">
        <w:rPr>
          <w:rFonts w:ascii="Arial" w:hAnsi="Arial" w:cs="Arial"/>
          <w:i/>
          <w:sz w:val="20"/>
          <w:szCs w:val="20"/>
        </w:rPr>
        <w:t>s</w:t>
      </w:r>
      <w:r w:rsidRPr="008764DD">
        <w:rPr>
          <w:rFonts w:ascii="Arial" w:hAnsi="Arial" w:cs="Arial"/>
          <w:i/>
          <w:sz w:val="20"/>
          <w:szCs w:val="20"/>
          <w:vertAlign w:val="subscript"/>
        </w:rPr>
        <w:t>sLg</w:t>
      </w:r>
      <w:r w:rsidRPr="008764DD">
        <w:rPr>
          <w:rFonts w:ascii="Arial" w:hAnsi="Arial" w:cs="Arial"/>
          <w:sz w:val="20"/>
          <w:szCs w:val="20"/>
        </w:rPr>
        <w:t xml:space="preserve"> &gt; 0,3 m cần phải: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Thực hiện tính toán đồng thời tác động của chuyển vị đứng (độ lún ướt SsL,g, chênh lún tương đối</w:t>
      </w:r>
      <w:r w:rsidR="00EA2FDF" w:rsidRPr="008764DD">
        <w:rPr>
          <w:rFonts w:ascii="Arial" w:hAnsi="Arial" w:cs="Arial"/>
          <w:sz w:val="20"/>
          <w:szCs w:val="20"/>
        </w:rPr>
        <w:t xml:space="preserve"> </w:t>
      </w:r>
      <w:r w:rsidR="008764DD" w:rsidRPr="008764DD">
        <w:rPr>
          <w:rFonts w:ascii="Arial" w:hAnsi="Arial" w:cs="Arial"/>
          <w:noProof/>
          <w:sz w:val="20"/>
          <w:szCs w:val="20"/>
          <w:lang w:val="en-US" w:eastAsia="en-US"/>
        </w:rPr>
        <w:drawing>
          <wp:inline distT="0" distB="0" distL="0" distR="0">
            <wp:extent cx="327660" cy="2362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7660" cy="236220"/>
                    </a:xfrm>
                    <a:prstGeom prst="rect">
                      <a:avLst/>
                    </a:prstGeom>
                    <a:noFill/>
                    <a:ln>
                      <a:noFill/>
                    </a:ln>
                  </pic:spPr>
                </pic:pic>
              </a:graphicData>
            </a:graphic>
          </wp:inline>
        </w:drawing>
      </w:r>
      <w:r w:rsidR="00EA2FDF" w:rsidRPr="008764DD">
        <w:rPr>
          <w:rFonts w:ascii="Arial" w:hAnsi="Arial" w:cs="Arial"/>
          <w:sz w:val="20"/>
          <w:szCs w:val="20"/>
        </w:rPr>
        <w:t>,</w:t>
      </w:r>
      <w:r w:rsidRPr="008764DD">
        <w:rPr>
          <w:rFonts w:ascii="Arial" w:hAnsi="Arial" w:cs="Arial"/>
          <w:sz w:val="20"/>
          <w:szCs w:val="20"/>
        </w:rPr>
        <w:t>v</w:t>
      </w:r>
      <w:r w:rsidR="00EA2FDF" w:rsidRPr="008764DD">
        <w:rPr>
          <w:rFonts w:ascii="Arial" w:hAnsi="Arial" w:cs="Arial"/>
          <w:sz w:val="20"/>
          <w:szCs w:val="20"/>
        </w:rPr>
        <w:t>.</w:t>
      </w:r>
      <w:r w:rsidRPr="008764DD">
        <w:rPr>
          <w:rFonts w:ascii="Arial" w:hAnsi="Arial" w:cs="Arial"/>
          <w:sz w:val="20"/>
          <w:szCs w:val="20"/>
        </w:rPr>
        <w:t xml:space="preserve">v) </w:t>
      </w:r>
      <w:r w:rsidR="00EA2FDF" w:rsidRPr="008764DD">
        <w:rPr>
          <w:rFonts w:ascii="Arial" w:hAnsi="Arial" w:cs="Arial"/>
          <w:sz w:val="20"/>
          <w:szCs w:val="20"/>
        </w:rPr>
        <w:t>và dịch</w:t>
      </w:r>
      <w:r w:rsidRPr="008764DD">
        <w:rPr>
          <w:rFonts w:ascii="Arial" w:hAnsi="Arial" w:cs="Arial"/>
          <w:sz w:val="20"/>
          <w:szCs w:val="20"/>
        </w:rPr>
        <w:t xml:space="preserve"> chuy</w:t>
      </w:r>
      <w:r w:rsidR="00EA2FDF" w:rsidRPr="008764DD">
        <w:rPr>
          <w:rFonts w:ascii="Arial" w:hAnsi="Arial" w:cs="Arial"/>
          <w:sz w:val="20"/>
          <w:szCs w:val="20"/>
        </w:rPr>
        <w:t>ể</w:t>
      </w:r>
      <w:r w:rsidRPr="008764DD">
        <w:rPr>
          <w:rFonts w:ascii="Arial" w:hAnsi="Arial" w:cs="Arial"/>
          <w:sz w:val="20"/>
          <w:szCs w:val="20"/>
        </w:rPr>
        <w:t>n ngang và xác nhận t</w:t>
      </w:r>
      <w:r w:rsidR="00EA2FDF" w:rsidRPr="008764DD">
        <w:rPr>
          <w:rFonts w:ascii="Arial" w:hAnsi="Arial" w:cs="Arial"/>
          <w:sz w:val="20"/>
          <w:szCs w:val="20"/>
        </w:rPr>
        <w:t>ổ</w:t>
      </w:r>
      <w:r w:rsidRPr="008764DD">
        <w:rPr>
          <w:rFonts w:ascii="Arial" w:hAnsi="Arial" w:cs="Arial"/>
          <w:sz w:val="20"/>
          <w:szCs w:val="20"/>
        </w:rPr>
        <w:t xml:space="preserve">ng lực </w:t>
      </w:r>
      <w:r w:rsidR="0020768E" w:rsidRPr="008764DD">
        <w:rPr>
          <w:rFonts w:ascii="Arial" w:hAnsi="Arial" w:cs="Arial"/>
          <w:sz w:val="20"/>
          <w:szCs w:val="20"/>
        </w:rPr>
        <w:t>phát sinh</w:t>
      </w:r>
      <w:r w:rsidRPr="008764DD">
        <w:rPr>
          <w:rFonts w:ascii="Arial" w:hAnsi="Arial" w:cs="Arial"/>
          <w:sz w:val="20"/>
          <w:szCs w:val="20"/>
        </w:rPr>
        <w:t xml:space="preserve"> trong </w:t>
      </w:r>
      <w:r w:rsidR="0020768E" w:rsidRPr="008764DD">
        <w:rPr>
          <w:rFonts w:ascii="Arial" w:hAnsi="Arial" w:cs="Arial"/>
          <w:sz w:val="20"/>
          <w:szCs w:val="20"/>
        </w:rPr>
        <w:t>kết</w:t>
      </w:r>
      <w:r w:rsidRPr="008764DD">
        <w:rPr>
          <w:rFonts w:ascii="Arial" w:hAnsi="Arial" w:cs="Arial"/>
          <w:sz w:val="20"/>
          <w:szCs w:val="20"/>
        </w:rPr>
        <w:t xml:space="preserve"> c</w:t>
      </w:r>
      <w:r w:rsidR="00EA2FDF" w:rsidRPr="008764DD">
        <w:rPr>
          <w:rFonts w:ascii="Arial" w:hAnsi="Arial" w:cs="Arial"/>
          <w:sz w:val="20"/>
          <w:szCs w:val="20"/>
        </w:rPr>
        <w:t>ấ</w:t>
      </w:r>
      <w:r w:rsidRPr="008764DD">
        <w:rPr>
          <w:rFonts w:ascii="Arial" w:hAnsi="Arial" w:cs="Arial"/>
          <w:sz w:val="20"/>
          <w:szCs w:val="20"/>
        </w:rPr>
        <w:t>u là do các chuy</w:t>
      </w:r>
      <w:r w:rsidR="00EA2FDF" w:rsidRPr="008764DD">
        <w:rPr>
          <w:rFonts w:ascii="Arial" w:hAnsi="Arial" w:cs="Arial"/>
          <w:sz w:val="20"/>
          <w:szCs w:val="20"/>
        </w:rPr>
        <w:t>ể</w:t>
      </w:r>
      <w:r w:rsidRPr="008764DD">
        <w:rPr>
          <w:rFonts w:ascii="Arial" w:hAnsi="Arial" w:cs="Arial"/>
          <w:sz w:val="20"/>
          <w:szCs w:val="20"/>
        </w:rPr>
        <w:t>n vị này;</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Khi có các số liệu, cho thấy một số loại biến dạng bề mặt nền đạt giá trị tối đa, đồng thời gây ra nội lực trong kết cấu (cộng tác dụng) bằng tổng hai loại nội lực do các loại biến dạng theo công thức (17) và ba nội lực theo công thức (18):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EA2FDF" w:rsidRPr="008764DD">
        <w:tc>
          <w:tcPr>
            <w:tcW w:w="4126" w:type="pct"/>
            <w:vAlign w:val="center"/>
          </w:tcPr>
          <w:p w:rsidR="00EA2FDF" w:rsidRPr="008764DD" w:rsidRDefault="008764DD" w:rsidP="007300DA">
            <w:pPr>
              <w:spacing w:before="120"/>
              <w:jc w:val="center"/>
              <w:rPr>
                <w:rFonts w:ascii="Arial" w:hAnsi="Arial" w:cs="Arial"/>
                <w:sz w:val="20"/>
                <w:szCs w:val="20"/>
                <w:lang w:val="en-US"/>
              </w:rPr>
            </w:pPr>
            <w:bookmarkStart w:id="60" w:name="bookmark104"/>
            <w:r w:rsidRPr="008764DD">
              <w:rPr>
                <w:rFonts w:ascii="Arial" w:hAnsi="Arial" w:cs="Arial"/>
                <w:noProof/>
                <w:sz w:val="20"/>
                <w:szCs w:val="20"/>
                <w:lang w:val="en-US" w:eastAsia="en-US"/>
              </w:rPr>
              <w:drawing>
                <wp:inline distT="0" distB="0" distL="0" distR="0">
                  <wp:extent cx="1074420" cy="4114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74420" cy="411480"/>
                          </a:xfrm>
                          <a:prstGeom prst="rect">
                            <a:avLst/>
                          </a:prstGeom>
                          <a:noFill/>
                          <a:ln>
                            <a:noFill/>
                          </a:ln>
                        </pic:spPr>
                      </pic:pic>
                    </a:graphicData>
                  </a:graphic>
                </wp:inline>
              </w:drawing>
            </w:r>
          </w:p>
        </w:tc>
        <w:tc>
          <w:tcPr>
            <w:tcW w:w="874" w:type="pct"/>
            <w:vAlign w:val="center"/>
          </w:tcPr>
          <w:p w:rsidR="00EA2FDF" w:rsidRPr="008764DD" w:rsidRDefault="00EA2FDF" w:rsidP="007300DA">
            <w:pPr>
              <w:spacing w:before="120"/>
              <w:jc w:val="right"/>
              <w:rPr>
                <w:rFonts w:ascii="Arial" w:hAnsi="Arial" w:cs="Arial"/>
                <w:sz w:val="20"/>
                <w:szCs w:val="20"/>
              </w:rPr>
            </w:pPr>
            <w:r w:rsidRPr="008764DD">
              <w:rPr>
                <w:rFonts w:ascii="Arial" w:hAnsi="Arial" w:cs="Arial"/>
                <w:sz w:val="20"/>
                <w:szCs w:val="20"/>
              </w:rPr>
              <w:t>(17)</w:t>
            </w:r>
          </w:p>
        </w:tc>
      </w:tr>
      <w:tr w:rsidR="00EA2FDF" w:rsidRPr="008764DD">
        <w:tc>
          <w:tcPr>
            <w:tcW w:w="4126" w:type="pct"/>
            <w:vAlign w:val="center"/>
          </w:tcPr>
          <w:p w:rsidR="00EA2FDF"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394460" cy="441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94460" cy="441960"/>
                          </a:xfrm>
                          <a:prstGeom prst="rect">
                            <a:avLst/>
                          </a:prstGeom>
                          <a:noFill/>
                          <a:ln>
                            <a:noFill/>
                          </a:ln>
                        </pic:spPr>
                      </pic:pic>
                    </a:graphicData>
                  </a:graphic>
                </wp:inline>
              </w:drawing>
            </w:r>
          </w:p>
        </w:tc>
        <w:tc>
          <w:tcPr>
            <w:tcW w:w="874" w:type="pct"/>
            <w:vAlign w:val="center"/>
          </w:tcPr>
          <w:p w:rsidR="00EA2FDF" w:rsidRPr="008764DD" w:rsidRDefault="00EA2FDF" w:rsidP="007300DA">
            <w:pPr>
              <w:spacing w:before="120"/>
              <w:jc w:val="right"/>
              <w:rPr>
                <w:rFonts w:ascii="Arial" w:hAnsi="Arial" w:cs="Arial"/>
                <w:sz w:val="20"/>
                <w:szCs w:val="20"/>
              </w:rPr>
            </w:pPr>
            <w:r w:rsidRPr="008764DD">
              <w:rPr>
                <w:rFonts w:ascii="Arial" w:hAnsi="Arial" w:cs="Arial"/>
                <w:sz w:val="20"/>
                <w:szCs w:val="20"/>
              </w:rPr>
              <w:t>(18)</w:t>
            </w:r>
          </w:p>
        </w:tc>
      </w:tr>
    </w:tbl>
    <w:bookmarkEnd w:id="60"/>
    <w:p w:rsidR="003E67A6" w:rsidRPr="008764DD" w:rsidRDefault="00EA2FDF" w:rsidP="007300DA">
      <w:pPr>
        <w:spacing w:before="120"/>
        <w:rPr>
          <w:rFonts w:ascii="Arial" w:hAnsi="Arial" w:cs="Arial"/>
          <w:sz w:val="20"/>
          <w:szCs w:val="20"/>
        </w:rPr>
      </w:pPr>
      <w:r w:rsidRPr="008764DD">
        <w:rPr>
          <w:rFonts w:ascii="Arial" w:hAnsi="Arial" w:cs="Arial"/>
          <w:sz w:val="20"/>
          <w:szCs w:val="20"/>
        </w:rPr>
        <w:t xml:space="preserve">Ở </w:t>
      </w:r>
      <w:r w:rsidR="003E67A6" w:rsidRPr="008764DD">
        <w:rPr>
          <w:rFonts w:ascii="Arial" w:hAnsi="Arial" w:cs="Arial"/>
          <w:sz w:val="20"/>
          <w:szCs w:val="20"/>
        </w:rPr>
        <w:t xml:space="preserve">đây, </w:t>
      </w:r>
      <w:r w:rsidR="003E67A6" w:rsidRPr="008764DD">
        <w:rPr>
          <w:rFonts w:ascii="Arial" w:hAnsi="Arial" w:cs="Arial"/>
          <w:i/>
          <w:sz w:val="20"/>
          <w:szCs w:val="20"/>
        </w:rPr>
        <w:t>X</w:t>
      </w:r>
      <w:r w:rsidRPr="008764DD">
        <w:rPr>
          <w:rFonts w:ascii="Arial" w:hAnsi="Arial" w:cs="Arial"/>
          <w:i/>
          <w:sz w:val="20"/>
          <w:szCs w:val="20"/>
          <w:vertAlign w:val="subscript"/>
        </w:rPr>
        <w:t>1</w:t>
      </w:r>
      <w:r w:rsidR="003E67A6" w:rsidRPr="008764DD">
        <w:rPr>
          <w:rFonts w:ascii="Arial" w:hAnsi="Arial" w:cs="Arial"/>
          <w:i/>
          <w:sz w:val="20"/>
          <w:szCs w:val="20"/>
        </w:rPr>
        <w:t>, X</w:t>
      </w:r>
      <w:r w:rsidR="003E67A6" w:rsidRPr="008764DD">
        <w:rPr>
          <w:rFonts w:ascii="Arial" w:hAnsi="Arial" w:cs="Arial"/>
          <w:i/>
          <w:sz w:val="20"/>
          <w:szCs w:val="20"/>
          <w:vertAlign w:val="subscript"/>
        </w:rPr>
        <w:t>2</w:t>
      </w:r>
      <w:r w:rsidR="003E67A6" w:rsidRPr="008764DD">
        <w:rPr>
          <w:rFonts w:ascii="Arial" w:hAnsi="Arial" w:cs="Arial"/>
          <w:i/>
          <w:sz w:val="20"/>
          <w:szCs w:val="20"/>
        </w:rPr>
        <w:t>, X</w:t>
      </w:r>
      <w:r w:rsidR="003E67A6" w:rsidRPr="008764DD">
        <w:rPr>
          <w:rFonts w:ascii="Arial" w:hAnsi="Arial" w:cs="Arial"/>
          <w:i/>
          <w:sz w:val="20"/>
          <w:szCs w:val="20"/>
          <w:vertAlign w:val="subscript"/>
        </w:rPr>
        <w:t>3</w:t>
      </w:r>
      <w:r w:rsidRPr="008764DD">
        <w:rPr>
          <w:rFonts w:ascii="Arial" w:hAnsi="Arial" w:cs="Arial"/>
          <w:sz w:val="20"/>
          <w:szCs w:val="20"/>
        </w:rPr>
        <w:t xml:space="preserve"> </w:t>
      </w:r>
      <w:r w:rsidR="003E67A6" w:rsidRPr="008764DD">
        <w:rPr>
          <w:rFonts w:ascii="Arial" w:hAnsi="Arial" w:cs="Arial"/>
          <w:sz w:val="20"/>
          <w:szCs w:val="20"/>
        </w:rPr>
        <w:t xml:space="preserve">- là lực do dạng khác nhau của các biến dạng bề mặt nền (ví dụ, chuyển dịch đứng và ngang khi lún ướt, cũng như do động đất, trượt, lở, </w:t>
      </w:r>
      <w:r w:rsidRPr="008764DD">
        <w:rPr>
          <w:rFonts w:ascii="Arial" w:hAnsi="Arial" w:cs="Arial"/>
          <w:sz w:val="20"/>
          <w:szCs w:val="20"/>
        </w:rPr>
        <w:t>v</w:t>
      </w:r>
      <w:r w:rsidR="003E67A6" w:rsidRPr="008764DD">
        <w:rPr>
          <w:rFonts w:ascii="Arial" w:hAnsi="Arial" w:cs="Arial"/>
          <w:sz w:val="20"/>
          <w:szCs w:val="20"/>
        </w:rPr>
        <w:t>.</w:t>
      </w:r>
      <w:r w:rsidRPr="008764DD">
        <w:rPr>
          <w:rFonts w:ascii="Arial" w:hAnsi="Arial" w:cs="Arial"/>
          <w:sz w:val="20"/>
          <w:szCs w:val="20"/>
        </w:rPr>
        <w:t>v</w:t>
      </w:r>
      <w:r w:rsidR="003E67A6"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6.4.25</w:t>
      </w:r>
      <w:r w:rsidR="0020768E" w:rsidRPr="008764DD">
        <w:rPr>
          <w:rFonts w:ascii="Arial" w:hAnsi="Arial" w:cs="Arial"/>
          <w:sz w:val="20"/>
          <w:szCs w:val="20"/>
        </w:rPr>
        <w:t xml:space="preserve"> </w:t>
      </w:r>
      <w:r w:rsidR="00EA2FDF" w:rsidRPr="008764DD">
        <w:rPr>
          <w:rFonts w:ascii="Arial" w:hAnsi="Arial" w:cs="Arial"/>
          <w:sz w:val="20"/>
          <w:szCs w:val="20"/>
        </w:rPr>
        <w:t xml:space="preserve"> </w:t>
      </w:r>
      <w:r w:rsidRPr="008764DD">
        <w:rPr>
          <w:rFonts w:ascii="Arial" w:hAnsi="Arial" w:cs="Arial"/>
          <w:sz w:val="20"/>
          <w:szCs w:val="20"/>
        </w:rPr>
        <w:t>Sơ đồ tính toán nhà và công trình để xác định lực và biến dạng trong kết cấu cần phản ánh ở một mức độ chính xác, phù hợp, các điều kiện làm việc thực tế của nhà và công trình và đặc điểm tương tác của chúng với nền. Khi cần thiết, cần tính toán theo sự làm việc không gian, phi tuyến hình học và vật lý, cũng như từ biến của vật liệu.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Các yếu tố làm việc phi tuyến của kết cấu xây dựng phải được xem xét một cách toàn diện: sự phi tuyến vật lý và kết cấu, tính biến thiên của tải trọng, v.v. Nếu không có một đánh giá đáng tin cậy về ảnh hưởng của riêng từng yếu tố về độ lớn nội lực trong kết cấu, không được phép tính </w:t>
      </w:r>
      <w:r w:rsidRPr="008764DD">
        <w:rPr>
          <w:rFonts w:ascii="Arial" w:hAnsi="Arial" w:cs="Arial"/>
          <w:sz w:val="20"/>
          <w:szCs w:val="20"/>
        </w:rPr>
        <w:lastRenderedPageBreak/>
        <w:t>toán bất kỳ một yếu tố nào.</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Nếu không thể tính toán các yếu tố phi tuyến tính ở trên nên áp dụng phương pháp dựa trên việc sử dụng các phương pháp số tính toán kết cấu nhà và công trình, và đánh giá trạng thái ứng suất-biến dạng của nền đất. Phương pháp này dựa trên việc sử dụng "mô hình tiếp xúc" để mô phỏng sự tương tác của kết cấu và nền và phương pháp cơ học kết cấu để xác định nội lực trong kết cấu.</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6.4.26</w:t>
      </w:r>
      <w:r w:rsidR="00EA2FDF" w:rsidRPr="008764DD">
        <w:rPr>
          <w:rFonts w:ascii="Arial" w:hAnsi="Arial" w:cs="Arial"/>
          <w:sz w:val="20"/>
          <w:szCs w:val="20"/>
        </w:rPr>
        <w:t xml:space="preserve"> </w:t>
      </w:r>
      <w:r w:rsidR="0020768E" w:rsidRPr="008764DD">
        <w:rPr>
          <w:rFonts w:ascii="Arial" w:hAnsi="Arial" w:cs="Arial"/>
          <w:sz w:val="20"/>
          <w:szCs w:val="20"/>
        </w:rPr>
        <w:t xml:space="preserve"> </w:t>
      </w:r>
      <w:r w:rsidRPr="008764DD">
        <w:rPr>
          <w:rFonts w:ascii="Arial" w:hAnsi="Arial" w:cs="Arial"/>
          <w:sz w:val="20"/>
          <w:szCs w:val="20"/>
        </w:rPr>
        <w:t>Để chọn một mô hình nền, nên thực hiện theo mô hình nền đàn hồi tuyến tính.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Nếu do tính toán nhận được các giá trị ứng suất pháp tuyến </w:t>
      </w:r>
      <w:r w:rsidR="00EA2FDF" w:rsidRPr="008764DD">
        <w:rPr>
          <w:rFonts w:ascii="Arial" w:hAnsi="Arial" w:cs="Arial"/>
          <w:i/>
          <w:sz w:val="20"/>
          <w:szCs w:val="20"/>
        </w:rPr>
        <w:t>P</w:t>
      </w:r>
      <w:r w:rsidR="00EA2FDF" w:rsidRPr="008764DD">
        <w:rPr>
          <w:rFonts w:ascii="Arial" w:hAnsi="Arial" w:cs="Arial"/>
          <w:sz w:val="20"/>
          <w:szCs w:val="20"/>
        </w:rPr>
        <w:t xml:space="preserve"> và tiếp tuyến </w:t>
      </w:r>
      <w:r w:rsidR="00EA2FDF" w:rsidRPr="008764DD">
        <w:rPr>
          <w:rFonts w:ascii="Arial" w:hAnsi="Arial" w:cs="Arial"/>
          <w:i/>
          <w:sz w:val="20"/>
          <w:szCs w:val="20"/>
        </w:rPr>
        <w:t>τ</w:t>
      </w:r>
      <w:r w:rsidRPr="008764DD">
        <w:rPr>
          <w:rFonts w:ascii="Arial" w:hAnsi="Arial" w:cs="Arial"/>
          <w:sz w:val="20"/>
          <w:szCs w:val="20"/>
        </w:rPr>
        <w:t xml:space="preserve"> trên một số vùng tiếp xúc của nền với móng thỏa mãn các điều kiện trong công thức (19) thì cho phép tính toán được thực hiện theo hệ đàn hồi tuyến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EA2FDF" w:rsidRPr="008764DD">
        <w:tc>
          <w:tcPr>
            <w:tcW w:w="4126" w:type="pct"/>
            <w:vAlign w:val="center"/>
          </w:tcPr>
          <w:p w:rsidR="00EA2FDF"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2842260" cy="12420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42260" cy="1242060"/>
                          </a:xfrm>
                          <a:prstGeom prst="rect">
                            <a:avLst/>
                          </a:prstGeom>
                          <a:noFill/>
                          <a:ln>
                            <a:noFill/>
                          </a:ln>
                        </pic:spPr>
                      </pic:pic>
                    </a:graphicData>
                  </a:graphic>
                </wp:inline>
              </w:drawing>
            </w:r>
          </w:p>
        </w:tc>
        <w:tc>
          <w:tcPr>
            <w:tcW w:w="874" w:type="pct"/>
            <w:vAlign w:val="center"/>
          </w:tcPr>
          <w:p w:rsidR="00EA2FDF" w:rsidRPr="008764DD" w:rsidRDefault="00EA2FDF" w:rsidP="007300DA">
            <w:pPr>
              <w:spacing w:before="120"/>
              <w:jc w:val="right"/>
              <w:rPr>
                <w:rFonts w:ascii="Arial" w:hAnsi="Arial" w:cs="Arial"/>
                <w:sz w:val="20"/>
                <w:szCs w:val="20"/>
              </w:rPr>
            </w:pPr>
            <w:r w:rsidRPr="008764DD">
              <w:rPr>
                <w:rFonts w:ascii="Arial" w:hAnsi="Arial" w:cs="Arial"/>
                <w:sz w:val="20"/>
                <w:szCs w:val="20"/>
              </w:rPr>
              <w:t>(19)</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47"/>
        <w:gridCol w:w="7593"/>
      </w:tblGrid>
      <w:tr w:rsidR="00EA2FDF" w:rsidRPr="008764DD">
        <w:tc>
          <w:tcPr>
            <w:tcW w:w="606" w:type="pct"/>
          </w:tcPr>
          <w:p w:rsidR="00EA2FDF" w:rsidRPr="008764DD" w:rsidRDefault="00EA2FDF" w:rsidP="007300DA">
            <w:pPr>
              <w:spacing w:before="120"/>
              <w:rPr>
                <w:rFonts w:ascii="Arial" w:hAnsi="Arial" w:cs="Arial"/>
                <w:i/>
                <w:sz w:val="20"/>
                <w:szCs w:val="20"/>
                <w:lang w:val="en-US"/>
              </w:rPr>
            </w:pPr>
            <w:r w:rsidRPr="008764DD">
              <w:rPr>
                <w:rFonts w:ascii="Arial" w:hAnsi="Arial" w:cs="Arial"/>
                <w:i/>
                <w:sz w:val="20"/>
                <w:szCs w:val="20"/>
                <w:lang w:val="en-US"/>
              </w:rPr>
              <w:t>p</w:t>
            </w:r>
            <w:r w:rsidRPr="008764DD">
              <w:rPr>
                <w:rFonts w:ascii="Arial" w:hAnsi="Arial" w:cs="Arial"/>
                <w:i/>
                <w:sz w:val="20"/>
                <w:szCs w:val="20"/>
                <w:vertAlign w:val="subscript"/>
                <w:lang w:val="en-US"/>
              </w:rPr>
              <w:t>n</w:t>
            </w:r>
          </w:p>
        </w:tc>
        <w:tc>
          <w:tcPr>
            <w:tcW w:w="4394" w:type="pct"/>
          </w:tcPr>
          <w:p w:rsidR="00EA2FDF" w:rsidRPr="008764DD" w:rsidRDefault="00EA2FDF" w:rsidP="007300DA">
            <w:pPr>
              <w:spacing w:before="120"/>
              <w:rPr>
                <w:rFonts w:ascii="Arial" w:hAnsi="Arial" w:cs="Arial"/>
                <w:sz w:val="20"/>
                <w:szCs w:val="20"/>
              </w:rPr>
            </w:pPr>
            <w:r w:rsidRPr="008764DD">
              <w:rPr>
                <w:rFonts w:ascii="Arial" w:hAnsi="Arial" w:cs="Arial"/>
                <w:sz w:val="20"/>
                <w:szCs w:val="20"/>
              </w:rPr>
              <w:t>là áp lực pháp tuyến ban đầu trên nền của công trình trước khi xuất hiện lún ướt;</w:t>
            </w:r>
          </w:p>
        </w:tc>
      </w:tr>
      <w:tr w:rsidR="00EA2FDF" w:rsidRPr="008764DD">
        <w:tc>
          <w:tcPr>
            <w:tcW w:w="606" w:type="pct"/>
          </w:tcPr>
          <w:p w:rsidR="00EA2FDF" w:rsidRPr="008764DD" w:rsidRDefault="00EA2FDF" w:rsidP="007300DA">
            <w:pPr>
              <w:spacing w:before="120"/>
              <w:rPr>
                <w:rFonts w:ascii="Arial" w:hAnsi="Arial" w:cs="Arial"/>
                <w:i/>
                <w:sz w:val="20"/>
                <w:szCs w:val="20"/>
                <w:lang w:val="en-US"/>
              </w:rPr>
            </w:pPr>
            <w:r w:rsidRPr="008764DD">
              <w:rPr>
                <w:rFonts w:ascii="Arial" w:hAnsi="Arial" w:cs="Arial"/>
                <w:i/>
                <w:sz w:val="20"/>
                <w:szCs w:val="20"/>
                <w:lang w:val="en-US"/>
              </w:rPr>
              <w:t>R</w:t>
            </w:r>
          </w:p>
        </w:tc>
        <w:tc>
          <w:tcPr>
            <w:tcW w:w="4394" w:type="pct"/>
          </w:tcPr>
          <w:p w:rsidR="00EA2FDF" w:rsidRPr="008764DD" w:rsidRDefault="00EA2FDF" w:rsidP="007300DA">
            <w:pPr>
              <w:spacing w:before="120"/>
              <w:rPr>
                <w:rFonts w:ascii="Arial" w:hAnsi="Arial" w:cs="Arial"/>
                <w:sz w:val="20"/>
                <w:szCs w:val="20"/>
              </w:rPr>
            </w:pPr>
            <w:r w:rsidRPr="008764DD">
              <w:rPr>
                <w:rFonts w:ascii="Arial" w:hAnsi="Arial" w:cs="Arial"/>
                <w:sz w:val="20"/>
                <w:szCs w:val="20"/>
              </w:rPr>
              <w:t>là sức kháng tính toán của nền đất nền R xác định theo TCVN 9362;</w:t>
            </w:r>
          </w:p>
        </w:tc>
      </w:tr>
      <w:tr w:rsidR="00EA2FDF" w:rsidRPr="008764DD">
        <w:tc>
          <w:tcPr>
            <w:tcW w:w="606" w:type="pct"/>
          </w:tcPr>
          <w:p w:rsidR="00EA2FDF" w:rsidRPr="008764DD" w:rsidRDefault="00EA2FDF" w:rsidP="007300DA">
            <w:pPr>
              <w:spacing w:before="120"/>
              <w:rPr>
                <w:rFonts w:ascii="Arial" w:hAnsi="Arial" w:cs="Arial"/>
                <w:i/>
                <w:sz w:val="20"/>
                <w:szCs w:val="20"/>
                <w:lang w:val="en-US"/>
              </w:rPr>
            </w:pPr>
            <w:r w:rsidRPr="008764DD">
              <w:rPr>
                <w:rFonts w:ascii="Arial" w:hAnsi="Arial" w:cs="Arial"/>
                <w:i/>
                <w:sz w:val="20"/>
                <w:szCs w:val="20"/>
              </w:rPr>
              <w:t>τ</w:t>
            </w:r>
            <w:r w:rsidRPr="008764DD">
              <w:rPr>
                <w:rFonts w:ascii="Arial" w:hAnsi="Arial" w:cs="Arial"/>
                <w:i/>
                <w:sz w:val="20"/>
                <w:szCs w:val="20"/>
                <w:vertAlign w:val="subscript"/>
                <w:lang w:val="en-US"/>
              </w:rPr>
              <w:t>max</w:t>
            </w:r>
          </w:p>
        </w:tc>
        <w:tc>
          <w:tcPr>
            <w:tcW w:w="4394" w:type="pct"/>
          </w:tcPr>
          <w:p w:rsidR="00EA2FDF" w:rsidRPr="008764DD" w:rsidRDefault="00EA2FDF" w:rsidP="007300DA">
            <w:pPr>
              <w:spacing w:before="120"/>
              <w:rPr>
                <w:rFonts w:ascii="Arial" w:hAnsi="Arial" w:cs="Arial"/>
                <w:sz w:val="20"/>
                <w:szCs w:val="20"/>
              </w:rPr>
            </w:pPr>
            <w:r w:rsidRPr="008764DD">
              <w:rPr>
                <w:rFonts w:ascii="Arial" w:hAnsi="Arial" w:cs="Arial"/>
                <w:sz w:val="20"/>
                <w:szCs w:val="20"/>
              </w:rPr>
              <w:t>là ứng suất cắt giới hạn, tính bằng kPa, tại để móng, xác định phù hợp với TCVN 9362;</w:t>
            </w:r>
          </w:p>
        </w:tc>
      </w:tr>
      <w:tr w:rsidR="00EA2FDF" w:rsidRPr="008764DD">
        <w:tc>
          <w:tcPr>
            <w:tcW w:w="606" w:type="pct"/>
          </w:tcPr>
          <w:p w:rsidR="00EA2FDF" w:rsidRPr="008764DD" w:rsidRDefault="00EA2FDF" w:rsidP="007300DA">
            <w:pPr>
              <w:spacing w:before="120"/>
              <w:rPr>
                <w:rFonts w:ascii="Arial" w:hAnsi="Arial" w:cs="Arial"/>
                <w:i/>
                <w:sz w:val="20"/>
                <w:szCs w:val="20"/>
                <w:lang w:val="en-US"/>
              </w:rPr>
            </w:pPr>
            <w:r w:rsidRPr="008764DD">
              <w:rPr>
                <w:rFonts w:ascii="Arial" w:hAnsi="Arial" w:cs="Arial"/>
                <w:i/>
                <w:sz w:val="20"/>
                <w:szCs w:val="20"/>
                <w:lang w:val="en-US"/>
              </w:rPr>
              <w:t>A</w:t>
            </w:r>
          </w:p>
        </w:tc>
        <w:tc>
          <w:tcPr>
            <w:tcW w:w="4394" w:type="pct"/>
          </w:tcPr>
          <w:p w:rsidR="00EA2FDF" w:rsidRPr="008764DD" w:rsidRDefault="00EA2FDF" w:rsidP="007300DA">
            <w:pPr>
              <w:spacing w:before="120"/>
              <w:rPr>
                <w:rFonts w:ascii="Arial" w:hAnsi="Arial" w:cs="Arial"/>
                <w:sz w:val="20"/>
                <w:szCs w:val="20"/>
              </w:rPr>
            </w:pPr>
            <w:r w:rsidRPr="008764DD">
              <w:rPr>
                <w:rFonts w:ascii="Arial" w:hAnsi="Arial" w:cs="Arial"/>
                <w:sz w:val="20"/>
                <w:szCs w:val="20"/>
              </w:rPr>
              <w:t>là diện tích tiếp xúc, m</w:t>
            </w:r>
            <w:r w:rsidRPr="008764DD">
              <w:rPr>
                <w:rFonts w:ascii="Arial" w:hAnsi="Arial" w:cs="Arial"/>
                <w:sz w:val="20"/>
                <w:szCs w:val="20"/>
                <w:vertAlign w:val="superscript"/>
              </w:rPr>
              <w:t>2</w:t>
            </w:r>
            <w:r w:rsidRPr="008764DD">
              <w:rPr>
                <w:rFonts w:ascii="Arial" w:hAnsi="Arial" w:cs="Arial"/>
                <w:sz w:val="20"/>
                <w:szCs w:val="20"/>
              </w:rPr>
              <w:t>, của nền với m</w:t>
            </w:r>
            <w:r w:rsidRPr="008764DD">
              <w:rPr>
                <w:rFonts w:ascii="Arial" w:hAnsi="Arial" w:cs="Arial"/>
                <w:sz w:val="20"/>
                <w:szCs w:val="20"/>
                <w:lang w:val="en-US"/>
              </w:rPr>
              <w:t>ó</w:t>
            </w:r>
            <w:r w:rsidRPr="008764DD">
              <w:rPr>
                <w:rFonts w:ascii="Arial" w:hAnsi="Arial" w:cs="Arial"/>
                <w:sz w:val="20"/>
                <w:szCs w:val="20"/>
              </w:rPr>
              <w:t xml:space="preserve">ng trên vùng vượt quá ứng suất </w:t>
            </w:r>
            <w:r w:rsidRPr="008764DD">
              <w:rPr>
                <w:rFonts w:ascii="Arial" w:hAnsi="Arial" w:cs="Arial"/>
                <w:i/>
                <w:sz w:val="20"/>
                <w:szCs w:val="20"/>
              </w:rPr>
              <w:t>p</w:t>
            </w:r>
            <w:r w:rsidRPr="008764DD">
              <w:rPr>
                <w:rFonts w:ascii="Arial" w:hAnsi="Arial" w:cs="Arial"/>
                <w:sz w:val="20"/>
                <w:szCs w:val="20"/>
              </w:rPr>
              <w:t xml:space="preserve"> và </w:t>
            </w:r>
            <w:r w:rsidRPr="008764DD">
              <w:rPr>
                <w:rFonts w:ascii="Arial" w:hAnsi="Arial" w:cs="Arial"/>
                <w:i/>
                <w:sz w:val="20"/>
                <w:szCs w:val="20"/>
              </w:rPr>
              <w:t>τ</w:t>
            </w:r>
            <w:r w:rsidRPr="008764DD">
              <w:rPr>
                <w:rFonts w:ascii="Arial" w:hAnsi="Arial" w:cs="Arial"/>
                <w:sz w:val="20"/>
                <w:szCs w:val="20"/>
              </w:rPr>
              <w:t>;</w:t>
            </w:r>
          </w:p>
        </w:tc>
      </w:tr>
      <w:tr w:rsidR="00EA2FDF" w:rsidRPr="008764DD">
        <w:tc>
          <w:tcPr>
            <w:tcW w:w="606" w:type="pct"/>
          </w:tcPr>
          <w:p w:rsidR="00EA2FDF" w:rsidRPr="008764DD" w:rsidRDefault="00EA2FDF" w:rsidP="007300DA">
            <w:pPr>
              <w:spacing w:before="120"/>
              <w:rPr>
                <w:rFonts w:ascii="Arial" w:hAnsi="Arial" w:cs="Arial"/>
                <w:i/>
                <w:sz w:val="20"/>
                <w:szCs w:val="20"/>
                <w:lang w:val="en-US"/>
              </w:rPr>
            </w:pPr>
            <w:r w:rsidRPr="008764DD">
              <w:rPr>
                <w:rFonts w:ascii="Arial" w:hAnsi="Arial" w:cs="Arial"/>
                <w:i/>
                <w:sz w:val="20"/>
                <w:szCs w:val="20"/>
                <w:lang w:val="en-US"/>
              </w:rPr>
              <w:t>A</w:t>
            </w:r>
            <w:r w:rsidRPr="008764DD">
              <w:rPr>
                <w:rFonts w:ascii="Arial" w:hAnsi="Arial" w:cs="Arial"/>
                <w:i/>
                <w:sz w:val="20"/>
                <w:szCs w:val="20"/>
                <w:vertAlign w:val="subscript"/>
                <w:lang w:val="en-US"/>
              </w:rPr>
              <w:t>p</w:t>
            </w:r>
            <w:r w:rsidRPr="008764DD">
              <w:rPr>
                <w:rFonts w:ascii="Arial" w:hAnsi="Arial" w:cs="Arial"/>
                <w:i/>
                <w:sz w:val="20"/>
                <w:szCs w:val="20"/>
                <w:lang w:val="en-US"/>
              </w:rPr>
              <w:t xml:space="preserve"> và A</w:t>
            </w:r>
            <w:r w:rsidRPr="008764DD">
              <w:rPr>
                <w:rFonts w:ascii="Arial" w:hAnsi="Arial" w:cs="Arial"/>
                <w:i/>
                <w:sz w:val="20"/>
                <w:szCs w:val="20"/>
                <w:vertAlign w:val="subscript"/>
              </w:rPr>
              <w:t>τ</w:t>
            </w:r>
          </w:p>
        </w:tc>
        <w:tc>
          <w:tcPr>
            <w:tcW w:w="4394" w:type="pct"/>
          </w:tcPr>
          <w:p w:rsidR="00EA2FDF" w:rsidRPr="008764DD" w:rsidRDefault="00EA2FDF" w:rsidP="007300DA">
            <w:pPr>
              <w:spacing w:before="120"/>
              <w:rPr>
                <w:rFonts w:ascii="Arial" w:hAnsi="Arial" w:cs="Arial"/>
                <w:sz w:val="20"/>
                <w:szCs w:val="20"/>
              </w:rPr>
            </w:pPr>
            <w:r w:rsidRPr="008764DD">
              <w:rPr>
                <w:rFonts w:ascii="Arial" w:hAnsi="Arial" w:cs="Arial"/>
                <w:sz w:val="20"/>
                <w:szCs w:val="20"/>
              </w:rPr>
              <w:t>diện tích tiếp xúc, m</w:t>
            </w:r>
            <w:r w:rsidRPr="008764DD">
              <w:rPr>
                <w:rFonts w:ascii="Arial" w:hAnsi="Arial" w:cs="Arial"/>
                <w:sz w:val="20"/>
                <w:szCs w:val="20"/>
                <w:vertAlign w:val="superscript"/>
              </w:rPr>
              <w:t>2</w:t>
            </w:r>
            <w:r w:rsidRPr="008764DD">
              <w:rPr>
                <w:rFonts w:ascii="Arial" w:hAnsi="Arial" w:cs="Arial"/>
                <w:sz w:val="20"/>
                <w:szCs w:val="20"/>
              </w:rPr>
              <w:t>, của nền với móng trên vùng ứng với ứng suất pháp và ứng suất tiếp tuyến.</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Nếu điều kiện (19) không được đáp ứng, cần thực hiện tính toán bằng cách sử dụng mô hình nền ở dạng hệ phi tuyến.</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6.4.27</w:t>
      </w:r>
      <w:r w:rsidR="0020768E" w:rsidRPr="008764DD">
        <w:rPr>
          <w:rFonts w:ascii="Arial" w:hAnsi="Arial" w:cs="Arial"/>
          <w:sz w:val="20"/>
          <w:szCs w:val="20"/>
        </w:rPr>
        <w:t xml:space="preserve"> </w:t>
      </w:r>
      <w:r w:rsidR="00EA2FDF" w:rsidRPr="008764DD">
        <w:rPr>
          <w:rFonts w:ascii="Arial" w:hAnsi="Arial" w:cs="Arial"/>
          <w:sz w:val="20"/>
          <w:szCs w:val="20"/>
        </w:rPr>
        <w:t xml:space="preserve"> </w:t>
      </w:r>
      <w:r w:rsidRPr="008764DD">
        <w:rPr>
          <w:rFonts w:ascii="Arial" w:hAnsi="Arial" w:cs="Arial"/>
          <w:sz w:val="20"/>
          <w:szCs w:val="20"/>
        </w:rPr>
        <w:t>Nội lực xuất hiện trong kết cấu chịu lực của nhà và công trình do tác động của biến dạng ngang trong đất nền khi lún ướt dưới trọng lượng bản thân, cần được xác định phụ thuộc vào các đặc tính kết cấu của phần ngầm nhà hay công trình, độ chôn sâu của móng, diện tích tiếp xúc với đất, tính chất cơ lý của đất nền, bao gồm cả các thay đổi của chúng trong quá trình xây dựng và vận</w:t>
      </w:r>
      <w:r w:rsidR="00EA2FDF" w:rsidRPr="008764DD">
        <w:rPr>
          <w:rFonts w:ascii="Arial" w:hAnsi="Arial" w:cs="Arial"/>
          <w:sz w:val="20"/>
          <w:szCs w:val="20"/>
        </w:rPr>
        <w:t xml:space="preserve"> </w:t>
      </w:r>
      <w:r w:rsidRPr="008764DD">
        <w:rPr>
          <w:rFonts w:ascii="Arial" w:hAnsi="Arial" w:cs="Arial"/>
          <w:sz w:val="20"/>
          <w:szCs w:val="20"/>
        </w:rPr>
        <w:t>hành khai thác, tải trọng tác động lên móng có tính đến: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 xml:space="preserve">Lực cắt tại </w:t>
      </w:r>
      <w:r w:rsidR="0020768E" w:rsidRPr="008764DD">
        <w:rPr>
          <w:rFonts w:ascii="Arial" w:hAnsi="Arial" w:cs="Arial"/>
          <w:sz w:val="20"/>
          <w:szCs w:val="20"/>
        </w:rPr>
        <w:t xml:space="preserve">để </w:t>
      </w:r>
      <w:r w:rsidRPr="008764DD">
        <w:rPr>
          <w:rFonts w:ascii="Arial" w:hAnsi="Arial" w:cs="Arial"/>
          <w:sz w:val="20"/>
          <w:szCs w:val="20"/>
        </w:rPr>
        <w:t>móng;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Lực cắt theo bề mặt bên của móng;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Áp lực pháp tuyến đất trượt trên bề mặt phía trước của móng.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6.4.28</w:t>
      </w:r>
      <w:r w:rsidR="0020768E" w:rsidRPr="008764DD">
        <w:rPr>
          <w:rFonts w:ascii="Arial" w:hAnsi="Arial" w:cs="Arial"/>
          <w:sz w:val="20"/>
          <w:szCs w:val="20"/>
        </w:rPr>
        <w:t xml:space="preserve"> </w:t>
      </w:r>
      <w:r w:rsidR="00EA2FDF" w:rsidRPr="008764DD">
        <w:rPr>
          <w:rFonts w:ascii="Arial" w:hAnsi="Arial" w:cs="Arial"/>
          <w:sz w:val="20"/>
          <w:szCs w:val="20"/>
        </w:rPr>
        <w:t xml:space="preserve"> </w:t>
      </w:r>
      <w:r w:rsidRPr="008764DD">
        <w:rPr>
          <w:rFonts w:ascii="Arial" w:hAnsi="Arial" w:cs="Arial"/>
          <w:sz w:val="20"/>
          <w:szCs w:val="20"/>
        </w:rPr>
        <w:t>Khi thiết kế nhà và công trình, trong trường hợp cần thiết, cùng với việc nắn đường ray dưới cẩu, hố thang máy và các kết cấu khác, cần tính toán khả năng cân bằng các kết cấu riêng lẻ, các khoang phân cách bằng các khe giảm lún, toàn bộ nhà và công trình trong quá trình khai thác vận hành chúng bằng kích nâng hoặc ngược lại hạ xuống bằng cách khoan bớt một phần đất dưới móng, hoặc bằng cách th</w:t>
      </w:r>
      <w:r w:rsidR="004B4341" w:rsidRPr="008764DD">
        <w:rPr>
          <w:rFonts w:ascii="Arial" w:hAnsi="Arial" w:cs="Arial"/>
          <w:sz w:val="20"/>
          <w:szCs w:val="20"/>
        </w:rPr>
        <w:t>ấ</w:t>
      </w:r>
      <w:r w:rsidRPr="008764DD">
        <w:rPr>
          <w:rFonts w:ascii="Arial" w:hAnsi="Arial" w:cs="Arial"/>
          <w:sz w:val="20"/>
          <w:szCs w:val="20"/>
        </w:rPr>
        <w:t>m ướt c</w:t>
      </w:r>
      <w:r w:rsidR="004B4341" w:rsidRPr="008764DD">
        <w:rPr>
          <w:rFonts w:ascii="Arial" w:hAnsi="Arial" w:cs="Arial"/>
          <w:sz w:val="20"/>
          <w:szCs w:val="20"/>
        </w:rPr>
        <w:t>ó</w:t>
      </w:r>
      <w:r w:rsidRPr="008764DD">
        <w:rPr>
          <w:rFonts w:ascii="Arial" w:hAnsi="Arial" w:cs="Arial"/>
          <w:sz w:val="20"/>
          <w:szCs w:val="20"/>
        </w:rPr>
        <w:t xml:space="preserve"> điều chỉnh đất lún ướt dưới toàn bộ nhà công trình. Trong trường hợp này, cần thực hiện bổ sung các tính toán kết cấu khi nền biến dạng không đều và ở giai đoạn cân bằng.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Bằng tính toán cân bằng, cần kiểm tra khả năng chịu lực và sự ổn định của bộ phận tầng hầm của nhà, tiếp nhận tải trọng tập trung của cơ cấu cân bằng (kích, bao gồm cả kiểm tra ổn định nền khi truyền áp lực trên nó từ cơ cấu cân bằng).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CHÚ THÍCH: Không cho phép tiến hành các tính toán tác động của đất lún ướt đến kết cấu nhà và công trình cấp C3, cũng như các dự án xây dựng lớn có đủ kinh nghiệm thi công và khai thác sử dụng trong điều kiện đất địa phương.</w:t>
      </w:r>
    </w:p>
    <w:p w:rsidR="00B920C8" w:rsidRPr="008764DD" w:rsidRDefault="00B920C8" w:rsidP="007300DA">
      <w:pPr>
        <w:spacing w:before="120"/>
        <w:rPr>
          <w:rFonts w:ascii="Arial" w:hAnsi="Arial" w:cs="Arial"/>
          <w:sz w:val="20"/>
          <w:szCs w:val="20"/>
        </w:rPr>
      </w:pP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Phụ lục A</w:t>
      </w:r>
    </w:p>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(tham khảo)</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Ví dụ điển hình về dịch chuyển và biến dạng của bề mặt đất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EA2FDF" w:rsidRPr="008764DD">
        <w:tc>
          <w:tcPr>
            <w:tcW w:w="2500" w:type="pct"/>
          </w:tcPr>
          <w:p w:rsidR="00EA2FDF"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760220" cy="18973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60220" cy="1897380"/>
                          </a:xfrm>
                          <a:prstGeom prst="rect">
                            <a:avLst/>
                          </a:prstGeom>
                          <a:noFill/>
                          <a:ln>
                            <a:noFill/>
                          </a:ln>
                        </pic:spPr>
                      </pic:pic>
                    </a:graphicData>
                  </a:graphic>
                </wp:inline>
              </w:drawing>
            </w:r>
          </w:p>
        </w:tc>
        <w:tc>
          <w:tcPr>
            <w:tcW w:w="2500" w:type="pct"/>
          </w:tcPr>
          <w:p w:rsidR="00EA2FDF"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485900" cy="1905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85900" cy="1905000"/>
                          </a:xfrm>
                          <a:prstGeom prst="rect">
                            <a:avLst/>
                          </a:prstGeom>
                          <a:noFill/>
                          <a:ln>
                            <a:noFill/>
                          </a:ln>
                        </pic:spPr>
                      </pic:pic>
                    </a:graphicData>
                  </a:graphic>
                </wp:inline>
              </w:drawing>
            </w:r>
          </w:p>
        </w:tc>
      </w:tr>
      <w:tr w:rsidR="00EA2FDF" w:rsidRPr="008764DD">
        <w:tc>
          <w:tcPr>
            <w:tcW w:w="2500" w:type="pct"/>
          </w:tcPr>
          <w:p w:rsidR="00EA2FDF" w:rsidRPr="008764DD" w:rsidRDefault="00EA2FDF" w:rsidP="007300DA">
            <w:pPr>
              <w:spacing w:before="120"/>
              <w:jc w:val="center"/>
              <w:rPr>
                <w:rFonts w:ascii="Arial" w:hAnsi="Arial" w:cs="Arial"/>
                <w:b/>
                <w:sz w:val="20"/>
                <w:szCs w:val="20"/>
              </w:rPr>
            </w:pPr>
            <w:bookmarkStart w:id="61" w:name="bookmark108"/>
            <w:r w:rsidRPr="008764DD">
              <w:rPr>
                <w:rFonts w:ascii="Arial" w:hAnsi="Arial" w:cs="Arial"/>
                <w:b/>
                <w:sz w:val="20"/>
                <w:szCs w:val="20"/>
              </w:rPr>
              <w:t>a) Mặt cắt dọc vuông góc với đường phương</w:t>
            </w:r>
            <w:bookmarkEnd w:id="61"/>
            <w:r w:rsidRPr="008764DD">
              <w:rPr>
                <w:rFonts w:ascii="Arial" w:hAnsi="Arial" w:cs="Arial"/>
                <w:b/>
                <w:sz w:val="20"/>
                <w:szCs w:val="20"/>
              </w:rPr>
              <w:t xml:space="preserve"> khi vỉa than nằm ng</w:t>
            </w:r>
            <w:r w:rsidR="003D2487" w:rsidRPr="008764DD">
              <w:rPr>
                <w:rFonts w:ascii="Arial" w:hAnsi="Arial" w:cs="Arial"/>
                <w:b/>
                <w:sz w:val="20"/>
                <w:szCs w:val="20"/>
              </w:rPr>
              <w:t>h</w:t>
            </w:r>
            <w:r w:rsidRPr="008764DD">
              <w:rPr>
                <w:rFonts w:ascii="Arial" w:hAnsi="Arial" w:cs="Arial"/>
                <w:b/>
                <w:sz w:val="20"/>
                <w:szCs w:val="20"/>
              </w:rPr>
              <w:t>iêng</w:t>
            </w:r>
          </w:p>
        </w:tc>
        <w:tc>
          <w:tcPr>
            <w:tcW w:w="2500" w:type="pct"/>
          </w:tcPr>
          <w:p w:rsidR="00EA2FDF" w:rsidRPr="008764DD" w:rsidRDefault="00EA2FDF" w:rsidP="007300DA">
            <w:pPr>
              <w:spacing w:before="120"/>
              <w:jc w:val="center"/>
              <w:rPr>
                <w:rFonts w:ascii="Arial" w:hAnsi="Arial" w:cs="Arial"/>
                <w:b/>
                <w:sz w:val="20"/>
                <w:szCs w:val="20"/>
              </w:rPr>
            </w:pPr>
            <w:r w:rsidRPr="008764DD">
              <w:rPr>
                <w:rFonts w:ascii="Arial" w:hAnsi="Arial" w:cs="Arial"/>
                <w:b/>
                <w:sz w:val="20"/>
                <w:szCs w:val="20"/>
              </w:rPr>
              <w:t>b) Thế nằm vỉa than dốc đứng</w:t>
            </w:r>
          </w:p>
        </w:tc>
      </w:tr>
    </w:tbl>
    <w:p w:rsidR="003E67A6"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2819400" cy="13411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19400" cy="1341120"/>
                    </a:xfrm>
                    <a:prstGeom prst="rect">
                      <a:avLst/>
                    </a:prstGeom>
                    <a:noFill/>
                    <a:ln>
                      <a:noFill/>
                    </a:ln>
                  </pic:spPr>
                </pic:pic>
              </a:graphicData>
            </a:graphic>
          </wp:inline>
        </w:drawing>
      </w:r>
    </w:p>
    <w:p w:rsidR="003E67A6" w:rsidRPr="008764DD" w:rsidRDefault="00EA2FDF" w:rsidP="007300DA">
      <w:pPr>
        <w:spacing w:before="120"/>
        <w:jc w:val="center"/>
        <w:rPr>
          <w:rFonts w:ascii="Arial" w:hAnsi="Arial" w:cs="Arial"/>
          <w:b/>
          <w:sz w:val="20"/>
          <w:szCs w:val="20"/>
          <w:lang w:val="en-US"/>
        </w:rPr>
      </w:pPr>
      <w:r w:rsidRPr="008764DD">
        <w:rPr>
          <w:rFonts w:ascii="Arial" w:hAnsi="Arial" w:cs="Arial"/>
          <w:b/>
          <w:sz w:val="20"/>
          <w:szCs w:val="20"/>
        </w:rPr>
        <w:t>c) Mặt cắt thẳng đứng theo đường phương vỉa</w:t>
      </w:r>
    </w:p>
    <w:p w:rsidR="003E67A6" w:rsidRPr="008764DD" w:rsidRDefault="003E67A6" w:rsidP="007300DA">
      <w:pPr>
        <w:spacing w:before="120"/>
        <w:rPr>
          <w:rFonts w:ascii="Arial" w:hAnsi="Arial" w:cs="Arial"/>
          <w:b/>
          <w:sz w:val="20"/>
          <w:szCs w:val="20"/>
          <w:lang w:val="en-US"/>
        </w:rPr>
      </w:pPr>
      <w:r w:rsidRPr="008764DD">
        <w:rPr>
          <w:rFonts w:ascii="Arial" w:hAnsi="Arial" w:cs="Arial"/>
          <w:b/>
          <w:sz w:val="20"/>
          <w:szCs w:val="20"/>
        </w:rPr>
        <w:t>CHÚ D</w:t>
      </w:r>
      <w:r w:rsidR="00EA2FDF" w:rsidRPr="008764DD">
        <w:rPr>
          <w:rFonts w:ascii="Arial" w:hAnsi="Arial" w:cs="Arial"/>
          <w:b/>
          <w:sz w:val="20"/>
          <w:szCs w:val="20"/>
          <w:lang w:val="en-US"/>
        </w:rPr>
        <w:t>Ẫ</w:t>
      </w:r>
      <w:r w:rsidRPr="008764DD">
        <w:rPr>
          <w:rFonts w:ascii="Arial" w:hAnsi="Arial" w:cs="Arial"/>
          <w:b/>
          <w:sz w:val="20"/>
          <w:szCs w:val="20"/>
        </w:rPr>
        <w:t>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83"/>
        <w:gridCol w:w="7557"/>
      </w:tblGrid>
      <w:tr w:rsidR="00E41483" w:rsidRPr="008764DD">
        <w:tc>
          <w:tcPr>
            <w:tcW w:w="627" w:type="pct"/>
          </w:tcPr>
          <w:p w:rsidR="00EA2FDF" w:rsidRPr="008764DD" w:rsidRDefault="00E41483" w:rsidP="007300DA">
            <w:pPr>
              <w:spacing w:before="120"/>
              <w:rPr>
                <w:rFonts w:ascii="Arial" w:hAnsi="Arial" w:cs="Arial"/>
                <w:sz w:val="20"/>
                <w:szCs w:val="20"/>
                <w:lang w:val="en-US"/>
              </w:rPr>
            </w:pPr>
            <w:r w:rsidRPr="008764DD">
              <w:rPr>
                <w:rFonts w:ascii="Arial" w:hAnsi="Arial" w:cs="Arial"/>
                <w:sz w:val="20"/>
                <w:szCs w:val="20"/>
                <w:lang w:val="en-US"/>
              </w:rPr>
              <w:t>1</w:t>
            </w:r>
          </w:p>
        </w:tc>
        <w:tc>
          <w:tcPr>
            <w:tcW w:w="4373" w:type="pct"/>
          </w:tcPr>
          <w:p w:rsidR="00EA2FDF" w:rsidRPr="008764DD" w:rsidRDefault="00EA2FDF" w:rsidP="007300DA">
            <w:pPr>
              <w:spacing w:before="120"/>
              <w:rPr>
                <w:rFonts w:ascii="Arial" w:hAnsi="Arial" w:cs="Arial"/>
                <w:b/>
                <w:sz w:val="20"/>
                <w:szCs w:val="20"/>
                <w:lang w:val="en-US"/>
              </w:rPr>
            </w:pPr>
            <w:r w:rsidRPr="008764DD">
              <w:rPr>
                <w:rFonts w:ascii="Arial" w:hAnsi="Arial" w:cs="Arial"/>
                <w:sz w:val="20"/>
                <w:szCs w:val="20"/>
              </w:rPr>
              <w:t>Biểu đồ đường cong lún</w:t>
            </w:r>
          </w:p>
        </w:tc>
      </w:tr>
      <w:tr w:rsidR="00E41483" w:rsidRPr="008764DD">
        <w:tc>
          <w:tcPr>
            <w:tcW w:w="627" w:type="pct"/>
          </w:tcPr>
          <w:p w:rsidR="00EA2FDF" w:rsidRPr="008764DD" w:rsidRDefault="00E41483" w:rsidP="007300DA">
            <w:pPr>
              <w:spacing w:before="120"/>
              <w:rPr>
                <w:rFonts w:ascii="Arial" w:hAnsi="Arial" w:cs="Arial"/>
                <w:sz w:val="20"/>
                <w:szCs w:val="20"/>
                <w:lang w:val="en-US"/>
              </w:rPr>
            </w:pPr>
            <w:r w:rsidRPr="008764DD">
              <w:rPr>
                <w:rFonts w:ascii="Arial" w:hAnsi="Arial" w:cs="Arial"/>
                <w:sz w:val="20"/>
                <w:szCs w:val="20"/>
                <w:lang w:val="en-US"/>
              </w:rPr>
              <w:t>2</w:t>
            </w:r>
          </w:p>
        </w:tc>
        <w:tc>
          <w:tcPr>
            <w:tcW w:w="4373" w:type="pct"/>
          </w:tcPr>
          <w:p w:rsidR="00EA2FDF" w:rsidRPr="008764DD" w:rsidRDefault="00EA2FDF" w:rsidP="007300DA">
            <w:pPr>
              <w:spacing w:before="120"/>
              <w:rPr>
                <w:rFonts w:ascii="Arial" w:hAnsi="Arial" w:cs="Arial"/>
                <w:b/>
                <w:sz w:val="20"/>
                <w:szCs w:val="20"/>
                <w:lang w:val="en-US"/>
              </w:rPr>
            </w:pPr>
            <w:r w:rsidRPr="008764DD">
              <w:rPr>
                <w:rFonts w:ascii="Arial" w:hAnsi="Arial" w:cs="Arial"/>
                <w:sz w:val="20"/>
                <w:szCs w:val="20"/>
              </w:rPr>
              <w:t>Biểu đồ độ nghiêng (dốc)</w:t>
            </w:r>
          </w:p>
        </w:tc>
      </w:tr>
      <w:tr w:rsidR="00E41483" w:rsidRPr="008764DD">
        <w:tc>
          <w:tcPr>
            <w:tcW w:w="627" w:type="pct"/>
          </w:tcPr>
          <w:p w:rsidR="00EA2FDF" w:rsidRPr="008764DD" w:rsidRDefault="00E41483" w:rsidP="007300DA">
            <w:pPr>
              <w:spacing w:before="120"/>
              <w:rPr>
                <w:rFonts w:ascii="Arial" w:hAnsi="Arial" w:cs="Arial"/>
                <w:sz w:val="20"/>
                <w:szCs w:val="20"/>
                <w:lang w:val="en-US"/>
              </w:rPr>
            </w:pPr>
            <w:r w:rsidRPr="008764DD">
              <w:rPr>
                <w:rFonts w:ascii="Arial" w:hAnsi="Arial" w:cs="Arial"/>
                <w:sz w:val="20"/>
                <w:szCs w:val="20"/>
                <w:lang w:val="en-US"/>
              </w:rPr>
              <w:t>3</w:t>
            </w:r>
          </w:p>
        </w:tc>
        <w:tc>
          <w:tcPr>
            <w:tcW w:w="4373" w:type="pct"/>
          </w:tcPr>
          <w:p w:rsidR="00EA2FDF" w:rsidRPr="008764DD" w:rsidRDefault="00EA2FDF" w:rsidP="007300DA">
            <w:pPr>
              <w:spacing w:before="120"/>
              <w:rPr>
                <w:rFonts w:ascii="Arial" w:hAnsi="Arial" w:cs="Arial"/>
                <w:b/>
                <w:sz w:val="20"/>
                <w:szCs w:val="20"/>
                <w:lang w:val="en-US"/>
              </w:rPr>
            </w:pPr>
            <w:r w:rsidRPr="008764DD">
              <w:rPr>
                <w:rFonts w:ascii="Arial" w:hAnsi="Arial" w:cs="Arial"/>
                <w:sz w:val="20"/>
                <w:szCs w:val="20"/>
              </w:rPr>
              <w:t>Biểu đồ độ cong</w:t>
            </w:r>
          </w:p>
        </w:tc>
      </w:tr>
      <w:tr w:rsidR="00E41483" w:rsidRPr="008764DD">
        <w:tc>
          <w:tcPr>
            <w:tcW w:w="627" w:type="pct"/>
          </w:tcPr>
          <w:p w:rsidR="00EA2FDF" w:rsidRPr="008764DD" w:rsidRDefault="00E41483" w:rsidP="007300DA">
            <w:pPr>
              <w:spacing w:before="120"/>
              <w:rPr>
                <w:rFonts w:ascii="Arial" w:hAnsi="Arial" w:cs="Arial"/>
                <w:sz w:val="20"/>
                <w:szCs w:val="20"/>
                <w:lang w:val="en-US"/>
              </w:rPr>
            </w:pPr>
            <w:r w:rsidRPr="008764DD">
              <w:rPr>
                <w:rFonts w:ascii="Arial" w:hAnsi="Arial" w:cs="Arial"/>
                <w:sz w:val="20"/>
                <w:szCs w:val="20"/>
                <w:lang w:val="en-US"/>
              </w:rPr>
              <w:t>4</w:t>
            </w:r>
          </w:p>
        </w:tc>
        <w:tc>
          <w:tcPr>
            <w:tcW w:w="4373" w:type="pct"/>
          </w:tcPr>
          <w:p w:rsidR="00EA2FDF" w:rsidRPr="008764DD" w:rsidRDefault="00E41483" w:rsidP="007300DA">
            <w:pPr>
              <w:spacing w:before="120"/>
              <w:rPr>
                <w:rFonts w:ascii="Arial" w:hAnsi="Arial" w:cs="Arial"/>
                <w:b/>
                <w:sz w:val="20"/>
                <w:szCs w:val="20"/>
                <w:lang w:val="en-US"/>
              </w:rPr>
            </w:pPr>
            <w:r w:rsidRPr="008764DD">
              <w:rPr>
                <w:rFonts w:ascii="Arial" w:hAnsi="Arial" w:cs="Arial"/>
                <w:sz w:val="20"/>
                <w:szCs w:val="20"/>
              </w:rPr>
              <w:t>Biểu đồ biến dạng ngang tương đối</w:t>
            </w:r>
          </w:p>
        </w:tc>
      </w:tr>
      <w:tr w:rsidR="00E41483" w:rsidRPr="008764DD">
        <w:tc>
          <w:tcPr>
            <w:tcW w:w="627" w:type="pct"/>
          </w:tcPr>
          <w:p w:rsidR="00E41483" w:rsidRPr="008764DD" w:rsidRDefault="00E41483" w:rsidP="007300DA">
            <w:pPr>
              <w:spacing w:before="120"/>
              <w:rPr>
                <w:rFonts w:ascii="Arial" w:hAnsi="Arial" w:cs="Arial"/>
                <w:sz w:val="20"/>
                <w:szCs w:val="20"/>
                <w:lang w:val="en-US"/>
              </w:rPr>
            </w:pPr>
            <w:r w:rsidRPr="008764DD">
              <w:rPr>
                <w:rFonts w:ascii="Arial" w:hAnsi="Arial" w:cs="Arial"/>
                <w:sz w:val="20"/>
                <w:szCs w:val="20"/>
                <w:lang w:val="en-US"/>
              </w:rPr>
              <w:t>5</w:t>
            </w:r>
          </w:p>
        </w:tc>
        <w:tc>
          <w:tcPr>
            <w:tcW w:w="4373" w:type="pct"/>
          </w:tcPr>
          <w:p w:rsidR="00E41483" w:rsidRPr="008764DD" w:rsidRDefault="00E41483" w:rsidP="007300DA">
            <w:pPr>
              <w:spacing w:before="120"/>
              <w:rPr>
                <w:rFonts w:ascii="Arial" w:hAnsi="Arial" w:cs="Arial"/>
                <w:b/>
                <w:sz w:val="20"/>
                <w:szCs w:val="20"/>
                <w:lang w:val="en-US"/>
              </w:rPr>
            </w:pPr>
            <w:r w:rsidRPr="008764DD">
              <w:rPr>
                <w:rFonts w:ascii="Arial" w:hAnsi="Arial" w:cs="Arial"/>
                <w:sz w:val="20"/>
                <w:szCs w:val="20"/>
              </w:rPr>
              <w:t>Biểu đồ dịch chuyển ngang</w:t>
            </w:r>
          </w:p>
        </w:tc>
      </w:tr>
      <w:tr w:rsidR="00E41483" w:rsidRPr="008764DD">
        <w:tc>
          <w:tcPr>
            <w:tcW w:w="627" w:type="pct"/>
          </w:tcPr>
          <w:p w:rsidR="00E41483" w:rsidRPr="008764DD" w:rsidRDefault="00E41483" w:rsidP="007300DA">
            <w:pPr>
              <w:spacing w:before="120"/>
              <w:rPr>
                <w:rFonts w:ascii="Arial" w:hAnsi="Arial" w:cs="Arial"/>
                <w:sz w:val="20"/>
                <w:szCs w:val="20"/>
                <w:lang w:val="en-US"/>
              </w:rPr>
            </w:pPr>
            <w:r w:rsidRPr="008764DD">
              <w:rPr>
                <w:rFonts w:ascii="Arial" w:hAnsi="Arial" w:cs="Arial"/>
                <w:sz w:val="20"/>
                <w:szCs w:val="20"/>
                <w:lang w:val="en-US"/>
              </w:rPr>
              <w:t>6</w:t>
            </w:r>
          </w:p>
        </w:tc>
        <w:tc>
          <w:tcPr>
            <w:tcW w:w="4373" w:type="pct"/>
          </w:tcPr>
          <w:p w:rsidR="00E41483" w:rsidRPr="008764DD" w:rsidRDefault="00E41483" w:rsidP="007300DA">
            <w:pPr>
              <w:spacing w:before="120"/>
              <w:rPr>
                <w:rFonts w:ascii="Arial" w:hAnsi="Arial" w:cs="Arial"/>
                <w:b/>
                <w:sz w:val="20"/>
                <w:szCs w:val="20"/>
                <w:lang w:val="en-US"/>
              </w:rPr>
            </w:pPr>
            <w:r w:rsidRPr="008764DD">
              <w:rPr>
                <w:rFonts w:ascii="Arial" w:hAnsi="Arial" w:cs="Arial"/>
                <w:sz w:val="20"/>
                <w:szCs w:val="20"/>
              </w:rPr>
              <w:t>Vỉa (tầng)</w:t>
            </w:r>
          </w:p>
        </w:tc>
      </w:tr>
      <w:tr w:rsidR="00E41483" w:rsidRPr="008764DD">
        <w:tc>
          <w:tcPr>
            <w:tcW w:w="627" w:type="pct"/>
          </w:tcPr>
          <w:p w:rsidR="00E41483" w:rsidRPr="008764DD" w:rsidRDefault="00E41483" w:rsidP="007300DA">
            <w:pPr>
              <w:spacing w:before="120"/>
              <w:rPr>
                <w:rFonts w:ascii="Arial" w:hAnsi="Arial" w:cs="Arial"/>
                <w:sz w:val="20"/>
                <w:szCs w:val="20"/>
                <w:lang w:val="en-US"/>
              </w:rPr>
            </w:pPr>
            <w:r w:rsidRPr="008764DD">
              <w:rPr>
                <w:rFonts w:ascii="Arial" w:hAnsi="Arial" w:cs="Arial"/>
                <w:sz w:val="20"/>
                <w:szCs w:val="20"/>
                <w:lang w:val="en-US"/>
              </w:rPr>
              <w:t>7</w:t>
            </w:r>
          </w:p>
        </w:tc>
        <w:tc>
          <w:tcPr>
            <w:tcW w:w="4373" w:type="pct"/>
          </w:tcPr>
          <w:p w:rsidR="00E41483" w:rsidRPr="008764DD" w:rsidRDefault="00E41483" w:rsidP="007300DA">
            <w:pPr>
              <w:spacing w:before="120"/>
              <w:rPr>
                <w:rFonts w:ascii="Arial" w:hAnsi="Arial" w:cs="Arial"/>
                <w:b/>
                <w:sz w:val="20"/>
                <w:szCs w:val="20"/>
                <w:lang w:val="en-US"/>
              </w:rPr>
            </w:pPr>
            <w:r w:rsidRPr="008764DD">
              <w:rPr>
                <w:rFonts w:ascii="Arial" w:hAnsi="Arial" w:cs="Arial"/>
                <w:sz w:val="20"/>
                <w:szCs w:val="20"/>
              </w:rPr>
              <w:t>Vùng khai thác</w:t>
            </w:r>
          </w:p>
        </w:tc>
      </w:tr>
      <w:tr w:rsidR="00E41483" w:rsidRPr="008764DD">
        <w:tc>
          <w:tcPr>
            <w:tcW w:w="627" w:type="pct"/>
          </w:tcPr>
          <w:p w:rsidR="00E41483" w:rsidRPr="008764DD" w:rsidRDefault="00E41483" w:rsidP="007300DA">
            <w:pPr>
              <w:spacing w:before="120"/>
              <w:rPr>
                <w:rFonts w:ascii="Arial" w:hAnsi="Arial" w:cs="Arial"/>
                <w:sz w:val="20"/>
                <w:szCs w:val="20"/>
                <w:lang w:val="en-US"/>
              </w:rPr>
            </w:pPr>
            <w:r w:rsidRPr="008764DD">
              <w:rPr>
                <w:rFonts w:ascii="Arial" w:hAnsi="Arial" w:cs="Arial"/>
                <w:sz w:val="20"/>
                <w:szCs w:val="20"/>
                <w:lang w:val="en-US"/>
              </w:rPr>
              <w:t>8</w:t>
            </w:r>
          </w:p>
        </w:tc>
        <w:tc>
          <w:tcPr>
            <w:tcW w:w="4373" w:type="pct"/>
          </w:tcPr>
          <w:p w:rsidR="00E41483" w:rsidRPr="008764DD" w:rsidRDefault="00E41483" w:rsidP="007300DA">
            <w:pPr>
              <w:spacing w:before="120"/>
              <w:rPr>
                <w:rFonts w:ascii="Arial" w:hAnsi="Arial" w:cs="Arial"/>
                <w:b/>
                <w:sz w:val="20"/>
                <w:szCs w:val="20"/>
                <w:lang w:val="en-US"/>
              </w:rPr>
            </w:pPr>
            <w:r w:rsidRPr="008764DD">
              <w:rPr>
                <w:rFonts w:ascii="Arial" w:hAnsi="Arial" w:cs="Arial"/>
                <w:sz w:val="20"/>
                <w:szCs w:val="20"/>
              </w:rPr>
              <w:t>Vị trí bề mặt đất trước khi khai thác</w:t>
            </w:r>
          </w:p>
        </w:tc>
      </w:tr>
      <w:tr w:rsidR="00E41483" w:rsidRPr="008764DD">
        <w:tc>
          <w:tcPr>
            <w:tcW w:w="627" w:type="pct"/>
          </w:tcPr>
          <w:p w:rsidR="00E41483" w:rsidRPr="008764DD" w:rsidRDefault="00E41483" w:rsidP="007300DA">
            <w:pPr>
              <w:spacing w:before="120"/>
              <w:rPr>
                <w:rFonts w:ascii="Arial" w:hAnsi="Arial" w:cs="Arial"/>
                <w:i/>
                <w:sz w:val="20"/>
                <w:szCs w:val="20"/>
                <w:lang w:val="en-US"/>
              </w:rPr>
            </w:pPr>
            <w:r w:rsidRPr="008764DD">
              <w:rPr>
                <w:rFonts w:ascii="Arial" w:hAnsi="Arial" w:cs="Arial"/>
                <w:i/>
                <w:sz w:val="20"/>
                <w:szCs w:val="20"/>
                <w:lang w:val="en-US"/>
              </w:rPr>
              <w:t>η</w:t>
            </w:r>
            <w:r w:rsidRPr="008764DD">
              <w:rPr>
                <w:rFonts w:ascii="Arial" w:hAnsi="Arial" w:cs="Arial"/>
                <w:i/>
                <w:sz w:val="20"/>
                <w:szCs w:val="20"/>
                <w:vertAlign w:val="subscript"/>
                <w:lang w:val="en-US"/>
              </w:rPr>
              <w:t>max</w:t>
            </w:r>
          </w:p>
        </w:tc>
        <w:tc>
          <w:tcPr>
            <w:tcW w:w="4373" w:type="pct"/>
          </w:tcPr>
          <w:p w:rsidR="00E41483" w:rsidRPr="008764DD" w:rsidRDefault="00E41483" w:rsidP="007300DA">
            <w:pPr>
              <w:spacing w:before="120"/>
              <w:rPr>
                <w:rFonts w:ascii="Arial" w:hAnsi="Arial" w:cs="Arial"/>
                <w:sz w:val="20"/>
                <w:szCs w:val="20"/>
              </w:rPr>
            </w:pPr>
            <w:r w:rsidRPr="008764DD">
              <w:rPr>
                <w:rFonts w:ascii="Arial" w:hAnsi="Arial" w:cs="Arial"/>
                <w:sz w:val="20"/>
                <w:szCs w:val="20"/>
              </w:rPr>
              <w:t>Sụt lún bề mặt đất lớn nhất</w:t>
            </w:r>
          </w:p>
        </w:tc>
      </w:tr>
      <w:tr w:rsidR="00E41483" w:rsidRPr="008764DD">
        <w:tc>
          <w:tcPr>
            <w:tcW w:w="627" w:type="pct"/>
          </w:tcPr>
          <w:p w:rsidR="00E41483" w:rsidRPr="008764DD" w:rsidRDefault="00E41483" w:rsidP="007300DA">
            <w:pPr>
              <w:spacing w:before="120"/>
              <w:rPr>
                <w:rFonts w:ascii="Arial" w:hAnsi="Arial" w:cs="Arial"/>
                <w:i/>
                <w:sz w:val="20"/>
                <w:szCs w:val="20"/>
                <w:lang w:val="en-US"/>
              </w:rPr>
            </w:pPr>
            <w:r w:rsidRPr="008764DD">
              <w:rPr>
                <w:rFonts w:ascii="Arial" w:hAnsi="Arial" w:cs="Arial"/>
                <w:i/>
                <w:sz w:val="20"/>
                <w:szCs w:val="20"/>
                <w:lang w:val="en-US"/>
              </w:rPr>
              <w:t>β</w:t>
            </w:r>
            <w:r w:rsidRPr="008764DD">
              <w:rPr>
                <w:rFonts w:ascii="Arial" w:hAnsi="Arial" w:cs="Arial"/>
                <w:i/>
                <w:sz w:val="20"/>
                <w:szCs w:val="20"/>
                <w:vertAlign w:val="subscript"/>
                <w:lang w:val="en-US"/>
              </w:rPr>
              <w:t>0</w:t>
            </w:r>
            <w:r w:rsidRPr="008764DD">
              <w:rPr>
                <w:rFonts w:ascii="Arial" w:hAnsi="Arial" w:cs="Arial"/>
                <w:i/>
                <w:sz w:val="20"/>
                <w:szCs w:val="20"/>
                <w:lang w:val="en-US"/>
              </w:rPr>
              <w:t>, γ</w:t>
            </w:r>
            <w:r w:rsidRPr="008764DD">
              <w:rPr>
                <w:rFonts w:ascii="Arial" w:hAnsi="Arial" w:cs="Arial"/>
                <w:i/>
                <w:sz w:val="20"/>
                <w:szCs w:val="20"/>
                <w:vertAlign w:val="subscript"/>
                <w:lang w:val="en-US"/>
              </w:rPr>
              <w:t>0</w:t>
            </w:r>
            <w:r w:rsidRPr="008764DD">
              <w:rPr>
                <w:rFonts w:ascii="Arial" w:hAnsi="Arial" w:cs="Arial"/>
                <w:i/>
                <w:sz w:val="20"/>
                <w:szCs w:val="20"/>
                <w:lang w:val="en-US"/>
              </w:rPr>
              <w:t>, δ</w:t>
            </w:r>
            <w:r w:rsidRPr="008764DD">
              <w:rPr>
                <w:rFonts w:ascii="Arial" w:hAnsi="Arial" w:cs="Arial"/>
                <w:i/>
                <w:sz w:val="20"/>
                <w:szCs w:val="20"/>
                <w:vertAlign w:val="subscript"/>
                <w:lang w:val="en-US"/>
              </w:rPr>
              <w:t>0</w:t>
            </w:r>
          </w:p>
        </w:tc>
        <w:tc>
          <w:tcPr>
            <w:tcW w:w="4373" w:type="pct"/>
          </w:tcPr>
          <w:p w:rsidR="00E41483" w:rsidRPr="008764DD" w:rsidRDefault="00E41483" w:rsidP="007300DA">
            <w:pPr>
              <w:spacing w:before="120"/>
              <w:rPr>
                <w:rFonts w:ascii="Arial" w:hAnsi="Arial" w:cs="Arial"/>
                <w:sz w:val="20"/>
                <w:szCs w:val="20"/>
              </w:rPr>
            </w:pPr>
            <w:r w:rsidRPr="008764DD">
              <w:rPr>
                <w:rFonts w:ascii="Arial" w:hAnsi="Arial" w:cs="Arial"/>
                <w:sz w:val="20"/>
                <w:szCs w:val="20"/>
              </w:rPr>
              <w:t>Góc dịch chuyển giới hạn</w:t>
            </w:r>
          </w:p>
        </w:tc>
      </w:tr>
      <w:tr w:rsidR="00E41483" w:rsidRPr="008764DD">
        <w:tc>
          <w:tcPr>
            <w:tcW w:w="627" w:type="pct"/>
          </w:tcPr>
          <w:p w:rsidR="00E41483" w:rsidRPr="008764DD" w:rsidRDefault="00E41483" w:rsidP="007300DA">
            <w:pPr>
              <w:spacing w:before="120"/>
              <w:rPr>
                <w:rFonts w:ascii="Arial" w:hAnsi="Arial" w:cs="Arial"/>
                <w:i/>
                <w:sz w:val="20"/>
                <w:szCs w:val="20"/>
                <w:lang w:val="en-US"/>
              </w:rPr>
            </w:pPr>
            <w:r w:rsidRPr="008764DD">
              <w:rPr>
                <w:rFonts w:ascii="Arial" w:hAnsi="Arial" w:cs="Arial"/>
                <w:i/>
                <w:sz w:val="20"/>
                <w:szCs w:val="20"/>
                <w:lang w:val="en-US"/>
              </w:rPr>
              <w:t>ψ</w:t>
            </w:r>
            <w:r w:rsidRPr="008764DD">
              <w:rPr>
                <w:rFonts w:ascii="Arial" w:hAnsi="Arial" w:cs="Arial"/>
                <w:i/>
                <w:sz w:val="20"/>
                <w:szCs w:val="20"/>
                <w:vertAlign w:val="subscript"/>
                <w:lang w:val="en-US"/>
              </w:rPr>
              <w:t>1</w:t>
            </w:r>
            <w:r w:rsidRPr="008764DD">
              <w:rPr>
                <w:rFonts w:ascii="Arial" w:hAnsi="Arial" w:cs="Arial"/>
                <w:i/>
                <w:sz w:val="20"/>
                <w:szCs w:val="20"/>
                <w:lang w:val="en-US"/>
              </w:rPr>
              <w:t>, ψ</w:t>
            </w:r>
            <w:r w:rsidRPr="008764DD">
              <w:rPr>
                <w:rFonts w:ascii="Arial" w:hAnsi="Arial" w:cs="Arial"/>
                <w:i/>
                <w:sz w:val="20"/>
                <w:szCs w:val="20"/>
                <w:vertAlign w:val="subscript"/>
                <w:lang w:val="en-US"/>
              </w:rPr>
              <w:t>2</w:t>
            </w:r>
            <w:r w:rsidRPr="008764DD">
              <w:rPr>
                <w:rFonts w:ascii="Arial" w:hAnsi="Arial" w:cs="Arial"/>
                <w:i/>
                <w:sz w:val="20"/>
                <w:szCs w:val="20"/>
                <w:lang w:val="en-US"/>
              </w:rPr>
              <w:t>, ψ</w:t>
            </w:r>
            <w:r w:rsidRPr="008764DD">
              <w:rPr>
                <w:rFonts w:ascii="Arial" w:hAnsi="Arial" w:cs="Arial"/>
                <w:i/>
                <w:sz w:val="20"/>
                <w:szCs w:val="20"/>
                <w:vertAlign w:val="subscript"/>
                <w:lang w:val="en-US"/>
              </w:rPr>
              <w:t>3</w:t>
            </w:r>
          </w:p>
        </w:tc>
        <w:tc>
          <w:tcPr>
            <w:tcW w:w="4373" w:type="pct"/>
          </w:tcPr>
          <w:p w:rsidR="00E41483" w:rsidRPr="008764DD" w:rsidRDefault="00E41483" w:rsidP="007300DA">
            <w:pPr>
              <w:spacing w:before="120"/>
              <w:rPr>
                <w:rFonts w:ascii="Arial" w:hAnsi="Arial" w:cs="Arial"/>
                <w:sz w:val="20"/>
                <w:szCs w:val="20"/>
              </w:rPr>
            </w:pPr>
            <w:r w:rsidRPr="008764DD">
              <w:rPr>
                <w:rFonts w:ascii="Arial" w:hAnsi="Arial" w:cs="Arial"/>
                <w:sz w:val="20"/>
                <w:szCs w:val="20"/>
              </w:rPr>
              <w:t>Góc dịch chuyển hoàn toàn</w:t>
            </w:r>
          </w:p>
        </w:tc>
      </w:tr>
      <w:tr w:rsidR="00E41483" w:rsidRPr="008764DD">
        <w:tc>
          <w:tcPr>
            <w:tcW w:w="627" w:type="pct"/>
          </w:tcPr>
          <w:p w:rsidR="00E41483" w:rsidRPr="008764DD" w:rsidRDefault="00E41483" w:rsidP="007300DA">
            <w:pPr>
              <w:spacing w:before="120"/>
              <w:rPr>
                <w:rFonts w:ascii="Arial" w:hAnsi="Arial" w:cs="Arial"/>
                <w:sz w:val="20"/>
                <w:szCs w:val="20"/>
                <w:lang w:val="en-US"/>
              </w:rPr>
            </w:pPr>
          </w:p>
        </w:tc>
        <w:tc>
          <w:tcPr>
            <w:tcW w:w="4373" w:type="pct"/>
          </w:tcPr>
          <w:p w:rsidR="00E41483" w:rsidRPr="008764DD" w:rsidRDefault="00E41483" w:rsidP="007300DA">
            <w:pPr>
              <w:spacing w:before="120"/>
              <w:rPr>
                <w:rFonts w:ascii="Arial" w:hAnsi="Arial" w:cs="Arial"/>
                <w:sz w:val="20"/>
                <w:szCs w:val="20"/>
              </w:rPr>
            </w:pPr>
            <w:r w:rsidRPr="008764DD">
              <w:rPr>
                <w:rFonts w:ascii="Arial" w:hAnsi="Arial" w:cs="Arial"/>
                <w:sz w:val="20"/>
                <w:szCs w:val="20"/>
              </w:rPr>
              <w:t xml:space="preserve">Góc sụt lún lớn nhất </w:t>
            </w:r>
          </w:p>
        </w:tc>
      </w:tr>
      <w:tr w:rsidR="00E41483" w:rsidRPr="008764DD">
        <w:tc>
          <w:tcPr>
            <w:tcW w:w="627" w:type="pct"/>
          </w:tcPr>
          <w:p w:rsidR="00E41483" w:rsidRPr="008764DD" w:rsidRDefault="00E41483" w:rsidP="007300DA">
            <w:pPr>
              <w:spacing w:before="120"/>
              <w:rPr>
                <w:rFonts w:ascii="Arial" w:hAnsi="Arial" w:cs="Arial"/>
                <w:i/>
                <w:sz w:val="20"/>
                <w:szCs w:val="20"/>
                <w:lang w:val="en-US"/>
              </w:rPr>
            </w:pPr>
            <w:r w:rsidRPr="008764DD">
              <w:rPr>
                <w:rFonts w:ascii="Arial" w:hAnsi="Arial" w:cs="Arial"/>
                <w:i/>
                <w:sz w:val="20"/>
                <w:szCs w:val="20"/>
                <w:lang w:val="en-US"/>
              </w:rPr>
              <w:lastRenderedPageBreak/>
              <w:t>α</w:t>
            </w:r>
          </w:p>
        </w:tc>
        <w:tc>
          <w:tcPr>
            <w:tcW w:w="4373" w:type="pct"/>
          </w:tcPr>
          <w:p w:rsidR="00E41483" w:rsidRPr="008764DD" w:rsidRDefault="00E41483" w:rsidP="007300DA">
            <w:pPr>
              <w:spacing w:before="120"/>
              <w:rPr>
                <w:rFonts w:ascii="Arial" w:hAnsi="Arial" w:cs="Arial"/>
                <w:sz w:val="20"/>
                <w:szCs w:val="20"/>
              </w:rPr>
            </w:pPr>
            <w:r w:rsidRPr="008764DD">
              <w:rPr>
                <w:rFonts w:ascii="Arial" w:hAnsi="Arial" w:cs="Arial"/>
                <w:sz w:val="20"/>
                <w:szCs w:val="20"/>
              </w:rPr>
              <w:t>Góc dốc của vỉa</w:t>
            </w:r>
          </w:p>
        </w:tc>
      </w:tr>
    </w:tbl>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Hình A.1 - Minh họa dạng chuyển dịch và biến dạng bề mặt đất khu khai thác và khoáng sản</w:t>
      </w:r>
    </w:p>
    <w:p w:rsidR="003E67A6"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5486400" cy="2514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86400" cy="2514600"/>
                    </a:xfrm>
                    <a:prstGeom prst="rect">
                      <a:avLst/>
                    </a:prstGeom>
                    <a:noFill/>
                    <a:ln>
                      <a:noFill/>
                    </a:ln>
                  </pic:spPr>
                </pic:pic>
              </a:graphicData>
            </a:graphic>
          </wp:inline>
        </w:drawing>
      </w:r>
    </w:p>
    <w:p w:rsidR="003E67A6" w:rsidRPr="008764DD" w:rsidRDefault="00E41483" w:rsidP="007300DA">
      <w:pPr>
        <w:spacing w:before="120"/>
        <w:rPr>
          <w:rFonts w:ascii="Arial" w:hAnsi="Arial" w:cs="Arial"/>
          <w:b/>
          <w:sz w:val="20"/>
          <w:szCs w:val="20"/>
        </w:rPr>
      </w:pPr>
      <w:r w:rsidRPr="008764DD">
        <w:rPr>
          <w:rFonts w:ascii="Arial" w:hAnsi="Arial" w:cs="Arial"/>
          <w:b/>
          <w:sz w:val="20"/>
          <w:szCs w:val="20"/>
        </w:rPr>
        <w:t>CHÚ D</w:t>
      </w:r>
      <w:r w:rsidRPr="008764DD">
        <w:rPr>
          <w:rFonts w:ascii="Arial" w:hAnsi="Arial" w:cs="Arial"/>
          <w:b/>
          <w:sz w:val="20"/>
          <w:szCs w:val="20"/>
          <w:lang w:val="en-US"/>
        </w:rPr>
        <w:t>Ẫ</w:t>
      </w:r>
      <w:r w:rsidR="003E67A6" w:rsidRPr="008764DD">
        <w:rPr>
          <w:rFonts w:ascii="Arial" w:hAnsi="Arial" w:cs="Arial"/>
          <w:b/>
          <w:sz w:val="20"/>
          <w:szCs w:val="20"/>
        </w:rPr>
        <w:t>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83"/>
        <w:gridCol w:w="7557"/>
      </w:tblGrid>
      <w:tr w:rsidR="00E41483" w:rsidRPr="008764DD">
        <w:tc>
          <w:tcPr>
            <w:tcW w:w="627" w:type="pct"/>
          </w:tcPr>
          <w:p w:rsidR="00E41483" w:rsidRPr="008764DD" w:rsidRDefault="00E41483" w:rsidP="007300DA">
            <w:pPr>
              <w:spacing w:before="120"/>
              <w:rPr>
                <w:rFonts w:ascii="Arial" w:hAnsi="Arial" w:cs="Arial"/>
                <w:i/>
                <w:sz w:val="20"/>
                <w:szCs w:val="20"/>
                <w:lang w:val="en-US"/>
              </w:rPr>
            </w:pPr>
            <w:r w:rsidRPr="008764DD">
              <w:rPr>
                <w:rFonts w:ascii="Arial" w:hAnsi="Arial" w:cs="Arial"/>
                <w:i/>
                <w:sz w:val="20"/>
                <w:szCs w:val="20"/>
                <w:lang w:val="en-US"/>
              </w:rPr>
              <w:t>s</w:t>
            </w:r>
            <w:r w:rsidRPr="008764DD">
              <w:rPr>
                <w:rFonts w:ascii="Arial" w:hAnsi="Arial" w:cs="Arial"/>
                <w:i/>
                <w:sz w:val="20"/>
                <w:szCs w:val="20"/>
                <w:vertAlign w:val="subscript"/>
                <w:lang w:val="en-US"/>
              </w:rPr>
              <w:t>0</w:t>
            </w:r>
          </w:p>
        </w:tc>
        <w:tc>
          <w:tcPr>
            <w:tcW w:w="4373" w:type="pct"/>
          </w:tcPr>
          <w:p w:rsidR="00E41483" w:rsidRPr="008764DD" w:rsidRDefault="00E41483" w:rsidP="007300DA">
            <w:pPr>
              <w:spacing w:before="120"/>
              <w:rPr>
                <w:rFonts w:ascii="Arial" w:hAnsi="Arial" w:cs="Arial"/>
                <w:sz w:val="20"/>
                <w:szCs w:val="20"/>
              </w:rPr>
            </w:pPr>
            <w:r w:rsidRPr="008764DD">
              <w:rPr>
                <w:rFonts w:ascii="Arial" w:hAnsi="Arial" w:cs="Arial"/>
                <w:sz w:val="20"/>
                <w:szCs w:val="20"/>
              </w:rPr>
              <w:t>Giá trị sụt lún mặt đất lớn nhất dưới ảnh hưởng của khai thác ngầm (phía trên tâm của khoang ngầm)</w:t>
            </w:r>
          </w:p>
        </w:tc>
      </w:tr>
      <w:tr w:rsidR="00E41483" w:rsidRPr="008764DD">
        <w:tc>
          <w:tcPr>
            <w:tcW w:w="627" w:type="pct"/>
          </w:tcPr>
          <w:p w:rsidR="00E41483" w:rsidRPr="008764DD" w:rsidRDefault="00E41483" w:rsidP="007300DA">
            <w:pPr>
              <w:spacing w:before="120"/>
              <w:rPr>
                <w:rFonts w:ascii="Arial" w:hAnsi="Arial" w:cs="Arial"/>
                <w:i/>
                <w:sz w:val="20"/>
                <w:szCs w:val="20"/>
                <w:lang w:val="en-US"/>
              </w:rPr>
            </w:pPr>
            <w:r w:rsidRPr="008764DD">
              <w:rPr>
                <w:rFonts w:ascii="Arial" w:hAnsi="Arial" w:cs="Arial"/>
                <w:i/>
                <w:sz w:val="20"/>
                <w:szCs w:val="20"/>
                <w:lang w:val="en-US"/>
              </w:rPr>
              <w:t>B</w:t>
            </w:r>
          </w:p>
        </w:tc>
        <w:tc>
          <w:tcPr>
            <w:tcW w:w="4373" w:type="pct"/>
          </w:tcPr>
          <w:p w:rsidR="00E41483" w:rsidRPr="008764DD" w:rsidRDefault="00E41483" w:rsidP="007300DA">
            <w:pPr>
              <w:spacing w:before="120"/>
              <w:rPr>
                <w:rFonts w:ascii="Arial" w:hAnsi="Arial" w:cs="Arial"/>
                <w:sz w:val="20"/>
                <w:szCs w:val="20"/>
                <w:lang w:val="en-US"/>
              </w:rPr>
            </w:pPr>
            <w:r w:rsidRPr="008764DD">
              <w:rPr>
                <w:rFonts w:ascii="Arial" w:hAnsi="Arial" w:cs="Arial"/>
                <w:sz w:val="20"/>
                <w:szCs w:val="20"/>
              </w:rPr>
              <w:t>Chiều rộng của phễu lún, tức là khoảng cách giữa các điểm trên bề mặt có sụt lún bề mặt đất bằng</w:t>
            </w:r>
            <w:r w:rsidRPr="008764DD">
              <w:rPr>
                <w:rFonts w:ascii="Arial" w:hAnsi="Arial" w:cs="Arial"/>
                <w:sz w:val="20"/>
                <w:szCs w:val="20"/>
                <w:lang w:val="en-US"/>
              </w:rPr>
              <w:t xml:space="preserve"> </w:t>
            </w:r>
            <w:r w:rsidRPr="008764DD">
              <w:rPr>
                <w:rFonts w:ascii="Arial" w:hAnsi="Arial" w:cs="Arial"/>
                <w:sz w:val="20"/>
                <w:szCs w:val="20"/>
              </w:rPr>
              <w:t>không hoặc có giá trị tối thiểu theo yêu cầu thiết kế</w:t>
            </w:r>
          </w:p>
        </w:tc>
      </w:tr>
      <w:tr w:rsidR="00E41483" w:rsidRPr="008764DD">
        <w:tc>
          <w:tcPr>
            <w:tcW w:w="627" w:type="pct"/>
          </w:tcPr>
          <w:p w:rsidR="00E41483" w:rsidRPr="008764DD" w:rsidRDefault="00E41483" w:rsidP="007300DA">
            <w:pPr>
              <w:spacing w:before="120"/>
              <w:rPr>
                <w:rFonts w:ascii="Arial" w:hAnsi="Arial" w:cs="Arial"/>
                <w:i/>
                <w:sz w:val="20"/>
                <w:szCs w:val="20"/>
                <w:lang w:val="en-US"/>
              </w:rPr>
            </w:pPr>
            <w:r w:rsidRPr="008764DD">
              <w:rPr>
                <w:rFonts w:ascii="Arial" w:hAnsi="Arial" w:cs="Arial"/>
                <w:i/>
                <w:sz w:val="20"/>
                <w:szCs w:val="20"/>
                <w:lang w:val="en-US"/>
              </w:rPr>
              <w:t>H</w:t>
            </w:r>
          </w:p>
        </w:tc>
        <w:tc>
          <w:tcPr>
            <w:tcW w:w="4373" w:type="pct"/>
          </w:tcPr>
          <w:p w:rsidR="00E41483" w:rsidRPr="008764DD" w:rsidRDefault="00E41483" w:rsidP="007300DA">
            <w:pPr>
              <w:spacing w:before="120"/>
              <w:rPr>
                <w:rFonts w:ascii="Arial" w:hAnsi="Arial" w:cs="Arial"/>
                <w:sz w:val="20"/>
                <w:szCs w:val="20"/>
              </w:rPr>
            </w:pPr>
            <w:r w:rsidRPr="008764DD">
              <w:rPr>
                <w:rFonts w:ascii="Arial" w:hAnsi="Arial" w:cs="Arial"/>
                <w:sz w:val="20"/>
                <w:szCs w:val="20"/>
              </w:rPr>
              <w:t>Độ sâu của thế nằm (vỉa), D</w:t>
            </w:r>
            <w:r w:rsidRPr="008764DD">
              <w:rPr>
                <w:rFonts w:ascii="Arial" w:hAnsi="Arial" w:cs="Arial"/>
                <w:sz w:val="20"/>
                <w:szCs w:val="20"/>
                <w:vertAlign w:val="subscript"/>
              </w:rPr>
              <w:t>0</w:t>
            </w:r>
            <w:r w:rsidRPr="008764DD">
              <w:rPr>
                <w:rFonts w:ascii="Arial" w:hAnsi="Arial" w:cs="Arial"/>
                <w:sz w:val="20"/>
                <w:szCs w:val="20"/>
              </w:rPr>
              <w:t xml:space="preserve"> - kích thước khoang hầm khai thác</w:t>
            </w:r>
          </w:p>
        </w:tc>
      </w:tr>
      <w:tr w:rsidR="00E41483" w:rsidRPr="008764DD">
        <w:tc>
          <w:tcPr>
            <w:tcW w:w="627" w:type="pct"/>
          </w:tcPr>
          <w:p w:rsidR="00E41483" w:rsidRPr="008764DD" w:rsidRDefault="00E41483" w:rsidP="007300DA">
            <w:pPr>
              <w:spacing w:before="120"/>
              <w:rPr>
                <w:rFonts w:ascii="Arial" w:hAnsi="Arial" w:cs="Arial"/>
                <w:i/>
                <w:sz w:val="20"/>
                <w:szCs w:val="20"/>
                <w:lang w:val="en-US"/>
              </w:rPr>
            </w:pPr>
            <w:r w:rsidRPr="008764DD">
              <w:rPr>
                <w:rFonts w:ascii="Arial" w:hAnsi="Arial" w:cs="Arial"/>
                <w:i/>
                <w:sz w:val="20"/>
                <w:szCs w:val="20"/>
                <w:lang w:val="en-US"/>
              </w:rPr>
              <w:t>μ</w:t>
            </w:r>
          </w:p>
        </w:tc>
        <w:tc>
          <w:tcPr>
            <w:tcW w:w="4373" w:type="pct"/>
          </w:tcPr>
          <w:p w:rsidR="00E41483" w:rsidRPr="008764DD" w:rsidRDefault="00F846FB" w:rsidP="007300DA">
            <w:pPr>
              <w:spacing w:before="120"/>
              <w:rPr>
                <w:rFonts w:ascii="Arial" w:hAnsi="Arial" w:cs="Arial"/>
                <w:sz w:val="20"/>
                <w:szCs w:val="20"/>
              </w:rPr>
            </w:pPr>
            <w:r w:rsidRPr="008764DD">
              <w:rPr>
                <w:rFonts w:ascii="Arial" w:hAnsi="Arial" w:cs="Arial"/>
                <w:sz w:val="20"/>
                <w:szCs w:val="20"/>
              </w:rPr>
              <w:t>(góc nghiêng của các đường nối chu vi hầm khai thác với các điểm biên của phễu dịch chuyển) - Góc dịch chuyển giới hạn</w:t>
            </w:r>
          </w:p>
        </w:tc>
      </w:tr>
      <w:tr w:rsidR="00F846FB" w:rsidRPr="008764DD">
        <w:tc>
          <w:tcPr>
            <w:tcW w:w="627" w:type="pct"/>
          </w:tcPr>
          <w:p w:rsidR="00F846FB" w:rsidRPr="008764DD" w:rsidRDefault="00F846FB" w:rsidP="007300DA">
            <w:pPr>
              <w:spacing w:before="120"/>
              <w:rPr>
                <w:rFonts w:ascii="Arial" w:hAnsi="Arial" w:cs="Arial"/>
                <w:i/>
                <w:sz w:val="20"/>
                <w:szCs w:val="20"/>
                <w:lang w:val="en-US"/>
              </w:rPr>
            </w:pPr>
            <w:r w:rsidRPr="008764DD">
              <w:rPr>
                <w:rFonts w:ascii="Arial" w:hAnsi="Arial" w:cs="Arial"/>
                <w:i/>
                <w:sz w:val="20"/>
                <w:szCs w:val="20"/>
                <w:lang w:val="en-US"/>
              </w:rPr>
              <w:t>δ</w:t>
            </w:r>
          </w:p>
        </w:tc>
        <w:tc>
          <w:tcPr>
            <w:tcW w:w="4373" w:type="pct"/>
          </w:tcPr>
          <w:p w:rsidR="00F846FB" w:rsidRPr="008764DD" w:rsidRDefault="00F846FB" w:rsidP="007300DA">
            <w:pPr>
              <w:spacing w:before="120"/>
              <w:rPr>
                <w:rFonts w:ascii="Arial" w:hAnsi="Arial" w:cs="Arial"/>
                <w:sz w:val="20"/>
                <w:szCs w:val="20"/>
              </w:rPr>
            </w:pPr>
            <w:r w:rsidRPr="008764DD">
              <w:rPr>
                <w:rFonts w:ascii="Arial" w:hAnsi="Arial" w:cs="Arial"/>
                <w:sz w:val="20"/>
                <w:szCs w:val="20"/>
              </w:rPr>
              <w:t>Dung sai kỹ thuật (sự sai khác giữa đường kính chế tạo và một đường kính ngoài của áo đường hầm)</w:t>
            </w:r>
          </w:p>
        </w:tc>
      </w:tr>
    </w:tbl>
    <w:p w:rsidR="003E67A6" w:rsidRPr="008764DD" w:rsidRDefault="003E67A6" w:rsidP="007300DA">
      <w:pPr>
        <w:spacing w:before="120"/>
        <w:jc w:val="center"/>
        <w:rPr>
          <w:rFonts w:ascii="Arial" w:hAnsi="Arial" w:cs="Arial"/>
          <w:b/>
          <w:sz w:val="20"/>
          <w:szCs w:val="20"/>
        </w:rPr>
      </w:pPr>
      <w:bookmarkStart w:id="62" w:name="bookmark111"/>
      <w:r w:rsidRPr="008764DD">
        <w:rPr>
          <w:rFonts w:ascii="Arial" w:hAnsi="Arial" w:cs="Arial"/>
          <w:b/>
          <w:sz w:val="20"/>
          <w:szCs w:val="20"/>
        </w:rPr>
        <w:t>Hình A.2 - Ví dụ sơ đồ tính toán biến dạng nền trên hầm khai thác</w:t>
      </w:r>
      <w:bookmarkEnd w:id="62"/>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Hình dạng tiết diện ngang của bề mặt nền thường được mô tả theo đường cong "điển hình", ví dụ như "đường cong hình chuông" Gause </w:t>
      </w:r>
      <w:r w:rsidR="00F846FB" w:rsidRPr="008764DD">
        <w:rPr>
          <w:rFonts w:ascii="Arial" w:hAnsi="Arial" w:cs="Arial"/>
          <w:i/>
          <w:sz w:val="20"/>
          <w:szCs w:val="20"/>
        </w:rPr>
        <w:t>S</w:t>
      </w:r>
      <w:r w:rsidR="00F846FB" w:rsidRPr="008764DD">
        <w:rPr>
          <w:rFonts w:ascii="Arial" w:hAnsi="Arial" w:cs="Arial"/>
          <w:i/>
          <w:sz w:val="20"/>
          <w:szCs w:val="20"/>
          <w:vertAlign w:val="subscript"/>
          <w:lang w:val="en-US"/>
        </w:rPr>
        <w:t>μ</w:t>
      </w:r>
      <w:r w:rsidRPr="008764DD">
        <w:rPr>
          <w:rFonts w:ascii="Arial" w:hAnsi="Arial" w:cs="Arial"/>
          <w:i/>
          <w:sz w:val="20"/>
          <w:szCs w:val="20"/>
        </w:rPr>
        <w:t xml:space="preserve"> (x) = S</w:t>
      </w:r>
      <w:r w:rsidRPr="008764DD">
        <w:rPr>
          <w:rFonts w:ascii="Arial" w:hAnsi="Arial" w:cs="Arial"/>
          <w:i/>
          <w:sz w:val="20"/>
          <w:szCs w:val="20"/>
          <w:vertAlign w:val="subscript"/>
        </w:rPr>
        <w:t>0</w:t>
      </w:r>
      <w:r w:rsidRPr="008764DD">
        <w:rPr>
          <w:rFonts w:ascii="Arial" w:hAnsi="Arial" w:cs="Arial"/>
          <w:sz w:val="20"/>
          <w:szCs w:val="20"/>
        </w:rPr>
        <w:t>exp(-</w:t>
      </w:r>
      <w:r w:rsidRPr="008764DD">
        <w:rPr>
          <w:rFonts w:ascii="Arial" w:hAnsi="Arial" w:cs="Arial"/>
          <w:i/>
          <w:sz w:val="20"/>
          <w:szCs w:val="20"/>
        </w:rPr>
        <w:t>x</w:t>
      </w:r>
      <w:r w:rsidRPr="008764DD">
        <w:rPr>
          <w:rFonts w:ascii="Arial" w:hAnsi="Arial" w:cs="Arial"/>
          <w:sz w:val="20"/>
          <w:szCs w:val="20"/>
          <w:vertAlign w:val="superscript"/>
        </w:rPr>
        <w:t>2</w:t>
      </w:r>
      <w:r w:rsidRPr="008764DD">
        <w:rPr>
          <w:rFonts w:ascii="Arial" w:hAnsi="Arial" w:cs="Arial"/>
          <w:sz w:val="20"/>
          <w:szCs w:val="20"/>
        </w:rPr>
        <w:t>/</w:t>
      </w:r>
      <w:r w:rsidRPr="008764DD">
        <w:rPr>
          <w:rFonts w:ascii="Arial" w:hAnsi="Arial" w:cs="Arial"/>
          <w:i/>
          <w:sz w:val="20"/>
          <w:szCs w:val="20"/>
        </w:rPr>
        <w:t>a</w:t>
      </w:r>
      <w:r w:rsidRPr="008764DD">
        <w:rPr>
          <w:rFonts w:ascii="Arial" w:hAnsi="Arial" w:cs="Arial"/>
          <w:sz w:val="20"/>
          <w:szCs w:val="20"/>
          <w:vertAlign w:val="superscript"/>
        </w:rPr>
        <w:t>2</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Các thông số và dạng đường cong "điển hình" được xác định trên cơ sở dữ liệu quan trắc hiện trường, có xét đến tính năng công nghệ đào hầm và (nếu cơ sở dữ liệu đầy đủ) kết quả tính toán theo phương pháp số.</w:t>
      </w:r>
    </w:p>
    <w:p w:rsidR="00B920C8" w:rsidRPr="008764DD" w:rsidRDefault="00B920C8" w:rsidP="007300DA">
      <w:pPr>
        <w:spacing w:before="120"/>
        <w:rPr>
          <w:rFonts w:ascii="Arial" w:hAnsi="Arial" w:cs="Arial"/>
          <w:sz w:val="20"/>
          <w:szCs w:val="20"/>
        </w:rPr>
      </w:pP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Phụ lục B</w:t>
      </w:r>
    </w:p>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(tham khảo)</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Các biện pháp bảo vệ nhà và công trình đang vận hành, khai thác</w:t>
      </w:r>
      <w:r w:rsidR="00F846FB" w:rsidRPr="008764DD">
        <w:rPr>
          <w:rFonts w:ascii="Arial" w:hAnsi="Arial" w:cs="Arial"/>
          <w:b/>
          <w:sz w:val="20"/>
          <w:szCs w:val="20"/>
        </w:rPr>
        <w:t xml:space="preserve"> </w:t>
      </w:r>
      <w:r w:rsidRPr="008764DD">
        <w:rPr>
          <w:rFonts w:ascii="Arial" w:hAnsi="Arial" w:cs="Arial"/>
          <w:b/>
          <w:sz w:val="20"/>
          <w:szCs w:val="20"/>
        </w:rPr>
        <w:t>trong vùng khai thác mỏ</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B.1</w:t>
      </w:r>
      <w:r w:rsidRPr="008764DD">
        <w:rPr>
          <w:rFonts w:ascii="Arial" w:hAnsi="Arial" w:cs="Arial"/>
          <w:sz w:val="20"/>
          <w:szCs w:val="20"/>
        </w:rPr>
        <w:t xml:space="preserve"> </w:t>
      </w:r>
      <w:r w:rsidR="00F846FB" w:rsidRPr="008764DD">
        <w:rPr>
          <w:rFonts w:ascii="Arial" w:hAnsi="Arial" w:cs="Arial"/>
          <w:sz w:val="20"/>
          <w:szCs w:val="20"/>
        </w:rPr>
        <w:t xml:space="preserve"> </w:t>
      </w:r>
      <w:r w:rsidRPr="008764DD">
        <w:rPr>
          <w:rFonts w:ascii="Arial" w:hAnsi="Arial" w:cs="Arial"/>
          <w:sz w:val="20"/>
          <w:szCs w:val="20"/>
        </w:rPr>
        <w:t>Đối với nhà và công trình khai thác, vận hành cần xem xét các biện pháp bảo vệ:</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Đào khai thác mỏ, giảm thiểu biến dạng của nền và móng nhà và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Địa kỹ thuật, giảm thiểu hay loại bỏ biến dạng của nền và móng nhà và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Kết cấu, làm giảm thiểu độ nhạy của nhà và công trình với biến dạng nền, nghĩa là giảm hay loại bỏ biến dạng kết cấu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Các giải pháp bảo vệ cũng có thể sử dụng là: thay đổi địa điểm khai thác, điều chỉnh, sửa chữa và</w:t>
      </w:r>
      <w:r w:rsidR="00F846FB" w:rsidRPr="008764DD">
        <w:rPr>
          <w:rFonts w:ascii="Arial" w:hAnsi="Arial" w:cs="Arial"/>
          <w:sz w:val="20"/>
          <w:szCs w:val="20"/>
        </w:rPr>
        <w:t xml:space="preserve"> </w:t>
      </w:r>
      <w:r w:rsidRPr="008764DD">
        <w:rPr>
          <w:rFonts w:ascii="Arial" w:hAnsi="Arial" w:cs="Arial"/>
          <w:sz w:val="20"/>
          <w:szCs w:val="20"/>
        </w:rPr>
        <w:t>đặt kế hoạch từ trước.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B.2</w:t>
      </w:r>
      <w:r w:rsidRPr="008764DD">
        <w:rPr>
          <w:rFonts w:ascii="Arial" w:hAnsi="Arial" w:cs="Arial"/>
          <w:sz w:val="20"/>
          <w:szCs w:val="20"/>
        </w:rPr>
        <w:t xml:space="preserve"> </w:t>
      </w:r>
      <w:r w:rsidR="00F846FB" w:rsidRPr="008764DD">
        <w:rPr>
          <w:rFonts w:ascii="Arial" w:hAnsi="Arial" w:cs="Arial"/>
          <w:sz w:val="20"/>
          <w:szCs w:val="20"/>
        </w:rPr>
        <w:t xml:space="preserve"> </w:t>
      </w:r>
      <w:r w:rsidRPr="008764DD">
        <w:rPr>
          <w:rFonts w:ascii="Arial" w:hAnsi="Arial" w:cs="Arial"/>
          <w:sz w:val="20"/>
          <w:szCs w:val="20"/>
        </w:rPr>
        <w:t>Biện pháp đào khai thác bảo vệ nhà và công trình là:</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Lấp lại toàn bộ hay một phần không gian đã đào khai thác;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Nghiên cứu khai thác nổ mìn vỉa theo thời gian, bố trí các hoạt động khai thác khoáng sản theo không gian; khai thác theo trình tự liên tục hoạt động khai thác đồng thời tại một số khu vực, đảm bảo giảm sự biến dạng nền của các hạng mục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Khai thác một phần tài nguyên khoáng sản theo diện tích và chiều dày vỉa;</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Gia cố sơ bộ và cải tạo đất đá trong khu vực gương đào và chu vi của vỏ hầm lò (kể cả thi công trước các vòm bảo vệ);</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Sử dụng các tổ hợp thi công hầm đào kín có gương đào và tải trọng của nó;</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f)</w:t>
      </w:r>
      <w:r w:rsidR="0020768E" w:rsidRPr="008764DD">
        <w:rPr>
          <w:rFonts w:ascii="Arial" w:hAnsi="Arial" w:cs="Arial"/>
          <w:sz w:val="20"/>
          <w:szCs w:val="20"/>
        </w:rPr>
        <w:t xml:space="preserve"> </w:t>
      </w:r>
      <w:r w:rsidRPr="008764DD">
        <w:rPr>
          <w:rFonts w:ascii="Arial" w:hAnsi="Arial" w:cs="Arial"/>
          <w:sz w:val="20"/>
          <w:szCs w:val="20"/>
        </w:rPr>
        <w:t>Giảm mặt cắt và kích thước của hầm lò;</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g)</w:t>
      </w:r>
      <w:r w:rsidR="0020768E" w:rsidRPr="008764DD">
        <w:rPr>
          <w:rFonts w:ascii="Arial" w:hAnsi="Arial" w:cs="Arial"/>
          <w:sz w:val="20"/>
          <w:szCs w:val="20"/>
        </w:rPr>
        <w:t xml:space="preserve"> </w:t>
      </w:r>
      <w:r w:rsidRPr="008764DD">
        <w:rPr>
          <w:rFonts w:ascii="Arial" w:hAnsi="Arial" w:cs="Arial"/>
          <w:sz w:val="20"/>
          <w:szCs w:val="20"/>
        </w:rPr>
        <w:t>Tăng khoảng cách giữa hoạt động khai thác mỏ và móng của công trình hiện hữu đang khai thác sử dụng;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h)</w:t>
      </w:r>
      <w:r w:rsidR="0020768E" w:rsidRPr="008764DD">
        <w:rPr>
          <w:rFonts w:ascii="Arial" w:hAnsi="Arial" w:cs="Arial"/>
          <w:sz w:val="20"/>
          <w:szCs w:val="20"/>
        </w:rPr>
        <w:t xml:space="preserve"> </w:t>
      </w:r>
      <w:r w:rsidRPr="008764DD">
        <w:rPr>
          <w:rFonts w:ascii="Arial" w:hAnsi="Arial" w:cs="Arial"/>
          <w:sz w:val="20"/>
          <w:szCs w:val="20"/>
        </w:rPr>
        <w:t>Phun vữa dung dịch (hỏa cứng) vào không gian sau vỏ hầm cùng một lúc hoặc ngay sau khi di chuyển tổ hợp đào hầm;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i)</w:t>
      </w:r>
      <w:r w:rsidR="0020768E" w:rsidRPr="008764DD">
        <w:rPr>
          <w:rFonts w:ascii="Arial" w:hAnsi="Arial" w:cs="Arial"/>
          <w:sz w:val="20"/>
          <w:szCs w:val="20"/>
        </w:rPr>
        <w:t xml:space="preserve"> </w:t>
      </w:r>
      <w:r w:rsidRPr="008764DD">
        <w:rPr>
          <w:rFonts w:ascii="Arial" w:hAnsi="Arial" w:cs="Arial"/>
          <w:sz w:val="20"/>
          <w:szCs w:val="20"/>
        </w:rPr>
        <w:t>Sử dụng lớp áo bê tông phun nguyên khối;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j)</w:t>
      </w:r>
      <w:r w:rsidR="0020768E" w:rsidRPr="008764DD">
        <w:rPr>
          <w:rFonts w:ascii="Arial" w:hAnsi="Arial" w:cs="Arial"/>
          <w:sz w:val="20"/>
          <w:szCs w:val="20"/>
        </w:rPr>
        <w:t xml:space="preserve"> </w:t>
      </w:r>
      <w:r w:rsidRPr="008764DD">
        <w:rPr>
          <w:rFonts w:ascii="Arial" w:hAnsi="Arial" w:cs="Arial"/>
          <w:sz w:val="20"/>
          <w:szCs w:val="20"/>
        </w:rPr>
        <w:t>Lựa chọn phương pháp và quy trình mở lò, làm giảm đất dư ở gương lò gia cường hầm lò sớm nhất.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B.3</w:t>
      </w:r>
      <w:r w:rsidR="00F846FB" w:rsidRPr="008764DD">
        <w:rPr>
          <w:rFonts w:ascii="Arial" w:hAnsi="Arial" w:cs="Arial"/>
          <w:sz w:val="20"/>
          <w:szCs w:val="20"/>
        </w:rPr>
        <w:t xml:space="preserve"> </w:t>
      </w:r>
      <w:r w:rsidRPr="008764DD">
        <w:rPr>
          <w:rFonts w:ascii="Arial" w:hAnsi="Arial" w:cs="Arial"/>
          <w:sz w:val="20"/>
          <w:szCs w:val="20"/>
        </w:rPr>
        <w:t xml:space="preserve"> Các biện pháp địa kỹ thuật bảo vệ nhà và công trình là:</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Các biện pháp bảo vệ đất nền tránh sự suy giảm các đặc tính xây dựng của đất phù hợp với TCVN 5746;</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Biện pháp hướng đến cải tạo tính chất đất xây dựng với mục đích giảm biến dạng của nền và thích ứng được với sự chuyển dịch khối đất đá;</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Gia cố móng nhà và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Truyền tải trọng của nhà và công trình xuống lớp đất phía dưới;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Tách nền đất của nhà và công trình và các công trình mỏ bằng cách xây dựng giữa chúng các bức tường ngăn;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f)</w:t>
      </w:r>
      <w:r w:rsidR="0020768E" w:rsidRPr="008764DD">
        <w:rPr>
          <w:rFonts w:ascii="Arial" w:hAnsi="Arial" w:cs="Arial"/>
          <w:sz w:val="20"/>
          <w:szCs w:val="20"/>
        </w:rPr>
        <w:t xml:space="preserve"> </w:t>
      </w:r>
      <w:r w:rsidRPr="008764DD">
        <w:rPr>
          <w:rFonts w:ascii="Arial" w:hAnsi="Arial" w:cs="Arial"/>
          <w:sz w:val="20"/>
          <w:szCs w:val="20"/>
        </w:rPr>
        <w:t xml:space="preserve">Giảm độ lún lệch và làm cân bằng nhà và công trình bằng cách khoan đất từ dưới nền </w:t>
      </w:r>
      <w:r w:rsidR="0020768E" w:rsidRPr="008764DD">
        <w:rPr>
          <w:rFonts w:ascii="Arial" w:hAnsi="Arial" w:cs="Arial"/>
          <w:sz w:val="20"/>
          <w:szCs w:val="20"/>
        </w:rPr>
        <w:t xml:space="preserve">để </w:t>
      </w:r>
      <w:r w:rsidRPr="008764DD">
        <w:rPr>
          <w:rFonts w:ascii="Arial" w:hAnsi="Arial" w:cs="Arial"/>
          <w:sz w:val="20"/>
          <w:szCs w:val="20"/>
        </w:rPr>
        <w:t>móng, bơm vào một thể tích dung dịch hạn chế để tăng cứng đất (bơm bù);</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g)</w:t>
      </w:r>
      <w:r w:rsidR="0020768E" w:rsidRPr="008764DD">
        <w:rPr>
          <w:rFonts w:ascii="Arial" w:hAnsi="Arial" w:cs="Arial"/>
          <w:sz w:val="20"/>
          <w:szCs w:val="20"/>
        </w:rPr>
        <w:t xml:space="preserve"> </w:t>
      </w:r>
      <w:r w:rsidRPr="008764DD">
        <w:rPr>
          <w:rFonts w:ascii="Arial" w:hAnsi="Arial" w:cs="Arial"/>
          <w:sz w:val="20"/>
          <w:szCs w:val="20"/>
        </w:rPr>
        <w:t>Đào hào bù tạm thời để giảm bớt các áp lực do biến dạng ngang của nền.</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B.4</w:t>
      </w:r>
      <w:r w:rsidRPr="008764DD">
        <w:rPr>
          <w:rFonts w:ascii="Arial" w:hAnsi="Arial" w:cs="Arial"/>
          <w:sz w:val="20"/>
          <w:szCs w:val="20"/>
        </w:rPr>
        <w:t xml:space="preserve"> </w:t>
      </w:r>
      <w:r w:rsidR="00F846FB" w:rsidRPr="008764DD">
        <w:rPr>
          <w:rFonts w:ascii="Arial" w:hAnsi="Arial" w:cs="Arial"/>
          <w:sz w:val="20"/>
          <w:szCs w:val="20"/>
        </w:rPr>
        <w:t xml:space="preserve"> </w:t>
      </w:r>
      <w:r w:rsidRPr="008764DD">
        <w:rPr>
          <w:rFonts w:ascii="Arial" w:hAnsi="Arial" w:cs="Arial"/>
          <w:sz w:val="20"/>
          <w:szCs w:val="20"/>
        </w:rPr>
        <w:t>Biện pháp kết cấu bảo vệ nhà và công trình là:</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Phân chia nhà và công trình bằng khe biến dạng;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Gia cường các cấu kiện riêng lẻ hay toàn bộ công trình bằng các đai bê tông cốt thép;</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Lắp đặt các liên kết giằng (thanh chống);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Làm cân bằng nhà và công trình bằng các kích.</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B.5</w:t>
      </w:r>
      <w:r w:rsidRPr="008764DD">
        <w:rPr>
          <w:rFonts w:ascii="Arial" w:hAnsi="Arial" w:cs="Arial"/>
          <w:sz w:val="20"/>
          <w:szCs w:val="20"/>
        </w:rPr>
        <w:t xml:space="preserve"> </w:t>
      </w:r>
      <w:r w:rsidR="00F846FB" w:rsidRPr="008764DD">
        <w:rPr>
          <w:rFonts w:ascii="Arial" w:hAnsi="Arial" w:cs="Arial"/>
          <w:sz w:val="20"/>
          <w:szCs w:val="20"/>
        </w:rPr>
        <w:t xml:space="preserve"> </w:t>
      </w:r>
      <w:r w:rsidRPr="008764DD">
        <w:rPr>
          <w:rFonts w:ascii="Arial" w:hAnsi="Arial" w:cs="Arial"/>
          <w:sz w:val="20"/>
          <w:szCs w:val="20"/>
        </w:rPr>
        <w:t xml:space="preserve">Các biện pháp </w:t>
      </w:r>
      <w:r w:rsidR="0020768E" w:rsidRPr="008764DD">
        <w:rPr>
          <w:rFonts w:ascii="Arial" w:hAnsi="Arial" w:cs="Arial"/>
          <w:sz w:val="20"/>
          <w:szCs w:val="20"/>
        </w:rPr>
        <w:t>bảo vệ</w:t>
      </w:r>
      <w:r w:rsidRPr="008764DD">
        <w:rPr>
          <w:rFonts w:ascii="Arial" w:hAnsi="Arial" w:cs="Arial"/>
          <w:sz w:val="20"/>
          <w:szCs w:val="20"/>
        </w:rPr>
        <w:t xml:space="preserve"> cần được lựa chọn trên cơ sở so sánh kinh tế - kỹ thuật của các phương án, có kể đến công năng, mức độ quan trọng, đặc điểm kết cấu, tác động nhỏ nhất đến chế độ hoạt động của các đối tượng được bảo vệ, kết quả dự báo biến dạng của nền, kinh nghiệm hiện có.</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Sự lựa chọn các biện pháp bảo vệ cần được tiến hành với tính toán khả năng ảnh hưởng quy trình kỹ thuật từ hoạt động của chúng. Ưu tiên đưa ra các biện pháp để bảo vệ hầm mỏ, ngoại </w:t>
      </w:r>
      <w:r w:rsidRPr="008764DD">
        <w:rPr>
          <w:rFonts w:ascii="Arial" w:hAnsi="Arial" w:cs="Arial"/>
          <w:sz w:val="20"/>
          <w:szCs w:val="20"/>
        </w:rPr>
        <w:lastRenderedPageBreak/>
        <w:t>trừ trường hợp điều chỉnh khi đào khai thác khoáng sản. Nếu các biện pháp này là không đủ hoặc chúng không thể thực hiện được, các biện pháp địa kỹ thuật phải được ứng dụng đầu tiên, không phá hủy chế độ hoạt động của các đối tượng được bảo vệ.</w:t>
      </w:r>
    </w:p>
    <w:p w:rsidR="008839E9" w:rsidRPr="008764DD" w:rsidRDefault="008839E9" w:rsidP="007300DA">
      <w:pPr>
        <w:spacing w:before="120"/>
        <w:rPr>
          <w:rFonts w:ascii="Arial" w:hAnsi="Arial" w:cs="Arial"/>
          <w:sz w:val="20"/>
          <w:szCs w:val="20"/>
        </w:rPr>
      </w:pPr>
    </w:p>
    <w:p w:rsidR="003E67A6" w:rsidRPr="008764DD" w:rsidRDefault="003E67A6" w:rsidP="007300DA">
      <w:pPr>
        <w:spacing w:before="120"/>
        <w:jc w:val="center"/>
        <w:rPr>
          <w:rFonts w:ascii="Arial" w:hAnsi="Arial" w:cs="Arial"/>
          <w:b/>
          <w:sz w:val="20"/>
          <w:szCs w:val="20"/>
          <w:lang w:val="en-US"/>
        </w:rPr>
      </w:pPr>
      <w:r w:rsidRPr="008764DD">
        <w:rPr>
          <w:rFonts w:ascii="Arial" w:hAnsi="Arial" w:cs="Arial"/>
          <w:b/>
          <w:sz w:val="20"/>
          <w:szCs w:val="20"/>
        </w:rPr>
        <w:t xml:space="preserve">Phụ lục </w:t>
      </w:r>
      <w:r w:rsidR="00F846FB" w:rsidRPr="008764DD">
        <w:rPr>
          <w:rFonts w:ascii="Arial" w:hAnsi="Arial" w:cs="Arial"/>
          <w:b/>
          <w:sz w:val="20"/>
          <w:szCs w:val="20"/>
          <w:lang w:val="en-US"/>
        </w:rPr>
        <w:t>C</w:t>
      </w:r>
    </w:p>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(tham khảo)</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Yêu cầu riêng về thiết kế và tính toán nhà khung trên vùng khai thác mỏ</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C.1</w:t>
      </w:r>
      <w:r w:rsidRPr="008764DD">
        <w:rPr>
          <w:rFonts w:ascii="Arial" w:hAnsi="Arial" w:cs="Arial"/>
          <w:sz w:val="20"/>
          <w:szCs w:val="20"/>
        </w:rPr>
        <w:t xml:space="preserve"> </w:t>
      </w:r>
      <w:r w:rsidR="00F846FB" w:rsidRPr="008764DD">
        <w:rPr>
          <w:rFonts w:ascii="Arial" w:hAnsi="Arial" w:cs="Arial"/>
          <w:sz w:val="20"/>
          <w:szCs w:val="20"/>
        </w:rPr>
        <w:t xml:space="preserve"> </w:t>
      </w:r>
      <w:r w:rsidRPr="008764DD">
        <w:rPr>
          <w:rFonts w:ascii="Arial" w:hAnsi="Arial" w:cs="Arial"/>
          <w:sz w:val="20"/>
          <w:szCs w:val="20"/>
        </w:rPr>
        <w:t>Nhà khung, xây dựng trên vùng khai thác mỏ, nên thiết kế theo sơ đồ kết cấu mềm dẻo và liên hợp.</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CHÚ THÍCH: Khi thiết kế nhà và công trình trên vùng khai thác mỏ nhóm </w:t>
      </w:r>
      <w:r w:rsidR="00F846FB" w:rsidRPr="008764DD">
        <w:rPr>
          <w:rFonts w:ascii="Arial" w:hAnsi="Arial" w:cs="Arial"/>
          <w:sz w:val="20"/>
          <w:szCs w:val="20"/>
        </w:rPr>
        <w:t>I</w:t>
      </w:r>
      <w:r w:rsidRPr="008764DD">
        <w:rPr>
          <w:rFonts w:ascii="Arial" w:hAnsi="Arial" w:cs="Arial"/>
          <w:sz w:val="20"/>
          <w:szCs w:val="20"/>
        </w:rPr>
        <w:t>, I</w:t>
      </w:r>
      <w:r w:rsidRPr="008764DD">
        <w:rPr>
          <w:rFonts w:ascii="Arial" w:hAnsi="Arial" w:cs="Arial"/>
          <w:sz w:val="20"/>
          <w:szCs w:val="20"/>
          <w:vertAlign w:val="subscript"/>
        </w:rPr>
        <w:t>k</w:t>
      </w:r>
      <w:r w:rsidRPr="008764DD">
        <w:rPr>
          <w:rFonts w:ascii="Arial" w:hAnsi="Arial" w:cs="Arial"/>
          <w:sz w:val="20"/>
          <w:szCs w:val="20"/>
        </w:rPr>
        <w:t xml:space="preserve"> và ll</w:t>
      </w:r>
      <w:r w:rsidRPr="008764DD">
        <w:rPr>
          <w:rFonts w:ascii="Arial" w:hAnsi="Arial" w:cs="Arial"/>
          <w:sz w:val="20"/>
          <w:szCs w:val="20"/>
          <w:vertAlign w:val="subscript"/>
        </w:rPr>
        <w:t>k</w:t>
      </w:r>
      <w:r w:rsidRPr="008764DD">
        <w:rPr>
          <w:rFonts w:ascii="Arial" w:hAnsi="Arial" w:cs="Arial"/>
          <w:sz w:val="20"/>
          <w:szCs w:val="20"/>
        </w:rPr>
        <w:t xml:space="preserve"> cần ưu tiên cho các công trình nhà khung bằng kim loại.</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C.2</w:t>
      </w:r>
      <w:r w:rsidR="00F846FB" w:rsidRPr="008764DD">
        <w:rPr>
          <w:rFonts w:ascii="Arial" w:hAnsi="Arial" w:cs="Arial"/>
          <w:sz w:val="20"/>
          <w:szCs w:val="20"/>
        </w:rPr>
        <w:t xml:space="preserve"> </w:t>
      </w:r>
      <w:r w:rsidRPr="008764DD">
        <w:rPr>
          <w:rFonts w:ascii="Arial" w:hAnsi="Arial" w:cs="Arial"/>
          <w:sz w:val="20"/>
          <w:szCs w:val="20"/>
        </w:rPr>
        <w:t xml:space="preserve"> Khi có luận chứng kinh tế - kỹ thuật phù hợp, cho phép thiết kế nhà khung theo sơ đồ kết cấu cứng.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C.3</w:t>
      </w:r>
      <w:r w:rsidRPr="008764DD">
        <w:rPr>
          <w:rFonts w:ascii="Arial" w:hAnsi="Arial" w:cs="Arial"/>
          <w:sz w:val="20"/>
          <w:szCs w:val="20"/>
        </w:rPr>
        <w:t xml:space="preserve"> </w:t>
      </w:r>
      <w:r w:rsidR="00F846FB" w:rsidRPr="008764DD">
        <w:rPr>
          <w:rFonts w:ascii="Arial" w:hAnsi="Arial" w:cs="Arial"/>
          <w:sz w:val="20"/>
          <w:szCs w:val="20"/>
        </w:rPr>
        <w:t xml:space="preserve"> </w:t>
      </w:r>
      <w:r w:rsidRPr="008764DD">
        <w:rPr>
          <w:rFonts w:ascii="Arial" w:hAnsi="Arial" w:cs="Arial"/>
          <w:sz w:val="20"/>
          <w:szCs w:val="20"/>
        </w:rPr>
        <w:t>Giải pháp kết cấu nhà khung phải được lựa chọn theo các giá trị tính toán biến dạng mặt đất, điều kiện địa chất công trình của khu vực xây dựng và yêu cầu hoạt động khai thác của dự án.</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C.4</w:t>
      </w:r>
      <w:r w:rsidRPr="008764DD">
        <w:rPr>
          <w:rFonts w:ascii="Arial" w:hAnsi="Arial" w:cs="Arial"/>
          <w:sz w:val="20"/>
          <w:szCs w:val="20"/>
        </w:rPr>
        <w:t xml:space="preserve"> </w:t>
      </w:r>
      <w:r w:rsidR="00F846FB" w:rsidRPr="008764DD">
        <w:rPr>
          <w:rFonts w:ascii="Arial" w:hAnsi="Arial" w:cs="Arial"/>
          <w:sz w:val="20"/>
          <w:szCs w:val="20"/>
        </w:rPr>
        <w:t xml:space="preserve"> </w:t>
      </w:r>
      <w:r w:rsidRPr="008764DD">
        <w:rPr>
          <w:rFonts w:ascii="Arial" w:hAnsi="Arial" w:cs="Arial"/>
          <w:sz w:val="20"/>
          <w:szCs w:val="20"/>
        </w:rPr>
        <w:t>Nhà khung nhiều tầng nên được thiết kế ở dạng kết cấu tổ hợp và liên kết với nhau (Hình B.1 của Phụ lục này).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F846FB" w:rsidRPr="008764DD">
        <w:tc>
          <w:tcPr>
            <w:tcW w:w="2500" w:type="pct"/>
            <w:vAlign w:val="center"/>
          </w:tcPr>
          <w:p w:rsidR="00F846FB"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2095500" cy="1371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95500" cy="1371600"/>
                          </a:xfrm>
                          <a:prstGeom prst="rect">
                            <a:avLst/>
                          </a:prstGeom>
                          <a:noFill/>
                          <a:ln>
                            <a:noFill/>
                          </a:ln>
                        </pic:spPr>
                      </pic:pic>
                    </a:graphicData>
                  </a:graphic>
                </wp:inline>
              </w:drawing>
            </w:r>
          </w:p>
        </w:tc>
        <w:tc>
          <w:tcPr>
            <w:tcW w:w="2500" w:type="pct"/>
            <w:vAlign w:val="center"/>
          </w:tcPr>
          <w:p w:rsidR="00F846FB"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950720" cy="13792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50720" cy="1379220"/>
                          </a:xfrm>
                          <a:prstGeom prst="rect">
                            <a:avLst/>
                          </a:prstGeom>
                          <a:noFill/>
                          <a:ln>
                            <a:noFill/>
                          </a:ln>
                        </pic:spPr>
                      </pic:pic>
                    </a:graphicData>
                  </a:graphic>
                </wp:inline>
              </w:drawing>
            </w:r>
          </w:p>
        </w:tc>
      </w:tr>
      <w:tr w:rsidR="00F846FB" w:rsidRPr="008764DD">
        <w:tc>
          <w:tcPr>
            <w:tcW w:w="2500" w:type="pct"/>
            <w:vAlign w:val="center"/>
          </w:tcPr>
          <w:p w:rsidR="00F846FB" w:rsidRPr="008764DD" w:rsidRDefault="00F846FB" w:rsidP="007300DA">
            <w:pPr>
              <w:spacing w:before="120"/>
              <w:jc w:val="center"/>
              <w:rPr>
                <w:rFonts w:ascii="Arial" w:hAnsi="Arial" w:cs="Arial"/>
                <w:b/>
                <w:sz w:val="20"/>
                <w:szCs w:val="20"/>
              </w:rPr>
            </w:pPr>
            <w:r w:rsidRPr="008764DD">
              <w:rPr>
                <w:rFonts w:ascii="Arial" w:hAnsi="Arial" w:cs="Arial"/>
                <w:b/>
                <w:sz w:val="20"/>
                <w:szCs w:val="20"/>
              </w:rPr>
              <w:t>a) Hệ kết cấu khung</w:t>
            </w:r>
          </w:p>
        </w:tc>
        <w:tc>
          <w:tcPr>
            <w:tcW w:w="2500" w:type="pct"/>
            <w:vAlign w:val="center"/>
          </w:tcPr>
          <w:p w:rsidR="00F846FB" w:rsidRPr="008764DD" w:rsidRDefault="00F846FB" w:rsidP="007300DA">
            <w:pPr>
              <w:spacing w:before="120"/>
              <w:jc w:val="center"/>
              <w:rPr>
                <w:rFonts w:ascii="Arial" w:hAnsi="Arial" w:cs="Arial"/>
                <w:b/>
                <w:sz w:val="20"/>
                <w:szCs w:val="20"/>
              </w:rPr>
            </w:pPr>
            <w:r w:rsidRPr="008764DD">
              <w:rPr>
                <w:rFonts w:ascii="Arial" w:hAnsi="Arial" w:cs="Arial"/>
                <w:b/>
                <w:sz w:val="20"/>
                <w:szCs w:val="20"/>
              </w:rPr>
              <w:t>b) Hệ kết cấu khung giằng</w:t>
            </w:r>
          </w:p>
        </w:tc>
      </w:tr>
    </w:tbl>
    <w:p w:rsidR="003E67A6" w:rsidRPr="008764DD" w:rsidRDefault="003E67A6" w:rsidP="007300DA">
      <w:pPr>
        <w:spacing w:before="120"/>
        <w:jc w:val="center"/>
        <w:rPr>
          <w:rFonts w:ascii="Arial" w:hAnsi="Arial" w:cs="Arial"/>
          <w:b/>
          <w:sz w:val="20"/>
          <w:szCs w:val="20"/>
        </w:rPr>
      </w:pPr>
      <w:bookmarkStart w:id="63" w:name="bookmark116"/>
      <w:r w:rsidRPr="008764DD">
        <w:rPr>
          <w:rFonts w:ascii="Arial" w:hAnsi="Arial" w:cs="Arial"/>
          <w:b/>
          <w:sz w:val="20"/>
          <w:szCs w:val="20"/>
        </w:rPr>
        <w:t>Hình C.1 - Sơ đồ khung của nhà khung nhiều tầng</w:t>
      </w:r>
      <w:bookmarkEnd w:id="63"/>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Khi lựa chọn hệ thống kết cấu nhà khung nhiều tầng nên chọn khung với các cột lưới được mở rộng.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C.5</w:t>
      </w:r>
      <w:r w:rsidRPr="008764DD">
        <w:rPr>
          <w:rFonts w:ascii="Arial" w:hAnsi="Arial" w:cs="Arial"/>
          <w:sz w:val="20"/>
          <w:szCs w:val="20"/>
        </w:rPr>
        <w:t xml:space="preserve"> </w:t>
      </w:r>
      <w:r w:rsidR="00F846FB" w:rsidRPr="008764DD">
        <w:rPr>
          <w:rFonts w:ascii="Arial" w:hAnsi="Arial" w:cs="Arial"/>
          <w:sz w:val="20"/>
          <w:szCs w:val="20"/>
        </w:rPr>
        <w:t xml:space="preserve"> </w:t>
      </w:r>
      <w:r w:rsidRPr="008764DD">
        <w:rPr>
          <w:rFonts w:ascii="Arial" w:hAnsi="Arial" w:cs="Arial"/>
          <w:sz w:val="20"/>
          <w:szCs w:val="20"/>
        </w:rPr>
        <w:t>Móng của nhà khung nhiều tầng trên cơ sở sơ đồ liên kết, nên thiết kế ở dạng băng giao thoa, mặt cắt ngang cần tính toán xác định trên ảnh hưởng biến dạng không đều của nền.</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C.6</w:t>
      </w:r>
      <w:r w:rsidR="00F846FB" w:rsidRPr="008764DD">
        <w:rPr>
          <w:rFonts w:ascii="Arial" w:hAnsi="Arial" w:cs="Arial"/>
          <w:sz w:val="20"/>
          <w:szCs w:val="20"/>
        </w:rPr>
        <w:t xml:space="preserve"> </w:t>
      </w:r>
      <w:r w:rsidRPr="008764DD">
        <w:rPr>
          <w:rFonts w:ascii="Arial" w:hAnsi="Arial" w:cs="Arial"/>
          <w:sz w:val="20"/>
          <w:szCs w:val="20"/>
        </w:rPr>
        <w:t xml:space="preserve"> Khớp nối liên kết của cấu tạo nhà khung nhiều tầng cho phép thực hiện với các xà ngang tựa trên công xôn của cột qua các tấm đệm bù mềm (Hình C.2).</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C.7</w:t>
      </w:r>
      <w:r w:rsidR="00F846FB" w:rsidRPr="008764DD">
        <w:rPr>
          <w:rFonts w:ascii="Arial" w:hAnsi="Arial" w:cs="Arial"/>
          <w:sz w:val="20"/>
          <w:szCs w:val="20"/>
        </w:rPr>
        <w:t xml:space="preserve"> </w:t>
      </w:r>
      <w:r w:rsidRPr="008764DD">
        <w:rPr>
          <w:rFonts w:ascii="Arial" w:hAnsi="Arial" w:cs="Arial"/>
          <w:sz w:val="20"/>
          <w:szCs w:val="20"/>
        </w:rPr>
        <w:t xml:space="preserve"> Nhà khung nhiều tầng phải được tính toán dưới tác động của nghiêng, trong khai thác, theo sơ đồ biến dạng, nếu lực dọc trong khung cột theo tải trọng tính toán vượt quá 10 % giá trị lực tới hạn.</w:t>
      </w:r>
    </w:p>
    <w:p w:rsidR="003E67A6" w:rsidRPr="008764DD" w:rsidRDefault="003E67A6" w:rsidP="007300DA">
      <w:pPr>
        <w:spacing w:before="120"/>
        <w:rPr>
          <w:rFonts w:ascii="Arial" w:hAnsi="Arial" w:cs="Arial"/>
          <w:sz w:val="20"/>
          <w:szCs w:val="20"/>
          <w:lang w:val="en-US"/>
        </w:rPr>
      </w:pPr>
      <w:r w:rsidRPr="008764DD">
        <w:rPr>
          <w:rFonts w:ascii="Arial" w:hAnsi="Arial" w:cs="Arial"/>
          <w:b/>
          <w:sz w:val="20"/>
          <w:szCs w:val="20"/>
        </w:rPr>
        <w:t>C.8</w:t>
      </w:r>
      <w:r w:rsidRPr="008764DD">
        <w:rPr>
          <w:rFonts w:ascii="Arial" w:hAnsi="Arial" w:cs="Arial"/>
          <w:sz w:val="20"/>
          <w:szCs w:val="20"/>
        </w:rPr>
        <w:t xml:space="preserve"> </w:t>
      </w:r>
      <w:r w:rsidR="00F846FB" w:rsidRPr="008764DD">
        <w:rPr>
          <w:rFonts w:ascii="Arial" w:hAnsi="Arial" w:cs="Arial"/>
          <w:sz w:val="20"/>
          <w:szCs w:val="20"/>
        </w:rPr>
        <w:t xml:space="preserve"> </w:t>
      </w:r>
      <w:r w:rsidRPr="008764DD">
        <w:rPr>
          <w:rFonts w:ascii="Arial" w:hAnsi="Arial" w:cs="Arial"/>
          <w:sz w:val="20"/>
          <w:szCs w:val="20"/>
        </w:rPr>
        <w:t>Sơ đồ tính toán phù hợp với sơ đồ khung ngang và dọc nhà khung một tầng (Hình C.3, C.4) tương ứng nêu tại Bảng C.1 của Phụ lục này.</w:t>
      </w:r>
    </w:p>
    <w:p w:rsidR="003E67A6"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lastRenderedPageBreak/>
        <w:drawing>
          <wp:inline distT="0" distB="0" distL="0" distR="0">
            <wp:extent cx="2735580" cy="278892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35580" cy="2788920"/>
                    </a:xfrm>
                    <a:prstGeom prst="rect">
                      <a:avLst/>
                    </a:prstGeom>
                    <a:noFill/>
                    <a:ln>
                      <a:noFill/>
                    </a:ln>
                  </pic:spPr>
                </pic:pic>
              </a:graphicData>
            </a:graphic>
          </wp:inline>
        </w:drawing>
      </w:r>
    </w:p>
    <w:p w:rsidR="003E67A6" w:rsidRPr="008764DD" w:rsidRDefault="003E67A6" w:rsidP="007300DA">
      <w:pPr>
        <w:spacing w:before="120"/>
        <w:rPr>
          <w:rFonts w:ascii="Arial" w:hAnsi="Arial" w:cs="Arial"/>
          <w:b/>
          <w:sz w:val="20"/>
          <w:szCs w:val="20"/>
        </w:rPr>
      </w:pPr>
      <w:r w:rsidRPr="008764DD">
        <w:rPr>
          <w:rFonts w:ascii="Arial" w:hAnsi="Arial" w:cs="Arial"/>
          <w:b/>
          <w:sz w:val="20"/>
          <w:szCs w:val="20"/>
        </w:rPr>
        <w:t>CHÚ D</w:t>
      </w:r>
      <w:r w:rsidR="00F846FB" w:rsidRPr="008764DD">
        <w:rPr>
          <w:rFonts w:ascii="Arial" w:hAnsi="Arial" w:cs="Arial"/>
          <w:b/>
          <w:sz w:val="20"/>
          <w:szCs w:val="20"/>
          <w:lang w:val="en-US"/>
        </w:rPr>
        <w:t>Ẫ</w:t>
      </w:r>
      <w:r w:rsidRPr="008764DD">
        <w:rPr>
          <w:rFonts w:ascii="Arial" w:hAnsi="Arial" w:cs="Arial"/>
          <w:b/>
          <w:sz w:val="20"/>
          <w:szCs w:val="20"/>
        </w:rPr>
        <w:t>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1</w:t>
      </w:r>
      <w:r w:rsidR="0020768E" w:rsidRPr="008764DD">
        <w:rPr>
          <w:rFonts w:ascii="Arial" w:hAnsi="Arial" w:cs="Arial"/>
          <w:sz w:val="20"/>
          <w:szCs w:val="20"/>
        </w:rPr>
        <w:t xml:space="preserve"> </w:t>
      </w:r>
      <w:r w:rsidRPr="008764DD">
        <w:rPr>
          <w:rFonts w:ascii="Arial" w:hAnsi="Arial" w:cs="Arial"/>
          <w:sz w:val="20"/>
          <w:szCs w:val="20"/>
        </w:rPr>
        <w:t>Cột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2</w:t>
      </w:r>
      <w:r w:rsidR="0020768E" w:rsidRPr="008764DD">
        <w:rPr>
          <w:rFonts w:ascii="Arial" w:hAnsi="Arial" w:cs="Arial"/>
          <w:sz w:val="20"/>
          <w:szCs w:val="20"/>
        </w:rPr>
        <w:t xml:space="preserve"> </w:t>
      </w:r>
      <w:r w:rsidRPr="008764DD">
        <w:rPr>
          <w:rFonts w:ascii="Arial" w:hAnsi="Arial" w:cs="Arial"/>
          <w:sz w:val="20"/>
          <w:szCs w:val="20"/>
        </w:rPr>
        <w:t>Dầm tựa</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3</w:t>
      </w:r>
      <w:r w:rsidR="0020768E" w:rsidRPr="008764DD">
        <w:rPr>
          <w:rFonts w:ascii="Arial" w:hAnsi="Arial" w:cs="Arial"/>
          <w:sz w:val="20"/>
          <w:szCs w:val="20"/>
        </w:rPr>
        <w:t xml:space="preserve"> </w:t>
      </w:r>
      <w:r w:rsidRPr="008764DD">
        <w:rPr>
          <w:rFonts w:ascii="Arial" w:hAnsi="Arial" w:cs="Arial"/>
          <w:sz w:val="20"/>
          <w:szCs w:val="20"/>
        </w:rPr>
        <w:t>Dầm ngang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4</w:t>
      </w:r>
      <w:r w:rsidR="0020768E" w:rsidRPr="008764DD">
        <w:rPr>
          <w:rFonts w:ascii="Arial" w:hAnsi="Arial" w:cs="Arial"/>
          <w:sz w:val="20"/>
          <w:szCs w:val="20"/>
        </w:rPr>
        <w:t xml:space="preserve"> </w:t>
      </w:r>
      <w:r w:rsidRPr="008764DD">
        <w:rPr>
          <w:rFonts w:ascii="Arial" w:hAnsi="Arial" w:cs="Arial"/>
          <w:sz w:val="20"/>
          <w:szCs w:val="20"/>
        </w:rPr>
        <w:t>Tầm liên kết trên và dưới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5</w:t>
      </w:r>
      <w:r w:rsidR="0020768E" w:rsidRPr="008764DD">
        <w:rPr>
          <w:rFonts w:ascii="Arial" w:hAnsi="Arial" w:cs="Arial"/>
          <w:sz w:val="20"/>
          <w:szCs w:val="20"/>
        </w:rPr>
        <w:t xml:space="preserve"> </w:t>
      </w:r>
      <w:r w:rsidRPr="008764DD">
        <w:rPr>
          <w:rFonts w:ascii="Arial" w:hAnsi="Arial" w:cs="Arial"/>
          <w:sz w:val="20"/>
          <w:szCs w:val="20"/>
        </w:rPr>
        <w:t>Chi tiết cột</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Hình C.2 - Liên kết gối tựa công xôn với cột</w:t>
      </w:r>
    </w:p>
    <w:p w:rsidR="003E67A6"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lastRenderedPageBreak/>
        <w:drawing>
          <wp:inline distT="0" distB="0" distL="0" distR="0">
            <wp:extent cx="3390900" cy="44043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90900" cy="4404360"/>
                    </a:xfrm>
                    <a:prstGeom prst="rect">
                      <a:avLst/>
                    </a:prstGeom>
                    <a:noFill/>
                    <a:ln>
                      <a:noFill/>
                    </a:ln>
                  </pic:spPr>
                </pic:pic>
              </a:graphicData>
            </a:graphic>
          </wp:inline>
        </w:drawing>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CHÚ D</w:t>
      </w:r>
      <w:r w:rsidR="00F846FB" w:rsidRPr="008764DD">
        <w:rPr>
          <w:rFonts w:ascii="Arial" w:hAnsi="Arial" w:cs="Arial"/>
          <w:b/>
          <w:sz w:val="20"/>
          <w:szCs w:val="20"/>
          <w:lang w:val="en-US"/>
        </w:rPr>
        <w:t>Ẫ</w:t>
      </w:r>
      <w:r w:rsidRPr="008764DD">
        <w:rPr>
          <w:rFonts w:ascii="Arial" w:hAnsi="Arial" w:cs="Arial"/>
          <w:b/>
          <w:sz w:val="20"/>
          <w:szCs w:val="20"/>
        </w:rPr>
        <w:t>N:</w:t>
      </w:r>
      <w:r w:rsidRPr="008764DD">
        <w:rPr>
          <w:rFonts w:ascii="Arial" w:hAnsi="Arial" w:cs="Arial"/>
          <w:sz w:val="20"/>
          <w:szCs w:val="20"/>
        </w:rPr>
        <w:t xml:space="preserve"> Từ a) đến f) là các dạng liên kết phần tử khung</w:t>
      </w:r>
    </w:p>
    <w:p w:rsidR="003E67A6" w:rsidRPr="008764DD" w:rsidRDefault="003E67A6" w:rsidP="007300DA">
      <w:pPr>
        <w:spacing w:before="120"/>
        <w:jc w:val="center"/>
        <w:rPr>
          <w:rFonts w:ascii="Arial" w:hAnsi="Arial" w:cs="Arial"/>
          <w:b/>
          <w:sz w:val="20"/>
          <w:szCs w:val="20"/>
          <w:lang w:val="en-US"/>
        </w:rPr>
      </w:pPr>
      <w:r w:rsidRPr="008764DD">
        <w:rPr>
          <w:rFonts w:ascii="Arial" w:hAnsi="Arial" w:cs="Arial"/>
          <w:b/>
          <w:sz w:val="20"/>
          <w:szCs w:val="20"/>
        </w:rPr>
        <w:t>Hình C.3 - Sơ đồ khung ngang của nhà một tầng</w:t>
      </w:r>
    </w:p>
    <w:p w:rsidR="003E67A6"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lastRenderedPageBreak/>
        <w:drawing>
          <wp:inline distT="0" distB="0" distL="0" distR="0">
            <wp:extent cx="5486400" cy="48844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4884420"/>
                    </a:xfrm>
                    <a:prstGeom prst="rect">
                      <a:avLst/>
                    </a:prstGeom>
                    <a:noFill/>
                    <a:ln>
                      <a:noFill/>
                    </a:ln>
                  </pic:spPr>
                </pic:pic>
              </a:graphicData>
            </a:graphic>
          </wp:inline>
        </w:drawing>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D</w:t>
      </w:r>
      <w:r w:rsidR="00F846FB" w:rsidRPr="008764DD">
        <w:rPr>
          <w:rFonts w:ascii="Arial" w:hAnsi="Arial" w:cs="Arial"/>
          <w:sz w:val="20"/>
          <w:szCs w:val="20"/>
          <w:lang w:val="en-US"/>
        </w:rPr>
        <w:t>Ẫ</w:t>
      </w:r>
      <w:r w:rsidRPr="008764DD">
        <w:rPr>
          <w:rFonts w:ascii="Arial" w:hAnsi="Arial" w:cs="Arial"/>
          <w:sz w:val="20"/>
          <w:szCs w:val="20"/>
        </w:rPr>
        <w:t>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Từ a đến c là các loại liên kết khung</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Hình C.4 - Sơ đồ khung dọc của nhà một tầng (có và không có sử dụng cần cẩu)</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 xml:space="preserve">Bảng C.1 - Liên kết trong </w:t>
      </w:r>
      <w:r w:rsidR="0020768E" w:rsidRPr="008764DD">
        <w:rPr>
          <w:rFonts w:ascii="Arial" w:hAnsi="Arial" w:cs="Arial"/>
          <w:b/>
          <w:sz w:val="20"/>
          <w:szCs w:val="20"/>
        </w:rPr>
        <w:t>kết cấu</w:t>
      </w:r>
      <w:r w:rsidRPr="008764DD">
        <w:rPr>
          <w:rFonts w:ascii="Arial" w:hAnsi="Arial" w:cs="Arial"/>
          <w:b/>
          <w:sz w:val="20"/>
          <w:szCs w:val="20"/>
        </w:rPr>
        <w:t xml:space="preserve"> khung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046"/>
        <w:gridCol w:w="986"/>
        <w:gridCol w:w="1667"/>
        <w:gridCol w:w="1949"/>
        <w:gridCol w:w="2998"/>
      </w:tblGrid>
      <w:tr w:rsidR="003E67A6" w:rsidRPr="008764DD">
        <w:tblPrEx>
          <w:tblCellMar>
            <w:top w:w="0" w:type="dxa"/>
            <w:left w:w="0" w:type="dxa"/>
            <w:bottom w:w="0" w:type="dxa"/>
            <w:right w:w="0" w:type="dxa"/>
          </w:tblCellMar>
        </w:tblPrEx>
        <w:tc>
          <w:tcPr>
            <w:tcW w:w="605" w:type="pct"/>
            <w:vMerge w:val="restart"/>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Nhóm vùng khai thác mỏ</w:t>
            </w:r>
          </w:p>
        </w:tc>
        <w:tc>
          <w:tcPr>
            <w:tcW w:w="570" w:type="pct"/>
            <w:vMerge w:val="restart"/>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S</w:t>
            </w:r>
            <w:r w:rsidR="00F846FB" w:rsidRPr="008764DD">
              <w:rPr>
                <w:rFonts w:ascii="Arial" w:hAnsi="Arial" w:cs="Arial"/>
                <w:b/>
                <w:sz w:val="20"/>
                <w:szCs w:val="20"/>
                <w:lang w:val="en-US"/>
              </w:rPr>
              <w:t>ố</w:t>
            </w:r>
            <w:r w:rsidRPr="008764DD">
              <w:rPr>
                <w:rFonts w:ascii="Arial" w:hAnsi="Arial" w:cs="Arial"/>
                <w:b/>
                <w:sz w:val="20"/>
                <w:szCs w:val="20"/>
              </w:rPr>
              <w:t xml:space="preserve"> hiệu hình vẽ</w:t>
            </w:r>
          </w:p>
        </w:tc>
        <w:tc>
          <w:tcPr>
            <w:tcW w:w="2091" w:type="pct"/>
            <w:gridSpan w:val="2"/>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Liên kết, khớp nối</w:t>
            </w:r>
          </w:p>
        </w:tc>
        <w:tc>
          <w:tcPr>
            <w:tcW w:w="1734" w:type="pct"/>
            <w:vMerge w:val="restart"/>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Biện pháp bổ sung để đảm bảo ổn định nhà</w:t>
            </w:r>
          </w:p>
        </w:tc>
      </w:tr>
      <w:tr w:rsidR="003E67A6" w:rsidRPr="008764DD">
        <w:tblPrEx>
          <w:tblCellMar>
            <w:top w:w="0" w:type="dxa"/>
            <w:left w:w="0" w:type="dxa"/>
            <w:bottom w:w="0" w:type="dxa"/>
            <w:right w:w="0" w:type="dxa"/>
          </w:tblCellMar>
        </w:tblPrEx>
        <w:tc>
          <w:tcPr>
            <w:tcW w:w="605" w:type="pct"/>
            <w:vMerge/>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570" w:type="pct"/>
            <w:vMerge/>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964" w:type="pct"/>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Cột và dầm</w:t>
            </w:r>
          </w:p>
        </w:tc>
        <w:tc>
          <w:tcPr>
            <w:tcW w:w="1127" w:type="pct"/>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Cột và móng</w:t>
            </w:r>
          </w:p>
        </w:tc>
        <w:tc>
          <w:tcPr>
            <w:tcW w:w="1734" w:type="pct"/>
            <w:vMerge/>
            <w:shd w:val="clear" w:color="auto" w:fill="FFFFFF"/>
            <w:vAlign w:val="center"/>
          </w:tcPr>
          <w:p w:rsidR="003E67A6" w:rsidRPr="008764DD" w:rsidRDefault="003E67A6" w:rsidP="007300DA">
            <w:pPr>
              <w:spacing w:before="120"/>
              <w:jc w:val="center"/>
              <w:rPr>
                <w:rFonts w:ascii="Arial" w:hAnsi="Arial" w:cs="Arial"/>
                <w:sz w:val="20"/>
                <w:szCs w:val="20"/>
              </w:rPr>
            </w:pPr>
          </w:p>
        </w:tc>
      </w:tr>
      <w:tr w:rsidR="003E67A6" w:rsidRPr="008764DD">
        <w:tblPrEx>
          <w:tblCellMar>
            <w:top w:w="0" w:type="dxa"/>
            <w:left w:w="0" w:type="dxa"/>
            <w:bottom w:w="0" w:type="dxa"/>
            <w:right w:w="0" w:type="dxa"/>
          </w:tblCellMar>
        </w:tblPrEx>
        <w:tc>
          <w:tcPr>
            <w:tcW w:w="5000" w:type="pct"/>
            <w:gridSpan w:val="5"/>
            <w:shd w:val="clear" w:color="auto" w:fill="FFFFFF"/>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a) Khung ngang</w:t>
            </w:r>
          </w:p>
        </w:tc>
      </w:tr>
      <w:tr w:rsidR="003E67A6" w:rsidRPr="008764DD">
        <w:tblPrEx>
          <w:tblCellMar>
            <w:top w:w="0" w:type="dxa"/>
            <w:left w:w="0" w:type="dxa"/>
            <w:bottom w:w="0" w:type="dxa"/>
            <w:right w:w="0" w:type="dxa"/>
          </w:tblCellMar>
        </w:tblPrEx>
        <w:tc>
          <w:tcPr>
            <w:tcW w:w="605" w:type="pct"/>
            <w:shd w:val="clear" w:color="auto" w:fill="FFFFFF"/>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IV; IV</w:t>
            </w:r>
            <w:r w:rsidRPr="008764DD">
              <w:rPr>
                <w:rFonts w:ascii="Arial" w:hAnsi="Arial" w:cs="Arial"/>
                <w:sz w:val="20"/>
                <w:szCs w:val="20"/>
                <w:vertAlign w:val="subscript"/>
              </w:rPr>
              <w:t>k</w:t>
            </w:r>
            <w:r w:rsidRPr="008764DD">
              <w:rPr>
                <w:rFonts w:ascii="Arial" w:hAnsi="Arial" w:cs="Arial"/>
                <w:sz w:val="20"/>
                <w:szCs w:val="20"/>
              </w:rPr>
              <w:t>; III</w:t>
            </w:r>
          </w:p>
        </w:tc>
        <w:tc>
          <w:tcPr>
            <w:tcW w:w="570"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C3, a</w:t>
            </w:r>
          </w:p>
        </w:tc>
        <w:tc>
          <w:tcPr>
            <w:tcW w:w="96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Khớp nối cố định</w:t>
            </w:r>
          </w:p>
        </w:tc>
        <w:tc>
          <w:tcPr>
            <w:tcW w:w="1127"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Cứng</w:t>
            </w:r>
          </w:p>
        </w:tc>
        <w:tc>
          <w:tcPr>
            <w:tcW w:w="1734" w:type="pct"/>
            <w:shd w:val="clear" w:color="auto" w:fill="FFFFFF"/>
          </w:tcPr>
          <w:p w:rsidR="003E67A6" w:rsidRPr="008764DD" w:rsidRDefault="003E67A6" w:rsidP="007300DA">
            <w:pPr>
              <w:spacing w:before="120"/>
              <w:jc w:val="center"/>
              <w:rPr>
                <w:rFonts w:ascii="Arial" w:hAnsi="Arial" w:cs="Arial"/>
                <w:sz w:val="20"/>
                <w:szCs w:val="20"/>
              </w:rPr>
            </w:pPr>
          </w:p>
        </w:tc>
      </w:tr>
      <w:tr w:rsidR="003E67A6" w:rsidRPr="008764DD">
        <w:tblPrEx>
          <w:tblCellMar>
            <w:top w:w="0" w:type="dxa"/>
            <w:left w:w="0" w:type="dxa"/>
            <w:bottom w:w="0" w:type="dxa"/>
            <w:right w:w="0" w:type="dxa"/>
          </w:tblCellMar>
        </w:tblPrEx>
        <w:tc>
          <w:tcPr>
            <w:tcW w:w="605" w:type="pct"/>
            <w:shd w:val="clear" w:color="auto" w:fill="FFFFFF"/>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II; I; IV</w:t>
            </w:r>
            <w:r w:rsidRPr="008764DD">
              <w:rPr>
                <w:rFonts w:ascii="Arial" w:hAnsi="Arial" w:cs="Arial"/>
                <w:sz w:val="20"/>
                <w:szCs w:val="20"/>
                <w:vertAlign w:val="subscript"/>
              </w:rPr>
              <w:t>k</w:t>
            </w:r>
          </w:p>
        </w:tc>
        <w:tc>
          <w:tcPr>
            <w:tcW w:w="570"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C3, b</w:t>
            </w:r>
          </w:p>
        </w:tc>
        <w:tc>
          <w:tcPr>
            <w:tcW w:w="96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Khớp nối cố định</w:t>
            </w:r>
          </w:p>
        </w:tc>
        <w:tc>
          <w:tcPr>
            <w:tcW w:w="1127"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Hàng cột giữa - cứng, cột biên - khớp cố định</w:t>
            </w:r>
          </w:p>
        </w:tc>
        <w:tc>
          <w:tcPr>
            <w:tcW w:w="1734" w:type="pct"/>
            <w:shd w:val="clear" w:color="auto" w:fill="FFFFFF"/>
          </w:tcPr>
          <w:p w:rsidR="003E67A6" w:rsidRPr="008764DD" w:rsidRDefault="003E67A6" w:rsidP="007300DA">
            <w:pPr>
              <w:spacing w:before="120"/>
              <w:jc w:val="center"/>
              <w:rPr>
                <w:rFonts w:ascii="Arial" w:hAnsi="Arial" w:cs="Arial"/>
                <w:sz w:val="20"/>
                <w:szCs w:val="20"/>
              </w:rPr>
            </w:pPr>
          </w:p>
        </w:tc>
      </w:tr>
      <w:tr w:rsidR="003E67A6" w:rsidRPr="008764DD">
        <w:tblPrEx>
          <w:tblCellMar>
            <w:top w:w="0" w:type="dxa"/>
            <w:left w:w="0" w:type="dxa"/>
            <w:bottom w:w="0" w:type="dxa"/>
            <w:right w:w="0" w:type="dxa"/>
          </w:tblCellMar>
        </w:tblPrEx>
        <w:tc>
          <w:tcPr>
            <w:tcW w:w="605" w:type="pct"/>
            <w:shd w:val="clear" w:color="auto" w:fill="FFFFFF"/>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II; I; IV</w:t>
            </w:r>
            <w:r w:rsidRPr="008764DD">
              <w:rPr>
                <w:rFonts w:ascii="Arial" w:hAnsi="Arial" w:cs="Arial"/>
                <w:sz w:val="20"/>
                <w:szCs w:val="20"/>
                <w:vertAlign w:val="subscript"/>
              </w:rPr>
              <w:t>k</w:t>
            </w:r>
          </w:p>
        </w:tc>
        <w:tc>
          <w:tcPr>
            <w:tcW w:w="570"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C3, c</w:t>
            </w:r>
          </w:p>
        </w:tc>
        <w:tc>
          <w:tcPr>
            <w:tcW w:w="96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Một số cột - khớp cố định, một số cột khác- khớp xoay</w:t>
            </w:r>
          </w:p>
        </w:tc>
        <w:tc>
          <w:tcPr>
            <w:tcW w:w="1127"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Cứng</w:t>
            </w:r>
          </w:p>
        </w:tc>
        <w:tc>
          <w:tcPr>
            <w:tcW w:w="1734" w:type="pct"/>
            <w:shd w:val="clear" w:color="auto" w:fill="FFFFFF"/>
          </w:tcPr>
          <w:p w:rsidR="003E67A6" w:rsidRPr="008764DD" w:rsidRDefault="003E67A6" w:rsidP="007300DA">
            <w:pPr>
              <w:spacing w:before="120"/>
              <w:jc w:val="center"/>
              <w:rPr>
                <w:rFonts w:ascii="Arial" w:hAnsi="Arial" w:cs="Arial"/>
                <w:sz w:val="20"/>
                <w:szCs w:val="20"/>
              </w:rPr>
            </w:pPr>
          </w:p>
        </w:tc>
      </w:tr>
      <w:tr w:rsidR="003E67A6" w:rsidRPr="008764DD">
        <w:tblPrEx>
          <w:tblCellMar>
            <w:top w:w="0" w:type="dxa"/>
            <w:left w:w="0" w:type="dxa"/>
            <w:bottom w:w="0" w:type="dxa"/>
            <w:right w:w="0" w:type="dxa"/>
          </w:tblCellMar>
        </w:tblPrEx>
        <w:tc>
          <w:tcPr>
            <w:tcW w:w="605" w:type="pct"/>
            <w:shd w:val="clear" w:color="auto" w:fill="FFFFFF"/>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I; IV; lll</w:t>
            </w:r>
            <w:r w:rsidRPr="008764DD">
              <w:rPr>
                <w:rFonts w:ascii="Arial" w:hAnsi="Arial" w:cs="Arial"/>
                <w:sz w:val="20"/>
                <w:szCs w:val="20"/>
                <w:vertAlign w:val="subscript"/>
              </w:rPr>
              <w:t>k</w:t>
            </w:r>
          </w:p>
        </w:tc>
        <w:tc>
          <w:tcPr>
            <w:tcW w:w="570"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C3, d</w:t>
            </w:r>
          </w:p>
        </w:tc>
        <w:tc>
          <w:tcPr>
            <w:tcW w:w="96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Khớp cố định</w:t>
            </w:r>
          </w:p>
        </w:tc>
        <w:tc>
          <w:tcPr>
            <w:tcW w:w="1127"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Hàng cột giữa - </w:t>
            </w:r>
            <w:r w:rsidRPr="008764DD">
              <w:rPr>
                <w:rFonts w:ascii="Arial" w:hAnsi="Arial" w:cs="Arial"/>
                <w:sz w:val="20"/>
                <w:szCs w:val="20"/>
              </w:rPr>
              <w:lastRenderedPageBreak/>
              <w:t>cứng, hàng cột biên - khớp cố định</w:t>
            </w:r>
          </w:p>
        </w:tc>
        <w:tc>
          <w:tcPr>
            <w:tcW w:w="173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lastRenderedPageBreak/>
              <w:t xml:space="preserve">Lắp đặt liên kết thanh chống </w:t>
            </w:r>
            <w:r w:rsidRPr="008764DD">
              <w:rPr>
                <w:rFonts w:ascii="Arial" w:hAnsi="Arial" w:cs="Arial"/>
                <w:sz w:val="20"/>
                <w:szCs w:val="20"/>
              </w:rPr>
              <w:lastRenderedPageBreak/>
              <w:t>trong cùng cao trình (mức)</w:t>
            </w:r>
          </w:p>
        </w:tc>
      </w:tr>
      <w:tr w:rsidR="003E67A6" w:rsidRPr="008764DD">
        <w:tblPrEx>
          <w:tblCellMar>
            <w:top w:w="0" w:type="dxa"/>
            <w:left w:w="0" w:type="dxa"/>
            <w:bottom w:w="0" w:type="dxa"/>
            <w:right w:w="0" w:type="dxa"/>
          </w:tblCellMar>
        </w:tblPrEx>
        <w:tc>
          <w:tcPr>
            <w:tcW w:w="605" w:type="pct"/>
            <w:shd w:val="clear" w:color="auto" w:fill="FFFFFF"/>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Il</w:t>
            </w:r>
            <w:r w:rsidRPr="008764DD">
              <w:rPr>
                <w:rFonts w:ascii="Arial" w:hAnsi="Arial" w:cs="Arial"/>
                <w:sz w:val="20"/>
                <w:szCs w:val="20"/>
                <w:vertAlign w:val="subscript"/>
              </w:rPr>
              <w:t>k</w:t>
            </w:r>
            <w:r w:rsidRPr="008764DD">
              <w:rPr>
                <w:rFonts w:ascii="Arial" w:hAnsi="Arial" w:cs="Arial"/>
                <w:sz w:val="20"/>
                <w:szCs w:val="20"/>
              </w:rPr>
              <w:t>; l</w:t>
            </w:r>
            <w:r w:rsidRPr="008764DD">
              <w:rPr>
                <w:rFonts w:ascii="Arial" w:hAnsi="Arial" w:cs="Arial"/>
                <w:sz w:val="20"/>
                <w:szCs w:val="20"/>
                <w:vertAlign w:val="subscript"/>
              </w:rPr>
              <w:t>k</w:t>
            </w:r>
          </w:p>
        </w:tc>
        <w:tc>
          <w:tcPr>
            <w:tcW w:w="570"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C3, e</w:t>
            </w:r>
          </w:p>
        </w:tc>
        <w:tc>
          <w:tcPr>
            <w:tcW w:w="96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Khớp cố định</w:t>
            </w:r>
          </w:p>
        </w:tc>
        <w:tc>
          <w:tcPr>
            <w:tcW w:w="1127"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Hàng cột giữa - cứng, hàng cột biên - khớp cố định</w:t>
            </w:r>
          </w:p>
        </w:tc>
        <w:tc>
          <w:tcPr>
            <w:tcW w:w="173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Như trên, ở 2 cao trình</w:t>
            </w:r>
          </w:p>
        </w:tc>
      </w:tr>
      <w:tr w:rsidR="003E67A6" w:rsidRPr="008764DD">
        <w:tblPrEx>
          <w:tblCellMar>
            <w:top w:w="0" w:type="dxa"/>
            <w:left w:w="0" w:type="dxa"/>
            <w:bottom w:w="0" w:type="dxa"/>
            <w:right w:w="0" w:type="dxa"/>
          </w:tblCellMar>
        </w:tblPrEx>
        <w:tc>
          <w:tcPr>
            <w:tcW w:w="605" w:type="pct"/>
            <w:shd w:val="clear" w:color="auto" w:fill="FFFFFF"/>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II; I; </w:t>
            </w:r>
            <w:r w:rsidR="00CA0B72" w:rsidRPr="008764DD">
              <w:rPr>
                <w:rFonts w:ascii="Arial" w:hAnsi="Arial" w:cs="Arial"/>
                <w:sz w:val="20"/>
                <w:szCs w:val="20"/>
              </w:rPr>
              <w:t>IV</w:t>
            </w:r>
            <w:r w:rsidRPr="008764DD">
              <w:rPr>
                <w:rFonts w:ascii="Arial" w:hAnsi="Arial" w:cs="Arial"/>
                <w:sz w:val="20"/>
                <w:szCs w:val="20"/>
                <w:vertAlign w:val="subscript"/>
              </w:rPr>
              <w:t>k</w:t>
            </w:r>
          </w:p>
        </w:tc>
        <w:tc>
          <w:tcPr>
            <w:tcW w:w="570"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C3, f</w:t>
            </w:r>
          </w:p>
        </w:tc>
        <w:tc>
          <w:tcPr>
            <w:tcW w:w="96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Khớp cố định</w:t>
            </w:r>
          </w:p>
        </w:tc>
        <w:tc>
          <w:tcPr>
            <w:tcW w:w="1127"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Khớp cố định</w:t>
            </w:r>
          </w:p>
        </w:tc>
        <w:tc>
          <w:tcPr>
            <w:tcW w:w="173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Lắp đặt ở phần giữa nhà của liên kết đứng giữa cột và liên kết giữa thanh chống và móng.</w:t>
            </w:r>
          </w:p>
        </w:tc>
      </w:tr>
      <w:tr w:rsidR="003E67A6" w:rsidRPr="008764DD">
        <w:tblPrEx>
          <w:tblCellMar>
            <w:top w:w="0" w:type="dxa"/>
            <w:left w:w="0" w:type="dxa"/>
            <w:bottom w:w="0" w:type="dxa"/>
            <w:right w:w="0" w:type="dxa"/>
          </w:tblCellMar>
        </w:tblPrEx>
        <w:tc>
          <w:tcPr>
            <w:tcW w:w="5000" w:type="pct"/>
            <w:gridSpan w:val="5"/>
            <w:shd w:val="clear" w:color="auto" w:fill="FFFFFF"/>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b) Khung dọc</w:t>
            </w:r>
          </w:p>
        </w:tc>
      </w:tr>
      <w:tr w:rsidR="003E67A6" w:rsidRPr="008764DD">
        <w:tblPrEx>
          <w:tblCellMar>
            <w:top w:w="0" w:type="dxa"/>
            <w:left w:w="0" w:type="dxa"/>
            <w:bottom w:w="0" w:type="dxa"/>
            <w:right w:w="0" w:type="dxa"/>
          </w:tblCellMar>
        </w:tblPrEx>
        <w:tc>
          <w:tcPr>
            <w:tcW w:w="605" w:type="pct"/>
            <w:shd w:val="clear" w:color="auto" w:fill="FFFFFF"/>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IV; IV</w:t>
            </w:r>
            <w:r w:rsidRPr="008764DD">
              <w:rPr>
                <w:rFonts w:ascii="Arial" w:hAnsi="Arial" w:cs="Arial"/>
                <w:sz w:val="20"/>
                <w:szCs w:val="20"/>
                <w:vertAlign w:val="subscript"/>
              </w:rPr>
              <w:t>k</w:t>
            </w:r>
            <w:r w:rsidRPr="008764DD">
              <w:rPr>
                <w:rFonts w:ascii="Arial" w:hAnsi="Arial" w:cs="Arial"/>
                <w:sz w:val="20"/>
                <w:szCs w:val="20"/>
              </w:rPr>
              <w:t>; III</w:t>
            </w:r>
          </w:p>
        </w:tc>
        <w:tc>
          <w:tcPr>
            <w:tcW w:w="570"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C4, a</w:t>
            </w:r>
          </w:p>
        </w:tc>
        <w:tc>
          <w:tcPr>
            <w:tcW w:w="96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Khớp cố định</w:t>
            </w:r>
          </w:p>
        </w:tc>
        <w:tc>
          <w:tcPr>
            <w:tcW w:w="1127"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Cứng</w:t>
            </w:r>
          </w:p>
        </w:tc>
        <w:tc>
          <w:tcPr>
            <w:tcW w:w="173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Lắp đặt ở phần giữa nhà của liên kết đứng giữa cột và liên kết giữa thanh chống và móng.</w:t>
            </w:r>
          </w:p>
        </w:tc>
      </w:tr>
      <w:tr w:rsidR="003E67A6" w:rsidRPr="008764DD">
        <w:tblPrEx>
          <w:tblCellMar>
            <w:top w:w="0" w:type="dxa"/>
            <w:left w:w="0" w:type="dxa"/>
            <w:bottom w:w="0" w:type="dxa"/>
            <w:right w:w="0" w:type="dxa"/>
          </w:tblCellMar>
        </w:tblPrEx>
        <w:tc>
          <w:tcPr>
            <w:tcW w:w="605" w:type="pct"/>
            <w:shd w:val="clear" w:color="auto" w:fill="FFFFFF"/>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II; I; IV</w:t>
            </w:r>
            <w:r w:rsidRPr="008764DD">
              <w:rPr>
                <w:rFonts w:ascii="Arial" w:hAnsi="Arial" w:cs="Arial"/>
                <w:sz w:val="20"/>
                <w:szCs w:val="20"/>
                <w:vertAlign w:val="subscript"/>
              </w:rPr>
              <w:t>k</w:t>
            </w:r>
          </w:p>
        </w:tc>
        <w:tc>
          <w:tcPr>
            <w:tcW w:w="570"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C4, b</w:t>
            </w:r>
          </w:p>
        </w:tc>
        <w:tc>
          <w:tcPr>
            <w:tcW w:w="96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Khớp cố định</w:t>
            </w:r>
          </w:p>
        </w:tc>
        <w:tc>
          <w:tcPr>
            <w:tcW w:w="1127"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Cứng</w:t>
            </w:r>
          </w:p>
        </w:tc>
        <w:tc>
          <w:tcPr>
            <w:tcW w:w="173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Lắp đặt ở phần giữa nhà của liên kết đứng giữa cột và liên kết giữa thanh chống và móng.</w:t>
            </w:r>
          </w:p>
        </w:tc>
      </w:tr>
      <w:tr w:rsidR="003E67A6" w:rsidRPr="008764DD">
        <w:tblPrEx>
          <w:tblCellMar>
            <w:top w:w="0" w:type="dxa"/>
            <w:left w:w="0" w:type="dxa"/>
            <w:bottom w:w="0" w:type="dxa"/>
            <w:right w:w="0" w:type="dxa"/>
          </w:tblCellMar>
        </w:tblPrEx>
        <w:tc>
          <w:tcPr>
            <w:tcW w:w="605" w:type="pct"/>
            <w:shd w:val="clear" w:color="auto" w:fill="FFFFFF"/>
          </w:tcPr>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I; I</w:t>
            </w:r>
            <w:r w:rsidR="00CA0B72" w:rsidRPr="008764DD">
              <w:rPr>
                <w:rFonts w:ascii="Arial" w:hAnsi="Arial" w:cs="Arial"/>
                <w:sz w:val="20"/>
                <w:szCs w:val="20"/>
                <w:lang w:val="en-US"/>
              </w:rPr>
              <w:t>I</w:t>
            </w:r>
            <w:r w:rsidR="00CA0B72" w:rsidRPr="008764DD">
              <w:rPr>
                <w:rFonts w:ascii="Arial" w:hAnsi="Arial" w:cs="Arial"/>
                <w:sz w:val="20"/>
                <w:szCs w:val="20"/>
                <w:vertAlign w:val="subscript"/>
                <w:lang w:val="en-US"/>
              </w:rPr>
              <w:t>k</w:t>
            </w:r>
            <w:r w:rsidRPr="008764DD">
              <w:rPr>
                <w:rFonts w:ascii="Arial" w:hAnsi="Arial" w:cs="Arial"/>
                <w:sz w:val="20"/>
                <w:szCs w:val="20"/>
              </w:rPr>
              <w:t>; l</w:t>
            </w:r>
            <w:r w:rsidR="00CA0B72" w:rsidRPr="008764DD">
              <w:rPr>
                <w:rFonts w:ascii="Arial" w:hAnsi="Arial" w:cs="Arial"/>
                <w:sz w:val="20"/>
                <w:szCs w:val="20"/>
                <w:lang w:val="en-US"/>
              </w:rPr>
              <w:t>II</w:t>
            </w:r>
            <w:r w:rsidR="00CA0B72" w:rsidRPr="008764DD">
              <w:rPr>
                <w:rFonts w:ascii="Arial" w:hAnsi="Arial" w:cs="Arial"/>
                <w:sz w:val="20"/>
                <w:szCs w:val="20"/>
                <w:vertAlign w:val="subscript"/>
                <w:lang w:val="en-US"/>
              </w:rPr>
              <w:t>k</w:t>
            </w:r>
          </w:p>
        </w:tc>
        <w:tc>
          <w:tcPr>
            <w:tcW w:w="570"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C4, c</w:t>
            </w:r>
          </w:p>
        </w:tc>
        <w:tc>
          <w:tcPr>
            <w:tcW w:w="96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Khớp cố định</w:t>
            </w:r>
          </w:p>
        </w:tc>
        <w:tc>
          <w:tcPr>
            <w:tcW w:w="1127"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Cứng</w:t>
            </w:r>
          </w:p>
        </w:tc>
        <w:tc>
          <w:tcPr>
            <w:tcW w:w="1734" w:type="pct"/>
            <w:shd w:val="clear" w:color="auto" w:fill="FFFFFF"/>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Lắp đặt ở phần giữa nhà của liên kết đứng với liên kết băng chuyển động và giữa móng với liên kết thanh giằng chống ở hai cao trình.</w:t>
            </w:r>
          </w:p>
        </w:tc>
      </w:tr>
      <w:tr w:rsidR="003E67A6" w:rsidRPr="008764DD">
        <w:tblPrEx>
          <w:tblCellMar>
            <w:top w:w="0" w:type="dxa"/>
            <w:left w:w="0" w:type="dxa"/>
            <w:bottom w:w="0" w:type="dxa"/>
            <w:right w:w="0" w:type="dxa"/>
          </w:tblCellMar>
        </w:tblPrEx>
        <w:tc>
          <w:tcPr>
            <w:tcW w:w="5000" w:type="pct"/>
            <w:gridSpan w:val="5"/>
            <w:shd w:val="clear" w:color="auto" w:fill="FFFFFF"/>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THÍCH: Trong nhà với cần cẩu trên vùng đất khai thác mỏ nhóm lk v</w:t>
            </w:r>
            <w:r w:rsidR="00CA0B72" w:rsidRPr="008764DD">
              <w:rPr>
                <w:rFonts w:ascii="Arial" w:hAnsi="Arial" w:cs="Arial"/>
                <w:sz w:val="20"/>
                <w:szCs w:val="20"/>
              </w:rPr>
              <w:t>à</w:t>
            </w:r>
            <w:r w:rsidRPr="008764DD">
              <w:rPr>
                <w:rFonts w:ascii="Arial" w:hAnsi="Arial" w:cs="Arial"/>
                <w:sz w:val="20"/>
                <w:szCs w:val="20"/>
              </w:rPr>
              <w:t xml:space="preserve"> một phần lik, dự kiến hợp lý là chọn khung phẳng.</w:t>
            </w:r>
          </w:p>
        </w:tc>
      </w:tr>
    </w:tbl>
    <w:p w:rsidR="00CA0B72" w:rsidRPr="008764DD" w:rsidRDefault="00CA0B72" w:rsidP="007300DA">
      <w:pPr>
        <w:spacing w:before="120"/>
        <w:rPr>
          <w:rFonts w:ascii="Arial" w:hAnsi="Arial" w:cs="Arial"/>
          <w:sz w:val="20"/>
          <w:szCs w:val="20"/>
          <w:lang w:val="en-US"/>
        </w:rPr>
      </w:pP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Bảng C.2 - Dịch chuyển ngang tới hạn của nền móng</w:t>
      </w:r>
    </w:p>
    <w:tbl>
      <w:tblPr>
        <w:tblW w:w="5000" w:type="pct"/>
        <w:tblCellMar>
          <w:left w:w="0" w:type="dxa"/>
          <w:right w:w="0" w:type="dxa"/>
        </w:tblCellMar>
        <w:tblLook w:val="0000" w:firstRow="0" w:lastRow="0" w:firstColumn="0" w:lastColumn="0" w:noHBand="0" w:noVBand="0"/>
      </w:tblPr>
      <w:tblGrid>
        <w:gridCol w:w="2882"/>
        <w:gridCol w:w="2879"/>
        <w:gridCol w:w="2889"/>
      </w:tblGrid>
      <w:tr w:rsidR="003E67A6" w:rsidRPr="008764DD">
        <w:tblPrEx>
          <w:tblCellMar>
            <w:top w:w="0" w:type="dxa"/>
            <w:left w:w="0" w:type="dxa"/>
            <w:bottom w:w="0" w:type="dxa"/>
            <w:right w:w="0" w:type="dxa"/>
          </w:tblCellMar>
        </w:tblPrEx>
        <w:tc>
          <w:tcPr>
            <w:tcW w:w="1666"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D</w:t>
            </w:r>
            <w:r w:rsidR="00CA0B72" w:rsidRPr="008764DD">
              <w:rPr>
                <w:rFonts w:ascii="Arial" w:hAnsi="Arial" w:cs="Arial"/>
                <w:b/>
                <w:sz w:val="20"/>
                <w:szCs w:val="20"/>
                <w:lang w:val="en-US"/>
              </w:rPr>
              <w:t>ạ</w:t>
            </w:r>
            <w:r w:rsidRPr="008764DD">
              <w:rPr>
                <w:rFonts w:ascii="Arial" w:hAnsi="Arial" w:cs="Arial"/>
                <w:b/>
                <w:sz w:val="20"/>
                <w:szCs w:val="20"/>
              </w:rPr>
              <w:t>ng khung</w:t>
            </w:r>
          </w:p>
        </w:tc>
        <w:tc>
          <w:tcPr>
            <w:tcW w:w="3334" w:type="pct"/>
            <w:gridSpan w:val="2"/>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Dịch chuyển ngang tới hạn của nền móng</w:t>
            </w:r>
          </w:p>
        </w:tc>
      </w:tr>
      <w:tr w:rsidR="003E67A6" w:rsidRPr="008764DD">
        <w:tblPrEx>
          <w:tblCellMar>
            <w:top w:w="0" w:type="dxa"/>
            <w:left w:w="0" w:type="dxa"/>
            <w:bottom w:w="0" w:type="dxa"/>
            <w:right w:w="0" w:type="dxa"/>
          </w:tblCellMar>
        </w:tblPrEx>
        <w:tc>
          <w:tcPr>
            <w:tcW w:w="1666" w:type="pct"/>
            <w:vMerge/>
            <w:tcBorders>
              <w:top w:val="nil"/>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p>
        </w:tc>
        <w:tc>
          <w:tcPr>
            <w:tcW w:w="16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Trong mặt phẳng của khung</w:t>
            </w:r>
          </w:p>
        </w:tc>
        <w:tc>
          <w:tcPr>
            <w:tcW w:w="1670"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Theo hướng liên kết</w:t>
            </w:r>
          </w:p>
        </w:tc>
      </w:tr>
      <w:tr w:rsidR="003E67A6" w:rsidRPr="008764DD">
        <w:tblPrEx>
          <w:tblCellMar>
            <w:top w:w="0" w:type="dxa"/>
            <w:left w:w="0" w:type="dxa"/>
            <w:bottom w:w="0" w:type="dxa"/>
            <w:right w:w="0" w:type="dxa"/>
          </w:tblCellMar>
        </w:tblPrEx>
        <w:tc>
          <w:tcPr>
            <w:tcW w:w="1666"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Diện tích tiết diện cột bê tông cốt thép lớn hơn 0,15 m</w:t>
            </w:r>
            <w:r w:rsidRPr="008764DD">
              <w:rPr>
                <w:rFonts w:ascii="Arial" w:hAnsi="Arial" w:cs="Arial"/>
                <w:sz w:val="20"/>
                <w:szCs w:val="20"/>
                <w:vertAlign w:val="superscript"/>
              </w:rPr>
              <w:t>2</w:t>
            </w:r>
          </w:p>
        </w:tc>
        <w:tc>
          <w:tcPr>
            <w:tcW w:w="16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0,002 </w:t>
            </w:r>
            <w:r w:rsidRPr="008764DD">
              <w:rPr>
                <w:rFonts w:ascii="Arial" w:hAnsi="Arial" w:cs="Arial"/>
                <w:i/>
                <w:sz w:val="20"/>
                <w:szCs w:val="20"/>
              </w:rPr>
              <w:t>h</w:t>
            </w:r>
          </w:p>
        </w:tc>
        <w:tc>
          <w:tcPr>
            <w:tcW w:w="1670"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0,004 </w:t>
            </w:r>
            <w:r w:rsidRPr="008764DD">
              <w:rPr>
                <w:rFonts w:ascii="Arial" w:hAnsi="Arial" w:cs="Arial"/>
                <w:i/>
                <w:sz w:val="20"/>
                <w:szCs w:val="20"/>
              </w:rPr>
              <w:t>h</w:t>
            </w:r>
          </w:p>
        </w:tc>
      </w:tr>
      <w:tr w:rsidR="003E67A6" w:rsidRPr="008764DD">
        <w:tblPrEx>
          <w:tblCellMar>
            <w:top w:w="0" w:type="dxa"/>
            <w:left w:w="0" w:type="dxa"/>
            <w:bottom w:w="0" w:type="dxa"/>
            <w:right w:w="0" w:type="dxa"/>
          </w:tblCellMar>
        </w:tblPrEx>
        <w:tc>
          <w:tcPr>
            <w:tcW w:w="1666"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Diện tích tiết diện cột bê tông cốt thép từ 0,1 m</w:t>
            </w:r>
            <w:r w:rsidRPr="008764DD">
              <w:rPr>
                <w:rFonts w:ascii="Arial" w:hAnsi="Arial" w:cs="Arial"/>
                <w:sz w:val="20"/>
                <w:szCs w:val="20"/>
                <w:vertAlign w:val="superscript"/>
              </w:rPr>
              <w:t>2</w:t>
            </w:r>
            <w:r w:rsidRPr="008764DD">
              <w:rPr>
                <w:rFonts w:ascii="Arial" w:hAnsi="Arial" w:cs="Arial"/>
                <w:sz w:val="20"/>
                <w:szCs w:val="20"/>
              </w:rPr>
              <w:t xml:space="preserve"> đến 0,15 m</w:t>
            </w:r>
            <w:r w:rsidRPr="008764DD">
              <w:rPr>
                <w:rFonts w:ascii="Arial" w:hAnsi="Arial" w:cs="Arial"/>
                <w:sz w:val="20"/>
                <w:szCs w:val="20"/>
                <w:vertAlign w:val="superscript"/>
              </w:rPr>
              <w:t>2</w:t>
            </w:r>
          </w:p>
        </w:tc>
        <w:tc>
          <w:tcPr>
            <w:tcW w:w="16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0,004 </w:t>
            </w:r>
            <w:r w:rsidRPr="008764DD">
              <w:rPr>
                <w:rFonts w:ascii="Arial" w:hAnsi="Arial" w:cs="Arial"/>
                <w:i/>
                <w:sz w:val="20"/>
                <w:szCs w:val="20"/>
              </w:rPr>
              <w:t>h</w:t>
            </w:r>
          </w:p>
        </w:tc>
        <w:tc>
          <w:tcPr>
            <w:tcW w:w="1670"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0,006 </w:t>
            </w:r>
            <w:r w:rsidRPr="008764DD">
              <w:rPr>
                <w:rFonts w:ascii="Arial" w:hAnsi="Arial" w:cs="Arial"/>
                <w:i/>
                <w:sz w:val="20"/>
                <w:szCs w:val="20"/>
              </w:rPr>
              <w:t>h</w:t>
            </w:r>
          </w:p>
        </w:tc>
      </w:tr>
      <w:tr w:rsidR="003E67A6" w:rsidRPr="008764DD">
        <w:tblPrEx>
          <w:tblCellMar>
            <w:top w:w="0" w:type="dxa"/>
            <w:left w:w="0" w:type="dxa"/>
            <w:bottom w:w="0" w:type="dxa"/>
            <w:right w:w="0" w:type="dxa"/>
          </w:tblCellMar>
        </w:tblPrEx>
        <w:tc>
          <w:tcPr>
            <w:tcW w:w="1666"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Diện tích tiết diện cột thép</w:t>
            </w:r>
          </w:p>
        </w:tc>
        <w:tc>
          <w:tcPr>
            <w:tcW w:w="1664"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0,010</w:t>
            </w:r>
            <w:r w:rsidR="008839E9" w:rsidRPr="008764DD">
              <w:rPr>
                <w:rFonts w:ascii="Arial" w:hAnsi="Arial" w:cs="Arial"/>
                <w:sz w:val="20"/>
                <w:szCs w:val="20"/>
              </w:rPr>
              <w:t xml:space="preserve"> </w:t>
            </w:r>
            <w:r w:rsidR="008839E9" w:rsidRPr="008764DD">
              <w:rPr>
                <w:rFonts w:ascii="Arial" w:hAnsi="Arial" w:cs="Arial"/>
                <w:i/>
                <w:sz w:val="20"/>
                <w:szCs w:val="20"/>
              </w:rPr>
              <w:t>h</w:t>
            </w:r>
          </w:p>
        </w:tc>
        <w:tc>
          <w:tcPr>
            <w:tcW w:w="1670"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0,020 </w:t>
            </w:r>
            <w:r w:rsidR="008839E9" w:rsidRPr="008764DD">
              <w:rPr>
                <w:rFonts w:ascii="Arial" w:hAnsi="Arial" w:cs="Arial"/>
                <w:i/>
                <w:sz w:val="20"/>
                <w:szCs w:val="20"/>
              </w:rPr>
              <w:t>h</w:t>
            </w:r>
          </w:p>
        </w:tc>
      </w:tr>
      <w:tr w:rsidR="003E67A6" w:rsidRPr="008764DD">
        <w:tblPrEx>
          <w:tblCellMar>
            <w:top w:w="0" w:type="dxa"/>
            <w:left w:w="0" w:type="dxa"/>
            <w:bottom w:w="0" w:type="dxa"/>
            <w:right w:w="0" w:type="dxa"/>
          </w:tblCellMar>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THÍCH: Chiều cao</w:t>
            </w:r>
            <w:r w:rsidRPr="008764DD">
              <w:rPr>
                <w:rFonts w:ascii="Arial" w:hAnsi="Arial" w:cs="Arial"/>
                <w:i/>
                <w:sz w:val="20"/>
                <w:szCs w:val="20"/>
              </w:rPr>
              <w:t xml:space="preserve"> h </w:t>
            </w:r>
            <w:r w:rsidRPr="008764DD">
              <w:rPr>
                <w:rFonts w:ascii="Arial" w:hAnsi="Arial" w:cs="Arial"/>
                <w:sz w:val="20"/>
                <w:szCs w:val="20"/>
              </w:rPr>
              <w:t>lấy là chiều cao cột của tầng đầu tiên của khung.</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t>C.9</w:t>
      </w:r>
      <w:r w:rsidR="00CA0B72" w:rsidRPr="008764DD">
        <w:rPr>
          <w:rFonts w:ascii="Arial" w:hAnsi="Arial" w:cs="Arial"/>
          <w:sz w:val="20"/>
          <w:szCs w:val="20"/>
        </w:rPr>
        <w:t xml:space="preserve"> </w:t>
      </w:r>
      <w:r w:rsidRPr="008764DD">
        <w:rPr>
          <w:rFonts w:ascii="Arial" w:hAnsi="Arial" w:cs="Arial"/>
          <w:sz w:val="20"/>
          <w:szCs w:val="20"/>
        </w:rPr>
        <w:t xml:space="preserve"> Khi thiết kế nhà khung công nghiệp một tầng, bước cột nên là 6 m và 12 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Các khung sử dụng kết cấu xà với bước hàng cột biên là 6 m và hàng giữa từ 12 m đến 18 m được phép dự kiến trên vùng đất khai thác mỏ nh</w:t>
      </w:r>
      <w:r w:rsidR="00CA0B72" w:rsidRPr="008764DD">
        <w:rPr>
          <w:rFonts w:ascii="Arial" w:hAnsi="Arial" w:cs="Arial"/>
          <w:sz w:val="20"/>
          <w:szCs w:val="20"/>
        </w:rPr>
        <w:t>ó</w:t>
      </w:r>
      <w:r w:rsidRPr="008764DD">
        <w:rPr>
          <w:rFonts w:ascii="Arial" w:hAnsi="Arial" w:cs="Arial"/>
          <w:sz w:val="20"/>
          <w:szCs w:val="20"/>
        </w:rPr>
        <w:t>m IV, III và IV</w:t>
      </w:r>
      <w:r w:rsidRPr="008764DD">
        <w:rPr>
          <w:rFonts w:ascii="Arial" w:hAnsi="Arial" w:cs="Arial"/>
          <w:sz w:val="20"/>
          <w:szCs w:val="20"/>
          <w:vertAlign w:val="subscript"/>
        </w:rPr>
        <w:t>k</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C.10</w:t>
      </w:r>
      <w:r w:rsidR="00CA0B72" w:rsidRPr="008764DD">
        <w:rPr>
          <w:rFonts w:ascii="Arial" w:hAnsi="Arial" w:cs="Arial"/>
          <w:sz w:val="20"/>
          <w:szCs w:val="20"/>
        </w:rPr>
        <w:t xml:space="preserve"> </w:t>
      </w:r>
      <w:r w:rsidRPr="008764DD">
        <w:rPr>
          <w:rFonts w:ascii="Arial" w:hAnsi="Arial" w:cs="Arial"/>
          <w:sz w:val="20"/>
          <w:szCs w:val="20"/>
        </w:rPr>
        <w:t xml:space="preserve"> Khi thiết kế nhà khung một tầng không cần kể đến chuyển vị nền móng: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Chuyển vị đứng, nếu sai khác độ lún móng dưới các cột tính theo tổ hợp tải trọng đặc biệt không vượt quá các giá trị được nêu trong TCVN 9362;</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Chuyển vị ngang, nếu các giá trị này không vượt quá giới hạn chuyển vị ngang nêu tại Bảng C.2 của Phụ lục này.</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C.11</w:t>
      </w:r>
      <w:r w:rsidR="00CA0B72" w:rsidRPr="008764DD">
        <w:rPr>
          <w:rFonts w:ascii="Arial" w:hAnsi="Arial" w:cs="Arial"/>
          <w:sz w:val="20"/>
          <w:szCs w:val="20"/>
        </w:rPr>
        <w:t xml:space="preserve"> </w:t>
      </w:r>
      <w:r w:rsidRPr="008764DD">
        <w:rPr>
          <w:rFonts w:ascii="Arial" w:hAnsi="Arial" w:cs="Arial"/>
          <w:sz w:val="20"/>
          <w:szCs w:val="20"/>
        </w:rPr>
        <w:t xml:space="preserve"> Trong trường hợp khả năng chịu lực của các cột tựa trên móng độc lập, không đủ để chống lại lực do biến dạng của bề mặt đất, và sau đó việc gia cường cột hoặc giảm chiều dài của các khoang là không phù</w:t>
      </w:r>
      <w:r w:rsidR="0020768E" w:rsidRPr="008764DD">
        <w:rPr>
          <w:rFonts w:ascii="Arial" w:hAnsi="Arial" w:cs="Arial"/>
          <w:sz w:val="20"/>
          <w:szCs w:val="20"/>
        </w:rPr>
        <w:t xml:space="preserve"> </w:t>
      </w:r>
      <w:r w:rsidRPr="008764DD">
        <w:rPr>
          <w:rFonts w:ascii="Arial" w:hAnsi="Arial" w:cs="Arial"/>
          <w:sz w:val="20"/>
          <w:szCs w:val="20"/>
        </w:rPr>
        <w:t>hợp, cần phải lường trước giữa xây dựng</w:t>
      </w:r>
      <w:r w:rsidR="0020768E" w:rsidRPr="008764DD">
        <w:rPr>
          <w:rFonts w:ascii="Arial" w:hAnsi="Arial" w:cs="Arial"/>
          <w:sz w:val="20"/>
          <w:szCs w:val="20"/>
        </w:rPr>
        <w:t xml:space="preserve"> </w:t>
      </w:r>
      <w:r w:rsidRPr="008764DD">
        <w:rPr>
          <w:rFonts w:ascii="Arial" w:hAnsi="Arial" w:cs="Arial"/>
          <w:sz w:val="20"/>
          <w:szCs w:val="20"/>
        </w:rPr>
        <w:t>móng liên kết giằng ở một hay hai mức.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Liên kết giằng theo hai mức thích hợp để áp dụng trên</w:t>
      </w:r>
      <w:r w:rsidR="0020768E" w:rsidRPr="008764DD">
        <w:rPr>
          <w:rFonts w:ascii="Arial" w:hAnsi="Arial" w:cs="Arial"/>
          <w:sz w:val="20"/>
          <w:szCs w:val="20"/>
        </w:rPr>
        <w:t xml:space="preserve"> </w:t>
      </w:r>
      <w:r w:rsidRPr="008764DD">
        <w:rPr>
          <w:rFonts w:ascii="Arial" w:hAnsi="Arial" w:cs="Arial"/>
          <w:sz w:val="20"/>
          <w:szCs w:val="20"/>
        </w:rPr>
        <w:t>các vùng đất lún</w:t>
      </w:r>
      <w:r w:rsidR="0020768E" w:rsidRPr="008764DD">
        <w:rPr>
          <w:rFonts w:ascii="Arial" w:hAnsi="Arial" w:cs="Arial"/>
          <w:sz w:val="20"/>
          <w:szCs w:val="20"/>
        </w:rPr>
        <w:t xml:space="preserve"> </w:t>
      </w:r>
      <w:r w:rsidRPr="008764DD">
        <w:rPr>
          <w:rFonts w:ascii="Arial" w:hAnsi="Arial" w:cs="Arial"/>
          <w:sz w:val="20"/>
          <w:szCs w:val="20"/>
        </w:rPr>
        <w:t>ướt các nhóm I, từ lk đến lll</w:t>
      </w:r>
      <w:r w:rsidRPr="008764DD">
        <w:rPr>
          <w:rFonts w:ascii="Arial" w:hAnsi="Arial" w:cs="Arial"/>
          <w:sz w:val="20"/>
          <w:szCs w:val="20"/>
          <w:vertAlign w:val="subscript"/>
        </w:rPr>
        <w:t>k</w:t>
      </w:r>
      <w:r w:rsidRPr="008764DD">
        <w:rPr>
          <w:rFonts w:ascii="Arial" w:hAnsi="Arial" w:cs="Arial"/>
          <w:sz w:val="20"/>
          <w:szCs w:val="20"/>
        </w:rPr>
        <w:t>.</w:t>
      </w:r>
      <w:r w:rsidR="00CA0B72" w:rsidRPr="008764DD">
        <w:rPr>
          <w:rFonts w:ascii="Arial" w:hAnsi="Arial" w:cs="Arial"/>
          <w:sz w:val="20"/>
          <w:szCs w:val="20"/>
        </w:rPr>
        <w:t xml:space="preserve"> </w:t>
      </w:r>
      <w:r w:rsidRPr="008764DD">
        <w:rPr>
          <w:rFonts w:ascii="Arial" w:hAnsi="Arial" w:cs="Arial"/>
          <w:sz w:val="20"/>
          <w:szCs w:val="20"/>
        </w:rPr>
        <w:t xml:space="preserve">Để giảm nội lực trong giằng móng do tác động của chuyển dịch nền đất cần thiết kế các khớp trượt trên diện tích tiếp xúc </w:t>
      </w:r>
      <w:r w:rsidR="0020768E" w:rsidRPr="008764DD">
        <w:rPr>
          <w:rFonts w:ascii="Arial" w:hAnsi="Arial" w:cs="Arial"/>
          <w:sz w:val="20"/>
          <w:szCs w:val="20"/>
        </w:rPr>
        <w:t xml:space="preserve">để </w:t>
      </w:r>
      <w:r w:rsidRPr="008764DD">
        <w:rPr>
          <w:rFonts w:ascii="Arial" w:hAnsi="Arial" w:cs="Arial"/>
          <w:sz w:val="20"/>
          <w:szCs w:val="20"/>
        </w:rPr>
        <w:t>móng với bê tông dưới móng.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Nếu các biện pháp này không đảm bảo khả năng chịu lực của cột, cần thay đổi sơ đồ kết cấu của nhà hoặc xem xét xây dựng móng ở dạng dầm giao thoa, bản bê tông cốt thép, v.v.</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C.12</w:t>
      </w:r>
      <w:r w:rsidRPr="008764DD">
        <w:rPr>
          <w:rFonts w:ascii="Arial" w:hAnsi="Arial" w:cs="Arial"/>
          <w:sz w:val="20"/>
          <w:szCs w:val="20"/>
        </w:rPr>
        <w:t xml:space="preserve"> </w:t>
      </w:r>
      <w:r w:rsidR="00CA0B72" w:rsidRPr="008764DD">
        <w:rPr>
          <w:rFonts w:ascii="Arial" w:hAnsi="Arial" w:cs="Arial"/>
          <w:sz w:val="20"/>
          <w:szCs w:val="20"/>
        </w:rPr>
        <w:t xml:space="preserve"> </w:t>
      </w:r>
      <w:r w:rsidRPr="008764DD">
        <w:rPr>
          <w:rFonts w:ascii="Arial" w:hAnsi="Arial" w:cs="Arial"/>
          <w:sz w:val="20"/>
          <w:szCs w:val="20"/>
        </w:rPr>
        <w:t>Ổn định của nhà khung một tầng (ngăn) theo phương ngang phải được đảm bảo bằng cách ngàm cột vào móng (xem Hình C.3 của Phụ lục này). Trong hướng dọc theo tất cả các hàng cột giữa cần thiết sắp xếp các khối cứng với các liên kết theo chiều đứng giữa các cột (xem Hình C.4). Trong phạm vi khối</w:t>
      </w:r>
      <w:r w:rsidR="0020768E" w:rsidRPr="008764DD">
        <w:rPr>
          <w:rFonts w:ascii="Arial" w:hAnsi="Arial" w:cs="Arial"/>
          <w:sz w:val="20"/>
          <w:szCs w:val="20"/>
        </w:rPr>
        <w:t xml:space="preserve"> </w:t>
      </w:r>
      <w:r w:rsidRPr="008764DD">
        <w:rPr>
          <w:rFonts w:ascii="Arial" w:hAnsi="Arial" w:cs="Arial"/>
          <w:sz w:val="20"/>
          <w:szCs w:val="20"/>
        </w:rPr>
        <w:t>cứng móng của các cột nên được thiết kế</w:t>
      </w:r>
      <w:r w:rsidR="0020768E" w:rsidRPr="008764DD">
        <w:rPr>
          <w:rFonts w:ascii="Arial" w:hAnsi="Arial" w:cs="Arial"/>
          <w:sz w:val="20"/>
          <w:szCs w:val="20"/>
        </w:rPr>
        <w:t xml:space="preserve"> </w:t>
      </w:r>
      <w:r w:rsidRPr="008764DD">
        <w:rPr>
          <w:rFonts w:ascii="Arial" w:hAnsi="Arial" w:cs="Arial"/>
          <w:sz w:val="20"/>
          <w:szCs w:val="20"/>
        </w:rPr>
        <w:t>giằng móng.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Đ</w:t>
      </w:r>
      <w:r w:rsidR="008839E9" w:rsidRPr="008764DD">
        <w:rPr>
          <w:rFonts w:ascii="Arial" w:hAnsi="Arial" w:cs="Arial"/>
          <w:sz w:val="20"/>
          <w:szCs w:val="20"/>
        </w:rPr>
        <w:t>ể</w:t>
      </w:r>
      <w:r w:rsidRPr="008764DD">
        <w:rPr>
          <w:rFonts w:ascii="Arial" w:hAnsi="Arial" w:cs="Arial"/>
          <w:sz w:val="20"/>
          <w:szCs w:val="20"/>
        </w:rPr>
        <w:t xml:space="preserve"> đảm bảo</w:t>
      </w:r>
      <w:r w:rsidR="0020768E" w:rsidRPr="008764DD">
        <w:rPr>
          <w:rFonts w:ascii="Arial" w:hAnsi="Arial" w:cs="Arial"/>
          <w:sz w:val="20"/>
          <w:szCs w:val="20"/>
        </w:rPr>
        <w:t xml:space="preserve"> </w:t>
      </w:r>
      <w:r w:rsidRPr="008764DD">
        <w:rPr>
          <w:rFonts w:ascii="Arial" w:hAnsi="Arial" w:cs="Arial"/>
          <w:sz w:val="20"/>
          <w:szCs w:val="20"/>
        </w:rPr>
        <w:t>sự ổn định của khung nhà một tầng cần</w:t>
      </w:r>
      <w:r w:rsidR="0020768E" w:rsidRPr="008764DD">
        <w:rPr>
          <w:rFonts w:ascii="Arial" w:hAnsi="Arial" w:cs="Arial"/>
          <w:sz w:val="20"/>
          <w:szCs w:val="20"/>
        </w:rPr>
        <w:t xml:space="preserve"> </w:t>
      </w:r>
      <w:r w:rsidRPr="008764DD">
        <w:rPr>
          <w:rFonts w:ascii="Arial" w:hAnsi="Arial" w:cs="Arial"/>
          <w:sz w:val="20"/>
          <w:szCs w:val="20"/>
        </w:rPr>
        <w:t>thiết kế các cấu</w:t>
      </w:r>
      <w:r w:rsidR="0020768E" w:rsidRPr="008764DD">
        <w:rPr>
          <w:rFonts w:ascii="Arial" w:hAnsi="Arial" w:cs="Arial"/>
          <w:sz w:val="20"/>
          <w:szCs w:val="20"/>
        </w:rPr>
        <w:t xml:space="preserve"> </w:t>
      </w:r>
      <w:r w:rsidRPr="008764DD">
        <w:rPr>
          <w:rFonts w:ascii="Arial" w:hAnsi="Arial" w:cs="Arial"/>
          <w:sz w:val="20"/>
          <w:szCs w:val="20"/>
        </w:rPr>
        <w:t>kiện tăng cứng (tường</w:t>
      </w:r>
      <w:r w:rsidR="0020768E" w:rsidRPr="008764DD">
        <w:rPr>
          <w:rFonts w:ascii="Arial" w:hAnsi="Arial" w:cs="Arial"/>
          <w:sz w:val="20"/>
          <w:szCs w:val="20"/>
        </w:rPr>
        <w:t xml:space="preserve"> </w:t>
      </w:r>
      <w:r w:rsidRPr="008764DD">
        <w:rPr>
          <w:rFonts w:ascii="Arial" w:hAnsi="Arial" w:cs="Arial"/>
          <w:sz w:val="20"/>
          <w:szCs w:val="20"/>
        </w:rPr>
        <w:t>phân</w:t>
      </w:r>
      <w:r w:rsidR="00CA0B72" w:rsidRPr="008764DD">
        <w:rPr>
          <w:rFonts w:ascii="Arial" w:hAnsi="Arial" w:cs="Arial"/>
          <w:sz w:val="20"/>
          <w:szCs w:val="20"/>
        </w:rPr>
        <w:t xml:space="preserve"> </w:t>
      </w:r>
      <w:r w:rsidRPr="008764DD">
        <w:rPr>
          <w:rFonts w:ascii="Arial" w:hAnsi="Arial" w:cs="Arial"/>
          <w:sz w:val="20"/>
          <w:szCs w:val="20"/>
        </w:rPr>
        <w:t>cách, cột mở rộng tiết diện, mở rộng nhiều tầng) theo hàng dọc và ngang của cột.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Đ</w:t>
      </w:r>
      <w:r w:rsidR="00CA0B72" w:rsidRPr="008764DD">
        <w:rPr>
          <w:rFonts w:ascii="Arial" w:hAnsi="Arial" w:cs="Arial"/>
          <w:sz w:val="20"/>
          <w:szCs w:val="20"/>
        </w:rPr>
        <w:t>ể</w:t>
      </w:r>
      <w:r w:rsidRPr="008764DD">
        <w:rPr>
          <w:rFonts w:ascii="Arial" w:hAnsi="Arial" w:cs="Arial"/>
          <w:sz w:val="20"/>
          <w:szCs w:val="20"/>
        </w:rPr>
        <w:t xml:space="preserve"> làm giảm nội lực trong liên kết đứng khi biến dạng không đều của nền phải thực hiện bằng cách sử dụng các liên kết khớp dọc cho phép khả năng chuyển vị cột khối cứng dưới độ lún tương đối không đều (xem Hình C.4 của Phụ lục này).</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Tính ổn định của nhà nhiều tầng trong các hướng ngang và dọc nên đảm bảo ngàm cột trong móng,</w:t>
      </w:r>
      <w:r w:rsidR="00CA0B72" w:rsidRPr="008764DD">
        <w:rPr>
          <w:rFonts w:ascii="Arial" w:hAnsi="Arial" w:cs="Arial"/>
          <w:sz w:val="20"/>
          <w:szCs w:val="20"/>
        </w:rPr>
        <w:t xml:space="preserve"> </w:t>
      </w:r>
      <w:r w:rsidRPr="008764DD">
        <w:rPr>
          <w:rFonts w:ascii="Arial" w:hAnsi="Arial" w:cs="Arial"/>
          <w:sz w:val="20"/>
          <w:szCs w:val="20"/>
        </w:rPr>
        <w:t>bố trí giữa các cột liên kết đứng hoặc thực hiện liên kết cứng công xôn với các cột.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Liên kết đứng, đảm bảo ổn định không gian của nhà hoặc gian của nó, nên được nhóm lại thành các khối gian ở giữa của nhà (khoang). Để đảm bảo sự làm việc đồng thời các khung và khối không gian, trần phải có đủ độ cứng trong một mặt phẳng nằm ngang.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C.13</w:t>
      </w:r>
      <w:r w:rsidR="00CA0B72" w:rsidRPr="008764DD">
        <w:rPr>
          <w:rFonts w:ascii="Arial" w:hAnsi="Arial" w:cs="Arial"/>
          <w:sz w:val="20"/>
          <w:szCs w:val="20"/>
        </w:rPr>
        <w:t xml:space="preserve"> </w:t>
      </w:r>
      <w:r w:rsidRPr="008764DD">
        <w:rPr>
          <w:rFonts w:ascii="Arial" w:hAnsi="Arial" w:cs="Arial"/>
          <w:sz w:val="20"/>
          <w:szCs w:val="20"/>
        </w:rPr>
        <w:t xml:space="preserve"> Giới hạn chiều dài và chiều rộng của khoang nhà khung cần được xác định theo giá trị tính toán của biến dạng bề mặt đất.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Khe co giãn giữa các phần cần được thiết kế dưới dạng khung kép hoặc kết cấu liên kết khớp và phủ kín phần ngàm (xốp, cao su xốp, </w:t>
      </w:r>
      <w:r w:rsidR="00CA0B72" w:rsidRPr="008764DD">
        <w:rPr>
          <w:rFonts w:ascii="Arial" w:hAnsi="Arial" w:cs="Arial"/>
          <w:sz w:val="20"/>
          <w:szCs w:val="20"/>
        </w:rPr>
        <w:t>v</w:t>
      </w:r>
      <w:r w:rsidRPr="008764DD">
        <w:rPr>
          <w:rFonts w:ascii="Arial" w:hAnsi="Arial" w:cs="Arial"/>
          <w:sz w:val="20"/>
          <w:szCs w:val="20"/>
        </w:rPr>
        <w:t>.</w:t>
      </w:r>
      <w:r w:rsidR="00CA0B72" w:rsidRPr="008764DD">
        <w:rPr>
          <w:rFonts w:ascii="Arial" w:hAnsi="Arial" w:cs="Arial"/>
          <w:sz w:val="20"/>
          <w:szCs w:val="20"/>
        </w:rPr>
        <w:t>v</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C.14</w:t>
      </w:r>
      <w:r w:rsidR="00CA0B72" w:rsidRPr="008764DD">
        <w:rPr>
          <w:rFonts w:ascii="Arial" w:hAnsi="Arial" w:cs="Arial"/>
          <w:sz w:val="20"/>
          <w:szCs w:val="20"/>
        </w:rPr>
        <w:t xml:space="preserve"> </w:t>
      </w:r>
      <w:r w:rsidRPr="008764DD">
        <w:rPr>
          <w:rFonts w:ascii="Arial" w:hAnsi="Arial" w:cs="Arial"/>
          <w:sz w:val="20"/>
          <w:szCs w:val="20"/>
        </w:rPr>
        <w:t xml:space="preserve"> Mái của nhà khung một tầng phải có xu hướng sử dụng các kết cấu tĩnh đơn giản nhất.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C.15</w:t>
      </w:r>
      <w:r w:rsidRPr="008764DD">
        <w:rPr>
          <w:rFonts w:ascii="Arial" w:hAnsi="Arial" w:cs="Arial"/>
          <w:sz w:val="20"/>
          <w:szCs w:val="20"/>
        </w:rPr>
        <w:t xml:space="preserve"> </w:t>
      </w:r>
      <w:r w:rsidR="00CA0B72" w:rsidRPr="008764DD">
        <w:rPr>
          <w:rFonts w:ascii="Arial" w:hAnsi="Arial" w:cs="Arial"/>
          <w:sz w:val="20"/>
          <w:szCs w:val="20"/>
        </w:rPr>
        <w:t xml:space="preserve"> </w:t>
      </w:r>
      <w:r w:rsidRPr="008764DD">
        <w:rPr>
          <w:rFonts w:ascii="Arial" w:hAnsi="Arial" w:cs="Arial"/>
          <w:sz w:val="20"/>
          <w:szCs w:val="20"/>
        </w:rPr>
        <w:t>Cần luận chứng cho mỗi trường hợp về sự hợp lý áp dụng hệ thống mái liên tục bằng các tính toán trên biến dạng nền không đều.</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C.16</w:t>
      </w:r>
      <w:r w:rsidRPr="008764DD">
        <w:rPr>
          <w:rFonts w:ascii="Arial" w:hAnsi="Arial" w:cs="Arial"/>
          <w:sz w:val="20"/>
          <w:szCs w:val="20"/>
        </w:rPr>
        <w:t xml:space="preserve"> </w:t>
      </w:r>
      <w:r w:rsidR="00CA0B72" w:rsidRPr="008764DD">
        <w:rPr>
          <w:rFonts w:ascii="Arial" w:hAnsi="Arial" w:cs="Arial"/>
          <w:sz w:val="20"/>
          <w:szCs w:val="20"/>
        </w:rPr>
        <w:t xml:space="preserve"> </w:t>
      </w:r>
      <w:r w:rsidRPr="008764DD">
        <w:rPr>
          <w:rFonts w:ascii="Arial" w:hAnsi="Arial" w:cs="Arial"/>
          <w:sz w:val="20"/>
          <w:szCs w:val="20"/>
        </w:rPr>
        <w:t>Sử dụng các kết cấu không gian thành mỏng (vòm, vỏ), v.v. làm mái cần phải chứng minh bằng việc tính toán tĩnh, có tính đến tác động của biến dạng nền không đồng đều, tác dụng động của các thiết bị kỹ thuật, của cần trục treo hay đường ray, cần thiết (trong một số trường hợp) cân bằng nhà và các yếu tố khác.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C.17</w:t>
      </w:r>
      <w:r w:rsidRPr="008764DD">
        <w:rPr>
          <w:rFonts w:ascii="Arial" w:hAnsi="Arial" w:cs="Arial"/>
          <w:sz w:val="20"/>
          <w:szCs w:val="20"/>
        </w:rPr>
        <w:t xml:space="preserve"> </w:t>
      </w:r>
      <w:r w:rsidR="00CA0B72" w:rsidRPr="008764DD">
        <w:rPr>
          <w:rFonts w:ascii="Arial" w:hAnsi="Arial" w:cs="Arial"/>
          <w:sz w:val="20"/>
          <w:szCs w:val="20"/>
        </w:rPr>
        <w:t xml:space="preserve"> </w:t>
      </w:r>
      <w:r w:rsidRPr="008764DD">
        <w:rPr>
          <w:rFonts w:ascii="Arial" w:hAnsi="Arial" w:cs="Arial"/>
          <w:sz w:val="20"/>
          <w:szCs w:val="20"/>
        </w:rPr>
        <w:t>Đ</w:t>
      </w:r>
      <w:r w:rsidR="00CA0B72" w:rsidRPr="008764DD">
        <w:rPr>
          <w:rFonts w:ascii="Arial" w:hAnsi="Arial" w:cs="Arial"/>
          <w:sz w:val="20"/>
          <w:szCs w:val="20"/>
        </w:rPr>
        <w:t>ể</w:t>
      </w:r>
      <w:r w:rsidRPr="008764DD">
        <w:rPr>
          <w:rFonts w:ascii="Arial" w:hAnsi="Arial" w:cs="Arial"/>
          <w:sz w:val="20"/>
          <w:szCs w:val="20"/>
        </w:rPr>
        <w:t xml:space="preserve"> bảo vệ mái che nhà khung do nước mưa thấm vào mái nhà khi biến dạng nền không đều ở vị trí trần tiếp giáp với tường mặt và tường dọc (dưới ống máng bên trong) nên bố trí ở các khu vực tiếp giáp với mái che nhịp bù liền kề (với lớp cách nhiệt trên các khe biến dạng), và dán cũng như vị trí lắp đặt khe co giãn và khe giữa các tấm mái bên trong tấm cách nước ngang thêm dải lợp chống thấm thảm rộng 1 m.</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C.18</w:t>
      </w:r>
      <w:r w:rsidR="00CA0B72" w:rsidRPr="008764DD">
        <w:rPr>
          <w:rFonts w:ascii="Arial" w:hAnsi="Arial" w:cs="Arial"/>
          <w:sz w:val="20"/>
          <w:szCs w:val="20"/>
        </w:rPr>
        <w:t xml:space="preserve"> </w:t>
      </w:r>
      <w:r w:rsidRPr="008764DD">
        <w:rPr>
          <w:rFonts w:ascii="Arial" w:hAnsi="Arial" w:cs="Arial"/>
          <w:sz w:val="20"/>
          <w:szCs w:val="20"/>
        </w:rPr>
        <w:t xml:space="preserve"> Kết cấu bao che nhà khung nên áp dụng các tấm tường panen kích thước lớn, đảm bảo cho chúng liên kết mềm với khung nhà để tải trọng truyền lên kết cấu bao che do biến dạng khung nhỏ hoặc loại trừ hoàn toàn.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Tường kết cấu bao che cần được gắn chặt trong hai góc theo bản lề di chuyển ngang, và hai góc còn lại là bản lề cố định. Sai khác độ lún cho phép </w:t>
      </w:r>
      <w:r w:rsidR="00CA0B72" w:rsidRPr="008764DD">
        <w:rPr>
          <w:rFonts w:ascii="Arial" w:hAnsi="Arial" w:cs="Arial"/>
          <w:sz w:val="20"/>
          <w:szCs w:val="20"/>
        </w:rPr>
        <w:t>Δ</w:t>
      </w:r>
      <w:r w:rsidRPr="008764DD">
        <w:rPr>
          <w:rFonts w:ascii="Arial" w:hAnsi="Arial" w:cs="Arial"/>
          <w:sz w:val="20"/>
          <w:szCs w:val="20"/>
        </w:rPr>
        <w:t>h của cột liền kề của nhà được xác định theo công thức: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CA0B72" w:rsidRPr="008764DD">
        <w:tc>
          <w:tcPr>
            <w:tcW w:w="4126" w:type="pct"/>
            <w:vAlign w:val="center"/>
          </w:tcPr>
          <w:p w:rsidR="00CA0B72"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731520" cy="685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31520" cy="685800"/>
                          </a:xfrm>
                          <a:prstGeom prst="rect">
                            <a:avLst/>
                          </a:prstGeom>
                          <a:noFill/>
                          <a:ln>
                            <a:noFill/>
                          </a:ln>
                        </pic:spPr>
                      </pic:pic>
                    </a:graphicData>
                  </a:graphic>
                </wp:inline>
              </w:drawing>
            </w:r>
          </w:p>
        </w:tc>
        <w:tc>
          <w:tcPr>
            <w:tcW w:w="874" w:type="pct"/>
            <w:vAlign w:val="center"/>
          </w:tcPr>
          <w:p w:rsidR="00CA0B72" w:rsidRPr="008764DD" w:rsidRDefault="00CA0B72" w:rsidP="007300DA">
            <w:pPr>
              <w:spacing w:before="120"/>
              <w:jc w:val="right"/>
              <w:rPr>
                <w:rFonts w:ascii="Arial" w:hAnsi="Arial" w:cs="Arial"/>
                <w:sz w:val="20"/>
                <w:szCs w:val="20"/>
              </w:rPr>
            </w:pPr>
            <w:r w:rsidRPr="008764DD">
              <w:rPr>
                <w:rFonts w:ascii="Arial" w:hAnsi="Arial" w:cs="Arial"/>
                <w:sz w:val="20"/>
                <w:szCs w:val="20"/>
              </w:rPr>
              <w:t>(C.</w:t>
            </w:r>
            <w:r w:rsidRPr="008764DD">
              <w:rPr>
                <w:rFonts w:ascii="Arial" w:hAnsi="Arial" w:cs="Arial"/>
                <w:sz w:val="20"/>
                <w:szCs w:val="20"/>
                <w:lang w:val="en-US"/>
              </w:rPr>
              <w:t>1</w:t>
            </w:r>
            <w:r w:rsidRPr="008764DD">
              <w:rPr>
                <w:rFonts w:ascii="Arial" w:hAnsi="Arial" w:cs="Arial"/>
                <w:sz w:val="20"/>
                <w:szCs w:val="20"/>
              </w:rPr>
              <w:t>)</w:t>
            </w:r>
          </w:p>
        </w:tc>
      </w:tr>
    </w:tbl>
    <w:p w:rsidR="00CA0B72" w:rsidRPr="008764DD" w:rsidRDefault="003E67A6" w:rsidP="007300DA">
      <w:pPr>
        <w:spacing w:before="120"/>
        <w:rPr>
          <w:rFonts w:ascii="Arial" w:hAnsi="Arial" w:cs="Arial"/>
          <w:sz w:val="20"/>
          <w:szCs w:val="20"/>
          <w:lang w:val="en-US"/>
        </w:rPr>
      </w:pPr>
      <w:r w:rsidRPr="008764DD">
        <w:rPr>
          <w:rFonts w:ascii="Arial" w:hAnsi="Arial" w:cs="Arial"/>
          <w:sz w:val="20"/>
          <w:szCs w:val="20"/>
        </w:rPr>
        <w:t>trong đó:</w:t>
      </w:r>
    </w:p>
    <w:p w:rsidR="003E67A6" w:rsidRPr="008764DD" w:rsidRDefault="00CA0B72" w:rsidP="007300DA">
      <w:pPr>
        <w:spacing w:before="120"/>
        <w:rPr>
          <w:rFonts w:ascii="Arial" w:hAnsi="Arial" w:cs="Arial"/>
          <w:sz w:val="20"/>
          <w:szCs w:val="20"/>
        </w:rPr>
      </w:pPr>
      <w:r w:rsidRPr="008764DD">
        <w:rPr>
          <w:rFonts w:ascii="Arial" w:hAnsi="Arial" w:cs="Arial"/>
          <w:i/>
          <w:sz w:val="20"/>
          <w:szCs w:val="20"/>
        </w:rPr>
        <w:lastRenderedPageBreak/>
        <w:t>Δ</w:t>
      </w:r>
      <w:r w:rsidR="003E67A6" w:rsidRPr="008764DD">
        <w:rPr>
          <w:rFonts w:ascii="Arial" w:hAnsi="Arial" w:cs="Arial"/>
          <w:i/>
          <w:sz w:val="20"/>
          <w:szCs w:val="20"/>
        </w:rPr>
        <w:t>h</w:t>
      </w:r>
      <w:r w:rsidR="003E67A6" w:rsidRPr="008764DD">
        <w:rPr>
          <w:rFonts w:ascii="Arial" w:hAnsi="Arial" w:cs="Arial"/>
          <w:sz w:val="20"/>
          <w:szCs w:val="20"/>
        </w:rPr>
        <w:t xml:space="preserve"> </w:t>
      </w:r>
      <w:r w:rsidRPr="008764DD">
        <w:rPr>
          <w:rFonts w:ascii="Arial" w:hAnsi="Arial" w:cs="Arial"/>
          <w:sz w:val="20"/>
          <w:szCs w:val="20"/>
          <w:lang w:val="en-US"/>
        </w:rPr>
        <w:tab/>
      </w:r>
      <w:r w:rsidR="003E67A6" w:rsidRPr="008764DD">
        <w:rPr>
          <w:rFonts w:ascii="Arial" w:hAnsi="Arial" w:cs="Arial"/>
          <w:sz w:val="20"/>
          <w:szCs w:val="20"/>
        </w:rPr>
        <w:t>là độ lớn khe hở giữa các tấm tường;</w:t>
      </w:r>
    </w:p>
    <w:p w:rsidR="003E67A6" w:rsidRPr="008764DD" w:rsidRDefault="003E67A6" w:rsidP="007300DA">
      <w:pPr>
        <w:spacing w:before="120"/>
        <w:rPr>
          <w:rFonts w:ascii="Arial" w:hAnsi="Arial" w:cs="Arial"/>
          <w:sz w:val="20"/>
          <w:szCs w:val="20"/>
        </w:rPr>
      </w:pPr>
      <w:r w:rsidRPr="008764DD">
        <w:rPr>
          <w:rFonts w:ascii="Arial" w:hAnsi="Arial" w:cs="Arial"/>
          <w:i/>
          <w:sz w:val="20"/>
          <w:szCs w:val="20"/>
        </w:rPr>
        <w:t>I</w:t>
      </w:r>
      <w:r w:rsidRPr="008764DD">
        <w:rPr>
          <w:rFonts w:ascii="Arial" w:hAnsi="Arial" w:cs="Arial"/>
          <w:sz w:val="20"/>
          <w:szCs w:val="20"/>
        </w:rPr>
        <w:t xml:space="preserve"> </w:t>
      </w:r>
      <w:r w:rsidR="00CA0B72" w:rsidRPr="008764DD">
        <w:rPr>
          <w:rFonts w:ascii="Arial" w:hAnsi="Arial" w:cs="Arial"/>
          <w:sz w:val="20"/>
          <w:szCs w:val="20"/>
          <w:lang w:val="en-US"/>
        </w:rPr>
        <w:tab/>
      </w:r>
      <w:r w:rsidRPr="008764DD">
        <w:rPr>
          <w:rFonts w:ascii="Arial" w:hAnsi="Arial" w:cs="Arial"/>
          <w:sz w:val="20"/>
          <w:szCs w:val="20"/>
        </w:rPr>
        <w:t>là khoảng cách giữa các trục của các cột liền kề;</w:t>
      </w:r>
    </w:p>
    <w:p w:rsidR="003E67A6" w:rsidRPr="008764DD" w:rsidRDefault="003E67A6" w:rsidP="007300DA">
      <w:pPr>
        <w:spacing w:before="120"/>
        <w:rPr>
          <w:rFonts w:ascii="Arial" w:hAnsi="Arial" w:cs="Arial"/>
          <w:sz w:val="20"/>
          <w:szCs w:val="20"/>
        </w:rPr>
      </w:pPr>
      <w:r w:rsidRPr="008764DD">
        <w:rPr>
          <w:rFonts w:ascii="Arial" w:hAnsi="Arial" w:cs="Arial"/>
          <w:i/>
          <w:sz w:val="20"/>
          <w:szCs w:val="20"/>
        </w:rPr>
        <w:t>H</w:t>
      </w:r>
      <w:r w:rsidRPr="008764DD">
        <w:rPr>
          <w:rFonts w:ascii="Arial" w:hAnsi="Arial" w:cs="Arial"/>
          <w:i/>
          <w:sz w:val="20"/>
          <w:szCs w:val="20"/>
          <w:vertAlign w:val="subscript"/>
        </w:rPr>
        <w:t>n</w:t>
      </w:r>
      <w:r w:rsidRPr="008764DD">
        <w:rPr>
          <w:rFonts w:ascii="Arial" w:hAnsi="Arial" w:cs="Arial"/>
          <w:sz w:val="20"/>
          <w:szCs w:val="20"/>
        </w:rPr>
        <w:t xml:space="preserve"> </w:t>
      </w:r>
      <w:r w:rsidR="00CA0B72" w:rsidRPr="008764DD">
        <w:rPr>
          <w:rFonts w:ascii="Arial" w:hAnsi="Arial" w:cs="Arial"/>
          <w:sz w:val="20"/>
          <w:szCs w:val="20"/>
          <w:lang w:val="en-US"/>
        </w:rPr>
        <w:tab/>
      </w:r>
      <w:r w:rsidRPr="008764DD">
        <w:rPr>
          <w:rFonts w:ascii="Arial" w:hAnsi="Arial" w:cs="Arial"/>
          <w:sz w:val="20"/>
          <w:szCs w:val="20"/>
        </w:rPr>
        <w:t>là chiều cao của tường panen.</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C.19</w:t>
      </w:r>
      <w:r w:rsidR="00004747" w:rsidRPr="008764DD">
        <w:rPr>
          <w:rFonts w:ascii="Arial" w:hAnsi="Arial" w:cs="Arial"/>
          <w:sz w:val="20"/>
          <w:szCs w:val="20"/>
        </w:rPr>
        <w:t xml:space="preserve"> </w:t>
      </w:r>
      <w:r w:rsidRPr="008764DD">
        <w:rPr>
          <w:rFonts w:ascii="Arial" w:hAnsi="Arial" w:cs="Arial"/>
          <w:sz w:val="20"/>
          <w:szCs w:val="20"/>
        </w:rPr>
        <w:t xml:space="preserve"> Khi sử dụng tường đá chịu lực nên dự kiến cắt cột khung nhà với điểm kê trên dầm tường và gắn với khung. Các bức tường bên trong dọc theo trục khung của nhà, cần được liên kết với cột (theo hệ neo mềm) và dự kiến khe hở không nhỏ hơn 50 mm ở vị trí nối với tường bên ngoài, với tấm và xà ngang và ở các nơi vượt qua của đường ống kỹ thuật và đường ống vệ sinh.</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C.20</w:t>
      </w:r>
      <w:r w:rsidR="00004747" w:rsidRPr="008764DD">
        <w:rPr>
          <w:rFonts w:ascii="Arial" w:hAnsi="Arial" w:cs="Arial"/>
          <w:sz w:val="20"/>
          <w:szCs w:val="20"/>
        </w:rPr>
        <w:t xml:space="preserve"> </w:t>
      </w:r>
      <w:r w:rsidRPr="008764DD">
        <w:rPr>
          <w:rFonts w:ascii="Arial" w:hAnsi="Arial" w:cs="Arial"/>
          <w:sz w:val="20"/>
          <w:szCs w:val="20"/>
        </w:rPr>
        <w:t xml:space="preserve"> Các sàn cứng trên mặt đất (sàn bê tông, sàn xilolit, v.v.) phải được thiết kế thành từng ô kích thước không nhỏ hơn 6 m. Chiều rộng của khe giữa các ô nên được xác định theo công thức (4), trong đó giá trị </w:t>
      </w:r>
      <w:r w:rsidRPr="008764DD">
        <w:rPr>
          <w:rFonts w:ascii="Arial" w:hAnsi="Arial" w:cs="Arial"/>
          <w:i/>
          <w:sz w:val="20"/>
          <w:szCs w:val="20"/>
        </w:rPr>
        <w:t>L</w:t>
      </w:r>
      <w:r w:rsidR="00004747" w:rsidRPr="008764DD">
        <w:rPr>
          <w:rFonts w:ascii="Arial" w:hAnsi="Arial" w:cs="Arial"/>
          <w:i/>
          <w:sz w:val="20"/>
          <w:szCs w:val="20"/>
          <w:vertAlign w:val="subscript"/>
        </w:rPr>
        <w:t>0</w:t>
      </w:r>
      <w:r w:rsidRPr="008764DD">
        <w:rPr>
          <w:rFonts w:ascii="Arial" w:hAnsi="Arial" w:cs="Arial"/>
          <w:sz w:val="20"/>
          <w:szCs w:val="20"/>
        </w:rPr>
        <w:t xml:space="preserve"> là khoảng cách giữa các tâm ô liền kề theo hướng này. Các mạch nối giữa các ô nên bít kín bằng vật liệu đàn hồi (nhựa đường - bitumastic, bịt xốp cách nhiệt, </w:t>
      </w:r>
      <w:r w:rsidR="00004747" w:rsidRPr="008764DD">
        <w:rPr>
          <w:rFonts w:ascii="Arial" w:hAnsi="Arial" w:cs="Arial"/>
          <w:sz w:val="20"/>
          <w:szCs w:val="20"/>
        </w:rPr>
        <w:t>v</w:t>
      </w:r>
      <w:r w:rsidRPr="008764DD">
        <w:rPr>
          <w:rFonts w:ascii="Arial" w:hAnsi="Arial" w:cs="Arial"/>
          <w:sz w:val="20"/>
          <w:szCs w:val="20"/>
        </w:rPr>
        <w:t>.</w:t>
      </w:r>
      <w:r w:rsidR="00004747" w:rsidRPr="008764DD">
        <w:rPr>
          <w:rFonts w:ascii="Arial" w:hAnsi="Arial" w:cs="Arial"/>
          <w:sz w:val="20"/>
          <w:szCs w:val="20"/>
        </w:rPr>
        <w:t>v</w:t>
      </w:r>
      <w:r w:rsidRPr="008764DD">
        <w:rPr>
          <w:rFonts w:ascii="Arial" w:hAnsi="Arial" w:cs="Arial"/>
          <w:sz w:val="20"/>
          <w:szCs w:val="20"/>
        </w:rPr>
        <w:t>.). Được phép sử dụng sàn bê tông cốt thép như là một liên kết bản. Trong trường hợp này, không nên cắt thành các tấm.</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C.21</w:t>
      </w:r>
      <w:r w:rsidRPr="008764DD">
        <w:rPr>
          <w:rFonts w:ascii="Arial" w:hAnsi="Arial" w:cs="Arial"/>
          <w:sz w:val="20"/>
          <w:szCs w:val="20"/>
        </w:rPr>
        <w:t xml:space="preserve"> </w:t>
      </w:r>
      <w:r w:rsidR="00004747" w:rsidRPr="008764DD">
        <w:rPr>
          <w:rFonts w:ascii="Arial" w:hAnsi="Arial" w:cs="Arial"/>
          <w:sz w:val="20"/>
          <w:szCs w:val="20"/>
        </w:rPr>
        <w:t xml:space="preserve"> </w:t>
      </w:r>
      <w:r w:rsidRPr="008764DD">
        <w:rPr>
          <w:rFonts w:ascii="Arial" w:hAnsi="Arial" w:cs="Arial"/>
          <w:sz w:val="20"/>
          <w:szCs w:val="20"/>
        </w:rPr>
        <w:t>Lõi thang máy (tường thang máy) có thể được sử dụng như block cứng đảm bảo sự ổn định của không gian nhà (khoang).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Các kích thước của lỗ trên trần cho các thiết bị và đường ống cần được quy định có tính đến dịch chuyển tương hỗ nhau trong mặt phẳng ngang, cần thiết phải lường trước sai số theo phương đứng của thiết bị trong quá trình khai thác.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C.22</w:t>
      </w:r>
      <w:r w:rsidR="00004747" w:rsidRPr="008764DD">
        <w:rPr>
          <w:rFonts w:ascii="Arial" w:hAnsi="Arial" w:cs="Arial"/>
          <w:sz w:val="20"/>
          <w:szCs w:val="20"/>
        </w:rPr>
        <w:t xml:space="preserve"> </w:t>
      </w:r>
      <w:r w:rsidRPr="008764DD">
        <w:rPr>
          <w:rFonts w:ascii="Arial" w:hAnsi="Arial" w:cs="Arial"/>
          <w:sz w:val="20"/>
          <w:szCs w:val="20"/>
        </w:rPr>
        <w:t xml:space="preserve"> Trong các nhà công nghiệp được sử dụng các phương tiện nâng vận chuyển vật liệu nên ưu tiên sàn vận chuyển (của thiết bị) kiểu treo.</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Đ</w:t>
      </w:r>
      <w:r w:rsidR="008839E9" w:rsidRPr="008764DD">
        <w:rPr>
          <w:rFonts w:ascii="Arial" w:hAnsi="Arial" w:cs="Arial"/>
          <w:sz w:val="20"/>
          <w:szCs w:val="20"/>
        </w:rPr>
        <w:t>ể</w:t>
      </w:r>
      <w:r w:rsidRPr="008764DD">
        <w:rPr>
          <w:rFonts w:ascii="Arial" w:hAnsi="Arial" w:cs="Arial"/>
          <w:sz w:val="20"/>
          <w:szCs w:val="20"/>
        </w:rPr>
        <w:t xml:space="preserve"> đảm bảo hoạt động bình thường của cần trục phải xem xét sai số theo phương đứng của các kết cấu máy trục, điều chỉnh hệ thống treo.</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C.23</w:t>
      </w:r>
      <w:r w:rsidRPr="008764DD">
        <w:rPr>
          <w:rFonts w:ascii="Arial" w:hAnsi="Arial" w:cs="Arial"/>
          <w:sz w:val="20"/>
          <w:szCs w:val="20"/>
        </w:rPr>
        <w:t xml:space="preserve"> </w:t>
      </w:r>
      <w:r w:rsidR="00004747" w:rsidRPr="008764DD">
        <w:rPr>
          <w:rFonts w:ascii="Arial" w:hAnsi="Arial" w:cs="Arial"/>
          <w:sz w:val="20"/>
          <w:szCs w:val="20"/>
        </w:rPr>
        <w:t xml:space="preserve"> </w:t>
      </w:r>
      <w:r w:rsidRPr="008764DD">
        <w:rPr>
          <w:rFonts w:ascii="Arial" w:hAnsi="Arial" w:cs="Arial"/>
          <w:sz w:val="20"/>
          <w:szCs w:val="20"/>
        </w:rPr>
        <w:t>Trong các nhà với cầu trục trên nên sử dụng dầm cầu trục xẻ.</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Ở các vị trí phân chia nhà thành các khoang cần dự kiến một dầm gánh dạng công xôn hoặc cơ cấu dầm bù trừ, mà khả năng biến dạng đó cần được xác đ</w:t>
      </w:r>
      <w:r w:rsidR="00004747" w:rsidRPr="008764DD">
        <w:rPr>
          <w:rFonts w:ascii="Arial" w:hAnsi="Arial" w:cs="Arial"/>
          <w:sz w:val="20"/>
          <w:szCs w:val="20"/>
        </w:rPr>
        <w:t>ị</w:t>
      </w:r>
      <w:r w:rsidRPr="008764DD">
        <w:rPr>
          <w:rFonts w:ascii="Arial" w:hAnsi="Arial" w:cs="Arial"/>
          <w:sz w:val="20"/>
          <w:szCs w:val="20"/>
        </w:rPr>
        <w:t>nh tùy thuộc vào mức độ của khe biến dạng.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C.24</w:t>
      </w:r>
      <w:r w:rsidR="00004747" w:rsidRPr="008764DD">
        <w:rPr>
          <w:rFonts w:ascii="Arial" w:hAnsi="Arial" w:cs="Arial"/>
          <w:sz w:val="20"/>
          <w:szCs w:val="20"/>
        </w:rPr>
        <w:t xml:space="preserve"> </w:t>
      </w:r>
      <w:r w:rsidRPr="008764DD">
        <w:rPr>
          <w:rFonts w:ascii="Arial" w:hAnsi="Arial" w:cs="Arial"/>
          <w:sz w:val="20"/>
          <w:szCs w:val="20"/>
        </w:rPr>
        <w:t xml:space="preserve"> Kích thước gần đúng của cần trục với các bộ phận nhà nên được quy định sai số theo phương đứng của các đường cần trục. Cho phép tăng chiều cao cột cần trục hoặc sử dụng các dầm cầu kim loại với giảm phần chân </w:t>
      </w:r>
      <w:r w:rsidR="0020768E" w:rsidRPr="008764DD">
        <w:rPr>
          <w:rFonts w:ascii="Arial" w:hAnsi="Arial" w:cs="Arial"/>
          <w:sz w:val="20"/>
          <w:szCs w:val="20"/>
        </w:rPr>
        <w:t>đ</w:t>
      </w:r>
      <w:r w:rsidR="004B081F" w:rsidRPr="008764DD">
        <w:rPr>
          <w:rFonts w:ascii="Arial" w:hAnsi="Arial" w:cs="Arial"/>
          <w:sz w:val="20"/>
          <w:szCs w:val="20"/>
        </w:rPr>
        <w:t>ế</w:t>
      </w:r>
      <w:r w:rsidR="0020768E" w:rsidRPr="008764DD">
        <w:rPr>
          <w:rFonts w:ascii="Arial" w:hAnsi="Arial" w:cs="Arial"/>
          <w:sz w:val="20"/>
          <w:szCs w:val="20"/>
        </w:rPr>
        <w:t xml:space="preserve"> </w:t>
      </w:r>
      <w:r w:rsidRPr="008764DD">
        <w:rPr>
          <w:rFonts w:ascii="Arial" w:hAnsi="Arial" w:cs="Arial"/>
          <w:sz w:val="20"/>
          <w:szCs w:val="20"/>
        </w:rPr>
        <w:t>(gối tựa).</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C.25</w:t>
      </w:r>
      <w:r w:rsidR="00004747" w:rsidRPr="008764DD">
        <w:rPr>
          <w:rFonts w:ascii="Arial" w:hAnsi="Arial" w:cs="Arial"/>
          <w:sz w:val="20"/>
          <w:szCs w:val="20"/>
        </w:rPr>
        <w:t xml:space="preserve"> </w:t>
      </w:r>
      <w:r w:rsidRPr="008764DD">
        <w:rPr>
          <w:rFonts w:ascii="Arial" w:hAnsi="Arial" w:cs="Arial"/>
          <w:sz w:val="20"/>
          <w:szCs w:val="20"/>
        </w:rPr>
        <w:t xml:space="preserve"> Độ nghiêng của đường ray cần trục gây bởi biến dạng của bề mặt đất không được vượt quá các giới hạn sau: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 xml:space="preserve">Theo hướng ngang </w:t>
      </w:r>
      <w:r w:rsidR="00B2106F" w:rsidRPr="008764DD">
        <w:rPr>
          <w:rFonts w:ascii="Arial" w:hAnsi="Arial" w:cs="Arial"/>
          <w:i/>
          <w:sz w:val="20"/>
          <w:szCs w:val="20"/>
          <w:lang w:val="en-US"/>
        </w:rPr>
        <w:t>i</w:t>
      </w:r>
      <w:r w:rsidRPr="008764DD">
        <w:rPr>
          <w:rFonts w:ascii="Arial" w:hAnsi="Arial" w:cs="Arial"/>
          <w:sz w:val="20"/>
          <w:szCs w:val="20"/>
        </w:rPr>
        <w:t xml:space="preserve"> = 4</w:t>
      </w:r>
      <w:r w:rsidR="00B2106F" w:rsidRPr="008764DD">
        <w:rPr>
          <w:rFonts w:ascii="Arial" w:hAnsi="Arial" w:cs="Arial"/>
          <w:sz w:val="20"/>
          <w:szCs w:val="20"/>
        </w:rPr>
        <w:t>·</w:t>
      </w:r>
      <w:r w:rsidRPr="008764DD">
        <w:rPr>
          <w:rFonts w:ascii="Arial" w:hAnsi="Arial" w:cs="Arial"/>
          <w:sz w:val="20"/>
          <w:szCs w:val="20"/>
        </w:rPr>
        <w:t>10</w:t>
      </w:r>
      <w:r w:rsidR="00B2106F" w:rsidRPr="008764DD">
        <w:rPr>
          <w:rFonts w:ascii="Arial" w:hAnsi="Arial" w:cs="Arial"/>
          <w:sz w:val="20"/>
          <w:szCs w:val="20"/>
          <w:vertAlign w:val="superscript"/>
          <w:lang w:val="en-US"/>
        </w:rPr>
        <w:t>-</w:t>
      </w:r>
      <w:r w:rsidRPr="008764DD">
        <w:rPr>
          <w:rFonts w:ascii="Arial" w:hAnsi="Arial" w:cs="Arial"/>
          <w:sz w:val="20"/>
          <w:szCs w:val="20"/>
          <w:vertAlign w:val="superscript"/>
        </w:rPr>
        <w:t>3</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00B2106F" w:rsidRPr="008764DD">
        <w:rPr>
          <w:rFonts w:ascii="Arial" w:hAnsi="Arial" w:cs="Arial"/>
          <w:sz w:val="20"/>
          <w:szCs w:val="20"/>
        </w:rPr>
        <w:t>Theo hướng dọc</w:t>
      </w:r>
      <w:r w:rsidR="00B2106F" w:rsidRPr="008764DD">
        <w:rPr>
          <w:rFonts w:ascii="Arial" w:hAnsi="Arial" w:cs="Arial"/>
          <w:sz w:val="20"/>
          <w:szCs w:val="20"/>
          <w:lang w:val="en-US"/>
        </w:rPr>
        <w:t xml:space="preserve"> </w:t>
      </w:r>
      <w:r w:rsidR="00B2106F" w:rsidRPr="008764DD">
        <w:rPr>
          <w:rFonts w:ascii="Arial" w:hAnsi="Arial" w:cs="Arial"/>
          <w:i/>
          <w:sz w:val="20"/>
          <w:szCs w:val="20"/>
          <w:lang w:val="en-US"/>
        </w:rPr>
        <w:t>i</w:t>
      </w:r>
      <w:r w:rsidR="00B2106F" w:rsidRPr="008764DD">
        <w:rPr>
          <w:rFonts w:ascii="Arial" w:hAnsi="Arial" w:cs="Arial"/>
          <w:sz w:val="20"/>
          <w:szCs w:val="20"/>
          <w:lang w:val="en-US"/>
        </w:rPr>
        <w:t xml:space="preserve"> </w:t>
      </w:r>
      <w:r w:rsidRPr="008764DD">
        <w:rPr>
          <w:rFonts w:ascii="Arial" w:hAnsi="Arial" w:cs="Arial"/>
          <w:sz w:val="20"/>
          <w:szCs w:val="20"/>
        </w:rPr>
        <w:t>= 6</w:t>
      </w:r>
      <w:r w:rsidR="00B2106F" w:rsidRPr="008764DD">
        <w:rPr>
          <w:rFonts w:ascii="Arial" w:hAnsi="Arial" w:cs="Arial"/>
          <w:sz w:val="20"/>
          <w:szCs w:val="20"/>
        </w:rPr>
        <w:t>·</w:t>
      </w:r>
      <w:r w:rsidRPr="008764DD">
        <w:rPr>
          <w:rFonts w:ascii="Arial" w:hAnsi="Arial" w:cs="Arial"/>
          <w:sz w:val="20"/>
          <w:szCs w:val="20"/>
        </w:rPr>
        <w:t>10</w:t>
      </w:r>
      <w:r w:rsidR="00B2106F" w:rsidRPr="008764DD">
        <w:rPr>
          <w:rFonts w:ascii="Arial" w:hAnsi="Arial" w:cs="Arial"/>
          <w:sz w:val="20"/>
          <w:szCs w:val="20"/>
          <w:vertAlign w:val="superscript"/>
          <w:lang w:val="en-US"/>
        </w:rPr>
        <w:t>-</w:t>
      </w:r>
      <w:r w:rsidRPr="008764DD">
        <w:rPr>
          <w:rFonts w:ascii="Arial" w:hAnsi="Arial" w:cs="Arial"/>
          <w:sz w:val="20"/>
          <w:szCs w:val="20"/>
          <w:vertAlign w:val="superscript"/>
        </w:rPr>
        <w:t>3</w:t>
      </w:r>
      <w:r w:rsidRPr="008764DD">
        <w:rPr>
          <w:rFonts w:ascii="Arial" w:hAnsi="Arial" w:cs="Arial"/>
          <w:sz w:val="20"/>
          <w:szCs w:val="20"/>
        </w:rPr>
        <w:t>.</w:t>
      </w:r>
    </w:p>
    <w:p w:rsidR="00F846FB" w:rsidRPr="008764DD" w:rsidRDefault="00F846FB" w:rsidP="007300DA">
      <w:pPr>
        <w:spacing w:before="120"/>
        <w:rPr>
          <w:rFonts w:ascii="Arial" w:hAnsi="Arial" w:cs="Arial"/>
          <w:sz w:val="20"/>
          <w:szCs w:val="20"/>
          <w:lang w:val="en-US"/>
        </w:rPr>
      </w:pP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Phụ lục D</w:t>
      </w:r>
    </w:p>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(tham khảo)</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Yêu cầu riêng về thiết kế và tính toán nhà không khung (sườn)</w:t>
      </w:r>
      <w:r w:rsidR="00B2106F" w:rsidRPr="008764DD">
        <w:rPr>
          <w:rFonts w:ascii="Arial" w:hAnsi="Arial" w:cs="Arial"/>
          <w:b/>
          <w:sz w:val="20"/>
          <w:szCs w:val="20"/>
        </w:rPr>
        <w:t xml:space="preserve"> </w:t>
      </w:r>
      <w:r w:rsidRPr="008764DD">
        <w:rPr>
          <w:rFonts w:ascii="Arial" w:hAnsi="Arial" w:cs="Arial"/>
          <w:b/>
          <w:sz w:val="20"/>
          <w:szCs w:val="20"/>
        </w:rPr>
        <w:t>trên vùng khai thác mỏ</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D.1</w:t>
      </w:r>
      <w:r w:rsidR="00B2106F" w:rsidRPr="008764DD">
        <w:rPr>
          <w:rFonts w:ascii="Arial" w:hAnsi="Arial" w:cs="Arial"/>
          <w:sz w:val="20"/>
          <w:szCs w:val="20"/>
        </w:rPr>
        <w:t xml:space="preserve"> </w:t>
      </w:r>
      <w:r w:rsidRPr="008764DD">
        <w:rPr>
          <w:rFonts w:ascii="Arial" w:hAnsi="Arial" w:cs="Arial"/>
          <w:sz w:val="20"/>
          <w:szCs w:val="20"/>
        </w:rPr>
        <w:t xml:space="preserve"> Nhà không khung ở vùng khai thác mỏ cần thiết kế theo sơ đồ kết cấu cứng hoặc sơ đồ kết cấu liên hợp, không cho phép sự phá hủy tăng trên các phần của nhà khi sụp đổ kết cấu chịu lực riêng rẽ; Với tường chịu lực dọc và lõi cứng ngang (tường buồng cầu thang, giếng </w:t>
      </w:r>
      <w:r w:rsidR="004B081F" w:rsidRPr="008764DD">
        <w:rPr>
          <w:rFonts w:ascii="Arial" w:hAnsi="Arial" w:cs="Arial"/>
          <w:sz w:val="20"/>
          <w:szCs w:val="20"/>
        </w:rPr>
        <w:t>có thang máy, v.v.).</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THÍCH: Phần trên mặt đất của nhà ở và nhà công cộng không có khung cần thiết kế theo sơ đồ kết cấu cứng.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D.2</w:t>
      </w:r>
      <w:r w:rsidRPr="008764DD">
        <w:rPr>
          <w:rFonts w:ascii="Arial" w:hAnsi="Arial" w:cs="Arial"/>
          <w:sz w:val="20"/>
          <w:szCs w:val="20"/>
        </w:rPr>
        <w:t xml:space="preserve"> </w:t>
      </w:r>
      <w:r w:rsidR="00B2106F" w:rsidRPr="008764DD">
        <w:rPr>
          <w:rFonts w:ascii="Arial" w:hAnsi="Arial" w:cs="Arial"/>
          <w:sz w:val="20"/>
          <w:szCs w:val="20"/>
        </w:rPr>
        <w:t xml:space="preserve"> </w:t>
      </w:r>
      <w:r w:rsidRPr="008764DD">
        <w:rPr>
          <w:rFonts w:ascii="Arial" w:hAnsi="Arial" w:cs="Arial"/>
          <w:sz w:val="20"/>
          <w:szCs w:val="20"/>
        </w:rPr>
        <w:t>Tường chịu lực của nhà cần bố trí sao cho đối xứng qua trục ngang và dọc của nhà, đảm bảo sự phân bố độ cứng đều theo chiều dài và rộng của nhà.</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 xml:space="preserve">Tường ngang cần thiết kế suốt toàn bộ chiều rộng của nhà. Trong trường hợp, theo yêu cầu quy định việc bố trí tường ngang bị gián đoạn, cần phải liên </w:t>
      </w:r>
      <w:r w:rsidR="0020768E" w:rsidRPr="008764DD">
        <w:rPr>
          <w:rFonts w:ascii="Arial" w:hAnsi="Arial" w:cs="Arial"/>
          <w:sz w:val="20"/>
          <w:szCs w:val="20"/>
        </w:rPr>
        <w:t>kết</w:t>
      </w:r>
      <w:r w:rsidRPr="008764DD">
        <w:rPr>
          <w:rFonts w:ascii="Arial" w:hAnsi="Arial" w:cs="Arial"/>
          <w:sz w:val="20"/>
          <w:szCs w:val="20"/>
        </w:rPr>
        <w:t xml:space="preserve"> với tường dọc bên trong, đảm bảo sự làm việc đồng thời của tường dọc và tường ngang như một hệ liên kết giao nhau. Khi đó sự dịch chuyển của tường ngang cho phép không lớn hơn 0,6 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Giá trị dịch chuyển của tường dọc cho phép không lớn hơn 1,8 m, khi đó vị trí gãy, nứt của tường dọc cần phải liên kết với tường ngang chịu lực.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D.3</w:t>
      </w:r>
      <w:r w:rsidR="00B2106F" w:rsidRPr="008764DD">
        <w:rPr>
          <w:rFonts w:ascii="Arial" w:hAnsi="Arial" w:cs="Arial"/>
          <w:sz w:val="20"/>
          <w:szCs w:val="20"/>
        </w:rPr>
        <w:t xml:space="preserve"> </w:t>
      </w:r>
      <w:r w:rsidRPr="008764DD">
        <w:rPr>
          <w:rFonts w:ascii="Arial" w:hAnsi="Arial" w:cs="Arial"/>
          <w:sz w:val="20"/>
          <w:szCs w:val="20"/>
        </w:rPr>
        <w:t xml:space="preserve"> </w:t>
      </w:r>
      <w:r w:rsidR="0020768E" w:rsidRPr="008764DD">
        <w:rPr>
          <w:rFonts w:ascii="Arial" w:hAnsi="Arial" w:cs="Arial"/>
          <w:sz w:val="20"/>
          <w:szCs w:val="20"/>
        </w:rPr>
        <w:t>Kết</w:t>
      </w:r>
      <w:r w:rsidRPr="008764DD">
        <w:rPr>
          <w:rFonts w:ascii="Arial" w:hAnsi="Arial" w:cs="Arial"/>
          <w:sz w:val="20"/>
          <w:szCs w:val="20"/>
        </w:rPr>
        <w:t xml:space="preserve"> cấu nhà không khung, trong </w:t>
      </w:r>
      <w:r w:rsidR="00C17179" w:rsidRPr="008764DD">
        <w:rPr>
          <w:rFonts w:ascii="Arial" w:hAnsi="Arial" w:cs="Arial"/>
          <w:sz w:val="20"/>
          <w:szCs w:val="20"/>
        </w:rPr>
        <w:t>đó</w:t>
      </w:r>
      <w:r w:rsidRPr="008764DD">
        <w:rPr>
          <w:rFonts w:ascii="Arial" w:hAnsi="Arial" w:cs="Arial"/>
          <w:sz w:val="20"/>
          <w:szCs w:val="20"/>
        </w:rPr>
        <w:t xml:space="preserve"> có nhà với phòng lồng ghép, cần thiết kế như phần tử của một hệ không gian để tiếp nhận lực từ tải trọng phù hợp với TCVN 2737 vào chúng và tác động của biến dạng móng không đều. Với mục đích như vậy cần xem xét: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Bố trí móng kín và giằng móng theo toàn bộ tường ngoài và tường trong;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Bố trí giằng bê tông cốt thép ở nhà khối lớn và nhà gạch theo tầng, bố trí ở mức lanh tô hoặc sàn trên toàn bộ tường bao và tường trong, với panel nhà - giằng tầng, phối hợp với kết cấu panel tường bao và tường trong;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 xml:space="preserve">Liên kết </w:t>
      </w:r>
      <w:r w:rsidR="0020768E" w:rsidRPr="008764DD">
        <w:rPr>
          <w:rFonts w:ascii="Arial" w:hAnsi="Arial" w:cs="Arial"/>
          <w:sz w:val="20"/>
          <w:szCs w:val="20"/>
        </w:rPr>
        <w:t>kết cấu</w:t>
      </w:r>
      <w:r w:rsidRPr="008764DD">
        <w:rPr>
          <w:rFonts w:ascii="Arial" w:hAnsi="Arial" w:cs="Arial"/>
          <w:sz w:val="20"/>
          <w:szCs w:val="20"/>
        </w:rPr>
        <w:t xml:space="preserve"> móng với kết cấu trên mỏng bằng liên kết thẳng đứng;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Liên kết các tấm panel sàn với nhau và với tường chịu lực cũng như sự lấp đầy mối nối giữa những tấm panel bằng vữa xi măng.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các công trình nhà panel cho phép kết hợp móng và giằng móng với kết cấu giằng panel bê tông cốt thép.</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D.4</w:t>
      </w:r>
      <w:r w:rsidR="00B2106F" w:rsidRPr="008764DD">
        <w:rPr>
          <w:rFonts w:ascii="Arial" w:hAnsi="Arial" w:cs="Arial"/>
          <w:sz w:val="20"/>
          <w:szCs w:val="20"/>
        </w:rPr>
        <w:t xml:space="preserve"> </w:t>
      </w:r>
      <w:r w:rsidRPr="008764DD">
        <w:rPr>
          <w:rFonts w:ascii="Arial" w:hAnsi="Arial" w:cs="Arial"/>
          <w:sz w:val="20"/>
          <w:szCs w:val="20"/>
        </w:rPr>
        <w:t xml:space="preserve"> M</w:t>
      </w:r>
      <w:r w:rsidR="00B2106F" w:rsidRPr="008764DD">
        <w:rPr>
          <w:rFonts w:ascii="Arial" w:hAnsi="Arial" w:cs="Arial"/>
          <w:sz w:val="20"/>
          <w:szCs w:val="20"/>
        </w:rPr>
        <w:t>ẫ</w:t>
      </w:r>
      <w:r w:rsidRPr="008764DD">
        <w:rPr>
          <w:rFonts w:ascii="Arial" w:hAnsi="Arial" w:cs="Arial"/>
          <w:sz w:val="20"/>
          <w:szCs w:val="20"/>
        </w:rPr>
        <w:t>u thiết kế nhà điển h</w:t>
      </w:r>
      <w:r w:rsidR="00B2106F" w:rsidRPr="008764DD">
        <w:rPr>
          <w:rFonts w:ascii="Arial" w:hAnsi="Arial" w:cs="Arial"/>
          <w:sz w:val="20"/>
          <w:szCs w:val="20"/>
        </w:rPr>
        <w:t>ì</w:t>
      </w:r>
      <w:r w:rsidR="00C17179" w:rsidRPr="008764DD">
        <w:rPr>
          <w:rFonts w:ascii="Arial" w:hAnsi="Arial" w:cs="Arial"/>
          <w:sz w:val="20"/>
          <w:szCs w:val="20"/>
        </w:rPr>
        <w:t>nh cần phải xem xét phươ</w:t>
      </w:r>
      <w:r w:rsidRPr="008764DD">
        <w:rPr>
          <w:rFonts w:ascii="Arial" w:hAnsi="Arial" w:cs="Arial"/>
          <w:sz w:val="20"/>
          <w:szCs w:val="20"/>
        </w:rPr>
        <w:t>ng án bố trí tổng thể và kết cấu phần nhà trên mặt đất. Phương án kết cấu phần ngầm cần nghiên cứu một vài phương án phù hợp với điều kiện xây dựng.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D.5</w:t>
      </w:r>
      <w:r w:rsidRPr="008764DD">
        <w:rPr>
          <w:rFonts w:ascii="Arial" w:hAnsi="Arial" w:cs="Arial"/>
          <w:sz w:val="20"/>
          <w:szCs w:val="20"/>
        </w:rPr>
        <w:t xml:space="preserve"> </w:t>
      </w:r>
      <w:r w:rsidR="002D0F6B" w:rsidRPr="008764DD">
        <w:rPr>
          <w:rFonts w:ascii="Arial" w:hAnsi="Arial" w:cs="Arial"/>
          <w:sz w:val="20"/>
          <w:szCs w:val="20"/>
        </w:rPr>
        <w:t xml:space="preserve"> </w:t>
      </w:r>
      <w:r w:rsidRPr="008764DD">
        <w:rPr>
          <w:rFonts w:ascii="Arial" w:hAnsi="Arial" w:cs="Arial"/>
          <w:sz w:val="20"/>
          <w:szCs w:val="20"/>
        </w:rPr>
        <w:t>Khe biến dạng ở nhà không khung cần xem xét ở dạng đôi tường ngang. Chiều rộng tường cần đảm bảo yêu cầu kỹ thuật nhiệt tương ứng với nhiệt độ không khí bên ngoài.</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D.6</w:t>
      </w:r>
      <w:r w:rsidR="002D0F6B" w:rsidRPr="008764DD">
        <w:rPr>
          <w:rFonts w:ascii="Arial" w:hAnsi="Arial" w:cs="Arial"/>
          <w:sz w:val="20"/>
          <w:szCs w:val="20"/>
        </w:rPr>
        <w:t xml:space="preserve"> </w:t>
      </w:r>
      <w:r w:rsidRPr="008764DD">
        <w:rPr>
          <w:rFonts w:ascii="Arial" w:hAnsi="Arial" w:cs="Arial"/>
          <w:sz w:val="20"/>
          <w:szCs w:val="20"/>
        </w:rPr>
        <w:t xml:space="preserve"> Trong các công trình nhà panel tấm lớn, mối nối giữa các cấu kiện được thực hiện bằng một trong các phương pháp sau: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a) </w:t>
      </w:r>
      <w:r w:rsidR="004B081F" w:rsidRPr="008764DD">
        <w:rPr>
          <w:rFonts w:ascii="Arial" w:hAnsi="Arial" w:cs="Arial"/>
          <w:sz w:val="20"/>
          <w:szCs w:val="20"/>
        </w:rPr>
        <w:t>Ở</w:t>
      </w:r>
      <w:r w:rsidRPr="008764DD">
        <w:rPr>
          <w:rFonts w:ascii="Arial" w:hAnsi="Arial" w:cs="Arial"/>
          <w:sz w:val="20"/>
          <w:szCs w:val="20"/>
        </w:rPr>
        <w:t xml:space="preserve"> dạng chốt có hàn đầu ra cốt thép và chôn chất vào bê tông;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Hàn các chi tiết thép được gắn vào cốt thép làm việc;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Liên kết kẹp móc chìa ra với liền khối tiếp theo;</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Mặt cắt ngang các phần tử liên kết ở mối nối giữa các cấu kiện tường cần được xác định bằng tính toán;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ở mối nối ngang của panel phải có đường nối bằng vữa xi măng cấp cường độ chịu nén không nhỏ hơn B7,5.</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Chi tiết chèn thép và cấu kiện liên kết ở mối nối cần phải được bảo vệ khỏi ăn mòn phù hợp với TCVN 12251.</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D.7</w:t>
      </w:r>
      <w:r w:rsidRPr="008764DD">
        <w:rPr>
          <w:rFonts w:ascii="Arial" w:hAnsi="Arial" w:cs="Arial"/>
          <w:sz w:val="20"/>
          <w:szCs w:val="20"/>
        </w:rPr>
        <w:t xml:space="preserve"> </w:t>
      </w:r>
      <w:r w:rsidR="002D0F6B" w:rsidRPr="008764DD">
        <w:rPr>
          <w:rFonts w:ascii="Arial" w:hAnsi="Arial" w:cs="Arial"/>
          <w:sz w:val="20"/>
          <w:szCs w:val="20"/>
        </w:rPr>
        <w:t xml:space="preserve"> </w:t>
      </w:r>
      <w:r w:rsidRPr="008764DD">
        <w:rPr>
          <w:rFonts w:ascii="Arial" w:hAnsi="Arial" w:cs="Arial"/>
          <w:sz w:val="20"/>
          <w:szCs w:val="20"/>
        </w:rPr>
        <w:t xml:space="preserve">Trong các công trình xây dựng bằng đá, các góc và chỗ giao tường cần đặt cốt thép lưới với kích thước (7 </w:t>
      </w:r>
      <w:r w:rsidR="002D0F6B" w:rsidRPr="008764DD">
        <w:rPr>
          <w:rFonts w:ascii="Arial" w:hAnsi="Arial" w:cs="Arial"/>
          <w:sz w:val="20"/>
          <w:szCs w:val="20"/>
        </w:rPr>
        <w:t>x</w:t>
      </w:r>
      <w:r w:rsidRPr="008764DD">
        <w:rPr>
          <w:rFonts w:ascii="Arial" w:hAnsi="Arial" w:cs="Arial"/>
          <w:sz w:val="20"/>
          <w:szCs w:val="20"/>
        </w:rPr>
        <w:t xml:space="preserve"> 7) cm, đường kính từ 4 mm đến 6 mm. Đặt trong các mối nối ngang theo chiều cao cứ cách 1 m và dừng lại theo từng hướng tính từ điểm giao nhau của trục tường ở khoảng từ 1,2 m đến 1,5 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Khoảng tựa của panel sàn và mái lên tường chịu lực phải không nhỏ hơn 12 cm.</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D.8</w:t>
      </w:r>
      <w:r w:rsidRPr="008764DD">
        <w:rPr>
          <w:rFonts w:ascii="Arial" w:hAnsi="Arial" w:cs="Arial"/>
          <w:sz w:val="20"/>
          <w:szCs w:val="20"/>
        </w:rPr>
        <w:t xml:space="preserve"> </w:t>
      </w:r>
      <w:r w:rsidR="002D0F6B" w:rsidRPr="008764DD">
        <w:rPr>
          <w:rFonts w:ascii="Arial" w:hAnsi="Arial" w:cs="Arial"/>
          <w:sz w:val="20"/>
          <w:szCs w:val="20"/>
        </w:rPr>
        <w:t xml:space="preserve"> </w:t>
      </w:r>
      <w:r w:rsidRPr="008764DD">
        <w:rPr>
          <w:rFonts w:ascii="Arial" w:hAnsi="Arial" w:cs="Arial"/>
          <w:sz w:val="20"/>
          <w:szCs w:val="20"/>
        </w:rPr>
        <w:t>Kết cấu bị giảm yếu do các rãnh, mối ghép, hốc tường cần phải gia cường bằng cách bố trí bổ sung cốt thép phù hợp với tính toán hoặc yêu cầu kết cấu.</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D.9</w:t>
      </w:r>
      <w:r w:rsidRPr="008764DD">
        <w:rPr>
          <w:rFonts w:ascii="Arial" w:hAnsi="Arial" w:cs="Arial"/>
          <w:sz w:val="20"/>
          <w:szCs w:val="20"/>
        </w:rPr>
        <w:t xml:space="preserve"> </w:t>
      </w:r>
      <w:r w:rsidR="002D0F6B" w:rsidRPr="008764DD">
        <w:rPr>
          <w:rFonts w:ascii="Arial" w:hAnsi="Arial" w:cs="Arial"/>
          <w:sz w:val="20"/>
          <w:szCs w:val="20"/>
        </w:rPr>
        <w:t xml:space="preserve"> </w:t>
      </w:r>
      <w:r w:rsidRPr="008764DD">
        <w:rPr>
          <w:rFonts w:ascii="Arial" w:hAnsi="Arial" w:cs="Arial"/>
          <w:sz w:val="20"/>
          <w:szCs w:val="20"/>
        </w:rPr>
        <w:t>Kết cấu phần móng ngầm của nhà không khung cần thiết kế chủ yếu lắp ghép toàn khối với sản phẩm lắp ghép từ nhà máy. Trong trường hợp nếu như phương án không đảm bảo đủ độ cứng và độ bền cần thiết kế phầ</w:t>
      </w:r>
      <w:r w:rsidR="003D2487" w:rsidRPr="008764DD">
        <w:rPr>
          <w:rFonts w:ascii="Arial" w:hAnsi="Arial" w:cs="Arial"/>
          <w:sz w:val="20"/>
          <w:szCs w:val="20"/>
        </w:rPr>
        <w:t>n</w:t>
      </w:r>
      <w:r w:rsidRPr="008764DD">
        <w:rPr>
          <w:rFonts w:ascii="Arial" w:hAnsi="Arial" w:cs="Arial"/>
          <w:sz w:val="20"/>
          <w:szCs w:val="20"/>
        </w:rPr>
        <w:t xml:space="preserve"> ngầm toàn khối. Với mục đích tăng độ cứng cho phép bố trí ở phần móng ngầm tường bổ sung.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lastRenderedPageBreak/>
        <w:t>D.10</w:t>
      </w:r>
      <w:r w:rsidRPr="008764DD">
        <w:rPr>
          <w:rFonts w:ascii="Arial" w:hAnsi="Arial" w:cs="Arial"/>
          <w:sz w:val="20"/>
          <w:szCs w:val="20"/>
        </w:rPr>
        <w:t xml:space="preserve"> </w:t>
      </w:r>
      <w:r w:rsidR="002D0F6B" w:rsidRPr="008764DD">
        <w:rPr>
          <w:rFonts w:ascii="Arial" w:hAnsi="Arial" w:cs="Arial"/>
          <w:sz w:val="20"/>
          <w:szCs w:val="20"/>
        </w:rPr>
        <w:t xml:space="preserve"> </w:t>
      </w:r>
      <w:r w:rsidRPr="008764DD">
        <w:rPr>
          <w:rFonts w:ascii="Arial" w:hAnsi="Arial" w:cs="Arial"/>
          <w:sz w:val="20"/>
          <w:szCs w:val="20"/>
        </w:rPr>
        <w:t>Khi lắp dựng lô gia với dịch chuyển phần tường dọc ở đoạn không quá 1,5 m trên trục cần phải bố trí gi</w:t>
      </w:r>
      <w:r w:rsidR="00EB6474" w:rsidRPr="008764DD">
        <w:rPr>
          <w:rFonts w:ascii="Arial" w:hAnsi="Arial" w:cs="Arial"/>
          <w:sz w:val="20"/>
          <w:szCs w:val="20"/>
        </w:rPr>
        <w:t>ẳ</w:t>
      </w:r>
      <w:r w:rsidRPr="008764DD">
        <w:rPr>
          <w:rFonts w:ascii="Arial" w:hAnsi="Arial" w:cs="Arial"/>
          <w:sz w:val="20"/>
          <w:szCs w:val="20"/>
        </w:rPr>
        <w:t xml:space="preserve">ng tường bê tông cốt thép thẳng và giằng móng ở mặt phẳng tường cũng như viền lô gia. Phần thẳng của giằng tường cho phép sử dụng </w:t>
      </w:r>
      <w:r w:rsidR="0020768E" w:rsidRPr="008764DD">
        <w:rPr>
          <w:rFonts w:ascii="Arial" w:hAnsi="Arial" w:cs="Arial"/>
          <w:sz w:val="20"/>
          <w:szCs w:val="20"/>
        </w:rPr>
        <w:t>kết cấu</w:t>
      </w:r>
      <w:r w:rsidRPr="008764DD">
        <w:rPr>
          <w:rFonts w:ascii="Arial" w:hAnsi="Arial" w:cs="Arial"/>
          <w:sz w:val="20"/>
          <w:szCs w:val="20"/>
        </w:rPr>
        <w:t xml:space="preserve"> mái trên logia, đã được gia cố ở vị trí gãy, nứt và có liên kết tin cậy với kết cấu của giằng chính.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Một trong các tường của lô gia cần phải tiếp nối tường ngang của nhà.</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Ban công và vòm cần xây dựng </w:t>
      </w:r>
      <w:r w:rsidR="00B9470A" w:rsidRPr="008764DD">
        <w:rPr>
          <w:rFonts w:ascii="Arial" w:hAnsi="Arial" w:cs="Arial"/>
          <w:sz w:val="20"/>
          <w:szCs w:val="20"/>
        </w:rPr>
        <w:t>ở</w:t>
      </w:r>
      <w:r w:rsidRPr="008764DD">
        <w:rPr>
          <w:rFonts w:ascii="Arial" w:hAnsi="Arial" w:cs="Arial"/>
          <w:sz w:val="20"/>
          <w:szCs w:val="20"/>
        </w:rPr>
        <w:t xml:space="preserve"> công xôn chìa ra của sàn.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Đối với nhà, thiết kế theo hướng căn chỉnh cần xem xét tì lô gia lên sàn.</w:t>
      </w:r>
    </w:p>
    <w:p w:rsidR="004B081F" w:rsidRPr="008764DD" w:rsidRDefault="004B081F" w:rsidP="007300DA">
      <w:pPr>
        <w:spacing w:before="120"/>
        <w:rPr>
          <w:rFonts w:ascii="Arial" w:hAnsi="Arial" w:cs="Arial"/>
          <w:sz w:val="20"/>
          <w:szCs w:val="20"/>
        </w:rPr>
      </w:pP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Phụ lục E</w:t>
      </w:r>
    </w:p>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(tham khảo)</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Yêu cầu riêng về thiết kế và tính toán công trình kỹ thuật và đường ống</w:t>
      </w:r>
      <w:r w:rsidR="0040746C" w:rsidRPr="008764DD">
        <w:rPr>
          <w:rFonts w:ascii="Arial" w:hAnsi="Arial" w:cs="Arial"/>
          <w:b/>
          <w:sz w:val="20"/>
          <w:szCs w:val="20"/>
        </w:rPr>
        <w:t xml:space="preserve"> </w:t>
      </w:r>
      <w:r w:rsidRPr="008764DD">
        <w:rPr>
          <w:rFonts w:ascii="Arial" w:hAnsi="Arial" w:cs="Arial"/>
          <w:b/>
          <w:sz w:val="20"/>
          <w:szCs w:val="20"/>
        </w:rPr>
        <w:t>trên vùng đất khai thác mỏ</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E.1</w:t>
      </w:r>
      <w:r w:rsidRPr="008764DD">
        <w:rPr>
          <w:rFonts w:ascii="Arial" w:hAnsi="Arial" w:cs="Arial"/>
          <w:sz w:val="20"/>
          <w:szCs w:val="20"/>
        </w:rPr>
        <w:t xml:space="preserve"> </w:t>
      </w:r>
      <w:r w:rsidR="0040746C" w:rsidRPr="008764DD">
        <w:rPr>
          <w:rFonts w:ascii="Arial" w:hAnsi="Arial" w:cs="Arial"/>
          <w:sz w:val="20"/>
          <w:szCs w:val="20"/>
        </w:rPr>
        <w:t xml:space="preserve"> </w:t>
      </w:r>
      <w:r w:rsidRPr="008764DD">
        <w:rPr>
          <w:rFonts w:ascii="Arial" w:hAnsi="Arial" w:cs="Arial"/>
          <w:sz w:val="20"/>
          <w:szCs w:val="20"/>
        </w:rPr>
        <w:t>Công trình dạng tháp cần thiết kế trên cơ sở sơ đồ kết cấu cứng.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Khi độ nghiêng tính toán của công trình tháp, vượt quá giới hạn thì cần thiết phải tăng kích thước đáy móng, hạ thấp trọng tâm công trình nếu có thể, xem xét lắp dựng dây căng cũng như phương án cân bằng công trình trong quá trình vận hành.</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E.2</w:t>
      </w:r>
      <w:r w:rsidRPr="008764DD">
        <w:rPr>
          <w:rFonts w:ascii="Arial" w:hAnsi="Arial" w:cs="Arial"/>
          <w:sz w:val="20"/>
          <w:szCs w:val="20"/>
        </w:rPr>
        <w:t xml:space="preserve"> </w:t>
      </w:r>
      <w:r w:rsidR="0040746C" w:rsidRPr="008764DD">
        <w:rPr>
          <w:rFonts w:ascii="Arial" w:hAnsi="Arial" w:cs="Arial"/>
          <w:sz w:val="20"/>
          <w:szCs w:val="20"/>
        </w:rPr>
        <w:t xml:space="preserve"> </w:t>
      </w:r>
      <w:r w:rsidRPr="008764DD">
        <w:rPr>
          <w:rFonts w:ascii="Arial" w:hAnsi="Arial" w:cs="Arial"/>
          <w:sz w:val="20"/>
          <w:szCs w:val="20"/>
        </w:rPr>
        <w:t>Khung (giàn) băng tải cần thiết kế theo sơ đồ dẻo.</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Đối với khu vực khai thác mỏ các nhóm I, l</w:t>
      </w:r>
      <w:r w:rsidRPr="008764DD">
        <w:rPr>
          <w:rFonts w:ascii="Arial" w:hAnsi="Arial" w:cs="Arial"/>
          <w:sz w:val="20"/>
          <w:szCs w:val="20"/>
          <w:vertAlign w:val="subscript"/>
        </w:rPr>
        <w:t>k</w:t>
      </w:r>
      <w:r w:rsidRPr="008764DD">
        <w:rPr>
          <w:rFonts w:ascii="Arial" w:hAnsi="Arial" w:cs="Arial"/>
          <w:sz w:val="20"/>
          <w:szCs w:val="20"/>
        </w:rPr>
        <w:t xml:space="preserve"> và II, ll</w:t>
      </w:r>
      <w:r w:rsidRPr="008764DD">
        <w:rPr>
          <w:rFonts w:ascii="Arial" w:hAnsi="Arial" w:cs="Arial"/>
          <w:sz w:val="20"/>
          <w:szCs w:val="20"/>
          <w:vertAlign w:val="subscript"/>
        </w:rPr>
        <w:t>k</w:t>
      </w:r>
      <w:r w:rsidRPr="008764DD">
        <w:rPr>
          <w:rFonts w:ascii="Arial" w:hAnsi="Arial" w:cs="Arial"/>
          <w:sz w:val="20"/>
          <w:szCs w:val="20"/>
        </w:rPr>
        <w:t xml:space="preserve"> (Bảng 1, Bảng 2) kết cấu chịu lực của khung băng tải cần thiết kế bằng kim loại.</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E.3</w:t>
      </w:r>
      <w:r w:rsidR="0040746C" w:rsidRPr="008764DD">
        <w:rPr>
          <w:rFonts w:ascii="Arial" w:hAnsi="Arial" w:cs="Arial"/>
          <w:sz w:val="20"/>
          <w:szCs w:val="20"/>
        </w:rPr>
        <w:t xml:space="preserve"> </w:t>
      </w:r>
      <w:r w:rsidRPr="008764DD">
        <w:rPr>
          <w:rFonts w:ascii="Arial" w:hAnsi="Arial" w:cs="Arial"/>
          <w:sz w:val="20"/>
          <w:szCs w:val="20"/>
        </w:rPr>
        <w:t xml:space="preserve"> Khung băng tải cần phải thiết kế kết cấu tách với khe ở giá đỡ, khi đó cần đảm bảo khả năng nắn thẳng khung trên giá đỡ ở mặt phẳng ngang vuông góc với trục dọc của nó.</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Điểm tựa của khung b</w:t>
      </w:r>
      <w:r w:rsidR="00027387" w:rsidRPr="008764DD">
        <w:rPr>
          <w:rFonts w:ascii="Arial" w:hAnsi="Arial" w:cs="Arial"/>
          <w:sz w:val="20"/>
          <w:szCs w:val="20"/>
        </w:rPr>
        <w:t>ă</w:t>
      </w:r>
      <w:r w:rsidRPr="008764DD">
        <w:rPr>
          <w:rFonts w:ascii="Arial" w:hAnsi="Arial" w:cs="Arial"/>
          <w:sz w:val="20"/>
          <w:szCs w:val="20"/>
        </w:rPr>
        <w:t>ng tải trên nhà cần thiết kế linh hoạt. Khe biến dạng cần che phủ bằng thanh hẹp.</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E.4</w:t>
      </w:r>
      <w:r w:rsidRPr="008764DD">
        <w:rPr>
          <w:rFonts w:ascii="Arial" w:hAnsi="Arial" w:cs="Arial"/>
          <w:sz w:val="20"/>
          <w:szCs w:val="20"/>
        </w:rPr>
        <w:t xml:space="preserve"> Các trụ đỡ khung băng tải ở khu vực khai thác mỏ nhóm l</w:t>
      </w:r>
      <w:r w:rsidRPr="008764DD">
        <w:rPr>
          <w:rFonts w:ascii="Arial" w:hAnsi="Arial" w:cs="Arial"/>
          <w:sz w:val="20"/>
          <w:szCs w:val="20"/>
          <w:vertAlign w:val="subscript"/>
        </w:rPr>
        <w:t>k</w:t>
      </w:r>
      <w:r w:rsidRPr="008764DD">
        <w:rPr>
          <w:rFonts w:ascii="Arial" w:hAnsi="Arial" w:cs="Arial"/>
          <w:sz w:val="20"/>
          <w:szCs w:val="20"/>
        </w:rPr>
        <w:t>- lll</w:t>
      </w:r>
      <w:r w:rsidRPr="008764DD">
        <w:rPr>
          <w:rFonts w:ascii="Arial" w:hAnsi="Arial" w:cs="Arial"/>
          <w:sz w:val="20"/>
          <w:szCs w:val="20"/>
          <w:vertAlign w:val="subscript"/>
        </w:rPr>
        <w:t>k</w:t>
      </w:r>
      <w:r w:rsidRPr="008764DD">
        <w:rPr>
          <w:rFonts w:ascii="Arial" w:hAnsi="Arial" w:cs="Arial"/>
          <w:sz w:val="20"/>
          <w:szCs w:val="20"/>
        </w:rPr>
        <w:t xml:space="preserve"> cần xem xét thiết kế chung móng, được tính toán theo tác động của các bậc trên bề mặt đất ở nền của chúng.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E.5</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Công trình ngầm dạng tuyến (tunnel, rãnh, hành lang nối, v.v.) cần thiết kế:</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Với phương dọc - theo sơ đồ dẻo có khe biến dạng chia thành các phần riêng biệt;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Với phương ngang - theo sơ đồ dẻo và sơ đồ cứng.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E.6</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Chiều dài các đoạn của công trình tuyến cần xem xét phụ thuộc vào khả năng chịu lực của kết cấu, gi</w:t>
      </w:r>
      <w:r w:rsidR="003D2487" w:rsidRPr="008764DD">
        <w:rPr>
          <w:rFonts w:ascii="Arial" w:hAnsi="Arial" w:cs="Arial"/>
          <w:sz w:val="20"/>
          <w:szCs w:val="20"/>
        </w:rPr>
        <w:t>á</w:t>
      </w:r>
      <w:r w:rsidRPr="008764DD">
        <w:rPr>
          <w:rFonts w:ascii="Arial" w:hAnsi="Arial" w:cs="Arial"/>
          <w:sz w:val="20"/>
          <w:szCs w:val="20"/>
        </w:rPr>
        <w:t xml:space="preserve"> trị tải trọng và tác động của biến dạng nền.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Khe biến dạng giữa các đoạn cần bảo vệ khỏi sự thấm của nước bằng cách chèn vật liệu đàn hồi.</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E.7</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Độ dốc dọc của công trình ngầm dạng tuyến, dùng để thoát nước khẩn cấp phù hợp với TCVN 7957, cần thiết lập có tính đến độ nghiêng có thể có của bề mặt đất.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E.8</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Để đảm bảo điều kiện vận hành bình thường của các đường ống kỹ thuật ở công trình ngầm dạng tuyến cần xem xét lắp dựng các trụ đỡ linh hoạt và thiết bị căn chỉnh chuyên dụng.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E.9</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Các công trình chôn sâu thể tích lớn ở khu vực đất khai thác mỏ cần thiết kế theo sơ đồ dẻo, liên hợp hoặc cứng.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E.10</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Khi thiết kế công trình chôn sâu dung tích kín thì tốt nhất thiết kế theo sơ đồ dẻo và liên hợp.</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Sơ đồ kết cấu dẻo được thực hiện bằng cách lắp dựng các khớp cách nước dẻo thích ứng với biến dạng nền không đều ở đoạn tiếp giáp nối kết cấu tường lắp ghép, cũng như </w:t>
      </w:r>
      <w:r w:rsidR="00027387" w:rsidRPr="008764DD">
        <w:rPr>
          <w:rFonts w:ascii="Arial" w:hAnsi="Arial" w:cs="Arial"/>
          <w:sz w:val="20"/>
          <w:szCs w:val="20"/>
        </w:rPr>
        <w:t>ở</w:t>
      </w:r>
      <w:r w:rsidRPr="008764DD">
        <w:rPr>
          <w:rFonts w:ascii="Arial" w:hAnsi="Arial" w:cs="Arial"/>
          <w:sz w:val="20"/>
          <w:szCs w:val="20"/>
        </w:rPr>
        <w:t xml:space="preserve"> vị trí liên kết với mái, đáy và vách ngăn.</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lastRenderedPageBreak/>
        <w:t>E.11</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Khi thiết kế công trình dung tích lớn chôn sâu mở nên sử dụng sơ đồ kết cấu cứng và liên hợp. Công trình dung tích chôn sâu mở có thiết bị quan trắc lâu dài cần thiết kế theo sơ đồ cứng.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Công trình chôn sâu mở, không có thiết bị quan trắc lâu dài cần thiết kế:</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Hình chữ nhật trên mặt bằng - theo sơ đồ kết cấu cứng;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Hình tròn - theo sơ đồ kết cấu cứng khi có mặt nước ngầm và theo sơ đồ liên hợp - </w:t>
      </w:r>
      <w:r w:rsidR="00027387" w:rsidRPr="008764DD">
        <w:rPr>
          <w:rFonts w:ascii="Arial" w:hAnsi="Arial" w:cs="Arial"/>
          <w:sz w:val="20"/>
          <w:szCs w:val="20"/>
        </w:rPr>
        <w:t>ở</w:t>
      </w:r>
      <w:r w:rsidRPr="008764DD">
        <w:rPr>
          <w:rFonts w:ascii="Arial" w:hAnsi="Arial" w:cs="Arial"/>
          <w:sz w:val="20"/>
          <w:szCs w:val="20"/>
        </w:rPr>
        <w:t xml:space="preserve"> đáy, giao với tường bằng khe biến dạng, khi không có nước ngầm.</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E.12</w:t>
      </w:r>
      <w:r w:rsidR="00027387" w:rsidRPr="008764DD">
        <w:rPr>
          <w:rFonts w:ascii="Arial" w:hAnsi="Arial" w:cs="Arial"/>
          <w:sz w:val="20"/>
          <w:szCs w:val="20"/>
        </w:rPr>
        <w:t xml:space="preserve"> </w:t>
      </w:r>
      <w:r w:rsidRPr="008764DD">
        <w:rPr>
          <w:rFonts w:ascii="Arial" w:hAnsi="Arial" w:cs="Arial"/>
          <w:sz w:val="20"/>
          <w:szCs w:val="20"/>
        </w:rPr>
        <w:t xml:space="preserve"> Khi thiết kế công trình dung tích lớn chôn sâu để thi công ở khu vực có mực nước ngầm cao, kết cấu mối nối dẻo cần đảm bảo tiếp nhận áp lực thủy tĩnh 2 phía.</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E.13</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 xml:space="preserve">Đường </w:t>
      </w:r>
      <w:r w:rsidR="00027387" w:rsidRPr="008764DD">
        <w:rPr>
          <w:rFonts w:ascii="Arial" w:hAnsi="Arial" w:cs="Arial"/>
          <w:sz w:val="20"/>
          <w:szCs w:val="20"/>
        </w:rPr>
        <w:t>ố</w:t>
      </w:r>
      <w:r w:rsidRPr="008764DD">
        <w:rPr>
          <w:rFonts w:ascii="Arial" w:hAnsi="Arial" w:cs="Arial"/>
          <w:sz w:val="20"/>
          <w:szCs w:val="20"/>
        </w:rPr>
        <w:t xml:space="preserve">ng ở khu vực khai thác mỏ cần thiết kế tuân thủ tiêu chuẩn hiện có ở đường ống chính, đường ống dẫn sản phẩm dầu mỏ (phù hợp với TCVN 5307), đặt ở khu vực thành phố và khu dân cư cho mạng lưới trong và ngoài và hệ thống dẫn nhiệt, ga, cấp nước và thoát nước (phù hợp với TCVN 7957) theo yêu cầu của tuyến, cách đặt, phương án kết cấu, thông số của sản phẩm vận chuyển, bảo vệ khỏi ăn mòn (phù hợp với TCVN 12251) và các tác động khác, cách nhiệt, hệ thống điều khiển, bảo vệ khỏi môi trường xung quanh và các điều khác không trái với đòi hỏi về bảo vệ độ tin cậy của đường </w:t>
      </w:r>
      <w:r w:rsidR="00027387" w:rsidRPr="008764DD">
        <w:rPr>
          <w:rFonts w:ascii="Arial" w:hAnsi="Arial" w:cs="Arial"/>
          <w:sz w:val="20"/>
          <w:szCs w:val="20"/>
        </w:rPr>
        <w:t>ố</w:t>
      </w:r>
      <w:r w:rsidRPr="008764DD">
        <w:rPr>
          <w:rFonts w:ascii="Arial" w:hAnsi="Arial" w:cs="Arial"/>
          <w:sz w:val="20"/>
          <w:szCs w:val="20"/>
        </w:rPr>
        <w:t>ng dẫn và không nguy hiểm cho các công trình lân cận trong quá trình khai thác.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E.14</w:t>
      </w:r>
      <w:r w:rsidR="00027387" w:rsidRPr="008764DD">
        <w:rPr>
          <w:rFonts w:ascii="Arial" w:hAnsi="Arial" w:cs="Arial"/>
          <w:sz w:val="20"/>
          <w:szCs w:val="20"/>
        </w:rPr>
        <w:t xml:space="preserve"> </w:t>
      </w:r>
      <w:r w:rsidRPr="008764DD">
        <w:rPr>
          <w:rFonts w:ascii="Arial" w:hAnsi="Arial" w:cs="Arial"/>
          <w:sz w:val="20"/>
          <w:szCs w:val="20"/>
        </w:rPr>
        <w:t xml:space="preserve"> Tính liên tục của tuyến ống đang khai thác được xác định bằng tính toán độ ổn định, độ bền, biến dạng dưới các tổ hợp tải trọng, tác động phù hợp với TCVN 2737 ở điều kiện xây dựng bình thường, và các tác động bổ sung khác do dịch chuyển ngang và dọc của khối đất trong khi khai thác.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E.15</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Tính toán kiểm tra các đường ống dẫn được thực hiện sau khi chọn tuyến, các kích thước chính, tính toán dự báo dịch chuyển dọc và ngang của đất trong khu vực khai thác.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Việc tính toán trạng thái ứng suất biến dạng nên thực hiện chủ yếu là bằng phương pháp số. Mô hình tính toán (sơ đồ) đường ống dẫn cần phản ánh đặc điểm kết cấu và điều kiện tương hỗ đường ống với môi trường biến dạng đất.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E.16</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Trong thiết kế cần xem xét giải pháp kết cấu và công nghệ nhằm ngăn ngừa độ hở của ổng dẫn kim loại dưới ảnh hưởng của khai thác. Van,</w:t>
      </w:r>
      <w:r w:rsidR="00027387" w:rsidRPr="008764DD">
        <w:rPr>
          <w:rFonts w:ascii="Arial" w:hAnsi="Arial" w:cs="Arial"/>
          <w:sz w:val="20"/>
          <w:szCs w:val="20"/>
        </w:rPr>
        <w:t xml:space="preserve"> </w:t>
      </w:r>
      <w:r w:rsidRPr="008764DD">
        <w:rPr>
          <w:rFonts w:ascii="Arial" w:hAnsi="Arial" w:cs="Arial"/>
          <w:sz w:val="20"/>
          <w:szCs w:val="20"/>
        </w:rPr>
        <w:t>van cổng, van kiểm tra, van và phụ tùng khác của đường ống cần ứng dụng chỉ kim loại không phụ thuộc vào áp lực thiết kế. Mặt bích (trực tiếp và đối ứng), miếng đệm, ốc vít van phải đáp ứng các yêu cầu của độ kín với lực thiết kế và chuyển vị góc khi khai thác.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Các tấm đệm mềm cần đảm bảo có dự trữ tiếp nhận chuyển vị dọc và góc ở khu vực biến dạng đều và dịch chuyển cục bộ ở phần nhô ra, cũng như có dự trữ độ bền lâu bằng thời gian khai thác đường ống, hoặc bảo trì. Yêu cầu cuối cùng chỉ đối với các thiết bị, công trình nếu hư hỏng không gây ra các sự cố nặng và vừa cho tuyến ống và các đối tượng lân cận, cho cuộc sống và sức khỏe của con người.</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E.17</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Trong thiết kế cần xem xét biện pháp bảo vệ nhằm giảm ảnh hưởng đồng thời ứng suất từ áp lực phía trong của môi trường vận chuyển, ứng suất nhiệt và ứng suất từ khai thác, mở một phần hoặc toàn bộ đường ống dẫn trong khu vực ứng suất nguy hiểm để giảm tác động của đất khi khai thác.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E.18</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Các đoạn của đường ống cần thiết kế đảm bảo độ kín của mối nối trong điều kiện biến dạng của môi trường đất. Trong thiết kế cần ứng dụng các đoạn đường ống với đầu nối lọc kéo dài và vật liệu chèn khe bền lâu đảm bảo độ đàn hồi trong quá trình chu kỳ khai thác của đường ống.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E.19</w:t>
      </w:r>
      <w:r w:rsidR="00027387" w:rsidRPr="008764DD">
        <w:rPr>
          <w:rFonts w:ascii="Arial" w:hAnsi="Arial" w:cs="Arial"/>
          <w:sz w:val="20"/>
          <w:szCs w:val="20"/>
        </w:rPr>
        <w:t xml:space="preserve"> </w:t>
      </w:r>
      <w:r w:rsidRPr="008764DD">
        <w:rPr>
          <w:rFonts w:ascii="Arial" w:hAnsi="Arial" w:cs="Arial"/>
          <w:sz w:val="20"/>
          <w:szCs w:val="20"/>
        </w:rPr>
        <w:t xml:space="preserve"> Đường ống tự chảy cần thiết </w:t>
      </w:r>
      <w:r w:rsidR="0020768E" w:rsidRPr="008764DD">
        <w:rPr>
          <w:rFonts w:ascii="Arial" w:hAnsi="Arial" w:cs="Arial"/>
          <w:sz w:val="20"/>
          <w:szCs w:val="20"/>
        </w:rPr>
        <w:t>k</w:t>
      </w:r>
      <w:r w:rsidR="00027387" w:rsidRPr="008764DD">
        <w:rPr>
          <w:rFonts w:ascii="Arial" w:hAnsi="Arial" w:cs="Arial"/>
          <w:sz w:val="20"/>
          <w:szCs w:val="20"/>
        </w:rPr>
        <w:t>ế</w:t>
      </w:r>
      <w:r w:rsidR="0020768E" w:rsidRPr="008764DD">
        <w:rPr>
          <w:rFonts w:ascii="Arial" w:hAnsi="Arial" w:cs="Arial"/>
          <w:sz w:val="20"/>
          <w:szCs w:val="20"/>
        </w:rPr>
        <w:t xml:space="preserve"> từ</w:t>
      </w:r>
      <w:r w:rsidRPr="008764DD">
        <w:rPr>
          <w:rFonts w:ascii="Arial" w:hAnsi="Arial" w:cs="Arial"/>
          <w:sz w:val="20"/>
          <w:szCs w:val="20"/>
        </w:rPr>
        <w:t xml:space="preserve"> điều kiện đảm bảo độ nghiêng cho phép nhỏ nhất.</w:t>
      </w:r>
    </w:p>
    <w:p w:rsidR="003E67A6" w:rsidRPr="008764DD" w:rsidRDefault="003E67A6" w:rsidP="007300DA">
      <w:pPr>
        <w:spacing w:before="120"/>
        <w:rPr>
          <w:rFonts w:ascii="Arial" w:hAnsi="Arial" w:cs="Arial"/>
          <w:sz w:val="20"/>
          <w:szCs w:val="20"/>
          <w:lang w:val="en-US"/>
        </w:rPr>
      </w:pP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Phụ lục F</w:t>
      </w:r>
    </w:p>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(tham khảo)</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lastRenderedPageBreak/>
        <w:t>Yêu cầu riêng về thiết kế nhà và công trình có kể đến sự</w:t>
      </w:r>
      <w:r w:rsidR="0020768E" w:rsidRPr="008764DD">
        <w:rPr>
          <w:rFonts w:ascii="Arial" w:hAnsi="Arial" w:cs="Arial"/>
          <w:b/>
          <w:sz w:val="20"/>
          <w:szCs w:val="20"/>
        </w:rPr>
        <w:t xml:space="preserve"> </w:t>
      </w:r>
      <w:r w:rsidRPr="008764DD">
        <w:rPr>
          <w:rFonts w:ascii="Arial" w:hAnsi="Arial" w:cs="Arial"/>
          <w:b/>
          <w:sz w:val="20"/>
          <w:szCs w:val="20"/>
        </w:rPr>
        <w:t>căn chỉnh chúng trong giai đoạn khai thác</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F.1</w:t>
      </w:r>
      <w:r w:rsidR="00027387" w:rsidRPr="008764DD">
        <w:rPr>
          <w:rFonts w:ascii="Arial" w:hAnsi="Arial" w:cs="Arial"/>
          <w:sz w:val="20"/>
          <w:szCs w:val="20"/>
        </w:rPr>
        <w:t xml:space="preserve">  </w:t>
      </w:r>
      <w:r w:rsidRPr="008764DD">
        <w:rPr>
          <w:rFonts w:ascii="Arial" w:hAnsi="Arial" w:cs="Arial"/>
          <w:sz w:val="20"/>
          <w:szCs w:val="20"/>
        </w:rPr>
        <w:t>Việc cân bằng nhà và công trình, các cấu kiện riêng biệt và dụng cụ công nghệ cần thực hiện bằng p</w:t>
      </w:r>
      <w:r w:rsidR="004B081F" w:rsidRPr="008764DD">
        <w:rPr>
          <w:rFonts w:ascii="Arial" w:hAnsi="Arial" w:cs="Arial"/>
          <w:sz w:val="20"/>
          <w:szCs w:val="20"/>
        </w:rPr>
        <w:t>hương pháp đã được kiểm nghiệm ở</w:t>
      </w:r>
      <w:r w:rsidRPr="008764DD">
        <w:rPr>
          <w:rFonts w:ascii="Arial" w:hAnsi="Arial" w:cs="Arial"/>
          <w:sz w:val="20"/>
          <w:szCs w:val="20"/>
        </w:rPr>
        <w:t xml:space="preserve"> thực tế. Sự cân bằng được thực hiện nhờ các thiết bị chuyên dụng (ví dụ, kích thủy lực); nhờ sự thay đổi cục bộ khả năng biến dạng của nền (sự khoan rút đất ở móng, điều tiết ngậm nước đất nền). Lựa chọn phương pháp cân bằng thực hiện phụ thuộc vào phương án kết cấu nhà (công trình), điều kiện đất của khu vực xây dựng, riêng đối với khu vực khai thác mỏ - còn phải dựa vào cả vận tốc tăng độ biến dạng của bề mặt đất.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THÍCH: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1.</w:t>
      </w:r>
      <w:r w:rsidR="0020768E" w:rsidRPr="008764DD">
        <w:rPr>
          <w:rFonts w:ascii="Arial" w:hAnsi="Arial" w:cs="Arial"/>
          <w:sz w:val="20"/>
          <w:szCs w:val="20"/>
        </w:rPr>
        <w:t xml:space="preserve"> </w:t>
      </w:r>
      <w:r w:rsidRPr="008764DD">
        <w:rPr>
          <w:rFonts w:ascii="Arial" w:hAnsi="Arial" w:cs="Arial"/>
          <w:sz w:val="20"/>
          <w:szCs w:val="20"/>
        </w:rPr>
        <w:t xml:space="preserve">Việc cân bằng nhà và công trình, như là biện pháp bảo vệ khỏi tác động của biến dạng nền không đều, không loại trừ ứng dụng các biện pháp bảo vệ khác (kết cấu, chuẩn bị nền, </w:t>
      </w:r>
      <w:r w:rsidR="00027387" w:rsidRPr="008764DD">
        <w:rPr>
          <w:rFonts w:ascii="Arial" w:hAnsi="Arial" w:cs="Arial"/>
          <w:sz w:val="20"/>
          <w:szCs w:val="20"/>
        </w:rPr>
        <w:t>v</w:t>
      </w:r>
      <w:r w:rsidRPr="008764DD">
        <w:rPr>
          <w:rFonts w:ascii="Arial" w:hAnsi="Arial" w:cs="Arial"/>
          <w:sz w:val="20"/>
          <w:szCs w:val="20"/>
        </w:rPr>
        <w:t>.</w:t>
      </w:r>
      <w:r w:rsidR="00027387" w:rsidRPr="008764DD">
        <w:rPr>
          <w:rFonts w:ascii="Arial" w:hAnsi="Arial" w:cs="Arial"/>
          <w:sz w:val="20"/>
          <w:szCs w:val="20"/>
        </w:rPr>
        <w:t>v</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2.</w:t>
      </w:r>
      <w:r w:rsidR="0020768E" w:rsidRPr="008764DD">
        <w:rPr>
          <w:rFonts w:ascii="Arial" w:hAnsi="Arial" w:cs="Arial"/>
          <w:sz w:val="20"/>
          <w:szCs w:val="20"/>
        </w:rPr>
        <w:t xml:space="preserve"> </w:t>
      </w:r>
      <w:r w:rsidRPr="008764DD">
        <w:rPr>
          <w:rFonts w:ascii="Arial" w:hAnsi="Arial" w:cs="Arial"/>
          <w:sz w:val="20"/>
          <w:szCs w:val="20"/>
        </w:rPr>
        <w:t>Nguyên tắc phương án kết cấu nhà và công trình có kể đến sự cân bằng chúng, cần được chấp thuận của cơ quan chuyên môn ờ vùng đó và khách hàng.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F.2</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Khi thiết kế nhà và công trình không khung có khả năng phải càn bằng bằng kích ở phần móng cần xem xét lỗ (để đặt kích) và các khớp phân cách nằm ngang giữa phần nhà cần nâng và phần sử dụng làm đối trọng, cũng như đảm bảo sự tự do tiếp cận vị trí lắp đặt của thiết bị cân bằng trên mặt bằng, ở vị trí đặt thiết bị, chiều cao từ sàn đến kết cấu chìa ra của trần cần phải không nhỏ hơn 1,9 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thiết kế nhà và công trình có sự cân bằng mặt bằng cần xem xét lắp đặt mốc quan trắc trong quá trình vận hành.</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F.3</w:t>
      </w:r>
      <w:r w:rsidR="00027387" w:rsidRPr="008764DD">
        <w:rPr>
          <w:rFonts w:ascii="Arial" w:hAnsi="Arial" w:cs="Arial"/>
          <w:sz w:val="20"/>
          <w:szCs w:val="20"/>
        </w:rPr>
        <w:t xml:space="preserve"> </w:t>
      </w:r>
      <w:r w:rsidRPr="008764DD">
        <w:rPr>
          <w:rFonts w:ascii="Arial" w:hAnsi="Arial" w:cs="Arial"/>
          <w:sz w:val="20"/>
          <w:szCs w:val="20"/>
        </w:rPr>
        <w:t xml:space="preserve"> Hố thang máy phải được thiết kế tựa vào phần được cân bằng của tòa nhà hoặc riêng biệt trên một móng, tách khỏi kết cấu móng và kết cấu phần trên mặt đất của nhà, bằng các khớp và kích thước khe hở đủ để điều chỉnh sai lệch so với phương thẳng của hố thang máy. ở móng của hố thang máy cần phải xem xét bố trí lỗ trục để lắp đặt thiết bị cân bằng.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F.4</w:t>
      </w:r>
      <w:r w:rsidR="00027387" w:rsidRPr="008764DD">
        <w:rPr>
          <w:rFonts w:ascii="Arial" w:hAnsi="Arial" w:cs="Arial"/>
          <w:sz w:val="20"/>
          <w:szCs w:val="20"/>
        </w:rPr>
        <w:t xml:space="preserve"> </w:t>
      </w:r>
      <w:r w:rsidRPr="008764DD">
        <w:rPr>
          <w:rFonts w:ascii="Arial" w:hAnsi="Arial" w:cs="Arial"/>
          <w:sz w:val="20"/>
          <w:szCs w:val="20"/>
        </w:rPr>
        <w:t xml:space="preserve"> Hệ thống cấp nhiệt, đường dẫn nước bên trong và thoát nước cần thiết kế có kể đến phương án kết cấu đảm bảo sự vận hành bình thường của đường ống trong quá trình cân bằng nhà (công trình):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Đường ống phải được lắp đặt bên ngoài các lỗ chờ phục vụ bố trí thiết bị cân bằng trên mặt bằng;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Gắn chặt các cột và các đường ống vào kết cấu của nhà (công trình), đặt </w:t>
      </w:r>
      <w:r w:rsidR="00027387" w:rsidRPr="008764DD">
        <w:rPr>
          <w:rFonts w:ascii="Arial" w:hAnsi="Arial" w:cs="Arial"/>
          <w:sz w:val="20"/>
          <w:szCs w:val="20"/>
        </w:rPr>
        <w:t>ở</w:t>
      </w:r>
      <w:r w:rsidRPr="008764DD">
        <w:rPr>
          <w:rFonts w:ascii="Arial" w:hAnsi="Arial" w:cs="Arial"/>
          <w:sz w:val="20"/>
          <w:szCs w:val="20"/>
        </w:rPr>
        <w:t xml:space="preserve"> vị trí cao hơn khớp phân chia nằm phương ngang, giữa các phần đỡ và phần nâng của nhà;</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Bố trí lỗ để dẫn đường ống qua tường và móng và đảm bảo khe hở giữa đường ống và kết cấu xây dựng;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Bố trí tấm đệm để đảm bảo dịch chuyển ngang dọc của đường ống;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e)</w:t>
      </w:r>
      <w:r w:rsidR="0020768E" w:rsidRPr="008764DD">
        <w:rPr>
          <w:rFonts w:ascii="Arial" w:hAnsi="Arial" w:cs="Arial"/>
          <w:sz w:val="20"/>
          <w:szCs w:val="20"/>
        </w:rPr>
        <w:t xml:space="preserve"> </w:t>
      </w:r>
      <w:r w:rsidRPr="008764DD">
        <w:rPr>
          <w:rFonts w:ascii="Arial" w:hAnsi="Arial" w:cs="Arial"/>
          <w:sz w:val="20"/>
          <w:szCs w:val="20"/>
        </w:rPr>
        <w:t>Bố trí van khỏa đối với tất cả ống đứng dẫn nước lạnh và nóng.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F.5</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Khi thiết kế nhà và công trình khung với sơ đồ kết cấu ở dạng khung chịu cân bằng, phương án kết cấu cột, móng và nút liên kết trong khối cứng cần cho phép (phù hợp với công nghệ cân bằng)</w:t>
      </w:r>
      <w:r w:rsidR="00027387" w:rsidRPr="008764DD">
        <w:rPr>
          <w:rFonts w:ascii="Arial" w:hAnsi="Arial" w:cs="Arial"/>
          <w:sz w:val="20"/>
          <w:szCs w:val="20"/>
        </w:rPr>
        <w:t xml:space="preserve"> </w:t>
      </w:r>
      <w:r w:rsidRPr="008764DD">
        <w:rPr>
          <w:rFonts w:ascii="Arial" w:hAnsi="Arial" w:cs="Arial"/>
          <w:sz w:val="20"/>
          <w:szCs w:val="20"/>
        </w:rPr>
        <w:t>lắp dựng thiết bị cân bằng và trụ phù hợp với chúng.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Liên kết dầm với cột không được lệch ở mặt phẳng thẳng đứng và ngang.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Liên kết cột với giằng và kết cấu bao ngoài, cũng như giá trị khe h</w:t>
      </w:r>
      <w:r w:rsidR="00027387" w:rsidRPr="008764DD">
        <w:rPr>
          <w:rFonts w:ascii="Arial" w:hAnsi="Arial" w:cs="Arial"/>
          <w:sz w:val="20"/>
          <w:szCs w:val="20"/>
        </w:rPr>
        <w:t>ở</w:t>
      </w:r>
      <w:r w:rsidRPr="008764DD">
        <w:rPr>
          <w:rFonts w:ascii="Arial" w:hAnsi="Arial" w:cs="Arial"/>
          <w:sz w:val="20"/>
          <w:szCs w:val="20"/>
        </w:rPr>
        <w:t xml:space="preserve"> giữa mặt đáy</w:t>
      </w:r>
      <w:r w:rsidR="0020768E" w:rsidRPr="008764DD">
        <w:rPr>
          <w:rFonts w:ascii="Arial" w:hAnsi="Arial" w:cs="Arial"/>
          <w:sz w:val="20"/>
          <w:szCs w:val="20"/>
        </w:rPr>
        <w:t xml:space="preserve"> </w:t>
      </w:r>
      <w:r w:rsidRPr="008764DD">
        <w:rPr>
          <w:rFonts w:ascii="Arial" w:hAnsi="Arial" w:cs="Arial"/>
          <w:sz w:val="20"/>
          <w:szCs w:val="20"/>
        </w:rPr>
        <w:t>panel</w:t>
      </w:r>
      <w:r w:rsidR="0020768E" w:rsidRPr="008764DD">
        <w:rPr>
          <w:rFonts w:ascii="Arial" w:hAnsi="Arial" w:cs="Arial"/>
          <w:sz w:val="20"/>
          <w:szCs w:val="20"/>
        </w:rPr>
        <w:t xml:space="preserve"> </w:t>
      </w:r>
      <w:r w:rsidRPr="008764DD">
        <w:rPr>
          <w:rFonts w:ascii="Arial" w:hAnsi="Arial" w:cs="Arial"/>
          <w:sz w:val="20"/>
          <w:szCs w:val="20"/>
        </w:rPr>
        <w:t>tường</w:t>
      </w:r>
      <w:r w:rsidR="0020768E" w:rsidRPr="008764DD">
        <w:rPr>
          <w:rFonts w:ascii="Arial" w:hAnsi="Arial" w:cs="Arial"/>
          <w:sz w:val="20"/>
          <w:szCs w:val="20"/>
        </w:rPr>
        <w:t xml:space="preserve"> </w:t>
      </w:r>
      <w:r w:rsidRPr="008764DD">
        <w:rPr>
          <w:rFonts w:ascii="Arial" w:hAnsi="Arial" w:cs="Arial"/>
          <w:sz w:val="20"/>
          <w:szCs w:val="20"/>
        </w:rPr>
        <w:t>cần</w:t>
      </w:r>
      <w:r w:rsidR="00027387" w:rsidRPr="008764DD">
        <w:rPr>
          <w:rFonts w:ascii="Arial" w:hAnsi="Arial" w:cs="Arial"/>
          <w:sz w:val="20"/>
          <w:szCs w:val="20"/>
        </w:rPr>
        <w:t xml:space="preserve"> </w:t>
      </w:r>
      <w:r w:rsidRPr="008764DD">
        <w:rPr>
          <w:rFonts w:ascii="Arial" w:hAnsi="Arial" w:cs="Arial"/>
          <w:sz w:val="20"/>
          <w:szCs w:val="20"/>
        </w:rPr>
        <w:t>phải cho phép sự dịch chuyển thẳng đứng tương hỗ của kết cấu khi cân bằng nhà.</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Liên kết các tấm mái của nhà cần phải dẻo ở mặt phẳng thẳng đứng và cứng -</w:t>
      </w:r>
      <w:r w:rsidR="0020768E" w:rsidRPr="008764DD">
        <w:rPr>
          <w:rFonts w:ascii="Arial" w:hAnsi="Arial" w:cs="Arial"/>
          <w:sz w:val="20"/>
          <w:szCs w:val="20"/>
        </w:rPr>
        <w:t xml:space="preserve"> </w:t>
      </w:r>
      <w:r w:rsidRPr="008764DD">
        <w:rPr>
          <w:rFonts w:ascii="Arial" w:hAnsi="Arial" w:cs="Arial"/>
          <w:sz w:val="20"/>
          <w:szCs w:val="20"/>
        </w:rPr>
        <w:t>ở</w:t>
      </w:r>
      <w:r w:rsidR="0020768E" w:rsidRPr="008764DD">
        <w:rPr>
          <w:rFonts w:ascii="Arial" w:hAnsi="Arial" w:cs="Arial"/>
          <w:sz w:val="20"/>
          <w:szCs w:val="20"/>
        </w:rPr>
        <w:t xml:space="preserve"> </w:t>
      </w:r>
      <w:r w:rsidRPr="008764DD">
        <w:rPr>
          <w:rFonts w:ascii="Arial" w:hAnsi="Arial" w:cs="Arial"/>
          <w:sz w:val="20"/>
          <w:szCs w:val="20"/>
        </w:rPr>
        <w:t>mặt phẳng</w:t>
      </w:r>
      <w:r w:rsidR="0020768E" w:rsidRPr="008764DD">
        <w:rPr>
          <w:rFonts w:ascii="Arial" w:hAnsi="Arial" w:cs="Arial"/>
          <w:sz w:val="20"/>
          <w:szCs w:val="20"/>
        </w:rPr>
        <w:t xml:space="preserve"> </w:t>
      </w:r>
      <w:r w:rsidRPr="008764DD">
        <w:rPr>
          <w:rFonts w:ascii="Arial" w:hAnsi="Arial" w:cs="Arial"/>
          <w:sz w:val="20"/>
          <w:szCs w:val="20"/>
        </w:rPr>
        <w:t>mái.</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F.6</w:t>
      </w:r>
      <w:r w:rsidRPr="008764DD">
        <w:rPr>
          <w:rFonts w:ascii="Arial" w:hAnsi="Arial" w:cs="Arial"/>
          <w:sz w:val="20"/>
          <w:szCs w:val="20"/>
        </w:rPr>
        <w:t xml:space="preserve"> </w:t>
      </w:r>
      <w:r w:rsidR="00027387" w:rsidRPr="008764DD">
        <w:rPr>
          <w:rFonts w:ascii="Arial" w:hAnsi="Arial" w:cs="Arial"/>
          <w:sz w:val="20"/>
          <w:szCs w:val="20"/>
        </w:rPr>
        <w:t xml:space="preserve"> </w:t>
      </w:r>
      <w:r w:rsidRPr="008764DD">
        <w:rPr>
          <w:rFonts w:ascii="Arial" w:hAnsi="Arial" w:cs="Arial"/>
          <w:sz w:val="20"/>
          <w:szCs w:val="20"/>
        </w:rPr>
        <w:t>Móng bản và toàn khối của công trình và thiết bị cần được cân bằng bằng kích, nên được thiết kế với các bộ phận: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Khớp phân tách giữa phần dưới (trụ đỡ) và phần trên chân cột của móng;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b)</w:t>
      </w:r>
      <w:r w:rsidR="0020768E" w:rsidRPr="008764DD">
        <w:rPr>
          <w:rFonts w:ascii="Arial" w:hAnsi="Arial" w:cs="Arial"/>
          <w:sz w:val="20"/>
          <w:szCs w:val="20"/>
        </w:rPr>
        <w:t xml:space="preserve"> </w:t>
      </w:r>
      <w:r w:rsidRPr="008764DD">
        <w:rPr>
          <w:rFonts w:ascii="Arial" w:hAnsi="Arial" w:cs="Arial"/>
          <w:sz w:val="20"/>
          <w:szCs w:val="20"/>
        </w:rPr>
        <w:t>Khe hở trong phần trụ và phần trên móng để lắp đặt kích;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Các cấu kiện bảo vệ làm nhiệm vụ liên kết giữa phần trên và phần trụ móng trong quá trình vận hành và trong thời gian làm việc cân bằng.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F.7</w:t>
      </w:r>
      <w:r w:rsidRPr="008764DD">
        <w:rPr>
          <w:rFonts w:ascii="Arial" w:hAnsi="Arial" w:cs="Arial"/>
          <w:sz w:val="20"/>
          <w:szCs w:val="20"/>
        </w:rPr>
        <w:t xml:space="preserve"> </w:t>
      </w:r>
      <w:r w:rsidR="004407F4" w:rsidRPr="008764DD">
        <w:rPr>
          <w:rFonts w:ascii="Arial" w:hAnsi="Arial" w:cs="Arial"/>
          <w:sz w:val="20"/>
          <w:szCs w:val="20"/>
        </w:rPr>
        <w:t xml:space="preserve"> </w:t>
      </w:r>
      <w:r w:rsidRPr="008764DD">
        <w:rPr>
          <w:rFonts w:ascii="Arial" w:hAnsi="Arial" w:cs="Arial"/>
          <w:sz w:val="20"/>
          <w:szCs w:val="20"/>
        </w:rPr>
        <w:t>Cân bằng nhà và công trình bằng khoan (rút một phần đất) đất từ phía dưới móng cần xem xét trong thiết kế nhà và công trình phải có độ cứng không gian lớn.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Nền nhà áp dụng khoan thì đất phải có môđun biến dạng </w:t>
      </w:r>
      <w:r w:rsidR="004407F4" w:rsidRPr="008764DD">
        <w:rPr>
          <w:rFonts w:ascii="Arial" w:hAnsi="Arial" w:cs="Arial"/>
          <w:sz w:val="20"/>
          <w:szCs w:val="20"/>
        </w:rPr>
        <w:t>E</w:t>
      </w:r>
      <w:r w:rsidRPr="008764DD">
        <w:rPr>
          <w:rFonts w:ascii="Arial" w:hAnsi="Arial" w:cs="Arial"/>
          <w:sz w:val="20"/>
          <w:szCs w:val="20"/>
        </w:rPr>
        <w:t xml:space="preserve"> </w:t>
      </w:r>
      <w:r w:rsidR="004407F4" w:rsidRPr="008764DD">
        <w:rPr>
          <w:rFonts w:ascii="Arial" w:hAnsi="Arial" w:cs="Arial"/>
          <w:sz w:val="20"/>
          <w:szCs w:val="20"/>
        </w:rPr>
        <w:t>≤</w:t>
      </w:r>
      <w:r w:rsidRPr="008764DD">
        <w:rPr>
          <w:rFonts w:ascii="Arial" w:hAnsi="Arial" w:cs="Arial"/>
          <w:sz w:val="20"/>
          <w:szCs w:val="20"/>
        </w:rPr>
        <w:t xml:space="preserve"> 25 MPa. Khi </w:t>
      </w:r>
      <w:r w:rsidR="004407F4" w:rsidRPr="008764DD">
        <w:rPr>
          <w:rFonts w:ascii="Arial" w:hAnsi="Arial" w:cs="Arial"/>
          <w:sz w:val="20"/>
          <w:szCs w:val="20"/>
        </w:rPr>
        <w:t>E</w:t>
      </w:r>
      <w:r w:rsidRPr="008764DD">
        <w:rPr>
          <w:rFonts w:ascii="Arial" w:hAnsi="Arial" w:cs="Arial"/>
          <w:sz w:val="20"/>
          <w:szCs w:val="20"/>
        </w:rPr>
        <w:t xml:space="preserve"> &gt; 25 MPa trong thiết kế cần phải xem xét lắp đặt đệm đất phù hợp với TCVN 9362.</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F.8</w:t>
      </w:r>
      <w:r w:rsidRPr="008764DD">
        <w:rPr>
          <w:rFonts w:ascii="Arial" w:hAnsi="Arial" w:cs="Arial"/>
          <w:sz w:val="20"/>
          <w:szCs w:val="20"/>
        </w:rPr>
        <w:t xml:space="preserve"> </w:t>
      </w:r>
      <w:r w:rsidR="004407F4" w:rsidRPr="008764DD">
        <w:rPr>
          <w:rFonts w:ascii="Arial" w:hAnsi="Arial" w:cs="Arial"/>
          <w:sz w:val="20"/>
          <w:szCs w:val="20"/>
        </w:rPr>
        <w:t xml:space="preserve"> </w:t>
      </w:r>
      <w:r w:rsidRPr="008764DD">
        <w:rPr>
          <w:rFonts w:ascii="Arial" w:hAnsi="Arial" w:cs="Arial"/>
          <w:sz w:val="20"/>
          <w:szCs w:val="20"/>
        </w:rPr>
        <w:t>Trong quá trình cân bằng nhà và công trình cần quan trắc trực quan hoặc bằng máy tình trạng kết cấu của công trình được cân bằng.</w:t>
      </w:r>
    </w:p>
    <w:p w:rsidR="004407F4" w:rsidRPr="008764DD" w:rsidRDefault="004407F4" w:rsidP="007300DA">
      <w:pPr>
        <w:spacing w:before="120"/>
        <w:rPr>
          <w:rFonts w:ascii="Arial" w:hAnsi="Arial" w:cs="Arial"/>
          <w:sz w:val="20"/>
          <w:szCs w:val="20"/>
          <w:lang w:val="en-US"/>
        </w:rPr>
      </w:pP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Phụ lục G</w:t>
      </w:r>
    </w:p>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(tham khảo)</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Phân chia vùng chứa khoáng sản theo điều kiện xây dựng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G.1</w:t>
      </w:r>
      <w:r w:rsidRPr="008764DD">
        <w:rPr>
          <w:rFonts w:ascii="Arial" w:hAnsi="Arial" w:cs="Arial"/>
          <w:sz w:val="20"/>
          <w:szCs w:val="20"/>
        </w:rPr>
        <w:t xml:space="preserve"> </w:t>
      </w:r>
      <w:r w:rsidR="004407F4" w:rsidRPr="008764DD">
        <w:rPr>
          <w:rFonts w:ascii="Arial" w:hAnsi="Arial" w:cs="Arial"/>
          <w:sz w:val="20"/>
          <w:szCs w:val="20"/>
        </w:rPr>
        <w:t xml:space="preserve"> </w:t>
      </w:r>
      <w:r w:rsidR="003D2487" w:rsidRPr="008764DD">
        <w:rPr>
          <w:rFonts w:ascii="Arial" w:hAnsi="Arial" w:cs="Arial"/>
          <w:sz w:val="20"/>
          <w:szCs w:val="20"/>
        </w:rPr>
        <w:t>Phân chia vùng chứa khoá</w:t>
      </w:r>
      <w:r w:rsidRPr="008764DD">
        <w:rPr>
          <w:rFonts w:ascii="Arial" w:hAnsi="Arial" w:cs="Arial"/>
          <w:sz w:val="20"/>
          <w:szCs w:val="20"/>
        </w:rPr>
        <w:t>ng sản theo điều kiện xây dựng được thể hiện trong Bảng G.1.</w:t>
      </w:r>
    </w:p>
    <w:p w:rsidR="003E67A6" w:rsidRPr="008764DD" w:rsidRDefault="003E67A6" w:rsidP="007300DA">
      <w:pPr>
        <w:spacing w:before="120"/>
        <w:rPr>
          <w:rFonts w:ascii="Arial" w:hAnsi="Arial" w:cs="Arial"/>
          <w:b/>
          <w:sz w:val="20"/>
          <w:szCs w:val="20"/>
        </w:rPr>
      </w:pPr>
      <w:r w:rsidRPr="008764DD">
        <w:rPr>
          <w:rFonts w:ascii="Arial" w:hAnsi="Arial" w:cs="Arial"/>
          <w:b/>
          <w:sz w:val="20"/>
          <w:szCs w:val="20"/>
        </w:rPr>
        <w:t>Bảng G.1 - Phân chia vùng chứa khoáng sản theo điều kiện xây dựng</w:t>
      </w:r>
    </w:p>
    <w:tbl>
      <w:tblPr>
        <w:tblW w:w="5000" w:type="pct"/>
        <w:tblCellMar>
          <w:left w:w="0" w:type="dxa"/>
          <w:right w:w="0" w:type="dxa"/>
        </w:tblCellMar>
        <w:tblLook w:val="0000" w:firstRow="0" w:lastRow="0" w:firstColumn="0" w:lastColumn="0" w:noHBand="0" w:noVBand="0"/>
      </w:tblPr>
      <w:tblGrid>
        <w:gridCol w:w="1030"/>
        <w:gridCol w:w="1169"/>
        <w:gridCol w:w="1611"/>
        <w:gridCol w:w="1365"/>
        <w:gridCol w:w="1510"/>
        <w:gridCol w:w="1965"/>
      </w:tblGrid>
      <w:tr w:rsidR="003E67A6" w:rsidRPr="008764DD">
        <w:tblPrEx>
          <w:tblCellMar>
            <w:top w:w="0" w:type="dxa"/>
            <w:left w:w="0" w:type="dxa"/>
            <w:bottom w:w="0" w:type="dxa"/>
            <w:right w:w="0" w:type="dxa"/>
          </w:tblCellMar>
        </w:tblPrEx>
        <w:tc>
          <w:tcPr>
            <w:tcW w:w="595"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Phân</w:t>
            </w:r>
            <w:r w:rsidR="004407F4" w:rsidRPr="008764DD">
              <w:rPr>
                <w:rFonts w:ascii="Arial" w:hAnsi="Arial" w:cs="Arial"/>
                <w:b/>
                <w:sz w:val="20"/>
                <w:szCs w:val="20"/>
              </w:rPr>
              <w:t xml:space="preserve"> </w:t>
            </w:r>
            <w:r w:rsidRPr="008764DD">
              <w:rPr>
                <w:rFonts w:ascii="Arial" w:hAnsi="Arial" w:cs="Arial"/>
                <w:b/>
                <w:sz w:val="20"/>
                <w:szCs w:val="20"/>
              </w:rPr>
              <w:t>loại</w:t>
            </w:r>
            <w:r w:rsidR="004407F4" w:rsidRPr="008764DD">
              <w:rPr>
                <w:rFonts w:ascii="Arial" w:hAnsi="Arial" w:cs="Arial"/>
                <w:b/>
                <w:sz w:val="20"/>
                <w:szCs w:val="20"/>
              </w:rPr>
              <w:t xml:space="preserve"> </w:t>
            </w:r>
            <w:r w:rsidRPr="008764DD">
              <w:rPr>
                <w:rFonts w:ascii="Arial" w:hAnsi="Arial" w:cs="Arial"/>
                <w:b/>
                <w:sz w:val="20"/>
                <w:szCs w:val="20"/>
              </w:rPr>
              <w:t>vùng</w:t>
            </w:r>
          </w:p>
        </w:tc>
        <w:tc>
          <w:tcPr>
            <w:tcW w:w="676"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Mức độ phù hợp của vùng xây dựng</w:t>
            </w:r>
          </w:p>
        </w:tc>
        <w:tc>
          <w:tcPr>
            <w:tcW w:w="2593" w:type="pct"/>
            <w:gridSpan w:val="3"/>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Điều kiện địa chất công trình mỏ</w:t>
            </w:r>
          </w:p>
        </w:tc>
        <w:tc>
          <w:tcPr>
            <w:tcW w:w="1136" w:type="pct"/>
            <w:vMerge w:val="restar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Điều kiện xây dựng đặc biệt</w:t>
            </w:r>
          </w:p>
        </w:tc>
      </w:tr>
      <w:tr w:rsidR="003E67A6" w:rsidRPr="008764DD">
        <w:tblPrEx>
          <w:tblCellMar>
            <w:top w:w="0" w:type="dxa"/>
            <w:left w:w="0" w:type="dxa"/>
            <w:bottom w:w="0" w:type="dxa"/>
            <w:right w:w="0" w:type="dxa"/>
          </w:tblCellMar>
        </w:tblPrEx>
        <w:tc>
          <w:tcPr>
            <w:tcW w:w="595" w:type="pct"/>
            <w:vMerge/>
            <w:tcBorders>
              <w:top w:val="nil"/>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676" w:type="pct"/>
            <w:vMerge/>
            <w:tcBorders>
              <w:top w:val="nil"/>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93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C</w:t>
            </w:r>
            <w:r w:rsidR="004407F4" w:rsidRPr="008764DD">
              <w:rPr>
                <w:rFonts w:ascii="Arial" w:hAnsi="Arial" w:cs="Arial"/>
                <w:b/>
                <w:sz w:val="20"/>
                <w:szCs w:val="20"/>
                <w:lang w:val="en-US"/>
              </w:rPr>
              <w:t>ó</w:t>
            </w:r>
            <w:r w:rsidRPr="008764DD">
              <w:rPr>
                <w:rFonts w:ascii="Arial" w:hAnsi="Arial" w:cs="Arial"/>
                <w:b/>
                <w:sz w:val="20"/>
                <w:szCs w:val="20"/>
              </w:rPr>
              <w:t xml:space="preserve"> hầm mỏ</w:t>
            </w:r>
          </w:p>
        </w:tc>
        <w:tc>
          <w:tcPr>
            <w:tcW w:w="789"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Giai đoạn khai thác mỏ và vận hành công trình</w:t>
            </w:r>
          </w:p>
        </w:tc>
        <w:tc>
          <w:tcPr>
            <w:tcW w:w="873"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Biến dạng bề mặt đất tương ứng với nhóm vùng</w:t>
            </w:r>
          </w:p>
        </w:tc>
        <w:tc>
          <w:tcPr>
            <w:tcW w:w="1136" w:type="pct"/>
            <w:vMerge/>
            <w:tcBorders>
              <w:top w:val="nil"/>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p>
        </w:tc>
      </w:tr>
      <w:tr w:rsidR="003E67A6" w:rsidRPr="008764DD">
        <w:tblPrEx>
          <w:tblCellMar>
            <w:top w:w="0" w:type="dxa"/>
            <w:left w:w="0" w:type="dxa"/>
            <w:bottom w:w="0" w:type="dxa"/>
            <w:right w:w="0" w:type="dxa"/>
          </w:tblCellMar>
        </w:tblPrEx>
        <w:tc>
          <w:tcPr>
            <w:tcW w:w="595"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1</w:t>
            </w:r>
          </w:p>
        </w:tc>
        <w:tc>
          <w:tcPr>
            <w:tcW w:w="676"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Phù hợp cho xây dựng trên vùng chưa được khai thác</w:t>
            </w:r>
          </w:p>
        </w:tc>
        <w:tc>
          <w:tcPr>
            <w:tcW w:w="93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Hầm mỏ cũ không có</w:t>
            </w:r>
          </w:p>
        </w:tc>
        <w:tc>
          <w:tcPr>
            <w:tcW w:w="789"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Không dự kiến</w:t>
            </w:r>
          </w:p>
        </w:tc>
        <w:tc>
          <w:tcPr>
            <w:tcW w:w="873"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w:t>
            </w:r>
          </w:p>
        </w:tc>
        <w:tc>
          <w:tcPr>
            <w:tcW w:w="113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Có khoáng sản có ích không có giá trị công nghiệp.</w:t>
            </w:r>
          </w:p>
        </w:tc>
      </w:tr>
      <w:tr w:rsidR="003E67A6" w:rsidRPr="008764DD">
        <w:tblPrEx>
          <w:tblCellMar>
            <w:top w:w="0" w:type="dxa"/>
            <w:left w:w="0" w:type="dxa"/>
            <w:bottom w:w="0" w:type="dxa"/>
            <w:right w:w="0" w:type="dxa"/>
          </w:tblCellMar>
        </w:tblPrEx>
        <w:tc>
          <w:tcPr>
            <w:tcW w:w="595" w:type="pct"/>
            <w:vMerge/>
            <w:tcBorders>
              <w:top w:val="nil"/>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676" w:type="pct"/>
            <w:vMerge/>
            <w:tcBorders>
              <w:top w:val="nil"/>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93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Hầm mỏ cũ ở độ sâu, ngoại trừ khả năng có thể hình thành hố sụp đổ</w:t>
            </w:r>
          </w:p>
        </w:tc>
        <w:tc>
          <w:tcPr>
            <w:tcW w:w="789"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Không dự kiến</w:t>
            </w:r>
          </w:p>
        </w:tc>
        <w:tc>
          <w:tcPr>
            <w:tcW w:w="873"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w:t>
            </w:r>
          </w:p>
        </w:tc>
        <w:tc>
          <w:tcPr>
            <w:tcW w:w="113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Khoáng sản có ích đã khai thác và quá trình biến dạng bề mặt đất kết thúc hoặc sự khai thác tạm nghỉ sau khi kết thúc khấu hao công trình</w:t>
            </w:r>
          </w:p>
        </w:tc>
      </w:tr>
      <w:tr w:rsidR="003E67A6" w:rsidRPr="008764DD">
        <w:tblPrEx>
          <w:tblCellMar>
            <w:top w:w="0" w:type="dxa"/>
            <w:left w:w="0" w:type="dxa"/>
            <w:bottom w:w="0" w:type="dxa"/>
            <w:right w:w="0" w:type="dxa"/>
          </w:tblCellMar>
        </w:tblPrEx>
        <w:tc>
          <w:tcPr>
            <w:tcW w:w="595"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2</w:t>
            </w:r>
          </w:p>
        </w:tc>
        <w:tc>
          <w:tcPr>
            <w:tcW w:w="676"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Phù hợp cho xây dựng vùng đã được khai thác</w:t>
            </w:r>
          </w:p>
        </w:tc>
        <w:tc>
          <w:tcPr>
            <w:tcW w:w="93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Không có hầm mỏ cũ</w:t>
            </w:r>
          </w:p>
        </w:tc>
        <w:tc>
          <w:tcPr>
            <w:tcW w:w="789"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Dự kiến ở độ sâu, loại trừ khả năng hình thành hố sụp đổ</w:t>
            </w:r>
          </w:p>
        </w:tc>
        <w:tc>
          <w:tcPr>
            <w:tcW w:w="873"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Từ II đến IV Từ ll</w:t>
            </w:r>
            <w:r w:rsidRPr="008764DD">
              <w:rPr>
                <w:rFonts w:ascii="Arial" w:hAnsi="Arial" w:cs="Arial"/>
                <w:sz w:val="20"/>
                <w:szCs w:val="20"/>
                <w:vertAlign w:val="subscript"/>
              </w:rPr>
              <w:t>k</w:t>
            </w:r>
            <w:r w:rsidR="004407F4" w:rsidRPr="008764DD">
              <w:rPr>
                <w:rFonts w:ascii="Arial" w:hAnsi="Arial" w:cs="Arial"/>
                <w:sz w:val="20"/>
                <w:szCs w:val="20"/>
              </w:rPr>
              <w:t xml:space="preserve"> </w:t>
            </w:r>
            <w:r w:rsidRPr="008764DD">
              <w:rPr>
                <w:rFonts w:ascii="Arial" w:hAnsi="Arial" w:cs="Arial"/>
                <w:sz w:val="20"/>
                <w:szCs w:val="20"/>
              </w:rPr>
              <w:t>đến IV</w:t>
            </w:r>
            <w:r w:rsidRPr="008764DD">
              <w:rPr>
                <w:rFonts w:ascii="Arial" w:hAnsi="Arial" w:cs="Arial"/>
                <w:sz w:val="20"/>
                <w:szCs w:val="20"/>
                <w:vertAlign w:val="subscript"/>
              </w:rPr>
              <w:t>k</w:t>
            </w:r>
          </w:p>
        </w:tc>
        <w:tc>
          <w:tcPr>
            <w:tcW w:w="1136" w:type="pct"/>
            <w:vMerge w:val="restart"/>
            <w:tcBorders>
              <w:top w:val="single" w:sz="4" w:space="0" w:color="auto"/>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Không có ở khu vực </w:t>
            </w:r>
            <w:r w:rsidR="0020768E" w:rsidRPr="008764DD">
              <w:rPr>
                <w:rFonts w:ascii="Arial" w:hAnsi="Arial" w:cs="Arial"/>
                <w:sz w:val="20"/>
                <w:szCs w:val="20"/>
              </w:rPr>
              <w:t>xây dựng</w:t>
            </w:r>
            <w:r w:rsidRPr="008764DD">
              <w:rPr>
                <w:rFonts w:ascii="Arial" w:hAnsi="Arial" w:cs="Arial"/>
                <w:sz w:val="20"/>
                <w:szCs w:val="20"/>
              </w:rPr>
              <w:t>: g</w:t>
            </w:r>
            <w:r w:rsidR="003D2487" w:rsidRPr="008764DD">
              <w:rPr>
                <w:rFonts w:ascii="Arial" w:hAnsi="Arial" w:cs="Arial"/>
                <w:sz w:val="20"/>
                <w:szCs w:val="20"/>
              </w:rPr>
              <w:t>ấ</w:t>
            </w:r>
            <w:r w:rsidRPr="008764DD">
              <w:rPr>
                <w:rFonts w:ascii="Arial" w:hAnsi="Arial" w:cs="Arial"/>
                <w:sz w:val="20"/>
                <w:szCs w:val="20"/>
              </w:rPr>
              <w:t>p, bán ng</w:t>
            </w:r>
            <w:r w:rsidR="00DB075D" w:rsidRPr="008764DD">
              <w:rPr>
                <w:rFonts w:ascii="Arial" w:hAnsi="Arial" w:cs="Arial"/>
                <w:sz w:val="20"/>
                <w:szCs w:val="20"/>
              </w:rPr>
              <w:t>ậ</w:t>
            </w:r>
            <w:r w:rsidRPr="008764DD">
              <w:rPr>
                <w:rFonts w:ascii="Arial" w:hAnsi="Arial" w:cs="Arial"/>
                <w:sz w:val="20"/>
                <w:szCs w:val="20"/>
              </w:rPr>
              <w:t>p xuất lộ phá hủy kiến tạo, bề mặt uốn nếp, c</w:t>
            </w:r>
            <w:r w:rsidR="004407F4" w:rsidRPr="008764DD">
              <w:rPr>
                <w:rFonts w:ascii="Arial" w:hAnsi="Arial" w:cs="Arial"/>
                <w:sz w:val="20"/>
                <w:szCs w:val="20"/>
              </w:rPr>
              <w:t>ó</w:t>
            </w:r>
            <w:r w:rsidRPr="008764DD">
              <w:rPr>
                <w:rFonts w:ascii="Arial" w:hAnsi="Arial" w:cs="Arial"/>
                <w:sz w:val="20"/>
                <w:szCs w:val="20"/>
              </w:rPr>
              <w:t xml:space="preserve"> khả năng thành tạo trượt</w:t>
            </w:r>
          </w:p>
        </w:tc>
      </w:tr>
      <w:tr w:rsidR="003E67A6" w:rsidRPr="008764DD">
        <w:tblPrEx>
          <w:tblCellMar>
            <w:top w:w="0" w:type="dxa"/>
            <w:left w:w="0" w:type="dxa"/>
            <w:bottom w:w="0" w:type="dxa"/>
            <w:right w:w="0" w:type="dxa"/>
          </w:tblCellMar>
        </w:tblPrEx>
        <w:tc>
          <w:tcPr>
            <w:tcW w:w="595" w:type="pct"/>
            <w:vMerge/>
            <w:tcBorders>
              <w:top w:val="nil"/>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676" w:type="pct"/>
            <w:vMerge/>
            <w:tcBorders>
              <w:top w:val="nil"/>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931"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Hầm mỏ cũ có ở độ sâu, ngoại trừ khả năng hình thành hố sụp đổ</w:t>
            </w:r>
          </w:p>
        </w:tc>
        <w:tc>
          <w:tcPr>
            <w:tcW w:w="789" w:type="pct"/>
            <w:vMerge/>
            <w:tcBorders>
              <w:top w:val="nil"/>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873"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Từ III đến IV Từ III</w:t>
            </w:r>
            <w:r w:rsidR="004407F4" w:rsidRPr="008764DD">
              <w:rPr>
                <w:rFonts w:ascii="Arial" w:hAnsi="Arial" w:cs="Arial"/>
                <w:sz w:val="20"/>
                <w:szCs w:val="20"/>
                <w:vertAlign w:val="subscript"/>
              </w:rPr>
              <w:t>k</w:t>
            </w:r>
            <w:r w:rsidRPr="008764DD">
              <w:rPr>
                <w:rFonts w:ascii="Arial" w:hAnsi="Arial" w:cs="Arial"/>
                <w:sz w:val="20"/>
                <w:szCs w:val="20"/>
              </w:rPr>
              <w:t xml:space="preserve"> đến IV</w:t>
            </w:r>
            <w:r w:rsidRPr="008764DD">
              <w:rPr>
                <w:rFonts w:ascii="Arial" w:hAnsi="Arial" w:cs="Arial"/>
                <w:sz w:val="20"/>
                <w:szCs w:val="20"/>
                <w:vertAlign w:val="subscript"/>
              </w:rPr>
              <w:t>k</w:t>
            </w:r>
          </w:p>
        </w:tc>
        <w:tc>
          <w:tcPr>
            <w:tcW w:w="1136" w:type="pct"/>
            <w:vMerge/>
            <w:tcBorders>
              <w:top w:val="nil"/>
              <w:left w:val="single" w:sz="4" w:space="0" w:color="auto"/>
              <w:bottom w:val="nil"/>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p>
        </w:tc>
      </w:tr>
      <w:tr w:rsidR="003E67A6" w:rsidRPr="008764DD">
        <w:tblPrEx>
          <w:tblCellMar>
            <w:top w:w="0" w:type="dxa"/>
            <w:left w:w="0" w:type="dxa"/>
            <w:bottom w:w="0" w:type="dxa"/>
            <w:right w:w="0" w:type="dxa"/>
          </w:tblCellMar>
        </w:tblPrEx>
        <w:tc>
          <w:tcPr>
            <w:tcW w:w="595"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3</w:t>
            </w:r>
          </w:p>
        </w:tc>
        <w:tc>
          <w:tcPr>
            <w:tcW w:w="676" w:type="pct"/>
            <w:vMerge w:val="restart"/>
            <w:tcBorders>
              <w:top w:val="single" w:sz="4" w:space="0" w:color="auto"/>
              <w:left w:val="single" w:sz="4" w:space="0" w:color="auto"/>
              <w:bottom w:val="nil"/>
              <w:right w:val="nil"/>
            </w:tcBorders>
            <w:shd w:val="clear" w:color="auto" w:fill="FFFFFF"/>
            <w:vAlign w:val="center"/>
          </w:tcPr>
          <w:p w:rsidR="003E67A6" w:rsidRPr="008764DD" w:rsidRDefault="004407F4" w:rsidP="007300DA">
            <w:pPr>
              <w:spacing w:before="120"/>
              <w:jc w:val="center"/>
              <w:rPr>
                <w:rFonts w:ascii="Arial" w:hAnsi="Arial" w:cs="Arial"/>
                <w:sz w:val="20"/>
                <w:szCs w:val="20"/>
              </w:rPr>
            </w:pPr>
            <w:r w:rsidRPr="008764DD">
              <w:rPr>
                <w:rFonts w:ascii="Arial" w:hAnsi="Arial" w:cs="Arial"/>
                <w:sz w:val="20"/>
                <w:szCs w:val="20"/>
              </w:rPr>
              <w:t>Í</w:t>
            </w:r>
            <w:r w:rsidR="003E67A6" w:rsidRPr="008764DD">
              <w:rPr>
                <w:rFonts w:ascii="Arial" w:hAnsi="Arial" w:cs="Arial"/>
                <w:sz w:val="20"/>
                <w:szCs w:val="20"/>
              </w:rPr>
              <w:t>t phù hợp cho xây dựng - vùng đã được khai thác</w:t>
            </w:r>
          </w:p>
        </w:tc>
        <w:tc>
          <w:tcPr>
            <w:tcW w:w="931"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Không có hầm mỏ cũ hoặc có ở độ sâu, ngoại trừ khả năng hình thành hố sụp đổ</w:t>
            </w:r>
          </w:p>
        </w:tc>
        <w:tc>
          <w:tcPr>
            <w:tcW w:w="789" w:type="pct"/>
            <w:vMerge w:val="restar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Dự kiến ở độ sâu, loại trừ khả năng hình thành hố sụp đổ</w:t>
            </w:r>
          </w:p>
        </w:tc>
        <w:tc>
          <w:tcPr>
            <w:tcW w:w="873" w:type="pct"/>
            <w:tcBorders>
              <w:top w:val="single" w:sz="4" w:space="0" w:color="auto"/>
              <w:left w:val="single" w:sz="4" w:space="0" w:color="auto"/>
              <w:bottom w:val="nil"/>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I và l</w:t>
            </w:r>
            <w:r w:rsidRPr="008764DD">
              <w:rPr>
                <w:rFonts w:ascii="Arial" w:hAnsi="Arial" w:cs="Arial"/>
                <w:sz w:val="20"/>
                <w:szCs w:val="20"/>
                <w:vertAlign w:val="subscript"/>
              </w:rPr>
              <w:t>k</w:t>
            </w:r>
          </w:p>
        </w:tc>
        <w:tc>
          <w:tcPr>
            <w:tcW w:w="1136" w:type="pct"/>
            <w:tcBorders>
              <w:top w:val="single" w:sz="4" w:space="0" w:color="auto"/>
              <w:left w:val="single" w:sz="4" w:space="0" w:color="auto"/>
              <w:bottom w:val="nil"/>
              <w:right w:val="single" w:sz="4" w:space="0" w:color="auto"/>
            </w:tcBorders>
            <w:shd w:val="clear" w:color="auto" w:fill="FFFFFF"/>
            <w:vAlign w:val="center"/>
          </w:tcPr>
          <w:p w:rsidR="003E67A6" w:rsidRPr="008764DD" w:rsidRDefault="004407F4" w:rsidP="007300DA">
            <w:pPr>
              <w:spacing w:before="120"/>
              <w:jc w:val="center"/>
              <w:rPr>
                <w:rFonts w:ascii="Arial" w:hAnsi="Arial" w:cs="Arial"/>
                <w:sz w:val="20"/>
                <w:szCs w:val="20"/>
              </w:rPr>
            </w:pPr>
            <w:r w:rsidRPr="008764DD">
              <w:rPr>
                <w:rFonts w:ascii="Arial" w:hAnsi="Arial" w:cs="Arial"/>
                <w:sz w:val="20"/>
                <w:szCs w:val="20"/>
              </w:rPr>
              <w:t>Ở</w:t>
            </w:r>
            <w:r w:rsidR="003E67A6" w:rsidRPr="008764DD">
              <w:rPr>
                <w:rFonts w:ascii="Arial" w:hAnsi="Arial" w:cs="Arial"/>
                <w:sz w:val="20"/>
                <w:szCs w:val="20"/>
              </w:rPr>
              <w:t xml:space="preserve"> vùng không có thể có khả năng xảy ra lũ lụt và ngập lụt; Rãnh thoát - đứt gãy dốc đứng kiến tạo và rãnh thoát dọc trục bề mặt uốn lõm; có thể hình thành sạt lở đất.</w:t>
            </w:r>
          </w:p>
        </w:tc>
      </w:tr>
      <w:tr w:rsidR="003E67A6" w:rsidRPr="008764DD">
        <w:tblPrEx>
          <w:tblCellMar>
            <w:top w:w="0" w:type="dxa"/>
            <w:left w:w="0" w:type="dxa"/>
            <w:bottom w:w="0" w:type="dxa"/>
            <w:right w:w="0" w:type="dxa"/>
          </w:tblCellMar>
        </w:tblPrEx>
        <w:tc>
          <w:tcPr>
            <w:tcW w:w="595" w:type="pct"/>
            <w:vMerge/>
            <w:tcBorders>
              <w:top w:val="nil"/>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676" w:type="pct"/>
            <w:vMerge/>
            <w:tcBorders>
              <w:top w:val="nil"/>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931" w:type="pct"/>
            <w:vMerge/>
            <w:tcBorders>
              <w:top w:val="nil"/>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789" w:type="pct"/>
            <w:vMerge/>
            <w:tcBorders>
              <w:top w:val="nil"/>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p>
        </w:tc>
        <w:tc>
          <w:tcPr>
            <w:tcW w:w="873" w:type="pct"/>
            <w:tcBorders>
              <w:top w:val="single" w:sz="4" w:space="0" w:color="auto"/>
              <w:left w:val="single" w:sz="4" w:space="0" w:color="auto"/>
              <w:bottom w:val="single" w:sz="4" w:space="0" w:color="auto"/>
              <w:right w:val="nil"/>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 xml:space="preserve">Biến dạng vượt quá giá trị lớn </w:t>
            </w:r>
            <w:r w:rsidRPr="008764DD">
              <w:rPr>
                <w:rFonts w:ascii="Arial" w:hAnsi="Arial" w:cs="Arial"/>
                <w:sz w:val="20"/>
                <w:szCs w:val="20"/>
              </w:rPr>
              <w:lastRenderedPageBreak/>
              <w:t>nhất đối với nhóm I và l</w:t>
            </w:r>
            <w:r w:rsidRPr="008764DD">
              <w:rPr>
                <w:rFonts w:ascii="Arial" w:hAnsi="Arial" w:cs="Arial"/>
                <w:sz w:val="20"/>
                <w:szCs w:val="20"/>
                <w:vertAlign w:val="subscript"/>
              </w:rPr>
              <w:t>k</w:t>
            </w:r>
          </w:p>
        </w:tc>
        <w:tc>
          <w:tcPr>
            <w:tcW w:w="1136" w:type="pct"/>
            <w:tcBorders>
              <w:top w:val="single" w:sz="4" w:space="0" w:color="auto"/>
              <w:left w:val="single" w:sz="4" w:space="0" w:color="auto"/>
              <w:bottom w:val="single" w:sz="4" w:space="0" w:color="auto"/>
              <w:right w:val="single" w:sz="4" w:space="0" w:color="auto"/>
            </w:tcBorders>
            <w:shd w:val="clear" w:color="auto" w:fill="FFFFFF"/>
            <w:vAlign w:val="center"/>
          </w:tcPr>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lastRenderedPageBreak/>
              <w:t xml:space="preserve">Các vùng có biến dạng lớn hơn so với </w:t>
            </w:r>
            <w:r w:rsidRPr="008764DD">
              <w:rPr>
                <w:rFonts w:ascii="Arial" w:hAnsi="Arial" w:cs="Arial"/>
                <w:sz w:val="20"/>
                <w:szCs w:val="20"/>
              </w:rPr>
              <w:lastRenderedPageBreak/>
              <w:t>nhóm I và l</w:t>
            </w:r>
            <w:r w:rsidRPr="008764DD">
              <w:rPr>
                <w:rFonts w:ascii="Arial" w:hAnsi="Arial" w:cs="Arial"/>
                <w:sz w:val="20"/>
                <w:szCs w:val="20"/>
                <w:vertAlign w:val="subscript"/>
              </w:rPr>
              <w:t>k</w:t>
            </w:r>
          </w:p>
        </w:tc>
      </w:tr>
      <w:tr w:rsidR="007E00B1" w:rsidRPr="008764DD">
        <w:tblPrEx>
          <w:tblCellMar>
            <w:top w:w="0" w:type="dxa"/>
            <w:left w:w="0" w:type="dxa"/>
            <w:bottom w:w="0" w:type="dxa"/>
            <w:right w:w="0" w:type="dxa"/>
          </w:tblCellMar>
        </w:tblPrEx>
        <w:tc>
          <w:tcPr>
            <w:tcW w:w="595" w:type="pct"/>
            <w:vMerge w:val="restart"/>
            <w:tcBorders>
              <w:top w:val="nil"/>
              <w:left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lastRenderedPageBreak/>
              <w:t>4</w:t>
            </w:r>
          </w:p>
        </w:tc>
        <w:tc>
          <w:tcPr>
            <w:tcW w:w="676" w:type="pct"/>
            <w:vMerge w:val="restart"/>
            <w:tcBorders>
              <w:top w:val="nil"/>
              <w:left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Không phù hợp cho xây dựng công trình</w:t>
            </w:r>
          </w:p>
        </w:tc>
        <w:tc>
          <w:tcPr>
            <w:tcW w:w="931" w:type="pct"/>
            <w:tcBorders>
              <w:top w:val="nil"/>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Hầm lò cũ không có hoặc có ở độ sâu, loại trừ khả năng hình thành hố sụp đổ.</w:t>
            </w:r>
          </w:p>
        </w:tc>
        <w:tc>
          <w:tcPr>
            <w:tcW w:w="789" w:type="pct"/>
            <w:tcBorders>
              <w:top w:val="nil"/>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Dự kiến ở độ sâu có thể hình thành sụp đổ.</w:t>
            </w:r>
          </w:p>
        </w:tc>
        <w:tc>
          <w:tcPr>
            <w:tcW w:w="873" w:type="pct"/>
            <w:tcBorders>
              <w:top w:val="single" w:sz="4" w:space="0" w:color="auto"/>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Không phụ thuộc vào nhóm</w:t>
            </w:r>
          </w:p>
        </w:tc>
        <w:tc>
          <w:tcPr>
            <w:tcW w:w="1136" w:type="pct"/>
            <w:tcBorders>
              <w:top w:val="single" w:sz="4" w:space="0" w:color="auto"/>
              <w:left w:val="single" w:sz="4" w:space="0" w:color="auto"/>
              <w:bottom w:val="single" w:sz="4" w:space="0" w:color="auto"/>
              <w:right w:val="single" w:sz="4" w:space="0" w:color="auto"/>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Có thể có hố sụp đổ và vết nứt lớn trên bề mặt đất</w:t>
            </w:r>
          </w:p>
        </w:tc>
      </w:tr>
      <w:tr w:rsidR="007E00B1" w:rsidRPr="008764DD">
        <w:tblPrEx>
          <w:tblCellMar>
            <w:top w:w="0" w:type="dxa"/>
            <w:left w:w="0" w:type="dxa"/>
            <w:bottom w:w="0" w:type="dxa"/>
            <w:right w:w="0" w:type="dxa"/>
          </w:tblCellMar>
        </w:tblPrEx>
        <w:tc>
          <w:tcPr>
            <w:tcW w:w="595" w:type="pct"/>
            <w:vMerge/>
            <w:tcBorders>
              <w:left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p>
        </w:tc>
        <w:tc>
          <w:tcPr>
            <w:tcW w:w="676" w:type="pct"/>
            <w:vMerge/>
            <w:tcBorders>
              <w:left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p>
        </w:tc>
        <w:tc>
          <w:tcPr>
            <w:tcW w:w="931" w:type="pct"/>
            <w:tcBorders>
              <w:top w:val="nil"/>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Hầm lò cũ có ở độ sâu, có thể, hình thành hố sụp đồ</w:t>
            </w:r>
          </w:p>
        </w:tc>
        <w:tc>
          <w:tcPr>
            <w:tcW w:w="789" w:type="pct"/>
            <w:tcBorders>
              <w:top w:val="nil"/>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Không phụ thuộc vào kế hoạch khai thác</w:t>
            </w:r>
          </w:p>
        </w:tc>
        <w:tc>
          <w:tcPr>
            <w:tcW w:w="873" w:type="pct"/>
            <w:tcBorders>
              <w:top w:val="single" w:sz="4" w:space="0" w:color="auto"/>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Không phụ thuộc vào nhóm</w:t>
            </w:r>
          </w:p>
        </w:tc>
        <w:tc>
          <w:tcPr>
            <w:tcW w:w="1136" w:type="pct"/>
            <w:tcBorders>
              <w:top w:val="single" w:sz="4" w:space="0" w:color="auto"/>
              <w:left w:val="single" w:sz="4" w:space="0" w:color="auto"/>
              <w:bottom w:val="single" w:sz="4" w:space="0" w:color="auto"/>
              <w:right w:val="single" w:sz="4" w:space="0" w:color="auto"/>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Có thể có hố sụp đổ và vết nứt lớn trên bề mặt đất</w:t>
            </w:r>
          </w:p>
        </w:tc>
      </w:tr>
      <w:tr w:rsidR="007E00B1" w:rsidRPr="008764DD">
        <w:tblPrEx>
          <w:tblCellMar>
            <w:top w:w="0" w:type="dxa"/>
            <w:left w:w="0" w:type="dxa"/>
            <w:bottom w:w="0" w:type="dxa"/>
            <w:right w:w="0" w:type="dxa"/>
          </w:tblCellMar>
        </w:tblPrEx>
        <w:tc>
          <w:tcPr>
            <w:tcW w:w="595" w:type="pct"/>
            <w:vMerge/>
            <w:tcBorders>
              <w:left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p>
        </w:tc>
        <w:tc>
          <w:tcPr>
            <w:tcW w:w="676" w:type="pct"/>
            <w:vMerge/>
            <w:tcBorders>
              <w:left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p>
        </w:tc>
        <w:tc>
          <w:tcPr>
            <w:tcW w:w="931" w:type="pct"/>
            <w:tcBorders>
              <w:top w:val="nil"/>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Có sự chuẩn bị khai thác, hầm lò và hố đào xuất lộ ở bề mặt, khi trong vùng ảnh hưởng của chúng có thể hình thành hố sụp</w:t>
            </w:r>
          </w:p>
        </w:tc>
        <w:tc>
          <w:tcPr>
            <w:tcW w:w="789" w:type="pct"/>
            <w:tcBorders>
              <w:top w:val="nil"/>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Không phụ thuộc vào sự phát triển của việc khai thác</w:t>
            </w:r>
          </w:p>
        </w:tc>
        <w:tc>
          <w:tcPr>
            <w:tcW w:w="873" w:type="pct"/>
            <w:tcBorders>
              <w:top w:val="single" w:sz="4" w:space="0" w:color="auto"/>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p>
        </w:tc>
        <w:tc>
          <w:tcPr>
            <w:tcW w:w="1136" w:type="pct"/>
            <w:tcBorders>
              <w:top w:val="single" w:sz="4" w:space="0" w:color="auto"/>
              <w:left w:val="single" w:sz="4" w:space="0" w:color="auto"/>
              <w:bottom w:val="single" w:sz="4" w:space="0" w:color="auto"/>
              <w:right w:val="single" w:sz="4" w:space="0" w:color="auto"/>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Có thể hình thành hố sụp ở bề mặt đất quanh hầm lò</w:t>
            </w:r>
          </w:p>
        </w:tc>
      </w:tr>
      <w:tr w:rsidR="007E00B1" w:rsidRPr="008764DD">
        <w:tblPrEx>
          <w:tblCellMar>
            <w:top w:w="0" w:type="dxa"/>
            <w:left w:w="0" w:type="dxa"/>
            <w:bottom w:w="0" w:type="dxa"/>
            <w:right w:w="0" w:type="dxa"/>
          </w:tblCellMar>
        </w:tblPrEx>
        <w:tc>
          <w:tcPr>
            <w:tcW w:w="595" w:type="pct"/>
            <w:vMerge/>
            <w:tcBorders>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p>
        </w:tc>
        <w:tc>
          <w:tcPr>
            <w:tcW w:w="676" w:type="pct"/>
            <w:vMerge/>
            <w:tcBorders>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p>
        </w:tc>
        <w:tc>
          <w:tcPr>
            <w:tcW w:w="931" w:type="pct"/>
            <w:tcBorders>
              <w:top w:val="nil"/>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Không phụ thuộc vào sự có mặt của hầm lò cũ</w:t>
            </w:r>
          </w:p>
        </w:tc>
        <w:tc>
          <w:tcPr>
            <w:tcW w:w="789" w:type="pct"/>
            <w:tcBorders>
              <w:top w:val="nil"/>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Không được giả thiết</w:t>
            </w:r>
          </w:p>
        </w:tc>
        <w:tc>
          <w:tcPr>
            <w:tcW w:w="873" w:type="pct"/>
            <w:tcBorders>
              <w:top w:val="single" w:sz="4" w:space="0" w:color="auto"/>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p>
        </w:tc>
        <w:tc>
          <w:tcPr>
            <w:tcW w:w="1136" w:type="pct"/>
            <w:tcBorders>
              <w:top w:val="single" w:sz="4" w:space="0" w:color="auto"/>
              <w:left w:val="single" w:sz="4" w:space="0" w:color="auto"/>
              <w:bottom w:val="single" w:sz="4" w:space="0" w:color="auto"/>
              <w:right w:val="single" w:sz="4" w:space="0" w:color="auto"/>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Vùng có: khả năng hình thành lũ lụt và ngập lụt Đứt gãy dốc đứng kiến tạo có thể hình thành trượt</w:t>
            </w:r>
          </w:p>
        </w:tc>
      </w:tr>
      <w:tr w:rsidR="007E00B1" w:rsidRPr="008764DD">
        <w:tblPrEx>
          <w:tblCellMar>
            <w:top w:w="0" w:type="dxa"/>
            <w:left w:w="0" w:type="dxa"/>
            <w:bottom w:w="0" w:type="dxa"/>
            <w:right w:w="0" w:type="dxa"/>
          </w:tblCellMar>
        </w:tblPrEx>
        <w:tc>
          <w:tcPr>
            <w:tcW w:w="595" w:type="pct"/>
            <w:tcBorders>
              <w:top w:val="nil"/>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5</w:t>
            </w:r>
          </w:p>
        </w:tc>
        <w:tc>
          <w:tcPr>
            <w:tcW w:w="676" w:type="pct"/>
            <w:tcBorders>
              <w:top w:val="nil"/>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Tạm thời không phù hợp cho xây dựng</w:t>
            </w:r>
          </w:p>
        </w:tc>
        <w:tc>
          <w:tcPr>
            <w:tcW w:w="2593" w:type="pct"/>
            <w:gridSpan w:val="3"/>
            <w:tcBorders>
              <w:top w:val="nil"/>
              <w:left w:val="single" w:sz="4" w:space="0" w:color="auto"/>
              <w:bottom w:val="single" w:sz="4" w:space="0" w:color="auto"/>
              <w:right w:val="nil"/>
            </w:tcBorders>
            <w:shd w:val="clear" w:color="auto" w:fill="FFFFFF"/>
            <w:vAlign w:val="center"/>
          </w:tcPr>
          <w:p w:rsidR="007E00B1" w:rsidRPr="008764DD" w:rsidRDefault="007E00B1" w:rsidP="007300DA">
            <w:pPr>
              <w:spacing w:before="120"/>
              <w:jc w:val="center"/>
              <w:rPr>
                <w:rFonts w:ascii="Arial" w:hAnsi="Arial" w:cs="Arial"/>
                <w:sz w:val="20"/>
                <w:szCs w:val="20"/>
              </w:rPr>
            </w:pPr>
            <w:r w:rsidRPr="008764DD">
              <w:rPr>
                <w:rFonts w:ascii="Arial" w:hAnsi="Arial" w:cs="Arial"/>
                <w:sz w:val="20"/>
                <w:szCs w:val="20"/>
              </w:rPr>
              <w:t>Không phù hợp đối với xây dựng vùng loại 4, theo mức độ dự trữ khai thác hoặc thực hiện các biện pháp tương ứng ở loại điều kiện xây dựng 3, 2 hoặc 1</w:t>
            </w:r>
          </w:p>
        </w:tc>
        <w:tc>
          <w:tcPr>
            <w:tcW w:w="1136" w:type="pct"/>
            <w:tcBorders>
              <w:top w:val="single" w:sz="4" w:space="0" w:color="auto"/>
              <w:left w:val="single" w:sz="4" w:space="0" w:color="auto"/>
              <w:bottom w:val="single" w:sz="4" w:space="0" w:color="auto"/>
              <w:right w:val="single" w:sz="4" w:space="0" w:color="auto"/>
            </w:tcBorders>
            <w:shd w:val="clear" w:color="auto" w:fill="FFFFFF"/>
            <w:vAlign w:val="center"/>
          </w:tcPr>
          <w:p w:rsidR="007E00B1" w:rsidRPr="008764DD" w:rsidRDefault="007E00B1" w:rsidP="007300DA">
            <w:pPr>
              <w:spacing w:before="120"/>
              <w:jc w:val="center"/>
              <w:rPr>
                <w:rFonts w:ascii="Arial" w:hAnsi="Arial" w:cs="Arial"/>
                <w:sz w:val="20"/>
                <w:szCs w:val="20"/>
                <w:lang w:val="en-US"/>
              </w:rPr>
            </w:pPr>
            <w:r w:rsidRPr="008764DD">
              <w:rPr>
                <w:rFonts w:ascii="Arial" w:hAnsi="Arial" w:cs="Arial"/>
                <w:sz w:val="20"/>
                <w:szCs w:val="20"/>
                <w:lang w:val="en-US"/>
              </w:rPr>
              <w:t>-</w:t>
            </w:r>
          </w:p>
        </w:tc>
      </w:tr>
    </w:tbl>
    <w:p w:rsidR="007E00B1" w:rsidRPr="008764DD" w:rsidRDefault="007E00B1" w:rsidP="007300DA">
      <w:pPr>
        <w:spacing w:before="120"/>
        <w:rPr>
          <w:rFonts w:ascii="Arial" w:hAnsi="Arial" w:cs="Arial"/>
          <w:sz w:val="20"/>
          <w:szCs w:val="20"/>
          <w:lang w:val="en-US"/>
        </w:rPr>
      </w:pP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Phụ lục H</w:t>
      </w:r>
    </w:p>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(tham khảo)</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Tính toán biến dạng và hệ số độ cứng của nền trên đất lún ướt</w:t>
      </w:r>
    </w:p>
    <w:p w:rsidR="003E67A6" w:rsidRPr="008764DD" w:rsidRDefault="003E67A6" w:rsidP="007300DA">
      <w:pPr>
        <w:spacing w:before="120"/>
        <w:rPr>
          <w:rFonts w:ascii="Arial" w:hAnsi="Arial" w:cs="Arial"/>
          <w:b/>
          <w:sz w:val="20"/>
          <w:szCs w:val="20"/>
        </w:rPr>
      </w:pPr>
      <w:bookmarkStart w:id="64" w:name="bookmark132"/>
      <w:r w:rsidRPr="008764DD">
        <w:rPr>
          <w:rFonts w:ascii="Arial" w:hAnsi="Arial" w:cs="Arial"/>
          <w:b/>
          <w:sz w:val="20"/>
          <w:szCs w:val="20"/>
        </w:rPr>
        <w:t>H.1</w:t>
      </w:r>
      <w:r w:rsidR="007E00B1" w:rsidRPr="008764DD">
        <w:rPr>
          <w:rFonts w:ascii="Arial" w:hAnsi="Arial" w:cs="Arial"/>
          <w:b/>
          <w:sz w:val="20"/>
          <w:szCs w:val="20"/>
          <w:lang w:val="en-US"/>
        </w:rPr>
        <w:t xml:space="preserve"> </w:t>
      </w:r>
      <w:r w:rsidRPr="008764DD">
        <w:rPr>
          <w:rFonts w:ascii="Arial" w:hAnsi="Arial" w:cs="Arial"/>
          <w:b/>
          <w:sz w:val="20"/>
          <w:szCs w:val="20"/>
        </w:rPr>
        <w:t xml:space="preserve"> Đất lún ướt loại I</w:t>
      </w:r>
      <w:bookmarkEnd w:id="64"/>
    </w:p>
    <w:p w:rsidR="003E67A6" w:rsidRPr="008764DD" w:rsidRDefault="003E67A6" w:rsidP="007300DA">
      <w:pPr>
        <w:spacing w:before="120"/>
        <w:rPr>
          <w:rFonts w:ascii="Arial" w:hAnsi="Arial" w:cs="Arial"/>
          <w:sz w:val="20"/>
          <w:szCs w:val="20"/>
          <w:lang w:val="en-US"/>
        </w:rPr>
      </w:pPr>
      <w:r w:rsidRPr="008764DD">
        <w:rPr>
          <w:rFonts w:ascii="Arial" w:hAnsi="Arial" w:cs="Arial"/>
          <w:b/>
          <w:sz w:val="20"/>
          <w:szCs w:val="20"/>
        </w:rPr>
        <w:t>H.1.1</w:t>
      </w:r>
      <w:r w:rsidR="007E00B1" w:rsidRPr="008764DD">
        <w:rPr>
          <w:rFonts w:ascii="Arial" w:hAnsi="Arial" w:cs="Arial"/>
          <w:sz w:val="20"/>
          <w:szCs w:val="20"/>
        </w:rPr>
        <w:t xml:space="preserve"> </w:t>
      </w:r>
      <w:r w:rsidRPr="008764DD">
        <w:rPr>
          <w:rFonts w:ascii="Arial" w:hAnsi="Arial" w:cs="Arial"/>
          <w:sz w:val="20"/>
          <w:szCs w:val="20"/>
        </w:rPr>
        <w:t xml:space="preserve"> Độ lún của đất nền dưới cường độ thấm ướt mạnh phía trên trên diện tích lớn, cũng như việc dâng cao mực nước ngầm được xác định theo công thức.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7E00B1" w:rsidRPr="008764DD">
        <w:tc>
          <w:tcPr>
            <w:tcW w:w="4126" w:type="pct"/>
            <w:vAlign w:val="center"/>
          </w:tcPr>
          <w:p w:rsidR="007E00B1"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181100" cy="52578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81100" cy="525780"/>
                          </a:xfrm>
                          <a:prstGeom prst="rect">
                            <a:avLst/>
                          </a:prstGeom>
                          <a:noFill/>
                          <a:ln>
                            <a:noFill/>
                          </a:ln>
                        </pic:spPr>
                      </pic:pic>
                    </a:graphicData>
                  </a:graphic>
                </wp:inline>
              </w:drawing>
            </w:r>
          </w:p>
        </w:tc>
        <w:tc>
          <w:tcPr>
            <w:tcW w:w="874" w:type="pct"/>
            <w:vAlign w:val="center"/>
          </w:tcPr>
          <w:p w:rsidR="007E00B1" w:rsidRPr="008764DD" w:rsidRDefault="007E00B1" w:rsidP="007300DA">
            <w:pPr>
              <w:spacing w:before="120"/>
              <w:jc w:val="right"/>
              <w:rPr>
                <w:rFonts w:ascii="Arial" w:hAnsi="Arial" w:cs="Arial"/>
                <w:sz w:val="20"/>
                <w:szCs w:val="20"/>
                <w:lang w:val="en-US"/>
              </w:rPr>
            </w:pPr>
            <w:r w:rsidRPr="008764DD">
              <w:rPr>
                <w:rFonts w:ascii="Arial" w:hAnsi="Arial" w:cs="Arial"/>
                <w:sz w:val="20"/>
                <w:szCs w:val="20"/>
              </w:rPr>
              <w:t>(H.1)</w:t>
            </w:r>
          </w:p>
        </w:tc>
      </w:tr>
    </w:tbl>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trong đ</w:t>
      </w:r>
      <w:r w:rsidR="007E00B1" w:rsidRPr="008764DD">
        <w:rPr>
          <w:rFonts w:ascii="Arial" w:hAnsi="Arial" w:cs="Arial"/>
          <w:sz w:val="20"/>
          <w:szCs w:val="20"/>
          <w:lang w:val="en-US"/>
        </w:rPr>
        <w:t>ó</w:t>
      </w:r>
      <w:r w:rsidRPr="008764DD">
        <w:rPr>
          <w:rFonts w:ascii="Arial" w:hAnsi="Arial" w:cs="Arial"/>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42"/>
        <w:gridCol w:w="7598"/>
      </w:tblGrid>
      <w:tr w:rsidR="007E00B1" w:rsidRPr="008764DD">
        <w:tc>
          <w:tcPr>
            <w:tcW w:w="603" w:type="pct"/>
          </w:tcPr>
          <w:p w:rsidR="007E00B1" w:rsidRPr="008764DD" w:rsidRDefault="007E00B1" w:rsidP="007300DA">
            <w:pPr>
              <w:spacing w:before="120"/>
              <w:rPr>
                <w:rFonts w:ascii="Arial" w:hAnsi="Arial" w:cs="Arial"/>
                <w:i/>
                <w:sz w:val="20"/>
                <w:szCs w:val="20"/>
                <w:lang w:val="en-US"/>
              </w:rPr>
            </w:pPr>
            <w:r w:rsidRPr="008764DD">
              <w:rPr>
                <w:rFonts w:ascii="Arial" w:hAnsi="Arial" w:cs="Arial"/>
                <w:i/>
                <w:sz w:val="20"/>
                <w:szCs w:val="20"/>
                <w:lang w:val="en-US"/>
              </w:rPr>
              <w:t>ε</w:t>
            </w:r>
            <w:r w:rsidRPr="008764DD">
              <w:rPr>
                <w:rFonts w:ascii="Arial" w:hAnsi="Arial" w:cs="Arial"/>
                <w:i/>
                <w:sz w:val="20"/>
                <w:szCs w:val="20"/>
                <w:vertAlign w:val="subscript"/>
                <w:lang w:val="en-US"/>
              </w:rPr>
              <w:t>sL,i</w:t>
            </w:r>
          </w:p>
        </w:tc>
        <w:tc>
          <w:tcPr>
            <w:tcW w:w="4397" w:type="pct"/>
          </w:tcPr>
          <w:p w:rsidR="007E00B1" w:rsidRPr="008764DD" w:rsidRDefault="007E00B1" w:rsidP="007300DA">
            <w:pPr>
              <w:spacing w:before="120"/>
              <w:rPr>
                <w:rFonts w:ascii="Arial" w:hAnsi="Arial" w:cs="Arial"/>
                <w:sz w:val="20"/>
                <w:szCs w:val="20"/>
                <w:lang w:val="en-US"/>
              </w:rPr>
            </w:pPr>
            <w:r w:rsidRPr="008764DD">
              <w:rPr>
                <w:rFonts w:ascii="Arial" w:hAnsi="Arial" w:cs="Arial"/>
                <w:sz w:val="20"/>
                <w:szCs w:val="20"/>
              </w:rPr>
              <w:t xml:space="preserve">là biến dạng lún tương đối của lớp đất thứ </w:t>
            </w:r>
            <w:r w:rsidRPr="008764DD">
              <w:rPr>
                <w:rFonts w:ascii="Arial" w:hAnsi="Arial" w:cs="Arial"/>
                <w:i/>
                <w:sz w:val="20"/>
                <w:szCs w:val="20"/>
                <w:lang w:val="en-US"/>
              </w:rPr>
              <w:t>i</w:t>
            </w:r>
            <w:r w:rsidRPr="008764DD">
              <w:rPr>
                <w:rFonts w:ascii="Arial" w:hAnsi="Arial" w:cs="Arial"/>
                <w:sz w:val="20"/>
                <w:szCs w:val="20"/>
              </w:rPr>
              <w:t>, được xác định dưới trạng thái bão hòa hoàn toàn phù hợp với TCVN 8722;</w:t>
            </w:r>
          </w:p>
        </w:tc>
      </w:tr>
      <w:tr w:rsidR="007E00B1" w:rsidRPr="008764DD">
        <w:tc>
          <w:tcPr>
            <w:tcW w:w="603" w:type="pct"/>
          </w:tcPr>
          <w:p w:rsidR="007E00B1" w:rsidRPr="008764DD" w:rsidRDefault="007E00B1" w:rsidP="007300DA">
            <w:pPr>
              <w:spacing w:before="120"/>
              <w:rPr>
                <w:rFonts w:ascii="Arial" w:hAnsi="Arial" w:cs="Arial"/>
                <w:i/>
                <w:sz w:val="20"/>
                <w:szCs w:val="20"/>
                <w:lang w:val="en-US"/>
              </w:rPr>
            </w:pPr>
            <w:r w:rsidRPr="008764DD">
              <w:rPr>
                <w:rFonts w:ascii="Arial" w:hAnsi="Arial" w:cs="Arial"/>
                <w:i/>
                <w:sz w:val="20"/>
                <w:szCs w:val="20"/>
                <w:lang w:val="en-US"/>
              </w:rPr>
              <w:t>h</w:t>
            </w:r>
            <w:r w:rsidRPr="008764DD">
              <w:rPr>
                <w:rFonts w:ascii="Arial" w:hAnsi="Arial" w:cs="Arial"/>
                <w:i/>
                <w:sz w:val="20"/>
                <w:szCs w:val="20"/>
                <w:vertAlign w:val="subscript"/>
                <w:lang w:val="en-US"/>
              </w:rPr>
              <w:t>i</w:t>
            </w:r>
          </w:p>
        </w:tc>
        <w:tc>
          <w:tcPr>
            <w:tcW w:w="4397" w:type="pct"/>
          </w:tcPr>
          <w:p w:rsidR="007E00B1" w:rsidRPr="008764DD" w:rsidRDefault="007E00B1" w:rsidP="007300DA">
            <w:pPr>
              <w:spacing w:before="120"/>
              <w:rPr>
                <w:rFonts w:ascii="Arial" w:hAnsi="Arial" w:cs="Arial"/>
                <w:sz w:val="20"/>
                <w:szCs w:val="20"/>
                <w:lang w:val="en-US"/>
              </w:rPr>
            </w:pPr>
            <w:r w:rsidRPr="008764DD">
              <w:rPr>
                <w:rFonts w:ascii="Arial" w:hAnsi="Arial" w:cs="Arial"/>
                <w:sz w:val="20"/>
                <w:szCs w:val="20"/>
              </w:rPr>
              <w:t xml:space="preserve">là chiều dày lớp đất thứ </w:t>
            </w:r>
            <w:r w:rsidRPr="008764DD">
              <w:rPr>
                <w:rFonts w:ascii="Arial" w:hAnsi="Arial" w:cs="Arial"/>
                <w:i/>
                <w:sz w:val="20"/>
                <w:szCs w:val="20"/>
                <w:lang w:val="en-US"/>
              </w:rPr>
              <w:t>i</w:t>
            </w:r>
            <w:r w:rsidRPr="008764DD">
              <w:rPr>
                <w:rFonts w:ascii="Arial" w:hAnsi="Arial" w:cs="Arial"/>
                <w:sz w:val="20"/>
                <w:szCs w:val="20"/>
              </w:rPr>
              <w:t>, tính bằng cm;</w:t>
            </w:r>
          </w:p>
        </w:tc>
      </w:tr>
      <w:tr w:rsidR="007E00B1" w:rsidRPr="008764DD">
        <w:tc>
          <w:tcPr>
            <w:tcW w:w="603" w:type="pct"/>
          </w:tcPr>
          <w:p w:rsidR="007E00B1" w:rsidRPr="008764DD" w:rsidRDefault="007E00B1" w:rsidP="007300DA">
            <w:pPr>
              <w:spacing w:before="120"/>
              <w:rPr>
                <w:rFonts w:ascii="Arial" w:hAnsi="Arial" w:cs="Arial"/>
                <w:i/>
                <w:sz w:val="20"/>
                <w:szCs w:val="20"/>
                <w:lang w:val="en-US"/>
              </w:rPr>
            </w:pPr>
            <w:r w:rsidRPr="008764DD">
              <w:rPr>
                <w:rFonts w:ascii="Arial" w:hAnsi="Arial" w:cs="Arial"/>
                <w:i/>
                <w:sz w:val="20"/>
                <w:szCs w:val="20"/>
                <w:lang w:val="en-US"/>
              </w:rPr>
              <w:t>k</w:t>
            </w:r>
            <w:r w:rsidRPr="008764DD">
              <w:rPr>
                <w:rFonts w:ascii="Arial" w:hAnsi="Arial" w:cs="Arial"/>
                <w:i/>
                <w:sz w:val="20"/>
                <w:szCs w:val="20"/>
                <w:vertAlign w:val="subscript"/>
                <w:lang w:val="en-US"/>
              </w:rPr>
              <w:t>sL,i</w:t>
            </w:r>
          </w:p>
        </w:tc>
        <w:tc>
          <w:tcPr>
            <w:tcW w:w="4397" w:type="pct"/>
          </w:tcPr>
          <w:p w:rsidR="007E00B1" w:rsidRPr="008764DD" w:rsidRDefault="007E00B1" w:rsidP="007300DA">
            <w:pPr>
              <w:spacing w:before="120"/>
              <w:rPr>
                <w:rFonts w:ascii="Arial" w:hAnsi="Arial" w:cs="Arial"/>
                <w:sz w:val="20"/>
                <w:szCs w:val="20"/>
                <w:lang w:val="en-US"/>
              </w:rPr>
            </w:pPr>
            <w:r w:rsidRPr="008764DD">
              <w:rPr>
                <w:rFonts w:ascii="Arial" w:hAnsi="Arial" w:cs="Arial"/>
                <w:sz w:val="20"/>
                <w:szCs w:val="20"/>
              </w:rPr>
              <w:t>là hệ số được xác định theo H.1.2;</w:t>
            </w:r>
          </w:p>
        </w:tc>
      </w:tr>
      <w:tr w:rsidR="007E00B1" w:rsidRPr="008764DD">
        <w:tc>
          <w:tcPr>
            <w:tcW w:w="603" w:type="pct"/>
          </w:tcPr>
          <w:p w:rsidR="007E00B1" w:rsidRPr="008764DD" w:rsidRDefault="007E00B1" w:rsidP="007300DA">
            <w:pPr>
              <w:spacing w:before="120"/>
              <w:rPr>
                <w:rFonts w:ascii="Arial" w:hAnsi="Arial" w:cs="Arial"/>
                <w:i/>
                <w:sz w:val="20"/>
                <w:szCs w:val="20"/>
                <w:lang w:val="en-US"/>
              </w:rPr>
            </w:pPr>
            <w:r w:rsidRPr="008764DD">
              <w:rPr>
                <w:rFonts w:ascii="Arial" w:hAnsi="Arial" w:cs="Arial"/>
                <w:i/>
                <w:sz w:val="20"/>
                <w:szCs w:val="20"/>
                <w:lang w:val="en-US"/>
              </w:rPr>
              <w:t>n</w:t>
            </w:r>
          </w:p>
        </w:tc>
        <w:tc>
          <w:tcPr>
            <w:tcW w:w="4397" w:type="pct"/>
          </w:tcPr>
          <w:p w:rsidR="007E00B1" w:rsidRPr="008764DD" w:rsidRDefault="007E00B1" w:rsidP="007300DA">
            <w:pPr>
              <w:spacing w:before="120"/>
              <w:rPr>
                <w:rFonts w:ascii="Arial" w:hAnsi="Arial" w:cs="Arial"/>
                <w:sz w:val="20"/>
                <w:szCs w:val="20"/>
                <w:lang w:val="en-US"/>
              </w:rPr>
            </w:pPr>
            <w:r w:rsidRPr="008764DD">
              <w:rPr>
                <w:rFonts w:ascii="Arial" w:hAnsi="Arial" w:cs="Arial"/>
                <w:sz w:val="20"/>
                <w:szCs w:val="20"/>
              </w:rPr>
              <w:t xml:space="preserve">là số lớp đất trong khu vực đất lún ướt </w:t>
            </w:r>
            <w:r w:rsidRPr="008764DD">
              <w:rPr>
                <w:rFonts w:ascii="Arial" w:hAnsi="Arial" w:cs="Arial"/>
                <w:i/>
                <w:sz w:val="20"/>
                <w:szCs w:val="20"/>
              </w:rPr>
              <w:t>h</w:t>
            </w:r>
            <w:r w:rsidRPr="008764DD">
              <w:rPr>
                <w:rFonts w:ascii="Arial" w:hAnsi="Arial" w:cs="Arial"/>
                <w:i/>
                <w:sz w:val="20"/>
                <w:szCs w:val="20"/>
                <w:vertAlign w:val="subscript"/>
              </w:rPr>
              <w:t>sL,p</w:t>
            </w:r>
            <w:r w:rsidRPr="008764DD">
              <w:rPr>
                <w:rFonts w:ascii="Arial" w:hAnsi="Arial" w:cs="Arial"/>
                <w:sz w:val="20"/>
                <w:szCs w:val="20"/>
                <w:vertAlign w:val="subscript"/>
              </w:rPr>
              <w:t xml:space="preserve"> </w:t>
            </w:r>
            <w:r w:rsidRPr="008764DD">
              <w:rPr>
                <w:rFonts w:ascii="Arial" w:hAnsi="Arial" w:cs="Arial"/>
                <w:sz w:val="20"/>
                <w:szCs w:val="20"/>
              </w:rPr>
              <w:t xml:space="preserve">và </w:t>
            </w:r>
            <w:r w:rsidRPr="008764DD">
              <w:rPr>
                <w:rFonts w:ascii="Arial" w:hAnsi="Arial" w:cs="Arial"/>
                <w:i/>
                <w:sz w:val="20"/>
                <w:szCs w:val="20"/>
              </w:rPr>
              <w:t>h</w:t>
            </w:r>
            <w:r w:rsidRPr="008764DD">
              <w:rPr>
                <w:rFonts w:ascii="Arial" w:hAnsi="Arial" w:cs="Arial"/>
                <w:i/>
                <w:sz w:val="20"/>
                <w:szCs w:val="20"/>
                <w:vertAlign w:val="subscript"/>
              </w:rPr>
              <w:t>sL,g</w:t>
            </w:r>
            <w:r w:rsidRPr="008764DD">
              <w:rPr>
                <w:rFonts w:ascii="Arial" w:hAnsi="Arial" w:cs="Arial"/>
                <w:i/>
                <w:sz w:val="20"/>
                <w:szCs w:val="20"/>
              </w:rPr>
              <w:t>.</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Khi tính toán độ lún của đất theo công thức (H.1):</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a)</w:t>
      </w:r>
      <w:r w:rsidR="0020768E" w:rsidRPr="008764DD">
        <w:rPr>
          <w:rFonts w:ascii="Arial" w:hAnsi="Arial" w:cs="Arial"/>
          <w:sz w:val="20"/>
          <w:szCs w:val="20"/>
        </w:rPr>
        <w:t xml:space="preserve"> </w:t>
      </w:r>
      <w:r w:rsidRPr="008764DD">
        <w:rPr>
          <w:rFonts w:ascii="Arial" w:hAnsi="Arial" w:cs="Arial"/>
          <w:sz w:val="20"/>
          <w:szCs w:val="20"/>
        </w:rPr>
        <w:t xml:space="preserve">Các lớp đất chỉ được xem xét tính toán khi khi độ lún tương đối </w:t>
      </w:r>
      <w:r w:rsidR="007E00B1" w:rsidRPr="008764DD">
        <w:rPr>
          <w:rFonts w:ascii="Arial" w:hAnsi="Arial" w:cs="Arial"/>
          <w:i/>
          <w:sz w:val="20"/>
          <w:szCs w:val="20"/>
          <w:lang w:val="en-US"/>
        </w:rPr>
        <w:t>ε</w:t>
      </w:r>
      <w:r w:rsidR="007E00B1" w:rsidRPr="008764DD">
        <w:rPr>
          <w:rFonts w:ascii="Arial" w:hAnsi="Arial" w:cs="Arial"/>
          <w:i/>
          <w:sz w:val="20"/>
          <w:szCs w:val="20"/>
          <w:vertAlign w:val="subscript"/>
        </w:rPr>
        <w:t>sL,i</w:t>
      </w:r>
      <w:r w:rsidRPr="008764DD">
        <w:rPr>
          <w:rFonts w:ascii="Arial" w:hAnsi="Arial" w:cs="Arial"/>
          <w:sz w:val="20"/>
          <w:szCs w:val="20"/>
        </w:rPr>
        <w:t xml:space="preserve"> &gt; 0,01 và khi </w:t>
      </w:r>
      <w:r w:rsidR="007E00B1" w:rsidRPr="008764DD">
        <w:rPr>
          <w:rFonts w:ascii="Arial" w:hAnsi="Arial" w:cs="Arial"/>
          <w:i/>
          <w:sz w:val="20"/>
          <w:szCs w:val="20"/>
          <w:lang w:val="en-US"/>
        </w:rPr>
        <w:t>ε</w:t>
      </w:r>
      <w:r w:rsidR="007E00B1" w:rsidRPr="008764DD">
        <w:rPr>
          <w:rFonts w:ascii="Arial" w:hAnsi="Arial" w:cs="Arial"/>
          <w:i/>
          <w:sz w:val="20"/>
          <w:szCs w:val="20"/>
          <w:vertAlign w:val="subscript"/>
        </w:rPr>
        <w:t>sL,i</w:t>
      </w:r>
      <w:r w:rsidRPr="008764DD">
        <w:rPr>
          <w:rFonts w:ascii="Arial" w:hAnsi="Arial" w:cs="Arial"/>
          <w:sz w:val="20"/>
          <w:szCs w:val="20"/>
        </w:rPr>
        <w:t xml:space="preserve"> </w:t>
      </w:r>
      <w:r w:rsidR="007E00B1" w:rsidRPr="008764DD">
        <w:rPr>
          <w:rFonts w:ascii="Arial" w:hAnsi="Arial" w:cs="Arial"/>
          <w:sz w:val="20"/>
          <w:szCs w:val="20"/>
        </w:rPr>
        <w:t>≤</w:t>
      </w:r>
      <w:r w:rsidRPr="008764DD">
        <w:rPr>
          <w:rFonts w:ascii="Arial" w:hAnsi="Arial" w:cs="Arial"/>
          <w:sz w:val="20"/>
          <w:szCs w:val="20"/>
        </w:rPr>
        <w:t xml:space="preserve"> 0,01 sẽ không được xem xét;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Chiều dày gây lún </w:t>
      </w:r>
      <w:r w:rsidRPr="008764DD">
        <w:rPr>
          <w:rFonts w:ascii="Arial" w:hAnsi="Arial" w:cs="Arial"/>
          <w:i/>
          <w:sz w:val="20"/>
          <w:szCs w:val="20"/>
        </w:rPr>
        <w:t>H</w:t>
      </w:r>
      <w:r w:rsidRPr="008764DD">
        <w:rPr>
          <w:rFonts w:ascii="Arial" w:hAnsi="Arial" w:cs="Arial"/>
          <w:i/>
          <w:sz w:val="20"/>
          <w:szCs w:val="20"/>
          <w:vertAlign w:val="subscript"/>
        </w:rPr>
        <w:t>sL</w:t>
      </w:r>
      <w:r w:rsidRPr="008764DD">
        <w:rPr>
          <w:rFonts w:ascii="Arial" w:hAnsi="Arial" w:cs="Arial"/>
          <w:i/>
          <w:sz w:val="20"/>
          <w:szCs w:val="20"/>
        </w:rPr>
        <w:t xml:space="preserve"> </w:t>
      </w:r>
      <w:r w:rsidRPr="008764DD">
        <w:rPr>
          <w:rFonts w:ascii="Arial" w:hAnsi="Arial" w:cs="Arial"/>
          <w:sz w:val="20"/>
          <w:szCs w:val="20"/>
        </w:rPr>
        <w:t xml:space="preserve">và vùng lún </w:t>
      </w:r>
      <w:r w:rsidR="007E00B1" w:rsidRPr="008764DD">
        <w:rPr>
          <w:rFonts w:ascii="Arial" w:hAnsi="Arial" w:cs="Arial"/>
          <w:i/>
          <w:sz w:val="20"/>
          <w:szCs w:val="20"/>
        </w:rPr>
        <w:t>h</w:t>
      </w:r>
      <w:r w:rsidR="007E00B1" w:rsidRPr="008764DD">
        <w:rPr>
          <w:rFonts w:ascii="Arial" w:hAnsi="Arial" w:cs="Arial"/>
          <w:i/>
          <w:sz w:val="20"/>
          <w:szCs w:val="20"/>
          <w:vertAlign w:val="subscript"/>
        </w:rPr>
        <w:t>sL,p</w:t>
      </w:r>
      <w:r w:rsidR="007E00B1" w:rsidRPr="008764DD">
        <w:rPr>
          <w:rFonts w:ascii="Arial" w:hAnsi="Arial" w:cs="Arial"/>
          <w:sz w:val="20"/>
          <w:szCs w:val="20"/>
          <w:vertAlign w:val="subscript"/>
        </w:rPr>
        <w:t xml:space="preserve"> </w:t>
      </w:r>
      <w:r w:rsidR="007E00B1" w:rsidRPr="008764DD">
        <w:rPr>
          <w:rFonts w:ascii="Arial" w:hAnsi="Arial" w:cs="Arial"/>
          <w:sz w:val="20"/>
          <w:szCs w:val="20"/>
        </w:rPr>
        <w:t xml:space="preserve">và </w:t>
      </w:r>
      <w:r w:rsidR="007E00B1" w:rsidRPr="008764DD">
        <w:rPr>
          <w:rFonts w:ascii="Arial" w:hAnsi="Arial" w:cs="Arial"/>
          <w:i/>
          <w:sz w:val="20"/>
          <w:szCs w:val="20"/>
        </w:rPr>
        <w:t>h</w:t>
      </w:r>
      <w:r w:rsidR="007E00B1" w:rsidRPr="008764DD">
        <w:rPr>
          <w:rFonts w:ascii="Arial" w:hAnsi="Arial" w:cs="Arial"/>
          <w:i/>
          <w:sz w:val="20"/>
          <w:szCs w:val="20"/>
          <w:vertAlign w:val="subscript"/>
        </w:rPr>
        <w:t>sL,g</w:t>
      </w:r>
      <w:r w:rsidRPr="008764DD">
        <w:rPr>
          <w:rFonts w:ascii="Arial" w:hAnsi="Arial" w:cs="Arial"/>
          <w:sz w:val="20"/>
          <w:szCs w:val="20"/>
        </w:rPr>
        <w:t xml:space="preserve"> nên được chia thành các lớp riêng biệt tương</w:t>
      </w:r>
      <w:r w:rsidR="007E00B1" w:rsidRPr="008764DD">
        <w:rPr>
          <w:rFonts w:ascii="Arial" w:hAnsi="Arial" w:cs="Arial"/>
          <w:sz w:val="20"/>
          <w:szCs w:val="20"/>
        </w:rPr>
        <w:t xml:space="preserve"> </w:t>
      </w:r>
      <w:r w:rsidRPr="008764DD">
        <w:rPr>
          <w:rFonts w:ascii="Arial" w:hAnsi="Arial" w:cs="Arial"/>
          <w:sz w:val="20"/>
          <w:szCs w:val="20"/>
        </w:rPr>
        <w:t>ứng với lát cắt địa chất với độ dày không nhỏ hơn 2 m, trong giới hạn đó sự thay đổi tổng ứng suất đứng (</w:t>
      </w:r>
      <w:r w:rsidR="007E00B1" w:rsidRPr="008764DD">
        <w:rPr>
          <w:rFonts w:ascii="Arial" w:hAnsi="Arial" w:cs="Arial"/>
          <w:sz w:val="20"/>
          <w:szCs w:val="20"/>
        </w:rPr>
        <w:t>σ</w:t>
      </w:r>
      <w:r w:rsidR="007E00B1" w:rsidRPr="008764DD">
        <w:rPr>
          <w:rFonts w:ascii="Arial" w:hAnsi="Arial" w:cs="Arial"/>
          <w:sz w:val="20"/>
          <w:szCs w:val="20"/>
          <w:vertAlign w:val="subscript"/>
        </w:rPr>
        <w:t>z</w:t>
      </w:r>
      <w:r w:rsidRPr="008764DD">
        <w:rPr>
          <w:rFonts w:ascii="Arial" w:hAnsi="Arial" w:cs="Arial"/>
          <w:sz w:val="20"/>
          <w:szCs w:val="20"/>
          <w:vertAlign w:val="subscript"/>
        </w:rPr>
        <w:t>p</w:t>
      </w:r>
      <w:r w:rsidRPr="008764DD">
        <w:rPr>
          <w:rFonts w:ascii="Arial" w:hAnsi="Arial" w:cs="Arial"/>
          <w:sz w:val="20"/>
          <w:szCs w:val="20"/>
        </w:rPr>
        <w:t xml:space="preserve"> + </w:t>
      </w:r>
      <w:r w:rsidR="007E00B1" w:rsidRPr="008764DD">
        <w:rPr>
          <w:rFonts w:ascii="Arial" w:hAnsi="Arial" w:cs="Arial"/>
          <w:sz w:val="20"/>
          <w:szCs w:val="20"/>
        </w:rPr>
        <w:t>σ</w:t>
      </w:r>
      <w:r w:rsidR="007E00B1" w:rsidRPr="008764DD">
        <w:rPr>
          <w:rFonts w:ascii="Arial" w:hAnsi="Arial" w:cs="Arial"/>
          <w:sz w:val="20"/>
          <w:szCs w:val="20"/>
          <w:vertAlign w:val="subscript"/>
        </w:rPr>
        <w:t>sL,g</w:t>
      </w:r>
      <w:r w:rsidRPr="008764DD">
        <w:rPr>
          <w:rFonts w:ascii="Arial" w:hAnsi="Arial" w:cs="Arial"/>
          <w:sz w:val="20"/>
          <w:szCs w:val="20"/>
        </w:rPr>
        <w:t>) không được vượt quá 200 kPa.</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H.1.2</w:t>
      </w:r>
      <w:r w:rsidR="007E00B1" w:rsidRPr="008764DD">
        <w:rPr>
          <w:rFonts w:ascii="Arial" w:hAnsi="Arial" w:cs="Arial"/>
          <w:sz w:val="20"/>
          <w:szCs w:val="20"/>
        </w:rPr>
        <w:t xml:space="preserve"> </w:t>
      </w:r>
      <w:r w:rsidRPr="008764DD">
        <w:rPr>
          <w:rFonts w:ascii="Arial" w:hAnsi="Arial" w:cs="Arial"/>
          <w:sz w:val="20"/>
          <w:szCs w:val="20"/>
        </w:rPr>
        <w:t xml:space="preserve"> Hệ số </w:t>
      </w:r>
      <w:r w:rsidR="007E00B1" w:rsidRPr="008764DD">
        <w:rPr>
          <w:rFonts w:ascii="Arial" w:hAnsi="Arial" w:cs="Arial"/>
          <w:i/>
          <w:sz w:val="20"/>
          <w:szCs w:val="20"/>
        </w:rPr>
        <w:t>k</w:t>
      </w:r>
      <w:r w:rsidR="007E00B1" w:rsidRPr="008764DD">
        <w:rPr>
          <w:rFonts w:ascii="Arial" w:hAnsi="Arial" w:cs="Arial"/>
          <w:i/>
          <w:sz w:val="20"/>
          <w:szCs w:val="20"/>
          <w:vertAlign w:val="subscript"/>
        </w:rPr>
        <w:t>sL,i</w:t>
      </w:r>
      <w:r w:rsidRPr="008764DD">
        <w:rPr>
          <w:rFonts w:ascii="Arial" w:hAnsi="Arial" w:cs="Arial"/>
          <w:sz w:val="20"/>
          <w:szCs w:val="20"/>
        </w:rPr>
        <w:t xml:space="preserve"> trong công thức (H.1), dưới chiều rộng móng </w:t>
      </w:r>
      <w:r w:rsidRPr="008764DD">
        <w:rPr>
          <w:rFonts w:ascii="Arial" w:hAnsi="Arial" w:cs="Arial"/>
          <w:i/>
          <w:sz w:val="20"/>
          <w:szCs w:val="20"/>
        </w:rPr>
        <w:t>b</w:t>
      </w:r>
      <w:r w:rsidRPr="008764DD">
        <w:rPr>
          <w:rFonts w:ascii="Arial" w:hAnsi="Arial" w:cs="Arial"/>
          <w:sz w:val="20"/>
          <w:szCs w:val="20"/>
        </w:rPr>
        <w:t xml:space="preserve"> </w:t>
      </w:r>
      <w:r w:rsidR="007E00B1" w:rsidRPr="008764DD">
        <w:rPr>
          <w:rFonts w:ascii="Arial" w:hAnsi="Arial" w:cs="Arial"/>
          <w:sz w:val="20"/>
          <w:szCs w:val="20"/>
        </w:rPr>
        <w:t>≥</w:t>
      </w:r>
      <w:r w:rsidRPr="008764DD">
        <w:rPr>
          <w:rFonts w:ascii="Arial" w:hAnsi="Arial" w:cs="Arial"/>
          <w:sz w:val="20"/>
          <w:szCs w:val="20"/>
        </w:rPr>
        <w:t xml:space="preserve"> 12 m được lấy bằng đơn vị cho tất cả các lớp đất trong phạm vi vùng lún ướt; khi chiều rộng móng </w:t>
      </w:r>
      <w:r w:rsidRPr="008764DD">
        <w:rPr>
          <w:rFonts w:ascii="Arial" w:hAnsi="Arial" w:cs="Arial"/>
          <w:i/>
          <w:sz w:val="20"/>
          <w:szCs w:val="20"/>
        </w:rPr>
        <w:t>b</w:t>
      </w:r>
      <w:r w:rsidRPr="008764DD">
        <w:rPr>
          <w:rFonts w:ascii="Arial" w:hAnsi="Arial" w:cs="Arial"/>
          <w:sz w:val="20"/>
          <w:szCs w:val="20"/>
        </w:rPr>
        <w:t xml:space="preserve"> </w:t>
      </w:r>
      <w:r w:rsidR="007E00B1" w:rsidRPr="008764DD">
        <w:rPr>
          <w:rFonts w:ascii="Arial" w:hAnsi="Arial" w:cs="Arial"/>
          <w:sz w:val="20"/>
          <w:szCs w:val="20"/>
        </w:rPr>
        <w:t>≤</w:t>
      </w:r>
      <w:r w:rsidRPr="008764DD">
        <w:rPr>
          <w:rFonts w:ascii="Arial" w:hAnsi="Arial" w:cs="Arial"/>
          <w:sz w:val="20"/>
          <w:szCs w:val="20"/>
        </w:rPr>
        <w:t xml:space="preserve"> 3 m được tính theo công thức: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7E00B1" w:rsidRPr="008764DD">
        <w:tc>
          <w:tcPr>
            <w:tcW w:w="4126" w:type="pct"/>
            <w:vAlign w:val="center"/>
          </w:tcPr>
          <w:p w:rsidR="007E00B1"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584960" cy="5943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84960" cy="594360"/>
                          </a:xfrm>
                          <a:prstGeom prst="rect">
                            <a:avLst/>
                          </a:prstGeom>
                          <a:noFill/>
                          <a:ln>
                            <a:noFill/>
                          </a:ln>
                        </pic:spPr>
                      </pic:pic>
                    </a:graphicData>
                  </a:graphic>
                </wp:inline>
              </w:drawing>
            </w:r>
          </w:p>
        </w:tc>
        <w:tc>
          <w:tcPr>
            <w:tcW w:w="874" w:type="pct"/>
            <w:vAlign w:val="center"/>
          </w:tcPr>
          <w:p w:rsidR="007E00B1" w:rsidRPr="008764DD" w:rsidRDefault="007E00B1" w:rsidP="007300DA">
            <w:pPr>
              <w:spacing w:before="120"/>
              <w:jc w:val="right"/>
              <w:rPr>
                <w:rFonts w:ascii="Arial" w:hAnsi="Arial" w:cs="Arial"/>
                <w:sz w:val="20"/>
                <w:szCs w:val="20"/>
              </w:rPr>
            </w:pPr>
            <w:r w:rsidRPr="008764DD">
              <w:rPr>
                <w:rFonts w:ascii="Arial" w:hAnsi="Arial" w:cs="Arial"/>
                <w:sz w:val="20"/>
                <w:szCs w:val="20"/>
              </w:rPr>
              <w:t>(H.2)</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47"/>
        <w:gridCol w:w="7593"/>
      </w:tblGrid>
      <w:tr w:rsidR="0008236B" w:rsidRPr="008764DD">
        <w:tc>
          <w:tcPr>
            <w:tcW w:w="606" w:type="pct"/>
          </w:tcPr>
          <w:p w:rsidR="0008236B" w:rsidRPr="008764DD" w:rsidRDefault="0008236B" w:rsidP="007300DA">
            <w:pPr>
              <w:spacing w:before="120"/>
              <w:rPr>
                <w:rFonts w:ascii="Arial" w:hAnsi="Arial" w:cs="Arial"/>
                <w:i/>
                <w:sz w:val="20"/>
                <w:szCs w:val="20"/>
                <w:lang w:val="en-US"/>
              </w:rPr>
            </w:pPr>
            <w:r w:rsidRPr="008764DD">
              <w:rPr>
                <w:rFonts w:ascii="Arial" w:hAnsi="Arial" w:cs="Arial"/>
                <w:i/>
                <w:sz w:val="20"/>
                <w:szCs w:val="20"/>
              </w:rPr>
              <w:t>p</w:t>
            </w:r>
          </w:p>
        </w:tc>
        <w:tc>
          <w:tcPr>
            <w:tcW w:w="4394" w:type="pct"/>
          </w:tcPr>
          <w:p w:rsidR="0008236B" w:rsidRPr="008764DD" w:rsidRDefault="0008236B" w:rsidP="007300DA">
            <w:pPr>
              <w:spacing w:before="120"/>
              <w:rPr>
                <w:rFonts w:ascii="Arial" w:hAnsi="Arial" w:cs="Arial"/>
                <w:sz w:val="20"/>
                <w:szCs w:val="20"/>
              </w:rPr>
            </w:pPr>
            <w:r w:rsidRPr="008764DD">
              <w:rPr>
                <w:rFonts w:ascii="Arial" w:hAnsi="Arial" w:cs="Arial"/>
                <w:sz w:val="20"/>
                <w:szCs w:val="20"/>
              </w:rPr>
              <w:t>là áp lực trung bình theo để móng, tính bằng kPa;</w:t>
            </w:r>
          </w:p>
        </w:tc>
      </w:tr>
      <w:tr w:rsidR="0008236B" w:rsidRPr="008764DD">
        <w:tc>
          <w:tcPr>
            <w:tcW w:w="606" w:type="pct"/>
          </w:tcPr>
          <w:p w:rsidR="0008236B" w:rsidRPr="008764DD" w:rsidRDefault="0008236B" w:rsidP="007300DA">
            <w:pPr>
              <w:spacing w:before="120"/>
              <w:rPr>
                <w:rFonts w:ascii="Arial" w:hAnsi="Arial" w:cs="Arial"/>
                <w:i/>
                <w:sz w:val="20"/>
                <w:szCs w:val="20"/>
                <w:vertAlign w:val="subscript"/>
                <w:lang w:val="en-US"/>
              </w:rPr>
            </w:pPr>
            <w:r w:rsidRPr="008764DD">
              <w:rPr>
                <w:rFonts w:ascii="Arial" w:hAnsi="Arial" w:cs="Arial"/>
                <w:i/>
                <w:sz w:val="20"/>
                <w:szCs w:val="20"/>
              </w:rPr>
              <w:t>p</w:t>
            </w:r>
            <w:r w:rsidRPr="008764DD">
              <w:rPr>
                <w:rFonts w:ascii="Arial" w:hAnsi="Arial" w:cs="Arial"/>
                <w:i/>
                <w:sz w:val="20"/>
                <w:szCs w:val="20"/>
                <w:vertAlign w:val="subscript"/>
              </w:rPr>
              <w:t>s</w:t>
            </w:r>
            <w:r w:rsidRPr="008764DD">
              <w:rPr>
                <w:rFonts w:ascii="Arial" w:hAnsi="Arial" w:cs="Arial"/>
                <w:i/>
                <w:sz w:val="20"/>
                <w:szCs w:val="20"/>
                <w:vertAlign w:val="subscript"/>
                <w:lang w:val="en-US"/>
              </w:rPr>
              <w:t>L,i</w:t>
            </w:r>
          </w:p>
        </w:tc>
        <w:tc>
          <w:tcPr>
            <w:tcW w:w="4394" w:type="pct"/>
          </w:tcPr>
          <w:p w:rsidR="0008236B" w:rsidRPr="008764DD" w:rsidRDefault="0008236B" w:rsidP="007300DA">
            <w:pPr>
              <w:spacing w:before="120"/>
              <w:rPr>
                <w:rFonts w:ascii="Arial" w:hAnsi="Arial" w:cs="Arial"/>
                <w:sz w:val="20"/>
                <w:szCs w:val="20"/>
              </w:rPr>
            </w:pPr>
            <w:r w:rsidRPr="008764DD">
              <w:rPr>
                <w:rFonts w:ascii="Arial" w:hAnsi="Arial" w:cs="Arial"/>
                <w:sz w:val="20"/>
                <w:szCs w:val="20"/>
              </w:rPr>
              <w:t xml:space="preserve">là áp lực lún ướt ban đầu của lớp đất thứ </w:t>
            </w:r>
            <w:r w:rsidR="00FE43BE" w:rsidRPr="008764DD">
              <w:rPr>
                <w:rFonts w:ascii="Arial" w:hAnsi="Arial" w:cs="Arial"/>
                <w:i/>
                <w:sz w:val="20"/>
                <w:szCs w:val="20"/>
              </w:rPr>
              <w:t>i</w:t>
            </w:r>
            <w:r w:rsidRPr="008764DD">
              <w:rPr>
                <w:rFonts w:ascii="Arial" w:hAnsi="Arial" w:cs="Arial"/>
                <w:sz w:val="20"/>
                <w:szCs w:val="20"/>
              </w:rPr>
              <w:t xml:space="preserve">, tính bằng kPa, lấy bằng áp lực </w:t>
            </w:r>
            <w:r w:rsidR="002E7497" w:rsidRPr="008764DD">
              <w:rPr>
                <w:rFonts w:ascii="Arial" w:hAnsi="Arial" w:cs="Arial"/>
                <w:sz w:val="20"/>
                <w:szCs w:val="20"/>
              </w:rPr>
              <w:t>p</w:t>
            </w:r>
            <w:r w:rsidR="002E7497" w:rsidRPr="008764DD">
              <w:rPr>
                <w:rFonts w:ascii="Arial" w:hAnsi="Arial" w:cs="Arial"/>
                <w:sz w:val="20"/>
                <w:szCs w:val="20"/>
                <w:vertAlign w:val="subscript"/>
              </w:rPr>
              <w:t>i</w:t>
            </w:r>
            <w:r w:rsidRPr="008764DD">
              <w:rPr>
                <w:rFonts w:ascii="Arial" w:hAnsi="Arial" w:cs="Arial"/>
                <w:sz w:val="20"/>
                <w:szCs w:val="20"/>
              </w:rPr>
              <w:t xml:space="preserve"> khi độ lún tương đối </w:t>
            </w:r>
            <w:r w:rsidR="009136A0" w:rsidRPr="008764DD">
              <w:rPr>
                <w:rFonts w:ascii="Arial" w:hAnsi="Arial" w:cs="Arial"/>
                <w:i/>
                <w:sz w:val="20"/>
                <w:szCs w:val="20"/>
              </w:rPr>
              <w:t>ɛ</w:t>
            </w:r>
            <w:r w:rsidR="009136A0" w:rsidRPr="008764DD">
              <w:rPr>
                <w:rFonts w:ascii="Arial" w:hAnsi="Arial" w:cs="Arial"/>
                <w:i/>
                <w:sz w:val="20"/>
                <w:szCs w:val="20"/>
                <w:vertAlign w:val="subscript"/>
              </w:rPr>
              <w:t>s</w:t>
            </w:r>
            <w:r w:rsidR="009136A0" w:rsidRPr="008764DD">
              <w:rPr>
                <w:rFonts w:ascii="Arial" w:hAnsi="Arial" w:cs="Arial"/>
                <w:i/>
                <w:sz w:val="20"/>
                <w:szCs w:val="20"/>
                <w:vertAlign w:val="subscript"/>
                <w:lang w:val="en-US"/>
              </w:rPr>
              <w:t>L,i</w:t>
            </w:r>
            <w:r w:rsidRPr="008764DD">
              <w:rPr>
                <w:rFonts w:ascii="Arial" w:hAnsi="Arial" w:cs="Arial"/>
                <w:sz w:val="20"/>
                <w:szCs w:val="20"/>
              </w:rPr>
              <w:t xml:space="preserve"> = 0,01;</w:t>
            </w:r>
          </w:p>
        </w:tc>
      </w:tr>
      <w:tr w:rsidR="0008236B" w:rsidRPr="008764DD">
        <w:tc>
          <w:tcPr>
            <w:tcW w:w="606" w:type="pct"/>
          </w:tcPr>
          <w:p w:rsidR="0008236B" w:rsidRPr="008764DD" w:rsidRDefault="0008236B" w:rsidP="007300DA">
            <w:pPr>
              <w:spacing w:before="120"/>
              <w:rPr>
                <w:rFonts w:ascii="Arial" w:hAnsi="Arial" w:cs="Arial"/>
                <w:i/>
                <w:sz w:val="20"/>
                <w:szCs w:val="20"/>
                <w:lang w:val="en-US"/>
              </w:rPr>
            </w:pPr>
            <w:r w:rsidRPr="008764DD">
              <w:rPr>
                <w:rFonts w:ascii="Arial" w:hAnsi="Arial" w:cs="Arial"/>
                <w:i/>
                <w:sz w:val="20"/>
                <w:szCs w:val="20"/>
              </w:rPr>
              <w:t>p</w:t>
            </w:r>
            <w:r w:rsidRPr="008764DD">
              <w:rPr>
                <w:rFonts w:ascii="Arial" w:hAnsi="Arial" w:cs="Arial"/>
                <w:i/>
                <w:sz w:val="20"/>
                <w:szCs w:val="20"/>
                <w:vertAlign w:val="subscript"/>
              </w:rPr>
              <w:t>0</w:t>
            </w:r>
            <w:r w:rsidRPr="008764DD">
              <w:rPr>
                <w:rFonts w:ascii="Arial" w:hAnsi="Arial" w:cs="Arial"/>
                <w:i/>
                <w:sz w:val="20"/>
                <w:szCs w:val="20"/>
              </w:rPr>
              <w:t xml:space="preserve"> </w:t>
            </w:r>
          </w:p>
        </w:tc>
        <w:tc>
          <w:tcPr>
            <w:tcW w:w="4394" w:type="pct"/>
          </w:tcPr>
          <w:p w:rsidR="0008236B" w:rsidRPr="008764DD" w:rsidRDefault="0008236B" w:rsidP="007300DA">
            <w:pPr>
              <w:spacing w:before="120"/>
              <w:rPr>
                <w:rFonts w:ascii="Arial" w:hAnsi="Arial" w:cs="Arial"/>
                <w:sz w:val="20"/>
                <w:szCs w:val="20"/>
              </w:rPr>
            </w:pPr>
            <w:r w:rsidRPr="008764DD">
              <w:rPr>
                <w:rFonts w:ascii="Arial" w:hAnsi="Arial" w:cs="Arial"/>
                <w:sz w:val="20"/>
                <w:szCs w:val="20"/>
              </w:rPr>
              <w:t>là áp lực lấy bằng 100 kPa;</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Khi 3 m </w:t>
      </w:r>
      <w:r w:rsidR="009330C8" w:rsidRPr="008764DD">
        <w:rPr>
          <w:rFonts w:ascii="Arial" w:hAnsi="Arial" w:cs="Arial"/>
          <w:sz w:val="20"/>
          <w:szCs w:val="20"/>
        </w:rPr>
        <w:t>≤</w:t>
      </w:r>
      <w:r w:rsidRPr="008764DD">
        <w:rPr>
          <w:rFonts w:ascii="Arial" w:hAnsi="Arial" w:cs="Arial"/>
          <w:i/>
          <w:sz w:val="20"/>
          <w:szCs w:val="20"/>
        </w:rPr>
        <w:t xml:space="preserve"> b</w:t>
      </w:r>
      <w:r w:rsidRPr="008764DD">
        <w:rPr>
          <w:rFonts w:ascii="Arial" w:hAnsi="Arial" w:cs="Arial"/>
          <w:sz w:val="20"/>
          <w:szCs w:val="20"/>
        </w:rPr>
        <w:t xml:space="preserve"> </w:t>
      </w:r>
      <w:r w:rsidR="009330C8" w:rsidRPr="008764DD">
        <w:rPr>
          <w:rFonts w:ascii="Arial" w:hAnsi="Arial" w:cs="Arial"/>
          <w:sz w:val="20"/>
          <w:szCs w:val="20"/>
        </w:rPr>
        <w:t>≤</w:t>
      </w:r>
      <w:r w:rsidRPr="008764DD">
        <w:rPr>
          <w:rFonts w:ascii="Arial" w:hAnsi="Arial" w:cs="Arial"/>
          <w:sz w:val="20"/>
          <w:szCs w:val="20"/>
        </w:rPr>
        <w:t xml:space="preserve"> 12 m, </w:t>
      </w:r>
      <w:r w:rsidRPr="008764DD">
        <w:rPr>
          <w:rFonts w:ascii="Arial" w:hAnsi="Arial" w:cs="Arial"/>
          <w:i/>
          <w:sz w:val="20"/>
          <w:szCs w:val="20"/>
        </w:rPr>
        <w:t>k</w:t>
      </w:r>
      <w:r w:rsidRPr="008764DD">
        <w:rPr>
          <w:rFonts w:ascii="Arial" w:hAnsi="Arial" w:cs="Arial"/>
          <w:i/>
          <w:sz w:val="20"/>
          <w:szCs w:val="20"/>
          <w:vertAlign w:val="subscript"/>
        </w:rPr>
        <w:t>s</w:t>
      </w:r>
      <w:r w:rsidR="009330C8" w:rsidRPr="008764DD">
        <w:rPr>
          <w:rFonts w:ascii="Arial" w:hAnsi="Arial" w:cs="Arial"/>
          <w:i/>
          <w:sz w:val="20"/>
          <w:szCs w:val="20"/>
          <w:vertAlign w:val="subscript"/>
        </w:rPr>
        <w:t>L,i</w:t>
      </w:r>
      <w:r w:rsidRPr="008764DD">
        <w:rPr>
          <w:rFonts w:ascii="Arial" w:hAnsi="Arial" w:cs="Arial"/>
          <w:sz w:val="20"/>
          <w:szCs w:val="20"/>
          <w:vertAlign w:val="subscript"/>
        </w:rPr>
        <w:t xml:space="preserve"> </w:t>
      </w:r>
      <w:r w:rsidRPr="008764DD">
        <w:rPr>
          <w:rFonts w:ascii="Arial" w:hAnsi="Arial" w:cs="Arial"/>
          <w:sz w:val="20"/>
          <w:szCs w:val="20"/>
        </w:rPr>
        <w:t>được xác định theo phương pháp nội suy.</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Khi xác định độ lún ướt của đất theo trọng lượng bản thân, </w:t>
      </w:r>
      <w:r w:rsidR="009330C8" w:rsidRPr="008764DD">
        <w:rPr>
          <w:rFonts w:ascii="Arial" w:hAnsi="Arial" w:cs="Arial"/>
          <w:i/>
          <w:sz w:val="20"/>
          <w:szCs w:val="20"/>
        </w:rPr>
        <w:t>k</w:t>
      </w:r>
      <w:r w:rsidR="009330C8" w:rsidRPr="008764DD">
        <w:rPr>
          <w:rFonts w:ascii="Arial" w:hAnsi="Arial" w:cs="Arial"/>
          <w:i/>
          <w:sz w:val="20"/>
          <w:szCs w:val="20"/>
          <w:vertAlign w:val="subscript"/>
        </w:rPr>
        <w:t>sL,i</w:t>
      </w:r>
      <w:r w:rsidR="009330C8" w:rsidRPr="008764DD">
        <w:rPr>
          <w:rFonts w:ascii="Arial" w:hAnsi="Arial" w:cs="Arial"/>
          <w:sz w:val="20"/>
          <w:szCs w:val="20"/>
          <w:vertAlign w:val="subscript"/>
        </w:rPr>
        <w:t xml:space="preserve">  </w:t>
      </w:r>
      <w:r w:rsidRPr="008764DD">
        <w:rPr>
          <w:rFonts w:ascii="Arial" w:hAnsi="Arial" w:cs="Arial"/>
          <w:sz w:val="20"/>
          <w:szCs w:val="20"/>
        </w:rPr>
        <w:t>lấy bằng 1.</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H.1.3</w:t>
      </w:r>
      <w:r w:rsidRPr="008764DD">
        <w:rPr>
          <w:rFonts w:ascii="Arial" w:hAnsi="Arial" w:cs="Arial"/>
          <w:sz w:val="20"/>
          <w:szCs w:val="20"/>
        </w:rPr>
        <w:t xml:space="preserve"> </w:t>
      </w:r>
      <w:r w:rsidR="009330C8" w:rsidRPr="008764DD">
        <w:rPr>
          <w:rFonts w:ascii="Arial" w:hAnsi="Arial" w:cs="Arial"/>
          <w:sz w:val="20"/>
          <w:szCs w:val="20"/>
        </w:rPr>
        <w:t xml:space="preserve"> </w:t>
      </w:r>
      <w:r w:rsidRPr="008764DD">
        <w:rPr>
          <w:rFonts w:ascii="Arial" w:hAnsi="Arial" w:cs="Arial"/>
          <w:sz w:val="20"/>
          <w:szCs w:val="20"/>
        </w:rPr>
        <w:t xml:space="preserve">Việc loại bỏ tính chất lún ướt của đất trong phạm vi một phần trên cùng của lớp biến dạng </w:t>
      </w:r>
      <w:r w:rsidR="009330C8" w:rsidRPr="008764DD">
        <w:rPr>
          <w:rFonts w:ascii="Arial" w:hAnsi="Arial" w:cs="Arial"/>
          <w:i/>
          <w:sz w:val="20"/>
          <w:szCs w:val="20"/>
        </w:rPr>
        <w:t>k</w:t>
      </w:r>
      <w:r w:rsidR="009330C8" w:rsidRPr="008764DD">
        <w:rPr>
          <w:rFonts w:ascii="Arial" w:hAnsi="Arial" w:cs="Arial"/>
          <w:i/>
          <w:sz w:val="20"/>
          <w:szCs w:val="20"/>
          <w:vertAlign w:val="subscript"/>
        </w:rPr>
        <w:t>sL,p</w:t>
      </w:r>
      <w:r w:rsidRPr="008764DD">
        <w:rPr>
          <w:rFonts w:ascii="Arial" w:hAnsi="Arial" w:cs="Arial"/>
          <w:sz w:val="20"/>
          <w:szCs w:val="20"/>
        </w:rPr>
        <w:t xml:space="preserve"> bởi thiết bị đầm nặng hoặc lớp đệm gia cường bằng sét pha hay sét tạo nên màng có tính thấm</w:t>
      </w:r>
      <w:r w:rsidR="009330C8" w:rsidRPr="008764DD">
        <w:rPr>
          <w:rFonts w:ascii="Arial" w:hAnsi="Arial" w:cs="Arial"/>
          <w:sz w:val="20"/>
          <w:szCs w:val="20"/>
        </w:rPr>
        <w:t xml:space="preserve"> nhỏ, độ lún tương đối </w:t>
      </w:r>
      <w:r w:rsidR="009330C8" w:rsidRPr="008764DD">
        <w:rPr>
          <w:rFonts w:ascii="Arial" w:hAnsi="Arial" w:cs="Arial"/>
          <w:i/>
          <w:sz w:val="20"/>
          <w:szCs w:val="20"/>
        </w:rPr>
        <w:t>ε</w:t>
      </w:r>
      <w:r w:rsidRPr="008764DD">
        <w:rPr>
          <w:rFonts w:ascii="Arial" w:hAnsi="Arial" w:cs="Arial"/>
          <w:i/>
          <w:sz w:val="20"/>
          <w:szCs w:val="20"/>
        </w:rPr>
        <w:t>'</w:t>
      </w:r>
      <w:r w:rsidRPr="008764DD">
        <w:rPr>
          <w:rFonts w:ascii="Arial" w:hAnsi="Arial" w:cs="Arial"/>
          <w:i/>
          <w:sz w:val="20"/>
          <w:szCs w:val="20"/>
          <w:vertAlign w:val="subscript"/>
        </w:rPr>
        <w:t>sL</w:t>
      </w:r>
      <w:r w:rsidR="009330C8" w:rsidRPr="008764DD">
        <w:rPr>
          <w:rFonts w:ascii="Arial" w:hAnsi="Arial" w:cs="Arial"/>
          <w:i/>
          <w:sz w:val="20"/>
          <w:szCs w:val="20"/>
          <w:vertAlign w:val="subscript"/>
        </w:rPr>
        <w:t>,</w:t>
      </w:r>
      <w:r w:rsidRPr="008764DD">
        <w:rPr>
          <w:rFonts w:ascii="Arial" w:hAnsi="Arial" w:cs="Arial"/>
          <w:i/>
          <w:sz w:val="20"/>
          <w:szCs w:val="20"/>
          <w:vertAlign w:val="subscript"/>
        </w:rPr>
        <w:t>i</w:t>
      </w:r>
      <w:r w:rsidRPr="008764DD">
        <w:rPr>
          <w:rFonts w:ascii="Arial" w:hAnsi="Arial" w:cs="Arial"/>
          <w:sz w:val="20"/>
          <w:szCs w:val="20"/>
          <w:vertAlign w:val="subscript"/>
        </w:rPr>
        <w:t xml:space="preserve"> </w:t>
      </w:r>
      <w:r w:rsidRPr="008764DD">
        <w:rPr>
          <w:rFonts w:ascii="Arial" w:hAnsi="Arial" w:cs="Arial"/>
          <w:sz w:val="20"/>
          <w:szCs w:val="20"/>
        </w:rPr>
        <w:t>của tầng đất lún ướt phía dưới</w:t>
      </w:r>
      <w:r w:rsidR="009330C8" w:rsidRPr="008764DD">
        <w:rPr>
          <w:rFonts w:ascii="Arial" w:hAnsi="Arial" w:cs="Arial"/>
          <w:sz w:val="20"/>
          <w:szCs w:val="20"/>
        </w:rPr>
        <w:t xml:space="preserve"> khi bão hòa không hoàn toàn (w</w:t>
      </w:r>
      <w:r w:rsidR="009330C8" w:rsidRPr="008764DD">
        <w:rPr>
          <w:rFonts w:ascii="Arial" w:hAnsi="Arial" w:cs="Arial"/>
          <w:sz w:val="20"/>
          <w:szCs w:val="20"/>
          <w:vertAlign w:val="subscript"/>
        </w:rPr>
        <w:t>s</w:t>
      </w:r>
      <w:r w:rsidRPr="008764DD">
        <w:rPr>
          <w:rFonts w:ascii="Arial" w:hAnsi="Arial" w:cs="Arial"/>
          <w:sz w:val="20"/>
          <w:szCs w:val="20"/>
          <w:vertAlign w:val="subscript"/>
        </w:rPr>
        <w:t>L</w:t>
      </w:r>
      <w:r w:rsidRPr="008764DD">
        <w:rPr>
          <w:rFonts w:ascii="Arial" w:hAnsi="Arial" w:cs="Arial"/>
          <w:sz w:val="20"/>
          <w:szCs w:val="20"/>
        </w:rPr>
        <w:t xml:space="preserve"> </w:t>
      </w:r>
      <w:r w:rsidR="009330C8" w:rsidRPr="008764DD">
        <w:rPr>
          <w:rFonts w:ascii="Arial" w:hAnsi="Arial" w:cs="Arial"/>
          <w:sz w:val="20"/>
          <w:szCs w:val="20"/>
        </w:rPr>
        <w:t>≤</w:t>
      </w:r>
      <w:r w:rsidRPr="008764DD">
        <w:rPr>
          <w:rFonts w:ascii="Arial" w:hAnsi="Arial" w:cs="Arial"/>
          <w:sz w:val="20"/>
          <w:szCs w:val="20"/>
        </w:rPr>
        <w:t xml:space="preserve"> w </w:t>
      </w:r>
      <w:r w:rsidR="009330C8" w:rsidRPr="008764DD">
        <w:rPr>
          <w:rFonts w:ascii="Arial" w:hAnsi="Arial" w:cs="Arial"/>
          <w:sz w:val="20"/>
          <w:szCs w:val="20"/>
        </w:rPr>
        <w:t>≤ w</w:t>
      </w:r>
      <w:r w:rsidR="009330C8" w:rsidRPr="008764DD">
        <w:rPr>
          <w:rFonts w:ascii="Arial" w:hAnsi="Arial" w:cs="Arial"/>
          <w:sz w:val="20"/>
          <w:szCs w:val="20"/>
          <w:vertAlign w:val="subscript"/>
        </w:rPr>
        <w:t>sat</w:t>
      </w:r>
      <w:r w:rsidRPr="008764DD">
        <w:rPr>
          <w:rFonts w:ascii="Arial" w:hAnsi="Arial" w:cs="Arial"/>
          <w:sz w:val="20"/>
          <w:szCs w:val="20"/>
        </w:rPr>
        <w:t>) và được xác định theo công thức: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45"/>
        <w:gridCol w:w="1495"/>
      </w:tblGrid>
      <w:tr w:rsidR="009330C8" w:rsidRPr="008764DD">
        <w:tc>
          <w:tcPr>
            <w:tcW w:w="4034" w:type="pct"/>
            <w:vAlign w:val="center"/>
          </w:tcPr>
          <w:p w:rsidR="009330C8"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2468880" cy="68580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68880" cy="685800"/>
                          </a:xfrm>
                          <a:prstGeom prst="rect">
                            <a:avLst/>
                          </a:prstGeom>
                          <a:noFill/>
                          <a:ln>
                            <a:noFill/>
                          </a:ln>
                        </pic:spPr>
                      </pic:pic>
                    </a:graphicData>
                  </a:graphic>
                </wp:inline>
              </w:drawing>
            </w:r>
          </w:p>
        </w:tc>
        <w:tc>
          <w:tcPr>
            <w:tcW w:w="844" w:type="pct"/>
            <w:vAlign w:val="center"/>
          </w:tcPr>
          <w:p w:rsidR="009330C8" w:rsidRPr="008764DD" w:rsidRDefault="009330C8" w:rsidP="007300DA">
            <w:pPr>
              <w:spacing w:before="120"/>
              <w:jc w:val="right"/>
              <w:rPr>
                <w:rFonts w:ascii="Arial" w:hAnsi="Arial" w:cs="Arial"/>
                <w:sz w:val="20"/>
                <w:szCs w:val="20"/>
              </w:rPr>
            </w:pPr>
            <w:r w:rsidRPr="008764DD">
              <w:rPr>
                <w:rFonts w:ascii="Arial" w:hAnsi="Arial" w:cs="Arial"/>
                <w:sz w:val="20"/>
                <w:szCs w:val="20"/>
              </w:rPr>
              <w:t>(H.3)</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đ</w:t>
      </w:r>
      <w:r w:rsidR="009330C8" w:rsidRPr="008764DD">
        <w:rPr>
          <w:rFonts w:ascii="Arial" w:hAnsi="Arial" w:cs="Arial"/>
          <w:sz w:val="20"/>
          <w:szCs w:val="20"/>
          <w:lang w:val="en-US"/>
        </w:rPr>
        <w:t>ó</w:t>
      </w:r>
      <w:r w:rsidRPr="008764DD">
        <w:rPr>
          <w:rFonts w:ascii="Arial" w:hAnsi="Arial" w:cs="Arial"/>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47"/>
        <w:gridCol w:w="7593"/>
      </w:tblGrid>
      <w:tr w:rsidR="001760D8" w:rsidRPr="008764DD">
        <w:tc>
          <w:tcPr>
            <w:tcW w:w="606" w:type="pct"/>
          </w:tcPr>
          <w:p w:rsidR="001760D8" w:rsidRPr="008764DD" w:rsidRDefault="004D28A0" w:rsidP="007300DA">
            <w:pPr>
              <w:spacing w:before="120"/>
              <w:rPr>
                <w:rFonts w:ascii="Arial" w:hAnsi="Arial" w:cs="Arial"/>
                <w:i/>
                <w:sz w:val="20"/>
                <w:szCs w:val="20"/>
              </w:rPr>
            </w:pPr>
            <w:r w:rsidRPr="008764DD">
              <w:rPr>
                <w:rFonts w:ascii="Arial" w:hAnsi="Arial" w:cs="Arial"/>
                <w:i/>
                <w:sz w:val="20"/>
                <w:szCs w:val="20"/>
              </w:rPr>
              <w:t>w</w:t>
            </w:r>
          </w:p>
        </w:tc>
        <w:tc>
          <w:tcPr>
            <w:tcW w:w="4394" w:type="pct"/>
          </w:tcPr>
          <w:p w:rsidR="001760D8" w:rsidRPr="008764DD" w:rsidRDefault="004D28A0" w:rsidP="007300DA">
            <w:pPr>
              <w:spacing w:before="120"/>
              <w:rPr>
                <w:rFonts w:ascii="Arial" w:hAnsi="Arial" w:cs="Arial"/>
                <w:sz w:val="20"/>
                <w:szCs w:val="20"/>
              </w:rPr>
            </w:pPr>
            <w:r w:rsidRPr="008764DD">
              <w:rPr>
                <w:rFonts w:ascii="Arial" w:hAnsi="Arial" w:cs="Arial"/>
                <w:sz w:val="20"/>
                <w:szCs w:val="20"/>
              </w:rPr>
              <w:t>là độ ẩm tự nhiên của các lớp đất xác định theo TCVN 4196 (giá trị này và độ ẩm cuối cùng ở dạng số thập phân);</w:t>
            </w:r>
          </w:p>
        </w:tc>
      </w:tr>
      <w:tr w:rsidR="001760D8" w:rsidRPr="008764DD">
        <w:tc>
          <w:tcPr>
            <w:tcW w:w="606" w:type="pct"/>
          </w:tcPr>
          <w:p w:rsidR="001760D8" w:rsidRPr="008764DD" w:rsidRDefault="004D28A0" w:rsidP="007300DA">
            <w:pPr>
              <w:spacing w:before="120"/>
              <w:rPr>
                <w:rFonts w:ascii="Arial" w:hAnsi="Arial" w:cs="Arial"/>
                <w:i/>
                <w:sz w:val="20"/>
                <w:szCs w:val="20"/>
                <w:lang w:val="en-US"/>
              </w:rPr>
            </w:pPr>
            <w:r w:rsidRPr="008764DD">
              <w:rPr>
                <w:rFonts w:ascii="Arial" w:hAnsi="Arial" w:cs="Arial"/>
                <w:i/>
                <w:sz w:val="20"/>
                <w:szCs w:val="20"/>
              </w:rPr>
              <w:t>w</w:t>
            </w:r>
            <w:r w:rsidRPr="008764DD">
              <w:rPr>
                <w:rFonts w:ascii="Arial" w:hAnsi="Arial" w:cs="Arial"/>
                <w:i/>
                <w:sz w:val="20"/>
                <w:szCs w:val="20"/>
                <w:vertAlign w:val="subscript"/>
              </w:rPr>
              <w:t xml:space="preserve">sat </w:t>
            </w:r>
          </w:p>
        </w:tc>
        <w:tc>
          <w:tcPr>
            <w:tcW w:w="4394" w:type="pct"/>
          </w:tcPr>
          <w:p w:rsidR="001760D8" w:rsidRPr="008764DD" w:rsidRDefault="004D28A0" w:rsidP="007300DA">
            <w:pPr>
              <w:spacing w:before="120"/>
              <w:rPr>
                <w:rFonts w:ascii="Arial" w:hAnsi="Arial" w:cs="Arial"/>
                <w:sz w:val="20"/>
                <w:szCs w:val="20"/>
              </w:rPr>
            </w:pPr>
            <w:r w:rsidRPr="008764DD">
              <w:rPr>
                <w:rFonts w:ascii="Arial" w:hAnsi="Arial" w:cs="Arial"/>
                <w:sz w:val="20"/>
                <w:szCs w:val="20"/>
              </w:rPr>
              <w:t>là độ ẩm ở trạng thái đất bão hòa hoàn toàn;</w:t>
            </w:r>
          </w:p>
        </w:tc>
      </w:tr>
      <w:tr w:rsidR="004D28A0" w:rsidRPr="008764DD">
        <w:tc>
          <w:tcPr>
            <w:tcW w:w="606" w:type="pct"/>
          </w:tcPr>
          <w:p w:rsidR="004D28A0" w:rsidRPr="008764DD" w:rsidRDefault="004D28A0" w:rsidP="007300DA">
            <w:pPr>
              <w:spacing w:before="120"/>
              <w:rPr>
                <w:rFonts w:ascii="Arial" w:hAnsi="Arial" w:cs="Arial"/>
                <w:i/>
                <w:sz w:val="20"/>
                <w:szCs w:val="20"/>
              </w:rPr>
            </w:pPr>
            <w:r w:rsidRPr="008764DD">
              <w:rPr>
                <w:rFonts w:ascii="Arial" w:hAnsi="Arial" w:cs="Arial"/>
                <w:i/>
                <w:sz w:val="20"/>
                <w:szCs w:val="20"/>
              </w:rPr>
              <w:t>w</w:t>
            </w:r>
            <w:r w:rsidRPr="008764DD">
              <w:rPr>
                <w:rFonts w:ascii="Arial" w:hAnsi="Arial" w:cs="Arial"/>
                <w:i/>
                <w:sz w:val="20"/>
                <w:szCs w:val="20"/>
                <w:vertAlign w:val="subscript"/>
              </w:rPr>
              <w:t>sL</w:t>
            </w:r>
          </w:p>
        </w:tc>
        <w:tc>
          <w:tcPr>
            <w:tcW w:w="4394" w:type="pct"/>
          </w:tcPr>
          <w:p w:rsidR="004D28A0" w:rsidRPr="008764DD" w:rsidRDefault="004D28A0" w:rsidP="007300DA">
            <w:pPr>
              <w:spacing w:before="120"/>
              <w:rPr>
                <w:rFonts w:ascii="Arial" w:hAnsi="Arial" w:cs="Arial"/>
                <w:sz w:val="20"/>
                <w:szCs w:val="20"/>
              </w:rPr>
            </w:pPr>
            <w:r w:rsidRPr="008764DD">
              <w:rPr>
                <w:rFonts w:ascii="Arial" w:hAnsi="Arial" w:cs="Arial"/>
                <w:sz w:val="20"/>
                <w:szCs w:val="20"/>
              </w:rPr>
              <w:t>là độ ẩm lún ướt ban đầu;</w:t>
            </w:r>
          </w:p>
        </w:tc>
      </w:tr>
      <w:tr w:rsidR="004D28A0" w:rsidRPr="008764DD">
        <w:tc>
          <w:tcPr>
            <w:tcW w:w="606" w:type="pct"/>
          </w:tcPr>
          <w:p w:rsidR="004D28A0" w:rsidRPr="008764DD" w:rsidRDefault="004D28A0" w:rsidP="007300DA">
            <w:pPr>
              <w:spacing w:before="120"/>
              <w:rPr>
                <w:rFonts w:ascii="Arial" w:hAnsi="Arial" w:cs="Arial"/>
                <w:i/>
                <w:sz w:val="20"/>
                <w:szCs w:val="20"/>
                <w:lang w:val="en-US"/>
              </w:rPr>
            </w:pPr>
            <w:r w:rsidRPr="008764DD">
              <w:rPr>
                <w:rFonts w:ascii="Arial" w:hAnsi="Arial" w:cs="Arial"/>
                <w:i/>
                <w:sz w:val="20"/>
                <w:szCs w:val="20"/>
              </w:rPr>
              <w:t>ε</w:t>
            </w:r>
            <w:r w:rsidRPr="008764DD">
              <w:rPr>
                <w:rFonts w:ascii="Arial" w:hAnsi="Arial" w:cs="Arial"/>
                <w:i/>
                <w:sz w:val="20"/>
                <w:szCs w:val="20"/>
                <w:vertAlign w:val="subscript"/>
              </w:rPr>
              <w:t xml:space="preserve">sL </w:t>
            </w:r>
          </w:p>
        </w:tc>
        <w:tc>
          <w:tcPr>
            <w:tcW w:w="4394" w:type="pct"/>
          </w:tcPr>
          <w:p w:rsidR="004D28A0" w:rsidRPr="008764DD" w:rsidRDefault="004D28A0" w:rsidP="007300DA">
            <w:pPr>
              <w:spacing w:before="120"/>
              <w:rPr>
                <w:rFonts w:ascii="Arial" w:hAnsi="Arial" w:cs="Arial"/>
                <w:sz w:val="20"/>
                <w:szCs w:val="20"/>
              </w:rPr>
            </w:pPr>
            <w:r w:rsidRPr="008764DD">
              <w:rPr>
                <w:rFonts w:ascii="Arial" w:hAnsi="Arial" w:cs="Arial"/>
                <w:sz w:val="20"/>
                <w:szCs w:val="20"/>
              </w:rPr>
              <w:t>là biến dạng lún ướt tương đối ở trạng thái đất bão hòa hoàn toàn.</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t>H.1.4</w:t>
      </w:r>
      <w:r w:rsidR="004D28A0" w:rsidRPr="008764DD">
        <w:rPr>
          <w:rFonts w:ascii="Arial" w:hAnsi="Arial" w:cs="Arial"/>
          <w:sz w:val="20"/>
          <w:szCs w:val="20"/>
        </w:rPr>
        <w:t xml:space="preserve"> </w:t>
      </w:r>
      <w:r w:rsidRPr="008764DD">
        <w:rPr>
          <w:rFonts w:ascii="Arial" w:hAnsi="Arial" w:cs="Arial"/>
          <w:sz w:val="20"/>
          <w:szCs w:val="20"/>
        </w:rPr>
        <w:t xml:space="preserve"> Chiều dày vùng</w:t>
      </w:r>
      <w:r w:rsidR="0020768E" w:rsidRPr="008764DD">
        <w:rPr>
          <w:rFonts w:ascii="Arial" w:hAnsi="Arial" w:cs="Arial"/>
          <w:sz w:val="20"/>
          <w:szCs w:val="20"/>
        </w:rPr>
        <w:t xml:space="preserve"> </w:t>
      </w:r>
      <w:r w:rsidRPr="008764DD">
        <w:rPr>
          <w:rFonts w:ascii="Arial" w:hAnsi="Arial" w:cs="Arial"/>
          <w:sz w:val="20"/>
          <w:szCs w:val="20"/>
        </w:rPr>
        <w:t>biến dạng</w:t>
      </w:r>
      <w:r w:rsidR="0020768E" w:rsidRPr="008764DD">
        <w:rPr>
          <w:rFonts w:ascii="Arial" w:hAnsi="Arial" w:cs="Arial"/>
          <w:sz w:val="20"/>
          <w:szCs w:val="20"/>
        </w:rPr>
        <w:t xml:space="preserve"> </w:t>
      </w:r>
      <w:r w:rsidRPr="008764DD">
        <w:rPr>
          <w:rFonts w:ascii="Arial" w:hAnsi="Arial" w:cs="Arial"/>
          <w:sz w:val="20"/>
          <w:szCs w:val="20"/>
        </w:rPr>
        <w:t xml:space="preserve">lún </w:t>
      </w:r>
      <w:r w:rsidRPr="008764DD">
        <w:rPr>
          <w:rFonts w:ascii="Arial" w:hAnsi="Arial" w:cs="Arial"/>
          <w:i/>
          <w:sz w:val="20"/>
          <w:szCs w:val="20"/>
        </w:rPr>
        <w:t>h</w:t>
      </w:r>
      <w:r w:rsidRPr="008764DD">
        <w:rPr>
          <w:rFonts w:ascii="Arial" w:hAnsi="Arial" w:cs="Arial"/>
          <w:i/>
          <w:sz w:val="20"/>
          <w:szCs w:val="20"/>
          <w:vertAlign w:val="subscript"/>
        </w:rPr>
        <w:t>sL,p</w:t>
      </w:r>
      <w:r w:rsidRPr="008764DD">
        <w:rPr>
          <w:rFonts w:ascii="Arial" w:hAnsi="Arial" w:cs="Arial"/>
          <w:sz w:val="20"/>
          <w:szCs w:val="20"/>
        </w:rPr>
        <w:t xml:space="preserve"> được lấp bằng chiều dày</w:t>
      </w:r>
      <w:r w:rsidR="0020768E" w:rsidRPr="008764DD">
        <w:rPr>
          <w:rFonts w:ascii="Arial" w:hAnsi="Arial" w:cs="Arial"/>
          <w:sz w:val="20"/>
          <w:szCs w:val="20"/>
        </w:rPr>
        <w:t xml:space="preserve"> </w:t>
      </w:r>
      <w:r w:rsidRPr="008764DD">
        <w:rPr>
          <w:rFonts w:ascii="Arial" w:hAnsi="Arial" w:cs="Arial"/>
          <w:sz w:val="20"/>
          <w:szCs w:val="20"/>
        </w:rPr>
        <w:t>lớp</w:t>
      </w:r>
      <w:r w:rsidR="0020768E" w:rsidRPr="008764DD">
        <w:rPr>
          <w:rFonts w:ascii="Arial" w:hAnsi="Arial" w:cs="Arial"/>
          <w:sz w:val="20"/>
          <w:szCs w:val="20"/>
        </w:rPr>
        <w:t xml:space="preserve"> </w:t>
      </w:r>
      <w:r w:rsidRPr="008764DD">
        <w:rPr>
          <w:rFonts w:ascii="Arial" w:hAnsi="Arial" w:cs="Arial"/>
          <w:sz w:val="20"/>
          <w:szCs w:val="20"/>
        </w:rPr>
        <w:t>đất</w:t>
      </w:r>
      <w:r w:rsidR="0020768E" w:rsidRPr="008764DD">
        <w:rPr>
          <w:rFonts w:ascii="Arial" w:hAnsi="Arial" w:cs="Arial"/>
          <w:sz w:val="20"/>
          <w:szCs w:val="20"/>
        </w:rPr>
        <w:t xml:space="preserve"> </w:t>
      </w:r>
      <w:r w:rsidRPr="008764DD">
        <w:rPr>
          <w:rFonts w:ascii="Arial" w:hAnsi="Arial" w:cs="Arial"/>
          <w:sz w:val="20"/>
          <w:szCs w:val="20"/>
        </w:rPr>
        <w:t xml:space="preserve">kể từ </w:t>
      </w:r>
      <w:r w:rsidR="0020768E" w:rsidRPr="008764DD">
        <w:rPr>
          <w:rFonts w:ascii="Arial" w:hAnsi="Arial" w:cs="Arial"/>
          <w:sz w:val="20"/>
          <w:szCs w:val="20"/>
        </w:rPr>
        <w:t xml:space="preserve">để </w:t>
      </w:r>
      <w:r w:rsidRPr="008764DD">
        <w:rPr>
          <w:rFonts w:ascii="Arial" w:hAnsi="Arial" w:cs="Arial"/>
          <w:sz w:val="20"/>
          <w:szCs w:val="20"/>
        </w:rPr>
        <w:t>móng đến độ</w:t>
      </w:r>
      <w:r w:rsidR="004D28A0" w:rsidRPr="008764DD">
        <w:rPr>
          <w:rFonts w:ascii="Arial" w:hAnsi="Arial" w:cs="Arial"/>
          <w:sz w:val="20"/>
          <w:szCs w:val="20"/>
        </w:rPr>
        <w:t xml:space="preserve"> sâu mà tổng ứng suất đứng </w:t>
      </w:r>
      <w:r w:rsidR="004D28A0" w:rsidRPr="008764DD">
        <w:rPr>
          <w:rFonts w:ascii="Arial" w:hAnsi="Arial" w:cs="Arial"/>
          <w:i/>
          <w:sz w:val="20"/>
          <w:szCs w:val="20"/>
        </w:rPr>
        <w:t>σ</w:t>
      </w:r>
      <w:r w:rsidRPr="008764DD">
        <w:rPr>
          <w:rFonts w:ascii="Arial" w:hAnsi="Arial" w:cs="Arial"/>
          <w:i/>
          <w:sz w:val="20"/>
          <w:szCs w:val="20"/>
        </w:rPr>
        <w:t xml:space="preserve">z = </w:t>
      </w:r>
      <w:r w:rsidR="004D28A0" w:rsidRPr="008764DD">
        <w:rPr>
          <w:rFonts w:ascii="Arial" w:hAnsi="Arial" w:cs="Arial"/>
          <w:i/>
          <w:sz w:val="20"/>
          <w:szCs w:val="20"/>
        </w:rPr>
        <w:t>σ</w:t>
      </w:r>
      <w:r w:rsidRPr="008764DD">
        <w:rPr>
          <w:rFonts w:ascii="Arial" w:hAnsi="Arial" w:cs="Arial"/>
          <w:i/>
          <w:sz w:val="20"/>
          <w:szCs w:val="20"/>
          <w:vertAlign w:val="subscript"/>
        </w:rPr>
        <w:t>zp</w:t>
      </w:r>
      <w:r w:rsidRPr="008764DD">
        <w:rPr>
          <w:rFonts w:ascii="Arial" w:hAnsi="Arial" w:cs="Arial"/>
          <w:i/>
          <w:sz w:val="20"/>
          <w:szCs w:val="20"/>
        </w:rPr>
        <w:t>+</w:t>
      </w:r>
      <w:r w:rsidR="004D28A0" w:rsidRPr="008764DD">
        <w:rPr>
          <w:rFonts w:ascii="Arial" w:hAnsi="Arial" w:cs="Arial"/>
          <w:i/>
          <w:sz w:val="20"/>
          <w:szCs w:val="20"/>
        </w:rPr>
        <w:t>σ</w:t>
      </w:r>
      <w:r w:rsidR="004D28A0" w:rsidRPr="008764DD">
        <w:rPr>
          <w:rFonts w:ascii="Arial" w:hAnsi="Arial" w:cs="Arial"/>
          <w:i/>
          <w:sz w:val="20"/>
          <w:szCs w:val="20"/>
          <w:vertAlign w:val="subscript"/>
        </w:rPr>
        <w:t>sL,p</w:t>
      </w:r>
      <w:r w:rsidRPr="008764DD">
        <w:rPr>
          <w:rFonts w:ascii="Arial" w:hAnsi="Arial" w:cs="Arial"/>
          <w:i/>
          <w:sz w:val="20"/>
          <w:szCs w:val="20"/>
          <w:vertAlign w:val="subscript"/>
        </w:rPr>
        <w:t xml:space="preserve"> </w:t>
      </w:r>
      <w:r w:rsidRPr="008764DD">
        <w:rPr>
          <w:rFonts w:ascii="Arial" w:hAnsi="Arial" w:cs="Arial"/>
          <w:i/>
          <w:sz w:val="20"/>
          <w:szCs w:val="20"/>
        </w:rPr>
        <w:t>= p</w:t>
      </w:r>
      <w:r w:rsidRPr="008764DD">
        <w:rPr>
          <w:rFonts w:ascii="Arial" w:hAnsi="Arial" w:cs="Arial"/>
          <w:i/>
          <w:sz w:val="20"/>
          <w:szCs w:val="20"/>
          <w:vertAlign w:val="subscript"/>
        </w:rPr>
        <w:t>sL</w:t>
      </w:r>
      <w:r w:rsidRPr="008764DD">
        <w:rPr>
          <w:rFonts w:ascii="Arial" w:hAnsi="Arial" w:cs="Arial"/>
          <w:sz w:val="20"/>
          <w:szCs w:val="20"/>
        </w:rPr>
        <w:t xml:space="preserve"> hay độ sâu mà giá trị </w:t>
      </w:r>
      <w:r w:rsidR="004D28A0" w:rsidRPr="008764DD">
        <w:rPr>
          <w:rFonts w:ascii="Arial" w:hAnsi="Arial" w:cs="Arial"/>
          <w:i/>
          <w:sz w:val="20"/>
          <w:szCs w:val="20"/>
        </w:rPr>
        <w:t>σ</w:t>
      </w:r>
      <w:r w:rsidR="004D28A0" w:rsidRPr="008764DD">
        <w:rPr>
          <w:rFonts w:ascii="Arial" w:hAnsi="Arial" w:cs="Arial"/>
          <w:i/>
          <w:sz w:val="20"/>
          <w:szCs w:val="20"/>
          <w:vertAlign w:val="subscript"/>
        </w:rPr>
        <w:t>z</w:t>
      </w:r>
      <w:r w:rsidRPr="008764DD">
        <w:rPr>
          <w:rFonts w:ascii="Arial" w:hAnsi="Arial" w:cs="Arial"/>
          <w:i/>
          <w:sz w:val="20"/>
          <w:szCs w:val="20"/>
          <w:vertAlign w:val="subscript"/>
        </w:rPr>
        <w:t>min</w:t>
      </w:r>
      <w:r w:rsidRPr="008764DD">
        <w:rPr>
          <w:rFonts w:ascii="Arial" w:hAnsi="Arial" w:cs="Arial"/>
          <w:i/>
          <w:sz w:val="20"/>
          <w:szCs w:val="20"/>
        </w:rPr>
        <w:t xml:space="preserve"> &gt; p</w:t>
      </w:r>
      <w:r w:rsidRPr="008764DD">
        <w:rPr>
          <w:rFonts w:ascii="Arial" w:hAnsi="Arial" w:cs="Arial"/>
          <w:i/>
          <w:sz w:val="20"/>
          <w:szCs w:val="20"/>
          <w:vertAlign w:val="subscript"/>
        </w:rPr>
        <w:t>sL</w:t>
      </w:r>
      <w:r w:rsidRPr="008764DD">
        <w:rPr>
          <w:rFonts w:ascii="Arial" w:hAnsi="Arial" w:cs="Arial"/>
          <w:i/>
          <w:sz w:val="20"/>
          <w:szCs w:val="20"/>
        </w:rPr>
        <w:t>.</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H.1.5</w:t>
      </w:r>
      <w:r w:rsidRPr="008764DD">
        <w:rPr>
          <w:rFonts w:ascii="Arial" w:hAnsi="Arial" w:cs="Arial"/>
          <w:sz w:val="20"/>
          <w:szCs w:val="20"/>
        </w:rPr>
        <w:t xml:space="preserve"> </w:t>
      </w:r>
      <w:r w:rsidR="004D28A0" w:rsidRPr="008764DD">
        <w:rPr>
          <w:rFonts w:ascii="Arial" w:hAnsi="Arial" w:cs="Arial"/>
          <w:sz w:val="20"/>
          <w:szCs w:val="20"/>
        </w:rPr>
        <w:t xml:space="preserve"> </w:t>
      </w:r>
      <w:r w:rsidRPr="008764DD">
        <w:rPr>
          <w:rFonts w:ascii="Arial" w:hAnsi="Arial" w:cs="Arial"/>
          <w:sz w:val="20"/>
          <w:szCs w:val="20"/>
        </w:rPr>
        <w:t xml:space="preserve">Độ dài ao, tính bằng mét (m) (xem Hình 4), trong đó tính lún ướt của đất lún </w:t>
      </w:r>
      <w:r w:rsidR="004D28A0" w:rsidRPr="008764DD">
        <w:rPr>
          <w:rFonts w:ascii="Arial" w:hAnsi="Arial" w:cs="Arial"/>
          <w:i/>
          <w:sz w:val="20"/>
          <w:szCs w:val="20"/>
        </w:rPr>
        <w:t>s</w:t>
      </w:r>
      <w:r w:rsidRPr="008764DD">
        <w:rPr>
          <w:rFonts w:ascii="Arial" w:hAnsi="Arial" w:cs="Arial"/>
          <w:i/>
          <w:sz w:val="20"/>
          <w:szCs w:val="20"/>
          <w:vertAlign w:val="subscript"/>
        </w:rPr>
        <w:t>sL,p</w:t>
      </w:r>
      <w:r w:rsidRPr="008764DD">
        <w:rPr>
          <w:rFonts w:ascii="Arial" w:hAnsi="Arial" w:cs="Arial"/>
          <w:sz w:val="20"/>
          <w:szCs w:val="20"/>
          <w:vertAlign w:val="subscript"/>
        </w:rPr>
        <w:t xml:space="preserve"> </w:t>
      </w:r>
      <w:r w:rsidRPr="008764DD">
        <w:rPr>
          <w:rFonts w:ascii="Arial" w:hAnsi="Arial" w:cs="Arial"/>
          <w:sz w:val="20"/>
          <w:szCs w:val="20"/>
        </w:rPr>
        <w:t xml:space="preserve">trong phạm vi phía trên vùng biến dạng </w:t>
      </w:r>
      <w:r w:rsidRPr="008764DD">
        <w:rPr>
          <w:rFonts w:ascii="Arial" w:hAnsi="Arial" w:cs="Arial"/>
          <w:i/>
          <w:sz w:val="20"/>
          <w:szCs w:val="20"/>
        </w:rPr>
        <w:t>h</w:t>
      </w:r>
      <w:r w:rsidRPr="008764DD">
        <w:rPr>
          <w:rFonts w:ascii="Arial" w:hAnsi="Arial" w:cs="Arial"/>
          <w:i/>
          <w:sz w:val="20"/>
          <w:szCs w:val="20"/>
          <w:vertAlign w:val="subscript"/>
        </w:rPr>
        <w:t>sL</w:t>
      </w:r>
      <w:r w:rsidR="004D28A0" w:rsidRPr="008764DD">
        <w:rPr>
          <w:rFonts w:ascii="Arial" w:hAnsi="Arial" w:cs="Arial"/>
          <w:i/>
          <w:sz w:val="20"/>
          <w:szCs w:val="20"/>
          <w:vertAlign w:val="subscript"/>
        </w:rPr>
        <w:t>,</w:t>
      </w:r>
      <w:r w:rsidRPr="008764DD">
        <w:rPr>
          <w:rFonts w:ascii="Arial" w:hAnsi="Arial" w:cs="Arial"/>
          <w:i/>
          <w:sz w:val="20"/>
          <w:szCs w:val="20"/>
          <w:vertAlign w:val="subscript"/>
        </w:rPr>
        <w:t>p</w:t>
      </w:r>
      <w:r w:rsidR="004D28A0" w:rsidRPr="008764DD">
        <w:rPr>
          <w:rFonts w:ascii="Arial" w:hAnsi="Arial" w:cs="Arial"/>
          <w:sz w:val="20"/>
          <w:szCs w:val="20"/>
          <w:vertAlign w:val="subscript"/>
        </w:rPr>
        <w:t xml:space="preserve"> </w:t>
      </w:r>
      <w:r w:rsidRPr="008764DD">
        <w:rPr>
          <w:rFonts w:ascii="Arial" w:hAnsi="Arial" w:cs="Arial"/>
          <w:sz w:val="20"/>
          <w:szCs w:val="20"/>
        </w:rPr>
        <w:t>ở tải trọng móng thay đổi từ 0 đến toàn bộ độ lớn, được tính bằng: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08"/>
        <w:gridCol w:w="1548"/>
      </w:tblGrid>
      <w:tr w:rsidR="004D28A0" w:rsidRPr="008764DD">
        <w:tc>
          <w:tcPr>
            <w:tcW w:w="4126" w:type="pct"/>
            <w:vAlign w:val="center"/>
          </w:tcPr>
          <w:p w:rsidR="004D28A0"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173480" cy="381000"/>
                  <wp:effectExtent l="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73480" cy="381000"/>
                          </a:xfrm>
                          <a:prstGeom prst="rect">
                            <a:avLst/>
                          </a:prstGeom>
                          <a:noFill/>
                          <a:ln>
                            <a:noFill/>
                          </a:ln>
                        </pic:spPr>
                      </pic:pic>
                    </a:graphicData>
                  </a:graphic>
                </wp:inline>
              </w:drawing>
            </w:r>
          </w:p>
        </w:tc>
        <w:tc>
          <w:tcPr>
            <w:tcW w:w="874" w:type="pct"/>
            <w:vAlign w:val="center"/>
          </w:tcPr>
          <w:p w:rsidR="004D28A0" w:rsidRPr="008764DD" w:rsidRDefault="004D28A0" w:rsidP="007300DA">
            <w:pPr>
              <w:spacing w:before="120"/>
              <w:jc w:val="right"/>
              <w:rPr>
                <w:rFonts w:ascii="Arial" w:hAnsi="Arial" w:cs="Arial"/>
                <w:sz w:val="20"/>
                <w:szCs w:val="20"/>
              </w:rPr>
            </w:pPr>
            <w:r w:rsidRPr="008764DD">
              <w:rPr>
                <w:rFonts w:ascii="Arial" w:hAnsi="Arial" w:cs="Arial"/>
                <w:sz w:val="20"/>
                <w:szCs w:val="20"/>
              </w:rPr>
              <w:t>(H.4)</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47"/>
        <w:gridCol w:w="7593"/>
      </w:tblGrid>
      <w:tr w:rsidR="00800DD9" w:rsidRPr="008764DD">
        <w:tc>
          <w:tcPr>
            <w:tcW w:w="606" w:type="pct"/>
          </w:tcPr>
          <w:p w:rsidR="00800DD9" w:rsidRPr="008764DD" w:rsidRDefault="00800DD9" w:rsidP="007300DA">
            <w:pPr>
              <w:spacing w:before="120"/>
              <w:rPr>
                <w:rFonts w:ascii="Arial" w:hAnsi="Arial" w:cs="Arial"/>
                <w:sz w:val="20"/>
                <w:szCs w:val="20"/>
              </w:rPr>
            </w:pPr>
            <w:r w:rsidRPr="008764DD">
              <w:rPr>
                <w:rFonts w:ascii="Arial" w:hAnsi="Arial" w:cs="Arial"/>
                <w:sz w:val="20"/>
                <w:szCs w:val="20"/>
              </w:rPr>
              <w:t>h</w:t>
            </w:r>
            <w:r w:rsidRPr="008764DD">
              <w:rPr>
                <w:rFonts w:ascii="Arial" w:hAnsi="Arial" w:cs="Arial"/>
                <w:i/>
                <w:sz w:val="20"/>
                <w:szCs w:val="20"/>
                <w:vertAlign w:val="subscript"/>
              </w:rPr>
              <w:t>sat</w:t>
            </w:r>
            <w:r w:rsidRPr="008764DD">
              <w:rPr>
                <w:rFonts w:ascii="Arial" w:hAnsi="Arial" w:cs="Arial"/>
                <w:sz w:val="20"/>
                <w:szCs w:val="20"/>
                <w:vertAlign w:val="subscript"/>
              </w:rPr>
              <w:t xml:space="preserve"> </w:t>
            </w:r>
          </w:p>
        </w:tc>
        <w:tc>
          <w:tcPr>
            <w:tcW w:w="4394" w:type="pct"/>
          </w:tcPr>
          <w:p w:rsidR="00800DD9" w:rsidRPr="008764DD" w:rsidRDefault="00800DD9" w:rsidP="007300DA">
            <w:pPr>
              <w:spacing w:before="120"/>
              <w:rPr>
                <w:rFonts w:ascii="Arial" w:hAnsi="Arial" w:cs="Arial"/>
                <w:sz w:val="20"/>
                <w:szCs w:val="20"/>
              </w:rPr>
            </w:pPr>
            <w:r w:rsidRPr="008764DD">
              <w:rPr>
                <w:rFonts w:ascii="Arial" w:hAnsi="Arial" w:cs="Arial"/>
                <w:sz w:val="20"/>
                <w:szCs w:val="20"/>
              </w:rPr>
              <w:t xml:space="preserve">là chiều dày của đới, m của đất bão hòa kể từ đáy một nguồn thấm ướt đến biên dưới của đới </w:t>
            </w:r>
            <w:r w:rsidRPr="008764DD">
              <w:rPr>
                <w:rFonts w:ascii="Arial" w:hAnsi="Arial" w:cs="Arial"/>
                <w:i/>
                <w:sz w:val="20"/>
                <w:szCs w:val="20"/>
              </w:rPr>
              <w:t>h</w:t>
            </w:r>
            <w:r w:rsidRPr="008764DD">
              <w:rPr>
                <w:rFonts w:ascii="Arial" w:hAnsi="Arial" w:cs="Arial"/>
                <w:i/>
                <w:sz w:val="20"/>
                <w:szCs w:val="20"/>
                <w:vertAlign w:val="subscript"/>
              </w:rPr>
              <w:t>sL,p</w:t>
            </w:r>
            <w:r w:rsidRPr="008764DD">
              <w:rPr>
                <w:rFonts w:ascii="Arial" w:hAnsi="Arial" w:cs="Arial"/>
                <w:sz w:val="20"/>
                <w:szCs w:val="20"/>
              </w:rPr>
              <w:t>.</w:t>
            </w:r>
          </w:p>
        </w:tc>
      </w:tr>
      <w:tr w:rsidR="00800DD9" w:rsidRPr="008764DD">
        <w:tc>
          <w:tcPr>
            <w:tcW w:w="606" w:type="pct"/>
          </w:tcPr>
          <w:p w:rsidR="00800DD9" w:rsidRPr="008764DD" w:rsidRDefault="00800DD9" w:rsidP="007300DA">
            <w:pPr>
              <w:spacing w:before="120"/>
              <w:rPr>
                <w:rFonts w:ascii="Arial" w:hAnsi="Arial" w:cs="Arial"/>
                <w:sz w:val="20"/>
                <w:szCs w:val="20"/>
                <w:lang w:val="en-US"/>
              </w:rPr>
            </w:pPr>
            <w:r w:rsidRPr="008764DD">
              <w:rPr>
                <w:rFonts w:ascii="Arial" w:hAnsi="Arial" w:cs="Arial"/>
                <w:sz w:val="20"/>
                <w:szCs w:val="20"/>
                <w:lang w:val="en-US"/>
              </w:rPr>
              <w:lastRenderedPageBreak/>
              <w:t>m</w:t>
            </w:r>
            <w:r w:rsidRPr="008764DD">
              <w:rPr>
                <w:rFonts w:ascii="Arial" w:hAnsi="Arial" w:cs="Arial"/>
                <w:i/>
                <w:sz w:val="20"/>
                <w:szCs w:val="20"/>
                <w:vertAlign w:val="subscript"/>
                <w:lang w:val="en-US"/>
              </w:rPr>
              <w:t>β</w:t>
            </w:r>
          </w:p>
        </w:tc>
        <w:tc>
          <w:tcPr>
            <w:tcW w:w="4394" w:type="pct"/>
          </w:tcPr>
          <w:p w:rsidR="00800DD9" w:rsidRPr="008764DD" w:rsidRDefault="00800DD9" w:rsidP="007300DA">
            <w:pPr>
              <w:spacing w:before="120"/>
              <w:rPr>
                <w:rFonts w:ascii="Arial" w:hAnsi="Arial" w:cs="Arial"/>
                <w:sz w:val="20"/>
                <w:szCs w:val="20"/>
              </w:rPr>
            </w:pPr>
            <w:r w:rsidRPr="008764DD">
              <w:rPr>
                <w:rFonts w:ascii="Arial" w:hAnsi="Arial" w:cs="Arial"/>
                <w:sz w:val="20"/>
                <w:szCs w:val="20"/>
              </w:rPr>
              <w:t>là hệ số được kể đến khi tăng (hay giảm) góc lan rộng (mở rộng) của nước</w:t>
            </w:r>
            <w:r w:rsidR="002E1011" w:rsidRPr="008764DD">
              <w:rPr>
                <w:rFonts w:ascii="Arial" w:hAnsi="Arial" w:cs="Arial"/>
                <w:sz w:val="20"/>
                <w:szCs w:val="20"/>
              </w:rPr>
              <w:t xml:space="preserve"> </w:t>
            </w:r>
            <w:r w:rsidRPr="008764DD">
              <w:rPr>
                <w:rFonts w:ascii="Arial" w:hAnsi="Arial" w:cs="Arial"/>
                <w:sz w:val="20"/>
                <w:szCs w:val="20"/>
              </w:rPr>
              <w:t>trong các hướng (mặt) từ biên của vùng thấm ướt, và lấy phụ thuộc vào tính phân lớp của đất;</w:t>
            </w:r>
          </w:p>
          <w:p w:rsidR="00800DD9" w:rsidRPr="008764DD" w:rsidRDefault="00800DD9" w:rsidP="007300DA">
            <w:pPr>
              <w:spacing w:before="120"/>
              <w:rPr>
                <w:rFonts w:ascii="Arial" w:hAnsi="Arial" w:cs="Arial"/>
                <w:sz w:val="20"/>
                <w:szCs w:val="20"/>
              </w:rPr>
            </w:pPr>
            <w:r w:rsidRPr="008764DD">
              <w:rPr>
                <w:rFonts w:ascii="Arial" w:hAnsi="Arial" w:cs="Arial"/>
                <w:sz w:val="20"/>
                <w:szCs w:val="20"/>
              </w:rPr>
              <w:t>Lớp đất đồng nhất m</w:t>
            </w:r>
            <w:r w:rsidRPr="008764DD">
              <w:rPr>
                <w:rFonts w:ascii="Arial" w:hAnsi="Arial" w:cs="Arial"/>
                <w:i/>
                <w:sz w:val="20"/>
                <w:szCs w:val="20"/>
                <w:vertAlign w:val="subscript"/>
                <w:lang w:val="en-US"/>
              </w:rPr>
              <w:t>β</w:t>
            </w:r>
            <w:r w:rsidRPr="008764DD">
              <w:rPr>
                <w:rFonts w:ascii="Arial" w:hAnsi="Arial" w:cs="Arial"/>
                <w:i/>
                <w:sz w:val="20"/>
                <w:szCs w:val="20"/>
                <w:vertAlign w:val="subscript"/>
              </w:rPr>
              <w:t xml:space="preserve"> </w:t>
            </w:r>
            <w:r w:rsidRPr="008764DD">
              <w:rPr>
                <w:rFonts w:ascii="Arial" w:hAnsi="Arial" w:cs="Arial"/>
                <w:sz w:val="20"/>
                <w:szCs w:val="20"/>
              </w:rPr>
              <w:t>= 1;</w:t>
            </w:r>
          </w:p>
          <w:p w:rsidR="00800DD9" w:rsidRPr="008764DD" w:rsidRDefault="00800DD9" w:rsidP="007300DA">
            <w:pPr>
              <w:spacing w:before="120"/>
              <w:rPr>
                <w:rFonts w:ascii="Arial" w:hAnsi="Arial" w:cs="Arial"/>
                <w:sz w:val="20"/>
                <w:szCs w:val="20"/>
              </w:rPr>
            </w:pPr>
            <w:r w:rsidRPr="008764DD">
              <w:rPr>
                <w:rFonts w:ascii="Arial" w:hAnsi="Arial" w:cs="Arial"/>
                <w:sz w:val="20"/>
                <w:szCs w:val="20"/>
              </w:rPr>
              <w:t>Trong trường hợp nền không đồng nhất:</w:t>
            </w:r>
          </w:p>
          <w:p w:rsidR="00800DD9" w:rsidRPr="008764DD" w:rsidRDefault="00800DD9" w:rsidP="007300DA">
            <w:pPr>
              <w:spacing w:before="120"/>
              <w:rPr>
                <w:rFonts w:ascii="Arial" w:hAnsi="Arial" w:cs="Arial"/>
                <w:sz w:val="20"/>
                <w:szCs w:val="20"/>
              </w:rPr>
            </w:pPr>
            <w:r w:rsidRPr="008764DD">
              <w:rPr>
                <w:rFonts w:ascii="Arial" w:hAnsi="Arial" w:cs="Arial"/>
                <w:sz w:val="20"/>
                <w:szCs w:val="20"/>
              </w:rPr>
              <w:t>- Lớp đất phía trên với hệ số thấm nhỏ, trong số đó khi thi công màn thấm nhỏ m</w:t>
            </w:r>
            <w:r w:rsidRPr="008764DD">
              <w:rPr>
                <w:rFonts w:ascii="Arial" w:hAnsi="Arial" w:cs="Arial"/>
                <w:i/>
                <w:sz w:val="20"/>
                <w:szCs w:val="20"/>
                <w:vertAlign w:val="subscript"/>
                <w:lang w:val="en-US"/>
              </w:rPr>
              <w:t>β</w:t>
            </w:r>
            <w:r w:rsidRPr="008764DD">
              <w:rPr>
                <w:rFonts w:ascii="Arial" w:hAnsi="Arial" w:cs="Arial"/>
                <w:sz w:val="20"/>
                <w:szCs w:val="20"/>
              </w:rPr>
              <w:t>= 0,7 và với hệ số thấm lớn m</w:t>
            </w:r>
            <w:r w:rsidRPr="008764DD">
              <w:rPr>
                <w:rFonts w:ascii="Arial" w:hAnsi="Arial" w:cs="Arial"/>
                <w:i/>
                <w:sz w:val="20"/>
                <w:szCs w:val="20"/>
                <w:vertAlign w:val="subscript"/>
                <w:lang w:val="en-US"/>
              </w:rPr>
              <w:t>β</w:t>
            </w:r>
            <w:r w:rsidRPr="008764DD">
              <w:rPr>
                <w:rFonts w:ascii="Arial" w:hAnsi="Arial" w:cs="Arial"/>
                <w:i/>
                <w:sz w:val="20"/>
                <w:szCs w:val="20"/>
                <w:vertAlign w:val="subscript"/>
              </w:rPr>
              <w:t xml:space="preserve"> </w:t>
            </w:r>
            <w:r w:rsidRPr="008764DD">
              <w:rPr>
                <w:rFonts w:ascii="Arial" w:hAnsi="Arial" w:cs="Arial"/>
                <w:sz w:val="20"/>
                <w:szCs w:val="20"/>
              </w:rPr>
              <w:t>= 1,4;</w:t>
            </w:r>
          </w:p>
          <w:p w:rsidR="00800DD9" w:rsidRPr="008764DD" w:rsidRDefault="00800DD9" w:rsidP="007300DA">
            <w:pPr>
              <w:spacing w:before="120"/>
              <w:rPr>
                <w:rFonts w:ascii="Arial" w:hAnsi="Arial" w:cs="Arial"/>
                <w:sz w:val="20"/>
                <w:szCs w:val="20"/>
              </w:rPr>
            </w:pPr>
            <w:r w:rsidRPr="008764DD">
              <w:rPr>
                <w:rFonts w:ascii="Arial" w:hAnsi="Arial" w:cs="Arial"/>
                <w:sz w:val="20"/>
                <w:szCs w:val="20"/>
              </w:rPr>
              <w:t>- Dưới nền nhiều lớp (lớn hơn 3 lớp) m</w:t>
            </w:r>
            <w:r w:rsidRPr="008764DD">
              <w:rPr>
                <w:rFonts w:ascii="Arial" w:hAnsi="Arial" w:cs="Arial"/>
                <w:i/>
                <w:sz w:val="20"/>
                <w:szCs w:val="20"/>
                <w:vertAlign w:val="subscript"/>
                <w:lang w:val="en-US"/>
              </w:rPr>
              <w:t>β</w:t>
            </w:r>
            <w:r w:rsidRPr="008764DD">
              <w:rPr>
                <w:rFonts w:ascii="Arial" w:hAnsi="Arial" w:cs="Arial"/>
                <w:i/>
                <w:sz w:val="20"/>
                <w:szCs w:val="20"/>
                <w:vertAlign w:val="subscript"/>
              </w:rPr>
              <w:t xml:space="preserve"> </w:t>
            </w:r>
            <w:r w:rsidRPr="008764DD">
              <w:rPr>
                <w:rFonts w:ascii="Arial" w:hAnsi="Arial" w:cs="Arial"/>
                <w:sz w:val="20"/>
                <w:szCs w:val="20"/>
              </w:rPr>
              <w:t>= 0,7 ÷ 2.</w:t>
            </w:r>
          </w:p>
        </w:tc>
      </w:tr>
      <w:tr w:rsidR="00800DD9" w:rsidRPr="008764DD">
        <w:tc>
          <w:tcPr>
            <w:tcW w:w="606" w:type="pct"/>
          </w:tcPr>
          <w:p w:rsidR="00800DD9" w:rsidRPr="008764DD" w:rsidRDefault="00800DD9" w:rsidP="007300DA">
            <w:pPr>
              <w:spacing w:before="120"/>
              <w:rPr>
                <w:rFonts w:ascii="Arial" w:hAnsi="Arial" w:cs="Arial"/>
                <w:i/>
                <w:sz w:val="20"/>
                <w:szCs w:val="20"/>
                <w:lang w:val="en-US"/>
              </w:rPr>
            </w:pPr>
            <w:r w:rsidRPr="008764DD">
              <w:rPr>
                <w:rFonts w:ascii="Arial" w:hAnsi="Arial" w:cs="Arial"/>
                <w:i/>
                <w:sz w:val="20"/>
                <w:szCs w:val="20"/>
                <w:lang w:val="en-US"/>
              </w:rPr>
              <w:t>β</w:t>
            </w:r>
          </w:p>
        </w:tc>
        <w:tc>
          <w:tcPr>
            <w:tcW w:w="4394" w:type="pct"/>
          </w:tcPr>
          <w:p w:rsidR="00800DD9" w:rsidRPr="008764DD" w:rsidRDefault="00800DD9" w:rsidP="007300DA">
            <w:pPr>
              <w:spacing w:before="120"/>
              <w:rPr>
                <w:rFonts w:ascii="Arial" w:hAnsi="Arial" w:cs="Arial"/>
                <w:sz w:val="20"/>
                <w:szCs w:val="20"/>
              </w:rPr>
            </w:pPr>
            <w:r w:rsidRPr="008764DD">
              <w:rPr>
                <w:rFonts w:ascii="Arial" w:hAnsi="Arial" w:cs="Arial"/>
                <w:sz w:val="20"/>
                <w:szCs w:val="20"/>
              </w:rPr>
              <w:t xml:space="preserve">là góc lan rộng của nước trong các hướng từ nguồn thấm ướt, được lấy bằng: Cát pha hoàng thổ hay đất hoàng thổ </w:t>
            </w:r>
            <w:r w:rsidRPr="008764DD">
              <w:rPr>
                <w:rFonts w:ascii="Arial" w:hAnsi="Arial" w:cs="Arial"/>
                <w:i/>
                <w:sz w:val="20"/>
                <w:szCs w:val="20"/>
                <w:lang w:val="en-US"/>
              </w:rPr>
              <w:t>β</w:t>
            </w:r>
            <w:r w:rsidRPr="008764DD">
              <w:rPr>
                <w:rFonts w:ascii="Arial" w:hAnsi="Arial" w:cs="Arial"/>
                <w:sz w:val="20"/>
                <w:szCs w:val="20"/>
              </w:rPr>
              <w:t xml:space="preserve"> = 35°; á sét dạng hoàng thổ </w:t>
            </w:r>
            <w:r w:rsidR="002E1011" w:rsidRPr="008764DD">
              <w:rPr>
                <w:rFonts w:ascii="Arial" w:hAnsi="Arial" w:cs="Arial"/>
                <w:i/>
                <w:sz w:val="20"/>
                <w:szCs w:val="20"/>
                <w:lang w:val="en-US"/>
              </w:rPr>
              <w:t>β</w:t>
            </w:r>
            <w:r w:rsidRPr="008764DD">
              <w:rPr>
                <w:rFonts w:ascii="Arial" w:hAnsi="Arial" w:cs="Arial"/>
                <w:sz w:val="20"/>
                <w:szCs w:val="20"/>
              </w:rPr>
              <w:t xml:space="preserve"> = 50°; trong trường hợp lèn chặt bằng đầm hay đầm lăn trong đệm cát, hệ s</w:t>
            </w:r>
            <w:r w:rsidRPr="008764DD">
              <w:rPr>
                <w:rFonts w:ascii="Arial" w:hAnsi="Arial" w:cs="Arial"/>
                <w:sz w:val="20"/>
                <w:szCs w:val="20"/>
                <w:lang w:val="en-US"/>
              </w:rPr>
              <w:t>ố</w:t>
            </w:r>
            <w:r w:rsidRPr="008764DD">
              <w:rPr>
                <w:rFonts w:ascii="Arial" w:hAnsi="Arial" w:cs="Arial"/>
                <w:sz w:val="20"/>
                <w:szCs w:val="20"/>
              </w:rPr>
              <w:t xml:space="preserve"> tăng cao tương ứng là 1,5 và 1,3.</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t>H.1.6</w:t>
      </w:r>
      <w:r w:rsidRPr="008764DD">
        <w:rPr>
          <w:rFonts w:ascii="Arial" w:hAnsi="Arial" w:cs="Arial"/>
          <w:sz w:val="20"/>
          <w:szCs w:val="20"/>
        </w:rPr>
        <w:t xml:space="preserve"> </w:t>
      </w:r>
      <w:r w:rsidR="00800DD9" w:rsidRPr="008764DD">
        <w:rPr>
          <w:rFonts w:ascii="Arial" w:hAnsi="Arial" w:cs="Arial"/>
          <w:sz w:val="20"/>
          <w:szCs w:val="20"/>
        </w:rPr>
        <w:t xml:space="preserve"> </w:t>
      </w:r>
      <w:r w:rsidRPr="008764DD">
        <w:rPr>
          <w:rFonts w:ascii="Arial" w:hAnsi="Arial" w:cs="Arial"/>
          <w:sz w:val="20"/>
          <w:szCs w:val="20"/>
        </w:rPr>
        <w:t>Hệ số độ cứng nền ứng với nền bán không gian biến dạng đàn hồi, được xác định theo công thức dưới đây trong trường hợp móng trên: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Nền đất thiên nhiên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 Độ </w:t>
      </w:r>
      <w:r w:rsidR="00800DD9" w:rsidRPr="008764DD">
        <w:rPr>
          <w:rFonts w:ascii="Arial" w:hAnsi="Arial" w:cs="Arial"/>
          <w:sz w:val="20"/>
          <w:szCs w:val="20"/>
          <w:lang w:val="en-US"/>
        </w:rPr>
        <w:t>ẩ</w:t>
      </w:r>
      <w:r w:rsidRPr="008764DD">
        <w:rPr>
          <w:rFonts w:ascii="Arial" w:hAnsi="Arial" w:cs="Arial"/>
          <w:sz w:val="20"/>
          <w:szCs w:val="20"/>
        </w:rPr>
        <w:t>m tự nhiên: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5"/>
        <w:gridCol w:w="1515"/>
      </w:tblGrid>
      <w:tr w:rsidR="00800DD9" w:rsidRPr="008764DD">
        <w:tc>
          <w:tcPr>
            <w:tcW w:w="4022" w:type="pct"/>
            <w:vAlign w:val="center"/>
          </w:tcPr>
          <w:p w:rsidR="00800DD9" w:rsidRPr="008764DD" w:rsidRDefault="008764DD" w:rsidP="007300DA">
            <w:pPr>
              <w:spacing w:before="120"/>
              <w:jc w:val="center"/>
              <w:rPr>
                <w:rFonts w:ascii="Arial" w:hAnsi="Arial" w:cs="Arial"/>
                <w:sz w:val="20"/>
                <w:szCs w:val="20"/>
                <w:lang w:val="en-US"/>
              </w:rPr>
            </w:pPr>
            <w:bookmarkStart w:id="65" w:name="bookmark135"/>
            <w:r w:rsidRPr="008764DD">
              <w:rPr>
                <w:rFonts w:ascii="Arial" w:hAnsi="Arial" w:cs="Arial"/>
                <w:noProof/>
                <w:sz w:val="20"/>
                <w:szCs w:val="20"/>
                <w:lang w:val="en-US" w:eastAsia="en-US"/>
              </w:rPr>
              <w:drawing>
                <wp:inline distT="0" distB="0" distL="0" distR="0">
                  <wp:extent cx="533400" cy="4876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3400" cy="487680"/>
                          </a:xfrm>
                          <a:prstGeom prst="rect">
                            <a:avLst/>
                          </a:prstGeom>
                          <a:noFill/>
                          <a:ln>
                            <a:noFill/>
                          </a:ln>
                        </pic:spPr>
                      </pic:pic>
                    </a:graphicData>
                  </a:graphic>
                </wp:inline>
              </w:drawing>
            </w:r>
          </w:p>
        </w:tc>
        <w:tc>
          <w:tcPr>
            <w:tcW w:w="856" w:type="pct"/>
            <w:vAlign w:val="center"/>
          </w:tcPr>
          <w:p w:rsidR="00800DD9" w:rsidRPr="008764DD" w:rsidRDefault="00800DD9" w:rsidP="007300DA">
            <w:pPr>
              <w:spacing w:before="120"/>
              <w:jc w:val="right"/>
              <w:rPr>
                <w:rFonts w:ascii="Arial" w:hAnsi="Arial" w:cs="Arial"/>
                <w:sz w:val="20"/>
                <w:szCs w:val="20"/>
              </w:rPr>
            </w:pPr>
            <w:r w:rsidRPr="008764DD">
              <w:rPr>
                <w:rFonts w:ascii="Arial" w:hAnsi="Arial" w:cs="Arial"/>
                <w:sz w:val="20"/>
                <w:szCs w:val="20"/>
              </w:rPr>
              <w:t>(H.5)</w:t>
            </w:r>
          </w:p>
        </w:tc>
      </w:tr>
    </w:tbl>
    <w:bookmarkEnd w:id="65"/>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 Bão hòa hoàn toàn dưới nguồn thấm ướt trong vùng biến dạng </w:t>
      </w:r>
      <w:r w:rsidRPr="008764DD">
        <w:rPr>
          <w:rFonts w:ascii="Arial" w:hAnsi="Arial" w:cs="Arial"/>
          <w:i/>
          <w:sz w:val="20"/>
          <w:szCs w:val="20"/>
        </w:rPr>
        <w:t>s</w:t>
      </w:r>
      <w:r w:rsidRPr="008764DD">
        <w:rPr>
          <w:rFonts w:ascii="Arial" w:hAnsi="Arial" w:cs="Arial"/>
          <w:i/>
          <w:sz w:val="20"/>
          <w:szCs w:val="20"/>
          <w:vertAlign w:val="subscript"/>
        </w:rPr>
        <w:t>sL</w:t>
      </w:r>
      <w:r w:rsidR="00800DD9" w:rsidRPr="008764DD">
        <w:rPr>
          <w:rFonts w:ascii="Arial" w:hAnsi="Arial" w:cs="Arial"/>
          <w:i/>
          <w:sz w:val="20"/>
          <w:szCs w:val="20"/>
          <w:vertAlign w:val="subscript"/>
        </w:rPr>
        <w:t>,</w:t>
      </w:r>
      <w:r w:rsidRPr="008764DD">
        <w:rPr>
          <w:rFonts w:ascii="Arial" w:hAnsi="Arial" w:cs="Arial"/>
          <w:i/>
          <w:sz w:val="20"/>
          <w:szCs w:val="20"/>
          <w:vertAlign w:val="subscript"/>
        </w:rPr>
        <w:t>p</w:t>
      </w:r>
      <w:r w:rsidRPr="008764DD">
        <w:rPr>
          <w:rFonts w:ascii="Arial" w:hAnsi="Arial" w:cs="Arial"/>
          <w:sz w:val="20"/>
          <w:szCs w:val="20"/>
          <w:vertAlign w:val="subscript"/>
        </w:rPr>
        <w:t xml:space="preserve"> </w:t>
      </w:r>
      <w:r w:rsidRPr="008764DD">
        <w:rPr>
          <w:rFonts w:ascii="Arial" w:hAnsi="Arial" w:cs="Arial"/>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8"/>
        <w:gridCol w:w="1512"/>
      </w:tblGrid>
      <w:tr w:rsidR="00800DD9" w:rsidRPr="008764DD">
        <w:tc>
          <w:tcPr>
            <w:tcW w:w="4125" w:type="pct"/>
            <w:vAlign w:val="center"/>
          </w:tcPr>
          <w:p w:rsidR="00800DD9"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089660" cy="5562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89660" cy="556260"/>
                          </a:xfrm>
                          <a:prstGeom prst="rect">
                            <a:avLst/>
                          </a:prstGeom>
                          <a:noFill/>
                          <a:ln>
                            <a:noFill/>
                          </a:ln>
                        </pic:spPr>
                      </pic:pic>
                    </a:graphicData>
                  </a:graphic>
                </wp:inline>
              </w:drawing>
            </w:r>
          </w:p>
        </w:tc>
        <w:tc>
          <w:tcPr>
            <w:tcW w:w="875" w:type="pct"/>
            <w:vAlign w:val="center"/>
          </w:tcPr>
          <w:p w:rsidR="00800DD9" w:rsidRPr="008764DD" w:rsidRDefault="00800DD9" w:rsidP="007300DA">
            <w:pPr>
              <w:spacing w:before="120"/>
              <w:jc w:val="right"/>
              <w:rPr>
                <w:rFonts w:ascii="Arial" w:hAnsi="Arial" w:cs="Arial"/>
                <w:sz w:val="20"/>
                <w:szCs w:val="20"/>
              </w:rPr>
            </w:pPr>
            <w:r w:rsidRPr="008764DD">
              <w:rPr>
                <w:rFonts w:ascii="Arial" w:hAnsi="Arial" w:cs="Arial"/>
                <w:sz w:val="20"/>
                <w:szCs w:val="20"/>
              </w:rPr>
              <w:t>(H.6)</w:t>
            </w:r>
          </w:p>
        </w:tc>
      </w:tr>
    </w:tbl>
    <w:p w:rsidR="00354D72" w:rsidRPr="008764DD" w:rsidRDefault="003E67A6" w:rsidP="007300DA">
      <w:pPr>
        <w:spacing w:before="120"/>
        <w:rPr>
          <w:rFonts w:ascii="Arial" w:hAnsi="Arial" w:cs="Arial"/>
          <w:sz w:val="20"/>
          <w:szCs w:val="20"/>
        </w:rPr>
      </w:pPr>
      <w:r w:rsidRPr="008764DD">
        <w:rPr>
          <w:rFonts w:ascii="Arial" w:hAnsi="Arial" w:cs="Arial"/>
          <w:sz w:val="20"/>
          <w:szCs w:val="20"/>
        </w:rPr>
        <w:t>b) Đất lún ướt đầm chặt trong phạm vi chỉ phần trên của đới biến</w:t>
      </w:r>
      <w:r w:rsidR="00354D72" w:rsidRPr="008764DD">
        <w:rPr>
          <w:rFonts w:ascii="Arial" w:hAnsi="Arial" w:cs="Arial"/>
          <w:sz w:val="20"/>
          <w:szCs w:val="20"/>
        </w:rPr>
        <w:t xml:space="preserve"> dạng </w:t>
      </w:r>
      <w:r w:rsidR="00354D72" w:rsidRPr="008764DD">
        <w:rPr>
          <w:rFonts w:ascii="Arial" w:hAnsi="Arial" w:cs="Arial"/>
          <w:i/>
          <w:sz w:val="20"/>
          <w:szCs w:val="20"/>
        </w:rPr>
        <w:t>h</w:t>
      </w:r>
      <w:r w:rsidR="00354D72" w:rsidRPr="008764DD">
        <w:rPr>
          <w:rFonts w:ascii="Arial" w:hAnsi="Arial" w:cs="Arial"/>
          <w:i/>
          <w:sz w:val="20"/>
          <w:szCs w:val="20"/>
          <w:vertAlign w:val="subscript"/>
        </w:rPr>
        <w:t>sL,p</w:t>
      </w:r>
      <w:r w:rsidR="00354D72" w:rsidRPr="008764DD">
        <w:rPr>
          <w:rFonts w:ascii="Arial" w:hAnsi="Arial" w:cs="Arial"/>
          <w:sz w:val="20"/>
          <w:szCs w:val="20"/>
          <w:vertAlign w:val="subscript"/>
        </w:rPr>
        <w:t xml:space="preserve"> </w:t>
      </w:r>
      <w:r w:rsidR="00354D72" w:rsidRPr="008764DD">
        <w:rPr>
          <w:rFonts w:ascii="Arial" w:hAnsi="Arial" w:cs="Arial"/>
          <w:sz w:val="20"/>
          <w:szCs w:val="20"/>
        </w:rPr>
        <w:t xml:space="preserve">tới độ sâu </w:t>
      </w:r>
      <w:r w:rsidR="00354D72" w:rsidRPr="008764DD">
        <w:rPr>
          <w:rFonts w:ascii="Arial" w:hAnsi="Arial" w:cs="Arial"/>
          <w:i/>
          <w:sz w:val="20"/>
          <w:szCs w:val="20"/>
        </w:rPr>
        <w:t>h</w:t>
      </w:r>
      <w:r w:rsidR="00354D72" w:rsidRPr="008764DD">
        <w:rPr>
          <w:rFonts w:ascii="Arial" w:hAnsi="Arial" w:cs="Arial"/>
          <w:i/>
          <w:sz w:val="20"/>
          <w:szCs w:val="20"/>
          <w:vertAlign w:val="subscript"/>
        </w:rPr>
        <w:t>sL,p</w:t>
      </w:r>
      <w:r w:rsidR="00354D72" w:rsidRPr="008764DD">
        <w:rPr>
          <w:rFonts w:ascii="Arial" w:hAnsi="Arial" w:cs="Arial"/>
          <w:sz w:val="20"/>
          <w:szCs w:val="20"/>
          <w:vertAlign w:val="subscript"/>
        </w:rPr>
        <w:t xml:space="preserve"> </w:t>
      </w:r>
      <w:r w:rsidR="00354D72" w:rsidRPr="008764DD">
        <w:rPr>
          <w:rFonts w:ascii="Arial" w:hAnsi="Arial" w:cs="Arial"/>
          <w:sz w:val="20"/>
          <w:szCs w:val="20"/>
        </w:rPr>
        <w:t xml:space="preserve"> khi: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 </w:t>
      </w:r>
      <w:r w:rsidR="00800DD9" w:rsidRPr="008764DD">
        <w:rPr>
          <w:rFonts w:ascii="Arial" w:hAnsi="Arial" w:cs="Arial"/>
          <w:sz w:val="20"/>
          <w:szCs w:val="20"/>
        </w:rPr>
        <w:t>Ở</w:t>
      </w:r>
      <w:r w:rsidRPr="008764DD">
        <w:rPr>
          <w:rFonts w:ascii="Arial" w:hAnsi="Arial" w:cs="Arial"/>
          <w:sz w:val="20"/>
          <w:szCs w:val="20"/>
        </w:rPr>
        <w:t xml:space="preserve"> độ ẩm tự nhiên: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5"/>
        <w:gridCol w:w="1515"/>
      </w:tblGrid>
      <w:tr w:rsidR="00800DD9" w:rsidRPr="008764DD">
        <w:tc>
          <w:tcPr>
            <w:tcW w:w="4022" w:type="pct"/>
            <w:vAlign w:val="center"/>
          </w:tcPr>
          <w:p w:rsidR="00800DD9"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556260" cy="5562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6260" cy="556260"/>
                          </a:xfrm>
                          <a:prstGeom prst="rect">
                            <a:avLst/>
                          </a:prstGeom>
                          <a:noFill/>
                          <a:ln>
                            <a:noFill/>
                          </a:ln>
                        </pic:spPr>
                      </pic:pic>
                    </a:graphicData>
                  </a:graphic>
                </wp:inline>
              </w:drawing>
            </w:r>
          </w:p>
        </w:tc>
        <w:tc>
          <w:tcPr>
            <w:tcW w:w="856" w:type="pct"/>
            <w:vAlign w:val="center"/>
          </w:tcPr>
          <w:p w:rsidR="00800DD9" w:rsidRPr="008764DD" w:rsidRDefault="00354D72" w:rsidP="007300DA">
            <w:pPr>
              <w:spacing w:before="120"/>
              <w:jc w:val="right"/>
              <w:rPr>
                <w:rFonts w:ascii="Arial" w:hAnsi="Arial" w:cs="Arial"/>
                <w:sz w:val="20"/>
                <w:szCs w:val="20"/>
              </w:rPr>
            </w:pPr>
            <w:r w:rsidRPr="008764DD">
              <w:rPr>
                <w:rFonts w:ascii="Arial" w:hAnsi="Arial" w:cs="Arial"/>
                <w:sz w:val="20"/>
                <w:szCs w:val="20"/>
              </w:rPr>
              <w:t>(H.7)</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 Bão hòa hoàn toàn của đất lèn chặt, và lún ướt nằm dưới chúng: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5"/>
        <w:gridCol w:w="1515"/>
      </w:tblGrid>
      <w:tr w:rsidR="00800DD9" w:rsidRPr="008764DD">
        <w:tc>
          <w:tcPr>
            <w:tcW w:w="4022" w:type="pct"/>
            <w:vAlign w:val="center"/>
          </w:tcPr>
          <w:p w:rsidR="00800DD9"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594360" cy="533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 cy="533400"/>
                          </a:xfrm>
                          <a:prstGeom prst="rect">
                            <a:avLst/>
                          </a:prstGeom>
                          <a:noFill/>
                          <a:ln>
                            <a:noFill/>
                          </a:ln>
                        </pic:spPr>
                      </pic:pic>
                    </a:graphicData>
                  </a:graphic>
                </wp:inline>
              </w:drawing>
            </w:r>
          </w:p>
        </w:tc>
        <w:tc>
          <w:tcPr>
            <w:tcW w:w="856" w:type="pct"/>
            <w:vAlign w:val="center"/>
          </w:tcPr>
          <w:p w:rsidR="00800DD9" w:rsidRPr="008764DD" w:rsidRDefault="00354D72" w:rsidP="007300DA">
            <w:pPr>
              <w:spacing w:before="120"/>
              <w:jc w:val="right"/>
              <w:rPr>
                <w:rFonts w:ascii="Arial" w:hAnsi="Arial" w:cs="Arial"/>
                <w:sz w:val="20"/>
                <w:szCs w:val="20"/>
              </w:rPr>
            </w:pPr>
            <w:r w:rsidRPr="008764DD">
              <w:rPr>
                <w:rFonts w:ascii="Arial" w:hAnsi="Arial" w:cs="Arial"/>
                <w:sz w:val="20"/>
                <w:szCs w:val="20"/>
              </w:rPr>
              <w:t>(H.8)</w:t>
            </w:r>
          </w:p>
        </w:tc>
      </w:tr>
    </w:tbl>
    <w:p w:rsidR="00354D72"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Đất lún ướt, lèn chặt ở phạm v</w:t>
      </w:r>
      <w:r w:rsidR="00354D72" w:rsidRPr="008764DD">
        <w:rPr>
          <w:rFonts w:ascii="Arial" w:hAnsi="Arial" w:cs="Arial"/>
          <w:sz w:val="20"/>
          <w:szCs w:val="20"/>
        </w:rPr>
        <w:t xml:space="preserve">i vùng biến dạng phía trên </w:t>
      </w:r>
      <w:r w:rsidR="00354D72" w:rsidRPr="008764DD">
        <w:rPr>
          <w:rFonts w:ascii="Arial" w:hAnsi="Arial" w:cs="Arial"/>
          <w:i/>
          <w:sz w:val="20"/>
          <w:szCs w:val="20"/>
        </w:rPr>
        <w:t>h</w:t>
      </w:r>
      <w:r w:rsidR="00354D72" w:rsidRPr="008764DD">
        <w:rPr>
          <w:rFonts w:ascii="Arial" w:hAnsi="Arial" w:cs="Arial"/>
          <w:i/>
          <w:sz w:val="20"/>
          <w:szCs w:val="20"/>
          <w:vertAlign w:val="subscript"/>
        </w:rPr>
        <w:t>sL,p</w:t>
      </w:r>
      <w:r w:rsidR="00354D72" w:rsidRPr="008764DD">
        <w:rPr>
          <w:rFonts w:ascii="Arial" w:hAnsi="Arial" w:cs="Arial"/>
          <w:sz w:val="20"/>
          <w:szCs w:val="20"/>
          <w:vertAlign w:val="subscript"/>
        </w:rPr>
        <w:t xml:space="preserve"> </w:t>
      </w:r>
      <w:r w:rsidR="00354D72" w:rsidRPr="008764DD">
        <w:rPr>
          <w:rFonts w:ascii="Arial" w:hAnsi="Arial" w:cs="Arial"/>
          <w:sz w:val="20"/>
          <w:szCs w:val="20"/>
        </w:rPr>
        <w:t xml:space="preserve">theo độ sâu </w:t>
      </w:r>
      <w:r w:rsidR="00354D72" w:rsidRPr="008764DD">
        <w:rPr>
          <w:rFonts w:ascii="Arial" w:hAnsi="Arial" w:cs="Arial"/>
          <w:i/>
          <w:sz w:val="20"/>
          <w:szCs w:val="20"/>
        </w:rPr>
        <w:t>h</w:t>
      </w:r>
      <w:r w:rsidR="00354D72" w:rsidRPr="008764DD">
        <w:rPr>
          <w:rFonts w:ascii="Arial" w:hAnsi="Arial" w:cs="Arial"/>
          <w:i/>
          <w:sz w:val="20"/>
          <w:szCs w:val="20"/>
          <w:vertAlign w:val="subscript"/>
        </w:rPr>
        <w:t>com</w:t>
      </w:r>
      <w:r w:rsidR="00354D72" w:rsidRPr="008764DD">
        <w:rPr>
          <w:rFonts w:ascii="Arial" w:hAnsi="Arial" w:cs="Arial"/>
          <w:sz w:val="20"/>
          <w:szCs w:val="20"/>
        </w:rPr>
        <w:t xml:space="preserve"> khi: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Độ ẩm tự nhiên: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6"/>
        <w:gridCol w:w="1514"/>
      </w:tblGrid>
      <w:tr w:rsidR="00354D72" w:rsidRPr="008764DD">
        <w:tc>
          <w:tcPr>
            <w:tcW w:w="4023" w:type="pct"/>
            <w:vAlign w:val="center"/>
          </w:tcPr>
          <w:p w:rsidR="00354D72"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746760" cy="5791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46760" cy="579120"/>
                          </a:xfrm>
                          <a:prstGeom prst="rect">
                            <a:avLst/>
                          </a:prstGeom>
                          <a:noFill/>
                          <a:ln>
                            <a:noFill/>
                          </a:ln>
                        </pic:spPr>
                      </pic:pic>
                    </a:graphicData>
                  </a:graphic>
                </wp:inline>
              </w:drawing>
            </w:r>
          </w:p>
        </w:tc>
        <w:tc>
          <w:tcPr>
            <w:tcW w:w="855" w:type="pct"/>
            <w:vAlign w:val="center"/>
          </w:tcPr>
          <w:p w:rsidR="00354D72" w:rsidRPr="008764DD" w:rsidRDefault="00354D72" w:rsidP="007300DA">
            <w:pPr>
              <w:spacing w:before="120"/>
              <w:jc w:val="right"/>
              <w:rPr>
                <w:rFonts w:ascii="Arial" w:hAnsi="Arial" w:cs="Arial"/>
                <w:sz w:val="20"/>
                <w:szCs w:val="20"/>
              </w:rPr>
            </w:pPr>
            <w:r w:rsidRPr="008764DD">
              <w:rPr>
                <w:rFonts w:ascii="Arial" w:hAnsi="Arial" w:cs="Arial"/>
                <w:sz w:val="20"/>
                <w:szCs w:val="20"/>
              </w:rPr>
              <w:t>(H.9)</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 Bão hòa hoàn toàn của đất lèn chặt, lún ướt và nằm dưới chúng: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5"/>
        <w:gridCol w:w="1515"/>
      </w:tblGrid>
      <w:tr w:rsidR="00354D72" w:rsidRPr="008764DD">
        <w:tc>
          <w:tcPr>
            <w:tcW w:w="4022" w:type="pct"/>
            <w:vAlign w:val="center"/>
          </w:tcPr>
          <w:p w:rsidR="00354D72"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975360" cy="60198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75360" cy="601980"/>
                          </a:xfrm>
                          <a:prstGeom prst="rect">
                            <a:avLst/>
                          </a:prstGeom>
                          <a:noFill/>
                          <a:ln>
                            <a:noFill/>
                          </a:ln>
                        </pic:spPr>
                      </pic:pic>
                    </a:graphicData>
                  </a:graphic>
                </wp:inline>
              </w:drawing>
            </w:r>
          </w:p>
        </w:tc>
        <w:tc>
          <w:tcPr>
            <w:tcW w:w="856" w:type="pct"/>
            <w:vAlign w:val="center"/>
          </w:tcPr>
          <w:p w:rsidR="00354D72" w:rsidRPr="008764DD" w:rsidRDefault="00354D72" w:rsidP="007300DA">
            <w:pPr>
              <w:spacing w:before="120"/>
              <w:jc w:val="right"/>
              <w:rPr>
                <w:rFonts w:ascii="Arial" w:hAnsi="Arial" w:cs="Arial"/>
                <w:sz w:val="20"/>
                <w:szCs w:val="20"/>
              </w:rPr>
            </w:pPr>
            <w:r w:rsidRPr="008764DD">
              <w:rPr>
                <w:rFonts w:ascii="Arial" w:hAnsi="Arial" w:cs="Arial"/>
                <w:sz w:val="20"/>
                <w:szCs w:val="20"/>
              </w:rPr>
              <w:t>(H.10)</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lastRenderedPageBreak/>
        <w:t>d)</w:t>
      </w:r>
      <w:r w:rsidR="0020768E" w:rsidRPr="008764DD">
        <w:rPr>
          <w:rFonts w:ascii="Arial" w:hAnsi="Arial" w:cs="Arial"/>
          <w:sz w:val="20"/>
          <w:szCs w:val="20"/>
        </w:rPr>
        <w:t xml:space="preserve"> </w:t>
      </w:r>
      <w:r w:rsidRPr="008764DD">
        <w:rPr>
          <w:rFonts w:ascii="Arial" w:hAnsi="Arial" w:cs="Arial"/>
          <w:sz w:val="20"/>
          <w:szCs w:val="20"/>
        </w:rPr>
        <w:t xml:space="preserve">Trên đoạn điểm a-b dài </w:t>
      </w:r>
      <w:r w:rsidRPr="008764DD">
        <w:rPr>
          <w:rFonts w:ascii="Arial" w:hAnsi="Arial" w:cs="Arial"/>
          <w:i/>
          <w:sz w:val="20"/>
          <w:szCs w:val="20"/>
        </w:rPr>
        <w:t>r</w:t>
      </w:r>
      <w:r w:rsidRPr="008764DD">
        <w:rPr>
          <w:rFonts w:ascii="Arial" w:hAnsi="Arial" w:cs="Arial"/>
          <w:sz w:val="20"/>
          <w:szCs w:val="20"/>
        </w:rPr>
        <w:t xml:space="preserve"> khi thay đổi độ lún và lún ướt dưới sự thấm ướt đất nền theo quy luật tuyến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5"/>
        <w:gridCol w:w="1515"/>
      </w:tblGrid>
      <w:tr w:rsidR="006D2664" w:rsidRPr="008764DD">
        <w:tc>
          <w:tcPr>
            <w:tcW w:w="4123" w:type="pct"/>
            <w:vAlign w:val="center"/>
          </w:tcPr>
          <w:p w:rsidR="006D2664"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028700" cy="65532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028700" cy="655320"/>
                          </a:xfrm>
                          <a:prstGeom prst="rect">
                            <a:avLst/>
                          </a:prstGeom>
                          <a:noFill/>
                          <a:ln>
                            <a:noFill/>
                          </a:ln>
                        </pic:spPr>
                      </pic:pic>
                    </a:graphicData>
                  </a:graphic>
                </wp:inline>
              </w:drawing>
            </w:r>
          </w:p>
        </w:tc>
        <w:tc>
          <w:tcPr>
            <w:tcW w:w="877" w:type="pct"/>
            <w:vAlign w:val="center"/>
          </w:tcPr>
          <w:p w:rsidR="006D2664" w:rsidRPr="008764DD" w:rsidRDefault="006D2664" w:rsidP="007300DA">
            <w:pPr>
              <w:spacing w:before="120"/>
              <w:jc w:val="right"/>
              <w:rPr>
                <w:rFonts w:ascii="Arial" w:hAnsi="Arial" w:cs="Arial"/>
                <w:sz w:val="20"/>
                <w:szCs w:val="20"/>
              </w:rPr>
            </w:pPr>
            <w:r w:rsidRPr="008764DD">
              <w:rPr>
                <w:rFonts w:ascii="Arial" w:hAnsi="Arial" w:cs="Arial"/>
                <w:sz w:val="20"/>
                <w:szCs w:val="20"/>
              </w:rPr>
              <w:t>(H.11)</w:t>
            </w:r>
          </w:p>
        </w:tc>
      </w:tr>
    </w:tbl>
    <w:p w:rsidR="005915F4" w:rsidRPr="008764DD" w:rsidRDefault="003E67A6" w:rsidP="007300DA">
      <w:pPr>
        <w:spacing w:before="120"/>
        <w:rPr>
          <w:rFonts w:ascii="Arial" w:hAnsi="Arial" w:cs="Arial"/>
          <w:sz w:val="20"/>
          <w:szCs w:val="20"/>
          <w:lang w:val="en-US"/>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185"/>
        <w:gridCol w:w="7455"/>
      </w:tblGrid>
      <w:tr w:rsidR="005915F4" w:rsidRPr="008764DD">
        <w:tc>
          <w:tcPr>
            <w:tcW w:w="686" w:type="pct"/>
            <w:vAlign w:val="center"/>
          </w:tcPr>
          <w:p w:rsidR="005915F4" w:rsidRPr="008764DD" w:rsidRDefault="008764DD" w:rsidP="00800D97">
            <w:pPr>
              <w:spacing w:before="120"/>
              <w:rPr>
                <w:rFonts w:ascii="Arial" w:hAnsi="Arial" w:cs="Arial"/>
                <w:sz w:val="20"/>
                <w:szCs w:val="20"/>
              </w:rPr>
            </w:pPr>
            <w:r w:rsidRPr="008764DD">
              <w:rPr>
                <w:rFonts w:ascii="Arial" w:hAnsi="Arial" w:cs="Arial"/>
                <w:noProof/>
                <w:sz w:val="20"/>
                <w:szCs w:val="20"/>
                <w:lang w:val="en-US" w:eastAsia="en-US"/>
              </w:rPr>
              <w:drawing>
                <wp:inline distT="0" distB="0" distL="0" distR="0">
                  <wp:extent cx="457200" cy="2667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7200" cy="266700"/>
                          </a:xfrm>
                          <a:prstGeom prst="rect">
                            <a:avLst/>
                          </a:prstGeom>
                          <a:noFill/>
                          <a:ln>
                            <a:noFill/>
                          </a:ln>
                        </pic:spPr>
                      </pic:pic>
                    </a:graphicData>
                  </a:graphic>
                </wp:inline>
              </w:drawing>
            </w:r>
          </w:p>
        </w:tc>
        <w:tc>
          <w:tcPr>
            <w:tcW w:w="4314" w:type="pct"/>
            <w:vAlign w:val="center"/>
          </w:tcPr>
          <w:p w:rsidR="005915F4" w:rsidRPr="008764DD" w:rsidRDefault="005915F4" w:rsidP="00800D97">
            <w:pPr>
              <w:spacing w:before="120"/>
              <w:rPr>
                <w:rFonts w:ascii="Arial" w:hAnsi="Arial" w:cs="Arial"/>
                <w:sz w:val="20"/>
                <w:szCs w:val="20"/>
                <w:lang w:val="en-US"/>
              </w:rPr>
            </w:pPr>
            <w:r w:rsidRPr="008764DD">
              <w:rPr>
                <w:rFonts w:ascii="Arial" w:hAnsi="Arial" w:cs="Arial"/>
                <w:sz w:val="20"/>
                <w:szCs w:val="20"/>
              </w:rPr>
              <w:t>là hệ số độ cứng của nền trên nền đất thiên nhiên, tương ứng dưới độ ẩm tự nhiên và bão hòa hoàn toàn, tính bằng kPa/m;</w:t>
            </w:r>
          </w:p>
        </w:tc>
      </w:tr>
      <w:tr w:rsidR="005915F4" w:rsidRPr="008764DD">
        <w:tc>
          <w:tcPr>
            <w:tcW w:w="686" w:type="pct"/>
            <w:vAlign w:val="center"/>
          </w:tcPr>
          <w:p w:rsidR="005915F4" w:rsidRPr="008764DD" w:rsidRDefault="008764DD" w:rsidP="00800D97">
            <w:pPr>
              <w:spacing w:before="120"/>
              <w:rPr>
                <w:rFonts w:ascii="Arial" w:hAnsi="Arial" w:cs="Arial"/>
                <w:sz w:val="20"/>
                <w:szCs w:val="20"/>
              </w:rPr>
            </w:pPr>
            <w:r w:rsidRPr="008764DD">
              <w:rPr>
                <w:rFonts w:ascii="Arial" w:hAnsi="Arial" w:cs="Arial"/>
                <w:noProof/>
                <w:sz w:val="20"/>
                <w:szCs w:val="20"/>
                <w:lang w:val="en-US" w:eastAsia="en-US"/>
              </w:rPr>
              <w:drawing>
                <wp:inline distT="0" distB="0" distL="0" distR="0">
                  <wp:extent cx="487680" cy="251460"/>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7680" cy="251460"/>
                          </a:xfrm>
                          <a:prstGeom prst="rect">
                            <a:avLst/>
                          </a:prstGeom>
                          <a:noFill/>
                          <a:ln>
                            <a:noFill/>
                          </a:ln>
                        </pic:spPr>
                      </pic:pic>
                    </a:graphicData>
                  </a:graphic>
                </wp:inline>
              </w:drawing>
            </w:r>
          </w:p>
        </w:tc>
        <w:tc>
          <w:tcPr>
            <w:tcW w:w="4314" w:type="pct"/>
            <w:vAlign w:val="center"/>
          </w:tcPr>
          <w:p w:rsidR="005915F4" w:rsidRPr="008764DD" w:rsidRDefault="005915F4" w:rsidP="00800D97">
            <w:pPr>
              <w:spacing w:before="120"/>
              <w:rPr>
                <w:rFonts w:ascii="Arial" w:hAnsi="Arial" w:cs="Arial"/>
                <w:sz w:val="20"/>
                <w:szCs w:val="20"/>
                <w:lang w:val="en-US"/>
              </w:rPr>
            </w:pPr>
            <w:r w:rsidRPr="008764DD">
              <w:rPr>
                <w:rFonts w:ascii="Arial" w:hAnsi="Arial" w:cs="Arial"/>
                <w:sz w:val="20"/>
                <w:szCs w:val="20"/>
              </w:rPr>
              <w:t>là hệ số độ cứng của nền đất lún ướt lèn chặt trong phạm vi toàn bộ vùng biến dạng, tương ứng với đọ ẩm tự nhiên và bão hòa hoàn toàn;</w:t>
            </w:r>
          </w:p>
        </w:tc>
      </w:tr>
      <w:tr w:rsidR="005915F4" w:rsidRPr="008764DD">
        <w:tc>
          <w:tcPr>
            <w:tcW w:w="686" w:type="pct"/>
            <w:vAlign w:val="center"/>
          </w:tcPr>
          <w:p w:rsidR="005915F4" w:rsidRPr="008764DD" w:rsidRDefault="008764DD" w:rsidP="00800D97">
            <w:pPr>
              <w:spacing w:before="120"/>
              <w:rPr>
                <w:rFonts w:ascii="Arial" w:hAnsi="Arial" w:cs="Arial"/>
                <w:sz w:val="20"/>
                <w:szCs w:val="20"/>
              </w:rPr>
            </w:pPr>
            <w:r w:rsidRPr="008764DD">
              <w:rPr>
                <w:rFonts w:ascii="Arial" w:hAnsi="Arial" w:cs="Arial"/>
                <w:noProof/>
                <w:sz w:val="20"/>
                <w:szCs w:val="20"/>
                <w:lang w:val="en-US" w:eastAsia="en-US"/>
              </w:rPr>
              <w:drawing>
                <wp:inline distT="0" distB="0" distL="0" distR="0">
                  <wp:extent cx="556260" cy="2514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6260" cy="251460"/>
                          </a:xfrm>
                          <a:prstGeom prst="rect">
                            <a:avLst/>
                          </a:prstGeom>
                          <a:noFill/>
                          <a:ln>
                            <a:noFill/>
                          </a:ln>
                        </pic:spPr>
                      </pic:pic>
                    </a:graphicData>
                  </a:graphic>
                </wp:inline>
              </w:drawing>
            </w:r>
          </w:p>
        </w:tc>
        <w:tc>
          <w:tcPr>
            <w:tcW w:w="4314" w:type="pct"/>
            <w:vAlign w:val="center"/>
          </w:tcPr>
          <w:p w:rsidR="005915F4" w:rsidRPr="008764DD" w:rsidRDefault="005915F4" w:rsidP="00800D97">
            <w:pPr>
              <w:spacing w:before="120"/>
              <w:rPr>
                <w:rFonts w:ascii="Arial" w:hAnsi="Arial" w:cs="Arial"/>
                <w:sz w:val="20"/>
                <w:szCs w:val="20"/>
                <w:lang w:val="en-US"/>
              </w:rPr>
            </w:pPr>
            <w:r w:rsidRPr="008764DD">
              <w:rPr>
                <w:rFonts w:ascii="Arial" w:hAnsi="Arial" w:cs="Arial"/>
                <w:sz w:val="20"/>
                <w:szCs w:val="20"/>
              </w:rPr>
              <w:t xml:space="preserve">là hệ số trên đất lún ướt lèn chặt chỉ trong phần trên vùng biến dạng </w:t>
            </w:r>
            <w:r w:rsidRPr="008764DD">
              <w:rPr>
                <w:rFonts w:ascii="Arial" w:hAnsi="Arial" w:cs="Arial"/>
                <w:i/>
                <w:sz w:val="20"/>
                <w:szCs w:val="20"/>
              </w:rPr>
              <w:t>h</w:t>
            </w:r>
            <w:r w:rsidRPr="008764DD">
              <w:rPr>
                <w:rFonts w:ascii="Arial" w:hAnsi="Arial" w:cs="Arial"/>
                <w:i/>
                <w:sz w:val="20"/>
                <w:szCs w:val="20"/>
                <w:vertAlign w:val="subscript"/>
              </w:rPr>
              <w:t>sL,p</w:t>
            </w:r>
            <w:r w:rsidRPr="008764DD">
              <w:rPr>
                <w:rFonts w:ascii="Arial" w:hAnsi="Arial" w:cs="Arial"/>
                <w:sz w:val="20"/>
                <w:szCs w:val="20"/>
              </w:rPr>
              <w:t>, tương ứng với độ ẩm tự nhiên và bão hòa hoàn toàn;</w:t>
            </w:r>
          </w:p>
        </w:tc>
      </w:tr>
      <w:tr w:rsidR="005915F4" w:rsidRPr="008764DD">
        <w:tc>
          <w:tcPr>
            <w:tcW w:w="686" w:type="pct"/>
            <w:vAlign w:val="center"/>
          </w:tcPr>
          <w:p w:rsidR="005915F4" w:rsidRPr="008764DD" w:rsidRDefault="00DF3F78" w:rsidP="00800D97">
            <w:pPr>
              <w:spacing w:before="120"/>
              <w:rPr>
                <w:rFonts w:ascii="Arial" w:hAnsi="Arial" w:cs="Arial"/>
                <w:sz w:val="20"/>
                <w:szCs w:val="20"/>
                <w:lang w:val="en-US"/>
              </w:rPr>
            </w:pPr>
            <w:r w:rsidRPr="008764DD">
              <w:rPr>
                <w:rFonts w:ascii="Arial" w:hAnsi="Arial" w:cs="Arial"/>
                <w:sz w:val="20"/>
                <w:szCs w:val="20"/>
                <w:lang w:val="en-US"/>
              </w:rPr>
              <w:t>s</w:t>
            </w:r>
          </w:p>
        </w:tc>
        <w:tc>
          <w:tcPr>
            <w:tcW w:w="4314" w:type="pct"/>
            <w:vAlign w:val="center"/>
          </w:tcPr>
          <w:p w:rsidR="005915F4" w:rsidRPr="008764DD" w:rsidRDefault="005915F4" w:rsidP="00800D97">
            <w:pPr>
              <w:spacing w:before="120"/>
              <w:rPr>
                <w:rFonts w:ascii="Arial" w:hAnsi="Arial" w:cs="Arial"/>
                <w:sz w:val="20"/>
                <w:szCs w:val="20"/>
                <w:lang w:val="en-US"/>
              </w:rPr>
            </w:pPr>
            <w:r w:rsidRPr="008764DD">
              <w:rPr>
                <w:rFonts w:ascii="Arial" w:hAnsi="Arial" w:cs="Arial"/>
                <w:sz w:val="20"/>
                <w:szCs w:val="20"/>
              </w:rPr>
              <w:t>là độ lún của móng, m trên đất lún ướt tự nhiên với độ ẩm tự nhiên được tính theo TCVN 9362;</w:t>
            </w:r>
          </w:p>
        </w:tc>
      </w:tr>
      <w:tr w:rsidR="005915F4" w:rsidRPr="008764DD">
        <w:tc>
          <w:tcPr>
            <w:tcW w:w="686" w:type="pct"/>
            <w:vAlign w:val="center"/>
          </w:tcPr>
          <w:p w:rsidR="005915F4" w:rsidRPr="008764DD" w:rsidRDefault="008764DD" w:rsidP="00800D97">
            <w:pPr>
              <w:spacing w:before="120"/>
              <w:rPr>
                <w:rFonts w:ascii="Arial" w:hAnsi="Arial" w:cs="Arial"/>
                <w:sz w:val="20"/>
                <w:szCs w:val="20"/>
              </w:rPr>
            </w:pPr>
            <w:r w:rsidRPr="008764DD">
              <w:rPr>
                <w:rFonts w:ascii="Arial" w:hAnsi="Arial" w:cs="Arial"/>
                <w:noProof/>
                <w:sz w:val="20"/>
                <w:szCs w:val="20"/>
                <w:lang w:val="en-US" w:eastAsia="en-US"/>
              </w:rPr>
              <w:drawing>
                <wp:inline distT="0" distB="0" distL="0" distR="0">
                  <wp:extent cx="259080" cy="228600"/>
                  <wp:effectExtent l="0" t="0" r="762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59080" cy="228600"/>
                          </a:xfrm>
                          <a:prstGeom prst="rect">
                            <a:avLst/>
                          </a:prstGeom>
                          <a:noFill/>
                          <a:ln>
                            <a:noFill/>
                          </a:ln>
                        </pic:spPr>
                      </pic:pic>
                    </a:graphicData>
                  </a:graphic>
                </wp:inline>
              </w:drawing>
            </w:r>
          </w:p>
        </w:tc>
        <w:tc>
          <w:tcPr>
            <w:tcW w:w="4314" w:type="pct"/>
            <w:vAlign w:val="center"/>
          </w:tcPr>
          <w:p w:rsidR="005915F4" w:rsidRPr="008764DD" w:rsidRDefault="005915F4" w:rsidP="00800D97">
            <w:pPr>
              <w:spacing w:before="120"/>
              <w:rPr>
                <w:rFonts w:ascii="Arial" w:hAnsi="Arial" w:cs="Arial"/>
                <w:sz w:val="20"/>
                <w:szCs w:val="20"/>
                <w:lang w:val="en-US"/>
              </w:rPr>
            </w:pPr>
            <w:r w:rsidRPr="008764DD">
              <w:rPr>
                <w:rFonts w:ascii="Arial" w:hAnsi="Arial" w:cs="Arial"/>
                <w:sz w:val="20"/>
                <w:szCs w:val="20"/>
              </w:rPr>
              <w:t>là độ lún móng, m trên nền đất tự nhiên, được tính theo công thức (H.1);</w:t>
            </w:r>
          </w:p>
        </w:tc>
      </w:tr>
      <w:tr w:rsidR="005915F4" w:rsidRPr="008764DD">
        <w:tc>
          <w:tcPr>
            <w:tcW w:w="686" w:type="pct"/>
            <w:vAlign w:val="center"/>
          </w:tcPr>
          <w:p w:rsidR="005915F4" w:rsidRPr="008764DD" w:rsidRDefault="008764DD" w:rsidP="00800D97">
            <w:pPr>
              <w:spacing w:before="120"/>
              <w:rPr>
                <w:rFonts w:ascii="Arial" w:hAnsi="Arial" w:cs="Arial"/>
                <w:sz w:val="20"/>
                <w:szCs w:val="20"/>
              </w:rPr>
            </w:pPr>
            <w:r w:rsidRPr="008764DD">
              <w:rPr>
                <w:rFonts w:ascii="Arial" w:hAnsi="Arial" w:cs="Arial"/>
                <w:noProof/>
                <w:sz w:val="20"/>
                <w:szCs w:val="20"/>
                <w:lang w:val="en-US" w:eastAsia="en-US"/>
              </w:rPr>
              <w:drawing>
                <wp:inline distT="0" distB="0" distL="0" distR="0">
                  <wp:extent cx="403860" cy="2514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3860" cy="251460"/>
                          </a:xfrm>
                          <a:prstGeom prst="rect">
                            <a:avLst/>
                          </a:prstGeom>
                          <a:noFill/>
                          <a:ln>
                            <a:noFill/>
                          </a:ln>
                        </pic:spPr>
                      </pic:pic>
                    </a:graphicData>
                  </a:graphic>
                </wp:inline>
              </w:drawing>
            </w:r>
          </w:p>
        </w:tc>
        <w:tc>
          <w:tcPr>
            <w:tcW w:w="4314" w:type="pct"/>
            <w:vAlign w:val="center"/>
          </w:tcPr>
          <w:p w:rsidR="005915F4" w:rsidRPr="008764DD" w:rsidRDefault="005915F4" w:rsidP="00800D97">
            <w:pPr>
              <w:spacing w:before="120"/>
              <w:rPr>
                <w:rFonts w:ascii="Arial" w:hAnsi="Arial" w:cs="Arial"/>
                <w:sz w:val="20"/>
                <w:szCs w:val="20"/>
                <w:lang w:val="en-US"/>
              </w:rPr>
            </w:pPr>
            <w:r w:rsidRPr="008764DD">
              <w:rPr>
                <w:rFonts w:ascii="Arial" w:hAnsi="Arial" w:cs="Arial"/>
                <w:sz w:val="20"/>
                <w:szCs w:val="20"/>
              </w:rPr>
              <w:t xml:space="preserve">là độ lún móng, m trên đất lèn chặt ở độ sâu </w:t>
            </w:r>
            <w:r w:rsidRPr="008764DD">
              <w:rPr>
                <w:rFonts w:ascii="Arial" w:hAnsi="Arial" w:cs="Arial"/>
                <w:i/>
                <w:sz w:val="20"/>
                <w:szCs w:val="20"/>
              </w:rPr>
              <w:t>h</w:t>
            </w:r>
            <w:r w:rsidRPr="008764DD">
              <w:rPr>
                <w:rFonts w:ascii="Arial" w:hAnsi="Arial" w:cs="Arial"/>
                <w:i/>
                <w:sz w:val="20"/>
                <w:szCs w:val="20"/>
                <w:vertAlign w:val="subscript"/>
              </w:rPr>
              <w:t xml:space="preserve">sL,p </w:t>
            </w:r>
            <w:r w:rsidRPr="008764DD">
              <w:rPr>
                <w:rFonts w:ascii="Arial" w:hAnsi="Arial" w:cs="Arial"/>
                <w:sz w:val="20"/>
                <w:szCs w:val="20"/>
              </w:rPr>
              <w:t>tương ứng với độ ẩm tự nhiên và bão hòa hoàn toàn;</w:t>
            </w:r>
          </w:p>
        </w:tc>
      </w:tr>
      <w:tr w:rsidR="005915F4" w:rsidRPr="008764DD">
        <w:tc>
          <w:tcPr>
            <w:tcW w:w="686" w:type="pct"/>
            <w:vAlign w:val="center"/>
          </w:tcPr>
          <w:p w:rsidR="005915F4" w:rsidRPr="008764DD" w:rsidRDefault="008764DD" w:rsidP="00800D97">
            <w:pPr>
              <w:spacing w:before="120"/>
              <w:rPr>
                <w:rFonts w:ascii="Arial" w:hAnsi="Arial" w:cs="Arial"/>
                <w:sz w:val="20"/>
                <w:szCs w:val="20"/>
              </w:rPr>
            </w:pPr>
            <w:r w:rsidRPr="008764DD">
              <w:rPr>
                <w:rFonts w:ascii="Arial" w:hAnsi="Arial" w:cs="Arial"/>
                <w:noProof/>
                <w:sz w:val="20"/>
                <w:szCs w:val="20"/>
                <w:lang w:val="en-US" w:eastAsia="en-US"/>
              </w:rPr>
              <w:drawing>
                <wp:inline distT="0" distB="0" distL="0" distR="0">
                  <wp:extent cx="487680" cy="251460"/>
                  <wp:effectExtent l="0" t="0" r="762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7680" cy="251460"/>
                          </a:xfrm>
                          <a:prstGeom prst="rect">
                            <a:avLst/>
                          </a:prstGeom>
                          <a:noFill/>
                          <a:ln>
                            <a:noFill/>
                          </a:ln>
                        </pic:spPr>
                      </pic:pic>
                    </a:graphicData>
                  </a:graphic>
                </wp:inline>
              </w:drawing>
            </w:r>
          </w:p>
        </w:tc>
        <w:tc>
          <w:tcPr>
            <w:tcW w:w="4314" w:type="pct"/>
            <w:vAlign w:val="center"/>
          </w:tcPr>
          <w:p w:rsidR="005915F4" w:rsidRPr="008764DD" w:rsidRDefault="005915F4" w:rsidP="00800D97">
            <w:pPr>
              <w:spacing w:before="120"/>
              <w:rPr>
                <w:rFonts w:ascii="Arial" w:hAnsi="Arial" w:cs="Arial"/>
                <w:sz w:val="20"/>
                <w:szCs w:val="20"/>
                <w:lang w:val="en-US"/>
              </w:rPr>
            </w:pPr>
            <w:r w:rsidRPr="008764DD">
              <w:rPr>
                <w:rFonts w:ascii="Arial" w:hAnsi="Arial" w:cs="Arial"/>
                <w:sz w:val="20"/>
                <w:szCs w:val="20"/>
              </w:rPr>
              <w:t>là độ lún móng, m trên đất lèn chặt ở phạm vi vùng biến dạng phía trên tương ứng với độ ẩm tự nhiên và bão hòa hoàn toàn;</w:t>
            </w:r>
          </w:p>
        </w:tc>
      </w:tr>
      <w:tr w:rsidR="005915F4" w:rsidRPr="008764DD">
        <w:tc>
          <w:tcPr>
            <w:tcW w:w="686" w:type="pct"/>
            <w:vAlign w:val="center"/>
          </w:tcPr>
          <w:p w:rsidR="005915F4" w:rsidRPr="008764DD" w:rsidRDefault="008764DD" w:rsidP="00800D97">
            <w:pPr>
              <w:spacing w:before="120"/>
              <w:rPr>
                <w:rFonts w:ascii="Arial" w:hAnsi="Arial" w:cs="Arial"/>
                <w:sz w:val="20"/>
                <w:szCs w:val="20"/>
              </w:rPr>
            </w:pPr>
            <w:r w:rsidRPr="008764DD">
              <w:rPr>
                <w:rFonts w:ascii="Arial" w:hAnsi="Arial" w:cs="Arial"/>
                <w:noProof/>
                <w:sz w:val="20"/>
                <w:szCs w:val="20"/>
                <w:lang w:val="en-US" w:eastAsia="en-US"/>
              </w:rPr>
              <w:drawing>
                <wp:inline distT="0" distB="0" distL="0" distR="0">
                  <wp:extent cx="236220" cy="2514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36220" cy="251460"/>
                          </a:xfrm>
                          <a:prstGeom prst="rect">
                            <a:avLst/>
                          </a:prstGeom>
                          <a:noFill/>
                          <a:ln>
                            <a:noFill/>
                          </a:ln>
                        </pic:spPr>
                      </pic:pic>
                    </a:graphicData>
                  </a:graphic>
                </wp:inline>
              </w:drawing>
            </w:r>
          </w:p>
        </w:tc>
        <w:tc>
          <w:tcPr>
            <w:tcW w:w="4314" w:type="pct"/>
            <w:vAlign w:val="center"/>
          </w:tcPr>
          <w:p w:rsidR="005915F4" w:rsidRPr="008764DD" w:rsidRDefault="005915F4" w:rsidP="00800D97">
            <w:pPr>
              <w:spacing w:before="120"/>
              <w:rPr>
                <w:rFonts w:ascii="Arial" w:hAnsi="Arial" w:cs="Arial"/>
                <w:sz w:val="20"/>
                <w:szCs w:val="20"/>
                <w:lang w:val="en-US"/>
              </w:rPr>
            </w:pPr>
            <w:r w:rsidRPr="008764DD">
              <w:rPr>
                <w:rFonts w:ascii="Arial" w:hAnsi="Arial" w:cs="Arial"/>
                <w:sz w:val="20"/>
                <w:szCs w:val="20"/>
              </w:rPr>
              <w:t>là độ lún móng, m của đất lèn chặt phía dưới trong phạm vi vùng biến dạng bên trên;</w:t>
            </w:r>
          </w:p>
        </w:tc>
      </w:tr>
      <w:tr w:rsidR="005915F4" w:rsidRPr="008764DD">
        <w:tc>
          <w:tcPr>
            <w:tcW w:w="686" w:type="pct"/>
            <w:vAlign w:val="center"/>
          </w:tcPr>
          <w:p w:rsidR="005915F4" w:rsidRPr="008764DD" w:rsidRDefault="008764DD" w:rsidP="00800D97">
            <w:pPr>
              <w:spacing w:before="120"/>
              <w:rPr>
                <w:rFonts w:ascii="Arial" w:hAnsi="Arial" w:cs="Arial"/>
                <w:sz w:val="20"/>
                <w:szCs w:val="20"/>
              </w:rPr>
            </w:pPr>
            <w:r w:rsidRPr="008764DD">
              <w:rPr>
                <w:rFonts w:ascii="Arial" w:hAnsi="Arial" w:cs="Arial"/>
                <w:noProof/>
                <w:sz w:val="20"/>
                <w:szCs w:val="20"/>
                <w:lang w:val="en-US" w:eastAsia="en-US"/>
              </w:rPr>
              <w:drawing>
                <wp:inline distT="0" distB="0" distL="0" distR="0">
                  <wp:extent cx="617220" cy="2895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7220" cy="289560"/>
                          </a:xfrm>
                          <a:prstGeom prst="rect">
                            <a:avLst/>
                          </a:prstGeom>
                          <a:noFill/>
                          <a:ln>
                            <a:noFill/>
                          </a:ln>
                        </pic:spPr>
                      </pic:pic>
                    </a:graphicData>
                  </a:graphic>
                </wp:inline>
              </w:drawing>
            </w:r>
          </w:p>
        </w:tc>
        <w:tc>
          <w:tcPr>
            <w:tcW w:w="4314" w:type="pct"/>
            <w:vAlign w:val="center"/>
          </w:tcPr>
          <w:p w:rsidR="005915F4" w:rsidRPr="008764DD" w:rsidRDefault="005915F4" w:rsidP="00800D97">
            <w:pPr>
              <w:spacing w:before="120"/>
              <w:rPr>
                <w:rFonts w:ascii="Arial" w:hAnsi="Arial" w:cs="Arial"/>
                <w:sz w:val="20"/>
                <w:szCs w:val="20"/>
                <w:lang w:val="en-US"/>
              </w:rPr>
            </w:pPr>
            <w:r w:rsidRPr="008764DD">
              <w:rPr>
                <w:rFonts w:ascii="Arial" w:hAnsi="Arial" w:cs="Arial"/>
                <w:sz w:val="20"/>
                <w:szCs w:val="20"/>
              </w:rPr>
              <w:t>là độ lún và lún ướt móng, m trên đoạn a ở điểm mà khoảng cách tính từ rìa nguồn thấm ướt.</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THÍCH: Khi sử dụng móng cọc xuyên qua vùng đất lún ướt loại I, các tính toán kết cấu nhà và công trình hạng III theo độ lún ướt của đất được phép bỏ qua.</w:t>
      </w:r>
    </w:p>
    <w:p w:rsidR="003E67A6" w:rsidRPr="008764DD" w:rsidRDefault="003E67A6" w:rsidP="007300DA">
      <w:pPr>
        <w:spacing w:before="120"/>
        <w:rPr>
          <w:rFonts w:ascii="Arial" w:hAnsi="Arial" w:cs="Arial"/>
          <w:b/>
          <w:sz w:val="20"/>
          <w:szCs w:val="20"/>
        </w:rPr>
      </w:pPr>
      <w:r w:rsidRPr="008764DD">
        <w:rPr>
          <w:rFonts w:ascii="Arial" w:hAnsi="Arial" w:cs="Arial"/>
          <w:b/>
          <w:sz w:val="20"/>
          <w:szCs w:val="20"/>
        </w:rPr>
        <w:t xml:space="preserve">H.2 </w:t>
      </w:r>
      <w:r w:rsidR="00DF3F78" w:rsidRPr="008764DD">
        <w:rPr>
          <w:rFonts w:ascii="Arial" w:hAnsi="Arial" w:cs="Arial"/>
          <w:b/>
          <w:sz w:val="20"/>
          <w:szCs w:val="20"/>
        </w:rPr>
        <w:t xml:space="preserve"> </w:t>
      </w:r>
      <w:r w:rsidR="0020768E" w:rsidRPr="008764DD">
        <w:rPr>
          <w:rFonts w:ascii="Arial" w:hAnsi="Arial" w:cs="Arial"/>
          <w:b/>
          <w:sz w:val="20"/>
          <w:szCs w:val="20"/>
        </w:rPr>
        <w:t>Đất</w:t>
      </w:r>
      <w:r w:rsidRPr="008764DD">
        <w:rPr>
          <w:rFonts w:ascii="Arial" w:hAnsi="Arial" w:cs="Arial"/>
          <w:b/>
          <w:sz w:val="20"/>
          <w:szCs w:val="20"/>
        </w:rPr>
        <w:t xml:space="preserve"> lún ướt loại II</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H.2.1</w:t>
      </w:r>
      <w:r w:rsidR="00DF3F78" w:rsidRPr="008764DD">
        <w:rPr>
          <w:rFonts w:ascii="Arial" w:hAnsi="Arial" w:cs="Arial"/>
          <w:sz w:val="20"/>
          <w:szCs w:val="20"/>
        </w:rPr>
        <w:t xml:space="preserve"> </w:t>
      </w:r>
      <w:r w:rsidRPr="008764DD">
        <w:rPr>
          <w:rFonts w:ascii="Arial" w:hAnsi="Arial" w:cs="Arial"/>
          <w:sz w:val="20"/>
          <w:szCs w:val="20"/>
        </w:rPr>
        <w:t xml:space="preserve"> Tính toán nền và kết cấu nhà và công trình trên đất lún ướt thuộc về điều kiện đất loại II, cũng như loại I trong trường hợp, khi thực hiện đắp nền quy hoạch loại I chuyển vào loại II nên được thực hiện với các giá trị độ lún ướt lớn nhất </w:t>
      </w:r>
      <w:r w:rsidRPr="008764DD">
        <w:rPr>
          <w:rFonts w:ascii="Arial" w:hAnsi="Arial" w:cs="Arial"/>
          <w:i/>
          <w:sz w:val="20"/>
          <w:szCs w:val="20"/>
        </w:rPr>
        <w:t>s</w:t>
      </w:r>
      <w:r w:rsidRPr="008764DD">
        <w:rPr>
          <w:rFonts w:ascii="Arial" w:hAnsi="Arial" w:cs="Arial"/>
          <w:i/>
          <w:sz w:val="20"/>
          <w:szCs w:val="20"/>
          <w:vertAlign w:val="subscript"/>
        </w:rPr>
        <w:t>sL</w:t>
      </w:r>
      <w:r w:rsidR="00DF3F78" w:rsidRPr="008764DD">
        <w:rPr>
          <w:rFonts w:ascii="Arial" w:hAnsi="Arial" w:cs="Arial"/>
          <w:i/>
          <w:sz w:val="20"/>
          <w:szCs w:val="20"/>
          <w:vertAlign w:val="subscript"/>
        </w:rPr>
        <w:t>,</w:t>
      </w:r>
      <w:r w:rsidRPr="008764DD">
        <w:rPr>
          <w:rFonts w:ascii="Arial" w:hAnsi="Arial" w:cs="Arial"/>
          <w:i/>
          <w:sz w:val="20"/>
          <w:szCs w:val="20"/>
          <w:vertAlign w:val="subscript"/>
        </w:rPr>
        <w:t>g</w:t>
      </w:r>
      <w:r w:rsidRPr="008764DD">
        <w:rPr>
          <w:rFonts w:ascii="Arial" w:hAnsi="Arial" w:cs="Arial"/>
          <w:sz w:val="20"/>
          <w:szCs w:val="20"/>
          <w:vertAlign w:val="subscript"/>
        </w:rPr>
        <w:t xml:space="preserve"> </w:t>
      </w:r>
      <w:r w:rsidRPr="008764DD">
        <w:rPr>
          <w:rFonts w:ascii="Arial" w:hAnsi="Arial" w:cs="Arial"/>
          <w:sz w:val="20"/>
          <w:szCs w:val="20"/>
        </w:rPr>
        <w:t>do trọng lượng bản thân, khi chiều rộng của nguồn thấm</w:t>
      </w:r>
      <w:r w:rsidR="00DF3F78" w:rsidRPr="008764DD">
        <w:rPr>
          <w:rFonts w:ascii="Arial" w:hAnsi="Arial" w:cs="Arial"/>
          <w:sz w:val="20"/>
          <w:szCs w:val="20"/>
        </w:rPr>
        <w:t xml:space="preserve"> </w:t>
      </w:r>
      <w:r w:rsidRPr="008764DD">
        <w:rPr>
          <w:rFonts w:ascii="Arial" w:hAnsi="Arial" w:cs="Arial"/>
          <w:sz w:val="20"/>
          <w:szCs w:val="20"/>
        </w:rPr>
        <w:t>ướt B</w:t>
      </w:r>
      <w:r w:rsidRPr="008764DD">
        <w:rPr>
          <w:rFonts w:ascii="Arial" w:hAnsi="Arial" w:cs="Arial"/>
          <w:sz w:val="20"/>
          <w:szCs w:val="20"/>
          <w:vertAlign w:val="subscript"/>
        </w:rPr>
        <w:t>w</w:t>
      </w:r>
      <w:r w:rsidRPr="008764DD">
        <w:rPr>
          <w:rFonts w:ascii="Arial" w:hAnsi="Arial" w:cs="Arial"/>
          <w:sz w:val="20"/>
          <w:szCs w:val="20"/>
        </w:rPr>
        <w:t xml:space="preserve"> </w:t>
      </w:r>
      <w:r w:rsidR="00DF3F78" w:rsidRPr="008764DD">
        <w:rPr>
          <w:rFonts w:ascii="Arial" w:hAnsi="Arial" w:cs="Arial"/>
          <w:sz w:val="20"/>
          <w:szCs w:val="20"/>
        </w:rPr>
        <w:t xml:space="preserve">≥ </w:t>
      </w:r>
      <w:r w:rsidRPr="008764DD">
        <w:rPr>
          <w:rFonts w:ascii="Arial" w:hAnsi="Arial" w:cs="Arial"/>
          <w:sz w:val="20"/>
          <w:szCs w:val="20"/>
        </w:rPr>
        <w:t>H</w:t>
      </w:r>
      <w:r w:rsidRPr="008764DD">
        <w:rPr>
          <w:rFonts w:ascii="Arial" w:hAnsi="Arial" w:cs="Arial"/>
          <w:sz w:val="20"/>
          <w:szCs w:val="20"/>
          <w:vertAlign w:val="subscript"/>
        </w:rPr>
        <w:t>sL</w:t>
      </w:r>
      <w:r w:rsidRPr="008764DD">
        <w:rPr>
          <w:rFonts w:ascii="Arial" w:hAnsi="Arial" w:cs="Arial"/>
          <w:sz w:val="20"/>
          <w:szCs w:val="20"/>
        </w:rPr>
        <w:t xml:space="preserve"> hay giá trị độ lún ướt </w:t>
      </w:r>
      <w:r w:rsidRPr="008764DD">
        <w:rPr>
          <w:rFonts w:ascii="Arial" w:hAnsi="Arial" w:cs="Arial"/>
          <w:i/>
          <w:sz w:val="20"/>
          <w:szCs w:val="20"/>
        </w:rPr>
        <w:t>s'</w:t>
      </w:r>
      <w:r w:rsidRPr="008764DD">
        <w:rPr>
          <w:rFonts w:ascii="Arial" w:hAnsi="Arial" w:cs="Arial"/>
          <w:i/>
          <w:sz w:val="20"/>
          <w:szCs w:val="20"/>
          <w:vertAlign w:val="subscript"/>
        </w:rPr>
        <w:t>sL</w:t>
      </w:r>
      <w:r w:rsidR="00DF3F78" w:rsidRPr="008764DD">
        <w:rPr>
          <w:rFonts w:ascii="Arial" w:hAnsi="Arial" w:cs="Arial"/>
          <w:i/>
          <w:sz w:val="20"/>
          <w:szCs w:val="20"/>
          <w:vertAlign w:val="subscript"/>
        </w:rPr>
        <w:t>,</w:t>
      </w:r>
      <w:r w:rsidRPr="008764DD">
        <w:rPr>
          <w:rFonts w:ascii="Arial" w:hAnsi="Arial" w:cs="Arial"/>
          <w:i/>
          <w:sz w:val="20"/>
          <w:szCs w:val="20"/>
          <w:vertAlign w:val="subscript"/>
        </w:rPr>
        <w:t>p</w:t>
      </w:r>
      <w:r w:rsidR="00DF3F78" w:rsidRPr="008764DD">
        <w:rPr>
          <w:rFonts w:ascii="Arial" w:hAnsi="Arial" w:cs="Arial"/>
          <w:sz w:val="20"/>
          <w:szCs w:val="20"/>
          <w:vertAlign w:val="subscript"/>
        </w:rPr>
        <w:t xml:space="preserve"> </w:t>
      </w:r>
      <w:r w:rsidRPr="008764DD">
        <w:rPr>
          <w:rFonts w:ascii="Arial" w:hAnsi="Arial" w:cs="Arial"/>
          <w:sz w:val="20"/>
          <w:szCs w:val="20"/>
        </w:rPr>
        <w:t xml:space="preserve">có thể xuất hiện với chiều rộng nguồn thấm ướt </w:t>
      </w:r>
      <w:r w:rsidRPr="008764DD">
        <w:rPr>
          <w:rFonts w:ascii="Arial" w:hAnsi="Arial" w:cs="Arial"/>
          <w:i/>
          <w:sz w:val="20"/>
          <w:szCs w:val="20"/>
        </w:rPr>
        <w:t>B</w:t>
      </w:r>
      <w:r w:rsidRPr="008764DD">
        <w:rPr>
          <w:rFonts w:ascii="Arial" w:hAnsi="Arial" w:cs="Arial"/>
          <w:i/>
          <w:sz w:val="20"/>
          <w:szCs w:val="20"/>
          <w:vertAlign w:val="subscript"/>
        </w:rPr>
        <w:t>w</w:t>
      </w:r>
      <w:r w:rsidRPr="008764DD">
        <w:rPr>
          <w:rFonts w:ascii="Arial" w:hAnsi="Arial" w:cs="Arial"/>
          <w:sz w:val="20"/>
          <w:szCs w:val="20"/>
        </w:rPr>
        <w:t xml:space="preserve"> </w:t>
      </w:r>
      <w:r w:rsidR="00800D97" w:rsidRPr="008764DD">
        <w:rPr>
          <w:rFonts w:ascii="Arial" w:hAnsi="Arial" w:cs="Arial"/>
          <w:sz w:val="20"/>
          <w:szCs w:val="20"/>
        </w:rPr>
        <w:t>≤</w:t>
      </w:r>
      <w:r w:rsidRPr="008764DD">
        <w:rPr>
          <w:rFonts w:ascii="Arial" w:hAnsi="Arial" w:cs="Arial"/>
          <w:i/>
          <w:sz w:val="20"/>
          <w:szCs w:val="20"/>
        </w:rPr>
        <w:t>H</w:t>
      </w:r>
      <w:r w:rsidRPr="008764DD">
        <w:rPr>
          <w:rFonts w:ascii="Arial" w:hAnsi="Arial" w:cs="Arial"/>
          <w:i/>
          <w:sz w:val="20"/>
          <w:szCs w:val="20"/>
          <w:vertAlign w:val="subscript"/>
        </w:rPr>
        <w:t>s</w:t>
      </w:r>
      <w:r w:rsidRPr="008764DD">
        <w:rPr>
          <w:rFonts w:ascii="Arial" w:hAnsi="Arial" w:cs="Arial"/>
          <w:i/>
          <w:sz w:val="20"/>
          <w:szCs w:val="20"/>
        </w:rPr>
        <w:t>L</w:t>
      </w:r>
      <w:r w:rsidRPr="008764DD">
        <w:rPr>
          <w:rFonts w:ascii="Arial" w:hAnsi="Arial" w:cs="Arial"/>
          <w:sz w:val="20"/>
          <w:szCs w:val="20"/>
        </w:rPr>
        <w:t>, nhưng không ít hơn 2 m.</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Giá trị độ lún ướt lớn nhất </w:t>
      </w:r>
      <w:r w:rsidRPr="008764DD">
        <w:rPr>
          <w:rFonts w:ascii="Arial" w:hAnsi="Arial" w:cs="Arial"/>
          <w:i/>
          <w:sz w:val="20"/>
          <w:szCs w:val="20"/>
        </w:rPr>
        <w:t>s</w:t>
      </w:r>
      <w:r w:rsidRPr="008764DD">
        <w:rPr>
          <w:rFonts w:ascii="Arial" w:hAnsi="Arial" w:cs="Arial"/>
          <w:i/>
          <w:sz w:val="20"/>
          <w:szCs w:val="20"/>
          <w:vertAlign w:val="subscript"/>
        </w:rPr>
        <w:t>sL</w:t>
      </w:r>
      <w:r w:rsidR="00DF3F78" w:rsidRPr="008764DD">
        <w:rPr>
          <w:rFonts w:ascii="Arial" w:hAnsi="Arial" w:cs="Arial"/>
          <w:i/>
          <w:sz w:val="20"/>
          <w:szCs w:val="20"/>
          <w:vertAlign w:val="subscript"/>
        </w:rPr>
        <w:t>,</w:t>
      </w:r>
      <w:r w:rsidRPr="008764DD">
        <w:rPr>
          <w:rFonts w:ascii="Arial" w:hAnsi="Arial" w:cs="Arial"/>
          <w:i/>
          <w:sz w:val="20"/>
          <w:szCs w:val="20"/>
          <w:vertAlign w:val="subscript"/>
        </w:rPr>
        <w:t>g</w:t>
      </w:r>
      <w:r w:rsidR="00DF3F78" w:rsidRPr="008764DD">
        <w:rPr>
          <w:rFonts w:ascii="Arial" w:hAnsi="Arial" w:cs="Arial"/>
          <w:sz w:val="20"/>
          <w:szCs w:val="20"/>
          <w:vertAlign w:val="subscript"/>
        </w:rPr>
        <w:t xml:space="preserve"> </w:t>
      </w:r>
      <w:r w:rsidRPr="008764DD">
        <w:rPr>
          <w:rFonts w:ascii="Arial" w:hAnsi="Arial" w:cs="Arial"/>
          <w:sz w:val="20"/>
          <w:szCs w:val="20"/>
        </w:rPr>
        <w:t xml:space="preserve">ở trọng lượng bản thân được tính theo công thức (H.1), trong đó hệ số </w:t>
      </w:r>
      <w:r w:rsidRPr="008764DD">
        <w:rPr>
          <w:rFonts w:ascii="Arial" w:hAnsi="Arial" w:cs="Arial"/>
          <w:i/>
          <w:sz w:val="20"/>
          <w:szCs w:val="20"/>
        </w:rPr>
        <w:t>k</w:t>
      </w:r>
      <w:r w:rsidRPr="008764DD">
        <w:rPr>
          <w:rFonts w:ascii="Arial" w:hAnsi="Arial" w:cs="Arial"/>
          <w:i/>
          <w:sz w:val="20"/>
          <w:szCs w:val="20"/>
          <w:vertAlign w:val="subscript"/>
        </w:rPr>
        <w:t>sL</w:t>
      </w:r>
      <w:r w:rsidR="00DF3F78" w:rsidRPr="008764DD">
        <w:rPr>
          <w:rFonts w:ascii="Arial" w:hAnsi="Arial" w:cs="Arial"/>
          <w:i/>
          <w:sz w:val="20"/>
          <w:szCs w:val="20"/>
          <w:vertAlign w:val="subscript"/>
        </w:rPr>
        <w:t>,i</w:t>
      </w:r>
      <w:r w:rsidRPr="008764DD">
        <w:rPr>
          <w:rFonts w:ascii="Arial" w:hAnsi="Arial" w:cs="Arial"/>
          <w:sz w:val="20"/>
          <w:szCs w:val="20"/>
          <w:vertAlign w:val="subscript"/>
        </w:rPr>
        <w:t xml:space="preserve"> </w:t>
      </w:r>
      <w:r w:rsidRPr="008764DD">
        <w:rPr>
          <w:rFonts w:ascii="Arial" w:hAnsi="Arial" w:cs="Arial"/>
          <w:sz w:val="20"/>
          <w:szCs w:val="20"/>
        </w:rPr>
        <w:t xml:space="preserve">lấy bằng </w:t>
      </w:r>
      <w:r w:rsidRPr="008764DD">
        <w:rPr>
          <w:rFonts w:ascii="Arial" w:hAnsi="Arial" w:cs="Arial"/>
          <w:i/>
          <w:sz w:val="20"/>
          <w:szCs w:val="20"/>
        </w:rPr>
        <w:t>k</w:t>
      </w:r>
      <w:r w:rsidRPr="008764DD">
        <w:rPr>
          <w:rFonts w:ascii="Arial" w:hAnsi="Arial" w:cs="Arial"/>
          <w:i/>
          <w:sz w:val="20"/>
          <w:szCs w:val="20"/>
          <w:vertAlign w:val="subscript"/>
        </w:rPr>
        <w:t>sL</w:t>
      </w:r>
      <w:r w:rsidR="00DF3F78" w:rsidRPr="008764DD">
        <w:rPr>
          <w:rFonts w:ascii="Arial" w:hAnsi="Arial" w:cs="Arial"/>
          <w:i/>
          <w:sz w:val="20"/>
          <w:szCs w:val="20"/>
          <w:vertAlign w:val="subscript"/>
        </w:rPr>
        <w:t xml:space="preserve">,i </w:t>
      </w:r>
      <w:r w:rsidRPr="008764DD">
        <w:rPr>
          <w:rFonts w:ascii="Arial" w:hAnsi="Arial" w:cs="Arial"/>
          <w:i/>
          <w:sz w:val="20"/>
          <w:szCs w:val="20"/>
        </w:rPr>
        <w:t>=</w:t>
      </w:r>
      <w:r w:rsidR="00DF3F78" w:rsidRPr="008764DD">
        <w:rPr>
          <w:rFonts w:ascii="Arial" w:hAnsi="Arial" w:cs="Arial"/>
          <w:i/>
          <w:sz w:val="20"/>
          <w:szCs w:val="20"/>
        </w:rPr>
        <w:t xml:space="preserve"> </w:t>
      </w:r>
      <w:r w:rsidRPr="008764DD">
        <w:rPr>
          <w:rFonts w:ascii="Arial" w:hAnsi="Arial" w:cs="Arial"/>
          <w:i/>
          <w:sz w:val="20"/>
          <w:szCs w:val="20"/>
        </w:rPr>
        <w:t>1</w:t>
      </w:r>
      <w:r w:rsidRPr="008764DD">
        <w:rPr>
          <w:rFonts w:ascii="Arial" w:hAnsi="Arial" w:cs="Arial"/>
          <w:sz w:val="20"/>
          <w:szCs w:val="20"/>
        </w:rPr>
        <w:t xml:space="preserve">, </w:t>
      </w:r>
      <w:r w:rsidR="00DF3F78" w:rsidRPr="008764DD">
        <w:rPr>
          <w:rFonts w:ascii="Arial" w:hAnsi="Arial" w:cs="Arial"/>
          <w:sz w:val="20"/>
          <w:szCs w:val="20"/>
        </w:rPr>
        <w:t xml:space="preserve">và biến dạng lún ướt tương đối </w:t>
      </w:r>
      <w:r w:rsidR="00DF3F78" w:rsidRPr="008764DD">
        <w:rPr>
          <w:rFonts w:ascii="Arial" w:hAnsi="Arial" w:cs="Arial"/>
          <w:i/>
          <w:sz w:val="20"/>
          <w:szCs w:val="20"/>
        </w:rPr>
        <w:t>ε</w:t>
      </w:r>
      <w:r w:rsidRPr="008764DD">
        <w:rPr>
          <w:rFonts w:ascii="Arial" w:hAnsi="Arial" w:cs="Arial"/>
          <w:i/>
          <w:sz w:val="20"/>
          <w:szCs w:val="20"/>
          <w:vertAlign w:val="subscript"/>
        </w:rPr>
        <w:t>sL</w:t>
      </w:r>
      <w:r w:rsidR="00DF3F78" w:rsidRPr="008764DD">
        <w:rPr>
          <w:rFonts w:ascii="Arial" w:hAnsi="Arial" w:cs="Arial"/>
          <w:i/>
          <w:sz w:val="20"/>
          <w:szCs w:val="20"/>
          <w:vertAlign w:val="subscript"/>
        </w:rPr>
        <w:t>,i</w:t>
      </w:r>
      <w:r w:rsidRPr="008764DD">
        <w:rPr>
          <w:rFonts w:ascii="Arial" w:hAnsi="Arial" w:cs="Arial"/>
          <w:sz w:val="20"/>
          <w:szCs w:val="20"/>
          <w:vertAlign w:val="subscript"/>
        </w:rPr>
        <w:t xml:space="preserve"> </w:t>
      </w:r>
      <w:r w:rsidRPr="008764DD">
        <w:rPr>
          <w:rFonts w:ascii="Arial" w:hAnsi="Arial" w:cs="Arial"/>
          <w:sz w:val="20"/>
          <w:szCs w:val="20"/>
        </w:rPr>
        <w:t>trong trường hợp có màn thấm nhỏ dưới nhà và công trình được xác định theo công thức (H.3).</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Độ lún ướt </w:t>
      </w:r>
      <w:r w:rsidRPr="008764DD">
        <w:rPr>
          <w:rFonts w:ascii="Arial" w:hAnsi="Arial" w:cs="Arial"/>
          <w:i/>
          <w:sz w:val="20"/>
          <w:szCs w:val="20"/>
        </w:rPr>
        <w:t>s</w:t>
      </w:r>
      <w:r w:rsidRPr="008764DD">
        <w:rPr>
          <w:rFonts w:ascii="Arial" w:hAnsi="Arial" w:cs="Arial"/>
          <w:i/>
          <w:sz w:val="20"/>
          <w:szCs w:val="20"/>
          <w:vertAlign w:val="subscript"/>
        </w:rPr>
        <w:t>sL</w:t>
      </w:r>
      <w:r w:rsidR="00DF3F78" w:rsidRPr="008764DD">
        <w:rPr>
          <w:rFonts w:ascii="Arial" w:hAnsi="Arial" w:cs="Arial"/>
          <w:i/>
          <w:sz w:val="20"/>
          <w:szCs w:val="20"/>
          <w:vertAlign w:val="subscript"/>
        </w:rPr>
        <w:t>,</w:t>
      </w:r>
      <w:r w:rsidRPr="008764DD">
        <w:rPr>
          <w:rFonts w:ascii="Arial" w:hAnsi="Arial" w:cs="Arial"/>
          <w:i/>
          <w:sz w:val="20"/>
          <w:szCs w:val="20"/>
          <w:vertAlign w:val="subscript"/>
        </w:rPr>
        <w:t>g</w:t>
      </w:r>
      <w:r w:rsidR="00DF3F78" w:rsidRPr="008764DD">
        <w:rPr>
          <w:rFonts w:ascii="Arial" w:hAnsi="Arial" w:cs="Arial"/>
          <w:sz w:val="20"/>
          <w:szCs w:val="20"/>
        </w:rPr>
        <w:t xml:space="preserve"> </w:t>
      </w:r>
      <w:r w:rsidRPr="008764DD">
        <w:rPr>
          <w:rFonts w:ascii="Arial" w:hAnsi="Arial" w:cs="Arial"/>
          <w:sz w:val="20"/>
          <w:szCs w:val="20"/>
        </w:rPr>
        <w:t>ở trọng lượng bản thân khi dự báo thấm ướt nền phía trên, khu vực nhỏ được xác định theo công thức: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30"/>
        <w:gridCol w:w="1510"/>
      </w:tblGrid>
      <w:tr w:rsidR="00DF3F78" w:rsidRPr="008764DD">
        <w:tc>
          <w:tcPr>
            <w:tcW w:w="4026" w:type="pct"/>
            <w:vAlign w:val="center"/>
          </w:tcPr>
          <w:p w:rsidR="00DF3F78"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661160" cy="944880"/>
                  <wp:effectExtent l="0" t="0" r="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661160" cy="944880"/>
                          </a:xfrm>
                          <a:prstGeom prst="rect">
                            <a:avLst/>
                          </a:prstGeom>
                          <a:noFill/>
                          <a:ln>
                            <a:noFill/>
                          </a:ln>
                        </pic:spPr>
                      </pic:pic>
                    </a:graphicData>
                  </a:graphic>
                </wp:inline>
              </w:drawing>
            </w:r>
          </w:p>
        </w:tc>
        <w:tc>
          <w:tcPr>
            <w:tcW w:w="853" w:type="pct"/>
            <w:vAlign w:val="center"/>
          </w:tcPr>
          <w:p w:rsidR="00DF3F78" w:rsidRPr="008764DD" w:rsidRDefault="00DF3F78" w:rsidP="007300DA">
            <w:pPr>
              <w:spacing w:before="120"/>
              <w:jc w:val="right"/>
              <w:rPr>
                <w:rFonts w:ascii="Arial" w:hAnsi="Arial" w:cs="Arial"/>
                <w:sz w:val="20"/>
                <w:szCs w:val="20"/>
              </w:rPr>
            </w:pPr>
            <w:r w:rsidRPr="008764DD">
              <w:rPr>
                <w:rFonts w:ascii="Arial" w:hAnsi="Arial" w:cs="Arial"/>
                <w:sz w:val="20"/>
                <w:szCs w:val="20"/>
              </w:rPr>
              <w:t>(H.12)</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t>H.2.2</w:t>
      </w:r>
      <w:r w:rsidRPr="008764DD">
        <w:rPr>
          <w:rFonts w:ascii="Arial" w:hAnsi="Arial" w:cs="Arial"/>
          <w:sz w:val="20"/>
          <w:szCs w:val="20"/>
        </w:rPr>
        <w:t xml:space="preserve"> </w:t>
      </w:r>
      <w:r w:rsidR="00DF3F78" w:rsidRPr="008764DD">
        <w:rPr>
          <w:rFonts w:ascii="Arial" w:hAnsi="Arial" w:cs="Arial"/>
          <w:sz w:val="20"/>
          <w:szCs w:val="20"/>
        </w:rPr>
        <w:t xml:space="preserve"> </w:t>
      </w:r>
      <w:r w:rsidRPr="008764DD">
        <w:rPr>
          <w:rFonts w:ascii="Arial" w:hAnsi="Arial" w:cs="Arial"/>
          <w:sz w:val="20"/>
          <w:szCs w:val="20"/>
        </w:rPr>
        <w:t>Giá trị độ lún ướt s</w:t>
      </w:r>
      <w:r w:rsidRPr="008764DD">
        <w:rPr>
          <w:rFonts w:ascii="Arial" w:hAnsi="Arial" w:cs="Arial"/>
          <w:sz w:val="20"/>
          <w:szCs w:val="20"/>
          <w:vertAlign w:val="subscript"/>
        </w:rPr>
        <w:t>sL</w:t>
      </w:r>
      <w:r w:rsidR="00803AE9" w:rsidRPr="008764DD">
        <w:rPr>
          <w:rFonts w:ascii="Arial" w:hAnsi="Arial" w:cs="Arial"/>
          <w:sz w:val="20"/>
          <w:szCs w:val="20"/>
          <w:vertAlign w:val="subscript"/>
        </w:rPr>
        <w:t>,g(x</w:t>
      </w:r>
      <w:r w:rsidRPr="008764DD">
        <w:rPr>
          <w:rFonts w:ascii="Arial" w:hAnsi="Arial" w:cs="Arial"/>
          <w:sz w:val="20"/>
          <w:szCs w:val="20"/>
          <w:vertAlign w:val="subscript"/>
        </w:rPr>
        <w:t>)</w:t>
      </w:r>
      <w:r w:rsidR="00803AE9" w:rsidRPr="008764DD">
        <w:rPr>
          <w:rFonts w:ascii="Arial" w:hAnsi="Arial" w:cs="Arial"/>
          <w:sz w:val="20"/>
          <w:szCs w:val="20"/>
          <w:vertAlign w:val="subscript"/>
        </w:rPr>
        <w:t xml:space="preserve"> </w:t>
      </w:r>
      <w:r w:rsidRPr="008764DD">
        <w:rPr>
          <w:rFonts w:ascii="Arial" w:hAnsi="Arial" w:cs="Arial"/>
          <w:sz w:val="20"/>
          <w:szCs w:val="20"/>
        </w:rPr>
        <w:t>do trọng lượng bản thân của đất ở các điểm khác nhau của đường cong được xác định theo công thức (xem hình 3 và hình 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37"/>
        <w:gridCol w:w="1503"/>
      </w:tblGrid>
      <w:tr w:rsidR="00803AE9" w:rsidRPr="008764DD">
        <w:tc>
          <w:tcPr>
            <w:tcW w:w="4029" w:type="pct"/>
            <w:vAlign w:val="center"/>
          </w:tcPr>
          <w:p w:rsidR="00803AE9"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lastRenderedPageBreak/>
              <w:drawing>
                <wp:inline distT="0" distB="0" distL="0" distR="0">
                  <wp:extent cx="2255520" cy="6324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55520" cy="632460"/>
                          </a:xfrm>
                          <a:prstGeom prst="rect">
                            <a:avLst/>
                          </a:prstGeom>
                          <a:noFill/>
                          <a:ln>
                            <a:noFill/>
                          </a:ln>
                        </pic:spPr>
                      </pic:pic>
                    </a:graphicData>
                  </a:graphic>
                </wp:inline>
              </w:drawing>
            </w:r>
          </w:p>
        </w:tc>
        <w:tc>
          <w:tcPr>
            <w:tcW w:w="849" w:type="pct"/>
            <w:vAlign w:val="center"/>
          </w:tcPr>
          <w:p w:rsidR="00803AE9" w:rsidRPr="008764DD" w:rsidRDefault="00803AE9" w:rsidP="007300DA">
            <w:pPr>
              <w:spacing w:before="120"/>
              <w:jc w:val="right"/>
              <w:rPr>
                <w:rFonts w:ascii="Arial" w:hAnsi="Arial" w:cs="Arial"/>
                <w:sz w:val="20"/>
                <w:szCs w:val="20"/>
              </w:rPr>
            </w:pPr>
            <w:r w:rsidRPr="008764DD">
              <w:rPr>
                <w:rFonts w:ascii="Arial" w:hAnsi="Arial" w:cs="Arial"/>
                <w:sz w:val="20"/>
                <w:szCs w:val="20"/>
              </w:rPr>
              <w:t>(H.13)</w:t>
            </w:r>
          </w:p>
        </w:tc>
      </w:tr>
    </w:tbl>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75"/>
        <w:gridCol w:w="8065"/>
      </w:tblGrid>
      <w:tr w:rsidR="001925F4" w:rsidRPr="008764DD">
        <w:tc>
          <w:tcPr>
            <w:tcW w:w="333" w:type="pct"/>
          </w:tcPr>
          <w:p w:rsidR="001925F4" w:rsidRPr="008764DD" w:rsidRDefault="001925F4" w:rsidP="007300DA">
            <w:pPr>
              <w:spacing w:before="120"/>
              <w:rPr>
                <w:rFonts w:ascii="Arial" w:hAnsi="Arial" w:cs="Arial"/>
                <w:sz w:val="20"/>
                <w:szCs w:val="20"/>
              </w:rPr>
            </w:pPr>
            <w:r w:rsidRPr="008764DD">
              <w:rPr>
                <w:rFonts w:ascii="Arial" w:hAnsi="Arial" w:cs="Arial"/>
                <w:i/>
                <w:sz w:val="20"/>
                <w:szCs w:val="20"/>
              </w:rPr>
              <w:t xml:space="preserve">x </w:t>
            </w:r>
          </w:p>
        </w:tc>
        <w:tc>
          <w:tcPr>
            <w:tcW w:w="4667" w:type="pct"/>
          </w:tcPr>
          <w:p w:rsidR="001925F4" w:rsidRPr="008764DD" w:rsidRDefault="001925F4" w:rsidP="007300DA">
            <w:pPr>
              <w:spacing w:before="120"/>
              <w:rPr>
                <w:rFonts w:ascii="Arial" w:hAnsi="Arial" w:cs="Arial"/>
                <w:sz w:val="20"/>
                <w:szCs w:val="20"/>
              </w:rPr>
            </w:pPr>
            <w:r w:rsidRPr="008764DD">
              <w:rPr>
                <w:rFonts w:ascii="Arial" w:hAnsi="Arial" w:cs="Arial"/>
                <w:sz w:val="20"/>
                <w:szCs w:val="20"/>
              </w:rPr>
              <w:t>là khoảng cách, m, từ tâm vùng thấm ướt hay điểm bắt đầu của đoạn nằm ngang B - tính lún ướt (dưới B</w:t>
            </w:r>
            <w:r w:rsidRPr="008764DD">
              <w:rPr>
                <w:rFonts w:ascii="Arial" w:hAnsi="Arial" w:cs="Arial"/>
                <w:sz w:val="20"/>
                <w:szCs w:val="20"/>
                <w:vertAlign w:val="subscript"/>
              </w:rPr>
              <w:t>w</w:t>
            </w:r>
            <w:r w:rsidRPr="008764DD">
              <w:rPr>
                <w:rFonts w:ascii="Arial" w:hAnsi="Arial" w:cs="Arial"/>
                <w:sz w:val="20"/>
                <w:szCs w:val="20"/>
              </w:rPr>
              <w:t xml:space="preserve"> &lt; H</w:t>
            </w:r>
            <w:r w:rsidRPr="008764DD">
              <w:rPr>
                <w:rFonts w:ascii="Arial" w:hAnsi="Arial" w:cs="Arial"/>
                <w:sz w:val="20"/>
                <w:szCs w:val="20"/>
                <w:vertAlign w:val="subscript"/>
              </w:rPr>
              <w:t>sL</w:t>
            </w:r>
            <w:r w:rsidRPr="008764DD">
              <w:rPr>
                <w:rFonts w:ascii="Arial" w:hAnsi="Arial" w:cs="Arial"/>
                <w:sz w:val="20"/>
                <w:szCs w:val="20"/>
              </w:rPr>
              <w:t>) đến các điểm mà giá trị độ lún ướt s</w:t>
            </w:r>
            <w:r w:rsidRPr="008764DD">
              <w:rPr>
                <w:rFonts w:ascii="Arial" w:hAnsi="Arial" w:cs="Arial"/>
                <w:sz w:val="20"/>
                <w:szCs w:val="20"/>
                <w:vertAlign w:val="subscript"/>
              </w:rPr>
              <w:t xml:space="preserve">sL,g </w:t>
            </w:r>
            <w:r w:rsidRPr="008764DD">
              <w:rPr>
                <w:rFonts w:ascii="Arial" w:hAnsi="Arial" w:cs="Arial"/>
                <w:sz w:val="20"/>
                <w:szCs w:val="20"/>
              </w:rPr>
              <w:t>( dưới 0 ≤ X ≤ r);</w:t>
            </w:r>
          </w:p>
        </w:tc>
      </w:tr>
      <w:tr w:rsidR="001925F4" w:rsidRPr="008764DD">
        <w:tc>
          <w:tcPr>
            <w:tcW w:w="333" w:type="pct"/>
          </w:tcPr>
          <w:p w:rsidR="001925F4" w:rsidRPr="008764DD" w:rsidRDefault="001925F4" w:rsidP="007300DA">
            <w:pPr>
              <w:spacing w:before="120"/>
              <w:rPr>
                <w:rFonts w:ascii="Arial" w:hAnsi="Arial" w:cs="Arial"/>
                <w:sz w:val="20"/>
                <w:szCs w:val="20"/>
              </w:rPr>
            </w:pPr>
            <w:r w:rsidRPr="008764DD">
              <w:rPr>
                <w:rFonts w:ascii="Arial" w:hAnsi="Arial" w:cs="Arial"/>
                <w:i/>
                <w:sz w:val="20"/>
                <w:szCs w:val="20"/>
              </w:rPr>
              <w:t>r</w:t>
            </w:r>
          </w:p>
        </w:tc>
        <w:tc>
          <w:tcPr>
            <w:tcW w:w="4667" w:type="pct"/>
          </w:tcPr>
          <w:p w:rsidR="001925F4" w:rsidRPr="008764DD" w:rsidRDefault="001925F4" w:rsidP="007300DA">
            <w:pPr>
              <w:spacing w:before="120"/>
              <w:rPr>
                <w:rFonts w:ascii="Arial" w:hAnsi="Arial" w:cs="Arial"/>
                <w:sz w:val="20"/>
                <w:szCs w:val="20"/>
              </w:rPr>
            </w:pPr>
            <w:r w:rsidRPr="008764DD">
              <w:rPr>
                <w:rFonts w:ascii="Arial" w:hAnsi="Arial" w:cs="Arial"/>
                <w:sz w:val="20"/>
                <w:szCs w:val="20"/>
              </w:rPr>
              <w:t>là độ dài tính toán, đoạn đường cong lún ướt do trọng lượng bản thân, được xác định theo công thức:</w:t>
            </w:r>
          </w:p>
        </w:tc>
      </w:tr>
    </w:tbl>
    <w:p w:rsidR="003E67A6" w:rsidRPr="008764DD" w:rsidRDefault="003E67A6" w:rsidP="007300DA">
      <w:pPr>
        <w:spacing w:before="120"/>
        <w:rPr>
          <w:rFonts w:ascii="Arial" w:hAnsi="Arial" w:cs="Arial"/>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017"/>
        <w:gridCol w:w="1623"/>
      </w:tblGrid>
      <w:tr w:rsidR="00803AE9" w:rsidRPr="008764DD">
        <w:tc>
          <w:tcPr>
            <w:tcW w:w="4061" w:type="pct"/>
            <w:vAlign w:val="center"/>
          </w:tcPr>
          <w:p w:rsidR="00803AE9"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341120" cy="46482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341120" cy="464820"/>
                          </a:xfrm>
                          <a:prstGeom prst="rect">
                            <a:avLst/>
                          </a:prstGeom>
                          <a:noFill/>
                          <a:ln>
                            <a:noFill/>
                          </a:ln>
                        </pic:spPr>
                      </pic:pic>
                    </a:graphicData>
                  </a:graphic>
                </wp:inline>
              </w:drawing>
            </w:r>
          </w:p>
        </w:tc>
        <w:tc>
          <w:tcPr>
            <w:tcW w:w="939" w:type="pct"/>
            <w:vAlign w:val="center"/>
          </w:tcPr>
          <w:p w:rsidR="00803AE9" w:rsidRPr="008764DD" w:rsidRDefault="00803AE9" w:rsidP="007300DA">
            <w:pPr>
              <w:spacing w:before="120"/>
              <w:jc w:val="right"/>
              <w:rPr>
                <w:rFonts w:ascii="Arial" w:hAnsi="Arial" w:cs="Arial"/>
                <w:sz w:val="20"/>
                <w:szCs w:val="20"/>
              </w:rPr>
            </w:pPr>
            <w:r w:rsidRPr="008764DD">
              <w:rPr>
                <w:rFonts w:ascii="Arial" w:hAnsi="Arial" w:cs="Arial"/>
                <w:sz w:val="20"/>
                <w:szCs w:val="20"/>
              </w:rPr>
              <w:t>(H.14)</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47"/>
        <w:gridCol w:w="7593"/>
      </w:tblGrid>
      <w:tr w:rsidR="001925F4" w:rsidRPr="008764DD">
        <w:tc>
          <w:tcPr>
            <w:tcW w:w="606" w:type="pct"/>
          </w:tcPr>
          <w:p w:rsidR="001925F4" w:rsidRPr="008764DD" w:rsidRDefault="001925F4" w:rsidP="007300DA">
            <w:pPr>
              <w:spacing w:before="120"/>
              <w:rPr>
                <w:rFonts w:ascii="Arial" w:hAnsi="Arial" w:cs="Arial"/>
                <w:i/>
                <w:sz w:val="20"/>
                <w:szCs w:val="20"/>
              </w:rPr>
            </w:pPr>
            <w:r w:rsidRPr="008764DD">
              <w:rPr>
                <w:rFonts w:ascii="Arial" w:hAnsi="Arial" w:cs="Arial"/>
                <w:sz w:val="20"/>
                <w:szCs w:val="20"/>
              </w:rPr>
              <w:t>H</w:t>
            </w:r>
            <w:r w:rsidRPr="008764DD">
              <w:rPr>
                <w:rFonts w:ascii="Arial" w:hAnsi="Arial" w:cs="Arial"/>
                <w:i/>
                <w:sz w:val="20"/>
                <w:szCs w:val="20"/>
              </w:rPr>
              <w:t>’</w:t>
            </w:r>
            <w:r w:rsidRPr="008764DD">
              <w:rPr>
                <w:rFonts w:ascii="Arial" w:hAnsi="Arial" w:cs="Arial"/>
                <w:i/>
                <w:sz w:val="20"/>
                <w:szCs w:val="20"/>
                <w:vertAlign w:val="subscript"/>
              </w:rPr>
              <w:t>sL</w:t>
            </w:r>
            <w:r w:rsidRPr="008764DD">
              <w:rPr>
                <w:rFonts w:ascii="Arial" w:hAnsi="Arial" w:cs="Arial"/>
                <w:i/>
                <w:sz w:val="20"/>
                <w:szCs w:val="20"/>
              </w:rPr>
              <w:t xml:space="preserve"> </w:t>
            </w:r>
          </w:p>
        </w:tc>
        <w:tc>
          <w:tcPr>
            <w:tcW w:w="4394" w:type="pct"/>
          </w:tcPr>
          <w:p w:rsidR="001925F4" w:rsidRPr="008764DD" w:rsidRDefault="001925F4" w:rsidP="007300DA">
            <w:pPr>
              <w:spacing w:before="120"/>
              <w:rPr>
                <w:rFonts w:ascii="Arial" w:hAnsi="Arial" w:cs="Arial"/>
                <w:sz w:val="20"/>
                <w:szCs w:val="20"/>
              </w:rPr>
            </w:pPr>
            <w:r w:rsidRPr="008764DD">
              <w:rPr>
                <w:rFonts w:ascii="Arial" w:hAnsi="Arial" w:cs="Arial"/>
                <w:sz w:val="20"/>
                <w:szCs w:val="20"/>
              </w:rPr>
              <w:t>là độ lớn của chiều dày lún ướt, m từ đáy nguồn thấm ướt đến biên dưới của nó;</w:t>
            </w:r>
          </w:p>
        </w:tc>
      </w:tr>
      <w:tr w:rsidR="001925F4" w:rsidRPr="008764DD">
        <w:tc>
          <w:tcPr>
            <w:tcW w:w="606" w:type="pct"/>
          </w:tcPr>
          <w:p w:rsidR="001925F4" w:rsidRPr="008764DD" w:rsidRDefault="005A2284" w:rsidP="007300DA">
            <w:pPr>
              <w:spacing w:before="120"/>
              <w:rPr>
                <w:rFonts w:ascii="Arial" w:hAnsi="Arial" w:cs="Arial"/>
                <w:sz w:val="20"/>
                <w:szCs w:val="20"/>
              </w:rPr>
            </w:pPr>
            <w:r w:rsidRPr="008764DD">
              <w:rPr>
                <w:rFonts w:ascii="Arial" w:hAnsi="Arial" w:cs="Arial"/>
                <w:sz w:val="20"/>
                <w:szCs w:val="20"/>
              </w:rPr>
              <w:t>m</w:t>
            </w:r>
            <w:r w:rsidR="001925F4" w:rsidRPr="008764DD">
              <w:rPr>
                <w:rFonts w:ascii="Arial" w:hAnsi="Arial" w:cs="Arial"/>
                <w:i/>
                <w:sz w:val="20"/>
                <w:szCs w:val="20"/>
                <w:vertAlign w:val="subscript"/>
              </w:rPr>
              <w:t>β</w:t>
            </w:r>
            <w:r w:rsidR="001925F4" w:rsidRPr="008764DD">
              <w:rPr>
                <w:rFonts w:ascii="Arial" w:hAnsi="Arial" w:cs="Arial"/>
                <w:sz w:val="20"/>
                <w:szCs w:val="20"/>
              </w:rPr>
              <w:t xml:space="preserve"> và </w:t>
            </w:r>
            <w:r w:rsidR="001925F4" w:rsidRPr="008764DD">
              <w:rPr>
                <w:rFonts w:ascii="Arial" w:hAnsi="Arial" w:cs="Arial"/>
                <w:i/>
                <w:sz w:val="20"/>
                <w:szCs w:val="20"/>
              </w:rPr>
              <w:t>β</w:t>
            </w:r>
          </w:p>
        </w:tc>
        <w:tc>
          <w:tcPr>
            <w:tcW w:w="4394" w:type="pct"/>
          </w:tcPr>
          <w:p w:rsidR="001925F4" w:rsidRPr="008764DD" w:rsidRDefault="001925F4" w:rsidP="007300DA">
            <w:pPr>
              <w:spacing w:before="120"/>
              <w:rPr>
                <w:rFonts w:ascii="Arial" w:hAnsi="Arial" w:cs="Arial"/>
                <w:sz w:val="20"/>
                <w:szCs w:val="20"/>
              </w:rPr>
            </w:pPr>
            <w:r w:rsidRPr="008764DD">
              <w:rPr>
                <w:rFonts w:ascii="Arial" w:hAnsi="Arial" w:cs="Arial"/>
                <w:sz w:val="20"/>
                <w:szCs w:val="20"/>
              </w:rPr>
              <w:t>được xác định theo công thức (H.4).</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t>H.2.3</w:t>
      </w:r>
      <w:r w:rsidR="001925F4" w:rsidRPr="008764DD">
        <w:rPr>
          <w:rFonts w:ascii="Arial" w:hAnsi="Arial" w:cs="Arial"/>
          <w:sz w:val="20"/>
          <w:szCs w:val="20"/>
        </w:rPr>
        <w:t xml:space="preserve"> </w:t>
      </w:r>
      <w:r w:rsidRPr="008764DD">
        <w:rPr>
          <w:rFonts w:ascii="Arial" w:hAnsi="Arial" w:cs="Arial"/>
          <w:sz w:val="20"/>
          <w:szCs w:val="20"/>
        </w:rPr>
        <w:t xml:space="preserve"> Sai khác độ lún tương đối </w:t>
      </w:r>
      <w:r w:rsidR="008764DD" w:rsidRPr="008764DD">
        <w:rPr>
          <w:rFonts w:ascii="Arial" w:hAnsi="Arial" w:cs="Arial"/>
          <w:noProof/>
          <w:sz w:val="20"/>
          <w:szCs w:val="20"/>
          <w:lang w:val="en-US" w:eastAsia="en-US"/>
        </w:rPr>
        <w:drawing>
          <wp:inline distT="0" distB="0" distL="0" distR="0">
            <wp:extent cx="320040" cy="281940"/>
            <wp:effectExtent l="0" t="0" r="381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20040" cy="281940"/>
                    </a:xfrm>
                    <a:prstGeom prst="rect">
                      <a:avLst/>
                    </a:prstGeom>
                    <a:noFill/>
                    <a:ln>
                      <a:noFill/>
                    </a:ln>
                  </pic:spPr>
                </pic:pic>
              </a:graphicData>
            </a:graphic>
          </wp:inline>
        </w:drawing>
      </w:r>
      <w:r w:rsidR="002A7717" w:rsidRPr="008764DD">
        <w:rPr>
          <w:rFonts w:ascii="Arial" w:hAnsi="Arial" w:cs="Arial"/>
          <w:sz w:val="20"/>
          <w:szCs w:val="20"/>
        </w:rPr>
        <w:t xml:space="preserve"> </w:t>
      </w:r>
      <w:r w:rsidRPr="008764DD">
        <w:rPr>
          <w:rFonts w:ascii="Arial" w:hAnsi="Arial" w:cs="Arial"/>
          <w:sz w:val="20"/>
          <w:szCs w:val="20"/>
        </w:rPr>
        <w:t>của nền móng ở trọng lượng bản thân của đất được xác định theo công thức đối với nhà và công trình.</w:t>
      </w:r>
    </w:p>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Với sơ đồ kết cấu cứng: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30"/>
        <w:gridCol w:w="1510"/>
      </w:tblGrid>
      <w:tr w:rsidR="001925F4" w:rsidRPr="008764DD">
        <w:tc>
          <w:tcPr>
            <w:tcW w:w="4126" w:type="pct"/>
            <w:vAlign w:val="center"/>
          </w:tcPr>
          <w:p w:rsidR="001925F4"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699260" cy="609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699260" cy="609600"/>
                          </a:xfrm>
                          <a:prstGeom prst="rect">
                            <a:avLst/>
                          </a:prstGeom>
                          <a:noFill/>
                          <a:ln>
                            <a:noFill/>
                          </a:ln>
                        </pic:spPr>
                      </pic:pic>
                    </a:graphicData>
                  </a:graphic>
                </wp:inline>
              </w:drawing>
            </w:r>
          </w:p>
        </w:tc>
        <w:tc>
          <w:tcPr>
            <w:tcW w:w="874" w:type="pct"/>
            <w:vAlign w:val="center"/>
          </w:tcPr>
          <w:p w:rsidR="001925F4" w:rsidRPr="008764DD" w:rsidRDefault="001925F4" w:rsidP="007300DA">
            <w:pPr>
              <w:spacing w:before="120"/>
              <w:jc w:val="right"/>
              <w:rPr>
                <w:rFonts w:ascii="Arial" w:hAnsi="Arial" w:cs="Arial"/>
                <w:sz w:val="20"/>
                <w:szCs w:val="20"/>
              </w:rPr>
            </w:pPr>
            <w:r w:rsidRPr="008764DD">
              <w:rPr>
                <w:rFonts w:ascii="Arial" w:hAnsi="Arial" w:cs="Arial"/>
                <w:sz w:val="20"/>
                <w:szCs w:val="20"/>
              </w:rPr>
              <w:t>(H.15)</w:t>
            </w:r>
          </w:p>
        </w:tc>
      </w:tr>
    </w:tbl>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kết cấu mềm: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31"/>
        <w:gridCol w:w="1509"/>
      </w:tblGrid>
      <w:tr w:rsidR="001925F4" w:rsidRPr="008764DD">
        <w:tc>
          <w:tcPr>
            <w:tcW w:w="4026" w:type="pct"/>
            <w:vAlign w:val="center"/>
          </w:tcPr>
          <w:p w:rsidR="001925F4"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813560" cy="5791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13560" cy="579120"/>
                          </a:xfrm>
                          <a:prstGeom prst="rect">
                            <a:avLst/>
                          </a:prstGeom>
                          <a:noFill/>
                          <a:ln>
                            <a:noFill/>
                          </a:ln>
                        </pic:spPr>
                      </pic:pic>
                    </a:graphicData>
                  </a:graphic>
                </wp:inline>
              </w:drawing>
            </w:r>
          </w:p>
        </w:tc>
        <w:tc>
          <w:tcPr>
            <w:tcW w:w="852" w:type="pct"/>
            <w:vAlign w:val="center"/>
          </w:tcPr>
          <w:p w:rsidR="001925F4" w:rsidRPr="008764DD" w:rsidRDefault="001925F4" w:rsidP="007300DA">
            <w:pPr>
              <w:spacing w:before="120"/>
              <w:jc w:val="right"/>
              <w:rPr>
                <w:rFonts w:ascii="Arial" w:hAnsi="Arial" w:cs="Arial"/>
                <w:sz w:val="20"/>
                <w:szCs w:val="20"/>
              </w:rPr>
            </w:pPr>
            <w:r w:rsidRPr="008764DD">
              <w:rPr>
                <w:rFonts w:ascii="Arial" w:hAnsi="Arial" w:cs="Arial"/>
                <w:sz w:val="20"/>
                <w:szCs w:val="20"/>
              </w:rPr>
              <w:t>(H.16)</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54"/>
        <w:gridCol w:w="7586"/>
      </w:tblGrid>
      <w:tr w:rsidR="00FF3BF4" w:rsidRPr="008764DD">
        <w:tc>
          <w:tcPr>
            <w:tcW w:w="610" w:type="pct"/>
          </w:tcPr>
          <w:p w:rsidR="00FF3BF4" w:rsidRPr="008764DD" w:rsidRDefault="002B6BBD" w:rsidP="007300DA">
            <w:pPr>
              <w:spacing w:before="120"/>
              <w:rPr>
                <w:rFonts w:ascii="Arial" w:hAnsi="Arial" w:cs="Arial"/>
                <w:i/>
                <w:sz w:val="20"/>
                <w:szCs w:val="20"/>
                <w:lang w:val="en-US"/>
              </w:rPr>
            </w:pPr>
            <w:r w:rsidRPr="008764DD">
              <w:rPr>
                <w:rFonts w:ascii="Arial" w:hAnsi="Arial" w:cs="Arial"/>
                <w:i/>
                <w:sz w:val="20"/>
                <w:szCs w:val="20"/>
                <w:lang w:val="en-US"/>
              </w:rPr>
              <w:t>ssL,g</w:t>
            </w:r>
            <w:r w:rsidRPr="008764DD">
              <w:rPr>
                <w:rFonts w:ascii="Arial" w:hAnsi="Arial" w:cs="Arial"/>
                <w:i/>
                <w:sz w:val="20"/>
                <w:szCs w:val="20"/>
                <w:vertAlign w:val="subscript"/>
                <w:lang w:val="en-US"/>
              </w:rPr>
              <w:t xml:space="preserve">1  </w:t>
            </w:r>
            <w:r w:rsidRPr="008764DD">
              <w:rPr>
                <w:rFonts w:ascii="Arial" w:hAnsi="Arial" w:cs="Arial"/>
                <w:sz w:val="20"/>
                <w:szCs w:val="20"/>
                <w:lang w:val="en-US"/>
              </w:rPr>
              <w:t xml:space="preserve">và </w:t>
            </w:r>
            <w:r w:rsidRPr="008764DD">
              <w:rPr>
                <w:rFonts w:ascii="Arial" w:hAnsi="Arial" w:cs="Arial"/>
                <w:i/>
                <w:sz w:val="20"/>
                <w:szCs w:val="20"/>
                <w:lang w:val="en-US"/>
              </w:rPr>
              <w:t>ssL,g</w:t>
            </w:r>
            <w:r w:rsidRPr="008764DD">
              <w:rPr>
                <w:rFonts w:ascii="Arial" w:hAnsi="Arial" w:cs="Arial"/>
                <w:i/>
                <w:sz w:val="20"/>
                <w:szCs w:val="20"/>
                <w:vertAlign w:val="subscript"/>
                <w:lang w:val="en-US"/>
              </w:rPr>
              <w:t>2</w:t>
            </w:r>
            <w:r w:rsidRPr="008764DD">
              <w:rPr>
                <w:rFonts w:ascii="Arial" w:hAnsi="Arial" w:cs="Arial"/>
                <w:i/>
                <w:sz w:val="20"/>
                <w:szCs w:val="20"/>
                <w:lang w:val="en-US"/>
              </w:rPr>
              <w:t xml:space="preserve"> </w:t>
            </w:r>
          </w:p>
        </w:tc>
        <w:tc>
          <w:tcPr>
            <w:tcW w:w="4390" w:type="pct"/>
          </w:tcPr>
          <w:p w:rsidR="00FF3BF4" w:rsidRPr="008764DD" w:rsidRDefault="00FF3BF4" w:rsidP="007300DA">
            <w:pPr>
              <w:spacing w:before="120"/>
              <w:rPr>
                <w:rFonts w:ascii="Arial" w:hAnsi="Arial" w:cs="Arial"/>
                <w:sz w:val="20"/>
                <w:szCs w:val="20"/>
              </w:rPr>
            </w:pPr>
            <w:r w:rsidRPr="008764DD">
              <w:rPr>
                <w:rFonts w:ascii="Arial" w:hAnsi="Arial" w:cs="Arial"/>
                <w:sz w:val="20"/>
                <w:szCs w:val="20"/>
              </w:rPr>
              <w:t>tương ứng là độ lún ướt trung bình, tính bằng cm</w:t>
            </w:r>
            <w:r w:rsidR="002B6BBD" w:rsidRPr="008764DD">
              <w:rPr>
                <w:rFonts w:ascii="Arial" w:hAnsi="Arial" w:cs="Arial"/>
                <w:sz w:val="20"/>
                <w:szCs w:val="20"/>
              </w:rPr>
              <w:t xml:space="preserve">, của các mặt đối xứng nhà và </w:t>
            </w:r>
            <w:r w:rsidRPr="008764DD">
              <w:rPr>
                <w:rFonts w:ascii="Arial" w:hAnsi="Arial" w:cs="Arial"/>
                <w:sz w:val="20"/>
                <w:szCs w:val="20"/>
              </w:rPr>
              <w:t>công trình, hoặc là riêng lẻ của các khối được chia tách bởi khe lún, được tính toán theo H.2.1 và H.2.2;</w:t>
            </w:r>
          </w:p>
        </w:tc>
      </w:tr>
      <w:tr w:rsidR="00FF3BF4" w:rsidRPr="008764DD">
        <w:tc>
          <w:tcPr>
            <w:tcW w:w="610" w:type="pct"/>
          </w:tcPr>
          <w:p w:rsidR="00FF3BF4" w:rsidRPr="008764DD" w:rsidRDefault="002B6BBD" w:rsidP="007300DA">
            <w:pPr>
              <w:spacing w:before="120"/>
              <w:rPr>
                <w:rFonts w:ascii="Arial" w:hAnsi="Arial" w:cs="Arial"/>
                <w:sz w:val="20"/>
                <w:szCs w:val="20"/>
                <w:lang w:val="en-US"/>
              </w:rPr>
            </w:pPr>
            <w:r w:rsidRPr="008764DD">
              <w:rPr>
                <w:rFonts w:ascii="Arial" w:hAnsi="Arial" w:cs="Arial"/>
                <w:sz w:val="20"/>
                <w:szCs w:val="20"/>
                <w:lang w:val="en-US"/>
              </w:rPr>
              <w:t>m</w:t>
            </w:r>
            <w:r w:rsidRPr="008764DD">
              <w:rPr>
                <w:rFonts w:ascii="Arial" w:hAnsi="Arial" w:cs="Arial"/>
                <w:sz w:val="20"/>
                <w:szCs w:val="20"/>
                <w:vertAlign w:val="subscript"/>
                <w:lang w:val="en-US"/>
              </w:rPr>
              <w:t>q</w:t>
            </w:r>
          </w:p>
        </w:tc>
        <w:tc>
          <w:tcPr>
            <w:tcW w:w="4390" w:type="pct"/>
          </w:tcPr>
          <w:p w:rsidR="00FF3BF4" w:rsidRPr="008764DD" w:rsidRDefault="00FF3BF4" w:rsidP="007300DA">
            <w:pPr>
              <w:spacing w:before="120"/>
              <w:rPr>
                <w:rFonts w:ascii="Arial" w:hAnsi="Arial" w:cs="Arial"/>
                <w:sz w:val="20"/>
                <w:szCs w:val="20"/>
              </w:rPr>
            </w:pPr>
            <w:r w:rsidRPr="008764DD">
              <w:rPr>
                <w:rFonts w:ascii="Arial" w:hAnsi="Arial" w:cs="Arial"/>
                <w:sz w:val="20"/>
                <w:szCs w:val="20"/>
              </w:rPr>
              <w:t>là hệ số điều kiện làm việc, kể đến sự làm việc đồng thời của nhà và công trình với nền và được lấy bằng:</w:t>
            </w:r>
          </w:p>
        </w:tc>
      </w:tr>
    </w:tbl>
    <w:p w:rsidR="002B6BBD" w:rsidRPr="008764DD" w:rsidRDefault="002B6BBD" w:rsidP="007300DA">
      <w:pPr>
        <w:spacing w:before="120"/>
        <w:rPr>
          <w:rFonts w:ascii="Arial" w:hAnsi="Arial" w:cs="Arial"/>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35"/>
        <w:gridCol w:w="1505"/>
      </w:tblGrid>
      <w:tr w:rsidR="002B6BBD" w:rsidRPr="008764DD">
        <w:tc>
          <w:tcPr>
            <w:tcW w:w="4129" w:type="pct"/>
            <w:vAlign w:val="center"/>
          </w:tcPr>
          <w:p w:rsidR="002B6BBD"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2095500" cy="99822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95500" cy="998220"/>
                          </a:xfrm>
                          <a:prstGeom prst="rect">
                            <a:avLst/>
                          </a:prstGeom>
                          <a:noFill/>
                          <a:ln>
                            <a:noFill/>
                          </a:ln>
                        </pic:spPr>
                      </pic:pic>
                    </a:graphicData>
                  </a:graphic>
                </wp:inline>
              </w:drawing>
            </w:r>
          </w:p>
        </w:tc>
        <w:tc>
          <w:tcPr>
            <w:tcW w:w="871" w:type="pct"/>
            <w:vAlign w:val="center"/>
          </w:tcPr>
          <w:p w:rsidR="002B6BBD" w:rsidRPr="008764DD" w:rsidRDefault="002B6BBD" w:rsidP="007300DA">
            <w:pPr>
              <w:spacing w:before="120"/>
              <w:jc w:val="right"/>
              <w:rPr>
                <w:rFonts w:ascii="Arial" w:hAnsi="Arial" w:cs="Arial"/>
                <w:sz w:val="20"/>
                <w:szCs w:val="20"/>
              </w:rPr>
            </w:pPr>
            <w:r w:rsidRPr="008764DD">
              <w:rPr>
                <w:rFonts w:ascii="Arial" w:hAnsi="Arial" w:cs="Arial"/>
                <w:sz w:val="20"/>
                <w:szCs w:val="20"/>
              </w:rPr>
              <w:t>(H.17)</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54"/>
        <w:gridCol w:w="7586"/>
      </w:tblGrid>
      <w:tr w:rsidR="00A94706" w:rsidRPr="008764DD">
        <w:tc>
          <w:tcPr>
            <w:tcW w:w="610" w:type="pct"/>
          </w:tcPr>
          <w:p w:rsidR="00A94706" w:rsidRPr="008764DD" w:rsidRDefault="00A94706" w:rsidP="007300DA">
            <w:pPr>
              <w:spacing w:before="120"/>
              <w:rPr>
                <w:rFonts w:ascii="Arial" w:hAnsi="Arial" w:cs="Arial"/>
                <w:i/>
                <w:sz w:val="20"/>
                <w:szCs w:val="20"/>
                <w:lang w:val="en-US"/>
              </w:rPr>
            </w:pPr>
            <w:r w:rsidRPr="008764DD">
              <w:rPr>
                <w:rFonts w:ascii="Arial" w:hAnsi="Arial" w:cs="Arial"/>
                <w:i/>
                <w:sz w:val="20"/>
                <w:szCs w:val="20"/>
              </w:rPr>
              <w:lastRenderedPageBreak/>
              <w:t>L</w:t>
            </w:r>
          </w:p>
        </w:tc>
        <w:tc>
          <w:tcPr>
            <w:tcW w:w="4390" w:type="pct"/>
          </w:tcPr>
          <w:p w:rsidR="00A94706" w:rsidRPr="008764DD" w:rsidRDefault="00A94706" w:rsidP="007300DA">
            <w:pPr>
              <w:spacing w:before="120"/>
              <w:rPr>
                <w:rFonts w:ascii="Arial" w:hAnsi="Arial" w:cs="Arial"/>
                <w:sz w:val="20"/>
                <w:szCs w:val="20"/>
              </w:rPr>
            </w:pPr>
            <w:r w:rsidRPr="008764DD">
              <w:rPr>
                <w:rFonts w:ascii="Arial" w:hAnsi="Arial" w:cs="Arial"/>
                <w:sz w:val="20"/>
                <w:szCs w:val="20"/>
              </w:rPr>
              <w:t>là chiều rộng, tính bằng mét (m), của nhà và công trình hay các khối riêng biệt của chúng;</w:t>
            </w:r>
          </w:p>
        </w:tc>
      </w:tr>
      <w:tr w:rsidR="00A94706" w:rsidRPr="008764DD">
        <w:tc>
          <w:tcPr>
            <w:tcW w:w="610" w:type="pct"/>
          </w:tcPr>
          <w:p w:rsidR="00A94706" w:rsidRPr="008764DD" w:rsidRDefault="00A94706" w:rsidP="007300DA">
            <w:pPr>
              <w:spacing w:before="120"/>
              <w:rPr>
                <w:rFonts w:ascii="Arial" w:hAnsi="Arial" w:cs="Arial"/>
                <w:i/>
                <w:sz w:val="20"/>
                <w:szCs w:val="20"/>
                <w:lang w:val="en-US"/>
              </w:rPr>
            </w:pPr>
            <w:r w:rsidRPr="008764DD">
              <w:rPr>
                <w:rFonts w:ascii="Arial" w:hAnsi="Arial" w:cs="Arial"/>
                <w:i/>
                <w:sz w:val="20"/>
                <w:szCs w:val="20"/>
                <w:lang w:val="en-US"/>
              </w:rPr>
              <w:t>r</w:t>
            </w:r>
          </w:p>
        </w:tc>
        <w:tc>
          <w:tcPr>
            <w:tcW w:w="4390" w:type="pct"/>
          </w:tcPr>
          <w:p w:rsidR="00A94706" w:rsidRPr="008764DD" w:rsidRDefault="00A94706" w:rsidP="007300DA">
            <w:pPr>
              <w:spacing w:before="120"/>
              <w:rPr>
                <w:rFonts w:ascii="Arial" w:hAnsi="Arial" w:cs="Arial"/>
                <w:sz w:val="20"/>
                <w:szCs w:val="20"/>
              </w:rPr>
            </w:pPr>
            <w:r w:rsidRPr="008764DD">
              <w:rPr>
                <w:rFonts w:ascii="Arial" w:hAnsi="Arial" w:cs="Arial"/>
                <w:sz w:val="20"/>
                <w:szCs w:val="20"/>
              </w:rPr>
              <w:t>được xác định theo (H.2.8);</w:t>
            </w:r>
          </w:p>
        </w:tc>
      </w:tr>
      <w:tr w:rsidR="00A94706" w:rsidRPr="008764DD">
        <w:tc>
          <w:tcPr>
            <w:tcW w:w="610" w:type="pct"/>
          </w:tcPr>
          <w:p w:rsidR="00A94706" w:rsidRPr="008764DD" w:rsidRDefault="00A94706" w:rsidP="007300DA">
            <w:pPr>
              <w:spacing w:before="120"/>
              <w:rPr>
                <w:rFonts w:ascii="Arial" w:hAnsi="Arial" w:cs="Arial"/>
                <w:sz w:val="20"/>
                <w:szCs w:val="20"/>
                <w:lang w:val="en-US"/>
              </w:rPr>
            </w:pPr>
            <w:r w:rsidRPr="008764DD">
              <w:rPr>
                <w:rFonts w:ascii="Arial" w:hAnsi="Arial" w:cs="Arial"/>
                <w:i/>
                <w:sz w:val="20"/>
                <w:szCs w:val="20"/>
                <w:lang w:val="en-US"/>
              </w:rPr>
              <w:t>S’</w:t>
            </w:r>
            <w:r w:rsidRPr="008764DD">
              <w:rPr>
                <w:rFonts w:ascii="Arial" w:hAnsi="Arial" w:cs="Arial"/>
                <w:i/>
                <w:sz w:val="20"/>
                <w:szCs w:val="20"/>
                <w:vertAlign w:val="subscript"/>
                <w:lang w:val="en-US"/>
              </w:rPr>
              <w:t>sL</w:t>
            </w:r>
            <w:r w:rsidRPr="008764DD">
              <w:rPr>
                <w:rFonts w:ascii="Arial" w:hAnsi="Arial" w:cs="Arial"/>
                <w:i/>
                <w:sz w:val="20"/>
                <w:szCs w:val="20"/>
                <w:vertAlign w:val="subscript"/>
              </w:rPr>
              <w:t>g1</w:t>
            </w:r>
            <w:r w:rsidRPr="008764DD">
              <w:rPr>
                <w:rFonts w:ascii="Arial" w:hAnsi="Arial" w:cs="Arial"/>
                <w:i/>
                <w:sz w:val="20"/>
                <w:szCs w:val="20"/>
                <w:lang w:val="en-US"/>
              </w:rPr>
              <w:t xml:space="preserve"> </w:t>
            </w:r>
            <w:r w:rsidRPr="008764DD">
              <w:rPr>
                <w:rFonts w:ascii="Arial" w:hAnsi="Arial" w:cs="Arial"/>
                <w:sz w:val="20"/>
                <w:szCs w:val="20"/>
              </w:rPr>
              <w:t>và</w:t>
            </w:r>
            <w:r w:rsidRPr="008764DD">
              <w:rPr>
                <w:rFonts w:ascii="Arial" w:hAnsi="Arial" w:cs="Arial"/>
                <w:i/>
                <w:sz w:val="20"/>
                <w:szCs w:val="20"/>
              </w:rPr>
              <w:t xml:space="preserve"> </w:t>
            </w:r>
            <w:r w:rsidRPr="008764DD">
              <w:rPr>
                <w:rFonts w:ascii="Arial" w:hAnsi="Arial" w:cs="Arial"/>
                <w:i/>
                <w:sz w:val="20"/>
                <w:szCs w:val="20"/>
                <w:lang w:val="en-US"/>
              </w:rPr>
              <w:t>S</w:t>
            </w:r>
            <w:r w:rsidRPr="008764DD">
              <w:rPr>
                <w:rFonts w:ascii="Arial" w:hAnsi="Arial" w:cs="Arial"/>
                <w:i/>
                <w:sz w:val="20"/>
                <w:szCs w:val="20"/>
              </w:rPr>
              <w:t>'</w:t>
            </w:r>
            <w:r w:rsidRPr="008764DD">
              <w:rPr>
                <w:rFonts w:ascii="Arial" w:hAnsi="Arial" w:cs="Arial"/>
                <w:i/>
                <w:sz w:val="20"/>
                <w:szCs w:val="20"/>
                <w:vertAlign w:val="subscript"/>
              </w:rPr>
              <w:t>sLg2</w:t>
            </w:r>
          </w:p>
        </w:tc>
        <w:tc>
          <w:tcPr>
            <w:tcW w:w="4390" w:type="pct"/>
          </w:tcPr>
          <w:p w:rsidR="00A94706" w:rsidRPr="008764DD" w:rsidRDefault="00A94706" w:rsidP="007300DA">
            <w:pPr>
              <w:spacing w:before="120"/>
              <w:rPr>
                <w:rFonts w:ascii="Arial" w:hAnsi="Arial" w:cs="Arial"/>
                <w:sz w:val="20"/>
                <w:szCs w:val="20"/>
              </w:rPr>
            </w:pPr>
            <w:r w:rsidRPr="008764DD">
              <w:rPr>
                <w:rFonts w:ascii="Arial" w:hAnsi="Arial" w:cs="Arial"/>
                <w:sz w:val="20"/>
                <w:szCs w:val="20"/>
              </w:rPr>
              <w:t>là độ lún ướt trung bình của móng 1 và mỏng 2 của nhà và công trình có kết cấu mềm;</w:t>
            </w:r>
          </w:p>
        </w:tc>
      </w:tr>
      <w:tr w:rsidR="00A94706" w:rsidRPr="008764DD">
        <w:tc>
          <w:tcPr>
            <w:tcW w:w="610" w:type="pct"/>
          </w:tcPr>
          <w:p w:rsidR="00A94706" w:rsidRPr="008764DD" w:rsidRDefault="00A94706" w:rsidP="007300DA">
            <w:pPr>
              <w:spacing w:before="120"/>
              <w:rPr>
                <w:rFonts w:ascii="Arial" w:hAnsi="Arial" w:cs="Arial"/>
                <w:i/>
                <w:sz w:val="20"/>
                <w:szCs w:val="20"/>
                <w:lang w:val="en-US"/>
              </w:rPr>
            </w:pPr>
            <w:r w:rsidRPr="008764DD">
              <w:rPr>
                <w:rFonts w:ascii="Arial" w:hAnsi="Arial" w:cs="Arial"/>
                <w:i/>
                <w:sz w:val="20"/>
                <w:szCs w:val="20"/>
                <w:lang w:val="en-US"/>
              </w:rPr>
              <w:t>I</w:t>
            </w:r>
          </w:p>
        </w:tc>
        <w:tc>
          <w:tcPr>
            <w:tcW w:w="4390" w:type="pct"/>
          </w:tcPr>
          <w:p w:rsidR="00A94706" w:rsidRPr="008764DD" w:rsidRDefault="00A94706" w:rsidP="007300DA">
            <w:pPr>
              <w:spacing w:before="120"/>
              <w:rPr>
                <w:rFonts w:ascii="Arial" w:hAnsi="Arial" w:cs="Arial"/>
                <w:sz w:val="20"/>
                <w:szCs w:val="20"/>
              </w:rPr>
            </w:pPr>
            <w:r w:rsidRPr="008764DD">
              <w:rPr>
                <w:rFonts w:ascii="Arial" w:hAnsi="Arial" w:cs="Arial"/>
                <w:sz w:val="20"/>
                <w:szCs w:val="20"/>
              </w:rPr>
              <w:t>là khoảng cách, tính bằng mét (m), giữa móng 1 và m</w:t>
            </w:r>
            <w:r w:rsidRPr="008764DD">
              <w:rPr>
                <w:rFonts w:ascii="Arial" w:hAnsi="Arial" w:cs="Arial"/>
                <w:sz w:val="20"/>
                <w:szCs w:val="20"/>
                <w:lang w:val="en-US"/>
              </w:rPr>
              <w:t>ó</w:t>
            </w:r>
            <w:r w:rsidRPr="008764DD">
              <w:rPr>
                <w:rFonts w:ascii="Arial" w:hAnsi="Arial" w:cs="Arial"/>
                <w:sz w:val="20"/>
                <w:szCs w:val="20"/>
              </w:rPr>
              <w:t>ng 2.</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t>H.2.4</w:t>
      </w:r>
      <w:r w:rsidRPr="008764DD">
        <w:rPr>
          <w:rFonts w:ascii="Arial" w:hAnsi="Arial" w:cs="Arial"/>
          <w:sz w:val="20"/>
          <w:szCs w:val="20"/>
        </w:rPr>
        <w:t xml:space="preserve"> </w:t>
      </w:r>
      <w:r w:rsidR="00A94706" w:rsidRPr="008764DD">
        <w:rPr>
          <w:rFonts w:ascii="Arial" w:hAnsi="Arial" w:cs="Arial"/>
          <w:sz w:val="20"/>
          <w:szCs w:val="20"/>
        </w:rPr>
        <w:t xml:space="preserve"> </w:t>
      </w:r>
      <w:r w:rsidRPr="008764DD">
        <w:rPr>
          <w:rFonts w:ascii="Arial" w:hAnsi="Arial" w:cs="Arial"/>
          <w:sz w:val="20"/>
          <w:szCs w:val="20"/>
        </w:rPr>
        <w:t xml:space="preserve">Giá trị độ nghiêng </w:t>
      </w:r>
      <w:r w:rsidRPr="008764DD">
        <w:rPr>
          <w:rFonts w:ascii="Arial" w:hAnsi="Arial" w:cs="Arial"/>
          <w:i/>
          <w:sz w:val="20"/>
          <w:szCs w:val="20"/>
        </w:rPr>
        <w:t>i</w:t>
      </w:r>
      <w:r w:rsidRPr="008764DD">
        <w:rPr>
          <w:rFonts w:ascii="Arial" w:hAnsi="Arial" w:cs="Arial"/>
          <w:i/>
          <w:sz w:val="20"/>
          <w:szCs w:val="20"/>
          <w:vertAlign w:val="subscript"/>
        </w:rPr>
        <w:t>sL</w:t>
      </w:r>
      <w:r w:rsidRPr="008764DD">
        <w:rPr>
          <w:rFonts w:ascii="Arial" w:hAnsi="Arial" w:cs="Arial"/>
          <w:i/>
          <w:sz w:val="20"/>
          <w:szCs w:val="20"/>
        </w:rPr>
        <w:t xml:space="preserve"> </w:t>
      </w:r>
      <w:r w:rsidRPr="008764DD">
        <w:rPr>
          <w:rFonts w:ascii="Arial" w:hAnsi="Arial" w:cs="Arial"/>
          <w:sz w:val="20"/>
          <w:szCs w:val="20"/>
        </w:rPr>
        <w:t>của nhà và công trình có sơ đồ kết cấu cứng được xác định theo công thức (H.15), và giá trị tuyệt đối, tính bằng cm, xác định theo công thức: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33"/>
        <w:gridCol w:w="1507"/>
      </w:tblGrid>
      <w:tr w:rsidR="00A94706" w:rsidRPr="008764DD">
        <w:tc>
          <w:tcPr>
            <w:tcW w:w="4027" w:type="pct"/>
            <w:vAlign w:val="center"/>
          </w:tcPr>
          <w:p w:rsidR="00A94706"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935480" cy="312420"/>
                  <wp:effectExtent l="0" t="0" r="762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35480" cy="312420"/>
                          </a:xfrm>
                          <a:prstGeom prst="rect">
                            <a:avLst/>
                          </a:prstGeom>
                          <a:noFill/>
                          <a:ln>
                            <a:noFill/>
                          </a:ln>
                        </pic:spPr>
                      </pic:pic>
                    </a:graphicData>
                  </a:graphic>
                </wp:inline>
              </w:drawing>
            </w:r>
          </w:p>
        </w:tc>
        <w:tc>
          <w:tcPr>
            <w:tcW w:w="851" w:type="pct"/>
            <w:vAlign w:val="center"/>
          </w:tcPr>
          <w:p w:rsidR="00A94706" w:rsidRPr="008764DD" w:rsidRDefault="00A94706" w:rsidP="007300DA">
            <w:pPr>
              <w:spacing w:before="120"/>
              <w:jc w:val="right"/>
              <w:rPr>
                <w:rFonts w:ascii="Arial" w:hAnsi="Arial" w:cs="Arial"/>
                <w:sz w:val="20"/>
                <w:szCs w:val="20"/>
              </w:rPr>
            </w:pPr>
            <w:r w:rsidRPr="008764DD">
              <w:rPr>
                <w:rFonts w:ascii="Arial" w:hAnsi="Arial" w:cs="Arial"/>
                <w:sz w:val="20"/>
                <w:szCs w:val="20"/>
              </w:rPr>
              <w:t>(H.18)</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45"/>
        <w:gridCol w:w="7595"/>
      </w:tblGrid>
      <w:tr w:rsidR="00A94706" w:rsidRPr="008764DD">
        <w:tc>
          <w:tcPr>
            <w:tcW w:w="590" w:type="pct"/>
          </w:tcPr>
          <w:p w:rsidR="00A94706" w:rsidRPr="008764DD" w:rsidRDefault="00A94706" w:rsidP="007300DA">
            <w:pPr>
              <w:spacing w:before="120"/>
              <w:rPr>
                <w:rFonts w:ascii="Arial" w:hAnsi="Arial" w:cs="Arial"/>
                <w:i/>
                <w:sz w:val="20"/>
                <w:szCs w:val="20"/>
                <w:lang w:val="en-US"/>
              </w:rPr>
            </w:pPr>
            <w:r w:rsidRPr="008764DD">
              <w:rPr>
                <w:rFonts w:ascii="Arial" w:hAnsi="Arial" w:cs="Arial"/>
                <w:i/>
                <w:sz w:val="20"/>
                <w:szCs w:val="20"/>
              </w:rPr>
              <w:t>H</w:t>
            </w:r>
            <w:r w:rsidRPr="008764DD">
              <w:rPr>
                <w:rFonts w:ascii="Arial" w:hAnsi="Arial" w:cs="Arial"/>
                <w:i/>
                <w:sz w:val="20"/>
                <w:szCs w:val="20"/>
                <w:vertAlign w:val="subscript"/>
              </w:rPr>
              <w:t>c</w:t>
            </w:r>
          </w:p>
        </w:tc>
        <w:tc>
          <w:tcPr>
            <w:tcW w:w="4288" w:type="pct"/>
          </w:tcPr>
          <w:p w:rsidR="00A94706" w:rsidRPr="008764DD" w:rsidRDefault="00A94706" w:rsidP="007300DA">
            <w:pPr>
              <w:spacing w:before="120"/>
              <w:rPr>
                <w:rFonts w:ascii="Arial" w:hAnsi="Arial" w:cs="Arial"/>
                <w:sz w:val="20"/>
                <w:szCs w:val="20"/>
              </w:rPr>
            </w:pPr>
            <w:r w:rsidRPr="008764DD">
              <w:rPr>
                <w:rFonts w:ascii="Arial" w:hAnsi="Arial" w:cs="Arial"/>
                <w:sz w:val="20"/>
                <w:szCs w:val="20"/>
              </w:rPr>
              <w:t>là độ cao của nhà và công trình từ để móng đến bên trên đỉnh của chúng.</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t>H.2.5</w:t>
      </w:r>
      <w:r w:rsidRPr="008764DD">
        <w:rPr>
          <w:rFonts w:ascii="Arial" w:hAnsi="Arial" w:cs="Arial"/>
          <w:sz w:val="20"/>
          <w:szCs w:val="20"/>
        </w:rPr>
        <w:t xml:space="preserve"> </w:t>
      </w:r>
      <w:r w:rsidR="007C09F3" w:rsidRPr="008764DD">
        <w:rPr>
          <w:rFonts w:ascii="Arial" w:hAnsi="Arial" w:cs="Arial"/>
          <w:sz w:val="20"/>
          <w:szCs w:val="20"/>
        </w:rPr>
        <w:t xml:space="preserve"> </w:t>
      </w:r>
      <w:r w:rsidRPr="008764DD">
        <w:rPr>
          <w:rFonts w:ascii="Arial" w:hAnsi="Arial" w:cs="Arial"/>
          <w:sz w:val="20"/>
          <w:szCs w:val="20"/>
        </w:rPr>
        <w:t>Giá trị tương đối của độ nghiêng m</w:t>
      </w:r>
      <w:r w:rsidR="007C09F3" w:rsidRPr="008764DD">
        <w:rPr>
          <w:rFonts w:ascii="Arial" w:hAnsi="Arial" w:cs="Arial"/>
          <w:sz w:val="20"/>
          <w:szCs w:val="20"/>
        </w:rPr>
        <w:t>ó</w:t>
      </w:r>
      <w:r w:rsidRPr="008764DD">
        <w:rPr>
          <w:rFonts w:ascii="Arial" w:hAnsi="Arial" w:cs="Arial"/>
          <w:sz w:val="20"/>
          <w:szCs w:val="20"/>
        </w:rPr>
        <w:t xml:space="preserve">ng nhà và công trình có kết cấu mềm được tính theo công thức (H.15), trong đó </w:t>
      </w:r>
      <w:r w:rsidRPr="008764DD">
        <w:rPr>
          <w:rFonts w:ascii="Arial" w:hAnsi="Arial" w:cs="Arial"/>
          <w:i/>
          <w:sz w:val="20"/>
          <w:szCs w:val="20"/>
        </w:rPr>
        <w:t>s</w:t>
      </w:r>
      <w:r w:rsidRPr="008764DD">
        <w:rPr>
          <w:rFonts w:ascii="Arial" w:hAnsi="Arial" w:cs="Arial"/>
          <w:i/>
          <w:sz w:val="20"/>
          <w:szCs w:val="20"/>
          <w:vertAlign w:val="subscript"/>
        </w:rPr>
        <w:t>sLg</w:t>
      </w:r>
      <w:r w:rsidR="007C09F3" w:rsidRPr="008764DD">
        <w:rPr>
          <w:rFonts w:ascii="Arial" w:hAnsi="Arial" w:cs="Arial"/>
          <w:i/>
          <w:sz w:val="20"/>
          <w:szCs w:val="20"/>
          <w:vertAlign w:val="subscript"/>
        </w:rPr>
        <w:t>,</w:t>
      </w:r>
      <w:r w:rsidRPr="008764DD">
        <w:rPr>
          <w:rFonts w:ascii="Arial" w:hAnsi="Arial" w:cs="Arial"/>
          <w:i/>
          <w:sz w:val="20"/>
          <w:szCs w:val="20"/>
          <w:vertAlign w:val="subscript"/>
        </w:rPr>
        <w:t>1</w:t>
      </w:r>
      <w:r w:rsidR="007C09F3" w:rsidRPr="008764DD">
        <w:rPr>
          <w:rFonts w:ascii="Arial" w:hAnsi="Arial" w:cs="Arial"/>
          <w:i/>
          <w:sz w:val="20"/>
          <w:szCs w:val="20"/>
          <w:vertAlign w:val="subscript"/>
        </w:rPr>
        <w:t xml:space="preserve"> </w:t>
      </w:r>
      <w:r w:rsidRPr="008764DD">
        <w:rPr>
          <w:rFonts w:ascii="Arial" w:hAnsi="Arial" w:cs="Arial"/>
          <w:sz w:val="20"/>
          <w:szCs w:val="20"/>
        </w:rPr>
        <w:t>và</w:t>
      </w:r>
      <w:r w:rsidRPr="008764DD">
        <w:rPr>
          <w:rFonts w:ascii="Arial" w:hAnsi="Arial" w:cs="Arial"/>
          <w:i/>
          <w:sz w:val="20"/>
          <w:szCs w:val="20"/>
        </w:rPr>
        <w:t xml:space="preserve"> s</w:t>
      </w:r>
      <w:r w:rsidRPr="008764DD">
        <w:rPr>
          <w:rFonts w:ascii="Arial" w:hAnsi="Arial" w:cs="Arial"/>
          <w:i/>
          <w:sz w:val="20"/>
          <w:szCs w:val="20"/>
          <w:vertAlign w:val="subscript"/>
        </w:rPr>
        <w:t>sLg</w:t>
      </w:r>
      <w:r w:rsidR="007C09F3" w:rsidRPr="008764DD">
        <w:rPr>
          <w:rFonts w:ascii="Arial" w:hAnsi="Arial" w:cs="Arial"/>
          <w:i/>
          <w:sz w:val="20"/>
          <w:szCs w:val="20"/>
          <w:vertAlign w:val="subscript"/>
        </w:rPr>
        <w:t>,</w:t>
      </w:r>
      <w:r w:rsidRPr="008764DD">
        <w:rPr>
          <w:rFonts w:ascii="Arial" w:hAnsi="Arial" w:cs="Arial"/>
          <w:i/>
          <w:sz w:val="20"/>
          <w:szCs w:val="20"/>
          <w:vertAlign w:val="subscript"/>
        </w:rPr>
        <w:t>2</w:t>
      </w:r>
      <w:r w:rsidRPr="008764DD">
        <w:rPr>
          <w:rFonts w:ascii="Arial" w:hAnsi="Arial" w:cs="Arial"/>
          <w:sz w:val="20"/>
          <w:szCs w:val="20"/>
          <w:vertAlign w:val="subscript"/>
        </w:rPr>
        <w:t xml:space="preserve"> </w:t>
      </w:r>
      <w:r w:rsidRPr="008764DD">
        <w:rPr>
          <w:rFonts w:ascii="Arial" w:hAnsi="Arial" w:cs="Arial"/>
          <w:sz w:val="20"/>
          <w:szCs w:val="20"/>
        </w:rPr>
        <w:t>là độ lún ướt của hai vị trí đối xứng của móng với khoảng cách</w:t>
      </w:r>
      <w:r w:rsidR="007C09F3" w:rsidRPr="008764DD">
        <w:rPr>
          <w:rFonts w:ascii="Arial" w:hAnsi="Arial" w:cs="Arial"/>
          <w:sz w:val="20"/>
          <w:szCs w:val="20"/>
        </w:rPr>
        <w:t xml:space="preserve"> </w:t>
      </w:r>
      <w:r w:rsidRPr="008764DD">
        <w:rPr>
          <w:rFonts w:ascii="Arial" w:hAnsi="Arial" w:cs="Arial"/>
          <w:sz w:val="20"/>
          <w:szCs w:val="20"/>
        </w:rPr>
        <w:t>giữa chúng bằng chiều rộng hoặc dài của nó.</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Giá trị độ nghiêng tuyệt đối được xác định theo công thức (H.18), trong đó </w:t>
      </w:r>
      <w:r w:rsidRPr="008764DD">
        <w:rPr>
          <w:rFonts w:ascii="Arial" w:hAnsi="Arial" w:cs="Arial"/>
          <w:i/>
          <w:sz w:val="20"/>
          <w:szCs w:val="20"/>
        </w:rPr>
        <w:t>H</w:t>
      </w:r>
      <w:r w:rsidRPr="008764DD">
        <w:rPr>
          <w:rFonts w:ascii="Arial" w:hAnsi="Arial" w:cs="Arial"/>
          <w:i/>
          <w:sz w:val="20"/>
          <w:szCs w:val="20"/>
          <w:vertAlign w:val="subscript"/>
        </w:rPr>
        <w:t>c</w:t>
      </w:r>
      <w:r w:rsidRPr="008764DD">
        <w:rPr>
          <w:rFonts w:ascii="Arial" w:hAnsi="Arial" w:cs="Arial"/>
          <w:sz w:val="20"/>
          <w:szCs w:val="20"/>
        </w:rPr>
        <w:t xml:space="preserve"> là chiều cao từ </w:t>
      </w:r>
      <w:r w:rsidR="0020768E" w:rsidRPr="008764DD">
        <w:rPr>
          <w:rFonts w:ascii="Arial" w:hAnsi="Arial" w:cs="Arial"/>
          <w:sz w:val="20"/>
          <w:szCs w:val="20"/>
        </w:rPr>
        <w:t xml:space="preserve">để </w:t>
      </w:r>
      <w:r w:rsidRPr="008764DD">
        <w:rPr>
          <w:rFonts w:ascii="Arial" w:hAnsi="Arial" w:cs="Arial"/>
          <w:sz w:val="20"/>
          <w:szCs w:val="20"/>
        </w:rPr>
        <w:t>móng đến điểm được xem xét của cột hay tường.</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H.2.6</w:t>
      </w:r>
      <w:r w:rsidR="007C09F3" w:rsidRPr="008764DD">
        <w:rPr>
          <w:rFonts w:ascii="Arial" w:hAnsi="Arial" w:cs="Arial"/>
          <w:sz w:val="20"/>
          <w:szCs w:val="20"/>
        </w:rPr>
        <w:t xml:space="preserve"> </w:t>
      </w:r>
      <w:r w:rsidRPr="008764DD">
        <w:rPr>
          <w:rFonts w:ascii="Arial" w:hAnsi="Arial" w:cs="Arial"/>
          <w:sz w:val="20"/>
          <w:szCs w:val="20"/>
        </w:rPr>
        <w:t xml:space="preserve"> Bán kính cong ước lượng </w:t>
      </w:r>
      <w:r w:rsidRPr="008764DD">
        <w:rPr>
          <w:rFonts w:ascii="Arial" w:hAnsi="Arial" w:cs="Arial"/>
          <w:i/>
          <w:sz w:val="20"/>
          <w:szCs w:val="20"/>
        </w:rPr>
        <w:t>R</w:t>
      </w:r>
      <w:r w:rsidRPr="008764DD">
        <w:rPr>
          <w:rFonts w:ascii="Arial" w:hAnsi="Arial" w:cs="Arial"/>
          <w:i/>
          <w:sz w:val="20"/>
          <w:szCs w:val="20"/>
          <w:vertAlign w:val="subscript"/>
        </w:rPr>
        <w:t>yc</w:t>
      </w:r>
      <w:r w:rsidRPr="008764DD">
        <w:rPr>
          <w:rFonts w:ascii="Arial" w:hAnsi="Arial" w:cs="Arial"/>
          <w:sz w:val="20"/>
          <w:szCs w:val="20"/>
        </w:rPr>
        <w:t xml:space="preserve"> của phễu lún ướt trong trường hợp đất thấm ướt từ phía trên của nguồn trực tiếp (khi B</w:t>
      </w:r>
      <w:r w:rsidRPr="008764DD">
        <w:rPr>
          <w:rFonts w:ascii="Arial" w:hAnsi="Arial" w:cs="Arial"/>
          <w:sz w:val="20"/>
          <w:szCs w:val="20"/>
          <w:vertAlign w:val="subscript"/>
        </w:rPr>
        <w:t>w</w:t>
      </w:r>
      <w:r w:rsidR="007C09F3" w:rsidRPr="008764DD">
        <w:rPr>
          <w:rFonts w:ascii="Arial" w:hAnsi="Arial" w:cs="Arial"/>
          <w:sz w:val="20"/>
          <w:szCs w:val="20"/>
        </w:rPr>
        <w:t xml:space="preserve"> = (1 ÷ </w:t>
      </w:r>
      <w:r w:rsidRPr="008764DD">
        <w:rPr>
          <w:rFonts w:ascii="Arial" w:hAnsi="Arial" w:cs="Arial"/>
          <w:sz w:val="20"/>
          <w:szCs w:val="20"/>
        </w:rPr>
        <w:t>2) m) đôi khi được sử dụng để tính toán sơ bộ kết cấu nhà và công trình,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6"/>
        <w:gridCol w:w="1514"/>
      </w:tblGrid>
      <w:tr w:rsidR="007C09F3" w:rsidRPr="008764DD">
        <w:tc>
          <w:tcPr>
            <w:tcW w:w="4023" w:type="pct"/>
            <w:vAlign w:val="center"/>
          </w:tcPr>
          <w:p w:rsidR="007C09F3"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249680" cy="571500"/>
                  <wp:effectExtent l="0" t="0" r="762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249680" cy="571500"/>
                          </a:xfrm>
                          <a:prstGeom prst="rect">
                            <a:avLst/>
                          </a:prstGeom>
                          <a:noFill/>
                          <a:ln>
                            <a:noFill/>
                          </a:ln>
                        </pic:spPr>
                      </pic:pic>
                    </a:graphicData>
                  </a:graphic>
                </wp:inline>
              </w:drawing>
            </w:r>
          </w:p>
        </w:tc>
        <w:tc>
          <w:tcPr>
            <w:tcW w:w="855" w:type="pct"/>
            <w:vAlign w:val="center"/>
          </w:tcPr>
          <w:p w:rsidR="007C09F3" w:rsidRPr="008764DD" w:rsidRDefault="007C09F3" w:rsidP="007300DA">
            <w:pPr>
              <w:spacing w:before="120"/>
              <w:jc w:val="right"/>
              <w:rPr>
                <w:rFonts w:ascii="Arial" w:hAnsi="Arial" w:cs="Arial"/>
                <w:sz w:val="20"/>
                <w:szCs w:val="20"/>
              </w:rPr>
            </w:pPr>
            <w:r w:rsidRPr="008764DD">
              <w:rPr>
                <w:rFonts w:ascii="Arial" w:hAnsi="Arial" w:cs="Arial"/>
                <w:sz w:val="20"/>
                <w:szCs w:val="20"/>
              </w:rPr>
              <w:t>(H.19)</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282"/>
        <w:gridCol w:w="7358"/>
      </w:tblGrid>
      <w:tr w:rsidR="007C09F3" w:rsidRPr="008764DD">
        <w:tc>
          <w:tcPr>
            <w:tcW w:w="742" w:type="pct"/>
          </w:tcPr>
          <w:p w:rsidR="007C09F3" w:rsidRPr="008764DD" w:rsidRDefault="007C09F3" w:rsidP="007300DA">
            <w:pPr>
              <w:spacing w:before="120"/>
              <w:rPr>
                <w:rFonts w:ascii="Arial" w:hAnsi="Arial" w:cs="Arial"/>
                <w:i/>
                <w:sz w:val="20"/>
                <w:szCs w:val="20"/>
                <w:lang w:val="en-US"/>
              </w:rPr>
            </w:pPr>
            <w:r w:rsidRPr="008764DD">
              <w:rPr>
                <w:rFonts w:ascii="Arial" w:hAnsi="Arial" w:cs="Arial"/>
                <w:i/>
                <w:sz w:val="20"/>
                <w:szCs w:val="20"/>
              </w:rPr>
              <w:t xml:space="preserve">r </w:t>
            </w:r>
            <w:r w:rsidRPr="008764DD">
              <w:rPr>
                <w:rFonts w:ascii="Arial" w:hAnsi="Arial" w:cs="Arial"/>
                <w:sz w:val="20"/>
                <w:szCs w:val="20"/>
              </w:rPr>
              <w:t>và</w:t>
            </w:r>
            <w:r w:rsidRPr="008764DD">
              <w:rPr>
                <w:rFonts w:ascii="Arial" w:hAnsi="Arial" w:cs="Arial"/>
                <w:i/>
                <w:sz w:val="20"/>
                <w:szCs w:val="20"/>
              </w:rPr>
              <w:t xml:space="preserve"> s</w:t>
            </w:r>
            <w:r w:rsidRPr="008764DD">
              <w:rPr>
                <w:rFonts w:ascii="Arial" w:hAnsi="Arial" w:cs="Arial"/>
                <w:i/>
                <w:sz w:val="20"/>
                <w:szCs w:val="20"/>
                <w:vertAlign w:val="subscript"/>
              </w:rPr>
              <w:t xml:space="preserve">sL,g </w:t>
            </w:r>
          </w:p>
        </w:tc>
        <w:tc>
          <w:tcPr>
            <w:tcW w:w="4258" w:type="pct"/>
          </w:tcPr>
          <w:p w:rsidR="007C09F3" w:rsidRPr="008764DD" w:rsidRDefault="007C09F3" w:rsidP="007300DA">
            <w:pPr>
              <w:spacing w:before="120"/>
              <w:rPr>
                <w:rFonts w:ascii="Arial" w:hAnsi="Arial" w:cs="Arial"/>
                <w:sz w:val="20"/>
                <w:szCs w:val="20"/>
              </w:rPr>
            </w:pPr>
            <w:r w:rsidRPr="008764DD">
              <w:rPr>
                <w:rFonts w:ascii="Arial" w:hAnsi="Arial" w:cs="Arial"/>
                <w:sz w:val="20"/>
                <w:szCs w:val="20"/>
              </w:rPr>
              <w:t>lấy như trong công thức (H.13);</w:t>
            </w:r>
          </w:p>
        </w:tc>
      </w:tr>
      <w:tr w:rsidR="007C09F3" w:rsidRPr="008764DD">
        <w:tc>
          <w:tcPr>
            <w:tcW w:w="742" w:type="pct"/>
          </w:tcPr>
          <w:p w:rsidR="007C09F3" w:rsidRPr="008764DD" w:rsidRDefault="007C09F3" w:rsidP="007300DA">
            <w:pPr>
              <w:spacing w:before="120"/>
              <w:rPr>
                <w:rFonts w:ascii="Arial" w:hAnsi="Arial" w:cs="Arial"/>
                <w:i/>
                <w:sz w:val="20"/>
                <w:szCs w:val="20"/>
                <w:lang w:val="en-US"/>
              </w:rPr>
            </w:pPr>
            <w:r w:rsidRPr="008764DD">
              <w:rPr>
                <w:rFonts w:ascii="Arial" w:hAnsi="Arial" w:cs="Arial"/>
                <w:i/>
                <w:sz w:val="20"/>
                <w:szCs w:val="20"/>
              </w:rPr>
              <w:t>m</w:t>
            </w:r>
            <w:r w:rsidRPr="008764DD">
              <w:rPr>
                <w:rFonts w:ascii="Arial" w:hAnsi="Arial" w:cs="Arial"/>
                <w:i/>
                <w:sz w:val="20"/>
                <w:szCs w:val="20"/>
                <w:vertAlign w:val="subscript"/>
              </w:rPr>
              <w:t>n</w:t>
            </w:r>
            <w:r w:rsidRPr="008764DD">
              <w:rPr>
                <w:rFonts w:ascii="Arial" w:hAnsi="Arial" w:cs="Arial"/>
                <w:i/>
                <w:sz w:val="20"/>
                <w:szCs w:val="20"/>
              </w:rPr>
              <w:t xml:space="preserve"> </w:t>
            </w:r>
          </w:p>
        </w:tc>
        <w:tc>
          <w:tcPr>
            <w:tcW w:w="4258" w:type="pct"/>
          </w:tcPr>
          <w:p w:rsidR="007C09F3" w:rsidRPr="008764DD" w:rsidRDefault="007C09F3" w:rsidP="007300DA">
            <w:pPr>
              <w:spacing w:before="120"/>
              <w:rPr>
                <w:rFonts w:ascii="Arial" w:hAnsi="Arial" w:cs="Arial"/>
                <w:sz w:val="20"/>
                <w:szCs w:val="20"/>
              </w:rPr>
            </w:pPr>
            <w:r w:rsidRPr="008764DD">
              <w:rPr>
                <w:rFonts w:ascii="Arial" w:hAnsi="Arial" w:cs="Arial"/>
                <w:sz w:val="20"/>
                <w:szCs w:val="20"/>
              </w:rPr>
              <w:t>là hệ số được lấy bằng s</w:t>
            </w:r>
            <w:r w:rsidRPr="008764DD">
              <w:rPr>
                <w:rFonts w:ascii="Arial" w:hAnsi="Arial" w:cs="Arial"/>
                <w:sz w:val="20"/>
                <w:szCs w:val="20"/>
                <w:vertAlign w:val="subscript"/>
              </w:rPr>
              <w:t>sLg</w:t>
            </w:r>
            <w:r w:rsidRPr="008764DD">
              <w:rPr>
                <w:rFonts w:ascii="Arial" w:hAnsi="Arial" w:cs="Arial"/>
                <w:sz w:val="20"/>
                <w:szCs w:val="20"/>
              </w:rPr>
              <w:t>, m.</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t>H.2.7</w:t>
      </w:r>
      <w:r w:rsidRPr="008764DD">
        <w:rPr>
          <w:rFonts w:ascii="Arial" w:hAnsi="Arial" w:cs="Arial"/>
          <w:sz w:val="20"/>
          <w:szCs w:val="20"/>
        </w:rPr>
        <w:t xml:space="preserve"> </w:t>
      </w:r>
      <w:r w:rsidR="007C09F3" w:rsidRPr="008764DD">
        <w:rPr>
          <w:rFonts w:ascii="Arial" w:hAnsi="Arial" w:cs="Arial"/>
          <w:sz w:val="20"/>
          <w:szCs w:val="20"/>
        </w:rPr>
        <w:t xml:space="preserve"> </w:t>
      </w:r>
      <w:r w:rsidRPr="008764DD">
        <w:rPr>
          <w:rFonts w:ascii="Arial" w:hAnsi="Arial" w:cs="Arial"/>
          <w:sz w:val="20"/>
          <w:szCs w:val="20"/>
        </w:rPr>
        <w:t xml:space="preserve">Giá trị chuyển dịch ngang </w:t>
      </w:r>
      <w:r w:rsidRPr="008764DD">
        <w:rPr>
          <w:rFonts w:ascii="Arial" w:hAnsi="Arial" w:cs="Arial"/>
          <w:i/>
          <w:sz w:val="20"/>
          <w:szCs w:val="20"/>
        </w:rPr>
        <w:t>U</w:t>
      </w:r>
      <w:r w:rsidRPr="008764DD">
        <w:rPr>
          <w:rFonts w:ascii="Arial" w:hAnsi="Arial" w:cs="Arial"/>
          <w:i/>
          <w:sz w:val="20"/>
          <w:szCs w:val="20"/>
          <w:vertAlign w:val="subscript"/>
        </w:rPr>
        <w:t>sL</w:t>
      </w:r>
      <w:r w:rsidRPr="008764DD">
        <w:rPr>
          <w:rFonts w:ascii="Arial" w:hAnsi="Arial" w:cs="Arial"/>
          <w:sz w:val="20"/>
          <w:szCs w:val="20"/>
        </w:rPr>
        <w:t xml:space="preserve">, đơn vị là cm trên bề mặt đất ở khoảng cách X khi lún ướt do trọng lượng bản thân, nơi mà thấm ướt theo H.7, trên đoạn cong </w:t>
      </w:r>
      <w:r w:rsidRPr="008764DD">
        <w:rPr>
          <w:rFonts w:ascii="Arial" w:hAnsi="Arial" w:cs="Arial"/>
          <w:i/>
          <w:sz w:val="20"/>
          <w:szCs w:val="20"/>
        </w:rPr>
        <w:t>r</w:t>
      </w:r>
      <w:r w:rsidRPr="008764DD">
        <w:rPr>
          <w:rFonts w:ascii="Arial" w:hAnsi="Arial" w:cs="Arial"/>
          <w:sz w:val="20"/>
          <w:szCs w:val="20"/>
        </w:rPr>
        <w:t>, độ lún ướt của nó (xem Hình 3 và Hình 4) được xác định theo công thức: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30"/>
        <w:gridCol w:w="1510"/>
      </w:tblGrid>
      <w:tr w:rsidR="007C09F3" w:rsidRPr="008764DD">
        <w:tc>
          <w:tcPr>
            <w:tcW w:w="4026" w:type="pct"/>
            <w:vAlign w:val="center"/>
          </w:tcPr>
          <w:p w:rsidR="007C09F3"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714500" cy="640080"/>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714500" cy="640080"/>
                          </a:xfrm>
                          <a:prstGeom prst="rect">
                            <a:avLst/>
                          </a:prstGeom>
                          <a:noFill/>
                          <a:ln>
                            <a:noFill/>
                          </a:ln>
                        </pic:spPr>
                      </pic:pic>
                    </a:graphicData>
                  </a:graphic>
                </wp:inline>
              </w:drawing>
            </w:r>
          </w:p>
        </w:tc>
        <w:tc>
          <w:tcPr>
            <w:tcW w:w="853" w:type="pct"/>
            <w:vAlign w:val="center"/>
          </w:tcPr>
          <w:p w:rsidR="007C09F3" w:rsidRPr="008764DD" w:rsidRDefault="007C09F3" w:rsidP="007300DA">
            <w:pPr>
              <w:spacing w:before="120"/>
              <w:jc w:val="right"/>
              <w:rPr>
                <w:rFonts w:ascii="Arial" w:hAnsi="Arial" w:cs="Arial"/>
                <w:sz w:val="20"/>
                <w:szCs w:val="20"/>
              </w:rPr>
            </w:pPr>
            <w:r w:rsidRPr="008764DD">
              <w:rPr>
                <w:rFonts w:ascii="Arial" w:hAnsi="Arial" w:cs="Arial"/>
                <w:sz w:val="20"/>
                <w:szCs w:val="20"/>
              </w:rPr>
              <w:t>(H.20)</w:t>
            </w:r>
          </w:p>
        </w:tc>
      </w:tr>
    </w:tbl>
    <w:p w:rsidR="007C09F3" w:rsidRPr="008764DD" w:rsidRDefault="007C09F3" w:rsidP="007300DA">
      <w:pPr>
        <w:spacing w:before="120"/>
        <w:rPr>
          <w:rFonts w:ascii="Arial" w:hAnsi="Arial" w:cs="Arial"/>
          <w:sz w:val="20"/>
          <w:szCs w:val="20"/>
          <w:lang w:val="en-US"/>
        </w:rPr>
      </w:pPr>
      <w:r w:rsidRPr="008764DD">
        <w:rPr>
          <w:rFonts w:ascii="Arial" w:hAnsi="Arial" w:cs="Arial"/>
          <w:sz w:val="20"/>
          <w:szCs w:val="20"/>
        </w:rPr>
        <w:t>trong đ</w:t>
      </w:r>
      <w:r w:rsidRPr="008764DD">
        <w:rPr>
          <w:rFonts w:ascii="Arial" w:hAnsi="Arial" w:cs="Arial"/>
          <w:sz w:val="20"/>
          <w:szCs w:val="20"/>
          <w:lang w:val="en-US"/>
        </w:rPr>
        <w:t>ó</w:t>
      </w:r>
      <w:r w:rsidRPr="008764DD">
        <w:rPr>
          <w:rFonts w:ascii="Arial" w:hAnsi="Arial" w:cs="Arial"/>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279"/>
        <w:gridCol w:w="5851"/>
        <w:gridCol w:w="1510"/>
      </w:tblGrid>
      <w:tr w:rsidR="007C09F3" w:rsidRPr="008764DD">
        <w:tc>
          <w:tcPr>
            <w:tcW w:w="740" w:type="pct"/>
          </w:tcPr>
          <w:p w:rsidR="007C09F3" w:rsidRPr="008764DD" w:rsidRDefault="007C09F3" w:rsidP="007300DA">
            <w:pPr>
              <w:spacing w:before="120"/>
              <w:rPr>
                <w:rFonts w:ascii="Arial" w:hAnsi="Arial" w:cs="Arial"/>
                <w:i/>
                <w:sz w:val="20"/>
                <w:szCs w:val="20"/>
                <w:lang w:val="en-US"/>
              </w:rPr>
            </w:pPr>
            <w:r w:rsidRPr="008764DD">
              <w:rPr>
                <w:rFonts w:ascii="Arial" w:hAnsi="Arial" w:cs="Arial"/>
                <w:i/>
                <w:sz w:val="20"/>
                <w:szCs w:val="20"/>
              </w:rPr>
              <w:t>ε</w:t>
            </w:r>
            <w:r w:rsidRPr="008764DD">
              <w:rPr>
                <w:rFonts w:ascii="Arial" w:hAnsi="Arial" w:cs="Arial"/>
                <w:i/>
                <w:sz w:val="20"/>
                <w:szCs w:val="20"/>
                <w:vertAlign w:val="subscript"/>
                <w:lang w:val="en-US"/>
              </w:rPr>
              <w:t>u</w:t>
            </w:r>
          </w:p>
        </w:tc>
        <w:tc>
          <w:tcPr>
            <w:tcW w:w="4260" w:type="pct"/>
            <w:gridSpan w:val="2"/>
          </w:tcPr>
          <w:p w:rsidR="007C09F3" w:rsidRPr="008764DD" w:rsidRDefault="007C09F3" w:rsidP="007300DA">
            <w:pPr>
              <w:spacing w:before="120"/>
              <w:rPr>
                <w:rFonts w:ascii="Arial" w:hAnsi="Arial" w:cs="Arial"/>
                <w:sz w:val="20"/>
                <w:szCs w:val="20"/>
                <w:lang w:val="en-US"/>
              </w:rPr>
            </w:pPr>
            <w:r w:rsidRPr="008764DD">
              <w:rPr>
                <w:rFonts w:ascii="Arial" w:hAnsi="Arial" w:cs="Arial"/>
                <w:sz w:val="20"/>
                <w:szCs w:val="20"/>
              </w:rPr>
              <w:t>là giá trị biến dạng ngang tương đối, được tính bằng:</w:t>
            </w:r>
          </w:p>
        </w:tc>
      </w:tr>
      <w:tr w:rsidR="007C09F3" w:rsidRPr="008764DD">
        <w:tc>
          <w:tcPr>
            <w:tcW w:w="4126" w:type="pct"/>
            <w:gridSpan w:val="2"/>
            <w:vAlign w:val="center"/>
          </w:tcPr>
          <w:p w:rsidR="007C09F3"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584960" cy="5334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84960" cy="533400"/>
                          </a:xfrm>
                          <a:prstGeom prst="rect">
                            <a:avLst/>
                          </a:prstGeom>
                          <a:noFill/>
                          <a:ln>
                            <a:noFill/>
                          </a:ln>
                        </pic:spPr>
                      </pic:pic>
                    </a:graphicData>
                  </a:graphic>
                </wp:inline>
              </w:drawing>
            </w:r>
          </w:p>
        </w:tc>
        <w:tc>
          <w:tcPr>
            <w:tcW w:w="874" w:type="pct"/>
            <w:vAlign w:val="center"/>
          </w:tcPr>
          <w:p w:rsidR="007C09F3" w:rsidRPr="008764DD" w:rsidRDefault="007C09F3" w:rsidP="007300DA">
            <w:pPr>
              <w:spacing w:before="120"/>
              <w:jc w:val="right"/>
              <w:rPr>
                <w:rFonts w:ascii="Arial" w:hAnsi="Arial" w:cs="Arial"/>
                <w:sz w:val="20"/>
                <w:szCs w:val="20"/>
              </w:rPr>
            </w:pPr>
            <w:r w:rsidRPr="008764DD">
              <w:rPr>
                <w:rFonts w:ascii="Arial" w:hAnsi="Arial" w:cs="Arial"/>
                <w:sz w:val="20"/>
                <w:szCs w:val="20"/>
              </w:rPr>
              <w:t>(H.21)</w:t>
            </w:r>
          </w:p>
        </w:tc>
      </w:tr>
    </w:tbl>
    <w:p w:rsidR="003E67A6" w:rsidRPr="008764DD" w:rsidRDefault="007C09F3" w:rsidP="007300DA">
      <w:pPr>
        <w:spacing w:before="120"/>
        <w:rPr>
          <w:rFonts w:ascii="Arial" w:hAnsi="Arial" w:cs="Arial"/>
          <w:sz w:val="20"/>
          <w:szCs w:val="20"/>
          <w:lang w:val="en-US"/>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277"/>
        <w:gridCol w:w="7363"/>
      </w:tblGrid>
      <w:tr w:rsidR="007C09F3" w:rsidRPr="008764DD">
        <w:tc>
          <w:tcPr>
            <w:tcW w:w="739" w:type="pct"/>
          </w:tcPr>
          <w:p w:rsidR="007C09F3" w:rsidRPr="008764DD" w:rsidRDefault="007C09F3" w:rsidP="007300DA">
            <w:pPr>
              <w:spacing w:before="120"/>
              <w:rPr>
                <w:rFonts w:ascii="Arial" w:hAnsi="Arial" w:cs="Arial"/>
                <w:i/>
                <w:sz w:val="20"/>
                <w:szCs w:val="20"/>
                <w:lang w:val="en-US"/>
              </w:rPr>
            </w:pPr>
            <w:r w:rsidRPr="008764DD">
              <w:rPr>
                <w:rFonts w:ascii="Arial" w:hAnsi="Arial" w:cs="Arial"/>
                <w:i/>
                <w:sz w:val="20"/>
                <w:szCs w:val="20"/>
                <w:lang w:val="en-US"/>
              </w:rPr>
              <w:t>r</w:t>
            </w:r>
            <w:r w:rsidRPr="008764DD">
              <w:rPr>
                <w:rFonts w:ascii="Arial" w:hAnsi="Arial" w:cs="Arial"/>
                <w:i/>
                <w:sz w:val="20"/>
                <w:szCs w:val="20"/>
                <w:vertAlign w:val="subscript"/>
                <w:lang w:val="en-US"/>
              </w:rPr>
              <w:t>0</w:t>
            </w:r>
          </w:p>
        </w:tc>
        <w:tc>
          <w:tcPr>
            <w:tcW w:w="4261" w:type="pct"/>
          </w:tcPr>
          <w:p w:rsidR="007C09F3" w:rsidRPr="008764DD" w:rsidRDefault="007C09F3" w:rsidP="007300DA">
            <w:pPr>
              <w:spacing w:before="120"/>
              <w:rPr>
                <w:rFonts w:ascii="Arial" w:hAnsi="Arial" w:cs="Arial"/>
                <w:sz w:val="20"/>
                <w:szCs w:val="20"/>
                <w:lang w:val="en-US"/>
              </w:rPr>
            </w:pPr>
            <w:r w:rsidRPr="008764DD">
              <w:rPr>
                <w:rFonts w:ascii="Arial" w:hAnsi="Arial" w:cs="Arial"/>
                <w:sz w:val="20"/>
                <w:szCs w:val="20"/>
              </w:rPr>
              <w:t>là nửa chiều dài tính toán, m, của đoạn đường cong lún ướt đất (xem Hình 3 và Hình 4), được tính bằng r</w:t>
            </w:r>
            <w:r w:rsidRPr="008764DD">
              <w:rPr>
                <w:rFonts w:ascii="Arial" w:hAnsi="Arial" w:cs="Arial"/>
                <w:sz w:val="20"/>
                <w:szCs w:val="20"/>
                <w:vertAlign w:val="subscript"/>
                <w:lang w:val="en-US"/>
              </w:rPr>
              <w:t>0</w:t>
            </w:r>
            <w:r w:rsidRPr="008764DD">
              <w:rPr>
                <w:rFonts w:ascii="Arial" w:hAnsi="Arial" w:cs="Arial"/>
                <w:sz w:val="20"/>
                <w:szCs w:val="20"/>
              </w:rPr>
              <w:t xml:space="preserve"> = 0,5r</w:t>
            </w:r>
            <w:r w:rsidRPr="008764DD">
              <w:rPr>
                <w:rFonts w:ascii="Arial" w:hAnsi="Arial" w:cs="Arial"/>
                <w:sz w:val="20"/>
                <w:szCs w:val="20"/>
                <w:lang w:val="en-US"/>
              </w:rPr>
              <w:t>;</w:t>
            </w:r>
          </w:p>
        </w:tc>
      </w:tr>
      <w:tr w:rsidR="007C09F3" w:rsidRPr="008764DD">
        <w:tc>
          <w:tcPr>
            <w:tcW w:w="739" w:type="pct"/>
          </w:tcPr>
          <w:p w:rsidR="007C09F3" w:rsidRPr="008764DD" w:rsidRDefault="007C09F3" w:rsidP="007300DA">
            <w:pPr>
              <w:spacing w:before="120"/>
              <w:rPr>
                <w:rFonts w:ascii="Arial" w:hAnsi="Arial" w:cs="Arial"/>
                <w:i/>
                <w:sz w:val="20"/>
                <w:szCs w:val="20"/>
                <w:lang w:val="en-US"/>
              </w:rPr>
            </w:pPr>
            <w:r w:rsidRPr="008764DD">
              <w:rPr>
                <w:rFonts w:ascii="Arial" w:hAnsi="Arial" w:cs="Arial"/>
                <w:i/>
                <w:sz w:val="20"/>
                <w:szCs w:val="20"/>
                <w:lang w:val="en-US"/>
              </w:rPr>
              <w:t>x</w:t>
            </w:r>
          </w:p>
        </w:tc>
        <w:tc>
          <w:tcPr>
            <w:tcW w:w="4261" w:type="pct"/>
          </w:tcPr>
          <w:p w:rsidR="007C09F3" w:rsidRPr="008764DD" w:rsidRDefault="007C09F3" w:rsidP="007300DA">
            <w:pPr>
              <w:spacing w:before="120"/>
              <w:rPr>
                <w:rFonts w:ascii="Arial" w:hAnsi="Arial" w:cs="Arial"/>
                <w:sz w:val="20"/>
                <w:szCs w:val="20"/>
              </w:rPr>
            </w:pPr>
            <w:r w:rsidRPr="008764DD">
              <w:rPr>
                <w:rFonts w:ascii="Arial" w:hAnsi="Arial" w:cs="Arial"/>
                <w:sz w:val="20"/>
                <w:szCs w:val="20"/>
              </w:rPr>
              <w:t>x</w:t>
            </w:r>
            <w:r w:rsidR="00922A25" w:rsidRPr="008764DD">
              <w:rPr>
                <w:rFonts w:ascii="Arial" w:hAnsi="Arial" w:cs="Arial"/>
                <w:sz w:val="20"/>
                <w:szCs w:val="20"/>
              </w:rPr>
              <w:t>ác định như trong công thức (H.</w:t>
            </w:r>
            <w:r w:rsidRPr="008764DD">
              <w:rPr>
                <w:rFonts w:ascii="Arial" w:hAnsi="Arial" w:cs="Arial"/>
                <w:sz w:val="20"/>
                <w:szCs w:val="20"/>
              </w:rPr>
              <w:t>13).</w:t>
            </w:r>
          </w:p>
        </w:tc>
      </w:tr>
    </w:tbl>
    <w:p w:rsidR="003E67A6" w:rsidRPr="008764DD" w:rsidRDefault="003E67A6" w:rsidP="007300DA">
      <w:pPr>
        <w:spacing w:before="120"/>
        <w:rPr>
          <w:rFonts w:ascii="Arial" w:hAnsi="Arial" w:cs="Arial"/>
          <w:sz w:val="20"/>
          <w:szCs w:val="20"/>
        </w:rPr>
      </w:pPr>
      <w:r w:rsidRPr="008764DD">
        <w:rPr>
          <w:rFonts w:ascii="Arial" w:hAnsi="Arial" w:cs="Arial"/>
          <w:b/>
          <w:sz w:val="20"/>
          <w:szCs w:val="20"/>
        </w:rPr>
        <w:lastRenderedPageBreak/>
        <w:t>H.2.8</w:t>
      </w:r>
      <w:r w:rsidR="007C09F3" w:rsidRPr="008764DD">
        <w:rPr>
          <w:rFonts w:ascii="Arial" w:hAnsi="Arial" w:cs="Arial"/>
          <w:sz w:val="20"/>
          <w:szCs w:val="20"/>
        </w:rPr>
        <w:t xml:space="preserve"> </w:t>
      </w:r>
      <w:r w:rsidRPr="008764DD">
        <w:rPr>
          <w:rFonts w:ascii="Arial" w:hAnsi="Arial" w:cs="Arial"/>
          <w:sz w:val="20"/>
          <w:szCs w:val="20"/>
        </w:rPr>
        <w:t xml:space="preserve"> Độ lún bổ sung </w:t>
      </w:r>
      <w:r w:rsidRPr="008764DD">
        <w:rPr>
          <w:rFonts w:ascii="Arial" w:hAnsi="Arial" w:cs="Arial"/>
          <w:i/>
          <w:sz w:val="20"/>
          <w:szCs w:val="20"/>
        </w:rPr>
        <w:t>s</w:t>
      </w:r>
      <w:r w:rsidR="007C09F3" w:rsidRPr="008764DD">
        <w:rPr>
          <w:rFonts w:ascii="Arial" w:hAnsi="Arial" w:cs="Arial"/>
          <w:i/>
          <w:sz w:val="20"/>
          <w:szCs w:val="20"/>
          <w:vertAlign w:val="subscript"/>
        </w:rPr>
        <w:t>u,</w:t>
      </w:r>
      <w:r w:rsidRPr="008764DD">
        <w:rPr>
          <w:rFonts w:ascii="Arial" w:hAnsi="Arial" w:cs="Arial"/>
          <w:i/>
          <w:sz w:val="20"/>
          <w:szCs w:val="20"/>
          <w:vertAlign w:val="subscript"/>
        </w:rPr>
        <w:t>L</w:t>
      </w:r>
      <w:r w:rsidR="007C09F3" w:rsidRPr="008764DD">
        <w:rPr>
          <w:rFonts w:ascii="Arial" w:hAnsi="Arial" w:cs="Arial"/>
          <w:sz w:val="20"/>
          <w:szCs w:val="20"/>
        </w:rPr>
        <w:t xml:space="preserve"> </w:t>
      </w:r>
      <w:r w:rsidRPr="008764DD">
        <w:rPr>
          <w:rFonts w:ascii="Arial" w:hAnsi="Arial" w:cs="Arial"/>
          <w:sz w:val="20"/>
          <w:szCs w:val="20"/>
        </w:rPr>
        <w:t xml:space="preserve">và vùng nén ép bổ sung </w:t>
      </w:r>
      <w:r w:rsidRPr="008764DD">
        <w:rPr>
          <w:rFonts w:ascii="Arial" w:hAnsi="Arial" w:cs="Arial"/>
          <w:i/>
          <w:sz w:val="20"/>
          <w:szCs w:val="20"/>
        </w:rPr>
        <w:t>H</w:t>
      </w:r>
      <w:r w:rsidRPr="008764DD">
        <w:rPr>
          <w:rFonts w:ascii="Arial" w:hAnsi="Arial" w:cs="Arial"/>
          <w:i/>
          <w:sz w:val="20"/>
          <w:szCs w:val="20"/>
          <w:vertAlign w:val="subscript"/>
        </w:rPr>
        <w:t>u</w:t>
      </w:r>
      <w:r w:rsidR="007C09F3" w:rsidRPr="008764DD">
        <w:rPr>
          <w:rFonts w:ascii="Arial" w:hAnsi="Arial" w:cs="Arial"/>
          <w:i/>
          <w:sz w:val="20"/>
          <w:szCs w:val="20"/>
          <w:vertAlign w:val="subscript"/>
        </w:rPr>
        <w:t>,</w:t>
      </w:r>
      <w:r w:rsidRPr="008764DD">
        <w:rPr>
          <w:rFonts w:ascii="Arial" w:hAnsi="Arial" w:cs="Arial"/>
          <w:i/>
          <w:sz w:val="20"/>
          <w:szCs w:val="20"/>
          <w:vertAlign w:val="subscript"/>
        </w:rPr>
        <w:t>L</w:t>
      </w:r>
      <w:r w:rsidR="007C09F3" w:rsidRPr="008764DD">
        <w:rPr>
          <w:rFonts w:ascii="Arial" w:hAnsi="Arial" w:cs="Arial"/>
          <w:sz w:val="20"/>
          <w:szCs w:val="20"/>
          <w:vertAlign w:val="subscript"/>
        </w:rPr>
        <w:t xml:space="preserve"> </w:t>
      </w:r>
      <w:r w:rsidRPr="008764DD">
        <w:rPr>
          <w:rFonts w:ascii="Arial" w:hAnsi="Arial" w:cs="Arial"/>
          <w:sz w:val="20"/>
          <w:szCs w:val="20"/>
        </w:rPr>
        <w:t>của chiều dày lún ướt sét bão hòa (s</w:t>
      </w:r>
      <w:r w:rsidRPr="008764DD">
        <w:rPr>
          <w:rFonts w:ascii="Arial" w:hAnsi="Arial" w:cs="Arial"/>
          <w:sz w:val="20"/>
          <w:szCs w:val="20"/>
          <w:vertAlign w:val="subscript"/>
        </w:rPr>
        <w:t>r</w:t>
      </w:r>
      <w:r w:rsidR="007C09F3" w:rsidRPr="008764DD">
        <w:rPr>
          <w:rFonts w:ascii="Arial" w:hAnsi="Arial" w:cs="Arial"/>
          <w:sz w:val="20"/>
          <w:szCs w:val="20"/>
        </w:rPr>
        <w:t xml:space="preserve"> </w:t>
      </w:r>
      <w:r w:rsidRPr="008764DD">
        <w:rPr>
          <w:rFonts w:ascii="Arial" w:hAnsi="Arial" w:cs="Arial"/>
          <w:sz w:val="20"/>
          <w:szCs w:val="20"/>
        </w:rPr>
        <w:t>&gt; 0,9) và đất cát H</w:t>
      </w:r>
      <w:r w:rsidRPr="008764DD">
        <w:rPr>
          <w:rFonts w:ascii="Arial" w:hAnsi="Arial" w:cs="Arial"/>
          <w:sz w:val="20"/>
          <w:szCs w:val="20"/>
          <w:vertAlign w:val="subscript"/>
        </w:rPr>
        <w:t>sL</w:t>
      </w:r>
      <w:r w:rsidRPr="008764DD">
        <w:rPr>
          <w:rFonts w:ascii="Arial" w:hAnsi="Arial" w:cs="Arial"/>
          <w:sz w:val="20"/>
          <w:szCs w:val="20"/>
        </w:rPr>
        <w:t xml:space="preserve"> nên xác định theo yêu cầu của TCVN 9362.</w:t>
      </w:r>
    </w:p>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Độ lún bổ sung s</w:t>
      </w:r>
      <w:r w:rsidR="007C09F3" w:rsidRPr="008764DD">
        <w:rPr>
          <w:rFonts w:ascii="Arial" w:hAnsi="Arial" w:cs="Arial"/>
          <w:sz w:val="20"/>
          <w:szCs w:val="20"/>
          <w:vertAlign w:val="subscript"/>
        </w:rPr>
        <w:t>u,</w:t>
      </w:r>
      <w:r w:rsidRPr="008764DD">
        <w:rPr>
          <w:rFonts w:ascii="Arial" w:hAnsi="Arial" w:cs="Arial"/>
          <w:sz w:val="20"/>
          <w:szCs w:val="20"/>
          <w:vertAlign w:val="subscript"/>
        </w:rPr>
        <w:t xml:space="preserve">L </w:t>
      </w:r>
      <w:r w:rsidRPr="008764DD">
        <w:rPr>
          <w:rFonts w:ascii="Arial" w:hAnsi="Arial" w:cs="Arial"/>
          <w:sz w:val="20"/>
          <w:szCs w:val="20"/>
        </w:rPr>
        <w:t>của đất sét độ ẩm nhỏ và cát hạt nhỏ và cát bụi có liên kết kiến trúc cho phép tính theo công thức: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56"/>
        <w:gridCol w:w="1484"/>
      </w:tblGrid>
      <w:tr w:rsidR="007C09F3" w:rsidRPr="008764DD">
        <w:tc>
          <w:tcPr>
            <w:tcW w:w="4040" w:type="pct"/>
            <w:vAlign w:val="center"/>
          </w:tcPr>
          <w:p w:rsidR="007C09F3"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3124200" cy="640080"/>
                  <wp:effectExtent l="0" t="0" r="0"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124200" cy="640080"/>
                          </a:xfrm>
                          <a:prstGeom prst="rect">
                            <a:avLst/>
                          </a:prstGeom>
                          <a:noFill/>
                          <a:ln>
                            <a:noFill/>
                          </a:ln>
                        </pic:spPr>
                      </pic:pic>
                    </a:graphicData>
                  </a:graphic>
                </wp:inline>
              </w:drawing>
            </w:r>
          </w:p>
        </w:tc>
        <w:tc>
          <w:tcPr>
            <w:tcW w:w="838" w:type="pct"/>
            <w:vAlign w:val="center"/>
          </w:tcPr>
          <w:p w:rsidR="007C09F3" w:rsidRPr="008764DD" w:rsidRDefault="007C09F3" w:rsidP="007300DA">
            <w:pPr>
              <w:spacing w:before="120"/>
              <w:jc w:val="right"/>
              <w:rPr>
                <w:rFonts w:ascii="Arial" w:hAnsi="Arial" w:cs="Arial"/>
                <w:sz w:val="20"/>
                <w:szCs w:val="20"/>
              </w:rPr>
            </w:pPr>
            <w:r w:rsidRPr="008764DD">
              <w:rPr>
                <w:rFonts w:ascii="Arial" w:hAnsi="Arial" w:cs="Arial"/>
                <w:sz w:val="20"/>
                <w:szCs w:val="20"/>
              </w:rPr>
              <w:t>(H.22)</w:t>
            </w:r>
          </w:p>
        </w:tc>
      </w:tr>
    </w:tbl>
    <w:p w:rsidR="007C09F3" w:rsidRPr="008764DD" w:rsidRDefault="007C09F3" w:rsidP="007300DA">
      <w:pPr>
        <w:rPr>
          <w:rFonts w:ascii="Arial" w:hAnsi="Arial" w:cs="Arial"/>
          <w:sz w:val="20"/>
          <w:szCs w:val="20"/>
        </w:rPr>
      </w:pPr>
      <w:r w:rsidRPr="008764DD">
        <w:rPr>
          <w:rFonts w:ascii="Arial" w:hAnsi="Arial" w:cs="Arial"/>
          <w:sz w:val="20"/>
          <w:szCs w:val="20"/>
        </w:rPr>
        <w:t>trong đó:</w:t>
      </w:r>
    </w:p>
    <w:tbl>
      <w:tblPr>
        <w:tblW w:w="5000" w:type="pct"/>
        <w:tblCellMar>
          <w:left w:w="0" w:type="dxa"/>
          <w:right w:w="0" w:type="dxa"/>
        </w:tblCellMar>
        <w:tblLook w:val="0000" w:firstRow="0" w:lastRow="0" w:firstColumn="0" w:lastColumn="0" w:noHBand="0" w:noVBand="0"/>
      </w:tblPr>
      <w:tblGrid>
        <w:gridCol w:w="1230"/>
        <w:gridCol w:w="7410"/>
      </w:tblGrid>
      <w:tr w:rsidR="003E67A6" w:rsidRPr="008764DD">
        <w:tblPrEx>
          <w:tblCellMar>
            <w:top w:w="0" w:type="dxa"/>
            <w:left w:w="0" w:type="dxa"/>
            <w:bottom w:w="0" w:type="dxa"/>
            <w:right w:w="0" w:type="dxa"/>
          </w:tblCellMar>
        </w:tblPrEx>
        <w:tc>
          <w:tcPr>
            <w:tcW w:w="694" w:type="pct"/>
            <w:tcBorders>
              <w:top w:val="nil"/>
              <w:left w:val="nil"/>
              <w:bottom w:val="nil"/>
              <w:right w:val="nil"/>
            </w:tcBorders>
            <w:shd w:val="clear" w:color="auto" w:fill="FFFFFF"/>
            <w:vAlign w:val="center"/>
          </w:tcPr>
          <w:p w:rsidR="003E67A6" w:rsidRPr="008764DD" w:rsidRDefault="008764DD" w:rsidP="00922A25">
            <w:pPr>
              <w:spacing w:before="120"/>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784860" cy="31242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84860" cy="312420"/>
                          </a:xfrm>
                          <a:prstGeom prst="rect">
                            <a:avLst/>
                          </a:prstGeom>
                          <a:noFill/>
                          <a:ln>
                            <a:noFill/>
                          </a:ln>
                        </pic:spPr>
                      </pic:pic>
                    </a:graphicData>
                  </a:graphic>
                </wp:inline>
              </w:drawing>
            </w:r>
          </w:p>
        </w:tc>
        <w:tc>
          <w:tcPr>
            <w:tcW w:w="4306" w:type="pct"/>
            <w:tcBorders>
              <w:top w:val="nil"/>
              <w:left w:val="nil"/>
              <w:bottom w:val="nil"/>
              <w:right w:val="nil"/>
            </w:tcBorders>
            <w:shd w:val="clear" w:color="auto" w:fill="FFFFFF"/>
            <w:vAlign w:val="center"/>
          </w:tcPr>
          <w:p w:rsidR="003E67A6" w:rsidRPr="008764DD" w:rsidRDefault="003E67A6" w:rsidP="00922A25">
            <w:pPr>
              <w:spacing w:before="120"/>
              <w:rPr>
                <w:rFonts w:ascii="Arial" w:hAnsi="Arial" w:cs="Arial"/>
                <w:sz w:val="20"/>
                <w:szCs w:val="20"/>
              </w:rPr>
            </w:pPr>
            <w:r w:rsidRPr="008764DD">
              <w:rPr>
                <w:rFonts w:ascii="Arial" w:hAnsi="Arial" w:cs="Arial"/>
                <w:sz w:val="20"/>
                <w:szCs w:val="20"/>
              </w:rPr>
              <w:t xml:space="preserve">là ứng suất đứng trung bình ở lớp đất thứ </w:t>
            </w:r>
            <w:r w:rsidR="00115A6A" w:rsidRPr="008764DD">
              <w:rPr>
                <w:rFonts w:ascii="Arial" w:hAnsi="Arial" w:cs="Arial"/>
                <w:i/>
                <w:sz w:val="20"/>
                <w:szCs w:val="20"/>
                <w:lang w:val="en-US"/>
              </w:rPr>
              <w:t>i</w:t>
            </w:r>
            <w:r w:rsidRPr="008764DD">
              <w:rPr>
                <w:rFonts w:ascii="Arial" w:hAnsi="Arial" w:cs="Arial"/>
                <w:sz w:val="20"/>
                <w:szCs w:val="20"/>
              </w:rPr>
              <w:t xml:space="preserve"> theo trọng lượng bản thân ở độ ẩm tự nhiên và bão hòa h</w:t>
            </w:r>
            <w:r w:rsidR="00115A6A" w:rsidRPr="008764DD">
              <w:rPr>
                <w:rFonts w:ascii="Arial" w:hAnsi="Arial" w:cs="Arial"/>
                <w:sz w:val="20"/>
                <w:szCs w:val="20"/>
              </w:rPr>
              <w:t xml:space="preserve">oàn toàn trong phạm vi vùng </w:t>
            </w:r>
            <w:r w:rsidR="00115A6A" w:rsidRPr="008764DD">
              <w:rPr>
                <w:rFonts w:ascii="Arial" w:hAnsi="Arial" w:cs="Arial"/>
                <w:i/>
                <w:sz w:val="20"/>
                <w:szCs w:val="20"/>
              </w:rPr>
              <w:t>H</w:t>
            </w:r>
            <w:r w:rsidR="00115A6A" w:rsidRPr="008764DD">
              <w:rPr>
                <w:rFonts w:ascii="Arial" w:hAnsi="Arial" w:cs="Arial"/>
                <w:i/>
                <w:sz w:val="20"/>
                <w:szCs w:val="20"/>
                <w:vertAlign w:val="subscript"/>
              </w:rPr>
              <w:t>u</w:t>
            </w:r>
            <w:r w:rsidR="00115A6A" w:rsidRPr="008764DD">
              <w:rPr>
                <w:rFonts w:ascii="Arial" w:hAnsi="Arial" w:cs="Arial"/>
                <w:i/>
                <w:sz w:val="20"/>
                <w:szCs w:val="20"/>
                <w:vertAlign w:val="subscript"/>
                <w:lang w:val="en-US"/>
              </w:rPr>
              <w:t>,L</w:t>
            </w:r>
            <w:r w:rsidRPr="008764DD">
              <w:rPr>
                <w:rFonts w:ascii="Arial" w:hAnsi="Arial" w:cs="Arial"/>
                <w:sz w:val="20"/>
                <w:szCs w:val="20"/>
              </w:rPr>
              <w:t>;</w:t>
            </w:r>
          </w:p>
        </w:tc>
      </w:tr>
      <w:tr w:rsidR="003E67A6" w:rsidRPr="008764DD">
        <w:tblPrEx>
          <w:tblCellMar>
            <w:top w:w="0" w:type="dxa"/>
            <w:left w:w="0" w:type="dxa"/>
            <w:bottom w:w="0" w:type="dxa"/>
            <w:right w:w="0" w:type="dxa"/>
          </w:tblCellMar>
        </w:tblPrEx>
        <w:tc>
          <w:tcPr>
            <w:tcW w:w="694" w:type="pct"/>
            <w:tcBorders>
              <w:top w:val="nil"/>
              <w:left w:val="nil"/>
              <w:bottom w:val="nil"/>
              <w:right w:val="nil"/>
            </w:tcBorders>
            <w:shd w:val="clear" w:color="auto" w:fill="FFFFFF"/>
            <w:vAlign w:val="center"/>
          </w:tcPr>
          <w:p w:rsidR="003E67A6" w:rsidRPr="008764DD" w:rsidRDefault="008764DD" w:rsidP="00922A25">
            <w:pPr>
              <w:spacing w:before="120"/>
              <w:rPr>
                <w:rFonts w:ascii="Arial" w:hAnsi="Arial" w:cs="Arial"/>
                <w:sz w:val="20"/>
                <w:szCs w:val="20"/>
              </w:rPr>
            </w:pPr>
            <w:r w:rsidRPr="008764DD">
              <w:rPr>
                <w:rFonts w:ascii="Arial" w:hAnsi="Arial" w:cs="Arial"/>
                <w:noProof/>
                <w:sz w:val="20"/>
                <w:szCs w:val="20"/>
                <w:lang w:val="en-US" w:eastAsia="en-US"/>
              </w:rPr>
              <w:drawing>
                <wp:inline distT="0" distB="0" distL="0" distR="0">
                  <wp:extent cx="236220" cy="259080"/>
                  <wp:effectExtent l="0" t="0" r="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36220" cy="259080"/>
                          </a:xfrm>
                          <a:prstGeom prst="rect">
                            <a:avLst/>
                          </a:prstGeom>
                          <a:noFill/>
                          <a:ln>
                            <a:noFill/>
                          </a:ln>
                        </pic:spPr>
                      </pic:pic>
                    </a:graphicData>
                  </a:graphic>
                </wp:inline>
              </w:drawing>
            </w:r>
          </w:p>
        </w:tc>
        <w:tc>
          <w:tcPr>
            <w:tcW w:w="4306" w:type="pct"/>
            <w:tcBorders>
              <w:top w:val="nil"/>
              <w:left w:val="nil"/>
              <w:bottom w:val="nil"/>
              <w:right w:val="nil"/>
            </w:tcBorders>
            <w:shd w:val="clear" w:color="auto" w:fill="FFFFFF"/>
            <w:vAlign w:val="center"/>
          </w:tcPr>
          <w:p w:rsidR="003E67A6" w:rsidRPr="008764DD" w:rsidRDefault="003E67A6" w:rsidP="00922A25">
            <w:pPr>
              <w:spacing w:before="120"/>
              <w:rPr>
                <w:rFonts w:ascii="Arial" w:hAnsi="Arial" w:cs="Arial"/>
                <w:sz w:val="20"/>
                <w:szCs w:val="20"/>
              </w:rPr>
            </w:pPr>
            <w:r w:rsidRPr="008764DD">
              <w:rPr>
                <w:rFonts w:ascii="Arial" w:hAnsi="Arial" w:cs="Arial"/>
                <w:sz w:val="20"/>
                <w:szCs w:val="20"/>
              </w:rPr>
              <w:t>là chiều dày của lớp đất thứ</w:t>
            </w:r>
            <w:r w:rsidR="00115A6A" w:rsidRPr="008764DD">
              <w:rPr>
                <w:rFonts w:ascii="Arial" w:hAnsi="Arial" w:cs="Arial"/>
                <w:sz w:val="20"/>
                <w:szCs w:val="20"/>
              </w:rPr>
              <w:t xml:space="preserve"> </w:t>
            </w:r>
            <w:r w:rsidR="00115A6A" w:rsidRPr="008764DD">
              <w:rPr>
                <w:rFonts w:ascii="Arial" w:hAnsi="Arial" w:cs="Arial"/>
                <w:i/>
                <w:sz w:val="20"/>
                <w:szCs w:val="20"/>
              </w:rPr>
              <w:t>i</w:t>
            </w:r>
            <w:r w:rsidRPr="008764DD">
              <w:rPr>
                <w:rFonts w:ascii="Arial" w:hAnsi="Arial" w:cs="Arial"/>
                <w:sz w:val="20"/>
                <w:szCs w:val="20"/>
              </w:rPr>
              <w:t xml:space="preserve"> đới </w:t>
            </w:r>
            <w:r w:rsidR="00115A6A" w:rsidRPr="008764DD">
              <w:rPr>
                <w:rFonts w:ascii="Arial" w:hAnsi="Arial" w:cs="Arial"/>
                <w:i/>
                <w:sz w:val="20"/>
                <w:szCs w:val="20"/>
              </w:rPr>
              <w:t>H</w:t>
            </w:r>
            <w:r w:rsidR="00115A6A" w:rsidRPr="008764DD">
              <w:rPr>
                <w:rFonts w:ascii="Arial" w:hAnsi="Arial" w:cs="Arial"/>
                <w:i/>
                <w:sz w:val="20"/>
                <w:szCs w:val="20"/>
                <w:vertAlign w:val="subscript"/>
              </w:rPr>
              <w:t>u,L</w:t>
            </w:r>
            <w:r w:rsidRPr="008764DD">
              <w:rPr>
                <w:rFonts w:ascii="Arial" w:hAnsi="Arial" w:cs="Arial"/>
                <w:sz w:val="20"/>
                <w:szCs w:val="20"/>
              </w:rPr>
              <w:t xml:space="preserve"> được phân chia;</w:t>
            </w:r>
          </w:p>
        </w:tc>
      </w:tr>
      <w:tr w:rsidR="003E67A6" w:rsidRPr="008764DD">
        <w:tblPrEx>
          <w:tblCellMar>
            <w:top w:w="0" w:type="dxa"/>
            <w:left w:w="0" w:type="dxa"/>
            <w:bottom w:w="0" w:type="dxa"/>
            <w:right w:w="0" w:type="dxa"/>
          </w:tblCellMar>
        </w:tblPrEx>
        <w:tc>
          <w:tcPr>
            <w:tcW w:w="694" w:type="pct"/>
            <w:tcBorders>
              <w:top w:val="nil"/>
              <w:left w:val="nil"/>
              <w:bottom w:val="nil"/>
              <w:right w:val="nil"/>
            </w:tcBorders>
            <w:shd w:val="clear" w:color="auto" w:fill="FFFFFF"/>
            <w:vAlign w:val="center"/>
          </w:tcPr>
          <w:p w:rsidR="003E67A6" w:rsidRPr="008764DD" w:rsidRDefault="008764DD" w:rsidP="00922A25">
            <w:pPr>
              <w:spacing w:before="120"/>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381000" cy="2286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p>
        </w:tc>
        <w:tc>
          <w:tcPr>
            <w:tcW w:w="4306" w:type="pct"/>
            <w:tcBorders>
              <w:top w:val="nil"/>
              <w:left w:val="nil"/>
              <w:bottom w:val="nil"/>
              <w:right w:val="nil"/>
            </w:tcBorders>
            <w:shd w:val="clear" w:color="auto" w:fill="FFFFFF"/>
            <w:vAlign w:val="center"/>
          </w:tcPr>
          <w:p w:rsidR="003E67A6" w:rsidRPr="008764DD" w:rsidRDefault="003E67A6" w:rsidP="00922A25">
            <w:pPr>
              <w:spacing w:before="120"/>
              <w:rPr>
                <w:rFonts w:ascii="Arial" w:hAnsi="Arial" w:cs="Arial"/>
                <w:sz w:val="20"/>
                <w:szCs w:val="20"/>
              </w:rPr>
            </w:pPr>
            <w:r w:rsidRPr="008764DD">
              <w:rPr>
                <w:rFonts w:ascii="Arial" w:hAnsi="Arial" w:cs="Arial"/>
                <w:sz w:val="20"/>
                <w:szCs w:val="20"/>
              </w:rPr>
              <w:t xml:space="preserve">là ứng suất đứng trung bình bổ sung ở lớp đất thứ </w:t>
            </w:r>
            <w:r w:rsidRPr="008764DD">
              <w:rPr>
                <w:rFonts w:ascii="Arial" w:hAnsi="Arial" w:cs="Arial"/>
                <w:i/>
                <w:sz w:val="20"/>
                <w:szCs w:val="20"/>
              </w:rPr>
              <w:t>i</w:t>
            </w:r>
            <w:r w:rsidRPr="008764DD">
              <w:rPr>
                <w:rFonts w:ascii="Arial" w:hAnsi="Arial" w:cs="Arial"/>
                <w:sz w:val="20"/>
                <w:szCs w:val="20"/>
              </w:rPr>
              <w:t xml:space="preserve"> ứng với trạng thái bão hòa trong phạm vi vùng </w:t>
            </w:r>
            <w:r w:rsidR="00115A6A" w:rsidRPr="008764DD">
              <w:rPr>
                <w:rFonts w:ascii="Arial" w:hAnsi="Arial" w:cs="Arial"/>
                <w:i/>
                <w:sz w:val="20"/>
                <w:szCs w:val="20"/>
              </w:rPr>
              <w:t>H</w:t>
            </w:r>
            <w:r w:rsidR="00115A6A" w:rsidRPr="008764DD">
              <w:rPr>
                <w:rFonts w:ascii="Arial" w:hAnsi="Arial" w:cs="Arial"/>
                <w:i/>
                <w:sz w:val="20"/>
                <w:szCs w:val="20"/>
                <w:vertAlign w:val="subscript"/>
              </w:rPr>
              <w:t>u</w:t>
            </w:r>
            <w:r w:rsidR="00115A6A" w:rsidRPr="008764DD">
              <w:rPr>
                <w:rFonts w:ascii="Arial" w:hAnsi="Arial" w:cs="Arial"/>
                <w:i/>
                <w:sz w:val="20"/>
                <w:szCs w:val="20"/>
                <w:vertAlign w:val="subscript"/>
                <w:lang w:val="en-US"/>
              </w:rPr>
              <w:t>,L</w:t>
            </w:r>
            <w:r w:rsidRPr="008764DD">
              <w:rPr>
                <w:rFonts w:ascii="Arial" w:hAnsi="Arial" w:cs="Arial"/>
                <w:sz w:val="20"/>
                <w:szCs w:val="20"/>
              </w:rPr>
              <w:t xml:space="preserve"> (xem Hình 1);</w:t>
            </w:r>
          </w:p>
        </w:tc>
      </w:tr>
      <w:tr w:rsidR="003E67A6" w:rsidRPr="008764DD">
        <w:tblPrEx>
          <w:tblCellMar>
            <w:top w:w="0" w:type="dxa"/>
            <w:left w:w="0" w:type="dxa"/>
            <w:bottom w:w="0" w:type="dxa"/>
            <w:right w:w="0" w:type="dxa"/>
          </w:tblCellMar>
        </w:tblPrEx>
        <w:tc>
          <w:tcPr>
            <w:tcW w:w="694" w:type="pct"/>
            <w:tcBorders>
              <w:top w:val="nil"/>
              <w:left w:val="nil"/>
              <w:bottom w:val="nil"/>
              <w:right w:val="nil"/>
            </w:tcBorders>
            <w:shd w:val="clear" w:color="auto" w:fill="FFFFFF"/>
            <w:vAlign w:val="center"/>
          </w:tcPr>
          <w:p w:rsidR="003E67A6" w:rsidRPr="008764DD" w:rsidRDefault="008764DD" w:rsidP="00922A25">
            <w:pPr>
              <w:spacing w:before="120"/>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708660" cy="3048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708660" cy="304800"/>
                          </a:xfrm>
                          <a:prstGeom prst="rect">
                            <a:avLst/>
                          </a:prstGeom>
                          <a:noFill/>
                          <a:ln>
                            <a:noFill/>
                          </a:ln>
                        </pic:spPr>
                      </pic:pic>
                    </a:graphicData>
                  </a:graphic>
                </wp:inline>
              </w:drawing>
            </w:r>
          </w:p>
        </w:tc>
        <w:tc>
          <w:tcPr>
            <w:tcW w:w="4306" w:type="pct"/>
            <w:tcBorders>
              <w:top w:val="nil"/>
              <w:left w:val="nil"/>
              <w:bottom w:val="nil"/>
              <w:right w:val="nil"/>
            </w:tcBorders>
            <w:shd w:val="clear" w:color="auto" w:fill="FFFFFF"/>
            <w:vAlign w:val="center"/>
          </w:tcPr>
          <w:p w:rsidR="003E67A6" w:rsidRPr="008764DD" w:rsidRDefault="003E67A6" w:rsidP="00922A25">
            <w:pPr>
              <w:spacing w:before="120"/>
              <w:rPr>
                <w:rFonts w:ascii="Arial" w:hAnsi="Arial" w:cs="Arial"/>
                <w:sz w:val="20"/>
                <w:szCs w:val="20"/>
              </w:rPr>
            </w:pPr>
            <w:r w:rsidRPr="008764DD">
              <w:rPr>
                <w:rFonts w:ascii="Arial" w:hAnsi="Arial" w:cs="Arial"/>
                <w:sz w:val="20"/>
                <w:szCs w:val="20"/>
              </w:rPr>
              <w:t xml:space="preserve">là mô đun biến dạng của lớp đất thứ </w:t>
            </w:r>
            <w:r w:rsidR="00115A6A" w:rsidRPr="008764DD">
              <w:rPr>
                <w:rFonts w:ascii="Arial" w:hAnsi="Arial" w:cs="Arial"/>
                <w:i/>
                <w:sz w:val="20"/>
                <w:szCs w:val="20"/>
                <w:lang w:val="en-US"/>
              </w:rPr>
              <w:t>i</w:t>
            </w:r>
            <w:r w:rsidRPr="008764DD">
              <w:rPr>
                <w:rFonts w:ascii="Arial" w:hAnsi="Arial" w:cs="Arial"/>
                <w:sz w:val="20"/>
                <w:szCs w:val="20"/>
              </w:rPr>
              <w:t xml:space="preserve"> không lún ướt ở phía dưới trong </w:t>
            </w:r>
            <w:r w:rsidR="0020768E" w:rsidRPr="008764DD">
              <w:rPr>
                <w:rFonts w:ascii="Arial" w:hAnsi="Arial" w:cs="Arial"/>
                <w:sz w:val="20"/>
                <w:szCs w:val="20"/>
              </w:rPr>
              <w:t>phạm vi</w:t>
            </w:r>
            <w:r w:rsidRPr="008764DD">
              <w:rPr>
                <w:rFonts w:ascii="Arial" w:hAnsi="Arial" w:cs="Arial"/>
                <w:sz w:val="20"/>
                <w:szCs w:val="20"/>
              </w:rPr>
              <w:t xml:space="preserve"> vùng </w:t>
            </w:r>
            <w:r w:rsidR="00115A6A" w:rsidRPr="008764DD">
              <w:rPr>
                <w:rFonts w:ascii="Arial" w:hAnsi="Arial" w:cs="Arial"/>
                <w:i/>
                <w:sz w:val="20"/>
                <w:szCs w:val="20"/>
              </w:rPr>
              <w:t>H</w:t>
            </w:r>
            <w:r w:rsidR="00115A6A" w:rsidRPr="008764DD">
              <w:rPr>
                <w:rFonts w:ascii="Arial" w:hAnsi="Arial" w:cs="Arial"/>
                <w:i/>
                <w:sz w:val="20"/>
                <w:szCs w:val="20"/>
                <w:vertAlign w:val="subscript"/>
              </w:rPr>
              <w:t>u</w:t>
            </w:r>
            <w:r w:rsidR="00115A6A" w:rsidRPr="008764DD">
              <w:rPr>
                <w:rFonts w:ascii="Arial" w:hAnsi="Arial" w:cs="Arial"/>
                <w:i/>
                <w:sz w:val="20"/>
                <w:szCs w:val="20"/>
                <w:vertAlign w:val="subscript"/>
                <w:lang w:val="en-US"/>
              </w:rPr>
              <w:t>,L</w:t>
            </w:r>
            <w:r w:rsidRPr="008764DD">
              <w:rPr>
                <w:rFonts w:ascii="Arial" w:hAnsi="Arial" w:cs="Arial"/>
                <w:sz w:val="20"/>
                <w:szCs w:val="20"/>
              </w:rPr>
              <w:t xml:space="preserve"> ứng với trạng thái bão hòa hoàn toàn và trạng thái độ ẩm tự nhiên.</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THÍCH: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1.</w:t>
      </w:r>
      <w:r w:rsidR="0020768E" w:rsidRPr="008764DD">
        <w:rPr>
          <w:rFonts w:ascii="Arial" w:hAnsi="Arial" w:cs="Arial"/>
          <w:sz w:val="20"/>
          <w:szCs w:val="20"/>
        </w:rPr>
        <w:t xml:space="preserve"> </w:t>
      </w:r>
      <w:r w:rsidR="00115A6A" w:rsidRPr="008764DD">
        <w:rPr>
          <w:rFonts w:ascii="Arial" w:hAnsi="Arial" w:cs="Arial"/>
          <w:sz w:val="20"/>
          <w:szCs w:val="20"/>
        </w:rPr>
        <w:t>S</w:t>
      </w:r>
      <w:r w:rsidRPr="008764DD">
        <w:rPr>
          <w:rFonts w:ascii="Arial" w:hAnsi="Arial" w:cs="Arial"/>
          <w:sz w:val="20"/>
          <w:szCs w:val="20"/>
        </w:rPr>
        <w:t>ố hạng thứ nhất trong công thức (H.22) (phần trong ngoặc) là độ lún bổ sung, do giảm mô đun biến dạng của lớp đất bên dưới khi bão h</w:t>
      </w:r>
      <w:r w:rsidR="00115A6A" w:rsidRPr="008764DD">
        <w:rPr>
          <w:rFonts w:ascii="Arial" w:hAnsi="Arial" w:cs="Arial"/>
          <w:sz w:val="20"/>
          <w:szCs w:val="20"/>
        </w:rPr>
        <w:t>òa</w:t>
      </w:r>
      <w:r w:rsidRPr="008764DD">
        <w:rPr>
          <w:rFonts w:ascii="Arial" w:hAnsi="Arial" w:cs="Arial"/>
          <w:sz w:val="20"/>
          <w:szCs w:val="20"/>
        </w:rPr>
        <w:t xml:space="preserve"> nước, và số hạng thứ 2 - do tăng ứng suất bổ sung lên lớp bên dưới từ: tải trọng phân bố đều của nhà và công trình; tải trọng trên toàn bộ tầng thứ nhất (tầng hầm); toàn bộ đất đắp quy hoạch; trọng lượng bản thân của đất lún ướt khi tăng độ ẩm và tỷ trọng do lèn chặt; thi công cọc và các yếu tố khác.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2.</w:t>
      </w:r>
      <w:r w:rsidR="0020768E" w:rsidRPr="008764DD">
        <w:rPr>
          <w:rFonts w:ascii="Arial" w:hAnsi="Arial" w:cs="Arial"/>
          <w:sz w:val="20"/>
          <w:szCs w:val="20"/>
        </w:rPr>
        <w:t xml:space="preserve"> </w:t>
      </w:r>
      <w:r w:rsidRPr="008764DD">
        <w:rPr>
          <w:rFonts w:ascii="Arial" w:hAnsi="Arial" w:cs="Arial"/>
          <w:sz w:val="20"/>
          <w:szCs w:val="20"/>
        </w:rPr>
        <w:t xml:space="preserve">Ranh giới dưới của vùng nén bổ sung </w:t>
      </w:r>
      <w:r w:rsidRPr="008764DD">
        <w:rPr>
          <w:rFonts w:ascii="Arial" w:hAnsi="Arial" w:cs="Arial"/>
          <w:i/>
          <w:sz w:val="20"/>
          <w:szCs w:val="20"/>
        </w:rPr>
        <w:t>H</w:t>
      </w:r>
      <w:r w:rsidRPr="008764DD">
        <w:rPr>
          <w:rFonts w:ascii="Arial" w:hAnsi="Arial" w:cs="Arial"/>
          <w:i/>
          <w:sz w:val="20"/>
          <w:szCs w:val="20"/>
          <w:vertAlign w:val="subscript"/>
        </w:rPr>
        <w:t>u</w:t>
      </w:r>
      <w:r w:rsidR="00115A6A" w:rsidRPr="008764DD">
        <w:rPr>
          <w:rFonts w:ascii="Arial" w:hAnsi="Arial" w:cs="Arial"/>
          <w:i/>
          <w:sz w:val="20"/>
          <w:szCs w:val="20"/>
          <w:vertAlign w:val="subscript"/>
        </w:rPr>
        <w:t>,</w:t>
      </w:r>
      <w:r w:rsidRPr="008764DD">
        <w:rPr>
          <w:rFonts w:ascii="Arial" w:hAnsi="Arial" w:cs="Arial"/>
          <w:i/>
          <w:sz w:val="20"/>
          <w:szCs w:val="20"/>
          <w:vertAlign w:val="subscript"/>
        </w:rPr>
        <w:t>L</w:t>
      </w:r>
      <w:r w:rsidRPr="008764DD">
        <w:rPr>
          <w:rFonts w:ascii="Arial" w:hAnsi="Arial" w:cs="Arial"/>
          <w:sz w:val="20"/>
          <w:szCs w:val="20"/>
          <w:vertAlign w:val="subscript"/>
        </w:rPr>
        <w:t xml:space="preserve"> </w:t>
      </w:r>
      <w:r w:rsidRPr="008764DD">
        <w:rPr>
          <w:rFonts w:ascii="Arial" w:hAnsi="Arial" w:cs="Arial"/>
          <w:sz w:val="20"/>
          <w:szCs w:val="20"/>
        </w:rPr>
        <w:t xml:space="preserve">lấy bằng độ sâu nhỏ nhất tuân theo yêu cầu TCVN 9362 hay đến lớp đất có mô đun biến dạng </w:t>
      </w:r>
      <w:r w:rsidR="00115A6A" w:rsidRPr="008764DD">
        <w:rPr>
          <w:rFonts w:ascii="Arial" w:hAnsi="Arial" w:cs="Arial"/>
          <w:sz w:val="20"/>
          <w:szCs w:val="20"/>
        </w:rPr>
        <w:t>ở</w:t>
      </w:r>
      <w:r w:rsidRPr="008764DD">
        <w:rPr>
          <w:rFonts w:ascii="Arial" w:hAnsi="Arial" w:cs="Arial"/>
          <w:sz w:val="20"/>
          <w:szCs w:val="20"/>
        </w:rPr>
        <w:t xml:space="preserve"> trạng thái bão hòa </w:t>
      </w:r>
      <w:r w:rsidR="00115A6A" w:rsidRPr="008764DD">
        <w:rPr>
          <w:rFonts w:ascii="Arial" w:hAnsi="Arial" w:cs="Arial"/>
          <w:i/>
          <w:sz w:val="20"/>
          <w:szCs w:val="20"/>
        </w:rPr>
        <w:t>E</w:t>
      </w:r>
      <w:r w:rsidR="00115A6A" w:rsidRPr="008764DD">
        <w:rPr>
          <w:rFonts w:ascii="Arial" w:hAnsi="Arial" w:cs="Arial"/>
          <w:i/>
          <w:sz w:val="20"/>
          <w:szCs w:val="20"/>
          <w:vertAlign w:val="subscript"/>
        </w:rPr>
        <w:t>u,L</w:t>
      </w:r>
      <w:r w:rsidR="00115A6A" w:rsidRPr="008764DD">
        <w:rPr>
          <w:rFonts w:ascii="Arial" w:hAnsi="Arial" w:cs="Arial"/>
          <w:sz w:val="20"/>
          <w:szCs w:val="20"/>
          <w:vertAlign w:val="subscript"/>
        </w:rPr>
        <w:t xml:space="preserve"> </w:t>
      </w:r>
      <w:r w:rsidR="00922A25" w:rsidRPr="008764DD">
        <w:rPr>
          <w:rFonts w:ascii="Arial" w:hAnsi="Arial" w:cs="Arial"/>
          <w:sz w:val="20"/>
          <w:szCs w:val="20"/>
        </w:rPr>
        <w:t>≥</w:t>
      </w:r>
      <w:r w:rsidRPr="008764DD">
        <w:rPr>
          <w:rFonts w:ascii="Arial" w:hAnsi="Arial" w:cs="Arial"/>
          <w:sz w:val="20"/>
          <w:szCs w:val="20"/>
        </w:rPr>
        <w:t xml:space="preserve"> 20 MPa.</w:t>
      </w:r>
    </w:p>
    <w:p w:rsidR="003E67A6" w:rsidRPr="008764DD" w:rsidRDefault="003E67A6" w:rsidP="007300DA">
      <w:pPr>
        <w:spacing w:before="120"/>
        <w:rPr>
          <w:rFonts w:ascii="Arial" w:hAnsi="Arial" w:cs="Arial"/>
          <w:sz w:val="20"/>
          <w:szCs w:val="20"/>
        </w:rPr>
      </w:pPr>
      <w:r w:rsidRPr="008764DD">
        <w:rPr>
          <w:rFonts w:ascii="Arial" w:hAnsi="Arial" w:cs="Arial"/>
          <w:b/>
          <w:sz w:val="20"/>
          <w:szCs w:val="20"/>
        </w:rPr>
        <w:t>H.2.9</w:t>
      </w:r>
      <w:r w:rsidR="001235D0" w:rsidRPr="008764DD">
        <w:rPr>
          <w:rFonts w:ascii="Arial" w:hAnsi="Arial" w:cs="Arial"/>
          <w:sz w:val="20"/>
          <w:szCs w:val="20"/>
        </w:rPr>
        <w:t xml:space="preserve"> </w:t>
      </w:r>
      <w:r w:rsidRPr="008764DD">
        <w:rPr>
          <w:rFonts w:ascii="Arial" w:hAnsi="Arial" w:cs="Arial"/>
          <w:sz w:val="20"/>
          <w:szCs w:val="20"/>
        </w:rPr>
        <w:t xml:space="preserve"> Trong điều kiện đất loại II về lún ướt, hệ số độ cứng </w:t>
      </w:r>
      <w:r w:rsidR="001235D0" w:rsidRPr="008764DD">
        <w:rPr>
          <w:rFonts w:ascii="Arial" w:hAnsi="Arial" w:cs="Arial"/>
          <w:sz w:val="20"/>
          <w:szCs w:val="20"/>
        </w:rPr>
        <w:t>C</w:t>
      </w:r>
      <w:r w:rsidRPr="008764DD">
        <w:rPr>
          <w:rFonts w:ascii="Arial" w:hAnsi="Arial" w:cs="Arial"/>
          <w:sz w:val="20"/>
          <w:szCs w:val="20"/>
        </w:rPr>
        <w:t xml:space="preserve"> của nền ở dạng bán không gian biến dạng tuyến tính (đàn hồi), trong trường hợp loại trừ độ lún ướt ở vùng phía trên </w:t>
      </w:r>
      <w:r w:rsidRPr="008764DD">
        <w:rPr>
          <w:rFonts w:ascii="Arial" w:hAnsi="Arial" w:cs="Arial"/>
          <w:i/>
          <w:sz w:val="20"/>
          <w:szCs w:val="20"/>
        </w:rPr>
        <w:t>h</w:t>
      </w:r>
      <w:r w:rsidRPr="008764DD">
        <w:rPr>
          <w:rFonts w:ascii="Arial" w:hAnsi="Arial" w:cs="Arial"/>
          <w:i/>
          <w:sz w:val="20"/>
          <w:szCs w:val="20"/>
          <w:vertAlign w:val="subscript"/>
        </w:rPr>
        <w:t>sL,p</w:t>
      </w:r>
      <w:r w:rsidR="001235D0" w:rsidRPr="008764DD">
        <w:rPr>
          <w:rFonts w:ascii="Arial" w:hAnsi="Arial" w:cs="Arial"/>
          <w:sz w:val="20"/>
          <w:szCs w:val="20"/>
        </w:rPr>
        <w:t xml:space="preserve"> </w:t>
      </w:r>
      <w:r w:rsidRPr="008764DD">
        <w:rPr>
          <w:rFonts w:ascii="Arial" w:hAnsi="Arial" w:cs="Arial"/>
          <w:sz w:val="20"/>
          <w:szCs w:val="20"/>
        </w:rPr>
        <w:t>do lèn chặt hay xuyên thủng bởi cọc, được xác định theo công thức sau: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Khi loại trừ hoàn toàn tính chất lún ướt của đất ở phạm vi toàn bộ chiều dày lún ướt theo 6.3.1 a và độ ẩm:</w:t>
      </w:r>
    </w:p>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 Đất lèn chặt: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5"/>
        <w:gridCol w:w="1515"/>
      </w:tblGrid>
      <w:tr w:rsidR="00F5502E" w:rsidRPr="008764DD">
        <w:tc>
          <w:tcPr>
            <w:tcW w:w="4022" w:type="pct"/>
            <w:vAlign w:val="center"/>
          </w:tcPr>
          <w:p w:rsidR="00F5502E"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830580" cy="449580"/>
                  <wp:effectExtent l="0" t="0" r="762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830580" cy="449580"/>
                          </a:xfrm>
                          <a:prstGeom prst="rect">
                            <a:avLst/>
                          </a:prstGeom>
                          <a:noFill/>
                          <a:ln>
                            <a:noFill/>
                          </a:ln>
                        </pic:spPr>
                      </pic:pic>
                    </a:graphicData>
                  </a:graphic>
                </wp:inline>
              </w:drawing>
            </w:r>
          </w:p>
        </w:tc>
        <w:tc>
          <w:tcPr>
            <w:tcW w:w="856" w:type="pct"/>
            <w:vAlign w:val="center"/>
          </w:tcPr>
          <w:p w:rsidR="00F5502E" w:rsidRPr="008764DD" w:rsidRDefault="00F5502E" w:rsidP="007300DA">
            <w:pPr>
              <w:spacing w:before="120"/>
              <w:jc w:val="right"/>
              <w:rPr>
                <w:rFonts w:ascii="Arial" w:hAnsi="Arial" w:cs="Arial"/>
                <w:sz w:val="20"/>
                <w:szCs w:val="20"/>
              </w:rPr>
            </w:pPr>
            <w:r w:rsidRPr="008764DD">
              <w:rPr>
                <w:rFonts w:ascii="Arial" w:hAnsi="Arial" w:cs="Arial"/>
                <w:sz w:val="20"/>
                <w:szCs w:val="20"/>
              </w:rPr>
              <w:t>(H.23)</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 </w:t>
      </w:r>
      <w:r w:rsidR="00F5502E" w:rsidRPr="008764DD">
        <w:rPr>
          <w:rFonts w:ascii="Arial" w:hAnsi="Arial" w:cs="Arial"/>
          <w:sz w:val="20"/>
          <w:szCs w:val="20"/>
        </w:rPr>
        <w:t>Ứn</w:t>
      </w:r>
      <w:r w:rsidRPr="008764DD">
        <w:rPr>
          <w:rFonts w:ascii="Arial" w:hAnsi="Arial" w:cs="Arial"/>
          <w:sz w:val="20"/>
          <w:szCs w:val="20"/>
        </w:rPr>
        <w:t>g với bão hòa hoàn toàn: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5"/>
        <w:gridCol w:w="1515"/>
      </w:tblGrid>
      <w:tr w:rsidR="00F5502E" w:rsidRPr="008764DD">
        <w:tc>
          <w:tcPr>
            <w:tcW w:w="4022" w:type="pct"/>
            <w:vAlign w:val="center"/>
          </w:tcPr>
          <w:p w:rsidR="00F5502E"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944880" cy="533400"/>
                  <wp:effectExtent l="0" t="0" r="762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944880" cy="533400"/>
                          </a:xfrm>
                          <a:prstGeom prst="rect">
                            <a:avLst/>
                          </a:prstGeom>
                          <a:noFill/>
                          <a:ln>
                            <a:noFill/>
                          </a:ln>
                        </pic:spPr>
                      </pic:pic>
                    </a:graphicData>
                  </a:graphic>
                </wp:inline>
              </w:drawing>
            </w:r>
          </w:p>
        </w:tc>
        <w:tc>
          <w:tcPr>
            <w:tcW w:w="856" w:type="pct"/>
            <w:vAlign w:val="center"/>
          </w:tcPr>
          <w:p w:rsidR="00F5502E" w:rsidRPr="008764DD" w:rsidRDefault="00F5502E" w:rsidP="007300DA">
            <w:pPr>
              <w:spacing w:before="120"/>
              <w:jc w:val="right"/>
              <w:rPr>
                <w:rFonts w:ascii="Arial" w:hAnsi="Arial" w:cs="Arial"/>
                <w:sz w:val="20"/>
                <w:szCs w:val="20"/>
              </w:rPr>
            </w:pPr>
            <w:r w:rsidRPr="008764DD">
              <w:rPr>
                <w:rFonts w:ascii="Arial" w:hAnsi="Arial" w:cs="Arial"/>
                <w:sz w:val="20"/>
                <w:szCs w:val="20"/>
              </w:rPr>
              <w:t>(H.24)</w:t>
            </w:r>
          </w:p>
        </w:tc>
      </w:tr>
    </w:tbl>
    <w:p w:rsidR="00C62661"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khi toàn bộ đất yếu được xuyên qua bởi cọc </w:t>
      </w:r>
      <w:r w:rsidR="00C62661" w:rsidRPr="008764DD">
        <w:rPr>
          <w:rFonts w:ascii="Arial" w:hAnsi="Arial" w:cs="Arial"/>
          <w:sz w:val="20"/>
          <w:szCs w:val="20"/>
        </w:rPr>
        <w:t>và độ ẩm của nền tương ứng với:</w:t>
      </w:r>
    </w:p>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 Trạng thái tự nhiên: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6"/>
        <w:gridCol w:w="1514"/>
      </w:tblGrid>
      <w:tr w:rsidR="00F5502E" w:rsidRPr="008764DD">
        <w:tc>
          <w:tcPr>
            <w:tcW w:w="4023" w:type="pct"/>
            <w:vAlign w:val="center"/>
          </w:tcPr>
          <w:p w:rsidR="00F5502E"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127760" cy="55626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127760" cy="556260"/>
                          </a:xfrm>
                          <a:prstGeom prst="rect">
                            <a:avLst/>
                          </a:prstGeom>
                          <a:noFill/>
                          <a:ln>
                            <a:noFill/>
                          </a:ln>
                        </pic:spPr>
                      </pic:pic>
                    </a:graphicData>
                  </a:graphic>
                </wp:inline>
              </w:drawing>
            </w:r>
          </w:p>
        </w:tc>
        <w:tc>
          <w:tcPr>
            <w:tcW w:w="855" w:type="pct"/>
            <w:vAlign w:val="center"/>
          </w:tcPr>
          <w:p w:rsidR="00F5502E" w:rsidRPr="008764DD" w:rsidRDefault="00F5502E" w:rsidP="007300DA">
            <w:pPr>
              <w:spacing w:before="120"/>
              <w:jc w:val="right"/>
              <w:rPr>
                <w:rFonts w:ascii="Arial" w:hAnsi="Arial" w:cs="Arial"/>
                <w:sz w:val="20"/>
                <w:szCs w:val="20"/>
              </w:rPr>
            </w:pPr>
            <w:r w:rsidRPr="008764DD">
              <w:rPr>
                <w:rFonts w:ascii="Arial" w:hAnsi="Arial" w:cs="Arial"/>
                <w:sz w:val="20"/>
                <w:szCs w:val="20"/>
              </w:rPr>
              <w:t>(H.25)</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w:t>
      </w:r>
      <w:r w:rsidR="0020768E" w:rsidRPr="008764DD">
        <w:rPr>
          <w:rFonts w:ascii="Arial" w:hAnsi="Arial" w:cs="Arial"/>
          <w:sz w:val="20"/>
          <w:szCs w:val="20"/>
        </w:rPr>
        <w:t xml:space="preserve"> </w:t>
      </w:r>
      <w:r w:rsidRPr="008764DD">
        <w:rPr>
          <w:rFonts w:ascii="Arial" w:hAnsi="Arial" w:cs="Arial"/>
          <w:sz w:val="20"/>
          <w:szCs w:val="20"/>
        </w:rPr>
        <w:t>Trạng thái bão hòa hoàn toàn: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5"/>
        <w:gridCol w:w="1515"/>
      </w:tblGrid>
      <w:tr w:rsidR="00F5502E" w:rsidRPr="008764DD">
        <w:tc>
          <w:tcPr>
            <w:tcW w:w="4123" w:type="pct"/>
            <w:vAlign w:val="center"/>
          </w:tcPr>
          <w:p w:rsidR="00F5502E"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lastRenderedPageBreak/>
              <w:drawing>
                <wp:inline distT="0" distB="0" distL="0" distR="0">
                  <wp:extent cx="1074420" cy="6172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074420" cy="617220"/>
                          </a:xfrm>
                          <a:prstGeom prst="rect">
                            <a:avLst/>
                          </a:prstGeom>
                          <a:noFill/>
                          <a:ln>
                            <a:noFill/>
                          </a:ln>
                        </pic:spPr>
                      </pic:pic>
                    </a:graphicData>
                  </a:graphic>
                </wp:inline>
              </w:drawing>
            </w:r>
          </w:p>
        </w:tc>
        <w:tc>
          <w:tcPr>
            <w:tcW w:w="877" w:type="pct"/>
            <w:vAlign w:val="center"/>
          </w:tcPr>
          <w:p w:rsidR="00F5502E" w:rsidRPr="008764DD" w:rsidRDefault="00F5502E" w:rsidP="007300DA">
            <w:pPr>
              <w:spacing w:before="120"/>
              <w:jc w:val="right"/>
              <w:rPr>
                <w:rFonts w:ascii="Arial" w:hAnsi="Arial" w:cs="Arial"/>
                <w:sz w:val="20"/>
                <w:szCs w:val="20"/>
              </w:rPr>
            </w:pPr>
            <w:r w:rsidRPr="008764DD">
              <w:rPr>
                <w:rFonts w:ascii="Arial" w:hAnsi="Arial" w:cs="Arial"/>
                <w:sz w:val="20"/>
                <w:szCs w:val="20"/>
              </w:rPr>
              <w:t>(H.26)</w:t>
            </w:r>
          </w:p>
        </w:tc>
      </w:tr>
    </w:tbl>
    <w:p w:rsidR="00F5502E" w:rsidRPr="008764DD" w:rsidRDefault="003E67A6" w:rsidP="007300DA">
      <w:pPr>
        <w:spacing w:before="120"/>
        <w:rPr>
          <w:rFonts w:ascii="Arial" w:hAnsi="Arial" w:cs="Arial"/>
          <w:sz w:val="20"/>
          <w:szCs w:val="20"/>
          <w:lang w:val="en-US"/>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Khi không hoàn toàn loại bỏ được tính chất lún ướt của đất do trọng lượng bản thân của nỏ, đối với nhà khung một tầng và công trình kết cấu mềm cấp C1, C2 và độ ẩm:</w:t>
      </w:r>
    </w:p>
    <w:p w:rsidR="003E67A6" w:rsidRPr="008764DD" w:rsidRDefault="00F5502E" w:rsidP="007300DA">
      <w:pPr>
        <w:spacing w:before="120"/>
        <w:rPr>
          <w:rFonts w:ascii="Arial" w:hAnsi="Arial" w:cs="Arial"/>
          <w:sz w:val="20"/>
          <w:szCs w:val="20"/>
          <w:lang w:val="en-US"/>
        </w:rPr>
      </w:pPr>
      <w:r w:rsidRPr="008764DD">
        <w:rPr>
          <w:rFonts w:ascii="Arial" w:hAnsi="Arial" w:cs="Arial"/>
          <w:sz w:val="20"/>
          <w:szCs w:val="20"/>
        </w:rPr>
        <w:t>- Đất lèn chặt: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5"/>
        <w:gridCol w:w="1515"/>
      </w:tblGrid>
      <w:tr w:rsidR="00F5502E" w:rsidRPr="008764DD">
        <w:tc>
          <w:tcPr>
            <w:tcW w:w="4123" w:type="pct"/>
            <w:vAlign w:val="center"/>
          </w:tcPr>
          <w:p w:rsidR="00F5502E"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059180" cy="601980"/>
                  <wp:effectExtent l="0" t="0" r="762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059180" cy="601980"/>
                          </a:xfrm>
                          <a:prstGeom prst="rect">
                            <a:avLst/>
                          </a:prstGeom>
                          <a:noFill/>
                          <a:ln>
                            <a:noFill/>
                          </a:ln>
                        </pic:spPr>
                      </pic:pic>
                    </a:graphicData>
                  </a:graphic>
                </wp:inline>
              </w:drawing>
            </w:r>
          </w:p>
        </w:tc>
        <w:tc>
          <w:tcPr>
            <w:tcW w:w="877" w:type="pct"/>
            <w:vAlign w:val="center"/>
          </w:tcPr>
          <w:p w:rsidR="00F5502E" w:rsidRPr="008764DD" w:rsidRDefault="00F5502E" w:rsidP="007300DA">
            <w:pPr>
              <w:spacing w:before="120"/>
              <w:jc w:val="right"/>
              <w:rPr>
                <w:rFonts w:ascii="Arial" w:hAnsi="Arial" w:cs="Arial"/>
                <w:sz w:val="20"/>
                <w:szCs w:val="20"/>
              </w:rPr>
            </w:pPr>
            <w:r w:rsidRPr="008764DD">
              <w:rPr>
                <w:rFonts w:ascii="Arial" w:hAnsi="Arial" w:cs="Arial"/>
                <w:sz w:val="20"/>
                <w:szCs w:val="20"/>
              </w:rPr>
              <w:t>(H.27)</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w:t>
      </w:r>
      <w:r w:rsidR="00C62661" w:rsidRPr="008764DD">
        <w:rPr>
          <w:rFonts w:ascii="Arial" w:hAnsi="Arial" w:cs="Arial"/>
          <w:sz w:val="20"/>
          <w:szCs w:val="20"/>
        </w:rPr>
        <w:t xml:space="preserve"> </w:t>
      </w:r>
      <w:r w:rsidRPr="008764DD">
        <w:rPr>
          <w:rFonts w:ascii="Arial" w:hAnsi="Arial" w:cs="Arial"/>
          <w:sz w:val="20"/>
          <w:szCs w:val="20"/>
        </w:rPr>
        <w:t>Trạng thái bão hòa hoàn toàn: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30"/>
        <w:gridCol w:w="1510"/>
      </w:tblGrid>
      <w:tr w:rsidR="00F5502E" w:rsidRPr="008764DD">
        <w:tc>
          <w:tcPr>
            <w:tcW w:w="4025" w:type="pct"/>
            <w:vAlign w:val="center"/>
          </w:tcPr>
          <w:p w:rsidR="00F5502E"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569720" cy="563880"/>
                  <wp:effectExtent l="0" t="0" r="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569720" cy="563880"/>
                          </a:xfrm>
                          <a:prstGeom prst="rect">
                            <a:avLst/>
                          </a:prstGeom>
                          <a:noFill/>
                          <a:ln>
                            <a:noFill/>
                          </a:ln>
                        </pic:spPr>
                      </pic:pic>
                    </a:graphicData>
                  </a:graphic>
                </wp:inline>
              </w:drawing>
            </w:r>
          </w:p>
        </w:tc>
        <w:tc>
          <w:tcPr>
            <w:tcW w:w="853" w:type="pct"/>
            <w:vAlign w:val="center"/>
          </w:tcPr>
          <w:p w:rsidR="00F5502E" w:rsidRPr="008764DD" w:rsidRDefault="00F5502E" w:rsidP="007300DA">
            <w:pPr>
              <w:spacing w:before="120"/>
              <w:jc w:val="right"/>
              <w:rPr>
                <w:rFonts w:ascii="Arial" w:hAnsi="Arial" w:cs="Arial"/>
                <w:sz w:val="20"/>
                <w:szCs w:val="20"/>
              </w:rPr>
            </w:pPr>
            <w:r w:rsidRPr="008764DD">
              <w:rPr>
                <w:rFonts w:ascii="Arial" w:hAnsi="Arial" w:cs="Arial"/>
                <w:sz w:val="20"/>
                <w:szCs w:val="20"/>
              </w:rPr>
              <w:t>(H.28)</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 xml:space="preserve">Trên đoạn </w:t>
      </w:r>
      <w:r w:rsidR="00C62661" w:rsidRPr="008764DD">
        <w:rPr>
          <w:rFonts w:ascii="Arial" w:hAnsi="Arial" w:cs="Arial"/>
          <w:sz w:val="20"/>
          <w:szCs w:val="20"/>
        </w:rPr>
        <w:t xml:space="preserve">cong a-b, chiều dài </w:t>
      </w:r>
      <w:r w:rsidR="00C62661" w:rsidRPr="008764DD">
        <w:rPr>
          <w:rFonts w:ascii="Arial" w:hAnsi="Arial" w:cs="Arial"/>
          <w:i/>
          <w:sz w:val="20"/>
          <w:szCs w:val="20"/>
        </w:rPr>
        <w:t>r</w:t>
      </w:r>
      <w:r w:rsidR="00C62661" w:rsidRPr="008764DD">
        <w:rPr>
          <w:rFonts w:ascii="Arial" w:hAnsi="Arial" w:cs="Arial"/>
          <w:sz w:val="20"/>
          <w:szCs w:val="20"/>
        </w:rPr>
        <w:t>, khi C</w:t>
      </w:r>
      <w:r w:rsidR="00C62661" w:rsidRPr="008764DD">
        <w:rPr>
          <w:rFonts w:ascii="Arial" w:hAnsi="Arial" w:cs="Arial"/>
          <w:sz w:val="20"/>
          <w:szCs w:val="20"/>
          <w:vertAlign w:val="subscript"/>
        </w:rPr>
        <w:t>II,x</w:t>
      </w:r>
      <w:r w:rsidRPr="008764DD">
        <w:rPr>
          <w:rFonts w:ascii="Arial" w:hAnsi="Arial" w:cs="Arial"/>
          <w:sz w:val="20"/>
          <w:szCs w:val="20"/>
          <w:vertAlign w:val="subscript"/>
        </w:rPr>
        <w:t xml:space="preserve"> </w:t>
      </w:r>
      <w:r w:rsidRPr="008764DD">
        <w:rPr>
          <w:rFonts w:ascii="Arial" w:hAnsi="Arial" w:cs="Arial"/>
          <w:sz w:val="20"/>
          <w:szCs w:val="20"/>
        </w:rPr>
        <w:t>thay đổi từ giá trị lớn nhất ở độ ẩm tự nhiên đến độ ẩm bão hòa hoàn toàn: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128"/>
        <w:gridCol w:w="1512"/>
      </w:tblGrid>
      <w:tr w:rsidR="00F5502E" w:rsidRPr="008764DD">
        <w:tc>
          <w:tcPr>
            <w:tcW w:w="4024" w:type="pct"/>
            <w:vAlign w:val="center"/>
          </w:tcPr>
          <w:p w:rsidR="00F5502E"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493520" cy="678180"/>
                  <wp:effectExtent l="0" t="0" r="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493520" cy="678180"/>
                          </a:xfrm>
                          <a:prstGeom prst="rect">
                            <a:avLst/>
                          </a:prstGeom>
                          <a:noFill/>
                          <a:ln>
                            <a:noFill/>
                          </a:ln>
                        </pic:spPr>
                      </pic:pic>
                    </a:graphicData>
                  </a:graphic>
                </wp:inline>
              </w:drawing>
            </w:r>
          </w:p>
        </w:tc>
        <w:tc>
          <w:tcPr>
            <w:tcW w:w="854" w:type="pct"/>
            <w:vAlign w:val="center"/>
          </w:tcPr>
          <w:p w:rsidR="00F5502E" w:rsidRPr="008764DD" w:rsidRDefault="00F5502E" w:rsidP="007300DA">
            <w:pPr>
              <w:spacing w:before="120"/>
              <w:jc w:val="right"/>
              <w:rPr>
                <w:rFonts w:ascii="Arial" w:hAnsi="Arial" w:cs="Arial"/>
                <w:sz w:val="20"/>
                <w:szCs w:val="20"/>
              </w:rPr>
            </w:pPr>
            <w:r w:rsidRPr="008764DD">
              <w:rPr>
                <w:rFonts w:ascii="Arial" w:hAnsi="Arial" w:cs="Arial"/>
                <w:sz w:val="20"/>
                <w:szCs w:val="20"/>
              </w:rPr>
              <w:t>(H.29)</w:t>
            </w:r>
          </w:p>
        </w:tc>
      </w:tr>
    </w:tbl>
    <w:p w:rsidR="003E67A6" w:rsidRPr="008764DD" w:rsidRDefault="00F5502E" w:rsidP="007300DA">
      <w:pPr>
        <w:spacing w:before="120"/>
        <w:rPr>
          <w:rFonts w:ascii="Arial" w:hAnsi="Arial" w:cs="Arial"/>
          <w:sz w:val="20"/>
          <w:szCs w:val="20"/>
          <w:lang w:val="en-US"/>
        </w:rPr>
      </w:pPr>
      <w:r w:rsidRPr="008764DD">
        <w:rPr>
          <w:rFonts w:ascii="Arial" w:hAnsi="Arial" w:cs="Arial"/>
          <w:sz w:val="20"/>
          <w:szCs w:val="20"/>
        </w:rPr>
        <w:t>trong đó:</w:t>
      </w:r>
    </w:p>
    <w:tbl>
      <w:tblPr>
        <w:tblW w:w="5000" w:type="pct"/>
        <w:tblCellMar>
          <w:left w:w="0" w:type="dxa"/>
          <w:right w:w="0" w:type="dxa"/>
        </w:tblCellMar>
        <w:tblLook w:val="0000" w:firstRow="0" w:lastRow="0" w:firstColumn="0" w:lastColumn="0" w:noHBand="0" w:noVBand="0"/>
      </w:tblPr>
      <w:tblGrid>
        <w:gridCol w:w="1439"/>
        <w:gridCol w:w="7201"/>
      </w:tblGrid>
      <w:tr w:rsidR="003E67A6" w:rsidRPr="008764DD">
        <w:tblPrEx>
          <w:tblCellMar>
            <w:top w:w="0" w:type="dxa"/>
            <w:left w:w="0" w:type="dxa"/>
            <w:bottom w:w="0" w:type="dxa"/>
            <w:right w:w="0" w:type="dxa"/>
          </w:tblCellMar>
        </w:tblPrEx>
        <w:tc>
          <w:tcPr>
            <w:tcW w:w="833" w:type="pct"/>
            <w:tcBorders>
              <w:top w:val="nil"/>
              <w:left w:val="nil"/>
              <w:bottom w:val="nil"/>
              <w:right w:val="nil"/>
            </w:tcBorders>
            <w:shd w:val="clear" w:color="auto" w:fill="FFFFFF"/>
            <w:vAlign w:val="center"/>
          </w:tcPr>
          <w:p w:rsidR="003E67A6" w:rsidRPr="008764DD" w:rsidRDefault="008764DD" w:rsidP="00D858D4">
            <w:pPr>
              <w:spacing w:before="120"/>
              <w:rPr>
                <w:rFonts w:ascii="Arial" w:hAnsi="Arial" w:cs="Arial"/>
                <w:sz w:val="20"/>
                <w:szCs w:val="20"/>
              </w:rPr>
            </w:pPr>
            <w:r w:rsidRPr="008764DD">
              <w:rPr>
                <w:rFonts w:ascii="Arial" w:hAnsi="Arial" w:cs="Arial"/>
                <w:noProof/>
                <w:sz w:val="20"/>
                <w:szCs w:val="20"/>
                <w:lang w:val="en-US" w:eastAsia="en-US"/>
              </w:rPr>
              <w:drawing>
                <wp:inline distT="0" distB="0" distL="0" distR="0">
                  <wp:extent cx="541020" cy="3429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1020" cy="342900"/>
                          </a:xfrm>
                          <a:prstGeom prst="rect">
                            <a:avLst/>
                          </a:prstGeom>
                          <a:noFill/>
                          <a:ln>
                            <a:noFill/>
                          </a:ln>
                        </pic:spPr>
                      </pic:pic>
                    </a:graphicData>
                  </a:graphic>
                </wp:inline>
              </w:drawing>
            </w:r>
          </w:p>
        </w:tc>
        <w:tc>
          <w:tcPr>
            <w:tcW w:w="4167"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là hệ số độ cứng của nền trên nền đất thiên nhiên, tương ứng dưới độ ẩm tự nhiên và bão hòa hoàn toàn, tính bằng kPa/m;</w:t>
            </w:r>
          </w:p>
        </w:tc>
      </w:tr>
      <w:tr w:rsidR="003E67A6" w:rsidRPr="008764DD">
        <w:tblPrEx>
          <w:tblCellMar>
            <w:top w:w="0" w:type="dxa"/>
            <w:left w:w="0" w:type="dxa"/>
            <w:bottom w:w="0" w:type="dxa"/>
            <w:right w:w="0" w:type="dxa"/>
          </w:tblCellMar>
        </w:tblPrEx>
        <w:tc>
          <w:tcPr>
            <w:tcW w:w="833" w:type="pct"/>
            <w:tcBorders>
              <w:top w:val="nil"/>
              <w:left w:val="nil"/>
              <w:bottom w:val="nil"/>
              <w:right w:val="nil"/>
            </w:tcBorders>
            <w:shd w:val="clear" w:color="auto" w:fill="FFFFFF"/>
            <w:vAlign w:val="center"/>
          </w:tcPr>
          <w:p w:rsidR="003E67A6" w:rsidRPr="008764DD" w:rsidRDefault="008764DD" w:rsidP="00D858D4">
            <w:pPr>
              <w:spacing w:before="120"/>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685800" cy="32766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85800" cy="327660"/>
                          </a:xfrm>
                          <a:prstGeom prst="rect">
                            <a:avLst/>
                          </a:prstGeom>
                          <a:noFill/>
                          <a:ln>
                            <a:noFill/>
                          </a:ln>
                        </pic:spPr>
                      </pic:pic>
                    </a:graphicData>
                  </a:graphic>
                </wp:inline>
              </w:drawing>
            </w:r>
          </w:p>
        </w:tc>
        <w:tc>
          <w:tcPr>
            <w:tcW w:w="4167"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l</w:t>
            </w:r>
            <w:r w:rsidR="00C62661" w:rsidRPr="008764DD">
              <w:rPr>
                <w:rFonts w:ascii="Arial" w:hAnsi="Arial" w:cs="Arial"/>
                <w:sz w:val="20"/>
                <w:szCs w:val="20"/>
              </w:rPr>
              <w:t>à</w:t>
            </w:r>
            <w:r w:rsidRPr="008764DD">
              <w:rPr>
                <w:rFonts w:ascii="Arial" w:hAnsi="Arial" w:cs="Arial"/>
                <w:sz w:val="20"/>
                <w:szCs w:val="20"/>
              </w:rPr>
              <w:t xml:space="preserve"> hệ số độ cứng của nền đất lún ướt được xuyên qua bởi cọc, tương ứng với độ ẩm tự nhiên và bão hòa hoàn toàn;</w:t>
            </w:r>
          </w:p>
        </w:tc>
      </w:tr>
      <w:tr w:rsidR="003E67A6" w:rsidRPr="008764DD">
        <w:tblPrEx>
          <w:tblCellMar>
            <w:top w:w="0" w:type="dxa"/>
            <w:left w:w="0" w:type="dxa"/>
            <w:bottom w:w="0" w:type="dxa"/>
            <w:right w:w="0" w:type="dxa"/>
          </w:tblCellMar>
        </w:tblPrEx>
        <w:tc>
          <w:tcPr>
            <w:tcW w:w="833" w:type="pct"/>
            <w:tcBorders>
              <w:top w:val="nil"/>
              <w:left w:val="nil"/>
              <w:bottom w:val="nil"/>
              <w:right w:val="nil"/>
            </w:tcBorders>
            <w:shd w:val="clear" w:color="auto" w:fill="FFFFFF"/>
            <w:vAlign w:val="center"/>
          </w:tcPr>
          <w:p w:rsidR="003E67A6" w:rsidRPr="008764DD" w:rsidRDefault="008764DD" w:rsidP="00D858D4">
            <w:pPr>
              <w:spacing w:before="120"/>
              <w:rPr>
                <w:rFonts w:ascii="Arial" w:hAnsi="Arial" w:cs="Arial"/>
                <w:sz w:val="20"/>
                <w:szCs w:val="20"/>
              </w:rPr>
            </w:pPr>
            <w:r w:rsidRPr="008764DD">
              <w:rPr>
                <w:rFonts w:ascii="Arial" w:hAnsi="Arial" w:cs="Arial"/>
                <w:noProof/>
                <w:sz w:val="20"/>
                <w:szCs w:val="20"/>
                <w:lang w:val="en-US" w:eastAsia="en-US"/>
              </w:rPr>
              <w:drawing>
                <wp:inline distT="0" distB="0" distL="0" distR="0">
                  <wp:extent cx="731520" cy="32766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731520" cy="327660"/>
                          </a:xfrm>
                          <a:prstGeom prst="rect">
                            <a:avLst/>
                          </a:prstGeom>
                          <a:noFill/>
                          <a:ln>
                            <a:noFill/>
                          </a:ln>
                        </pic:spPr>
                      </pic:pic>
                    </a:graphicData>
                  </a:graphic>
                </wp:inline>
              </w:drawing>
            </w:r>
          </w:p>
        </w:tc>
        <w:tc>
          <w:tcPr>
            <w:tcW w:w="4167"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là hệ số độ cứng khi không hoàn toàn loại bỏ được tính chất lún ướt của đất do</w:t>
            </w:r>
            <w:r w:rsidR="00C62661" w:rsidRPr="008764DD">
              <w:rPr>
                <w:rFonts w:ascii="Arial" w:hAnsi="Arial" w:cs="Arial"/>
                <w:sz w:val="20"/>
                <w:szCs w:val="20"/>
              </w:rPr>
              <w:t xml:space="preserve"> </w:t>
            </w:r>
            <w:r w:rsidRPr="008764DD">
              <w:rPr>
                <w:rFonts w:ascii="Arial" w:hAnsi="Arial" w:cs="Arial"/>
                <w:sz w:val="20"/>
                <w:szCs w:val="20"/>
              </w:rPr>
              <w:t>trọng lượng bản thân của nỏ, tương ứng với trạng thái đất lèn chặt và bão hòa hoàn toàn;</w:t>
            </w:r>
          </w:p>
        </w:tc>
      </w:tr>
      <w:tr w:rsidR="003E67A6" w:rsidRPr="008764DD">
        <w:tblPrEx>
          <w:tblCellMar>
            <w:top w:w="0" w:type="dxa"/>
            <w:left w:w="0" w:type="dxa"/>
            <w:bottom w:w="0" w:type="dxa"/>
            <w:right w:w="0" w:type="dxa"/>
          </w:tblCellMar>
        </w:tblPrEx>
        <w:tc>
          <w:tcPr>
            <w:tcW w:w="833" w:type="pct"/>
            <w:tcBorders>
              <w:top w:val="nil"/>
              <w:left w:val="nil"/>
              <w:bottom w:val="nil"/>
              <w:right w:val="nil"/>
            </w:tcBorders>
            <w:shd w:val="clear" w:color="auto" w:fill="FFFFFF"/>
            <w:vAlign w:val="center"/>
          </w:tcPr>
          <w:p w:rsidR="003E67A6" w:rsidRPr="008764DD" w:rsidRDefault="008764DD" w:rsidP="00D858D4">
            <w:pPr>
              <w:spacing w:before="120"/>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236220" cy="31242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36220" cy="312420"/>
                          </a:xfrm>
                          <a:prstGeom prst="rect">
                            <a:avLst/>
                          </a:prstGeom>
                          <a:noFill/>
                          <a:ln>
                            <a:noFill/>
                          </a:ln>
                        </pic:spPr>
                      </pic:pic>
                    </a:graphicData>
                  </a:graphic>
                </wp:inline>
              </w:drawing>
            </w:r>
          </w:p>
        </w:tc>
        <w:tc>
          <w:tcPr>
            <w:tcW w:w="4167"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là hệ số độ cứng của nền đất lún ướt khi thay đổi từ giá trị lớn nhất ở độ ẩm tự nhiên đến độ ẩm bão hòa hoàn toàn;</w:t>
            </w:r>
          </w:p>
        </w:tc>
      </w:tr>
      <w:tr w:rsidR="003E67A6" w:rsidRPr="008764DD">
        <w:tblPrEx>
          <w:tblCellMar>
            <w:top w:w="0" w:type="dxa"/>
            <w:left w:w="0" w:type="dxa"/>
            <w:bottom w:w="0" w:type="dxa"/>
            <w:right w:w="0" w:type="dxa"/>
          </w:tblCellMar>
        </w:tblPrEx>
        <w:tc>
          <w:tcPr>
            <w:tcW w:w="833"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s</w:t>
            </w:r>
          </w:p>
        </w:tc>
        <w:tc>
          <w:tcPr>
            <w:tcW w:w="4167"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là độ lún của móng (m) trên đất lún ướt tự nhiên với độ ẩm tự nhiên được tính theo TCVN 9362;</w:t>
            </w:r>
          </w:p>
        </w:tc>
      </w:tr>
      <w:tr w:rsidR="003E67A6" w:rsidRPr="008764DD">
        <w:tblPrEx>
          <w:tblCellMar>
            <w:top w:w="0" w:type="dxa"/>
            <w:left w:w="0" w:type="dxa"/>
            <w:bottom w:w="0" w:type="dxa"/>
            <w:right w:w="0" w:type="dxa"/>
          </w:tblCellMar>
        </w:tblPrEx>
        <w:tc>
          <w:tcPr>
            <w:tcW w:w="833" w:type="pct"/>
            <w:tcBorders>
              <w:top w:val="nil"/>
              <w:left w:val="nil"/>
              <w:bottom w:val="nil"/>
              <w:right w:val="nil"/>
            </w:tcBorders>
            <w:shd w:val="clear" w:color="auto" w:fill="FFFFFF"/>
            <w:vAlign w:val="center"/>
          </w:tcPr>
          <w:p w:rsidR="003E67A6" w:rsidRPr="008764DD" w:rsidRDefault="00C62661" w:rsidP="00D858D4">
            <w:pPr>
              <w:spacing w:before="120"/>
              <w:rPr>
                <w:rFonts w:ascii="Arial" w:hAnsi="Arial" w:cs="Arial"/>
                <w:sz w:val="20"/>
                <w:szCs w:val="20"/>
              </w:rPr>
            </w:pPr>
            <w:r w:rsidRPr="008764DD">
              <w:rPr>
                <w:rFonts w:ascii="Arial" w:hAnsi="Arial" w:cs="Arial"/>
                <w:sz w:val="20"/>
                <w:szCs w:val="20"/>
                <w:lang w:val="en-US"/>
              </w:rPr>
              <w:t>s</w:t>
            </w:r>
            <w:r w:rsidRPr="008764DD">
              <w:rPr>
                <w:rFonts w:ascii="Arial" w:hAnsi="Arial" w:cs="Arial"/>
                <w:sz w:val="20"/>
                <w:szCs w:val="20"/>
                <w:vertAlign w:val="subscript"/>
                <w:lang w:val="en-US"/>
              </w:rPr>
              <w:t>u</w:t>
            </w:r>
            <w:r w:rsidR="003E67A6" w:rsidRPr="008764DD">
              <w:rPr>
                <w:rFonts w:ascii="Arial" w:hAnsi="Arial" w:cs="Arial"/>
                <w:sz w:val="20"/>
                <w:szCs w:val="20"/>
                <w:vertAlign w:val="subscript"/>
              </w:rPr>
              <w:t>,L</w:t>
            </w:r>
          </w:p>
        </w:tc>
        <w:tc>
          <w:tcPr>
            <w:tcW w:w="4167"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là độ lún bổ sung;</w:t>
            </w:r>
          </w:p>
        </w:tc>
      </w:tr>
      <w:tr w:rsidR="003E67A6" w:rsidRPr="008764DD">
        <w:tblPrEx>
          <w:tblCellMar>
            <w:top w:w="0" w:type="dxa"/>
            <w:left w:w="0" w:type="dxa"/>
            <w:bottom w:w="0" w:type="dxa"/>
            <w:right w:w="0" w:type="dxa"/>
          </w:tblCellMar>
        </w:tblPrEx>
        <w:tc>
          <w:tcPr>
            <w:tcW w:w="833" w:type="pct"/>
            <w:tcBorders>
              <w:top w:val="nil"/>
              <w:left w:val="nil"/>
              <w:bottom w:val="nil"/>
              <w:right w:val="nil"/>
            </w:tcBorders>
            <w:shd w:val="clear" w:color="auto" w:fill="FFFFFF"/>
            <w:vAlign w:val="center"/>
          </w:tcPr>
          <w:p w:rsidR="003E67A6" w:rsidRPr="008764DD" w:rsidRDefault="008764DD" w:rsidP="00D858D4">
            <w:pPr>
              <w:spacing w:before="120"/>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640080" cy="289560"/>
                  <wp:effectExtent l="0" t="0" r="762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40080" cy="289560"/>
                          </a:xfrm>
                          <a:prstGeom prst="rect">
                            <a:avLst/>
                          </a:prstGeom>
                          <a:noFill/>
                          <a:ln>
                            <a:noFill/>
                          </a:ln>
                        </pic:spPr>
                      </pic:pic>
                    </a:graphicData>
                  </a:graphic>
                </wp:inline>
              </w:drawing>
            </w:r>
          </w:p>
        </w:tc>
        <w:tc>
          <w:tcPr>
            <w:tcW w:w="4167"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 xml:space="preserve">là độ lún và độ lún </w:t>
            </w:r>
            <w:r w:rsidR="0020768E" w:rsidRPr="008764DD">
              <w:rPr>
                <w:rFonts w:ascii="Arial" w:hAnsi="Arial" w:cs="Arial"/>
                <w:sz w:val="20"/>
                <w:szCs w:val="20"/>
              </w:rPr>
              <w:t>bổ sung</w:t>
            </w:r>
            <w:r w:rsidRPr="008764DD">
              <w:rPr>
                <w:rFonts w:ascii="Arial" w:hAnsi="Arial" w:cs="Arial"/>
                <w:sz w:val="20"/>
                <w:szCs w:val="20"/>
              </w:rPr>
              <w:t xml:space="preserve"> của móng (m) khi loại trừ hoàn toàn tính chất lún ướt tương ứng với trạng thái bão hòa hoàn toàn;</w:t>
            </w:r>
          </w:p>
        </w:tc>
      </w:tr>
      <w:tr w:rsidR="003E67A6" w:rsidRPr="008764DD">
        <w:tblPrEx>
          <w:tblCellMar>
            <w:top w:w="0" w:type="dxa"/>
            <w:left w:w="0" w:type="dxa"/>
            <w:bottom w:w="0" w:type="dxa"/>
            <w:right w:w="0" w:type="dxa"/>
          </w:tblCellMar>
        </w:tblPrEx>
        <w:tc>
          <w:tcPr>
            <w:tcW w:w="833"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s</w:t>
            </w:r>
            <w:r w:rsidRPr="008764DD">
              <w:rPr>
                <w:rFonts w:ascii="Arial" w:hAnsi="Arial" w:cs="Arial"/>
                <w:sz w:val="20"/>
                <w:szCs w:val="20"/>
                <w:vertAlign w:val="subscript"/>
              </w:rPr>
              <w:t>p</w:t>
            </w:r>
          </w:p>
        </w:tc>
        <w:tc>
          <w:tcPr>
            <w:tcW w:w="4167"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là độ lún của móng (m) khi toàn bộ đất yếu được xuyên qua bởi cọc ứng với trạng thái tự nhiên;</w:t>
            </w:r>
          </w:p>
        </w:tc>
      </w:tr>
      <w:tr w:rsidR="003E67A6" w:rsidRPr="008764DD">
        <w:tblPrEx>
          <w:tblCellMar>
            <w:top w:w="0" w:type="dxa"/>
            <w:left w:w="0" w:type="dxa"/>
            <w:bottom w:w="0" w:type="dxa"/>
            <w:right w:w="0" w:type="dxa"/>
          </w:tblCellMar>
        </w:tblPrEx>
        <w:tc>
          <w:tcPr>
            <w:tcW w:w="833" w:type="pct"/>
            <w:tcBorders>
              <w:top w:val="nil"/>
              <w:left w:val="nil"/>
              <w:bottom w:val="nil"/>
              <w:right w:val="nil"/>
            </w:tcBorders>
            <w:shd w:val="clear" w:color="auto" w:fill="FFFFFF"/>
            <w:vAlign w:val="center"/>
          </w:tcPr>
          <w:p w:rsidR="003E67A6" w:rsidRPr="008764DD" w:rsidRDefault="008764DD" w:rsidP="00D858D4">
            <w:pPr>
              <w:spacing w:before="120"/>
              <w:rPr>
                <w:rFonts w:ascii="Arial" w:hAnsi="Arial" w:cs="Arial"/>
                <w:sz w:val="20"/>
                <w:szCs w:val="20"/>
              </w:rPr>
            </w:pPr>
            <w:r w:rsidRPr="008764DD">
              <w:rPr>
                <w:rFonts w:ascii="Arial" w:hAnsi="Arial" w:cs="Arial"/>
                <w:noProof/>
                <w:sz w:val="20"/>
                <w:szCs w:val="20"/>
                <w:lang w:val="en-US" w:eastAsia="en-US"/>
              </w:rPr>
              <w:drawing>
                <wp:inline distT="0" distB="0" distL="0" distR="0">
                  <wp:extent cx="647700" cy="297180"/>
                  <wp:effectExtent l="0" t="0" r="0" b="762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47700" cy="297180"/>
                          </a:xfrm>
                          <a:prstGeom prst="rect">
                            <a:avLst/>
                          </a:prstGeom>
                          <a:noFill/>
                          <a:ln>
                            <a:noFill/>
                          </a:ln>
                        </pic:spPr>
                      </pic:pic>
                    </a:graphicData>
                  </a:graphic>
                </wp:inline>
              </w:drawing>
            </w:r>
          </w:p>
        </w:tc>
        <w:tc>
          <w:tcPr>
            <w:tcW w:w="4167"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là độ lún và độ lún bổ sung móng (m) khi toàn bộ đất yếu được xuyên qua b</w:t>
            </w:r>
            <w:r w:rsidR="00C62661" w:rsidRPr="008764DD">
              <w:rPr>
                <w:rFonts w:ascii="Arial" w:hAnsi="Arial" w:cs="Arial"/>
                <w:sz w:val="20"/>
                <w:szCs w:val="20"/>
              </w:rPr>
              <w:t>ở</w:t>
            </w:r>
            <w:r w:rsidRPr="008764DD">
              <w:rPr>
                <w:rFonts w:ascii="Arial" w:hAnsi="Arial" w:cs="Arial"/>
                <w:sz w:val="20"/>
                <w:szCs w:val="20"/>
              </w:rPr>
              <w:t>i cọc ứng với trạng thái bão hòa hoàn toàn;</w:t>
            </w:r>
          </w:p>
        </w:tc>
      </w:tr>
      <w:tr w:rsidR="003E67A6" w:rsidRPr="008764DD">
        <w:tblPrEx>
          <w:tblCellMar>
            <w:top w:w="0" w:type="dxa"/>
            <w:left w:w="0" w:type="dxa"/>
            <w:bottom w:w="0" w:type="dxa"/>
            <w:right w:w="0" w:type="dxa"/>
          </w:tblCellMar>
        </w:tblPrEx>
        <w:tc>
          <w:tcPr>
            <w:tcW w:w="833" w:type="pct"/>
            <w:tcBorders>
              <w:top w:val="nil"/>
              <w:left w:val="nil"/>
              <w:bottom w:val="nil"/>
              <w:right w:val="nil"/>
            </w:tcBorders>
            <w:shd w:val="clear" w:color="auto" w:fill="FFFFFF"/>
            <w:vAlign w:val="center"/>
          </w:tcPr>
          <w:p w:rsidR="003E67A6" w:rsidRPr="008764DD" w:rsidRDefault="00C62661" w:rsidP="00D858D4">
            <w:pPr>
              <w:spacing w:before="120"/>
              <w:rPr>
                <w:rFonts w:ascii="Arial" w:hAnsi="Arial" w:cs="Arial"/>
                <w:sz w:val="20"/>
                <w:szCs w:val="20"/>
              </w:rPr>
            </w:pPr>
            <w:r w:rsidRPr="008764DD">
              <w:rPr>
                <w:rFonts w:ascii="Arial" w:hAnsi="Arial" w:cs="Arial"/>
                <w:sz w:val="20"/>
                <w:szCs w:val="20"/>
                <w:lang w:val="en-US"/>
              </w:rPr>
              <w:t>s</w:t>
            </w:r>
            <w:r w:rsidR="003E67A6" w:rsidRPr="008764DD">
              <w:rPr>
                <w:rFonts w:ascii="Arial" w:hAnsi="Arial" w:cs="Arial"/>
                <w:sz w:val="20"/>
                <w:szCs w:val="20"/>
                <w:vertAlign w:val="subscript"/>
              </w:rPr>
              <w:t>e</w:t>
            </w:r>
          </w:p>
        </w:tc>
        <w:tc>
          <w:tcPr>
            <w:tcW w:w="4167"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là độ lún của móng (m) khi không hoàn toàn loại bỏ được tính chất lún ướt của đất do trọng lượng bản thân của đất ứng với trạng thái lèn chặt;</w:t>
            </w:r>
          </w:p>
        </w:tc>
      </w:tr>
      <w:tr w:rsidR="003E67A6" w:rsidRPr="008764DD">
        <w:tblPrEx>
          <w:tblCellMar>
            <w:top w:w="0" w:type="dxa"/>
            <w:left w:w="0" w:type="dxa"/>
            <w:bottom w:w="0" w:type="dxa"/>
            <w:right w:w="0" w:type="dxa"/>
          </w:tblCellMar>
        </w:tblPrEx>
        <w:tc>
          <w:tcPr>
            <w:tcW w:w="833" w:type="pct"/>
            <w:tcBorders>
              <w:top w:val="nil"/>
              <w:left w:val="nil"/>
              <w:bottom w:val="nil"/>
              <w:right w:val="nil"/>
            </w:tcBorders>
            <w:shd w:val="clear" w:color="auto" w:fill="FFFFFF"/>
            <w:vAlign w:val="center"/>
          </w:tcPr>
          <w:p w:rsidR="003E67A6" w:rsidRPr="008764DD" w:rsidRDefault="008764DD" w:rsidP="00D858D4">
            <w:pPr>
              <w:spacing w:before="120"/>
              <w:rPr>
                <w:rFonts w:ascii="Arial" w:hAnsi="Arial" w:cs="Arial"/>
                <w:sz w:val="20"/>
                <w:szCs w:val="20"/>
              </w:rPr>
            </w:pPr>
            <w:r w:rsidRPr="008764DD">
              <w:rPr>
                <w:rFonts w:ascii="Arial" w:hAnsi="Arial" w:cs="Arial"/>
                <w:noProof/>
                <w:sz w:val="20"/>
                <w:szCs w:val="20"/>
                <w:lang w:val="en-US" w:eastAsia="en-US"/>
              </w:rPr>
              <w:lastRenderedPageBreak/>
              <w:drawing>
                <wp:inline distT="0" distB="0" distL="0" distR="0">
                  <wp:extent cx="655320" cy="297180"/>
                  <wp:effectExtent l="0" t="0" r="0" b="762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55320" cy="297180"/>
                          </a:xfrm>
                          <a:prstGeom prst="rect">
                            <a:avLst/>
                          </a:prstGeom>
                          <a:noFill/>
                          <a:ln>
                            <a:noFill/>
                          </a:ln>
                        </pic:spPr>
                      </pic:pic>
                    </a:graphicData>
                  </a:graphic>
                </wp:inline>
              </w:drawing>
            </w:r>
          </w:p>
        </w:tc>
        <w:tc>
          <w:tcPr>
            <w:tcW w:w="4167"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là độ lún và độ lún ướt của mỏng (m) khi không hoàn toàn loại bỏ được tính</w:t>
            </w:r>
            <w:r w:rsidR="00C62661" w:rsidRPr="008764DD">
              <w:rPr>
                <w:rFonts w:ascii="Arial" w:hAnsi="Arial" w:cs="Arial"/>
                <w:sz w:val="20"/>
                <w:szCs w:val="20"/>
              </w:rPr>
              <w:t xml:space="preserve"> </w:t>
            </w:r>
            <w:r w:rsidRPr="008764DD">
              <w:rPr>
                <w:rFonts w:ascii="Arial" w:hAnsi="Arial" w:cs="Arial"/>
                <w:sz w:val="20"/>
                <w:szCs w:val="20"/>
              </w:rPr>
              <w:t>chất lún ướt của đất do trọng lượng bản thân của đất ứng với trạng thái bão hòa hoàn toàn;</w:t>
            </w:r>
          </w:p>
        </w:tc>
      </w:tr>
      <w:tr w:rsidR="003E67A6" w:rsidRPr="008764DD">
        <w:tblPrEx>
          <w:tblCellMar>
            <w:top w:w="0" w:type="dxa"/>
            <w:left w:w="0" w:type="dxa"/>
            <w:bottom w:w="0" w:type="dxa"/>
            <w:right w:w="0" w:type="dxa"/>
          </w:tblCellMar>
        </w:tblPrEx>
        <w:tc>
          <w:tcPr>
            <w:tcW w:w="833" w:type="pct"/>
            <w:tcBorders>
              <w:top w:val="nil"/>
              <w:left w:val="nil"/>
              <w:bottom w:val="nil"/>
              <w:right w:val="nil"/>
            </w:tcBorders>
            <w:shd w:val="clear" w:color="auto" w:fill="FFFFFF"/>
            <w:vAlign w:val="center"/>
          </w:tcPr>
          <w:p w:rsidR="003E67A6" w:rsidRPr="008764DD" w:rsidRDefault="008764DD" w:rsidP="00D858D4">
            <w:pPr>
              <w:spacing w:before="120"/>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784860" cy="259080"/>
                  <wp:effectExtent l="0" t="0" r="0" b="762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784860" cy="259080"/>
                          </a:xfrm>
                          <a:prstGeom prst="rect">
                            <a:avLst/>
                          </a:prstGeom>
                          <a:noFill/>
                          <a:ln>
                            <a:noFill/>
                          </a:ln>
                        </pic:spPr>
                      </pic:pic>
                    </a:graphicData>
                  </a:graphic>
                </wp:inline>
              </w:drawing>
            </w:r>
          </w:p>
        </w:tc>
        <w:tc>
          <w:tcPr>
            <w:tcW w:w="4167" w:type="pct"/>
            <w:tcBorders>
              <w:top w:val="nil"/>
              <w:left w:val="nil"/>
              <w:bottom w:val="nil"/>
              <w:right w:val="nil"/>
            </w:tcBorders>
            <w:shd w:val="clear" w:color="auto" w:fill="FFFFFF"/>
            <w:vAlign w:val="center"/>
          </w:tcPr>
          <w:p w:rsidR="003E67A6" w:rsidRPr="008764DD" w:rsidRDefault="003E67A6" w:rsidP="00D858D4">
            <w:pPr>
              <w:spacing w:before="120"/>
              <w:rPr>
                <w:rFonts w:ascii="Arial" w:hAnsi="Arial" w:cs="Arial"/>
                <w:sz w:val="20"/>
                <w:szCs w:val="20"/>
              </w:rPr>
            </w:pPr>
            <w:r w:rsidRPr="008764DD">
              <w:rPr>
                <w:rFonts w:ascii="Arial" w:hAnsi="Arial" w:cs="Arial"/>
                <w:sz w:val="20"/>
                <w:szCs w:val="20"/>
              </w:rPr>
              <w:t>là độ lún và lún ướt móng (m) trên đoạn a ở điểm mà khoảng cách tính từ rìa nguồn thấm ướt.</w:t>
            </w:r>
          </w:p>
        </w:tc>
      </w:tr>
    </w:tbl>
    <w:p w:rsidR="003E67A6" w:rsidRPr="008764DD" w:rsidRDefault="003E67A6" w:rsidP="007300DA">
      <w:pPr>
        <w:spacing w:before="120"/>
        <w:rPr>
          <w:rFonts w:ascii="Arial" w:hAnsi="Arial" w:cs="Arial"/>
          <w:sz w:val="20"/>
          <w:szCs w:val="20"/>
        </w:rPr>
      </w:pPr>
      <w:r w:rsidRPr="008764DD">
        <w:rPr>
          <w:rFonts w:ascii="Arial" w:hAnsi="Arial" w:cs="Arial"/>
          <w:sz w:val="20"/>
          <w:szCs w:val="20"/>
        </w:rPr>
        <w:t>CHÚ THÍCH: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1. Không được tính toán kết cấu trên biến dạng lún ướt không đều khi thiết kế nhà và công trình cấp C2 (theo [1]) có tổng biến dạng tính toán của móng (</w:t>
      </w:r>
      <w:r w:rsidRPr="008764DD">
        <w:rPr>
          <w:rFonts w:ascii="Arial" w:hAnsi="Arial" w:cs="Arial"/>
          <w:i/>
          <w:sz w:val="20"/>
          <w:szCs w:val="20"/>
        </w:rPr>
        <w:t>s + s</w:t>
      </w:r>
      <w:r w:rsidRPr="008764DD">
        <w:rPr>
          <w:rFonts w:ascii="Arial" w:hAnsi="Arial" w:cs="Arial"/>
          <w:i/>
          <w:sz w:val="20"/>
          <w:szCs w:val="20"/>
          <w:vertAlign w:val="subscript"/>
        </w:rPr>
        <w:t>sL</w:t>
      </w:r>
      <w:r w:rsidRPr="008764DD">
        <w:rPr>
          <w:rFonts w:ascii="Arial" w:hAnsi="Arial" w:cs="Arial"/>
          <w:i/>
          <w:sz w:val="20"/>
          <w:szCs w:val="20"/>
        </w:rPr>
        <w:t xml:space="preserve"> + s</w:t>
      </w:r>
      <w:r w:rsidRPr="008764DD">
        <w:rPr>
          <w:rFonts w:ascii="Arial" w:hAnsi="Arial" w:cs="Arial"/>
          <w:i/>
          <w:sz w:val="20"/>
          <w:szCs w:val="20"/>
          <w:vertAlign w:val="subscript"/>
        </w:rPr>
        <w:t>u</w:t>
      </w:r>
      <w:r w:rsidR="00C62661" w:rsidRPr="008764DD">
        <w:rPr>
          <w:rFonts w:ascii="Arial" w:hAnsi="Arial" w:cs="Arial"/>
          <w:i/>
          <w:sz w:val="20"/>
          <w:szCs w:val="20"/>
          <w:vertAlign w:val="subscript"/>
        </w:rPr>
        <w:t>,</w:t>
      </w:r>
      <w:r w:rsidRPr="008764DD">
        <w:rPr>
          <w:rFonts w:ascii="Arial" w:hAnsi="Arial" w:cs="Arial"/>
          <w:i/>
          <w:sz w:val="20"/>
          <w:szCs w:val="20"/>
          <w:vertAlign w:val="subscript"/>
        </w:rPr>
        <w:t>L</w:t>
      </w:r>
      <w:r w:rsidRPr="008764DD">
        <w:rPr>
          <w:rFonts w:ascii="Arial" w:hAnsi="Arial" w:cs="Arial"/>
          <w:sz w:val="20"/>
          <w:szCs w:val="20"/>
        </w:rPr>
        <w:t>) nhỏ hơn 0,5S</w:t>
      </w:r>
      <w:r w:rsidRPr="008764DD">
        <w:rPr>
          <w:rFonts w:ascii="Arial" w:hAnsi="Arial" w:cs="Arial"/>
          <w:sz w:val="20"/>
          <w:szCs w:val="20"/>
          <w:vertAlign w:val="subscript"/>
        </w:rPr>
        <w:t>u</w:t>
      </w:r>
      <w:r w:rsidRPr="008764DD">
        <w:rPr>
          <w:rFonts w:ascii="Arial" w:hAnsi="Arial" w:cs="Arial"/>
          <w:sz w:val="20"/>
          <w:szCs w:val="20"/>
        </w:rPr>
        <w:t xml:space="preserve"> (trong đó s</w:t>
      </w:r>
      <w:r w:rsidRPr="008764DD">
        <w:rPr>
          <w:rFonts w:ascii="Arial" w:hAnsi="Arial" w:cs="Arial"/>
          <w:sz w:val="20"/>
          <w:szCs w:val="20"/>
          <w:vertAlign w:val="subscript"/>
        </w:rPr>
        <w:t>u</w:t>
      </w:r>
      <w:r w:rsidRPr="008764DD">
        <w:rPr>
          <w:rFonts w:ascii="Arial" w:hAnsi="Arial" w:cs="Arial"/>
          <w:sz w:val="20"/>
          <w:szCs w:val="20"/>
        </w:rPr>
        <w:t xml:space="preserve"> là giá trị biến dạng giới hạn được chấp nhận trong dự án), kể cả trong trường hợp không có các yêu cầu như trong TCVN 9362 và đối với nhà và công trình cấp C1 (theo [1])</w:t>
      </w:r>
      <w:r w:rsidR="00C62661" w:rsidRPr="008764DD">
        <w:rPr>
          <w:rFonts w:ascii="Arial" w:hAnsi="Arial" w:cs="Arial"/>
          <w:sz w:val="20"/>
          <w:szCs w:val="20"/>
        </w:rPr>
        <w:t xml:space="preserve"> </w:t>
      </w:r>
      <w:r w:rsidRPr="008764DD">
        <w:rPr>
          <w:rFonts w:ascii="Arial" w:hAnsi="Arial" w:cs="Arial"/>
          <w:sz w:val="20"/>
          <w:szCs w:val="20"/>
        </w:rPr>
        <w:t>khi (</w:t>
      </w:r>
      <w:r w:rsidR="00C62661" w:rsidRPr="008764DD">
        <w:rPr>
          <w:rFonts w:ascii="Arial" w:hAnsi="Arial" w:cs="Arial"/>
          <w:i/>
          <w:sz w:val="20"/>
          <w:szCs w:val="20"/>
        </w:rPr>
        <w:t>s + s</w:t>
      </w:r>
      <w:r w:rsidR="00C62661" w:rsidRPr="008764DD">
        <w:rPr>
          <w:rFonts w:ascii="Arial" w:hAnsi="Arial" w:cs="Arial"/>
          <w:i/>
          <w:sz w:val="20"/>
          <w:szCs w:val="20"/>
          <w:vertAlign w:val="subscript"/>
        </w:rPr>
        <w:t>sL</w:t>
      </w:r>
      <w:r w:rsidR="00C62661" w:rsidRPr="008764DD">
        <w:rPr>
          <w:rFonts w:ascii="Arial" w:hAnsi="Arial" w:cs="Arial"/>
          <w:i/>
          <w:sz w:val="20"/>
          <w:szCs w:val="20"/>
        </w:rPr>
        <w:t xml:space="preserve"> + s</w:t>
      </w:r>
      <w:r w:rsidR="00C62661" w:rsidRPr="008764DD">
        <w:rPr>
          <w:rFonts w:ascii="Arial" w:hAnsi="Arial" w:cs="Arial"/>
          <w:i/>
          <w:sz w:val="20"/>
          <w:szCs w:val="20"/>
          <w:vertAlign w:val="subscript"/>
        </w:rPr>
        <w:t>u,L</w:t>
      </w:r>
      <w:r w:rsidRPr="008764DD">
        <w:rPr>
          <w:rFonts w:ascii="Arial" w:hAnsi="Arial" w:cs="Arial"/>
          <w:sz w:val="20"/>
          <w:szCs w:val="20"/>
        </w:rPr>
        <w:t>)</w:t>
      </w:r>
      <w:r w:rsidR="007912F5" w:rsidRPr="008764DD">
        <w:rPr>
          <w:rFonts w:ascii="Arial" w:hAnsi="Arial" w:cs="Arial"/>
          <w:sz w:val="20"/>
          <w:szCs w:val="20"/>
        </w:rPr>
        <w:t xml:space="preserve"> </w:t>
      </w:r>
      <w:r w:rsidRPr="008764DD">
        <w:rPr>
          <w:rFonts w:ascii="Arial" w:hAnsi="Arial" w:cs="Arial"/>
          <w:sz w:val="20"/>
          <w:szCs w:val="20"/>
        </w:rPr>
        <w:t>&lt;</w:t>
      </w:r>
      <w:r w:rsidR="00C62661" w:rsidRPr="008764DD">
        <w:rPr>
          <w:rFonts w:ascii="Arial" w:hAnsi="Arial" w:cs="Arial"/>
          <w:sz w:val="20"/>
          <w:szCs w:val="20"/>
        </w:rPr>
        <w:t xml:space="preserve"> </w:t>
      </w:r>
      <w:r w:rsidRPr="008764DD">
        <w:rPr>
          <w:rFonts w:ascii="Arial" w:hAnsi="Arial" w:cs="Arial"/>
          <w:sz w:val="20"/>
          <w:szCs w:val="20"/>
        </w:rPr>
        <w:t>s</w:t>
      </w:r>
      <w:r w:rsidRPr="008764DD">
        <w:rPr>
          <w:rFonts w:ascii="Arial" w:hAnsi="Arial" w:cs="Arial"/>
          <w:sz w:val="20"/>
          <w:szCs w:val="20"/>
          <w:vertAlign w:val="subscript"/>
        </w:rPr>
        <w:t>u</w:t>
      </w:r>
      <w:r w:rsidRPr="008764DD">
        <w:rPr>
          <w:rFonts w:ascii="Arial" w:hAnsi="Arial" w:cs="Arial"/>
          <w:sz w:val="20"/>
          <w:szCs w:val="20"/>
        </w:rPr>
        <w:t>.</w:t>
      </w:r>
    </w:p>
    <w:p w:rsidR="003E67A6" w:rsidRPr="008764DD" w:rsidRDefault="003E67A6" w:rsidP="007300DA">
      <w:pPr>
        <w:spacing w:before="120"/>
        <w:rPr>
          <w:rFonts w:ascii="Arial" w:hAnsi="Arial" w:cs="Arial"/>
          <w:sz w:val="20"/>
          <w:szCs w:val="20"/>
          <w:lang w:val="en-US"/>
        </w:rPr>
      </w:pPr>
      <w:r w:rsidRPr="008764DD">
        <w:rPr>
          <w:rFonts w:ascii="Arial" w:hAnsi="Arial" w:cs="Arial"/>
          <w:sz w:val="20"/>
          <w:szCs w:val="20"/>
        </w:rPr>
        <w:t>2.</w:t>
      </w:r>
      <w:r w:rsidR="0020768E" w:rsidRPr="008764DD">
        <w:rPr>
          <w:rFonts w:ascii="Arial" w:hAnsi="Arial" w:cs="Arial"/>
          <w:sz w:val="20"/>
          <w:szCs w:val="20"/>
        </w:rPr>
        <w:t xml:space="preserve"> </w:t>
      </w:r>
      <w:r w:rsidRPr="008764DD">
        <w:rPr>
          <w:rFonts w:ascii="Arial" w:hAnsi="Arial" w:cs="Arial"/>
          <w:sz w:val="20"/>
          <w:szCs w:val="20"/>
        </w:rPr>
        <w:t xml:space="preserve">Độ lún bổ sung của lớp đất lún ướt bên dưới </w:t>
      </w:r>
      <w:r w:rsidR="00C62661" w:rsidRPr="008764DD">
        <w:rPr>
          <w:rFonts w:ascii="Arial" w:hAnsi="Arial" w:cs="Arial"/>
          <w:i/>
          <w:sz w:val="20"/>
          <w:szCs w:val="20"/>
        </w:rPr>
        <w:t>s</w:t>
      </w:r>
      <w:r w:rsidRPr="008764DD">
        <w:rPr>
          <w:rFonts w:ascii="Arial" w:hAnsi="Arial" w:cs="Arial"/>
          <w:i/>
          <w:sz w:val="20"/>
          <w:szCs w:val="20"/>
          <w:vertAlign w:val="subscript"/>
        </w:rPr>
        <w:t>u</w:t>
      </w:r>
      <w:r w:rsidR="00C62661" w:rsidRPr="008764DD">
        <w:rPr>
          <w:rFonts w:ascii="Arial" w:hAnsi="Arial" w:cs="Arial"/>
          <w:i/>
          <w:sz w:val="20"/>
          <w:szCs w:val="20"/>
          <w:vertAlign w:val="subscript"/>
        </w:rPr>
        <w:t>,</w:t>
      </w:r>
      <w:r w:rsidRPr="008764DD">
        <w:rPr>
          <w:rFonts w:ascii="Arial" w:hAnsi="Arial" w:cs="Arial"/>
          <w:i/>
          <w:sz w:val="20"/>
          <w:szCs w:val="20"/>
          <w:vertAlign w:val="subscript"/>
        </w:rPr>
        <w:t>L</w:t>
      </w:r>
      <w:r w:rsidRPr="008764DD">
        <w:rPr>
          <w:rFonts w:ascii="Arial" w:hAnsi="Arial" w:cs="Arial"/>
          <w:sz w:val="20"/>
          <w:szCs w:val="20"/>
          <w:vertAlign w:val="subscript"/>
        </w:rPr>
        <w:t xml:space="preserve"> </w:t>
      </w:r>
      <w:r w:rsidRPr="008764DD">
        <w:rPr>
          <w:rFonts w:ascii="Arial" w:hAnsi="Arial" w:cs="Arial"/>
          <w:sz w:val="20"/>
          <w:szCs w:val="20"/>
        </w:rPr>
        <w:t>khi tính toán kết cấu nhà và công trình cấp C2 và C3 (theo [1]), theo nguyên tắc phải tính đến trong các trường hợp sau:</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Hệ số biến đ</w:t>
      </w:r>
      <w:r w:rsidR="007912F5" w:rsidRPr="008764DD">
        <w:rPr>
          <w:rFonts w:ascii="Arial" w:hAnsi="Arial" w:cs="Arial"/>
          <w:sz w:val="20"/>
          <w:szCs w:val="20"/>
        </w:rPr>
        <w:t>ổi</w:t>
      </w:r>
      <w:r w:rsidRPr="008764DD">
        <w:rPr>
          <w:rFonts w:ascii="Arial" w:hAnsi="Arial" w:cs="Arial"/>
          <w:sz w:val="20"/>
          <w:szCs w:val="20"/>
        </w:rPr>
        <w:t xml:space="preserve"> tính nén lún của các lớp đất bên dưới </w:t>
      </w:r>
      <w:r w:rsidR="00DB075D" w:rsidRPr="008764DD">
        <w:rPr>
          <w:rFonts w:ascii="Arial" w:hAnsi="Arial" w:cs="Arial"/>
          <w:i/>
          <w:sz w:val="20"/>
          <w:szCs w:val="20"/>
        </w:rPr>
        <w:t>α</w:t>
      </w:r>
      <w:r w:rsidRPr="008764DD">
        <w:rPr>
          <w:rFonts w:ascii="Arial" w:hAnsi="Arial" w:cs="Arial"/>
          <w:i/>
          <w:sz w:val="20"/>
          <w:szCs w:val="20"/>
          <w:vertAlign w:val="subscript"/>
        </w:rPr>
        <w:t>E</w:t>
      </w:r>
      <w:r w:rsidRPr="008764DD">
        <w:rPr>
          <w:rFonts w:ascii="Arial" w:hAnsi="Arial" w:cs="Arial"/>
          <w:sz w:val="20"/>
          <w:szCs w:val="20"/>
        </w:rPr>
        <w:t xml:space="preserve"> trong cấu trúc tự nhiên hay khi mức bão hòa của chúng </w:t>
      </w:r>
      <w:r w:rsidR="00DB075D" w:rsidRPr="008764DD">
        <w:rPr>
          <w:rFonts w:ascii="Arial" w:hAnsi="Arial" w:cs="Arial"/>
          <w:i/>
          <w:sz w:val="20"/>
          <w:szCs w:val="20"/>
        </w:rPr>
        <w:t>α</w:t>
      </w:r>
      <w:r w:rsidR="00DB075D" w:rsidRPr="008764DD">
        <w:rPr>
          <w:rFonts w:ascii="Arial" w:hAnsi="Arial" w:cs="Arial"/>
          <w:i/>
          <w:sz w:val="20"/>
          <w:szCs w:val="20"/>
          <w:vertAlign w:val="subscript"/>
        </w:rPr>
        <w:t>E</w:t>
      </w:r>
      <w:r w:rsidRPr="008764DD">
        <w:rPr>
          <w:rFonts w:ascii="Arial" w:hAnsi="Arial" w:cs="Arial"/>
          <w:sz w:val="20"/>
          <w:szCs w:val="20"/>
        </w:rPr>
        <w:t xml:space="preserve"> &gt;1,5 khi giá trị trung bình của mô đun biến dạng </w:t>
      </w:r>
      <w:r w:rsidR="00DB075D" w:rsidRPr="008764DD">
        <w:rPr>
          <w:rFonts w:ascii="Arial" w:hAnsi="Arial" w:cs="Arial"/>
          <w:sz w:val="20"/>
          <w:szCs w:val="20"/>
          <w:lang w:val="en-US"/>
        </w:rPr>
        <w:t>E</w:t>
      </w:r>
      <w:r w:rsidRPr="008764DD">
        <w:rPr>
          <w:rFonts w:ascii="Arial" w:hAnsi="Arial" w:cs="Arial"/>
          <w:sz w:val="20"/>
          <w:szCs w:val="20"/>
        </w:rPr>
        <w:t xml:space="preserve"> </w:t>
      </w:r>
      <w:r w:rsidR="00DB075D" w:rsidRPr="008764DD">
        <w:rPr>
          <w:rFonts w:ascii="Arial" w:hAnsi="Arial" w:cs="Arial"/>
          <w:sz w:val="20"/>
          <w:szCs w:val="20"/>
          <w:lang w:val="en-US"/>
        </w:rPr>
        <w:t>≥</w:t>
      </w:r>
      <w:r w:rsidRPr="008764DD">
        <w:rPr>
          <w:rFonts w:ascii="Arial" w:hAnsi="Arial" w:cs="Arial"/>
          <w:sz w:val="20"/>
          <w:szCs w:val="20"/>
        </w:rPr>
        <w:t xml:space="preserve"> 15 MPa hay </w:t>
      </w:r>
      <w:r w:rsidR="00DB075D" w:rsidRPr="008764DD">
        <w:rPr>
          <w:rFonts w:ascii="Arial" w:hAnsi="Arial" w:cs="Arial"/>
          <w:i/>
          <w:sz w:val="20"/>
          <w:szCs w:val="20"/>
        </w:rPr>
        <w:t>α</w:t>
      </w:r>
      <w:r w:rsidR="00DB075D" w:rsidRPr="008764DD">
        <w:rPr>
          <w:rFonts w:ascii="Arial" w:hAnsi="Arial" w:cs="Arial"/>
          <w:i/>
          <w:sz w:val="20"/>
          <w:szCs w:val="20"/>
          <w:vertAlign w:val="subscript"/>
        </w:rPr>
        <w:t>E</w:t>
      </w:r>
      <w:r w:rsidR="00DB075D" w:rsidRPr="008764DD">
        <w:rPr>
          <w:rFonts w:ascii="Arial" w:hAnsi="Arial" w:cs="Arial"/>
          <w:i/>
          <w:sz w:val="20"/>
          <w:szCs w:val="20"/>
          <w:vertAlign w:val="subscript"/>
          <w:lang w:val="en-US"/>
        </w:rPr>
        <w:t xml:space="preserve"> </w:t>
      </w:r>
      <w:r w:rsidR="00DB075D" w:rsidRPr="008764DD">
        <w:rPr>
          <w:rFonts w:ascii="Arial" w:hAnsi="Arial" w:cs="Arial"/>
          <w:sz w:val="20"/>
          <w:szCs w:val="20"/>
          <w:lang w:val="en-US"/>
        </w:rPr>
        <w:t>≥</w:t>
      </w:r>
      <w:r w:rsidRPr="008764DD">
        <w:rPr>
          <w:rFonts w:ascii="Arial" w:hAnsi="Arial" w:cs="Arial"/>
          <w:sz w:val="20"/>
          <w:szCs w:val="20"/>
        </w:rPr>
        <w:t xml:space="preserve"> 2 khi </w:t>
      </w:r>
      <w:r w:rsidR="00DB075D" w:rsidRPr="008764DD">
        <w:rPr>
          <w:rFonts w:ascii="Arial" w:hAnsi="Arial" w:cs="Arial"/>
          <w:sz w:val="20"/>
          <w:szCs w:val="20"/>
          <w:lang w:val="en-US"/>
        </w:rPr>
        <w:t>E</w:t>
      </w:r>
      <w:r w:rsidRPr="008764DD">
        <w:rPr>
          <w:rFonts w:ascii="Arial" w:hAnsi="Arial" w:cs="Arial"/>
          <w:sz w:val="20"/>
          <w:szCs w:val="20"/>
        </w:rPr>
        <w:t xml:space="preserve"> </w:t>
      </w:r>
      <w:r w:rsidR="00DB075D" w:rsidRPr="008764DD">
        <w:rPr>
          <w:rFonts w:ascii="Arial" w:hAnsi="Arial" w:cs="Arial"/>
          <w:sz w:val="20"/>
          <w:szCs w:val="20"/>
          <w:lang w:val="en-US"/>
        </w:rPr>
        <w:t>≥</w:t>
      </w:r>
      <w:r w:rsidRPr="008764DD">
        <w:rPr>
          <w:rFonts w:ascii="Arial" w:hAnsi="Arial" w:cs="Arial"/>
          <w:sz w:val="20"/>
          <w:szCs w:val="20"/>
        </w:rPr>
        <w:t xml:space="preserve"> 25 MPa;</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Tải trọng bổ sung </w:t>
      </w:r>
      <w:r w:rsidRPr="008764DD">
        <w:rPr>
          <w:rFonts w:ascii="Arial" w:hAnsi="Arial" w:cs="Arial"/>
          <w:i/>
          <w:sz w:val="20"/>
          <w:szCs w:val="20"/>
        </w:rPr>
        <w:t>p</w:t>
      </w:r>
      <w:r w:rsidRPr="008764DD">
        <w:rPr>
          <w:rFonts w:ascii="Arial" w:hAnsi="Arial" w:cs="Arial"/>
          <w:i/>
          <w:sz w:val="20"/>
          <w:szCs w:val="20"/>
          <w:vertAlign w:val="subscript"/>
        </w:rPr>
        <w:t>u</w:t>
      </w:r>
      <w:r w:rsidR="00DB075D" w:rsidRPr="008764DD">
        <w:rPr>
          <w:rFonts w:ascii="Arial" w:hAnsi="Arial" w:cs="Arial"/>
          <w:i/>
          <w:sz w:val="20"/>
          <w:szCs w:val="20"/>
          <w:vertAlign w:val="subscript"/>
        </w:rPr>
        <w:t>,</w:t>
      </w:r>
      <w:r w:rsidRPr="008764DD">
        <w:rPr>
          <w:rFonts w:ascii="Arial" w:hAnsi="Arial" w:cs="Arial"/>
          <w:i/>
          <w:sz w:val="20"/>
          <w:szCs w:val="20"/>
          <w:vertAlign w:val="subscript"/>
        </w:rPr>
        <w:t>L</w:t>
      </w:r>
      <w:r w:rsidRPr="008764DD">
        <w:rPr>
          <w:rFonts w:ascii="Arial" w:hAnsi="Arial" w:cs="Arial"/>
          <w:sz w:val="20"/>
          <w:szCs w:val="20"/>
          <w:vertAlign w:val="subscript"/>
        </w:rPr>
        <w:t xml:space="preserve"> </w:t>
      </w:r>
      <w:r w:rsidRPr="008764DD">
        <w:rPr>
          <w:rFonts w:ascii="Arial" w:hAnsi="Arial" w:cs="Arial"/>
          <w:sz w:val="20"/>
          <w:szCs w:val="20"/>
        </w:rPr>
        <w:t xml:space="preserve">trên lớp đất bên dưới chỗ xây dựng </w:t>
      </w:r>
      <w:r w:rsidR="00DB075D" w:rsidRPr="008764DD">
        <w:rPr>
          <w:rFonts w:ascii="Arial" w:hAnsi="Arial" w:cs="Arial"/>
          <w:i/>
          <w:sz w:val="20"/>
          <w:szCs w:val="20"/>
        </w:rPr>
        <w:t>p</w:t>
      </w:r>
      <w:r w:rsidR="00DB075D" w:rsidRPr="008764DD">
        <w:rPr>
          <w:rFonts w:ascii="Arial" w:hAnsi="Arial" w:cs="Arial"/>
          <w:i/>
          <w:sz w:val="20"/>
          <w:szCs w:val="20"/>
          <w:vertAlign w:val="subscript"/>
        </w:rPr>
        <w:t>u,L</w:t>
      </w:r>
      <w:r w:rsidR="00DB075D" w:rsidRPr="008764DD">
        <w:rPr>
          <w:rFonts w:ascii="Arial" w:hAnsi="Arial" w:cs="Arial"/>
          <w:sz w:val="20"/>
          <w:szCs w:val="20"/>
          <w:vertAlign w:val="subscript"/>
        </w:rPr>
        <w:t xml:space="preserve"> </w:t>
      </w:r>
      <w:r w:rsidRPr="008764DD">
        <w:rPr>
          <w:rFonts w:ascii="Arial" w:hAnsi="Arial" w:cs="Arial"/>
          <w:sz w:val="20"/>
          <w:szCs w:val="20"/>
        </w:rPr>
        <w:t xml:space="preserve"> </w:t>
      </w:r>
      <w:r w:rsidR="00DB075D" w:rsidRPr="008764DD">
        <w:rPr>
          <w:rFonts w:ascii="Arial" w:hAnsi="Arial" w:cs="Arial"/>
          <w:sz w:val="20"/>
          <w:szCs w:val="20"/>
        </w:rPr>
        <w:t>≥</w:t>
      </w:r>
      <w:r w:rsidRPr="008764DD">
        <w:rPr>
          <w:rFonts w:ascii="Arial" w:hAnsi="Arial" w:cs="Arial"/>
          <w:sz w:val="20"/>
          <w:szCs w:val="20"/>
        </w:rPr>
        <w:t xml:space="preserve"> 30 MPa khi hệ số biến đổi của chúng </w:t>
      </w:r>
      <w:r w:rsidR="00DB075D" w:rsidRPr="008764DD">
        <w:rPr>
          <w:rFonts w:ascii="Arial" w:hAnsi="Arial" w:cs="Arial"/>
          <w:i/>
          <w:sz w:val="20"/>
          <w:szCs w:val="20"/>
        </w:rPr>
        <w:t>α</w:t>
      </w:r>
      <w:r w:rsidRPr="008764DD">
        <w:rPr>
          <w:rFonts w:ascii="Arial" w:hAnsi="Arial" w:cs="Arial"/>
          <w:i/>
          <w:sz w:val="20"/>
          <w:szCs w:val="20"/>
          <w:vertAlign w:val="subscript"/>
        </w:rPr>
        <w:t>p</w:t>
      </w:r>
      <w:r w:rsidRPr="008764DD">
        <w:rPr>
          <w:rFonts w:ascii="Arial" w:hAnsi="Arial" w:cs="Arial"/>
          <w:sz w:val="20"/>
          <w:szCs w:val="20"/>
        </w:rPr>
        <w:t xml:space="preserve"> </w:t>
      </w:r>
      <w:r w:rsidR="00DB075D" w:rsidRPr="008764DD">
        <w:rPr>
          <w:rFonts w:ascii="Arial" w:hAnsi="Arial" w:cs="Arial"/>
          <w:sz w:val="20"/>
          <w:szCs w:val="20"/>
        </w:rPr>
        <w:t>≥</w:t>
      </w:r>
      <w:r w:rsidRPr="008764DD">
        <w:rPr>
          <w:rFonts w:ascii="Arial" w:hAnsi="Arial" w:cs="Arial"/>
          <w:sz w:val="20"/>
          <w:szCs w:val="20"/>
        </w:rPr>
        <w:t xml:space="preserve">1,5 hay </w:t>
      </w:r>
      <w:r w:rsidR="00DB075D" w:rsidRPr="008764DD">
        <w:rPr>
          <w:rFonts w:ascii="Arial" w:hAnsi="Arial" w:cs="Arial"/>
          <w:i/>
          <w:sz w:val="20"/>
          <w:szCs w:val="20"/>
        </w:rPr>
        <w:t>p</w:t>
      </w:r>
      <w:r w:rsidR="00DB075D" w:rsidRPr="008764DD">
        <w:rPr>
          <w:rFonts w:ascii="Arial" w:hAnsi="Arial" w:cs="Arial"/>
          <w:i/>
          <w:sz w:val="20"/>
          <w:szCs w:val="20"/>
          <w:vertAlign w:val="subscript"/>
        </w:rPr>
        <w:t>u,L</w:t>
      </w:r>
      <w:r w:rsidRPr="008764DD">
        <w:rPr>
          <w:rFonts w:ascii="Arial" w:hAnsi="Arial" w:cs="Arial"/>
          <w:sz w:val="20"/>
          <w:szCs w:val="20"/>
        </w:rPr>
        <w:t xml:space="preserve"> </w:t>
      </w:r>
      <w:r w:rsidR="00DB075D" w:rsidRPr="008764DD">
        <w:rPr>
          <w:rFonts w:ascii="Arial" w:hAnsi="Arial" w:cs="Arial"/>
          <w:sz w:val="20"/>
          <w:szCs w:val="20"/>
        </w:rPr>
        <w:t>≥</w:t>
      </w:r>
      <w:r w:rsidRPr="008764DD">
        <w:rPr>
          <w:rFonts w:ascii="Arial" w:hAnsi="Arial" w:cs="Arial"/>
          <w:sz w:val="20"/>
          <w:szCs w:val="20"/>
        </w:rPr>
        <w:t xml:space="preserve"> 20 MPa và </w:t>
      </w:r>
      <w:r w:rsidR="00DB075D" w:rsidRPr="008764DD">
        <w:rPr>
          <w:rFonts w:ascii="Arial" w:hAnsi="Arial" w:cs="Arial"/>
          <w:i/>
          <w:sz w:val="20"/>
          <w:szCs w:val="20"/>
        </w:rPr>
        <w:t>α</w:t>
      </w:r>
      <w:r w:rsidR="00DB075D" w:rsidRPr="008764DD">
        <w:rPr>
          <w:rFonts w:ascii="Arial" w:hAnsi="Arial" w:cs="Arial"/>
          <w:i/>
          <w:sz w:val="20"/>
          <w:szCs w:val="20"/>
          <w:vertAlign w:val="subscript"/>
        </w:rPr>
        <w:t>p</w:t>
      </w:r>
      <w:r w:rsidRPr="008764DD">
        <w:rPr>
          <w:rFonts w:ascii="Arial" w:hAnsi="Arial" w:cs="Arial"/>
          <w:sz w:val="20"/>
          <w:szCs w:val="20"/>
        </w:rPr>
        <w:t xml:space="preserve"> </w:t>
      </w:r>
      <w:r w:rsidR="00DB075D" w:rsidRPr="008764DD">
        <w:rPr>
          <w:rFonts w:ascii="Arial" w:hAnsi="Arial" w:cs="Arial"/>
          <w:sz w:val="20"/>
          <w:szCs w:val="20"/>
        </w:rPr>
        <w:t>≥</w:t>
      </w:r>
      <w:r w:rsidRPr="008764DD">
        <w:rPr>
          <w:rFonts w:ascii="Arial" w:hAnsi="Arial" w:cs="Arial"/>
          <w:sz w:val="20"/>
          <w:szCs w:val="20"/>
        </w:rPr>
        <w:t xml:space="preserve"> 2, Trường hợp tương tự xẩy ra khi: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w:t>
      </w:r>
      <w:r w:rsidR="0020768E" w:rsidRPr="008764DD">
        <w:rPr>
          <w:rFonts w:ascii="Arial" w:hAnsi="Arial" w:cs="Arial"/>
          <w:sz w:val="20"/>
          <w:szCs w:val="20"/>
        </w:rPr>
        <w:t xml:space="preserve"> </w:t>
      </w:r>
      <w:r w:rsidR="00DB075D" w:rsidRPr="008764DD">
        <w:rPr>
          <w:rFonts w:ascii="Arial" w:hAnsi="Arial" w:cs="Arial"/>
          <w:sz w:val="20"/>
          <w:szCs w:val="20"/>
        </w:rPr>
        <w:t>Bố trí nhà và công trì</w:t>
      </w:r>
      <w:r w:rsidRPr="008764DD">
        <w:rPr>
          <w:rFonts w:ascii="Arial" w:hAnsi="Arial" w:cs="Arial"/>
          <w:sz w:val="20"/>
          <w:szCs w:val="20"/>
        </w:rPr>
        <w:t>nh trên khu vực gò đồi và mái dốc có đất đắp quy hoạch với chiều dày thay đổi, cũng như bạt đ</w:t>
      </w:r>
      <w:r w:rsidR="00F173F5" w:rsidRPr="008764DD">
        <w:rPr>
          <w:rFonts w:ascii="Arial" w:hAnsi="Arial" w:cs="Arial"/>
          <w:sz w:val="20"/>
          <w:szCs w:val="20"/>
        </w:rPr>
        <w:t>ấ</w:t>
      </w:r>
      <w:r w:rsidRPr="008764DD">
        <w:rPr>
          <w:rFonts w:ascii="Arial" w:hAnsi="Arial" w:cs="Arial"/>
          <w:sz w:val="20"/>
          <w:szCs w:val="20"/>
        </w:rPr>
        <w:t>t cục bộ của mái tự nhiên;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w:t>
      </w:r>
      <w:r w:rsidR="0020768E" w:rsidRPr="008764DD">
        <w:rPr>
          <w:rFonts w:ascii="Arial" w:hAnsi="Arial" w:cs="Arial"/>
          <w:sz w:val="20"/>
          <w:szCs w:val="20"/>
        </w:rPr>
        <w:t xml:space="preserve"> </w:t>
      </w:r>
      <w:r w:rsidRPr="008764DD">
        <w:rPr>
          <w:rFonts w:ascii="Arial" w:hAnsi="Arial" w:cs="Arial"/>
          <w:sz w:val="20"/>
          <w:szCs w:val="20"/>
        </w:rPr>
        <w:t>Độ cao khác nhau của nhà và công trình, bao gồm các khối (block) riêng, có khe lún phân tách;</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w:t>
      </w:r>
      <w:r w:rsidR="0020768E" w:rsidRPr="008764DD">
        <w:rPr>
          <w:rFonts w:ascii="Arial" w:hAnsi="Arial" w:cs="Arial"/>
          <w:sz w:val="20"/>
          <w:szCs w:val="20"/>
        </w:rPr>
        <w:t xml:space="preserve"> </w:t>
      </w:r>
      <w:r w:rsidRPr="008764DD">
        <w:rPr>
          <w:rFonts w:ascii="Arial" w:hAnsi="Arial" w:cs="Arial"/>
          <w:sz w:val="20"/>
          <w:szCs w:val="20"/>
        </w:rPr>
        <w:t xml:space="preserve">Tải trọng cục bộ trên sàn tầng thứ nhất kho vật liệu rời hay loại vật liệu khác, sự có mặt của mỏng thiết bị công nghệ trên diện tích bề rộng không nhỏ hơn 0,5 H L và dưới </w:t>
      </w:r>
      <w:r w:rsidR="0020768E" w:rsidRPr="008764DD">
        <w:rPr>
          <w:rFonts w:ascii="Arial" w:hAnsi="Arial" w:cs="Arial"/>
          <w:sz w:val="20"/>
          <w:szCs w:val="20"/>
        </w:rPr>
        <w:t>ảnh hưởng</w:t>
      </w:r>
      <w:r w:rsidRPr="008764DD">
        <w:rPr>
          <w:rFonts w:ascii="Arial" w:hAnsi="Arial" w:cs="Arial"/>
          <w:sz w:val="20"/>
          <w:szCs w:val="20"/>
        </w:rPr>
        <w:t xml:space="preserve"> của các yếu tố khác.</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3.</w:t>
      </w:r>
      <w:r w:rsidR="0020768E" w:rsidRPr="008764DD">
        <w:rPr>
          <w:rFonts w:ascii="Arial" w:hAnsi="Arial" w:cs="Arial"/>
          <w:sz w:val="20"/>
          <w:szCs w:val="20"/>
        </w:rPr>
        <w:t xml:space="preserve"> </w:t>
      </w:r>
      <w:r w:rsidRPr="008764DD">
        <w:rPr>
          <w:rFonts w:ascii="Arial" w:hAnsi="Arial" w:cs="Arial"/>
          <w:sz w:val="20"/>
          <w:szCs w:val="20"/>
        </w:rPr>
        <w:t xml:space="preserve">Dưới giá trị tổng độ lún ướt </w:t>
      </w:r>
      <w:r w:rsidRPr="008764DD">
        <w:rPr>
          <w:rFonts w:ascii="Arial" w:hAnsi="Arial" w:cs="Arial"/>
          <w:i/>
          <w:sz w:val="20"/>
          <w:szCs w:val="20"/>
        </w:rPr>
        <w:t>s</w:t>
      </w:r>
      <w:r w:rsidRPr="008764DD">
        <w:rPr>
          <w:rFonts w:ascii="Arial" w:hAnsi="Arial" w:cs="Arial"/>
          <w:i/>
          <w:sz w:val="20"/>
          <w:szCs w:val="20"/>
          <w:vertAlign w:val="subscript"/>
        </w:rPr>
        <w:t>sL</w:t>
      </w:r>
      <w:r w:rsidR="00DB075D" w:rsidRPr="008764DD">
        <w:rPr>
          <w:rFonts w:ascii="Arial" w:hAnsi="Arial" w:cs="Arial"/>
          <w:i/>
          <w:sz w:val="20"/>
          <w:szCs w:val="20"/>
          <w:vertAlign w:val="subscript"/>
        </w:rPr>
        <w:t>,</w:t>
      </w:r>
      <w:r w:rsidRPr="008764DD">
        <w:rPr>
          <w:rFonts w:ascii="Arial" w:hAnsi="Arial" w:cs="Arial"/>
          <w:i/>
          <w:sz w:val="20"/>
          <w:szCs w:val="20"/>
          <w:vertAlign w:val="subscript"/>
        </w:rPr>
        <w:t>g</w:t>
      </w:r>
      <w:r w:rsidRPr="008764DD">
        <w:rPr>
          <w:rFonts w:ascii="Arial" w:hAnsi="Arial" w:cs="Arial"/>
          <w:sz w:val="20"/>
          <w:szCs w:val="20"/>
          <w:vertAlign w:val="subscript"/>
        </w:rPr>
        <w:t xml:space="preserve"> </w:t>
      </w:r>
      <w:r w:rsidRPr="008764DD">
        <w:rPr>
          <w:rFonts w:ascii="Arial" w:hAnsi="Arial" w:cs="Arial"/>
          <w:sz w:val="20"/>
          <w:szCs w:val="20"/>
        </w:rPr>
        <w:t>và độ lún bổ sung của các lớp đất bên dưới (</w:t>
      </w:r>
      <w:r w:rsidR="00DB075D" w:rsidRPr="008764DD">
        <w:rPr>
          <w:rFonts w:ascii="Arial" w:hAnsi="Arial" w:cs="Arial"/>
          <w:i/>
          <w:sz w:val="20"/>
          <w:szCs w:val="20"/>
        </w:rPr>
        <w:t>s</w:t>
      </w:r>
      <w:r w:rsidR="00DB075D" w:rsidRPr="008764DD">
        <w:rPr>
          <w:rFonts w:ascii="Arial" w:hAnsi="Arial" w:cs="Arial"/>
          <w:i/>
          <w:sz w:val="20"/>
          <w:szCs w:val="20"/>
          <w:vertAlign w:val="subscript"/>
        </w:rPr>
        <w:t>sL,g</w:t>
      </w:r>
      <w:r w:rsidR="00DB075D" w:rsidRPr="008764DD">
        <w:rPr>
          <w:rFonts w:ascii="Arial" w:hAnsi="Arial" w:cs="Arial"/>
          <w:sz w:val="20"/>
          <w:szCs w:val="20"/>
          <w:vertAlign w:val="subscript"/>
        </w:rPr>
        <w:t xml:space="preserve"> </w:t>
      </w:r>
      <w:r w:rsidRPr="008764DD">
        <w:rPr>
          <w:rFonts w:ascii="Arial" w:hAnsi="Arial" w:cs="Arial"/>
          <w:sz w:val="20"/>
          <w:szCs w:val="20"/>
        </w:rPr>
        <w:t>+</w:t>
      </w:r>
      <w:r w:rsidR="00DB075D" w:rsidRPr="008764DD">
        <w:rPr>
          <w:rFonts w:ascii="Arial" w:hAnsi="Arial" w:cs="Arial"/>
          <w:sz w:val="20"/>
          <w:szCs w:val="20"/>
        </w:rPr>
        <w:t xml:space="preserve"> </w:t>
      </w:r>
      <w:r w:rsidRPr="008764DD">
        <w:rPr>
          <w:rFonts w:ascii="Arial" w:hAnsi="Arial" w:cs="Arial"/>
          <w:i/>
          <w:sz w:val="20"/>
          <w:szCs w:val="20"/>
        </w:rPr>
        <w:t>s</w:t>
      </w:r>
      <w:r w:rsidR="00DB075D" w:rsidRPr="008764DD">
        <w:rPr>
          <w:rFonts w:ascii="Arial" w:hAnsi="Arial" w:cs="Arial"/>
          <w:i/>
          <w:sz w:val="20"/>
          <w:szCs w:val="20"/>
          <w:vertAlign w:val="subscript"/>
        </w:rPr>
        <w:t>u,</w:t>
      </w:r>
      <w:r w:rsidRPr="008764DD">
        <w:rPr>
          <w:rFonts w:ascii="Arial" w:hAnsi="Arial" w:cs="Arial"/>
          <w:i/>
          <w:sz w:val="20"/>
          <w:szCs w:val="20"/>
          <w:vertAlign w:val="subscript"/>
        </w:rPr>
        <w:t>L</w:t>
      </w:r>
      <w:r w:rsidRPr="008764DD">
        <w:rPr>
          <w:rFonts w:ascii="Arial" w:hAnsi="Arial" w:cs="Arial"/>
          <w:sz w:val="20"/>
          <w:szCs w:val="20"/>
        </w:rPr>
        <w:t xml:space="preserve">) </w:t>
      </w:r>
      <w:r w:rsidR="00DB075D" w:rsidRPr="008764DD">
        <w:rPr>
          <w:rFonts w:ascii="Arial" w:hAnsi="Arial" w:cs="Arial"/>
          <w:sz w:val="20"/>
          <w:szCs w:val="20"/>
        </w:rPr>
        <w:t>≥</w:t>
      </w:r>
      <w:r w:rsidRPr="008764DD">
        <w:rPr>
          <w:rFonts w:ascii="Arial" w:hAnsi="Arial" w:cs="Arial"/>
          <w:sz w:val="20"/>
          <w:szCs w:val="20"/>
        </w:rPr>
        <w:t xml:space="preserve"> 30 cm trên đoạn cong sự biến đổi hệ số độ cứng C</w:t>
      </w:r>
      <w:r w:rsidR="00DB075D" w:rsidRPr="008764DD">
        <w:rPr>
          <w:rFonts w:ascii="Arial" w:hAnsi="Arial" w:cs="Arial"/>
          <w:sz w:val="20"/>
          <w:szCs w:val="20"/>
          <w:vertAlign w:val="subscript"/>
        </w:rPr>
        <w:t>II</w:t>
      </w:r>
      <w:r w:rsidRPr="008764DD">
        <w:rPr>
          <w:rFonts w:ascii="Arial" w:hAnsi="Arial" w:cs="Arial"/>
          <w:sz w:val="20"/>
          <w:szCs w:val="20"/>
          <w:vertAlign w:val="subscript"/>
        </w:rPr>
        <w:t xml:space="preserve">,x </w:t>
      </w:r>
      <w:r w:rsidRPr="008764DD">
        <w:rPr>
          <w:rFonts w:ascii="Arial" w:hAnsi="Arial" w:cs="Arial"/>
          <w:sz w:val="20"/>
          <w:szCs w:val="20"/>
        </w:rPr>
        <w:t>được lấy theo đường cosin, như theo công thức (H.13), và khi (</w:t>
      </w:r>
      <w:r w:rsidR="00DB075D" w:rsidRPr="008764DD">
        <w:rPr>
          <w:rFonts w:ascii="Arial" w:hAnsi="Arial" w:cs="Arial"/>
          <w:i/>
          <w:sz w:val="20"/>
          <w:szCs w:val="20"/>
        </w:rPr>
        <w:t>s</w:t>
      </w:r>
      <w:r w:rsidR="00DB075D" w:rsidRPr="008764DD">
        <w:rPr>
          <w:rFonts w:ascii="Arial" w:hAnsi="Arial" w:cs="Arial"/>
          <w:i/>
          <w:sz w:val="20"/>
          <w:szCs w:val="20"/>
          <w:vertAlign w:val="subscript"/>
        </w:rPr>
        <w:t>sL,g</w:t>
      </w:r>
      <w:r w:rsidR="00DB075D" w:rsidRPr="008764DD">
        <w:rPr>
          <w:rFonts w:ascii="Arial" w:hAnsi="Arial" w:cs="Arial"/>
          <w:sz w:val="20"/>
          <w:szCs w:val="20"/>
          <w:vertAlign w:val="subscript"/>
        </w:rPr>
        <w:t xml:space="preserve"> </w:t>
      </w:r>
      <w:r w:rsidR="00DB075D" w:rsidRPr="008764DD">
        <w:rPr>
          <w:rFonts w:ascii="Arial" w:hAnsi="Arial" w:cs="Arial"/>
          <w:sz w:val="20"/>
          <w:szCs w:val="20"/>
        </w:rPr>
        <w:t xml:space="preserve">+ </w:t>
      </w:r>
      <w:r w:rsidR="00DB075D" w:rsidRPr="008764DD">
        <w:rPr>
          <w:rFonts w:ascii="Arial" w:hAnsi="Arial" w:cs="Arial"/>
          <w:i/>
          <w:sz w:val="20"/>
          <w:szCs w:val="20"/>
        </w:rPr>
        <w:t>s</w:t>
      </w:r>
      <w:r w:rsidR="00DB075D" w:rsidRPr="008764DD">
        <w:rPr>
          <w:rFonts w:ascii="Arial" w:hAnsi="Arial" w:cs="Arial"/>
          <w:i/>
          <w:sz w:val="20"/>
          <w:szCs w:val="20"/>
          <w:vertAlign w:val="subscript"/>
        </w:rPr>
        <w:t>u,L</w:t>
      </w:r>
      <w:r w:rsidRPr="008764DD">
        <w:rPr>
          <w:rFonts w:ascii="Arial" w:hAnsi="Arial" w:cs="Arial"/>
          <w:sz w:val="20"/>
          <w:szCs w:val="20"/>
        </w:rPr>
        <w:t>)</w:t>
      </w:r>
      <w:r w:rsidR="00DB075D" w:rsidRPr="008764DD">
        <w:rPr>
          <w:rFonts w:ascii="Arial" w:hAnsi="Arial" w:cs="Arial"/>
          <w:sz w:val="20"/>
          <w:szCs w:val="20"/>
        </w:rPr>
        <w:t>≤</w:t>
      </w:r>
      <w:r w:rsidRPr="008764DD">
        <w:rPr>
          <w:rFonts w:ascii="Arial" w:hAnsi="Arial" w:cs="Arial"/>
          <w:sz w:val="20"/>
          <w:szCs w:val="20"/>
        </w:rPr>
        <w:t xml:space="preserve"> 30 cm hệ số độ cứng </w:t>
      </w:r>
      <w:r w:rsidR="00DB075D" w:rsidRPr="008764DD">
        <w:rPr>
          <w:rFonts w:ascii="Arial" w:hAnsi="Arial" w:cs="Arial"/>
          <w:sz w:val="20"/>
          <w:szCs w:val="20"/>
        </w:rPr>
        <w:t>C</w:t>
      </w:r>
      <w:r w:rsidR="00DB075D" w:rsidRPr="008764DD">
        <w:rPr>
          <w:rFonts w:ascii="Arial" w:hAnsi="Arial" w:cs="Arial"/>
          <w:sz w:val="20"/>
          <w:szCs w:val="20"/>
          <w:vertAlign w:val="subscript"/>
        </w:rPr>
        <w:t xml:space="preserve">II,x </w:t>
      </w:r>
      <w:r w:rsidRPr="008764DD">
        <w:rPr>
          <w:rFonts w:ascii="Arial" w:hAnsi="Arial" w:cs="Arial"/>
          <w:sz w:val="20"/>
          <w:szCs w:val="20"/>
        </w:rPr>
        <w:t>được l</w:t>
      </w:r>
      <w:r w:rsidR="00DB075D" w:rsidRPr="008764DD">
        <w:rPr>
          <w:rFonts w:ascii="Arial" w:hAnsi="Arial" w:cs="Arial"/>
          <w:sz w:val="20"/>
          <w:szCs w:val="20"/>
        </w:rPr>
        <w:t>ấ</w:t>
      </w:r>
      <w:r w:rsidRPr="008764DD">
        <w:rPr>
          <w:rFonts w:ascii="Arial" w:hAnsi="Arial" w:cs="Arial"/>
          <w:sz w:val="20"/>
          <w:szCs w:val="20"/>
        </w:rPr>
        <w:t>y theo quan hệ tuyến tính (Hình 5).</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4.</w:t>
      </w:r>
      <w:r w:rsidR="0020768E" w:rsidRPr="008764DD">
        <w:rPr>
          <w:rFonts w:ascii="Arial" w:hAnsi="Arial" w:cs="Arial"/>
          <w:sz w:val="20"/>
          <w:szCs w:val="20"/>
        </w:rPr>
        <w:t xml:space="preserve"> </w:t>
      </w:r>
      <w:r w:rsidRPr="008764DD">
        <w:rPr>
          <w:rFonts w:ascii="Arial" w:hAnsi="Arial" w:cs="Arial"/>
          <w:sz w:val="20"/>
          <w:szCs w:val="20"/>
        </w:rPr>
        <w:t xml:space="preserve">Hệ số độ cứng G của nền biến dạng tuyến tính khi trượt nên xác định xuất phát từ dịch chuyển ngang </w:t>
      </w:r>
      <w:r w:rsidRPr="008764DD">
        <w:rPr>
          <w:rFonts w:ascii="Arial" w:hAnsi="Arial" w:cs="Arial"/>
          <w:i/>
          <w:sz w:val="20"/>
          <w:szCs w:val="20"/>
        </w:rPr>
        <w:t xml:space="preserve">u </w:t>
      </w:r>
      <w:r w:rsidRPr="008764DD">
        <w:rPr>
          <w:rFonts w:ascii="Arial" w:hAnsi="Arial" w:cs="Arial"/>
          <w:sz w:val="20"/>
          <w:szCs w:val="20"/>
        </w:rPr>
        <w:t xml:space="preserve">của bề mặt </w:t>
      </w:r>
      <w:r w:rsidR="00DB075D" w:rsidRPr="008764DD">
        <w:rPr>
          <w:rFonts w:ascii="Arial" w:hAnsi="Arial" w:cs="Arial"/>
          <w:sz w:val="20"/>
          <w:szCs w:val="20"/>
        </w:rPr>
        <w:t xml:space="preserve">nền do ứng suất cắt trung bình </w:t>
      </w:r>
      <w:r w:rsidR="00DB075D" w:rsidRPr="008764DD">
        <w:rPr>
          <w:rFonts w:ascii="Arial" w:hAnsi="Arial" w:cs="Arial"/>
          <w:i/>
          <w:sz w:val="20"/>
          <w:szCs w:val="20"/>
        </w:rPr>
        <w:t>τ</w:t>
      </w:r>
      <w:r w:rsidR="00DB075D" w:rsidRPr="008764DD">
        <w:rPr>
          <w:rFonts w:ascii="Arial" w:hAnsi="Arial" w:cs="Arial"/>
          <w:sz w:val="20"/>
          <w:szCs w:val="20"/>
        </w:rPr>
        <w:t xml:space="preserve"> </w:t>
      </w:r>
      <w:r w:rsidRPr="008764DD">
        <w:rPr>
          <w:rFonts w:ascii="Arial" w:hAnsi="Arial" w:cs="Arial"/>
          <w:sz w:val="20"/>
          <w:szCs w:val="20"/>
        </w:rPr>
        <w:t xml:space="preserve">tác dụng dưới </w:t>
      </w:r>
      <w:r w:rsidR="0020768E" w:rsidRPr="008764DD">
        <w:rPr>
          <w:rFonts w:ascii="Arial" w:hAnsi="Arial" w:cs="Arial"/>
          <w:sz w:val="20"/>
          <w:szCs w:val="20"/>
        </w:rPr>
        <w:t>đ</w:t>
      </w:r>
      <w:r w:rsidR="00DB075D" w:rsidRPr="008764DD">
        <w:rPr>
          <w:rFonts w:ascii="Arial" w:hAnsi="Arial" w:cs="Arial"/>
          <w:sz w:val="20"/>
          <w:szCs w:val="20"/>
        </w:rPr>
        <w:t>ế</w:t>
      </w:r>
      <w:r w:rsidR="0020768E" w:rsidRPr="008764DD">
        <w:rPr>
          <w:rFonts w:ascii="Arial" w:hAnsi="Arial" w:cs="Arial"/>
          <w:sz w:val="20"/>
          <w:szCs w:val="20"/>
        </w:rPr>
        <w:t xml:space="preserve"> </w:t>
      </w:r>
      <w:r w:rsidRPr="008764DD">
        <w:rPr>
          <w:rFonts w:ascii="Arial" w:hAnsi="Arial" w:cs="Arial"/>
          <w:sz w:val="20"/>
          <w:szCs w:val="20"/>
        </w:rPr>
        <w:t>móng.</w:t>
      </w:r>
    </w:p>
    <w:p w:rsidR="00F173F5" w:rsidRPr="008764DD" w:rsidRDefault="00F173F5" w:rsidP="007300DA">
      <w:pPr>
        <w:spacing w:before="120"/>
        <w:jc w:val="center"/>
        <w:rPr>
          <w:rFonts w:ascii="Arial" w:hAnsi="Arial" w:cs="Arial"/>
          <w:b/>
          <w:sz w:val="20"/>
          <w:szCs w:val="20"/>
        </w:rPr>
      </w:pP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 xml:space="preserve">Phụ </w:t>
      </w:r>
      <w:r w:rsidR="00DB075D" w:rsidRPr="008764DD">
        <w:rPr>
          <w:rFonts w:ascii="Arial" w:hAnsi="Arial" w:cs="Arial"/>
          <w:b/>
          <w:sz w:val="20"/>
          <w:szCs w:val="20"/>
          <w:lang w:val="en-US"/>
        </w:rPr>
        <w:t>l</w:t>
      </w:r>
      <w:r w:rsidRPr="008764DD">
        <w:rPr>
          <w:rFonts w:ascii="Arial" w:hAnsi="Arial" w:cs="Arial"/>
          <w:b/>
          <w:sz w:val="20"/>
          <w:szCs w:val="20"/>
        </w:rPr>
        <w:t>ục I</w:t>
      </w:r>
    </w:p>
    <w:p w:rsidR="003E67A6" w:rsidRPr="008764DD" w:rsidRDefault="003E67A6" w:rsidP="007300DA">
      <w:pPr>
        <w:spacing w:before="120"/>
        <w:jc w:val="center"/>
        <w:rPr>
          <w:rFonts w:ascii="Arial" w:hAnsi="Arial" w:cs="Arial"/>
          <w:sz w:val="20"/>
          <w:szCs w:val="20"/>
        </w:rPr>
      </w:pPr>
      <w:r w:rsidRPr="008764DD">
        <w:rPr>
          <w:rFonts w:ascii="Arial" w:hAnsi="Arial" w:cs="Arial"/>
          <w:sz w:val="20"/>
          <w:szCs w:val="20"/>
        </w:rPr>
        <w:t>(tham khảo)</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Yêu cầu riêng về thiết kế nền nhà và công trình có phần ngầm sâu</w:t>
      </w:r>
    </w:p>
    <w:p w:rsidR="003E67A6" w:rsidRPr="008764DD" w:rsidRDefault="00DB075D" w:rsidP="007300DA">
      <w:pPr>
        <w:spacing w:before="120"/>
        <w:rPr>
          <w:rFonts w:ascii="Arial" w:hAnsi="Arial" w:cs="Arial"/>
          <w:sz w:val="20"/>
          <w:szCs w:val="20"/>
        </w:rPr>
      </w:pPr>
      <w:r w:rsidRPr="008764DD">
        <w:rPr>
          <w:rFonts w:ascii="Arial" w:hAnsi="Arial" w:cs="Arial"/>
          <w:b/>
          <w:sz w:val="20"/>
          <w:szCs w:val="20"/>
        </w:rPr>
        <w:t>I</w:t>
      </w:r>
      <w:r w:rsidR="003E67A6" w:rsidRPr="008764DD">
        <w:rPr>
          <w:rFonts w:ascii="Arial" w:hAnsi="Arial" w:cs="Arial"/>
          <w:b/>
          <w:sz w:val="20"/>
          <w:szCs w:val="20"/>
        </w:rPr>
        <w:t>.1</w:t>
      </w:r>
      <w:r w:rsidRPr="008764DD">
        <w:rPr>
          <w:rFonts w:ascii="Arial" w:hAnsi="Arial" w:cs="Arial"/>
          <w:sz w:val="20"/>
          <w:szCs w:val="20"/>
        </w:rPr>
        <w:t xml:space="preserve"> </w:t>
      </w:r>
      <w:r w:rsidR="0020768E" w:rsidRPr="008764DD">
        <w:rPr>
          <w:rFonts w:ascii="Arial" w:hAnsi="Arial" w:cs="Arial"/>
          <w:sz w:val="20"/>
          <w:szCs w:val="20"/>
        </w:rPr>
        <w:t xml:space="preserve"> </w:t>
      </w:r>
      <w:r w:rsidR="003E67A6" w:rsidRPr="008764DD">
        <w:rPr>
          <w:rFonts w:ascii="Arial" w:hAnsi="Arial" w:cs="Arial"/>
          <w:sz w:val="20"/>
          <w:szCs w:val="20"/>
        </w:rPr>
        <w:t xml:space="preserve">Thiết kế nền móng nhà và công trình với phần ngầm sâu trên đất lún ướt phải thực hiện có </w:t>
      </w:r>
      <w:r w:rsidRPr="008764DD">
        <w:rPr>
          <w:rFonts w:ascii="Arial" w:hAnsi="Arial" w:cs="Arial"/>
          <w:sz w:val="20"/>
          <w:szCs w:val="20"/>
        </w:rPr>
        <w:t>tính đến dỡ tải khi đào hố mó</w:t>
      </w:r>
      <w:r w:rsidR="003E67A6" w:rsidRPr="008764DD">
        <w:rPr>
          <w:rFonts w:ascii="Arial" w:hAnsi="Arial" w:cs="Arial"/>
          <w:sz w:val="20"/>
          <w:szCs w:val="20"/>
        </w:rPr>
        <w:t>ng và kích thước cơ bản của nó (độ sâu và rộng) (Xem hình 1.1)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2890"/>
        <w:gridCol w:w="2863"/>
        <w:gridCol w:w="2887"/>
      </w:tblGrid>
      <w:tr w:rsidR="00DB075D" w:rsidRPr="008764DD">
        <w:tc>
          <w:tcPr>
            <w:tcW w:w="1672" w:type="pct"/>
          </w:tcPr>
          <w:p w:rsidR="00DB075D"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lastRenderedPageBreak/>
              <w:drawing>
                <wp:inline distT="0" distB="0" distL="0" distR="0">
                  <wp:extent cx="1607820" cy="21717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607820" cy="2171700"/>
                          </a:xfrm>
                          <a:prstGeom prst="rect">
                            <a:avLst/>
                          </a:prstGeom>
                          <a:noFill/>
                          <a:ln>
                            <a:noFill/>
                          </a:ln>
                        </pic:spPr>
                      </pic:pic>
                    </a:graphicData>
                  </a:graphic>
                </wp:inline>
              </w:drawing>
            </w:r>
          </w:p>
        </w:tc>
        <w:tc>
          <w:tcPr>
            <w:tcW w:w="1657" w:type="pct"/>
          </w:tcPr>
          <w:p w:rsidR="00DB075D" w:rsidRPr="008764DD" w:rsidRDefault="008764DD" w:rsidP="00F173F5">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508760" cy="21717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508760" cy="2171700"/>
                          </a:xfrm>
                          <a:prstGeom prst="rect">
                            <a:avLst/>
                          </a:prstGeom>
                          <a:noFill/>
                          <a:ln>
                            <a:noFill/>
                          </a:ln>
                        </pic:spPr>
                      </pic:pic>
                    </a:graphicData>
                  </a:graphic>
                </wp:inline>
              </w:drawing>
            </w:r>
          </w:p>
        </w:tc>
        <w:tc>
          <w:tcPr>
            <w:tcW w:w="1671" w:type="pct"/>
          </w:tcPr>
          <w:p w:rsidR="00DB075D" w:rsidRPr="008764DD" w:rsidRDefault="008764DD" w:rsidP="00F537E3">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1607820" cy="217932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607820" cy="2179320"/>
                          </a:xfrm>
                          <a:prstGeom prst="rect">
                            <a:avLst/>
                          </a:prstGeom>
                          <a:noFill/>
                          <a:ln>
                            <a:noFill/>
                          </a:ln>
                        </pic:spPr>
                      </pic:pic>
                    </a:graphicData>
                  </a:graphic>
                </wp:inline>
              </w:drawing>
            </w:r>
          </w:p>
        </w:tc>
      </w:tr>
      <w:tr w:rsidR="00DB075D" w:rsidRPr="008764DD">
        <w:tc>
          <w:tcPr>
            <w:tcW w:w="1672" w:type="pct"/>
          </w:tcPr>
          <w:p w:rsidR="00DB075D" w:rsidRPr="008764DD" w:rsidRDefault="00DB075D" w:rsidP="007300DA">
            <w:pPr>
              <w:spacing w:before="120"/>
              <w:jc w:val="center"/>
              <w:rPr>
                <w:rFonts w:ascii="Arial" w:hAnsi="Arial" w:cs="Arial"/>
                <w:b/>
                <w:sz w:val="20"/>
                <w:szCs w:val="20"/>
              </w:rPr>
            </w:pPr>
            <w:r w:rsidRPr="008764DD">
              <w:rPr>
                <w:rFonts w:ascii="Arial" w:hAnsi="Arial" w:cs="Arial"/>
                <w:b/>
                <w:sz w:val="20"/>
                <w:szCs w:val="20"/>
              </w:rPr>
              <w:t>a) Hầm kỹ thuật (không phải tầng hầm) trên móng cọc</w:t>
            </w:r>
          </w:p>
        </w:tc>
        <w:tc>
          <w:tcPr>
            <w:tcW w:w="1657" w:type="pct"/>
          </w:tcPr>
          <w:p w:rsidR="00DB075D" w:rsidRPr="008764DD" w:rsidRDefault="00DB075D" w:rsidP="007300DA">
            <w:pPr>
              <w:spacing w:before="120"/>
              <w:jc w:val="center"/>
              <w:rPr>
                <w:rFonts w:ascii="Arial" w:hAnsi="Arial" w:cs="Arial"/>
                <w:b/>
                <w:sz w:val="20"/>
                <w:szCs w:val="20"/>
                <w:lang w:val="en-US"/>
              </w:rPr>
            </w:pPr>
            <w:r w:rsidRPr="008764DD">
              <w:rPr>
                <w:rFonts w:ascii="Arial" w:hAnsi="Arial" w:cs="Arial"/>
                <w:b/>
                <w:sz w:val="20"/>
                <w:szCs w:val="20"/>
              </w:rPr>
              <w:t>b) Bộ phận ngầm trên móng cọc</w:t>
            </w:r>
          </w:p>
        </w:tc>
        <w:tc>
          <w:tcPr>
            <w:tcW w:w="1671" w:type="pct"/>
          </w:tcPr>
          <w:p w:rsidR="00DB075D" w:rsidRPr="008764DD" w:rsidRDefault="00DB075D" w:rsidP="007300DA">
            <w:pPr>
              <w:spacing w:before="120"/>
              <w:jc w:val="center"/>
              <w:rPr>
                <w:rFonts w:ascii="Arial" w:hAnsi="Arial" w:cs="Arial"/>
                <w:b/>
                <w:sz w:val="20"/>
                <w:szCs w:val="20"/>
                <w:lang w:val="en-US"/>
              </w:rPr>
            </w:pPr>
            <w:r w:rsidRPr="008764DD">
              <w:rPr>
                <w:rFonts w:ascii="Arial" w:hAnsi="Arial" w:cs="Arial"/>
                <w:b/>
                <w:sz w:val="20"/>
                <w:szCs w:val="20"/>
              </w:rPr>
              <w:t>c) Tầng hầm trên nền tự nhiên và móng bản (móng bè)</w:t>
            </w:r>
          </w:p>
        </w:tc>
      </w:tr>
    </w:tbl>
    <w:p w:rsidR="003E67A6" w:rsidRPr="008764DD" w:rsidRDefault="003E67A6" w:rsidP="007300DA">
      <w:pPr>
        <w:spacing w:before="120"/>
        <w:rPr>
          <w:rFonts w:ascii="Arial" w:hAnsi="Arial" w:cs="Arial"/>
          <w:b/>
          <w:sz w:val="20"/>
          <w:szCs w:val="20"/>
        </w:rPr>
      </w:pPr>
      <w:r w:rsidRPr="008764DD">
        <w:rPr>
          <w:rFonts w:ascii="Arial" w:hAnsi="Arial" w:cs="Arial"/>
          <w:b/>
          <w:sz w:val="20"/>
          <w:szCs w:val="20"/>
        </w:rPr>
        <w:t>CHÚ DẪN:</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1</w:t>
      </w:r>
      <w:r w:rsidR="0020768E" w:rsidRPr="008764DD">
        <w:rPr>
          <w:rFonts w:ascii="Arial" w:hAnsi="Arial" w:cs="Arial"/>
          <w:sz w:val="20"/>
          <w:szCs w:val="20"/>
        </w:rPr>
        <w:t xml:space="preserve"> </w:t>
      </w:r>
      <w:r w:rsidR="00DB075D" w:rsidRPr="008764DD">
        <w:rPr>
          <w:rFonts w:ascii="Arial" w:hAnsi="Arial" w:cs="Arial"/>
          <w:sz w:val="20"/>
          <w:szCs w:val="20"/>
          <w:lang w:val="en-US"/>
        </w:rPr>
        <w:tab/>
      </w:r>
      <w:r w:rsidRPr="008764DD">
        <w:rPr>
          <w:rFonts w:ascii="Arial" w:hAnsi="Arial" w:cs="Arial"/>
          <w:sz w:val="20"/>
          <w:szCs w:val="20"/>
        </w:rPr>
        <w:t>Nhà</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2</w:t>
      </w:r>
      <w:r w:rsidR="0020768E" w:rsidRPr="008764DD">
        <w:rPr>
          <w:rFonts w:ascii="Arial" w:hAnsi="Arial" w:cs="Arial"/>
          <w:sz w:val="20"/>
          <w:szCs w:val="20"/>
        </w:rPr>
        <w:t xml:space="preserve"> </w:t>
      </w:r>
      <w:r w:rsidR="00DB075D" w:rsidRPr="008764DD">
        <w:rPr>
          <w:rFonts w:ascii="Arial" w:hAnsi="Arial" w:cs="Arial"/>
          <w:sz w:val="20"/>
          <w:szCs w:val="20"/>
          <w:lang w:val="en-US"/>
        </w:rPr>
        <w:tab/>
      </w:r>
      <w:r w:rsidRPr="008764DD">
        <w:rPr>
          <w:rFonts w:ascii="Arial" w:hAnsi="Arial" w:cs="Arial"/>
          <w:sz w:val="20"/>
          <w:szCs w:val="20"/>
        </w:rPr>
        <w:t>Hầm kỹ thuật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3</w:t>
      </w:r>
      <w:r w:rsidR="0020768E" w:rsidRPr="008764DD">
        <w:rPr>
          <w:rFonts w:ascii="Arial" w:hAnsi="Arial" w:cs="Arial"/>
          <w:sz w:val="20"/>
          <w:szCs w:val="20"/>
        </w:rPr>
        <w:t xml:space="preserve"> </w:t>
      </w:r>
      <w:r w:rsidR="00DB075D" w:rsidRPr="008764DD">
        <w:rPr>
          <w:rFonts w:ascii="Arial" w:hAnsi="Arial" w:cs="Arial"/>
          <w:sz w:val="20"/>
          <w:szCs w:val="20"/>
          <w:lang w:val="en-US"/>
        </w:rPr>
        <w:tab/>
      </w:r>
      <w:r w:rsidRPr="008764DD">
        <w:rPr>
          <w:rFonts w:ascii="Arial" w:hAnsi="Arial" w:cs="Arial"/>
          <w:sz w:val="20"/>
          <w:szCs w:val="20"/>
        </w:rPr>
        <w:t>Phần ngầm của nhà</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4</w:t>
      </w:r>
      <w:r w:rsidR="0020768E" w:rsidRPr="008764DD">
        <w:rPr>
          <w:rFonts w:ascii="Arial" w:hAnsi="Arial" w:cs="Arial"/>
          <w:sz w:val="20"/>
          <w:szCs w:val="20"/>
        </w:rPr>
        <w:t xml:space="preserve"> </w:t>
      </w:r>
      <w:r w:rsidR="00DB075D" w:rsidRPr="008764DD">
        <w:rPr>
          <w:rFonts w:ascii="Arial" w:hAnsi="Arial" w:cs="Arial"/>
          <w:sz w:val="20"/>
          <w:szCs w:val="20"/>
          <w:lang w:val="en-US"/>
        </w:rPr>
        <w:tab/>
      </w:r>
      <w:r w:rsidRPr="008764DD">
        <w:rPr>
          <w:rFonts w:ascii="Arial" w:hAnsi="Arial" w:cs="Arial"/>
          <w:sz w:val="20"/>
          <w:szCs w:val="20"/>
        </w:rPr>
        <w:t>Cọc khoan</w:t>
      </w:r>
      <w:r w:rsidR="0020768E" w:rsidRPr="008764DD">
        <w:rPr>
          <w:rFonts w:ascii="Arial" w:hAnsi="Arial" w:cs="Arial"/>
          <w:sz w:val="20"/>
          <w:szCs w:val="20"/>
        </w:rPr>
        <w:t xml:space="preserve"> </w:t>
      </w:r>
      <w:r w:rsidRPr="008764DD">
        <w:rPr>
          <w:rFonts w:ascii="Arial" w:hAnsi="Arial" w:cs="Arial"/>
          <w:sz w:val="20"/>
          <w:szCs w:val="20"/>
        </w:rPr>
        <w:t>nhồi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5</w:t>
      </w:r>
      <w:r w:rsidR="0020768E" w:rsidRPr="008764DD">
        <w:rPr>
          <w:rFonts w:ascii="Arial" w:hAnsi="Arial" w:cs="Arial"/>
          <w:sz w:val="20"/>
          <w:szCs w:val="20"/>
        </w:rPr>
        <w:t xml:space="preserve"> </w:t>
      </w:r>
      <w:r w:rsidR="00DB075D" w:rsidRPr="008764DD">
        <w:rPr>
          <w:rFonts w:ascii="Arial" w:hAnsi="Arial" w:cs="Arial"/>
          <w:sz w:val="20"/>
          <w:szCs w:val="20"/>
          <w:lang w:val="en-US"/>
        </w:rPr>
        <w:tab/>
      </w:r>
      <w:r w:rsidRPr="008764DD">
        <w:rPr>
          <w:rFonts w:ascii="Arial" w:hAnsi="Arial" w:cs="Arial"/>
          <w:sz w:val="20"/>
          <w:szCs w:val="20"/>
        </w:rPr>
        <w:t>Cọc đóng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6</w:t>
      </w:r>
      <w:r w:rsidR="0020768E" w:rsidRPr="008764DD">
        <w:rPr>
          <w:rFonts w:ascii="Arial" w:hAnsi="Arial" w:cs="Arial"/>
          <w:sz w:val="20"/>
          <w:szCs w:val="20"/>
        </w:rPr>
        <w:t xml:space="preserve"> </w:t>
      </w:r>
      <w:r w:rsidR="00DB075D" w:rsidRPr="008764DD">
        <w:rPr>
          <w:rFonts w:ascii="Arial" w:hAnsi="Arial" w:cs="Arial"/>
          <w:sz w:val="20"/>
          <w:szCs w:val="20"/>
          <w:lang w:val="en-US"/>
        </w:rPr>
        <w:tab/>
      </w:r>
      <w:r w:rsidRPr="008764DD">
        <w:rPr>
          <w:rFonts w:ascii="Arial" w:hAnsi="Arial" w:cs="Arial"/>
          <w:sz w:val="20"/>
          <w:szCs w:val="20"/>
        </w:rPr>
        <w:t>Bản móng</w:t>
      </w:r>
      <w:r w:rsidR="0020768E" w:rsidRPr="008764DD">
        <w:rPr>
          <w:rFonts w:ascii="Arial" w:hAnsi="Arial" w:cs="Arial"/>
          <w:sz w:val="20"/>
          <w:szCs w:val="20"/>
        </w:rPr>
        <w:t xml:space="preserve"> </w:t>
      </w:r>
      <w:r w:rsidRPr="008764DD">
        <w:rPr>
          <w:rFonts w:ascii="Arial" w:hAnsi="Arial" w:cs="Arial"/>
          <w:sz w:val="20"/>
          <w:szCs w:val="20"/>
        </w:rPr>
        <w:t>(lót)</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7</w:t>
      </w:r>
      <w:r w:rsidR="0020768E" w:rsidRPr="008764DD">
        <w:rPr>
          <w:rFonts w:ascii="Arial" w:hAnsi="Arial" w:cs="Arial"/>
          <w:sz w:val="20"/>
          <w:szCs w:val="20"/>
        </w:rPr>
        <w:t xml:space="preserve"> </w:t>
      </w:r>
      <w:r w:rsidR="00DB075D" w:rsidRPr="008764DD">
        <w:rPr>
          <w:rFonts w:ascii="Arial" w:hAnsi="Arial" w:cs="Arial"/>
          <w:sz w:val="20"/>
          <w:szCs w:val="20"/>
          <w:lang w:val="en-US"/>
        </w:rPr>
        <w:tab/>
      </w:r>
      <w:r w:rsidRPr="008764DD">
        <w:rPr>
          <w:rFonts w:ascii="Arial" w:hAnsi="Arial" w:cs="Arial"/>
          <w:sz w:val="20"/>
          <w:szCs w:val="20"/>
        </w:rPr>
        <w:t>Khe trượt</w:t>
      </w:r>
    </w:p>
    <w:p w:rsidR="003E67A6" w:rsidRPr="008764DD" w:rsidRDefault="003E67A6" w:rsidP="007300DA">
      <w:pPr>
        <w:spacing w:before="120"/>
        <w:rPr>
          <w:rFonts w:ascii="Arial" w:hAnsi="Arial" w:cs="Arial"/>
          <w:sz w:val="20"/>
          <w:szCs w:val="20"/>
        </w:rPr>
      </w:pPr>
      <w:r w:rsidRPr="008764DD">
        <w:rPr>
          <w:rFonts w:ascii="Arial" w:hAnsi="Arial" w:cs="Arial"/>
          <w:i/>
          <w:sz w:val="20"/>
          <w:szCs w:val="20"/>
        </w:rPr>
        <w:t>f</w:t>
      </w:r>
      <w:r w:rsidRPr="008764DD">
        <w:rPr>
          <w:rFonts w:ascii="Arial" w:hAnsi="Arial" w:cs="Arial"/>
          <w:i/>
          <w:sz w:val="20"/>
          <w:szCs w:val="20"/>
          <w:vertAlign w:val="subscript"/>
        </w:rPr>
        <w:t>n</w:t>
      </w:r>
      <w:r w:rsidR="0020768E" w:rsidRPr="008764DD">
        <w:rPr>
          <w:rFonts w:ascii="Arial" w:hAnsi="Arial" w:cs="Arial"/>
          <w:sz w:val="20"/>
          <w:szCs w:val="20"/>
        </w:rPr>
        <w:t xml:space="preserve"> </w:t>
      </w:r>
      <w:r w:rsidR="00DB075D" w:rsidRPr="008764DD">
        <w:rPr>
          <w:rFonts w:ascii="Arial" w:hAnsi="Arial" w:cs="Arial"/>
          <w:sz w:val="20"/>
          <w:szCs w:val="20"/>
          <w:lang w:val="en-US"/>
        </w:rPr>
        <w:tab/>
      </w:r>
      <w:r w:rsidRPr="008764DD">
        <w:rPr>
          <w:rFonts w:ascii="Arial" w:hAnsi="Arial" w:cs="Arial"/>
          <w:sz w:val="20"/>
          <w:szCs w:val="20"/>
        </w:rPr>
        <w:t>Áp lực hông ma sát của</w:t>
      </w:r>
      <w:r w:rsidR="0020768E" w:rsidRPr="008764DD">
        <w:rPr>
          <w:rFonts w:ascii="Arial" w:hAnsi="Arial" w:cs="Arial"/>
          <w:sz w:val="20"/>
          <w:szCs w:val="20"/>
        </w:rPr>
        <w:t xml:space="preserve"> </w:t>
      </w:r>
      <w:r w:rsidRPr="008764DD">
        <w:rPr>
          <w:rFonts w:ascii="Arial" w:hAnsi="Arial" w:cs="Arial"/>
          <w:sz w:val="20"/>
          <w:szCs w:val="20"/>
        </w:rPr>
        <w:t>đất lún</w:t>
      </w:r>
      <w:r w:rsidR="0020768E" w:rsidRPr="008764DD">
        <w:rPr>
          <w:rFonts w:ascii="Arial" w:hAnsi="Arial" w:cs="Arial"/>
          <w:sz w:val="20"/>
          <w:szCs w:val="20"/>
        </w:rPr>
        <w:t xml:space="preserve"> </w:t>
      </w:r>
      <w:r w:rsidRPr="008764DD">
        <w:rPr>
          <w:rFonts w:ascii="Arial" w:hAnsi="Arial" w:cs="Arial"/>
          <w:sz w:val="20"/>
          <w:szCs w:val="20"/>
        </w:rPr>
        <w:t>ướt</w:t>
      </w:r>
    </w:p>
    <w:p w:rsidR="003E67A6" w:rsidRPr="008764DD" w:rsidRDefault="003E67A6" w:rsidP="007300DA">
      <w:pPr>
        <w:spacing w:before="120"/>
        <w:rPr>
          <w:rFonts w:ascii="Arial" w:hAnsi="Arial" w:cs="Arial"/>
          <w:sz w:val="20"/>
          <w:szCs w:val="20"/>
        </w:rPr>
      </w:pPr>
      <w:r w:rsidRPr="008764DD">
        <w:rPr>
          <w:rFonts w:ascii="Arial" w:hAnsi="Arial" w:cs="Arial"/>
          <w:i/>
          <w:sz w:val="20"/>
          <w:szCs w:val="20"/>
        </w:rPr>
        <w:t>f</w:t>
      </w:r>
      <w:r w:rsidR="0020768E" w:rsidRPr="008764DD">
        <w:rPr>
          <w:rFonts w:ascii="Arial" w:hAnsi="Arial" w:cs="Arial"/>
          <w:sz w:val="20"/>
          <w:szCs w:val="20"/>
        </w:rPr>
        <w:t xml:space="preserve"> </w:t>
      </w:r>
      <w:r w:rsidR="00DB075D" w:rsidRPr="008764DD">
        <w:rPr>
          <w:rFonts w:ascii="Arial" w:hAnsi="Arial" w:cs="Arial"/>
          <w:sz w:val="20"/>
          <w:szCs w:val="20"/>
          <w:lang w:val="en-US"/>
        </w:rPr>
        <w:tab/>
      </w:r>
      <w:r w:rsidRPr="008764DD">
        <w:rPr>
          <w:rFonts w:ascii="Arial" w:hAnsi="Arial" w:cs="Arial"/>
          <w:sz w:val="20"/>
          <w:szCs w:val="20"/>
        </w:rPr>
        <w:t>Sức kháng (lực ma sát)</w:t>
      </w:r>
      <w:r w:rsidR="0020768E" w:rsidRPr="008764DD">
        <w:rPr>
          <w:rFonts w:ascii="Arial" w:hAnsi="Arial" w:cs="Arial"/>
          <w:sz w:val="20"/>
          <w:szCs w:val="20"/>
        </w:rPr>
        <w:t xml:space="preserve"> </w:t>
      </w:r>
      <w:r w:rsidRPr="008764DD">
        <w:rPr>
          <w:rFonts w:ascii="Arial" w:hAnsi="Arial" w:cs="Arial"/>
          <w:sz w:val="20"/>
          <w:szCs w:val="20"/>
        </w:rPr>
        <w:t>theo</w:t>
      </w:r>
      <w:r w:rsidR="0020768E" w:rsidRPr="008764DD">
        <w:rPr>
          <w:rFonts w:ascii="Arial" w:hAnsi="Arial" w:cs="Arial"/>
          <w:sz w:val="20"/>
          <w:szCs w:val="20"/>
        </w:rPr>
        <w:t xml:space="preserve"> </w:t>
      </w:r>
      <w:r w:rsidRPr="008764DD">
        <w:rPr>
          <w:rFonts w:ascii="Arial" w:hAnsi="Arial" w:cs="Arial"/>
          <w:sz w:val="20"/>
          <w:szCs w:val="20"/>
        </w:rPr>
        <w:t>bề</w:t>
      </w:r>
      <w:r w:rsidR="0020768E" w:rsidRPr="008764DD">
        <w:rPr>
          <w:rFonts w:ascii="Arial" w:hAnsi="Arial" w:cs="Arial"/>
          <w:sz w:val="20"/>
          <w:szCs w:val="20"/>
        </w:rPr>
        <w:t xml:space="preserve"> </w:t>
      </w:r>
      <w:r w:rsidRPr="008764DD">
        <w:rPr>
          <w:rFonts w:ascii="Arial" w:hAnsi="Arial" w:cs="Arial"/>
          <w:sz w:val="20"/>
          <w:szCs w:val="20"/>
        </w:rPr>
        <w:t>mặt bên cọc</w:t>
      </w:r>
    </w:p>
    <w:p w:rsidR="003E67A6" w:rsidRPr="008764DD" w:rsidRDefault="003E67A6" w:rsidP="007300DA">
      <w:pPr>
        <w:spacing w:before="120"/>
        <w:rPr>
          <w:rFonts w:ascii="Arial" w:hAnsi="Arial" w:cs="Arial"/>
          <w:sz w:val="20"/>
          <w:szCs w:val="20"/>
        </w:rPr>
      </w:pPr>
      <w:r w:rsidRPr="008764DD">
        <w:rPr>
          <w:rFonts w:ascii="Arial" w:hAnsi="Arial" w:cs="Arial"/>
          <w:i/>
          <w:sz w:val="20"/>
          <w:szCs w:val="20"/>
        </w:rPr>
        <w:t>R</w:t>
      </w:r>
      <w:r w:rsidR="0020768E" w:rsidRPr="008764DD">
        <w:rPr>
          <w:rFonts w:ascii="Arial" w:hAnsi="Arial" w:cs="Arial"/>
          <w:sz w:val="20"/>
          <w:szCs w:val="20"/>
        </w:rPr>
        <w:t xml:space="preserve"> </w:t>
      </w:r>
      <w:r w:rsidR="00DB075D" w:rsidRPr="008764DD">
        <w:rPr>
          <w:rFonts w:ascii="Arial" w:hAnsi="Arial" w:cs="Arial"/>
          <w:sz w:val="20"/>
          <w:szCs w:val="20"/>
          <w:lang w:val="en-US"/>
        </w:rPr>
        <w:tab/>
      </w:r>
      <w:r w:rsidRPr="008764DD">
        <w:rPr>
          <w:rFonts w:ascii="Arial" w:hAnsi="Arial" w:cs="Arial"/>
          <w:sz w:val="20"/>
          <w:szCs w:val="20"/>
        </w:rPr>
        <w:t>Sức chống mũi cọc</w:t>
      </w:r>
    </w:p>
    <w:p w:rsidR="003E67A6" w:rsidRPr="008764DD" w:rsidRDefault="003E67A6" w:rsidP="007300DA">
      <w:pPr>
        <w:spacing w:before="120"/>
        <w:jc w:val="center"/>
        <w:rPr>
          <w:rFonts w:ascii="Arial" w:hAnsi="Arial" w:cs="Arial"/>
          <w:b/>
          <w:sz w:val="20"/>
          <w:szCs w:val="20"/>
        </w:rPr>
      </w:pPr>
      <w:r w:rsidRPr="008764DD">
        <w:rPr>
          <w:rFonts w:ascii="Arial" w:hAnsi="Arial" w:cs="Arial"/>
          <w:b/>
          <w:sz w:val="20"/>
          <w:szCs w:val="20"/>
        </w:rPr>
        <w:t xml:space="preserve">Hình </w:t>
      </w:r>
      <w:r w:rsidR="006456F8" w:rsidRPr="008764DD">
        <w:rPr>
          <w:rFonts w:ascii="Arial" w:hAnsi="Arial" w:cs="Arial"/>
          <w:b/>
          <w:sz w:val="20"/>
          <w:szCs w:val="20"/>
        </w:rPr>
        <w:t>I</w:t>
      </w:r>
      <w:r w:rsidRPr="008764DD">
        <w:rPr>
          <w:rFonts w:ascii="Arial" w:hAnsi="Arial" w:cs="Arial"/>
          <w:b/>
          <w:sz w:val="20"/>
          <w:szCs w:val="20"/>
        </w:rPr>
        <w:t>.1 - Sơ đồ nhà trên đất có điều kiện lún ướt loại II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 xml:space="preserve">Thi công hố đào dẫn đến giảm các giá trị (xem hình </w:t>
      </w:r>
      <w:r w:rsidR="006456F8" w:rsidRPr="008764DD">
        <w:rPr>
          <w:rFonts w:ascii="Arial" w:hAnsi="Arial" w:cs="Arial"/>
          <w:sz w:val="20"/>
          <w:szCs w:val="20"/>
        </w:rPr>
        <w:t>I</w:t>
      </w:r>
      <w:r w:rsidRPr="008764DD">
        <w:rPr>
          <w:rFonts w:ascii="Arial" w:hAnsi="Arial" w:cs="Arial"/>
          <w:sz w:val="20"/>
          <w:szCs w:val="20"/>
        </w:rPr>
        <w:t>.1):</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 xml:space="preserve">Chiều dày lún ướt </w:t>
      </w:r>
      <w:r w:rsidRPr="008764DD">
        <w:rPr>
          <w:rFonts w:ascii="Arial" w:hAnsi="Arial" w:cs="Arial"/>
          <w:i/>
          <w:sz w:val="20"/>
          <w:szCs w:val="20"/>
        </w:rPr>
        <w:t>H</w:t>
      </w:r>
      <w:r w:rsidRPr="008764DD">
        <w:rPr>
          <w:rFonts w:ascii="Arial" w:hAnsi="Arial" w:cs="Arial"/>
          <w:i/>
          <w:sz w:val="20"/>
          <w:szCs w:val="20"/>
          <w:vertAlign w:val="subscript"/>
        </w:rPr>
        <w:t>sL,c</w:t>
      </w:r>
      <w:r w:rsidRPr="008764DD">
        <w:rPr>
          <w:rFonts w:ascii="Arial" w:hAnsi="Arial" w:cs="Arial"/>
          <w:sz w:val="20"/>
          <w:szCs w:val="20"/>
          <w:vertAlign w:val="subscript"/>
        </w:rPr>
        <w:t xml:space="preserve"> </w:t>
      </w:r>
      <w:r w:rsidRPr="008764DD">
        <w:rPr>
          <w:rFonts w:ascii="Arial" w:hAnsi="Arial" w:cs="Arial"/>
          <w:sz w:val="20"/>
          <w:szCs w:val="20"/>
        </w:rPr>
        <w:t>nhờ giảm ranh giới phía trên, cũng như sự nâng lên của biên phía dưới của chúng do dỡ tải lớp đất nằm dưới;</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Độ lún ướt của đất ở trọng lượng bản thân </w:t>
      </w:r>
      <w:r w:rsidRPr="008764DD">
        <w:rPr>
          <w:rFonts w:ascii="Arial" w:hAnsi="Arial" w:cs="Arial"/>
          <w:i/>
          <w:sz w:val="20"/>
          <w:szCs w:val="20"/>
        </w:rPr>
        <w:t>s</w:t>
      </w:r>
      <w:r w:rsidRPr="008764DD">
        <w:rPr>
          <w:rFonts w:ascii="Arial" w:hAnsi="Arial" w:cs="Arial"/>
          <w:i/>
          <w:sz w:val="20"/>
          <w:szCs w:val="20"/>
          <w:vertAlign w:val="subscript"/>
        </w:rPr>
        <w:t>sL</w:t>
      </w:r>
      <w:r w:rsidR="006456F8" w:rsidRPr="008764DD">
        <w:rPr>
          <w:rFonts w:ascii="Arial" w:hAnsi="Arial" w:cs="Arial"/>
          <w:i/>
          <w:sz w:val="20"/>
          <w:szCs w:val="20"/>
          <w:vertAlign w:val="subscript"/>
        </w:rPr>
        <w:t>,</w:t>
      </w:r>
      <w:r w:rsidRPr="008764DD">
        <w:rPr>
          <w:rFonts w:ascii="Arial" w:hAnsi="Arial" w:cs="Arial"/>
          <w:i/>
          <w:sz w:val="20"/>
          <w:szCs w:val="20"/>
          <w:vertAlign w:val="subscript"/>
        </w:rPr>
        <w:t>g</w:t>
      </w:r>
      <w:r w:rsidR="006456F8" w:rsidRPr="008764DD">
        <w:rPr>
          <w:rFonts w:ascii="Arial" w:hAnsi="Arial" w:cs="Arial"/>
          <w:sz w:val="20"/>
          <w:szCs w:val="20"/>
          <w:vertAlign w:val="subscript"/>
        </w:rPr>
        <w:t xml:space="preserve"> </w:t>
      </w:r>
      <w:r w:rsidRPr="008764DD">
        <w:rPr>
          <w:rFonts w:ascii="Arial" w:hAnsi="Arial" w:cs="Arial"/>
          <w:sz w:val="20"/>
          <w:szCs w:val="20"/>
        </w:rPr>
        <w:t>do giảm chiều dày lún ướt và độ lún ướt tương đối của đất dưới việc giảm ứng suất thẳng đứng ở chúng;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Độ lún bổ sung của các lớp đất không lún ướt phía dưới do giảm (hạ bớt) ứng suất đứng lên chúng từ trọn</w:t>
      </w:r>
      <w:r w:rsidR="006456F8" w:rsidRPr="008764DD">
        <w:rPr>
          <w:rFonts w:ascii="Arial" w:hAnsi="Arial" w:cs="Arial"/>
          <w:sz w:val="20"/>
          <w:szCs w:val="20"/>
        </w:rPr>
        <w:t xml:space="preserve">g lượng bản thân của đất </w:t>
      </w:r>
      <w:r w:rsidR="006456F8" w:rsidRPr="008764DD">
        <w:rPr>
          <w:rFonts w:ascii="Arial" w:hAnsi="Arial" w:cs="Arial"/>
          <w:i/>
          <w:sz w:val="20"/>
          <w:szCs w:val="20"/>
        </w:rPr>
        <w:t>σ</w:t>
      </w:r>
      <w:r w:rsidR="006456F8" w:rsidRPr="008764DD">
        <w:rPr>
          <w:rFonts w:ascii="Arial" w:hAnsi="Arial" w:cs="Arial"/>
          <w:i/>
          <w:sz w:val="20"/>
          <w:szCs w:val="20"/>
          <w:vertAlign w:val="subscript"/>
        </w:rPr>
        <w:t>sL,g</w:t>
      </w:r>
    </w:p>
    <w:p w:rsidR="003E67A6" w:rsidRPr="008764DD" w:rsidRDefault="003E67A6" w:rsidP="007300DA">
      <w:pPr>
        <w:spacing w:before="120"/>
        <w:rPr>
          <w:rFonts w:ascii="Arial" w:hAnsi="Arial" w:cs="Arial"/>
          <w:sz w:val="20"/>
          <w:szCs w:val="20"/>
        </w:rPr>
      </w:pPr>
      <w:r w:rsidRPr="008764DD">
        <w:rPr>
          <w:rFonts w:ascii="Arial" w:hAnsi="Arial" w:cs="Arial"/>
          <w:sz w:val="20"/>
          <w:szCs w:val="20"/>
        </w:rPr>
        <w:t>Ngoài ra, khi xây dựng phần ngầm sâu có thể thay đổi điều kiện đất dưới nhà và công trình từ dạng I sang đất không lún ướt và từ loại II sang loại I theo tính lún ướt (xem hình I.2).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6456F8" w:rsidRPr="008764DD">
        <w:tc>
          <w:tcPr>
            <w:tcW w:w="2500" w:type="pct"/>
          </w:tcPr>
          <w:p w:rsidR="006456F8"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lastRenderedPageBreak/>
              <w:drawing>
                <wp:inline distT="0" distB="0" distL="0" distR="0">
                  <wp:extent cx="1943100" cy="294132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943100" cy="2941320"/>
                          </a:xfrm>
                          <a:prstGeom prst="rect">
                            <a:avLst/>
                          </a:prstGeom>
                          <a:noFill/>
                          <a:ln>
                            <a:noFill/>
                          </a:ln>
                        </pic:spPr>
                      </pic:pic>
                    </a:graphicData>
                  </a:graphic>
                </wp:inline>
              </w:drawing>
            </w:r>
          </w:p>
        </w:tc>
        <w:tc>
          <w:tcPr>
            <w:tcW w:w="2500" w:type="pct"/>
          </w:tcPr>
          <w:p w:rsidR="006456F8" w:rsidRPr="008764DD" w:rsidRDefault="008764DD" w:rsidP="007300DA">
            <w:pPr>
              <w:spacing w:before="120"/>
              <w:jc w:val="center"/>
              <w:rPr>
                <w:rFonts w:ascii="Arial" w:hAnsi="Arial" w:cs="Arial"/>
                <w:sz w:val="20"/>
                <w:szCs w:val="20"/>
              </w:rPr>
            </w:pPr>
            <w:r w:rsidRPr="008764DD">
              <w:rPr>
                <w:rFonts w:ascii="Arial" w:hAnsi="Arial" w:cs="Arial"/>
                <w:noProof/>
                <w:sz w:val="20"/>
                <w:szCs w:val="20"/>
                <w:lang w:val="en-US" w:eastAsia="en-US"/>
              </w:rPr>
              <w:drawing>
                <wp:inline distT="0" distB="0" distL="0" distR="0">
                  <wp:extent cx="2430780" cy="3208020"/>
                  <wp:effectExtent l="0" t="0" r="762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430780" cy="3208020"/>
                          </a:xfrm>
                          <a:prstGeom prst="rect">
                            <a:avLst/>
                          </a:prstGeom>
                          <a:noFill/>
                          <a:ln>
                            <a:noFill/>
                          </a:ln>
                        </pic:spPr>
                      </pic:pic>
                    </a:graphicData>
                  </a:graphic>
                </wp:inline>
              </w:drawing>
            </w:r>
          </w:p>
        </w:tc>
      </w:tr>
      <w:tr w:rsidR="006456F8" w:rsidRPr="008764DD">
        <w:tc>
          <w:tcPr>
            <w:tcW w:w="2500" w:type="pct"/>
          </w:tcPr>
          <w:p w:rsidR="006456F8" w:rsidRPr="008764DD" w:rsidRDefault="006456F8" w:rsidP="007300DA">
            <w:pPr>
              <w:spacing w:before="120"/>
              <w:jc w:val="center"/>
              <w:rPr>
                <w:rFonts w:ascii="Arial" w:hAnsi="Arial" w:cs="Arial"/>
                <w:b/>
                <w:sz w:val="20"/>
                <w:szCs w:val="20"/>
              </w:rPr>
            </w:pPr>
            <w:r w:rsidRPr="008764DD">
              <w:rPr>
                <w:rFonts w:ascii="Arial" w:hAnsi="Arial" w:cs="Arial"/>
                <w:b/>
                <w:sz w:val="20"/>
                <w:szCs w:val="20"/>
              </w:rPr>
              <w:t>I) Đất khi thi công đào sâu</w:t>
            </w:r>
          </w:p>
        </w:tc>
        <w:tc>
          <w:tcPr>
            <w:tcW w:w="2500" w:type="pct"/>
          </w:tcPr>
          <w:p w:rsidR="006456F8" w:rsidRPr="008764DD" w:rsidRDefault="006456F8" w:rsidP="007300DA">
            <w:pPr>
              <w:spacing w:before="120"/>
              <w:jc w:val="center"/>
              <w:rPr>
                <w:rFonts w:ascii="Arial" w:hAnsi="Arial" w:cs="Arial"/>
                <w:b/>
                <w:sz w:val="20"/>
                <w:szCs w:val="20"/>
              </w:rPr>
            </w:pPr>
            <w:r w:rsidRPr="008764DD">
              <w:rPr>
                <w:rFonts w:ascii="Arial" w:hAnsi="Arial" w:cs="Arial"/>
                <w:b/>
                <w:sz w:val="20"/>
                <w:szCs w:val="20"/>
              </w:rPr>
              <w:t>II) Móng phần ngầm của nhà và công trình</w:t>
            </w:r>
          </w:p>
        </w:tc>
      </w:tr>
    </w:tbl>
    <w:p w:rsidR="00AE6109" w:rsidRPr="008764DD" w:rsidRDefault="003E67A6" w:rsidP="007300DA">
      <w:pPr>
        <w:spacing w:before="120"/>
        <w:rPr>
          <w:rFonts w:ascii="Arial" w:hAnsi="Arial" w:cs="Arial"/>
          <w:b/>
          <w:sz w:val="20"/>
          <w:szCs w:val="20"/>
          <w:lang w:val="en-US"/>
        </w:rPr>
      </w:pPr>
      <w:r w:rsidRPr="008764DD">
        <w:rPr>
          <w:rFonts w:ascii="Arial" w:hAnsi="Arial" w:cs="Arial"/>
          <w:b/>
          <w:sz w:val="20"/>
          <w:szCs w:val="20"/>
        </w:rPr>
        <w:t>CHÚ D</w:t>
      </w:r>
      <w:r w:rsidR="006456F8" w:rsidRPr="008764DD">
        <w:rPr>
          <w:rFonts w:ascii="Arial" w:hAnsi="Arial" w:cs="Arial"/>
          <w:b/>
          <w:sz w:val="20"/>
          <w:szCs w:val="20"/>
        </w:rPr>
        <w:t>Ẫ</w:t>
      </w:r>
      <w:r w:rsidRPr="008764DD">
        <w:rPr>
          <w:rFonts w:ascii="Arial" w:hAnsi="Arial" w:cs="Arial"/>
          <w:b/>
          <w:sz w:val="20"/>
          <w:szCs w:val="20"/>
        </w:rPr>
        <w:t>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54"/>
        <w:gridCol w:w="7586"/>
      </w:tblGrid>
      <w:tr w:rsidR="00AE6109" w:rsidRPr="008764DD">
        <w:tc>
          <w:tcPr>
            <w:tcW w:w="610" w:type="pct"/>
          </w:tcPr>
          <w:p w:rsidR="00AE6109" w:rsidRPr="008764DD" w:rsidRDefault="00AE6109" w:rsidP="00D7240E">
            <w:pPr>
              <w:spacing w:before="120"/>
              <w:rPr>
                <w:rFonts w:ascii="Arial" w:hAnsi="Arial" w:cs="Arial"/>
                <w:sz w:val="20"/>
                <w:szCs w:val="20"/>
              </w:rPr>
            </w:pPr>
            <w:r w:rsidRPr="008764DD">
              <w:rPr>
                <w:rFonts w:ascii="Arial" w:hAnsi="Arial" w:cs="Arial"/>
                <w:i/>
                <w:sz w:val="20"/>
                <w:szCs w:val="20"/>
              </w:rPr>
              <w:t>a</w:t>
            </w:r>
          </w:p>
        </w:tc>
        <w:tc>
          <w:tcPr>
            <w:tcW w:w="4390" w:type="pct"/>
          </w:tcPr>
          <w:p w:rsidR="00AE6109" w:rsidRPr="008764DD" w:rsidRDefault="00AE6109" w:rsidP="007300DA">
            <w:pPr>
              <w:spacing w:before="120"/>
              <w:rPr>
                <w:rFonts w:ascii="Arial" w:hAnsi="Arial" w:cs="Arial"/>
                <w:i/>
                <w:sz w:val="20"/>
                <w:szCs w:val="20"/>
              </w:rPr>
            </w:pPr>
            <w:r w:rsidRPr="008764DD">
              <w:rPr>
                <w:rFonts w:ascii="Arial" w:hAnsi="Arial" w:cs="Arial"/>
                <w:sz w:val="20"/>
                <w:szCs w:val="20"/>
              </w:rPr>
              <w:t xml:space="preserve">Biểu đồ ứng suất đứng theo độ sâu </w:t>
            </w:r>
            <w:r w:rsidRPr="008764DD">
              <w:rPr>
                <w:rFonts w:ascii="Arial" w:hAnsi="Arial" w:cs="Arial"/>
                <w:i/>
                <w:sz w:val="20"/>
                <w:szCs w:val="20"/>
              </w:rPr>
              <w:t>h</w:t>
            </w:r>
            <w:r w:rsidRPr="008764DD">
              <w:rPr>
                <w:rFonts w:ascii="Arial" w:hAnsi="Arial" w:cs="Arial"/>
                <w:i/>
                <w:sz w:val="20"/>
                <w:szCs w:val="20"/>
                <w:vertAlign w:val="subscript"/>
              </w:rPr>
              <w:t>L</w:t>
            </w:r>
          </w:p>
        </w:tc>
      </w:tr>
      <w:tr w:rsidR="00AE6109" w:rsidRPr="008764DD">
        <w:tc>
          <w:tcPr>
            <w:tcW w:w="610" w:type="pct"/>
          </w:tcPr>
          <w:p w:rsidR="00AE6109" w:rsidRPr="008764DD" w:rsidRDefault="00AE6109" w:rsidP="00D7240E">
            <w:pPr>
              <w:spacing w:before="120"/>
              <w:rPr>
                <w:rFonts w:ascii="Arial" w:hAnsi="Arial" w:cs="Arial"/>
                <w:sz w:val="20"/>
                <w:szCs w:val="20"/>
                <w:lang w:val="en-US"/>
              </w:rPr>
            </w:pPr>
            <w:r w:rsidRPr="008764DD">
              <w:rPr>
                <w:rFonts w:ascii="Arial" w:hAnsi="Arial" w:cs="Arial"/>
                <w:i/>
                <w:sz w:val="20"/>
                <w:szCs w:val="20"/>
              </w:rPr>
              <w:t>h</w:t>
            </w:r>
            <w:r w:rsidRPr="008764DD">
              <w:rPr>
                <w:rFonts w:ascii="Arial" w:hAnsi="Arial" w:cs="Arial"/>
                <w:i/>
                <w:sz w:val="20"/>
                <w:szCs w:val="20"/>
                <w:vertAlign w:val="subscript"/>
              </w:rPr>
              <w:t>L</w:t>
            </w:r>
          </w:p>
        </w:tc>
        <w:tc>
          <w:tcPr>
            <w:tcW w:w="4390" w:type="pct"/>
          </w:tcPr>
          <w:p w:rsidR="00AE6109" w:rsidRPr="008764DD" w:rsidRDefault="00AE6109" w:rsidP="007300DA">
            <w:pPr>
              <w:spacing w:before="120"/>
              <w:rPr>
                <w:rFonts w:ascii="Arial" w:hAnsi="Arial" w:cs="Arial"/>
                <w:i/>
                <w:sz w:val="20"/>
                <w:szCs w:val="20"/>
              </w:rPr>
            </w:pPr>
            <w:r w:rsidRPr="008764DD">
              <w:rPr>
                <w:rFonts w:ascii="Arial" w:hAnsi="Arial" w:cs="Arial"/>
                <w:sz w:val="20"/>
                <w:szCs w:val="20"/>
              </w:rPr>
              <w:t>Chiều sâu đáy của rãnh hay hố đào</w:t>
            </w:r>
          </w:p>
        </w:tc>
      </w:tr>
      <w:tr w:rsidR="00AE6109" w:rsidRPr="008764DD">
        <w:tc>
          <w:tcPr>
            <w:tcW w:w="610" w:type="pct"/>
          </w:tcPr>
          <w:p w:rsidR="00AE6109" w:rsidRPr="008764DD" w:rsidRDefault="00AE6109" w:rsidP="00D7240E">
            <w:pPr>
              <w:spacing w:before="120"/>
              <w:rPr>
                <w:rFonts w:ascii="Arial" w:hAnsi="Arial" w:cs="Arial"/>
                <w:sz w:val="20"/>
                <w:szCs w:val="20"/>
                <w:lang w:val="en-US"/>
              </w:rPr>
            </w:pPr>
            <w:r w:rsidRPr="008764DD">
              <w:rPr>
                <w:rFonts w:ascii="Arial" w:hAnsi="Arial" w:cs="Arial"/>
                <w:i/>
                <w:sz w:val="20"/>
                <w:szCs w:val="20"/>
              </w:rPr>
              <w:t>b</w:t>
            </w:r>
          </w:p>
        </w:tc>
        <w:tc>
          <w:tcPr>
            <w:tcW w:w="4390" w:type="pct"/>
          </w:tcPr>
          <w:p w:rsidR="00AE6109" w:rsidRPr="008764DD" w:rsidRDefault="00AE6109" w:rsidP="007300DA">
            <w:pPr>
              <w:spacing w:before="120"/>
              <w:rPr>
                <w:rFonts w:ascii="Arial" w:hAnsi="Arial" w:cs="Arial"/>
                <w:i/>
                <w:sz w:val="20"/>
                <w:szCs w:val="20"/>
              </w:rPr>
            </w:pPr>
            <w:r w:rsidRPr="008764DD">
              <w:rPr>
                <w:rFonts w:ascii="Arial" w:hAnsi="Arial" w:cs="Arial"/>
                <w:sz w:val="20"/>
                <w:szCs w:val="20"/>
              </w:rPr>
              <w:t xml:space="preserve">Biểu đồ ứng suất đứng theo độ sâu </w:t>
            </w:r>
            <w:r w:rsidRPr="008764DD">
              <w:rPr>
                <w:rFonts w:ascii="Arial" w:hAnsi="Arial" w:cs="Arial"/>
                <w:i/>
                <w:sz w:val="20"/>
                <w:szCs w:val="20"/>
              </w:rPr>
              <w:t>H</w:t>
            </w:r>
            <w:r w:rsidRPr="008764DD">
              <w:rPr>
                <w:rFonts w:ascii="Arial" w:hAnsi="Arial" w:cs="Arial"/>
                <w:i/>
                <w:sz w:val="20"/>
                <w:szCs w:val="20"/>
                <w:vertAlign w:val="subscript"/>
              </w:rPr>
              <w:t>sL</w:t>
            </w:r>
          </w:p>
        </w:tc>
      </w:tr>
      <w:tr w:rsidR="00AE6109" w:rsidRPr="008764DD">
        <w:tc>
          <w:tcPr>
            <w:tcW w:w="610" w:type="pct"/>
          </w:tcPr>
          <w:p w:rsidR="00AE6109" w:rsidRPr="008764DD" w:rsidRDefault="00AE6109" w:rsidP="00D7240E">
            <w:pPr>
              <w:spacing w:before="120"/>
              <w:rPr>
                <w:rFonts w:ascii="Arial" w:hAnsi="Arial" w:cs="Arial"/>
                <w:sz w:val="20"/>
                <w:szCs w:val="20"/>
              </w:rPr>
            </w:pPr>
            <w:r w:rsidRPr="008764DD">
              <w:rPr>
                <w:rFonts w:ascii="Arial" w:hAnsi="Arial" w:cs="Arial"/>
                <w:i/>
                <w:sz w:val="20"/>
                <w:szCs w:val="20"/>
              </w:rPr>
              <w:t>c</w:t>
            </w:r>
          </w:p>
        </w:tc>
        <w:tc>
          <w:tcPr>
            <w:tcW w:w="4390" w:type="pct"/>
          </w:tcPr>
          <w:p w:rsidR="00AE6109" w:rsidRPr="008764DD" w:rsidRDefault="00AE6109" w:rsidP="007300DA">
            <w:pPr>
              <w:spacing w:before="120"/>
              <w:rPr>
                <w:rFonts w:ascii="Arial" w:hAnsi="Arial" w:cs="Arial"/>
                <w:i/>
                <w:sz w:val="20"/>
                <w:szCs w:val="20"/>
              </w:rPr>
            </w:pPr>
            <w:r w:rsidRPr="008764DD">
              <w:rPr>
                <w:rFonts w:ascii="Arial" w:hAnsi="Arial" w:cs="Arial"/>
                <w:sz w:val="20"/>
                <w:szCs w:val="20"/>
              </w:rPr>
              <w:t>Đường cong lún ướt của đất và móng dưới mực nước ngầm</w:t>
            </w:r>
          </w:p>
        </w:tc>
      </w:tr>
      <w:tr w:rsidR="00AE6109" w:rsidRPr="008764DD">
        <w:tc>
          <w:tcPr>
            <w:tcW w:w="610" w:type="pct"/>
          </w:tcPr>
          <w:p w:rsidR="00AE6109" w:rsidRPr="008764DD" w:rsidRDefault="00AE6109" w:rsidP="00D7240E">
            <w:pPr>
              <w:spacing w:before="120"/>
              <w:rPr>
                <w:rFonts w:ascii="Arial" w:hAnsi="Arial" w:cs="Arial"/>
                <w:sz w:val="20"/>
                <w:szCs w:val="20"/>
              </w:rPr>
            </w:pPr>
            <w:r w:rsidRPr="008764DD">
              <w:rPr>
                <w:rFonts w:ascii="Arial" w:hAnsi="Arial" w:cs="Arial"/>
                <w:i/>
                <w:sz w:val="20"/>
                <w:szCs w:val="20"/>
              </w:rPr>
              <w:t>d</w:t>
            </w:r>
          </w:p>
        </w:tc>
        <w:tc>
          <w:tcPr>
            <w:tcW w:w="4390" w:type="pct"/>
          </w:tcPr>
          <w:p w:rsidR="00AE6109" w:rsidRPr="008764DD" w:rsidRDefault="00AE6109" w:rsidP="007300DA">
            <w:pPr>
              <w:spacing w:before="120"/>
              <w:rPr>
                <w:rFonts w:ascii="Arial" w:hAnsi="Arial" w:cs="Arial"/>
                <w:sz w:val="20"/>
                <w:szCs w:val="20"/>
              </w:rPr>
            </w:pPr>
            <w:r w:rsidRPr="008764DD">
              <w:rPr>
                <w:rFonts w:ascii="Arial" w:hAnsi="Arial" w:cs="Arial"/>
                <w:sz w:val="20"/>
                <w:szCs w:val="20"/>
              </w:rPr>
              <w:t>Đường cong lún ướt của đất khi thấm ướt qua đáy hố đào hoặc đáy phần ngầm của nhà</w:t>
            </w:r>
          </w:p>
        </w:tc>
      </w:tr>
      <w:tr w:rsidR="00AE6109" w:rsidRPr="008764DD">
        <w:tc>
          <w:tcPr>
            <w:tcW w:w="610" w:type="pct"/>
          </w:tcPr>
          <w:p w:rsidR="00AE6109" w:rsidRPr="008764DD" w:rsidRDefault="00AE6109" w:rsidP="00D7240E">
            <w:pPr>
              <w:spacing w:before="120"/>
              <w:rPr>
                <w:rFonts w:ascii="Arial" w:hAnsi="Arial" w:cs="Arial"/>
                <w:sz w:val="20"/>
                <w:szCs w:val="20"/>
              </w:rPr>
            </w:pPr>
            <w:r w:rsidRPr="008764DD">
              <w:rPr>
                <w:rFonts w:ascii="Arial" w:hAnsi="Arial" w:cs="Arial"/>
                <w:sz w:val="20"/>
                <w:szCs w:val="20"/>
                <w:lang w:val="en-US"/>
              </w:rPr>
              <w:t>1</w:t>
            </w:r>
          </w:p>
        </w:tc>
        <w:tc>
          <w:tcPr>
            <w:tcW w:w="4390" w:type="pct"/>
          </w:tcPr>
          <w:p w:rsidR="00AE6109" w:rsidRPr="008764DD" w:rsidRDefault="00AE6109" w:rsidP="007300DA">
            <w:pPr>
              <w:spacing w:before="120"/>
              <w:rPr>
                <w:rFonts w:ascii="Arial" w:hAnsi="Arial" w:cs="Arial"/>
                <w:sz w:val="20"/>
                <w:szCs w:val="20"/>
              </w:rPr>
            </w:pPr>
            <w:r w:rsidRPr="008764DD">
              <w:rPr>
                <w:rFonts w:ascii="Arial" w:hAnsi="Arial" w:cs="Arial"/>
                <w:sz w:val="20"/>
                <w:szCs w:val="20"/>
              </w:rPr>
              <w:t>Độ sâu rãnh đào</w:t>
            </w:r>
          </w:p>
        </w:tc>
      </w:tr>
      <w:tr w:rsidR="00AE6109" w:rsidRPr="008764DD">
        <w:tc>
          <w:tcPr>
            <w:tcW w:w="610" w:type="pct"/>
          </w:tcPr>
          <w:p w:rsidR="00AE6109" w:rsidRPr="008764DD" w:rsidRDefault="00AE6109" w:rsidP="00D7240E">
            <w:pPr>
              <w:spacing w:before="120"/>
              <w:rPr>
                <w:rFonts w:ascii="Arial" w:hAnsi="Arial" w:cs="Arial"/>
                <w:sz w:val="20"/>
                <w:szCs w:val="20"/>
              </w:rPr>
            </w:pPr>
            <w:r w:rsidRPr="008764DD">
              <w:rPr>
                <w:rFonts w:ascii="Arial" w:hAnsi="Arial" w:cs="Arial"/>
                <w:sz w:val="20"/>
                <w:szCs w:val="20"/>
              </w:rPr>
              <w:t>2, 3</w:t>
            </w:r>
          </w:p>
        </w:tc>
        <w:tc>
          <w:tcPr>
            <w:tcW w:w="4390" w:type="pct"/>
          </w:tcPr>
          <w:p w:rsidR="00AE6109" w:rsidRPr="008764DD" w:rsidRDefault="00AE6109" w:rsidP="007300DA">
            <w:pPr>
              <w:spacing w:before="120"/>
              <w:rPr>
                <w:rFonts w:ascii="Arial" w:hAnsi="Arial" w:cs="Arial"/>
                <w:sz w:val="20"/>
                <w:szCs w:val="20"/>
              </w:rPr>
            </w:pPr>
            <w:r w:rsidRPr="008764DD">
              <w:rPr>
                <w:rFonts w:ascii="Arial" w:hAnsi="Arial" w:cs="Arial"/>
                <w:sz w:val="20"/>
                <w:szCs w:val="20"/>
              </w:rPr>
              <w:t>Hố đào (phần ngầm) và phần trên mặt đất của nhà</w:t>
            </w:r>
          </w:p>
        </w:tc>
      </w:tr>
      <w:tr w:rsidR="00AE6109" w:rsidRPr="008764DD">
        <w:tc>
          <w:tcPr>
            <w:tcW w:w="610" w:type="pct"/>
          </w:tcPr>
          <w:p w:rsidR="00AE6109" w:rsidRPr="008764DD" w:rsidRDefault="00AE6109" w:rsidP="00D7240E">
            <w:pPr>
              <w:spacing w:before="120"/>
              <w:rPr>
                <w:rFonts w:ascii="Arial" w:hAnsi="Arial" w:cs="Arial"/>
                <w:sz w:val="20"/>
                <w:szCs w:val="20"/>
              </w:rPr>
            </w:pPr>
            <w:r w:rsidRPr="008764DD">
              <w:rPr>
                <w:rFonts w:ascii="Arial" w:hAnsi="Arial" w:cs="Arial"/>
                <w:sz w:val="20"/>
                <w:szCs w:val="20"/>
              </w:rPr>
              <w:t>4</w:t>
            </w:r>
          </w:p>
        </w:tc>
        <w:tc>
          <w:tcPr>
            <w:tcW w:w="4390" w:type="pct"/>
          </w:tcPr>
          <w:p w:rsidR="00AE6109" w:rsidRPr="008764DD" w:rsidRDefault="00AE6109" w:rsidP="007300DA">
            <w:pPr>
              <w:spacing w:before="120"/>
              <w:rPr>
                <w:rFonts w:ascii="Arial" w:hAnsi="Arial" w:cs="Arial"/>
                <w:sz w:val="20"/>
                <w:szCs w:val="20"/>
              </w:rPr>
            </w:pPr>
            <w:r w:rsidRPr="008764DD">
              <w:rPr>
                <w:rFonts w:ascii="Arial" w:hAnsi="Arial" w:cs="Arial"/>
                <w:sz w:val="20"/>
                <w:szCs w:val="20"/>
              </w:rPr>
              <w:t xml:space="preserve">Ứng suất thẳng đứng </w:t>
            </w:r>
            <w:r w:rsidRPr="008764DD">
              <w:rPr>
                <w:rFonts w:ascii="Arial" w:hAnsi="Arial" w:cs="Arial"/>
                <w:i/>
                <w:sz w:val="20"/>
                <w:szCs w:val="20"/>
              </w:rPr>
              <w:t>σ</w:t>
            </w:r>
            <w:r w:rsidRPr="008764DD">
              <w:rPr>
                <w:rFonts w:ascii="Arial" w:hAnsi="Arial" w:cs="Arial"/>
                <w:i/>
                <w:sz w:val="20"/>
                <w:szCs w:val="20"/>
                <w:vertAlign w:val="subscript"/>
              </w:rPr>
              <w:t>zg</w:t>
            </w:r>
            <w:r w:rsidRPr="008764DD">
              <w:rPr>
                <w:rFonts w:ascii="Arial" w:hAnsi="Arial" w:cs="Arial"/>
                <w:sz w:val="20"/>
                <w:szCs w:val="20"/>
              </w:rPr>
              <w:t xml:space="preserve"> do trọng lượng bản thân của đất tính từ mức cao độ quy hoạch</w:t>
            </w:r>
          </w:p>
        </w:tc>
      </w:tr>
      <w:tr w:rsidR="00AE6109" w:rsidRPr="008764DD">
        <w:tc>
          <w:tcPr>
            <w:tcW w:w="610" w:type="pct"/>
          </w:tcPr>
          <w:p w:rsidR="00AE6109" w:rsidRPr="008764DD" w:rsidRDefault="00AE6109" w:rsidP="00D7240E">
            <w:pPr>
              <w:spacing w:before="120"/>
              <w:rPr>
                <w:rFonts w:ascii="Arial" w:hAnsi="Arial" w:cs="Arial"/>
                <w:sz w:val="20"/>
                <w:szCs w:val="20"/>
              </w:rPr>
            </w:pPr>
            <w:r w:rsidRPr="008764DD">
              <w:rPr>
                <w:rFonts w:ascii="Arial" w:hAnsi="Arial" w:cs="Arial"/>
                <w:sz w:val="20"/>
                <w:szCs w:val="20"/>
              </w:rPr>
              <w:t>5</w:t>
            </w:r>
          </w:p>
        </w:tc>
        <w:tc>
          <w:tcPr>
            <w:tcW w:w="4390" w:type="pct"/>
          </w:tcPr>
          <w:p w:rsidR="00AE6109" w:rsidRPr="008764DD" w:rsidRDefault="00AE6109" w:rsidP="007300DA">
            <w:pPr>
              <w:spacing w:before="120"/>
              <w:rPr>
                <w:rFonts w:ascii="Arial" w:hAnsi="Arial" w:cs="Arial"/>
                <w:sz w:val="20"/>
                <w:szCs w:val="20"/>
              </w:rPr>
            </w:pPr>
            <w:r w:rsidRPr="008764DD">
              <w:rPr>
                <w:rFonts w:ascii="Arial" w:hAnsi="Arial" w:cs="Arial"/>
                <w:sz w:val="20"/>
                <w:szCs w:val="20"/>
              </w:rPr>
              <w:t xml:space="preserve">Ứng suất thẳng đứng </w:t>
            </w:r>
            <w:r w:rsidRPr="008764DD">
              <w:rPr>
                <w:rFonts w:ascii="Arial" w:hAnsi="Arial" w:cs="Arial"/>
                <w:i/>
                <w:sz w:val="20"/>
                <w:szCs w:val="20"/>
              </w:rPr>
              <w:t>σ</w:t>
            </w:r>
            <w:r w:rsidRPr="008764DD">
              <w:rPr>
                <w:rFonts w:ascii="Arial" w:hAnsi="Arial" w:cs="Arial"/>
                <w:i/>
                <w:sz w:val="20"/>
                <w:szCs w:val="20"/>
                <w:vertAlign w:val="subscript"/>
              </w:rPr>
              <w:t xml:space="preserve">zg,l </w:t>
            </w:r>
            <w:r w:rsidRPr="008764DD">
              <w:rPr>
                <w:rFonts w:ascii="Arial" w:hAnsi="Arial" w:cs="Arial"/>
                <w:sz w:val="20"/>
                <w:szCs w:val="20"/>
              </w:rPr>
              <w:t>từ đáy của rãnh đào 1 hay hố đào 2</w:t>
            </w:r>
          </w:p>
        </w:tc>
      </w:tr>
      <w:tr w:rsidR="00AE6109" w:rsidRPr="008764DD">
        <w:tc>
          <w:tcPr>
            <w:tcW w:w="610" w:type="pct"/>
          </w:tcPr>
          <w:p w:rsidR="00AE6109" w:rsidRPr="008764DD" w:rsidRDefault="00AE6109" w:rsidP="00D7240E">
            <w:pPr>
              <w:spacing w:before="120"/>
              <w:rPr>
                <w:rFonts w:ascii="Arial" w:hAnsi="Arial" w:cs="Arial"/>
                <w:sz w:val="20"/>
                <w:szCs w:val="20"/>
              </w:rPr>
            </w:pPr>
            <w:r w:rsidRPr="008764DD">
              <w:rPr>
                <w:rFonts w:ascii="Arial" w:hAnsi="Arial" w:cs="Arial"/>
                <w:sz w:val="20"/>
                <w:szCs w:val="20"/>
              </w:rPr>
              <w:t>6</w:t>
            </w:r>
          </w:p>
        </w:tc>
        <w:tc>
          <w:tcPr>
            <w:tcW w:w="4390" w:type="pct"/>
          </w:tcPr>
          <w:p w:rsidR="00AE6109" w:rsidRPr="008764DD" w:rsidRDefault="00AE6109" w:rsidP="007300DA">
            <w:pPr>
              <w:spacing w:before="120"/>
              <w:rPr>
                <w:rFonts w:ascii="Arial" w:hAnsi="Arial" w:cs="Arial"/>
                <w:sz w:val="20"/>
                <w:szCs w:val="20"/>
              </w:rPr>
            </w:pPr>
            <w:r w:rsidRPr="008764DD">
              <w:rPr>
                <w:rFonts w:ascii="Arial" w:hAnsi="Arial" w:cs="Arial"/>
                <w:sz w:val="20"/>
                <w:szCs w:val="20"/>
              </w:rPr>
              <w:t xml:space="preserve">Ứng suất thẳng đứng </w:t>
            </w:r>
            <w:r w:rsidRPr="008764DD">
              <w:rPr>
                <w:rFonts w:ascii="Arial" w:hAnsi="Arial" w:cs="Arial"/>
                <w:i/>
                <w:sz w:val="20"/>
                <w:szCs w:val="20"/>
              </w:rPr>
              <w:t>σ’</w:t>
            </w:r>
            <w:r w:rsidRPr="008764DD">
              <w:rPr>
                <w:rFonts w:ascii="Arial" w:hAnsi="Arial" w:cs="Arial"/>
                <w:i/>
                <w:sz w:val="20"/>
                <w:szCs w:val="20"/>
                <w:vertAlign w:val="subscript"/>
              </w:rPr>
              <w:t xml:space="preserve">zg </w:t>
            </w:r>
            <w:r w:rsidRPr="008764DD">
              <w:rPr>
                <w:rFonts w:ascii="Arial" w:hAnsi="Arial" w:cs="Arial"/>
                <w:sz w:val="20"/>
                <w:szCs w:val="20"/>
              </w:rPr>
              <w:t>với tính toán ảnh hưởng của trọng lượng bản thân đất nằm ngoài phạm vi rãnh đào 1 hay hố đào 2</w:t>
            </w:r>
          </w:p>
        </w:tc>
      </w:tr>
      <w:tr w:rsidR="00AE6109" w:rsidRPr="008764DD">
        <w:tc>
          <w:tcPr>
            <w:tcW w:w="610" w:type="pct"/>
          </w:tcPr>
          <w:p w:rsidR="00AE6109" w:rsidRPr="008764DD" w:rsidRDefault="00AE6109" w:rsidP="00D7240E">
            <w:pPr>
              <w:spacing w:before="120"/>
              <w:rPr>
                <w:rFonts w:ascii="Arial" w:hAnsi="Arial" w:cs="Arial"/>
                <w:sz w:val="20"/>
                <w:szCs w:val="20"/>
              </w:rPr>
            </w:pPr>
            <w:r w:rsidRPr="008764DD">
              <w:rPr>
                <w:rFonts w:ascii="Arial" w:hAnsi="Arial" w:cs="Arial"/>
                <w:sz w:val="20"/>
                <w:szCs w:val="20"/>
              </w:rPr>
              <w:t>7, 8</w:t>
            </w:r>
          </w:p>
        </w:tc>
        <w:tc>
          <w:tcPr>
            <w:tcW w:w="4390" w:type="pct"/>
          </w:tcPr>
          <w:p w:rsidR="00AE6109" w:rsidRPr="008764DD" w:rsidRDefault="00AE6109" w:rsidP="007300DA">
            <w:pPr>
              <w:spacing w:before="120"/>
              <w:rPr>
                <w:rFonts w:ascii="Arial" w:hAnsi="Arial" w:cs="Arial"/>
                <w:sz w:val="20"/>
                <w:szCs w:val="20"/>
              </w:rPr>
            </w:pPr>
            <w:r w:rsidRPr="008764DD">
              <w:rPr>
                <w:rFonts w:ascii="Arial" w:hAnsi="Arial" w:cs="Arial"/>
                <w:sz w:val="20"/>
                <w:szCs w:val="20"/>
              </w:rPr>
              <w:t xml:space="preserve">Ứng suất thẳng đứng </w:t>
            </w:r>
            <w:r w:rsidRPr="008764DD">
              <w:rPr>
                <w:rFonts w:ascii="Arial" w:hAnsi="Arial" w:cs="Arial"/>
                <w:i/>
                <w:sz w:val="20"/>
                <w:szCs w:val="20"/>
              </w:rPr>
              <w:t>σ</w:t>
            </w:r>
            <w:r w:rsidRPr="008764DD">
              <w:rPr>
                <w:rFonts w:ascii="Arial" w:hAnsi="Arial" w:cs="Arial"/>
                <w:i/>
                <w:sz w:val="20"/>
                <w:szCs w:val="20"/>
                <w:vertAlign w:val="subscript"/>
              </w:rPr>
              <w:t xml:space="preserve">zp,l </w:t>
            </w:r>
            <w:r w:rsidRPr="008764DD">
              <w:rPr>
                <w:rFonts w:ascii="Arial" w:hAnsi="Arial" w:cs="Arial"/>
                <w:sz w:val="20"/>
                <w:szCs w:val="20"/>
              </w:rPr>
              <w:t>do trọng lượng nhà và tải trọng khai thác trên mái và các bậc nền của bộ phận ngầm ở độ sâu</w:t>
            </w:r>
            <w:r w:rsidRPr="008764DD">
              <w:rPr>
                <w:rFonts w:ascii="Arial" w:hAnsi="Arial" w:cs="Arial"/>
                <w:i/>
                <w:sz w:val="20"/>
                <w:szCs w:val="20"/>
              </w:rPr>
              <w:t xml:space="preserve"> h</w:t>
            </w:r>
            <w:r w:rsidRPr="008764DD">
              <w:rPr>
                <w:rFonts w:ascii="Arial" w:hAnsi="Arial" w:cs="Arial"/>
                <w:i/>
                <w:sz w:val="20"/>
                <w:szCs w:val="20"/>
                <w:vertAlign w:val="subscript"/>
              </w:rPr>
              <w:t>L</w:t>
            </w:r>
          </w:p>
        </w:tc>
      </w:tr>
      <w:tr w:rsidR="00AE6109" w:rsidRPr="008764DD">
        <w:tc>
          <w:tcPr>
            <w:tcW w:w="610" w:type="pct"/>
          </w:tcPr>
          <w:p w:rsidR="00AE6109" w:rsidRPr="008764DD" w:rsidRDefault="00AE6109" w:rsidP="00D7240E">
            <w:pPr>
              <w:spacing w:before="120"/>
              <w:rPr>
                <w:rFonts w:ascii="Arial" w:hAnsi="Arial" w:cs="Arial"/>
                <w:sz w:val="20"/>
                <w:szCs w:val="20"/>
              </w:rPr>
            </w:pPr>
            <w:r w:rsidRPr="008764DD">
              <w:rPr>
                <w:rFonts w:ascii="Arial" w:hAnsi="Arial" w:cs="Arial"/>
                <w:sz w:val="20"/>
                <w:szCs w:val="20"/>
              </w:rPr>
              <w:t>9, 10</w:t>
            </w:r>
          </w:p>
        </w:tc>
        <w:tc>
          <w:tcPr>
            <w:tcW w:w="4390" w:type="pct"/>
          </w:tcPr>
          <w:p w:rsidR="00AE6109" w:rsidRPr="008764DD" w:rsidRDefault="00AE6109" w:rsidP="007300DA">
            <w:pPr>
              <w:spacing w:before="120"/>
              <w:rPr>
                <w:rFonts w:ascii="Arial" w:hAnsi="Arial" w:cs="Arial"/>
                <w:sz w:val="20"/>
                <w:szCs w:val="20"/>
              </w:rPr>
            </w:pPr>
            <w:r w:rsidRPr="008764DD">
              <w:rPr>
                <w:rFonts w:ascii="Arial" w:hAnsi="Arial" w:cs="Arial"/>
                <w:sz w:val="20"/>
                <w:szCs w:val="20"/>
              </w:rPr>
              <w:t>Ứng suất tổng (</w:t>
            </w:r>
            <w:r w:rsidRPr="008764DD">
              <w:rPr>
                <w:rFonts w:ascii="Arial" w:hAnsi="Arial" w:cs="Arial"/>
                <w:i/>
                <w:sz w:val="20"/>
                <w:szCs w:val="20"/>
              </w:rPr>
              <w:t>σ</w:t>
            </w:r>
            <w:r w:rsidRPr="008764DD">
              <w:rPr>
                <w:rFonts w:ascii="Arial" w:hAnsi="Arial" w:cs="Arial"/>
                <w:i/>
                <w:sz w:val="20"/>
                <w:szCs w:val="20"/>
                <w:vertAlign w:val="subscript"/>
              </w:rPr>
              <w:t xml:space="preserve">zg + </w:t>
            </w:r>
            <w:r w:rsidRPr="008764DD">
              <w:rPr>
                <w:rFonts w:ascii="Arial" w:hAnsi="Arial" w:cs="Arial"/>
                <w:i/>
                <w:sz w:val="20"/>
                <w:szCs w:val="20"/>
              </w:rPr>
              <w:t>σ</w:t>
            </w:r>
            <w:r w:rsidRPr="008764DD">
              <w:rPr>
                <w:rFonts w:ascii="Arial" w:hAnsi="Arial" w:cs="Arial"/>
                <w:i/>
                <w:sz w:val="20"/>
                <w:szCs w:val="20"/>
                <w:vertAlign w:val="subscript"/>
              </w:rPr>
              <w:t>zp</w:t>
            </w:r>
            <w:r w:rsidRPr="008764DD">
              <w:rPr>
                <w:rFonts w:ascii="Arial" w:hAnsi="Arial" w:cs="Arial"/>
                <w:sz w:val="20"/>
                <w:szCs w:val="20"/>
              </w:rPr>
              <w:t xml:space="preserve">) do trọng lượng bản thân đất và trọng lượng nhà do trọng lượng bản thân đất và trọng lượng nhà và tải trọng khai thác trên mái ở độ sâu </w:t>
            </w:r>
            <w:r w:rsidRPr="008764DD">
              <w:rPr>
                <w:rFonts w:ascii="Arial" w:hAnsi="Arial" w:cs="Arial"/>
                <w:i/>
                <w:sz w:val="20"/>
                <w:szCs w:val="20"/>
              </w:rPr>
              <w:t>H</w:t>
            </w:r>
            <w:r w:rsidRPr="008764DD">
              <w:rPr>
                <w:rFonts w:ascii="Arial" w:hAnsi="Arial" w:cs="Arial"/>
                <w:i/>
                <w:sz w:val="20"/>
                <w:szCs w:val="20"/>
                <w:vertAlign w:val="subscript"/>
              </w:rPr>
              <w:t>sL,c</w:t>
            </w:r>
            <w:r w:rsidRPr="008764DD">
              <w:rPr>
                <w:rFonts w:ascii="Arial" w:hAnsi="Arial" w:cs="Arial"/>
                <w:sz w:val="20"/>
                <w:szCs w:val="20"/>
                <w:vertAlign w:val="subscript"/>
              </w:rPr>
              <w:t xml:space="preserve"> </w:t>
            </w:r>
            <w:r w:rsidRPr="008764DD">
              <w:rPr>
                <w:rFonts w:ascii="Arial" w:hAnsi="Arial" w:cs="Arial"/>
                <w:sz w:val="20"/>
                <w:szCs w:val="20"/>
              </w:rPr>
              <w:t>tương ứng dưới nhà và bậc thềm</w:t>
            </w:r>
          </w:p>
        </w:tc>
      </w:tr>
      <w:tr w:rsidR="00AE6109" w:rsidRPr="008764DD">
        <w:tc>
          <w:tcPr>
            <w:tcW w:w="610" w:type="pct"/>
          </w:tcPr>
          <w:p w:rsidR="00AE6109" w:rsidRPr="008764DD" w:rsidRDefault="00AE6109" w:rsidP="00D7240E">
            <w:pPr>
              <w:spacing w:before="120"/>
              <w:rPr>
                <w:rFonts w:ascii="Arial" w:hAnsi="Arial" w:cs="Arial"/>
                <w:sz w:val="20"/>
                <w:szCs w:val="20"/>
              </w:rPr>
            </w:pPr>
            <w:r w:rsidRPr="008764DD">
              <w:rPr>
                <w:rFonts w:ascii="Arial" w:hAnsi="Arial" w:cs="Arial"/>
                <w:sz w:val="20"/>
                <w:szCs w:val="20"/>
              </w:rPr>
              <w:t>11</w:t>
            </w:r>
          </w:p>
        </w:tc>
        <w:tc>
          <w:tcPr>
            <w:tcW w:w="4390" w:type="pct"/>
          </w:tcPr>
          <w:p w:rsidR="00AE6109" w:rsidRPr="008764DD" w:rsidRDefault="00AE6109" w:rsidP="007300DA">
            <w:pPr>
              <w:spacing w:before="120"/>
              <w:rPr>
                <w:rFonts w:ascii="Arial" w:hAnsi="Arial" w:cs="Arial"/>
                <w:sz w:val="20"/>
                <w:szCs w:val="20"/>
              </w:rPr>
            </w:pPr>
            <w:r w:rsidRPr="008764DD">
              <w:rPr>
                <w:rFonts w:ascii="Arial" w:hAnsi="Arial" w:cs="Arial"/>
                <w:sz w:val="20"/>
                <w:szCs w:val="20"/>
              </w:rPr>
              <w:t xml:space="preserve">Đường cong thay đổi theo độ sâu của áp lực lún ướt ban đầu </w:t>
            </w:r>
            <w:r w:rsidRPr="008764DD">
              <w:rPr>
                <w:rFonts w:ascii="Arial" w:hAnsi="Arial" w:cs="Arial"/>
                <w:i/>
                <w:sz w:val="20"/>
                <w:szCs w:val="20"/>
              </w:rPr>
              <w:t>p</w:t>
            </w:r>
            <w:r w:rsidRPr="008764DD">
              <w:rPr>
                <w:rFonts w:ascii="Arial" w:hAnsi="Arial" w:cs="Arial"/>
                <w:i/>
                <w:sz w:val="20"/>
                <w:szCs w:val="20"/>
                <w:vertAlign w:val="subscript"/>
              </w:rPr>
              <w:t>sL</w:t>
            </w:r>
          </w:p>
        </w:tc>
      </w:tr>
    </w:tbl>
    <w:p w:rsidR="00A416C2" w:rsidRPr="008764DD" w:rsidRDefault="00AE6109" w:rsidP="007300DA">
      <w:pPr>
        <w:spacing w:before="120"/>
        <w:jc w:val="center"/>
        <w:rPr>
          <w:rFonts w:ascii="Arial" w:hAnsi="Arial" w:cs="Arial"/>
          <w:b/>
          <w:sz w:val="20"/>
          <w:szCs w:val="20"/>
        </w:rPr>
      </w:pPr>
      <w:r w:rsidRPr="008764DD">
        <w:rPr>
          <w:rFonts w:ascii="Arial" w:hAnsi="Arial" w:cs="Arial"/>
          <w:b/>
          <w:sz w:val="20"/>
          <w:szCs w:val="20"/>
        </w:rPr>
        <w:t>Hình I.2 - Sơ</w:t>
      </w:r>
      <w:r w:rsidR="00A416C2" w:rsidRPr="008764DD">
        <w:rPr>
          <w:rFonts w:ascii="Arial" w:hAnsi="Arial" w:cs="Arial"/>
          <w:b/>
          <w:sz w:val="20"/>
          <w:szCs w:val="20"/>
        </w:rPr>
        <w:t xml:space="preserve"> đồ tính toán độ lún ướt</w:t>
      </w:r>
    </w:p>
    <w:p w:rsidR="00A416C2" w:rsidRPr="008764DD" w:rsidRDefault="00AE6109" w:rsidP="007300DA">
      <w:pPr>
        <w:spacing w:before="120"/>
        <w:rPr>
          <w:rFonts w:ascii="Arial" w:hAnsi="Arial" w:cs="Arial"/>
          <w:sz w:val="20"/>
          <w:szCs w:val="20"/>
        </w:rPr>
      </w:pPr>
      <w:r w:rsidRPr="008764DD">
        <w:rPr>
          <w:rFonts w:ascii="Arial" w:hAnsi="Arial" w:cs="Arial"/>
          <w:b/>
          <w:sz w:val="20"/>
          <w:szCs w:val="20"/>
        </w:rPr>
        <w:t>I</w:t>
      </w:r>
      <w:r w:rsidR="00A416C2" w:rsidRPr="008764DD">
        <w:rPr>
          <w:rFonts w:ascii="Arial" w:hAnsi="Arial" w:cs="Arial"/>
          <w:b/>
          <w:sz w:val="20"/>
          <w:szCs w:val="20"/>
        </w:rPr>
        <w:t>.2</w:t>
      </w:r>
      <w:r w:rsidR="0020768E" w:rsidRPr="008764DD">
        <w:rPr>
          <w:rFonts w:ascii="Arial" w:hAnsi="Arial" w:cs="Arial"/>
          <w:sz w:val="20"/>
          <w:szCs w:val="20"/>
        </w:rPr>
        <w:t xml:space="preserve"> </w:t>
      </w:r>
      <w:r w:rsidRPr="008764DD">
        <w:rPr>
          <w:rFonts w:ascii="Arial" w:hAnsi="Arial" w:cs="Arial"/>
          <w:sz w:val="20"/>
          <w:szCs w:val="20"/>
        </w:rPr>
        <w:t xml:space="preserve"> </w:t>
      </w:r>
      <w:r w:rsidR="00A416C2" w:rsidRPr="008764DD">
        <w:rPr>
          <w:rFonts w:ascii="Arial" w:hAnsi="Arial" w:cs="Arial"/>
          <w:sz w:val="20"/>
          <w:szCs w:val="20"/>
        </w:rPr>
        <w:t>Giai đoạn đào hố móng dưới phần ngầm của nhà (Hình I.2):</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 xml:space="preserve">Giá trị chiều dày lún ướt dưới nhà </w:t>
      </w:r>
      <w:r w:rsidR="00AE6109" w:rsidRPr="008764DD">
        <w:rPr>
          <w:rFonts w:ascii="Arial" w:hAnsi="Arial" w:cs="Arial"/>
          <w:i/>
          <w:sz w:val="20"/>
          <w:szCs w:val="20"/>
        </w:rPr>
        <w:t>H</w:t>
      </w:r>
      <w:r w:rsidR="00AE6109" w:rsidRPr="008764DD">
        <w:rPr>
          <w:rFonts w:ascii="Arial" w:hAnsi="Arial" w:cs="Arial"/>
          <w:i/>
          <w:sz w:val="20"/>
          <w:szCs w:val="20"/>
          <w:vertAlign w:val="subscript"/>
        </w:rPr>
        <w:t>sL,c</w:t>
      </w:r>
      <w:r w:rsidR="00AE6109" w:rsidRPr="008764DD">
        <w:rPr>
          <w:rFonts w:ascii="Arial" w:hAnsi="Arial" w:cs="Arial"/>
          <w:sz w:val="20"/>
          <w:szCs w:val="20"/>
          <w:vertAlign w:val="subscript"/>
        </w:rPr>
        <w:t xml:space="preserve"> </w:t>
      </w:r>
      <w:r w:rsidRPr="008764DD">
        <w:rPr>
          <w:rFonts w:ascii="Arial" w:hAnsi="Arial" w:cs="Arial"/>
          <w:sz w:val="20"/>
          <w:szCs w:val="20"/>
        </w:rPr>
        <w:t xml:space="preserve">được xác định từ mức đáy hố đào đến độ sâu </w:t>
      </w:r>
      <w:r w:rsidR="00AE6109" w:rsidRPr="008764DD">
        <w:rPr>
          <w:rFonts w:ascii="Arial" w:hAnsi="Arial" w:cs="Arial"/>
          <w:sz w:val="20"/>
          <w:szCs w:val="20"/>
        </w:rPr>
        <w:t>Z</w:t>
      </w:r>
      <w:r w:rsidRPr="008764DD">
        <w:rPr>
          <w:rFonts w:ascii="Arial" w:hAnsi="Arial" w:cs="Arial"/>
          <w:sz w:val="20"/>
          <w:szCs w:val="20"/>
        </w:rPr>
        <w:t>, tại đ</w:t>
      </w:r>
      <w:r w:rsidR="00AE6109" w:rsidRPr="008764DD">
        <w:rPr>
          <w:rFonts w:ascii="Arial" w:hAnsi="Arial" w:cs="Arial"/>
          <w:sz w:val="20"/>
          <w:szCs w:val="20"/>
        </w:rPr>
        <w:t xml:space="preserve">ó </w:t>
      </w:r>
      <w:r w:rsidRPr="008764DD">
        <w:rPr>
          <w:rFonts w:ascii="Arial" w:hAnsi="Arial" w:cs="Arial"/>
          <w:sz w:val="20"/>
          <w:szCs w:val="20"/>
        </w:rPr>
        <w:lastRenderedPageBreak/>
        <w:t xml:space="preserve">áp lực </w:t>
      </w:r>
      <w:r w:rsidRPr="008764DD">
        <w:rPr>
          <w:rFonts w:ascii="Arial" w:hAnsi="Arial" w:cs="Arial"/>
          <w:i/>
          <w:sz w:val="20"/>
          <w:szCs w:val="20"/>
        </w:rPr>
        <w:t>p</w:t>
      </w:r>
      <w:r w:rsidR="00AE6109" w:rsidRPr="008764DD">
        <w:rPr>
          <w:rFonts w:ascii="Arial" w:hAnsi="Arial" w:cs="Arial"/>
          <w:i/>
          <w:sz w:val="20"/>
          <w:szCs w:val="20"/>
          <w:vertAlign w:val="subscript"/>
        </w:rPr>
        <w:t>z</w:t>
      </w:r>
      <w:r w:rsidRPr="008764DD">
        <w:rPr>
          <w:rFonts w:ascii="Arial" w:hAnsi="Arial" w:cs="Arial"/>
          <w:sz w:val="20"/>
          <w:szCs w:val="20"/>
        </w:rPr>
        <w:t xml:space="preserve"> do trọng lượng bản thân </w:t>
      </w:r>
      <w:r w:rsidRPr="008764DD">
        <w:rPr>
          <w:rFonts w:ascii="Arial" w:hAnsi="Arial" w:cs="Arial"/>
          <w:i/>
          <w:sz w:val="20"/>
          <w:szCs w:val="20"/>
        </w:rPr>
        <w:t>p</w:t>
      </w:r>
      <w:r w:rsidRPr="008764DD">
        <w:rPr>
          <w:rFonts w:ascii="Arial" w:hAnsi="Arial" w:cs="Arial"/>
          <w:i/>
          <w:sz w:val="20"/>
          <w:szCs w:val="20"/>
          <w:vertAlign w:val="subscript"/>
        </w:rPr>
        <w:t>z</w:t>
      </w:r>
      <w:r w:rsidR="00AE6109" w:rsidRPr="008764DD">
        <w:rPr>
          <w:rFonts w:ascii="Arial" w:hAnsi="Arial" w:cs="Arial"/>
          <w:i/>
          <w:sz w:val="20"/>
          <w:szCs w:val="20"/>
        </w:rPr>
        <w:t xml:space="preserve"> =γ</w:t>
      </w:r>
      <w:r w:rsidR="00D7240E" w:rsidRPr="008764DD">
        <w:rPr>
          <w:rFonts w:ascii="Arial" w:hAnsi="Arial" w:cs="Arial"/>
          <w:i/>
          <w:sz w:val="20"/>
          <w:szCs w:val="20"/>
        </w:rPr>
        <w:t>z</w:t>
      </w:r>
      <w:r w:rsidR="00D7240E" w:rsidRPr="008764DD">
        <w:rPr>
          <w:rFonts w:ascii="Arial" w:hAnsi="Arial" w:cs="Arial"/>
          <w:sz w:val="20"/>
          <w:szCs w:val="20"/>
        </w:rPr>
        <w:t xml:space="preserve"> (trong đó</w:t>
      </w:r>
      <w:r w:rsidRPr="008764DD">
        <w:rPr>
          <w:rFonts w:ascii="Arial" w:hAnsi="Arial" w:cs="Arial"/>
          <w:sz w:val="20"/>
          <w:szCs w:val="20"/>
        </w:rPr>
        <w:t xml:space="preserve"> </w:t>
      </w:r>
      <w:r w:rsidR="00D7240E" w:rsidRPr="008764DD">
        <w:rPr>
          <w:rFonts w:ascii="Arial" w:hAnsi="Arial" w:cs="Arial"/>
          <w:i/>
          <w:sz w:val="20"/>
          <w:szCs w:val="20"/>
        </w:rPr>
        <w:t xml:space="preserve">γ </w:t>
      </w:r>
      <w:r w:rsidRPr="008764DD">
        <w:rPr>
          <w:rFonts w:ascii="Arial" w:hAnsi="Arial" w:cs="Arial"/>
          <w:sz w:val="20"/>
          <w:szCs w:val="20"/>
        </w:rPr>
        <w:t>là giá trị trung bình của trọng lượng riêng của đất lún ướt), bắt đầu tính từ đáy của hố đào, biến dạng l</w:t>
      </w:r>
      <w:r w:rsidR="00AE6109" w:rsidRPr="008764DD">
        <w:rPr>
          <w:rFonts w:ascii="Arial" w:hAnsi="Arial" w:cs="Arial"/>
          <w:sz w:val="20"/>
          <w:szCs w:val="20"/>
        </w:rPr>
        <w:t xml:space="preserve">ún ướt tương đối được lấy bằng </w:t>
      </w:r>
      <w:r w:rsidR="00AE6109" w:rsidRPr="008764DD">
        <w:rPr>
          <w:rFonts w:ascii="Arial" w:hAnsi="Arial" w:cs="Arial"/>
          <w:i/>
          <w:sz w:val="20"/>
          <w:szCs w:val="20"/>
        </w:rPr>
        <w:t>ε</w:t>
      </w:r>
      <w:r w:rsidRPr="008764DD">
        <w:rPr>
          <w:rFonts w:ascii="Arial" w:hAnsi="Arial" w:cs="Arial"/>
          <w:i/>
          <w:sz w:val="20"/>
          <w:szCs w:val="20"/>
          <w:vertAlign w:val="subscript"/>
        </w:rPr>
        <w:t>sL</w:t>
      </w:r>
      <w:r w:rsidR="00AE6109" w:rsidRPr="008764DD">
        <w:rPr>
          <w:rFonts w:ascii="Arial" w:hAnsi="Arial" w:cs="Arial"/>
          <w:sz w:val="20"/>
          <w:szCs w:val="20"/>
          <w:vertAlign w:val="subscript"/>
        </w:rPr>
        <w:t>,</w:t>
      </w:r>
      <w:r w:rsidRPr="008764DD">
        <w:rPr>
          <w:rFonts w:ascii="Arial" w:hAnsi="Arial" w:cs="Arial"/>
          <w:sz w:val="20"/>
          <w:szCs w:val="20"/>
          <w:vertAlign w:val="subscript"/>
        </w:rPr>
        <w:t xml:space="preserve">c </w:t>
      </w:r>
      <w:r w:rsidRPr="008764DD">
        <w:rPr>
          <w:rFonts w:ascii="Arial" w:hAnsi="Arial" w:cs="Arial"/>
          <w:sz w:val="20"/>
          <w:szCs w:val="20"/>
        </w:rPr>
        <w:t>= 0,01 hay đến của lớp đất sét không hoàng thổ, cũng như cất thô (đất cát cấp phối hạt thô);</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Độ lún ướt tính toán của đất s</w:t>
      </w:r>
      <w:r w:rsidRPr="008764DD">
        <w:rPr>
          <w:rFonts w:ascii="Arial" w:hAnsi="Arial" w:cs="Arial"/>
          <w:sz w:val="20"/>
          <w:szCs w:val="20"/>
          <w:vertAlign w:val="subscript"/>
        </w:rPr>
        <w:t>sL</w:t>
      </w:r>
      <w:r w:rsidR="00AE6109" w:rsidRPr="008764DD">
        <w:rPr>
          <w:rFonts w:ascii="Arial" w:hAnsi="Arial" w:cs="Arial"/>
          <w:sz w:val="20"/>
          <w:szCs w:val="20"/>
          <w:vertAlign w:val="subscript"/>
        </w:rPr>
        <w:t>,</w:t>
      </w:r>
      <w:r w:rsidRPr="008764DD">
        <w:rPr>
          <w:rFonts w:ascii="Arial" w:hAnsi="Arial" w:cs="Arial"/>
          <w:sz w:val="20"/>
          <w:szCs w:val="20"/>
          <w:vertAlign w:val="subscript"/>
        </w:rPr>
        <w:t>g</w:t>
      </w:r>
      <w:r w:rsidR="00AE6109" w:rsidRPr="008764DD">
        <w:rPr>
          <w:rFonts w:ascii="Arial" w:hAnsi="Arial" w:cs="Arial"/>
          <w:sz w:val="20"/>
          <w:szCs w:val="20"/>
          <w:vertAlign w:val="subscript"/>
        </w:rPr>
        <w:t>,</w:t>
      </w:r>
      <w:r w:rsidRPr="008764DD">
        <w:rPr>
          <w:rFonts w:ascii="Arial" w:hAnsi="Arial" w:cs="Arial"/>
          <w:sz w:val="20"/>
          <w:szCs w:val="20"/>
          <w:vertAlign w:val="subscript"/>
        </w:rPr>
        <w:t>c</w:t>
      </w:r>
      <w:r w:rsidRPr="008764DD">
        <w:rPr>
          <w:rFonts w:ascii="Arial" w:hAnsi="Arial" w:cs="Arial"/>
          <w:sz w:val="20"/>
          <w:szCs w:val="20"/>
        </w:rPr>
        <w:t xml:space="preserve"> do trọng lượng bản thân được xác định trong phạm vi giới hạn phần còn lại của chiều dày lún ướt </w:t>
      </w:r>
      <w:r w:rsidR="00AE6109" w:rsidRPr="008764DD">
        <w:rPr>
          <w:rFonts w:ascii="Arial" w:hAnsi="Arial" w:cs="Arial"/>
          <w:i/>
          <w:sz w:val="20"/>
          <w:szCs w:val="20"/>
        </w:rPr>
        <w:t>H</w:t>
      </w:r>
      <w:r w:rsidR="00AE6109" w:rsidRPr="008764DD">
        <w:rPr>
          <w:rFonts w:ascii="Arial" w:hAnsi="Arial" w:cs="Arial"/>
          <w:i/>
          <w:sz w:val="20"/>
          <w:szCs w:val="20"/>
          <w:vertAlign w:val="subscript"/>
        </w:rPr>
        <w:t>sL,c</w:t>
      </w:r>
      <w:r w:rsidRPr="008764DD">
        <w:rPr>
          <w:rFonts w:ascii="Arial" w:hAnsi="Arial" w:cs="Arial"/>
          <w:sz w:val="20"/>
          <w:szCs w:val="20"/>
        </w:rPr>
        <w:t>;</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c)</w:t>
      </w:r>
      <w:r w:rsidR="0020768E" w:rsidRPr="008764DD">
        <w:rPr>
          <w:rFonts w:ascii="Arial" w:hAnsi="Arial" w:cs="Arial"/>
          <w:sz w:val="20"/>
          <w:szCs w:val="20"/>
        </w:rPr>
        <w:t xml:space="preserve"> </w:t>
      </w:r>
      <w:r w:rsidRPr="008764DD">
        <w:rPr>
          <w:rFonts w:ascii="Arial" w:hAnsi="Arial" w:cs="Arial"/>
          <w:sz w:val="20"/>
          <w:szCs w:val="20"/>
        </w:rPr>
        <w:t xml:space="preserve">Độ lún bổ sung </w:t>
      </w:r>
      <w:r w:rsidRPr="008764DD">
        <w:rPr>
          <w:rFonts w:ascii="Arial" w:hAnsi="Arial" w:cs="Arial"/>
          <w:i/>
          <w:sz w:val="20"/>
          <w:szCs w:val="20"/>
        </w:rPr>
        <w:t>s</w:t>
      </w:r>
      <w:r w:rsidR="00AE6109" w:rsidRPr="008764DD">
        <w:rPr>
          <w:rFonts w:ascii="Arial" w:hAnsi="Arial" w:cs="Arial"/>
          <w:i/>
          <w:sz w:val="20"/>
          <w:szCs w:val="20"/>
          <w:vertAlign w:val="subscript"/>
        </w:rPr>
        <w:t>u,</w:t>
      </w:r>
      <w:r w:rsidRPr="008764DD">
        <w:rPr>
          <w:rFonts w:ascii="Arial" w:hAnsi="Arial" w:cs="Arial"/>
          <w:i/>
          <w:sz w:val="20"/>
          <w:szCs w:val="20"/>
          <w:vertAlign w:val="subscript"/>
        </w:rPr>
        <w:t>L</w:t>
      </w:r>
      <w:r w:rsidRPr="008764DD">
        <w:rPr>
          <w:rFonts w:ascii="Arial" w:hAnsi="Arial" w:cs="Arial"/>
          <w:sz w:val="20"/>
          <w:szCs w:val="20"/>
          <w:vertAlign w:val="subscript"/>
        </w:rPr>
        <w:t xml:space="preserve"> </w:t>
      </w:r>
      <w:r w:rsidRPr="008764DD">
        <w:rPr>
          <w:rFonts w:ascii="Arial" w:hAnsi="Arial" w:cs="Arial"/>
          <w:sz w:val="20"/>
          <w:szCs w:val="20"/>
        </w:rPr>
        <w:t>của tầng đất không lún ướt phía dưới của đất lún ướt được tính bắt đầu từ độ</w:t>
      </w:r>
      <w:r w:rsidR="00AE6109" w:rsidRPr="008764DD">
        <w:rPr>
          <w:rFonts w:ascii="Arial" w:hAnsi="Arial" w:cs="Arial"/>
          <w:sz w:val="20"/>
          <w:szCs w:val="20"/>
        </w:rPr>
        <w:t xml:space="preserve"> </w:t>
      </w:r>
      <w:r w:rsidRPr="008764DD">
        <w:rPr>
          <w:rFonts w:ascii="Arial" w:hAnsi="Arial" w:cs="Arial"/>
          <w:sz w:val="20"/>
          <w:szCs w:val="20"/>
        </w:rPr>
        <w:t xml:space="preserve">sâu </w:t>
      </w:r>
      <w:r w:rsidR="00AE6109" w:rsidRPr="008764DD">
        <w:rPr>
          <w:rFonts w:ascii="Arial" w:hAnsi="Arial" w:cs="Arial"/>
          <w:i/>
          <w:sz w:val="20"/>
          <w:szCs w:val="20"/>
        </w:rPr>
        <w:t>H</w:t>
      </w:r>
      <w:r w:rsidR="00AE6109" w:rsidRPr="008764DD">
        <w:rPr>
          <w:rFonts w:ascii="Arial" w:hAnsi="Arial" w:cs="Arial"/>
          <w:i/>
          <w:sz w:val="20"/>
          <w:szCs w:val="20"/>
          <w:vertAlign w:val="subscript"/>
        </w:rPr>
        <w:t>sL,c</w:t>
      </w:r>
      <w:r w:rsidR="00AE6109" w:rsidRPr="008764DD">
        <w:rPr>
          <w:rFonts w:ascii="Arial" w:hAnsi="Arial" w:cs="Arial"/>
          <w:sz w:val="20"/>
          <w:szCs w:val="20"/>
          <w:vertAlign w:val="subscript"/>
        </w:rPr>
        <w:t xml:space="preserve"> </w:t>
      </w:r>
      <w:r w:rsidRPr="008764DD">
        <w:rPr>
          <w:rFonts w:ascii="Arial" w:hAnsi="Arial" w:cs="Arial"/>
          <w:sz w:val="20"/>
          <w:szCs w:val="20"/>
        </w:rPr>
        <w:t>;</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d)</w:t>
      </w:r>
      <w:r w:rsidR="0020768E" w:rsidRPr="008764DD">
        <w:rPr>
          <w:rFonts w:ascii="Arial" w:hAnsi="Arial" w:cs="Arial"/>
          <w:sz w:val="20"/>
          <w:szCs w:val="20"/>
        </w:rPr>
        <w:t xml:space="preserve"> </w:t>
      </w:r>
      <w:r w:rsidRPr="008764DD">
        <w:rPr>
          <w:rFonts w:ascii="Arial" w:hAnsi="Arial" w:cs="Arial"/>
          <w:sz w:val="20"/>
          <w:szCs w:val="20"/>
        </w:rPr>
        <w:t xml:space="preserve">Độ lún ướt của đất do trọng lượng bản thân </w:t>
      </w:r>
      <w:r w:rsidR="00AE6109" w:rsidRPr="008764DD">
        <w:rPr>
          <w:rFonts w:ascii="Arial" w:hAnsi="Arial" w:cs="Arial"/>
          <w:sz w:val="20"/>
          <w:szCs w:val="20"/>
        </w:rPr>
        <w:t>s</w:t>
      </w:r>
      <w:r w:rsidR="00AE6109" w:rsidRPr="008764DD">
        <w:rPr>
          <w:rFonts w:ascii="Arial" w:hAnsi="Arial" w:cs="Arial"/>
          <w:sz w:val="20"/>
          <w:szCs w:val="20"/>
          <w:vertAlign w:val="subscript"/>
        </w:rPr>
        <w:t>sL,g,c</w:t>
      </w:r>
      <w:r w:rsidRPr="008764DD">
        <w:rPr>
          <w:rFonts w:ascii="Arial" w:hAnsi="Arial" w:cs="Arial"/>
          <w:sz w:val="20"/>
          <w:szCs w:val="20"/>
        </w:rPr>
        <w:t xml:space="preserve"> được tính toán có tính đến kích thước của phần</w:t>
      </w:r>
      <w:r w:rsidR="00AE6109" w:rsidRPr="008764DD">
        <w:rPr>
          <w:rFonts w:ascii="Arial" w:hAnsi="Arial" w:cs="Arial"/>
          <w:sz w:val="20"/>
          <w:szCs w:val="20"/>
        </w:rPr>
        <w:t xml:space="preserve"> </w:t>
      </w:r>
      <w:r w:rsidRPr="008764DD">
        <w:rPr>
          <w:rFonts w:ascii="Arial" w:hAnsi="Arial" w:cs="Arial"/>
          <w:sz w:val="20"/>
          <w:szCs w:val="20"/>
        </w:rPr>
        <w:t xml:space="preserve">ngầm và khả năng của nguồn thấm ướt, sự có mặt của màn thấm nhỏ theo công thức (H.3), còn độ lún bổ sung </w:t>
      </w:r>
      <w:r w:rsidR="00AE6109" w:rsidRPr="008764DD">
        <w:rPr>
          <w:rFonts w:ascii="Arial" w:hAnsi="Arial" w:cs="Arial"/>
          <w:i/>
          <w:sz w:val="20"/>
          <w:szCs w:val="20"/>
        </w:rPr>
        <w:t>s</w:t>
      </w:r>
      <w:r w:rsidR="00AE6109" w:rsidRPr="008764DD">
        <w:rPr>
          <w:rFonts w:ascii="Arial" w:hAnsi="Arial" w:cs="Arial"/>
          <w:i/>
          <w:sz w:val="20"/>
          <w:szCs w:val="20"/>
          <w:vertAlign w:val="subscript"/>
        </w:rPr>
        <w:t>u,L</w:t>
      </w:r>
      <w:r w:rsidR="00AE6109" w:rsidRPr="008764DD">
        <w:rPr>
          <w:rFonts w:ascii="Arial" w:hAnsi="Arial" w:cs="Arial"/>
          <w:sz w:val="20"/>
          <w:szCs w:val="20"/>
          <w:vertAlign w:val="subscript"/>
        </w:rPr>
        <w:t xml:space="preserve"> </w:t>
      </w:r>
      <w:r w:rsidRPr="008764DD">
        <w:rPr>
          <w:rFonts w:ascii="Arial" w:hAnsi="Arial" w:cs="Arial"/>
          <w:sz w:val="20"/>
          <w:szCs w:val="20"/>
        </w:rPr>
        <w:t xml:space="preserve"> của đất bên dưới theo công thức (H.14), Phụ lục H.</w:t>
      </w:r>
    </w:p>
    <w:p w:rsidR="00A416C2" w:rsidRPr="008764DD" w:rsidRDefault="00AE6109" w:rsidP="007300DA">
      <w:pPr>
        <w:spacing w:before="120"/>
        <w:rPr>
          <w:rFonts w:ascii="Arial" w:hAnsi="Arial" w:cs="Arial"/>
          <w:sz w:val="20"/>
          <w:szCs w:val="20"/>
        </w:rPr>
      </w:pPr>
      <w:r w:rsidRPr="008764DD">
        <w:rPr>
          <w:rFonts w:ascii="Arial" w:hAnsi="Arial" w:cs="Arial"/>
          <w:b/>
          <w:sz w:val="20"/>
          <w:szCs w:val="20"/>
        </w:rPr>
        <w:t>I</w:t>
      </w:r>
      <w:r w:rsidR="00A416C2" w:rsidRPr="008764DD">
        <w:rPr>
          <w:rFonts w:ascii="Arial" w:hAnsi="Arial" w:cs="Arial"/>
          <w:b/>
          <w:sz w:val="20"/>
          <w:szCs w:val="20"/>
        </w:rPr>
        <w:t>.3</w:t>
      </w:r>
      <w:r w:rsidRPr="008764DD">
        <w:rPr>
          <w:rFonts w:ascii="Arial" w:hAnsi="Arial" w:cs="Arial"/>
          <w:sz w:val="20"/>
          <w:szCs w:val="20"/>
        </w:rPr>
        <w:t xml:space="preserve"> </w:t>
      </w:r>
      <w:r w:rsidR="0020768E" w:rsidRPr="008764DD">
        <w:rPr>
          <w:rFonts w:ascii="Arial" w:hAnsi="Arial" w:cs="Arial"/>
          <w:sz w:val="20"/>
          <w:szCs w:val="20"/>
        </w:rPr>
        <w:t xml:space="preserve"> </w:t>
      </w:r>
      <w:r w:rsidR="00A416C2" w:rsidRPr="008764DD">
        <w:rPr>
          <w:rFonts w:ascii="Arial" w:hAnsi="Arial" w:cs="Arial"/>
          <w:sz w:val="20"/>
          <w:szCs w:val="20"/>
        </w:rPr>
        <w:t>Thay đổi điều kiện đất khi đào đất hố móng được đảm bảo:</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Từ loại I và trong các trường hợp riêng từ dạng II theo tính lún ướt sang đất không lún trong các</w:t>
      </w:r>
      <w:r w:rsidR="00AE6109" w:rsidRPr="008764DD">
        <w:rPr>
          <w:rFonts w:ascii="Arial" w:hAnsi="Arial" w:cs="Arial"/>
          <w:sz w:val="20"/>
          <w:szCs w:val="20"/>
        </w:rPr>
        <w:t xml:space="preserve"> </w:t>
      </w:r>
      <w:r w:rsidRPr="008764DD">
        <w:rPr>
          <w:rFonts w:ascii="Arial" w:hAnsi="Arial" w:cs="Arial"/>
          <w:sz w:val="20"/>
          <w:szCs w:val="20"/>
        </w:rPr>
        <w:t>điều k</w:t>
      </w:r>
      <w:r w:rsidR="00AE6109" w:rsidRPr="008764DD">
        <w:rPr>
          <w:rFonts w:ascii="Arial" w:hAnsi="Arial" w:cs="Arial"/>
          <w:sz w:val="20"/>
          <w:szCs w:val="20"/>
        </w:rPr>
        <w:t>iện mà biến dạng lún tương đối ε</w:t>
      </w:r>
      <w:r w:rsidRPr="008764DD">
        <w:rPr>
          <w:rFonts w:ascii="Arial" w:hAnsi="Arial" w:cs="Arial"/>
          <w:sz w:val="20"/>
          <w:szCs w:val="20"/>
          <w:vertAlign w:val="subscript"/>
        </w:rPr>
        <w:t>s</w:t>
      </w:r>
      <w:r w:rsidR="00AE6109" w:rsidRPr="008764DD">
        <w:rPr>
          <w:rFonts w:ascii="Arial" w:hAnsi="Arial" w:cs="Arial"/>
          <w:sz w:val="20"/>
          <w:szCs w:val="20"/>
          <w:vertAlign w:val="subscript"/>
        </w:rPr>
        <w:t>I</w:t>
      </w:r>
      <w:r w:rsidR="00AE6109" w:rsidRPr="008764DD">
        <w:rPr>
          <w:rFonts w:ascii="Arial" w:hAnsi="Arial" w:cs="Arial"/>
          <w:sz w:val="20"/>
          <w:szCs w:val="20"/>
        </w:rPr>
        <w:t xml:space="preserve"> </w:t>
      </w:r>
      <w:r w:rsidRPr="008764DD">
        <w:rPr>
          <w:rFonts w:ascii="Arial" w:hAnsi="Arial" w:cs="Arial"/>
          <w:sz w:val="20"/>
          <w:szCs w:val="20"/>
        </w:rPr>
        <w:t>của tất cả các lớp (các đơn nguyên địa chất công trình) dày hơn 1 m dưới áp lực của trọng lượng bản thân đất kể từ mức đáy hố đào phải nhỏ hơn</w:t>
      </w:r>
      <w:r w:rsidR="00AE6109" w:rsidRPr="008764DD">
        <w:rPr>
          <w:rFonts w:ascii="Arial" w:hAnsi="Arial" w:cs="Arial"/>
          <w:sz w:val="20"/>
          <w:szCs w:val="20"/>
        </w:rPr>
        <w:t xml:space="preserve"> ε</w:t>
      </w:r>
      <w:r w:rsidRPr="008764DD">
        <w:rPr>
          <w:rFonts w:ascii="Arial" w:hAnsi="Arial" w:cs="Arial"/>
          <w:sz w:val="20"/>
          <w:szCs w:val="20"/>
          <w:vertAlign w:val="subscript"/>
        </w:rPr>
        <w:t>sL</w:t>
      </w:r>
      <w:r w:rsidR="00AE6109" w:rsidRPr="008764DD">
        <w:rPr>
          <w:rFonts w:ascii="Arial" w:hAnsi="Arial" w:cs="Arial"/>
          <w:sz w:val="20"/>
          <w:szCs w:val="20"/>
          <w:vertAlign w:val="subscript"/>
        </w:rPr>
        <w:t>,</w:t>
      </w:r>
      <w:r w:rsidRPr="008764DD">
        <w:rPr>
          <w:rFonts w:ascii="Arial" w:hAnsi="Arial" w:cs="Arial"/>
          <w:sz w:val="20"/>
          <w:szCs w:val="20"/>
          <w:vertAlign w:val="subscript"/>
        </w:rPr>
        <w:t>c</w:t>
      </w:r>
      <w:r w:rsidR="0020768E" w:rsidRPr="008764DD">
        <w:rPr>
          <w:rFonts w:ascii="Arial" w:hAnsi="Arial" w:cs="Arial"/>
          <w:sz w:val="20"/>
          <w:szCs w:val="20"/>
          <w:vertAlign w:val="subscript"/>
        </w:rPr>
        <w:t xml:space="preserve"> </w:t>
      </w:r>
      <w:r w:rsidR="00AE6109" w:rsidRPr="008764DD">
        <w:rPr>
          <w:rFonts w:ascii="Arial" w:hAnsi="Arial" w:cs="Arial"/>
          <w:sz w:val="20"/>
          <w:szCs w:val="20"/>
        </w:rPr>
        <w:t>≤ 0,01;</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Từ loại II sang loại I theo tính chất lún ướt khi độ lún tính toán của đất do trọng lượng bản thân</w:t>
      </w:r>
      <w:r w:rsidR="00AE6109" w:rsidRPr="008764DD">
        <w:rPr>
          <w:rFonts w:ascii="Arial" w:hAnsi="Arial" w:cs="Arial"/>
          <w:sz w:val="20"/>
          <w:szCs w:val="20"/>
        </w:rPr>
        <w:t xml:space="preserve"> ε</w:t>
      </w:r>
      <w:r w:rsidR="00AE6109" w:rsidRPr="008764DD">
        <w:rPr>
          <w:rFonts w:ascii="Arial" w:hAnsi="Arial" w:cs="Arial"/>
          <w:sz w:val="20"/>
          <w:szCs w:val="20"/>
          <w:vertAlign w:val="subscript"/>
        </w:rPr>
        <w:t xml:space="preserve">sL,c </w:t>
      </w:r>
      <w:r w:rsidRPr="008764DD">
        <w:rPr>
          <w:rFonts w:ascii="Arial" w:hAnsi="Arial" w:cs="Arial"/>
          <w:sz w:val="20"/>
          <w:szCs w:val="20"/>
        </w:rPr>
        <w:t xml:space="preserve"> trong phạm vi phần còn lại của chiều dày lún ướt </w:t>
      </w:r>
      <w:r w:rsidR="00AE6109" w:rsidRPr="008764DD">
        <w:rPr>
          <w:rFonts w:ascii="Arial" w:hAnsi="Arial" w:cs="Arial"/>
          <w:i/>
          <w:sz w:val="20"/>
          <w:szCs w:val="20"/>
        </w:rPr>
        <w:t>H</w:t>
      </w:r>
      <w:r w:rsidR="00AE6109" w:rsidRPr="008764DD">
        <w:rPr>
          <w:rFonts w:ascii="Arial" w:hAnsi="Arial" w:cs="Arial"/>
          <w:i/>
          <w:sz w:val="20"/>
          <w:szCs w:val="20"/>
          <w:vertAlign w:val="subscript"/>
        </w:rPr>
        <w:t>sL,c</w:t>
      </w:r>
      <w:r w:rsidRPr="008764DD">
        <w:rPr>
          <w:rFonts w:ascii="Arial" w:hAnsi="Arial" w:cs="Arial"/>
          <w:sz w:val="20"/>
          <w:szCs w:val="20"/>
        </w:rPr>
        <w:t xml:space="preserve"> không vượt quá s</w:t>
      </w:r>
      <w:r w:rsidRPr="008764DD">
        <w:rPr>
          <w:rFonts w:ascii="Arial" w:hAnsi="Arial" w:cs="Arial"/>
          <w:sz w:val="20"/>
          <w:szCs w:val="20"/>
          <w:vertAlign w:val="subscript"/>
        </w:rPr>
        <w:t>sL</w:t>
      </w:r>
      <w:r w:rsidR="00AE6109" w:rsidRPr="008764DD">
        <w:rPr>
          <w:rFonts w:ascii="Arial" w:hAnsi="Arial" w:cs="Arial"/>
          <w:sz w:val="20"/>
          <w:szCs w:val="20"/>
          <w:vertAlign w:val="subscript"/>
        </w:rPr>
        <w:t>,</w:t>
      </w:r>
      <w:r w:rsidRPr="008764DD">
        <w:rPr>
          <w:rFonts w:ascii="Arial" w:hAnsi="Arial" w:cs="Arial"/>
          <w:sz w:val="20"/>
          <w:szCs w:val="20"/>
          <w:vertAlign w:val="subscript"/>
        </w:rPr>
        <w:t xml:space="preserve">c </w:t>
      </w:r>
      <w:r w:rsidRPr="008764DD">
        <w:rPr>
          <w:rFonts w:ascii="Arial" w:hAnsi="Arial" w:cs="Arial"/>
          <w:sz w:val="20"/>
          <w:szCs w:val="20"/>
        </w:rPr>
        <w:t>&lt; 5 cm.</w:t>
      </w:r>
    </w:p>
    <w:p w:rsidR="00A416C2" w:rsidRPr="008764DD" w:rsidRDefault="00AE6109" w:rsidP="007300DA">
      <w:pPr>
        <w:spacing w:before="120"/>
        <w:rPr>
          <w:rFonts w:ascii="Arial" w:hAnsi="Arial" w:cs="Arial"/>
          <w:sz w:val="20"/>
          <w:szCs w:val="20"/>
          <w:lang w:val="en-US"/>
        </w:rPr>
      </w:pPr>
      <w:r w:rsidRPr="008764DD">
        <w:rPr>
          <w:rFonts w:ascii="Arial" w:hAnsi="Arial" w:cs="Arial"/>
          <w:b/>
          <w:sz w:val="20"/>
          <w:szCs w:val="20"/>
        </w:rPr>
        <w:t>I</w:t>
      </w:r>
      <w:r w:rsidR="00A416C2" w:rsidRPr="008764DD">
        <w:rPr>
          <w:rFonts w:ascii="Arial" w:hAnsi="Arial" w:cs="Arial"/>
          <w:b/>
          <w:sz w:val="20"/>
          <w:szCs w:val="20"/>
        </w:rPr>
        <w:t>.4</w:t>
      </w:r>
      <w:r w:rsidRPr="008764DD">
        <w:rPr>
          <w:rFonts w:ascii="Arial" w:hAnsi="Arial" w:cs="Arial"/>
          <w:sz w:val="20"/>
          <w:szCs w:val="20"/>
        </w:rPr>
        <w:t xml:space="preserve"> </w:t>
      </w:r>
      <w:r w:rsidR="0020768E" w:rsidRPr="008764DD">
        <w:rPr>
          <w:rFonts w:ascii="Arial" w:hAnsi="Arial" w:cs="Arial"/>
          <w:sz w:val="20"/>
          <w:szCs w:val="20"/>
        </w:rPr>
        <w:t xml:space="preserve"> </w:t>
      </w:r>
      <w:r w:rsidR="00A416C2" w:rsidRPr="008764DD">
        <w:rPr>
          <w:rFonts w:ascii="Arial" w:hAnsi="Arial" w:cs="Arial"/>
          <w:sz w:val="20"/>
          <w:szCs w:val="20"/>
        </w:rPr>
        <w:t>Độ sâu nhỏ nhất của hố đào, trong đó loại bỏ hoàn toàn lún ướt do trọng lượng bản thân và chuyển điều kiện đất từ loại II đến loại I theo lún ướt nên được xác định theo công thức: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6898"/>
        <w:gridCol w:w="1742"/>
      </w:tblGrid>
      <w:tr w:rsidR="00AE6109" w:rsidRPr="008764DD">
        <w:tc>
          <w:tcPr>
            <w:tcW w:w="3895" w:type="pct"/>
            <w:vAlign w:val="center"/>
          </w:tcPr>
          <w:p w:rsidR="00AE6109"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112520" cy="50292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112520" cy="502920"/>
                          </a:xfrm>
                          <a:prstGeom prst="rect">
                            <a:avLst/>
                          </a:prstGeom>
                          <a:noFill/>
                          <a:ln>
                            <a:noFill/>
                          </a:ln>
                        </pic:spPr>
                      </pic:pic>
                    </a:graphicData>
                  </a:graphic>
                </wp:inline>
              </w:drawing>
            </w:r>
          </w:p>
        </w:tc>
        <w:tc>
          <w:tcPr>
            <w:tcW w:w="984" w:type="pct"/>
            <w:vAlign w:val="center"/>
          </w:tcPr>
          <w:p w:rsidR="00AE6109" w:rsidRPr="008764DD" w:rsidRDefault="00AE6109" w:rsidP="007300DA">
            <w:pPr>
              <w:spacing w:before="120"/>
              <w:jc w:val="right"/>
              <w:rPr>
                <w:rFonts w:ascii="Arial" w:hAnsi="Arial" w:cs="Arial"/>
                <w:sz w:val="20"/>
                <w:szCs w:val="20"/>
                <w:lang w:val="en-US"/>
              </w:rPr>
            </w:pPr>
            <w:r w:rsidRPr="008764DD">
              <w:rPr>
                <w:rFonts w:ascii="Arial" w:hAnsi="Arial" w:cs="Arial"/>
                <w:sz w:val="20"/>
                <w:szCs w:val="20"/>
              </w:rPr>
              <w:t>(</w:t>
            </w:r>
            <w:r w:rsidRPr="008764DD">
              <w:rPr>
                <w:rFonts w:ascii="Arial" w:hAnsi="Arial" w:cs="Arial"/>
                <w:sz w:val="20"/>
                <w:szCs w:val="20"/>
                <w:lang w:val="en-US"/>
              </w:rPr>
              <w:t>I</w:t>
            </w:r>
            <w:r w:rsidRPr="008764DD">
              <w:rPr>
                <w:rFonts w:ascii="Arial" w:hAnsi="Arial" w:cs="Arial"/>
                <w:sz w:val="20"/>
                <w:szCs w:val="20"/>
              </w:rPr>
              <w:t>.1)</w:t>
            </w:r>
          </w:p>
        </w:tc>
      </w:tr>
    </w:tbl>
    <w:p w:rsidR="00A416C2" w:rsidRPr="008764DD" w:rsidRDefault="00A416C2" w:rsidP="007300DA">
      <w:pPr>
        <w:spacing w:before="120"/>
        <w:rPr>
          <w:rFonts w:ascii="Arial" w:hAnsi="Arial" w:cs="Arial"/>
          <w:sz w:val="20"/>
          <w:szCs w:val="20"/>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45"/>
        <w:gridCol w:w="7595"/>
      </w:tblGrid>
      <w:tr w:rsidR="00AE6109" w:rsidRPr="008764DD">
        <w:tc>
          <w:tcPr>
            <w:tcW w:w="605" w:type="pct"/>
          </w:tcPr>
          <w:p w:rsidR="00AE6109" w:rsidRPr="008764DD" w:rsidRDefault="001206D0" w:rsidP="007300DA">
            <w:pPr>
              <w:spacing w:before="120"/>
              <w:rPr>
                <w:rFonts w:ascii="Arial" w:hAnsi="Arial" w:cs="Arial"/>
                <w:i/>
                <w:sz w:val="20"/>
                <w:szCs w:val="20"/>
              </w:rPr>
            </w:pPr>
            <w:r w:rsidRPr="008764DD">
              <w:rPr>
                <w:rFonts w:ascii="Arial" w:hAnsi="Arial" w:cs="Arial"/>
                <w:i/>
                <w:sz w:val="20"/>
                <w:szCs w:val="20"/>
              </w:rPr>
              <w:t>γ</w:t>
            </w:r>
            <w:r w:rsidRPr="008764DD">
              <w:rPr>
                <w:rFonts w:ascii="Arial" w:hAnsi="Arial" w:cs="Arial"/>
                <w:i/>
                <w:sz w:val="20"/>
                <w:szCs w:val="20"/>
                <w:vertAlign w:val="subscript"/>
              </w:rPr>
              <w:t>c</w:t>
            </w:r>
          </w:p>
        </w:tc>
        <w:tc>
          <w:tcPr>
            <w:tcW w:w="4395" w:type="pct"/>
          </w:tcPr>
          <w:p w:rsidR="00AE6109" w:rsidRPr="008764DD" w:rsidRDefault="00AE6109" w:rsidP="007300DA">
            <w:pPr>
              <w:spacing w:before="120"/>
              <w:rPr>
                <w:rFonts w:ascii="Arial" w:hAnsi="Arial" w:cs="Arial"/>
                <w:sz w:val="20"/>
                <w:szCs w:val="20"/>
              </w:rPr>
            </w:pPr>
            <w:r w:rsidRPr="008764DD">
              <w:rPr>
                <w:rFonts w:ascii="Arial" w:hAnsi="Arial" w:cs="Arial"/>
                <w:sz w:val="20"/>
                <w:szCs w:val="20"/>
              </w:rPr>
              <w:t>là hệ s</w:t>
            </w:r>
            <w:r w:rsidR="001206D0" w:rsidRPr="008764DD">
              <w:rPr>
                <w:rFonts w:ascii="Arial" w:hAnsi="Arial" w:cs="Arial"/>
                <w:sz w:val="20"/>
                <w:szCs w:val="20"/>
              </w:rPr>
              <w:t xml:space="preserve">ố điều kiện làm việc, lấy bằng </w:t>
            </w:r>
            <w:r w:rsidR="001206D0" w:rsidRPr="008764DD">
              <w:rPr>
                <w:rFonts w:ascii="Arial" w:hAnsi="Arial" w:cs="Arial"/>
                <w:i/>
                <w:sz w:val="20"/>
                <w:szCs w:val="20"/>
              </w:rPr>
              <w:t>γ</w:t>
            </w:r>
            <w:r w:rsidRPr="008764DD">
              <w:rPr>
                <w:rFonts w:ascii="Arial" w:hAnsi="Arial" w:cs="Arial"/>
                <w:i/>
                <w:sz w:val="20"/>
                <w:szCs w:val="20"/>
                <w:vertAlign w:val="subscript"/>
              </w:rPr>
              <w:t>c</w:t>
            </w:r>
            <w:r w:rsidR="001206D0" w:rsidRPr="008764DD">
              <w:rPr>
                <w:rFonts w:ascii="Arial" w:hAnsi="Arial" w:cs="Arial"/>
                <w:sz w:val="20"/>
                <w:szCs w:val="20"/>
              </w:rPr>
              <w:t xml:space="preserve"> </w:t>
            </w:r>
            <w:r w:rsidRPr="008764DD">
              <w:rPr>
                <w:rFonts w:ascii="Arial" w:hAnsi="Arial" w:cs="Arial"/>
                <w:sz w:val="20"/>
                <w:szCs w:val="20"/>
              </w:rPr>
              <w:t>= 1,1 khi mặt bằng hố đào có dạng hình chữ nhật với tỷ lệ các cạnh khôn</w:t>
            </w:r>
            <w:r w:rsidR="001206D0" w:rsidRPr="008764DD">
              <w:rPr>
                <w:rFonts w:ascii="Arial" w:hAnsi="Arial" w:cs="Arial"/>
                <w:sz w:val="20"/>
                <w:szCs w:val="20"/>
              </w:rPr>
              <w:t xml:space="preserve">g nhỏ hơn 1:3 và </w:t>
            </w:r>
            <w:r w:rsidR="001206D0" w:rsidRPr="008764DD">
              <w:rPr>
                <w:rFonts w:ascii="Arial" w:hAnsi="Arial" w:cs="Arial"/>
                <w:i/>
                <w:sz w:val="20"/>
                <w:szCs w:val="20"/>
              </w:rPr>
              <w:t>γ</w:t>
            </w:r>
            <w:r w:rsidR="001206D0" w:rsidRPr="008764DD">
              <w:rPr>
                <w:rFonts w:ascii="Arial" w:hAnsi="Arial" w:cs="Arial"/>
                <w:i/>
                <w:sz w:val="20"/>
                <w:szCs w:val="20"/>
                <w:vertAlign w:val="subscript"/>
              </w:rPr>
              <w:t xml:space="preserve">c </w:t>
            </w:r>
            <w:r w:rsidRPr="008764DD">
              <w:rPr>
                <w:rFonts w:ascii="Arial" w:hAnsi="Arial" w:cs="Arial"/>
                <w:sz w:val="20"/>
                <w:szCs w:val="20"/>
              </w:rPr>
              <w:t>= 1,2 khi có dạng hình vuông và hình tròn;</w:t>
            </w:r>
          </w:p>
        </w:tc>
      </w:tr>
      <w:tr w:rsidR="00AE6109" w:rsidRPr="008764DD">
        <w:tc>
          <w:tcPr>
            <w:tcW w:w="605" w:type="pct"/>
          </w:tcPr>
          <w:p w:rsidR="00AE6109" w:rsidRPr="008764DD" w:rsidRDefault="001206D0" w:rsidP="007300DA">
            <w:pPr>
              <w:spacing w:before="120"/>
              <w:rPr>
                <w:rFonts w:ascii="Arial" w:hAnsi="Arial" w:cs="Arial"/>
                <w:i/>
                <w:sz w:val="20"/>
                <w:szCs w:val="20"/>
              </w:rPr>
            </w:pPr>
            <w:r w:rsidRPr="008764DD">
              <w:rPr>
                <w:rFonts w:ascii="Arial" w:hAnsi="Arial" w:cs="Arial"/>
                <w:i/>
                <w:sz w:val="20"/>
                <w:szCs w:val="20"/>
              </w:rPr>
              <w:t>σ</w:t>
            </w:r>
            <w:r w:rsidRPr="008764DD">
              <w:rPr>
                <w:rFonts w:ascii="Arial" w:hAnsi="Arial" w:cs="Arial"/>
                <w:i/>
                <w:sz w:val="20"/>
                <w:szCs w:val="20"/>
                <w:vertAlign w:val="subscript"/>
              </w:rPr>
              <w:t>zg</w:t>
            </w:r>
          </w:p>
        </w:tc>
        <w:tc>
          <w:tcPr>
            <w:tcW w:w="4395" w:type="pct"/>
          </w:tcPr>
          <w:p w:rsidR="00AE6109" w:rsidRPr="008764DD" w:rsidRDefault="00AE6109" w:rsidP="007300DA">
            <w:pPr>
              <w:spacing w:before="120"/>
              <w:rPr>
                <w:rFonts w:ascii="Arial" w:hAnsi="Arial" w:cs="Arial"/>
                <w:sz w:val="20"/>
                <w:szCs w:val="20"/>
              </w:rPr>
            </w:pPr>
            <w:r w:rsidRPr="008764DD">
              <w:rPr>
                <w:rFonts w:ascii="Arial" w:hAnsi="Arial" w:cs="Arial"/>
                <w:sz w:val="20"/>
                <w:szCs w:val="20"/>
              </w:rPr>
              <w:t>là ứng suất đứng do trọn</w:t>
            </w:r>
            <w:r w:rsidR="001206D0" w:rsidRPr="008764DD">
              <w:rPr>
                <w:rFonts w:ascii="Arial" w:hAnsi="Arial" w:cs="Arial"/>
                <w:sz w:val="20"/>
                <w:szCs w:val="20"/>
              </w:rPr>
              <w:t>g lượng bản thân của đất, bằng σ</w:t>
            </w:r>
            <w:r w:rsidRPr="008764DD">
              <w:rPr>
                <w:rFonts w:ascii="Arial" w:hAnsi="Arial" w:cs="Arial"/>
                <w:sz w:val="20"/>
                <w:szCs w:val="20"/>
                <w:vertAlign w:val="subscript"/>
              </w:rPr>
              <w:t>zg</w:t>
            </w:r>
            <w:r w:rsidRPr="008764DD">
              <w:rPr>
                <w:rFonts w:ascii="Arial" w:hAnsi="Arial" w:cs="Arial"/>
                <w:sz w:val="20"/>
                <w:szCs w:val="20"/>
              </w:rPr>
              <w:t xml:space="preserve"> =</w:t>
            </w:r>
            <w:r w:rsidR="001206D0" w:rsidRPr="008764DD">
              <w:rPr>
                <w:rFonts w:ascii="Arial" w:hAnsi="Arial" w:cs="Arial"/>
                <w:i/>
                <w:sz w:val="20"/>
                <w:szCs w:val="20"/>
              </w:rPr>
              <w:t>γ</w:t>
            </w:r>
            <w:r w:rsidRPr="008764DD">
              <w:rPr>
                <w:rFonts w:ascii="Arial" w:hAnsi="Arial" w:cs="Arial"/>
                <w:sz w:val="20"/>
                <w:szCs w:val="20"/>
                <w:vertAlign w:val="subscript"/>
              </w:rPr>
              <w:t>w</w:t>
            </w:r>
            <w:r w:rsidRPr="008764DD">
              <w:rPr>
                <w:rFonts w:ascii="Arial" w:hAnsi="Arial" w:cs="Arial"/>
                <w:i/>
                <w:sz w:val="20"/>
                <w:szCs w:val="20"/>
              </w:rPr>
              <w:t>d</w:t>
            </w:r>
            <w:r w:rsidRPr="008764DD">
              <w:rPr>
                <w:rFonts w:ascii="Arial" w:hAnsi="Arial" w:cs="Arial"/>
                <w:sz w:val="20"/>
                <w:szCs w:val="20"/>
              </w:rPr>
              <w:t>;</w:t>
            </w:r>
          </w:p>
        </w:tc>
      </w:tr>
      <w:tr w:rsidR="00AE6109" w:rsidRPr="008764DD">
        <w:tc>
          <w:tcPr>
            <w:tcW w:w="605" w:type="pct"/>
          </w:tcPr>
          <w:p w:rsidR="00AE6109" w:rsidRPr="008764DD" w:rsidRDefault="001206D0" w:rsidP="007300DA">
            <w:pPr>
              <w:spacing w:before="120"/>
              <w:rPr>
                <w:rFonts w:ascii="Arial" w:hAnsi="Arial" w:cs="Arial"/>
                <w:i/>
                <w:sz w:val="20"/>
                <w:szCs w:val="20"/>
                <w:lang w:val="en-US"/>
              </w:rPr>
            </w:pPr>
            <w:r w:rsidRPr="008764DD">
              <w:rPr>
                <w:rFonts w:ascii="Arial" w:hAnsi="Arial" w:cs="Arial"/>
                <w:i/>
                <w:sz w:val="20"/>
                <w:szCs w:val="20"/>
              </w:rPr>
              <w:t>γ</w:t>
            </w:r>
            <w:r w:rsidRPr="008764DD">
              <w:rPr>
                <w:rFonts w:ascii="Arial" w:hAnsi="Arial" w:cs="Arial"/>
                <w:i/>
                <w:sz w:val="20"/>
                <w:szCs w:val="20"/>
                <w:vertAlign w:val="subscript"/>
                <w:lang w:val="en-US"/>
              </w:rPr>
              <w:t>w</w:t>
            </w:r>
          </w:p>
        </w:tc>
        <w:tc>
          <w:tcPr>
            <w:tcW w:w="4395" w:type="pct"/>
          </w:tcPr>
          <w:p w:rsidR="00AE6109" w:rsidRPr="008764DD" w:rsidRDefault="00AE6109" w:rsidP="007300DA">
            <w:pPr>
              <w:spacing w:before="120"/>
              <w:rPr>
                <w:rFonts w:ascii="Arial" w:hAnsi="Arial" w:cs="Arial"/>
                <w:sz w:val="20"/>
                <w:szCs w:val="20"/>
                <w:lang w:val="en-US"/>
              </w:rPr>
            </w:pPr>
            <w:r w:rsidRPr="008764DD">
              <w:rPr>
                <w:rFonts w:ascii="Arial" w:hAnsi="Arial" w:cs="Arial"/>
                <w:sz w:val="20"/>
                <w:szCs w:val="20"/>
              </w:rPr>
              <w:t>là giá trị trọng lượng riêng đẩy nổi trung bình của đất lún ướt ở trạng thái bão hòa, kN/m;</w:t>
            </w:r>
          </w:p>
        </w:tc>
      </w:tr>
      <w:tr w:rsidR="00AE6109" w:rsidRPr="008764DD">
        <w:tc>
          <w:tcPr>
            <w:tcW w:w="605" w:type="pct"/>
          </w:tcPr>
          <w:p w:rsidR="00AE6109" w:rsidRPr="008764DD" w:rsidRDefault="00AE6109" w:rsidP="007300DA">
            <w:pPr>
              <w:spacing w:before="120"/>
              <w:rPr>
                <w:rFonts w:ascii="Arial" w:hAnsi="Arial" w:cs="Arial"/>
                <w:i/>
                <w:sz w:val="20"/>
                <w:szCs w:val="20"/>
                <w:lang w:val="en-US"/>
              </w:rPr>
            </w:pPr>
            <w:r w:rsidRPr="008764DD">
              <w:rPr>
                <w:rFonts w:ascii="Arial" w:hAnsi="Arial" w:cs="Arial"/>
                <w:i/>
                <w:sz w:val="20"/>
                <w:szCs w:val="20"/>
                <w:lang w:val="en-US"/>
              </w:rPr>
              <w:t>d</w:t>
            </w:r>
          </w:p>
        </w:tc>
        <w:tc>
          <w:tcPr>
            <w:tcW w:w="4395" w:type="pct"/>
          </w:tcPr>
          <w:p w:rsidR="00AE6109" w:rsidRPr="008764DD" w:rsidRDefault="00AE6109" w:rsidP="007300DA">
            <w:pPr>
              <w:spacing w:before="120"/>
              <w:rPr>
                <w:rFonts w:ascii="Arial" w:hAnsi="Arial" w:cs="Arial"/>
                <w:sz w:val="20"/>
                <w:szCs w:val="20"/>
              </w:rPr>
            </w:pPr>
            <w:r w:rsidRPr="008764DD">
              <w:rPr>
                <w:rFonts w:ascii="Arial" w:hAnsi="Arial" w:cs="Arial"/>
                <w:sz w:val="20"/>
                <w:szCs w:val="20"/>
              </w:rPr>
              <w:t xml:space="preserve">là độ sâu, m tại đó sự suy giảm độ bền của đất lún có giá trị lớn nhất, nghĩa là: </w:t>
            </w:r>
            <w:r w:rsidR="001206D0" w:rsidRPr="008764DD">
              <w:rPr>
                <w:rFonts w:ascii="Arial" w:hAnsi="Arial" w:cs="Arial"/>
                <w:i/>
                <w:sz w:val="20"/>
                <w:szCs w:val="20"/>
              </w:rPr>
              <w:t>γ</w:t>
            </w:r>
            <w:r w:rsidR="001206D0" w:rsidRPr="008764DD">
              <w:rPr>
                <w:rFonts w:ascii="Arial" w:hAnsi="Arial" w:cs="Arial"/>
                <w:sz w:val="20"/>
                <w:szCs w:val="20"/>
                <w:vertAlign w:val="subscript"/>
              </w:rPr>
              <w:t>w</w:t>
            </w:r>
            <w:r w:rsidR="001206D0" w:rsidRPr="008764DD">
              <w:rPr>
                <w:rFonts w:ascii="Arial" w:hAnsi="Arial" w:cs="Arial"/>
                <w:i/>
                <w:sz w:val="20"/>
                <w:szCs w:val="20"/>
              </w:rPr>
              <w:t>d</w:t>
            </w:r>
            <w:r w:rsidR="001206D0" w:rsidRPr="008764DD">
              <w:rPr>
                <w:rFonts w:ascii="Arial" w:hAnsi="Arial" w:cs="Arial"/>
                <w:i/>
                <w:sz w:val="20"/>
                <w:szCs w:val="20"/>
                <w:lang w:val="en-US"/>
              </w:rPr>
              <w:t xml:space="preserve"> </w:t>
            </w:r>
            <w:r w:rsidRPr="008764DD">
              <w:rPr>
                <w:rFonts w:ascii="Arial" w:hAnsi="Arial" w:cs="Arial"/>
                <w:sz w:val="20"/>
                <w:szCs w:val="20"/>
              </w:rPr>
              <w:t>-</w:t>
            </w:r>
            <w:r w:rsidR="001206D0" w:rsidRPr="008764DD">
              <w:rPr>
                <w:rFonts w:ascii="Arial" w:hAnsi="Arial" w:cs="Arial"/>
                <w:sz w:val="20"/>
                <w:szCs w:val="20"/>
                <w:lang w:val="en-US"/>
              </w:rPr>
              <w:t xml:space="preserve"> </w:t>
            </w:r>
            <w:r w:rsidRPr="008764DD">
              <w:rPr>
                <w:rFonts w:ascii="Arial" w:hAnsi="Arial" w:cs="Arial"/>
                <w:sz w:val="20"/>
                <w:szCs w:val="20"/>
              </w:rPr>
              <w:t>p</w:t>
            </w:r>
            <w:r w:rsidRPr="008764DD">
              <w:rPr>
                <w:rFonts w:ascii="Arial" w:hAnsi="Arial" w:cs="Arial"/>
                <w:sz w:val="20"/>
                <w:szCs w:val="20"/>
                <w:vertAlign w:val="subscript"/>
              </w:rPr>
              <w:t>sL</w:t>
            </w:r>
            <w:r w:rsidR="001206D0" w:rsidRPr="008764DD">
              <w:rPr>
                <w:rFonts w:ascii="Arial" w:hAnsi="Arial" w:cs="Arial"/>
                <w:sz w:val="20"/>
                <w:szCs w:val="20"/>
                <w:lang w:val="en-US"/>
              </w:rPr>
              <w:t xml:space="preserve"> → </w:t>
            </w:r>
            <w:r w:rsidRPr="008764DD">
              <w:rPr>
                <w:rFonts w:ascii="Arial" w:hAnsi="Arial" w:cs="Arial"/>
                <w:sz w:val="20"/>
                <w:szCs w:val="20"/>
              </w:rPr>
              <w:t>max</w:t>
            </w:r>
          </w:p>
        </w:tc>
      </w:tr>
      <w:tr w:rsidR="00AE6109" w:rsidRPr="008764DD">
        <w:tc>
          <w:tcPr>
            <w:tcW w:w="605" w:type="pct"/>
          </w:tcPr>
          <w:p w:rsidR="00AE6109" w:rsidRPr="008764DD" w:rsidRDefault="00AE6109" w:rsidP="007300DA">
            <w:pPr>
              <w:spacing w:before="120"/>
              <w:rPr>
                <w:rFonts w:ascii="Arial" w:hAnsi="Arial" w:cs="Arial"/>
                <w:i/>
                <w:sz w:val="20"/>
                <w:szCs w:val="20"/>
              </w:rPr>
            </w:pPr>
            <w:r w:rsidRPr="008764DD">
              <w:rPr>
                <w:rFonts w:ascii="Arial" w:hAnsi="Arial" w:cs="Arial"/>
                <w:i/>
                <w:sz w:val="20"/>
                <w:szCs w:val="20"/>
              </w:rPr>
              <w:t>p</w:t>
            </w:r>
            <w:r w:rsidRPr="008764DD">
              <w:rPr>
                <w:rFonts w:ascii="Arial" w:hAnsi="Arial" w:cs="Arial"/>
                <w:i/>
                <w:sz w:val="20"/>
                <w:szCs w:val="20"/>
                <w:vertAlign w:val="subscript"/>
              </w:rPr>
              <w:t>sL</w:t>
            </w:r>
          </w:p>
        </w:tc>
        <w:tc>
          <w:tcPr>
            <w:tcW w:w="4395" w:type="pct"/>
          </w:tcPr>
          <w:p w:rsidR="00AE6109" w:rsidRPr="008764DD" w:rsidRDefault="00AE6109" w:rsidP="007300DA">
            <w:pPr>
              <w:spacing w:before="120"/>
              <w:rPr>
                <w:rFonts w:ascii="Arial" w:hAnsi="Arial" w:cs="Arial"/>
                <w:sz w:val="20"/>
                <w:szCs w:val="20"/>
              </w:rPr>
            </w:pPr>
            <w:r w:rsidRPr="008764DD">
              <w:rPr>
                <w:rFonts w:ascii="Arial" w:hAnsi="Arial" w:cs="Arial"/>
                <w:sz w:val="20"/>
                <w:szCs w:val="20"/>
              </w:rPr>
              <w:t xml:space="preserve">là áp lực lún ướt ban đầu, kN, ở độ sâu </w:t>
            </w:r>
            <w:r w:rsidRPr="008764DD">
              <w:rPr>
                <w:rFonts w:ascii="Arial" w:hAnsi="Arial" w:cs="Arial"/>
                <w:i/>
                <w:sz w:val="20"/>
                <w:szCs w:val="20"/>
              </w:rPr>
              <w:t>d</w:t>
            </w:r>
            <w:r w:rsidRPr="008764DD">
              <w:rPr>
                <w:rFonts w:ascii="Arial" w:hAnsi="Arial" w:cs="Arial"/>
                <w:sz w:val="20"/>
                <w:szCs w:val="20"/>
              </w:rPr>
              <w:t>.</w:t>
            </w:r>
          </w:p>
        </w:tc>
      </w:tr>
    </w:tbl>
    <w:p w:rsidR="00A416C2" w:rsidRPr="008764DD" w:rsidRDefault="00A416C2" w:rsidP="007300DA">
      <w:pPr>
        <w:spacing w:before="120"/>
        <w:rPr>
          <w:rFonts w:ascii="Arial" w:hAnsi="Arial" w:cs="Arial"/>
          <w:sz w:val="20"/>
          <w:szCs w:val="20"/>
        </w:rPr>
      </w:pPr>
      <w:r w:rsidRPr="008764DD">
        <w:rPr>
          <w:rFonts w:ascii="Arial" w:hAnsi="Arial" w:cs="Arial"/>
          <w:sz w:val="20"/>
          <w:szCs w:val="20"/>
        </w:rPr>
        <w:t>CHÚ THÍCH: Công thức (</w:t>
      </w:r>
      <w:r w:rsidR="001206D0" w:rsidRPr="008764DD">
        <w:rPr>
          <w:rFonts w:ascii="Arial" w:hAnsi="Arial" w:cs="Arial"/>
          <w:sz w:val="20"/>
          <w:szCs w:val="20"/>
        </w:rPr>
        <w:t>I</w:t>
      </w:r>
      <w:r w:rsidRPr="008764DD">
        <w:rPr>
          <w:rFonts w:ascii="Arial" w:hAnsi="Arial" w:cs="Arial"/>
          <w:sz w:val="20"/>
          <w:szCs w:val="20"/>
        </w:rPr>
        <w:t>.1) nên được sử dụng trong các trường hợp khi:</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w:t>
      </w:r>
      <w:r w:rsidR="0020768E" w:rsidRPr="008764DD">
        <w:rPr>
          <w:rFonts w:ascii="Arial" w:hAnsi="Arial" w:cs="Arial"/>
          <w:sz w:val="20"/>
          <w:szCs w:val="20"/>
        </w:rPr>
        <w:t xml:space="preserve"> </w:t>
      </w:r>
      <w:r w:rsidRPr="008764DD">
        <w:rPr>
          <w:rFonts w:ascii="Arial" w:hAnsi="Arial" w:cs="Arial"/>
          <w:sz w:val="20"/>
          <w:szCs w:val="20"/>
        </w:rPr>
        <w:t>Vắng mặt tải trọng bổ sung trên đáy hố đào;</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w:t>
      </w:r>
      <w:r w:rsidR="0020768E" w:rsidRPr="008764DD">
        <w:rPr>
          <w:rFonts w:ascii="Arial" w:hAnsi="Arial" w:cs="Arial"/>
          <w:sz w:val="20"/>
          <w:szCs w:val="20"/>
        </w:rPr>
        <w:t xml:space="preserve"> </w:t>
      </w:r>
      <w:r w:rsidRPr="008764DD">
        <w:rPr>
          <w:rFonts w:ascii="Arial" w:hAnsi="Arial" w:cs="Arial"/>
          <w:sz w:val="20"/>
          <w:szCs w:val="20"/>
        </w:rPr>
        <w:t>Sử dụng giải pháp móng cọc, trong đó tất cả tải trọng từ nhà và công trình được truyền xuống, bao gồm cả tầng hầm.</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Tính chất lún ướt của đất ở dưới đáy hố đào hoàn toàn được loại bỏ, ví dụ như lèn chặt.</w:t>
      </w:r>
    </w:p>
    <w:p w:rsidR="00A416C2" w:rsidRPr="008764DD" w:rsidRDefault="00A416C2" w:rsidP="007300DA">
      <w:pPr>
        <w:spacing w:before="120"/>
        <w:rPr>
          <w:rFonts w:ascii="Arial" w:hAnsi="Arial" w:cs="Arial"/>
          <w:sz w:val="20"/>
          <w:szCs w:val="20"/>
        </w:rPr>
      </w:pPr>
      <w:r w:rsidRPr="008764DD">
        <w:rPr>
          <w:rFonts w:ascii="Arial" w:hAnsi="Arial" w:cs="Arial"/>
          <w:b/>
          <w:sz w:val="20"/>
          <w:szCs w:val="20"/>
        </w:rPr>
        <w:t>I.5</w:t>
      </w:r>
      <w:r w:rsidR="0020768E" w:rsidRPr="008764DD">
        <w:rPr>
          <w:rFonts w:ascii="Arial" w:hAnsi="Arial" w:cs="Arial"/>
          <w:sz w:val="20"/>
          <w:szCs w:val="20"/>
        </w:rPr>
        <w:t xml:space="preserve"> </w:t>
      </w:r>
      <w:r w:rsidR="00AE6109" w:rsidRPr="008764DD">
        <w:rPr>
          <w:rFonts w:ascii="Arial" w:hAnsi="Arial" w:cs="Arial"/>
          <w:sz w:val="20"/>
          <w:szCs w:val="20"/>
        </w:rPr>
        <w:t xml:space="preserve"> </w:t>
      </w:r>
      <w:r w:rsidRPr="008764DD">
        <w:rPr>
          <w:rFonts w:ascii="Arial" w:hAnsi="Arial" w:cs="Arial"/>
          <w:sz w:val="20"/>
          <w:szCs w:val="20"/>
        </w:rPr>
        <w:t>Khi sử dụng móng bản hay các móng khác không cần loại trừ tính lún ướt của đất dưới đáy hố đào, độ sâu nhỏ nhất của nỏ dcp (m) sẽ hoàn toàn không có lún ướt đất trong nền nhà và công trình,</w:t>
      </w:r>
      <w:r w:rsidR="00AE6109" w:rsidRPr="008764DD">
        <w:rPr>
          <w:rFonts w:ascii="Arial" w:hAnsi="Arial" w:cs="Arial"/>
          <w:sz w:val="20"/>
          <w:szCs w:val="20"/>
        </w:rPr>
        <w:t xml:space="preserve"> </w:t>
      </w:r>
      <w:r w:rsidRPr="008764DD">
        <w:rPr>
          <w:rFonts w:ascii="Arial" w:hAnsi="Arial" w:cs="Arial"/>
          <w:sz w:val="20"/>
          <w:szCs w:val="20"/>
        </w:rPr>
        <w:t>được xác định theo công thức: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6910"/>
        <w:gridCol w:w="1730"/>
      </w:tblGrid>
      <w:tr w:rsidR="00AE6109" w:rsidRPr="008764DD">
        <w:tc>
          <w:tcPr>
            <w:tcW w:w="3901" w:type="pct"/>
            <w:vAlign w:val="center"/>
          </w:tcPr>
          <w:p w:rsidR="00AE6109" w:rsidRPr="008764DD" w:rsidRDefault="008764DD" w:rsidP="007300DA">
            <w:pPr>
              <w:spacing w:before="120"/>
              <w:jc w:val="center"/>
              <w:rPr>
                <w:rFonts w:ascii="Arial" w:hAnsi="Arial" w:cs="Arial"/>
                <w:sz w:val="20"/>
                <w:szCs w:val="20"/>
                <w:lang w:val="en-US"/>
              </w:rPr>
            </w:pPr>
            <w:r w:rsidRPr="008764DD">
              <w:rPr>
                <w:rFonts w:ascii="Arial" w:hAnsi="Arial" w:cs="Arial"/>
                <w:noProof/>
                <w:sz w:val="20"/>
                <w:szCs w:val="20"/>
                <w:lang w:val="en-US" w:eastAsia="en-US"/>
              </w:rPr>
              <w:drawing>
                <wp:inline distT="0" distB="0" distL="0" distR="0">
                  <wp:extent cx="1927860" cy="5715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927860" cy="571500"/>
                          </a:xfrm>
                          <a:prstGeom prst="rect">
                            <a:avLst/>
                          </a:prstGeom>
                          <a:noFill/>
                          <a:ln>
                            <a:noFill/>
                          </a:ln>
                        </pic:spPr>
                      </pic:pic>
                    </a:graphicData>
                  </a:graphic>
                </wp:inline>
              </w:drawing>
            </w:r>
          </w:p>
        </w:tc>
        <w:tc>
          <w:tcPr>
            <w:tcW w:w="977" w:type="pct"/>
            <w:vAlign w:val="center"/>
          </w:tcPr>
          <w:p w:rsidR="00AE6109" w:rsidRPr="008764DD" w:rsidRDefault="00AE6109" w:rsidP="007300DA">
            <w:pPr>
              <w:spacing w:before="120"/>
              <w:jc w:val="right"/>
              <w:rPr>
                <w:rFonts w:ascii="Arial" w:hAnsi="Arial" w:cs="Arial"/>
                <w:sz w:val="20"/>
                <w:szCs w:val="20"/>
              </w:rPr>
            </w:pPr>
            <w:r w:rsidRPr="008764DD">
              <w:rPr>
                <w:rFonts w:ascii="Arial" w:hAnsi="Arial" w:cs="Arial"/>
                <w:sz w:val="20"/>
                <w:szCs w:val="20"/>
              </w:rPr>
              <w:t>(I.2)</w:t>
            </w:r>
          </w:p>
        </w:tc>
      </w:tr>
    </w:tbl>
    <w:p w:rsidR="00A416C2" w:rsidRPr="008764DD" w:rsidRDefault="00A416C2" w:rsidP="007300DA">
      <w:pPr>
        <w:spacing w:before="120"/>
        <w:rPr>
          <w:rFonts w:ascii="Arial" w:hAnsi="Arial" w:cs="Arial"/>
          <w:sz w:val="20"/>
          <w:szCs w:val="20"/>
        </w:rPr>
      </w:pPr>
      <w:r w:rsidRPr="008764DD">
        <w:rPr>
          <w:rFonts w:ascii="Arial" w:hAnsi="Arial" w:cs="Arial"/>
          <w:sz w:val="20"/>
          <w:szCs w:val="20"/>
        </w:rPr>
        <w:t>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045"/>
        <w:gridCol w:w="7595"/>
      </w:tblGrid>
      <w:tr w:rsidR="00AE6109" w:rsidRPr="008764DD">
        <w:tc>
          <w:tcPr>
            <w:tcW w:w="605" w:type="pct"/>
          </w:tcPr>
          <w:p w:rsidR="00AE6109" w:rsidRPr="008764DD" w:rsidRDefault="001206D0" w:rsidP="007300DA">
            <w:pPr>
              <w:spacing w:before="120"/>
              <w:rPr>
                <w:rFonts w:ascii="Arial" w:hAnsi="Arial" w:cs="Arial"/>
                <w:i/>
                <w:sz w:val="20"/>
                <w:szCs w:val="20"/>
                <w:lang w:val="en-US"/>
              </w:rPr>
            </w:pPr>
            <w:r w:rsidRPr="008764DD">
              <w:rPr>
                <w:rFonts w:ascii="Arial" w:hAnsi="Arial" w:cs="Arial"/>
                <w:i/>
                <w:sz w:val="20"/>
                <w:szCs w:val="20"/>
              </w:rPr>
              <w:lastRenderedPageBreak/>
              <w:t>γ</w:t>
            </w:r>
            <w:r w:rsidRPr="008764DD">
              <w:rPr>
                <w:rFonts w:ascii="Arial" w:hAnsi="Arial" w:cs="Arial"/>
                <w:i/>
                <w:sz w:val="20"/>
                <w:szCs w:val="20"/>
                <w:vertAlign w:val="subscript"/>
                <w:lang w:val="en-US"/>
              </w:rPr>
              <w:t>c</w:t>
            </w:r>
            <w:r w:rsidRPr="008764DD">
              <w:rPr>
                <w:rFonts w:ascii="Arial" w:hAnsi="Arial" w:cs="Arial"/>
                <w:i/>
                <w:sz w:val="20"/>
                <w:szCs w:val="20"/>
                <w:lang w:val="en-US"/>
              </w:rPr>
              <w:t xml:space="preserve">, </w:t>
            </w:r>
            <w:r w:rsidRPr="008764DD">
              <w:rPr>
                <w:rFonts w:ascii="Arial" w:hAnsi="Arial" w:cs="Arial"/>
                <w:i/>
                <w:sz w:val="20"/>
                <w:szCs w:val="20"/>
              </w:rPr>
              <w:t>γ</w:t>
            </w:r>
            <w:r w:rsidRPr="008764DD">
              <w:rPr>
                <w:rFonts w:ascii="Arial" w:hAnsi="Arial" w:cs="Arial"/>
                <w:i/>
                <w:sz w:val="20"/>
                <w:szCs w:val="20"/>
                <w:vertAlign w:val="subscript"/>
                <w:lang w:val="en-US"/>
              </w:rPr>
              <w:t>w</w:t>
            </w:r>
            <w:r w:rsidRPr="008764DD">
              <w:rPr>
                <w:rFonts w:ascii="Arial" w:hAnsi="Arial" w:cs="Arial"/>
                <w:i/>
                <w:sz w:val="20"/>
                <w:szCs w:val="20"/>
                <w:lang w:val="en-US"/>
              </w:rPr>
              <w:t>, p</w:t>
            </w:r>
            <w:r w:rsidRPr="008764DD">
              <w:rPr>
                <w:rFonts w:ascii="Arial" w:hAnsi="Arial" w:cs="Arial"/>
                <w:i/>
                <w:sz w:val="20"/>
                <w:szCs w:val="20"/>
                <w:vertAlign w:val="subscript"/>
                <w:lang w:val="en-US"/>
              </w:rPr>
              <w:t>sL</w:t>
            </w:r>
          </w:p>
        </w:tc>
        <w:tc>
          <w:tcPr>
            <w:tcW w:w="4395" w:type="pct"/>
          </w:tcPr>
          <w:p w:rsidR="00AE6109" w:rsidRPr="008764DD" w:rsidRDefault="001206D0" w:rsidP="007300DA">
            <w:pPr>
              <w:spacing w:before="120"/>
              <w:rPr>
                <w:rFonts w:ascii="Arial" w:hAnsi="Arial" w:cs="Arial"/>
                <w:sz w:val="20"/>
                <w:szCs w:val="20"/>
              </w:rPr>
            </w:pPr>
            <w:r w:rsidRPr="008764DD">
              <w:rPr>
                <w:rFonts w:ascii="Arial" w:hAnsi="Arial" w:cs="Arial"/>
                <w:sz w:val="20"/>
                <w:szCs w:val="20"/>
              </w:rPr>
              <w:t>lấy như trong công thức (1.1);</w:t>
            </w:r>
          </w:p>
        </w:tc>
      </w:tr>
      <w:tr w:rsidR="001206D0" w:rsidRPr="008764DD">
        <w:tc>
          <w:tcPr>
            <w:tcW w:w="605" w:type="pct"/>
          </w:tcPr>
          <w:p w:rsidR="001206D0" w:rsidRPr="008764DD" w:rsidRDefault="001206D0" w:rsidP="007300DA">
            <w:pPr>
              <w:spacing w:before="120"/>
              <w:rPr>
                <w:rFonts w:ascii="Arial" w:hAnsi="Arial" w:cs="Arial"/>
                <w:i/>
                <w:sz w:val="20"/>
                <w:szCs w:val="20"/>
                <w:lang w:val="en-US"/>
              </w:rPr>
            </w:pPr>
            <w:r w:rsidRPr="008764DD">
              <w:rPr>
                <w:rFonts w:ascii="Arial" w:hAnsi="Arial" w:cs="Arial"/>
                <w:i/>
                <w:sz w:val="20"/>
                <w:szCs w:val="20"/>
              </w:rPr>
              <w:t>σ</w:t>
            </w:r>
            <w:r w:rsidRPr="008764DD">
              <w:rPr>
                <w:rFonts w:ascii="Arial" w:hAnsi="Arial" w:cs="Arial"/>
                <w:i/>
                <w:sz w:val="20"/>
                <w:szCs w:val="20"/>
                <w:vertAlign w:val="subscript"/>
                <w:lang w:val="en-US"/>
              </w:rPr>
              <w:t>zp</w:t>
            </w:r>
          </w:p>
        </w:tc>
        <w:tc>
          <w:tcPr>
            <w:tcW w:w="4395" w:type="pct"/>
          </w:tcPr>
          <w:p w:rsidR="001206D0" w:rsidRPr="008764DD" w:rsidRDefault="001206D0" w:rsidP="007300DA">
            <w:pPr>
              <w:spacing w:before="120"/>
              <w:rPr>
                <w:rFonts w:ascii="Arial" w:hAnsi="Arial" w:cs="Arial"/>
                <w:sz w:val="20"/>
                <w:szCs w:val="20"/>
              </w:rPr>
            </w:pPr>
            <w:r w:rsidRPr="008764DD">
              <w:rPr>
                <w:rFonts w:ascii="Arial" w:hAnsi="Arial" w:cs="Arial"/>
                <w:sz w:val="20"/>
                <w:szCs w:val="20"/>
              </w:rPr>
              <w:t>là ứng suất đứng do tải trọng móng, tính bằng kPa;</w:t>
            </w:r>
          </w:p>
        </w:tc>
      </w:tr>
      <w:tr w:rsidR="001206D0" w:rsidRPr="008764DD">
        <w:tc>
          <w:tcPr>
            <w:tcW w:w="605" w:type="pct"/>
          </w:tcPr>
          <w:p w:rsidR="001206D0" w:rsidRPr="008764DD" w:rsidRDefault="001206D0" w:rsidP="007300DA">
            <w:pPr>
              <w:spacing w:before="120"/>
              <w:rPr>
                <w:rFonts w:ascii="Arial" w:hAnsi="Arial" w:cs="Arial"/>
                <w:i/>
                <w:sz w:val="20"/>
                <w:szCs w:val="20"/>
              </w:rPr>
            </w:pPr>
            <w:r w:rsidRPr="008764DD">
              <w:rPr>
                <w:rFonts w:ascii="Arial" w:hAnsi="Arial" w:cs="Arial"/>
                <w:i/>
                <w:sz w:val="20"/>
                <w:szCs w:val="20"/>
              </w:rPr>
              <w:t>σ</w:t>
            </w:r>
            <w:r w:rsidRPr="008764DD">
              <w:rPr>
                <w:rFonts w:ascii="Arial" w:hAnsi="Arial" w:cs="Arial"/>
                <w:i/>
                <w:sz w:val="20"/>
                <w:szCs w:val="20"/>
                <w:vertAlign w:val="subscript"/>
                <w:lang w:val="en-US"/>
              </w:rPr>
              <w:t>zn</w:t>
            </w:r>
          </w:p>
        </w:tc>
        <w:tc>
          <w:tcPr>
            <w:tcW w:w="4395" w:type="pct"/>
          </w:tcPr>
          <w:p w:rsidR="001206D0" w:rsidRPr="008764DD" w:rsidRDefault="001206D0" w:rsidP="007300DA">
            <w:pPr>
              <w:spacing w:before="120"/>
              <w:rPr>
                <w:rFonts w:ascii="Arial" w:hAnsi="Arial" w:cs="Arial"/>
                <w:sz w:val="20"/>
                <w:szCs w:val="20"/>
              </w:rPr>
            </w:pPr>
            <w:r w:rsidRPr="008764DD">
              <w:rPr>
                <w:rFonts w:ascii="Arial" w:hAnsi="Arial" w:cs="Arial"/>
                <w:sz w:val="20"/>
                <w:szCs w:val="20"/>
              </w:rPr>
              <w:t>là ứng suất đứng bổ sung trong đất dưới sàn của tầng hầm hay phần ngầm, tính bằng kPa.</w:t>
            </w:r>
          </w:p>
        </w:tc>
      </w:tr>
    </w:tbl>
    <w:p w:rsidR="00A416C2" w:rsidRPr="008764DD" w:rsidRDefault="00A416C2" w:rsidP="007300DA">
      <w:pPr>
        <w:spacing w:before="120"/>
        <w:rPr>
          <w:rFonts w:ascii="Arial" w:hAnsi="Arial" w:cs="Arial"/>
          <w:sz w:val="20"/>
          <w:szCs w:val="20"/>
        </w:rPr>
      </w:pPr>
      <w:r w:rsidRPr="008764DD">
        <w:rPr>
          <w:rFonts w:ascii="Arial" w:hAnsi="Arial" w:cs="Arial"/>
          <w:sz w:val="20"/>
          <w:szCs w:val="20"/>
        </w:rPr>
        <w:t>Khi sử dụng công thức I.2, giá trị</w:t>
      </w:r>
      <w:r w:rsidR="001206D0" w:rsidRPr="008764DD">
        <w:rPr>
          <w:rFonts w:ascii="Arial" w:hAnsi="Arial" w:cs="Arial"/>
          <w:sz w:val="20"/>
          <w:szCs w:val="20"/>
        </w:rPr>
        <w:t xml:space="preserve"> </w:t>
      </w:r>
      <w:r w:rsidRPr="008764DD">
        <w:rPr>
          <w:rFonts w:ascii="Arial" w:hAnsi="Arial" w:cs="Arial"/>
          <w:sz w:val="20"/>
          <w:szCs w:val="20"/>
        </w:rPr>
        <w:t>d</w:t>
      </w:r>
      <w:r w:rsidRPr="008764DD">
        <w:rPr>
          <w:rFonts w:ascii="Arial" w:hAnsi="Arial" w:cs="Arial"/>
          <w:sz w:val="20"/>
          <w:szCs w:val="20"/>
          <w:vertAlign w:val="subscript"/>
        </w:rPr>
        <w:t>cp</w:t>
      </w:r>
      <w:r w:rsidRPr="008764DD">
        <w:rPr>
          <w:rFonts w:ascii="Arial" w:hAnsi="Arial" w:cs="Arial"/>
          <w:sz w:val="20"/>
          <w:szCs w:val="20"/>
        </w:rPr>
        <w:t xml:space="preserve"> được xác định bằng cách lựa chọn căn cứ vào ứng suất bổ sung khác nhau theo độ sâu khác nhau tương ứng với biểu đồ phân bố của chúng.</w:t>
      </w:r>
    </w:p>
    <w:p w:rsidR="00A416C2" w:rsidRPr="008764DD" w:rsidRDefault="001206D0" w:rsidP="007300DA">
      <w:pPr>
        <w:spacing w:before="120"/>
        <w:rPr>
          <w:rFonts w:ascii="Arial" w:hAnsi="Arial" w:cs="Arial"/>
          <w:sz w:val="20"/>
          <w:szCs w:val="20"/>
        </w:rPr>
      </w:pPr>
      <w:r w:rsidRPr="008764DD">
        <w:rPr>
          <w:rFonts w:ascii="Arial" w:hAnsi="Arial" w:cs="Arial"/>
          <w:b/>
          <w:sz w:val="20"/>
          <w:szCs w:val="20"/>
        </w:rPr>
        <w:t>I</w:t>
      </w:r>
      <w:r w:rsidR="00A416C2" w:rsidRPr="008764DD">
        <w:rPr>
          <w:rFonts w:ascii="Arial" w:hAnsi="Arial" w:cs="Arial"/>
          <w:b/>
          <w:sz w:val="20"/>
          <w:szCs w:val="20"/>
        </w:rPr>
        <w:t>.6</w:t>
      </w:r>
      <w:r w:rsidRPr="008764DD">
        <w:rPr>
          <w:rFonts w:ascii="Arial" w:hAnsi="Arial" w:cs="Arial"/>
          <w:sz w:val="20"/>
          <w:szCs w:val="20"/>
        </w:rPr>
        <w:t xml:space="preserve"> </w:t>
      </w:r>
      <w:r w:rsidR="0020768E" w:rsidRPr="008764DD">
        <w:rPr>
          <w:rFonts w:ascii="Arial" w:hAnsi="Arial" w:cs="Arial"/>
          <w:sz w:val="20"/>
          <w:szCs w:val="20"/>
        </w:rPr>
        <w:t xml:space="preserve"> </w:t>
      </w:r>
      <w:r w:rsidR="00A416C2" w:rsidRPr="008764DD">
        <w:rPr>
          <w:rFonts w:ascii="Arial" w:hAnsi="Arial" w:cs="Arial"/>
          <w:sz w:val="20"/>
          <w:szCs w:val="20"/>
        </w:rPr>
        <w:t>Độ sâu d</w:t>
      </w:r>
      <w:r w:rsidR="00A416C2" w:rsidRPr="008764DD">
        <w:rPr>
          <w:rFonts w:ascii="Arial" w:hAnsi="Arial" w:cs="Arial"/>
          <w:sz w:val="20"/>
          <w:szCs w:val="20"/>
          <w:vertAlign w:val="subscript"/>
        </w:rPr>
        <w:t>c</w:t>
      </w:r>
      <w:r w:rsidR="00A416C2" w:rsidRPr="008764DD">
        <w:rPr>
          <w:rFonts w:ascii="Arial" w:hAnsi="Arial" w:cs="Arial"/>
          <w:sz w:val="20"/>
          <w:szCs w:val="20"/>
        </w:rPr>
        <w:t xml:space="preserve"> và </w:t>
      </w:r>
      <w:r w:rsidRPr="008764DD">
        <w:rPr>
          <w:rFonts w:ascii="Arial" w:hAnsi="Arial" w:cs="Arial"/>
          <w:sz w:val="20"/>
          <w:szCs w:val="20"/>
        </w:rPr>
        <w:t>d</w:t>
      </w:r>
      <w:r w:rsidR="00A416C2" w:rsidRPr="008764DD">
        <w:rPr>
          <w:rFonts w:ascii="Arial" w:hAnsi="Arial" w:cs="Arial"/>
          <w:sz w:val="20"/>
          <w:szCs w:val="20"/>
          <w:vertAlign w:val="subscript"/>
        </w:rPr>
        <w:t>cp</w:t>
      </w:r>
      <w:r w:rsidR="00A416C2" w:rsidRPr="008764DD">
        <w:rPr>
          <w:rFonts w:ascii="Arial" w:hAnsi="Arial" w:cs="Arial"/>
          <w:sz w:val="20"/>
          <w:szCs w:val="20"/>
        </w:rPr>
        <w:t xml:space="preserve"> cho phép xác định theo đồ thị. Để thực hiện điều này đối với từng công việc kỹ</w:t>
      </w:r>
      <w:r w:rsidRPr="008764DD">
        <w:rPr>
          <w:rFonts w:ascii="Arial" w:hAnsi="Arial" w:cs="Arial"/>
          <w:sz w:val="20"/>
          <w:szCs w:val="20"/>
        </w:rPr>
        <w:t xml:space="preserve"> </w:t>
      </w:r>
      <w:r w:rsidR="00A416C2" w:rsidRPr="008764DD">
        <w:rPr>
          <w:rFonts w:ascii="Arial" w:hAnsi="Arial" w:cs="Arial"/>
          <w:sz w:val="20"/>
          <w:szCs w:val="20"/>
        </w:rPr>
        <w:t>thuật, trên cơ sở số liệu khảo sát địa chất công trình phù hợp với TCVN 4419, xây dựng sự thay đổi theo độ sâu (xem Hình K.2): áp l</w:t>
      </w:r>
      <w:r w:rsidRPr="008764DD">
        <w:rPr>
          <w:rFonts w:ascii="Arial" w:hAnsi="Arial" w:cs="Arial"/>
          <w:sz w:val="20"/>
          <w:szCs w:val="20"/>
        </w:rPr>
        <w:t>ực đất do trọng lượng bản thân σ</w:t>
      </w:r>
      <w:r w:rsidR="00A416C2" w:rsidRPr="008764DD">
        <w:rPr>
          <w:rFonts w:ascii="Arial" w:hAnsi="Arial" w:cs="Arial"/>
          <w:sz w:val="20"/>
          <w:szCs w:val="20"/>
          <w:vertAlign w:val="subscript"/>
        </w:rPr>
        <w:t>sLg</w:t>
      </w:r>
      <w:r w:rsidR="00A416C2" w:rsidRPr="008764DD">
        <w:rPr>
          <w:rFonts w:ascii="Arial" w:hAnsi="Arial" w:cs="Arial"/>
          <w:sz w:val="20"/>
          <w:szCs w:val="20"/>
        </w:rPr>
        <w:t xml:space="preserve"> và áp lực lún ướt ban đầu p</w:t>
      </w:r>
      <w:r w:rsidR="00A416C2" w:rsidRPr="008764DD">
        <w:rPr>
          <w:rFonts w:ascii="Arial" w:hAnsi="Arial" w:cs="Arial"/>
          <w:sz w:val="20"/>
          <w:szCs w:val="20"/>
          <w:vertAlign w:val="subscript"/>
        </w:rPr>
        <w:t>sL</w:t>
      </w:r>
      <w:r w:rsidR="00A416C2" w:rsidRPr="008764DD">
        <w:rPr>
          <w:rFonts w:ascii="Arial" w:hAnsi="Arial" w:cs="Arial"/>
          <w:sz w:val="20"/>
          <w:szCs w:val="20"/>
        </w:rPr>
        <w:t>;</w:t>
      </w:r>
      <w:r w:rsidRPr="008764DD">
        <w:rPr>
          <w:rFonts w:ascii="Arial" w:hAnsi="Arial" w:cs="Arial"/>
          <w:sz w:val="20"/>
          <w:szCs w:val="20"/>
        </w:rPr>
        <w:t xml:space="preserve"> </w:t>
      </w:r>
      <w:r w:rsidR="00A416C2" w:rsidRPr="008764DD">
        <w:rPr>
          <w:rFonts w:ascii="Arial" w:hAnsi="Arial" w:cs="Arial"/>
          <w:sz w:val="20"/>
          <w:szCs w:val="20"/>
        </w:rPr>
        <w:t>cũng như khi cần thiết dưới (</w:t>
      </w:r>
      <w:r w:rsidRPr="008764DD">
        <w:rPr>
          <w:rFonts w:ascii="Arial" w:hAnsi="Arial" w:cs="Arial"/>
          <w:sz w:val="20"/>
          <w:szCs w:val="20"/>
        </w:rPr>
        <w:t>σ</w:t>
      </w:r>
      <w:r w:rsidRPr="008764DD">
        <w:rPr>
          <w:rFonts w:ascii="Arial" w:hAnsi="Arial" w:cs="Arial"/>
          <w:sz w:val="20"/>
          <w:szCs w:val="20"/>
          <w:vertAlign w:val="subscript"/>
        </w:rPr>
        <w:t>z</w:t>
      </w:r>
      <w:r w:rsidR="00A416C2" w:rsidRPr="008764DD">
        <w:rPr>
          <w:rFonts w:ascii="Arial" w:hAnsi="Arial" w:cs="Arial"/>
          <w:sz w:val="20"/>
          <w:szCs w:val="20"/>
          <w:vertAlign w:val="subscript"/>
        </w:rPr>
        <w:t>p</w:t>
      </w:r>
      <w:r w:rsidR="00A416C2" w:rsidRPr="008764DD">
        <w:rPr>
          <w:rFonts w:ascii="Arial" w:hAnsi="Arial" w:cs="Arial"/>
          <w:sz w:val="20"/>
          <w:szCs w:val="20"/>
        </w:rPr>
        <w:t xml:space="preserve"> +</w:t>
      </w:r>
      <w:r w:rsidRPr="008764DD">
        <w:rPr>
          <w:rFonts w:ascii="Arial" w:hAnsi="Arial" w:cs="Arial"/>
          <w:sz w:val="20"/>
          <w:szCs w:val="20"/>
        </w:rPr>
        <w:t>σ</w:t>
      </w:r>
      <w:r w:rsidR="00A416C2" w:rsidRPr="008764DD">
        <w:rPr>
          <w:rFonts w:ascii="Arial" w:hAnsi="Arial" w:cs="Arial"/>
          <w:sz w:val="20"/>
          <w:szCs w:val="20"/>
          <w:vertAlign w:val="subscript"/>
        </w:rPr>
        <w:t>zn</w:t>
      </w:r>
      <w:r w:rsidR="00A416C2" w:rsidRPr="008764DD">
        <w:rPr>
          <w:rFonts w:ascii="Arial" w:hAnsi="Arial" w:cs="Arial"/>
          <w:sz w:val="20"/>
          <w:szCs w:val="20"/>
        </w:rPr>
        <w:t xml:space="preserve">). </w:t>
      </w:r>
      <w:r w:rsidRPr="008764DD">
        <w:rPr>
          <w:rFonts w:ascii="Arial" w:hAnsi="Arial" w:cs="Arial"/>
          <w:sz w:val="20"/>
          <w:szCs w:val="20"/>
        </w:rPr>
        <w:t>Sau đó, song song với đồ thị σ</w:t>
      </w:r>
      <w:r w:rsidRPr="008764DD">
        <w:rPr>
          <w:rFonts w:ascii="Arial" w:hAnsi="Arial" w:cs="Arial"/>
          <w:sz w:val="20"/>
          <w:szCs w:val="20"/>
          <w:vertAlign w:val="subscript"/>
        </w:rPr>
        <w:t xml:space="preserve">zg </w:t>
      </w:r>
      <w:r w:rsidR="00A416C2" w:rsidRPr="008764DD">
        <w:rPr>
          <w:rFonts w:ascii="Arial" w:hAnsi="Arial" w:cs="Arial"/>
          <w:sz w:val="20"/>
          <w:szCs w:val="20"/>
        </w:rPr>
        <w:t>hay (</w:t>
      </w:r>
      <w:r w:rsidRPr="008764DD">
        <w:rPr>
          <w:rFonts w:ascii="Arial" w:hAnsi="Arial" w:cs="Arial"/>
          <w:sz w:val="20"/>
          <w:szCs w:val="20"/>
        </w:rPr>
        <w:t>σ</w:t>
      </w:r>
      <w:r w:rsidRPr="008764DD">
        <w:rPr>
          <w:rFonts w:ascii="Arial" w:hAnsi="Arial" w:cs="Arial"/>
          <w:sz w:val="20"/>
          <w:szCs w:val="20"/>
          <w:vertAlign w:val="subscript"/>
        </w:rPr>
        <w:t xml:space="preserve">zg </w:t>
      </w:r>
      <w:r w:rsidR="00A416C2" w:rsidRPr="008764DD">
        <w:rPr>
          <w:rFonts w:ascii="Arial" w:hAnsi="Arial" w:cs="Arial"/>
          <w:sz w:val="20"/>
          <w:szCs w:val="20"/>
        </w:rPr>
        <w:t>+</w:t>
      </w:r>
      <w:r w:rsidRPr="008764DD">
        <w:rPr>
          <w:rFonts w:ascii="Arial" w:hAnsi="Arial" w:cs="Arial"/>
          <w:sz w:val="20"/>
          <w:szCs w:val="20"/>
        </w:rPr>
        <w:t xml:space="preserve"> σ</w:t>
      </w:r>
      <w:r w:rsidRPr="008764DD">
        <w:rPr>
          <w:rFonts w:ascii="Arial" w:hAnsi="Arial" w:cs="Arial"/>
          <w:sz w:val="20"/>
          <w:szCs w:val="20"/>
          <w:vertAlign w:val="subscript"/>
        </w:rPr>
        <w:t>zp</w:t>
      </w:r>
      <w:r w:rsidR="00A416C2" w:rsidRPr="008764DD">
        <w:rPr>
          <w:rFonts w:ascii="Arial" w:hAnsi="Arial" w:cs="Arial"/>
          <w:sz w:val="20"/>
          <w:szCs w:val="20"/>
        </w:rPr>
        <w:t xml:space="preserve"> +</w:t>
      </w:r>
      <w:r w:rsidRPr="008764DD">
        <w:rPr>
          <w:rFonts w:ascii="Arial" w:hAnsi="Arial" w:cs="Arial"/>
          <w:sz w:val="20"/>
          <w:szCs w:val="20"/>
        </w:rPr>
        <w:t xml:space="preserve"> σ</w:t>
      </w:r>
      <w:r w:rsidRPr="008764DD">
        <w:rPr>
          <w:rFonts w:ascii="Arial" w:hAnsi="Arial" w:cs="Arial"/>
          <w:sz w:val="20"/>
          <w:szCs w:val="20"/>
          <w:vertAlign w:val="subscript"/>
        </w:rPr>
        <w:t>zn</w:t>
      </w:r>
      <w:r w:rsidR="00A416C2" w:rsidRPr="008764DD">
        <w:rPr>
          <w:rFonts w:ascii="Arial" w:hAnsi="Arial" w:cs="Arial"/>
          <w:sz w:val="20"/>
          <w:szCs w:val="20"/>
        </w:rPr>
        <w:t>) kẻ tiếp tuyến với đường cong thay đổi áp lực lún ướt ban đầu p</w:t>
      </w:r>
      <w:r w:rsidR="00A416C2" w:rsidRPr="008764DD">
        <w:rPr>
          <w:rFonts w:ascii="Arial" w:hAnsi="Arial" w:cs="Arial"/>
          <w:sz w:val="20"/>
          <w:szCs w:val="20"/>
          <w:vertAlign w:val="subscript"/>
        </w:rPr>
        <w:t>sL</w:t>
      </w:r>
      <w:r w:rsidR="00A416C2" w:rsidRPr="008764DD">
        <w:rPr>
          <w:rFonts w:ascii="Arial" w:hAnsi="Arial" w:cs="Arial"/>
          <w:sz w:val="20"/>
          <w:szCs w:val="20"/>
        </w:rPr>
        <w:t>. Tiếp tuyến mô tả biểu đồ thay đổi theo áp lực độ sâu, khi đó độ lún đất do trọng lượng bản thân hay dưới tổng tải trọng dưới đáy hố đào (tầng hầm) sẽ không kể đến. Trong trường hợp này, độ sâu cần thiết đc và dcpđược xác định theo các</w:t>
      </w:r>
      <w:r w:rsidRPr="008764DD">
        <w:rPr>
          <w:rFonts w:ascii="Arial" w:hAnsi="Arial" w:cs="Arial"/>
          <w:sz w:val="20"/>
          <w:szCs w:val="20"/>
        </w:rPr>
        <w:t xml:space="preserve"> </w:t>
      </w:r>
      <w:r w:rsidR="00A416C2" w:rsidRPr="008764DD">
        <w:rPr>
          <w:rFonts w:ascii="Arial" w:hAnsi="Arial" w:cs="Arial"/>
          <w:sz w:val="20"/>
          <w:szCs w:val="20"/>
        </w:rPr>
        <w:t xml:space="preserve">điểm giao nhau của tiếp tuyến </w:t>
      </w:r>
      <w:r w:rsidRPr="008764DD">
        <w:rPr>
          <w:rFonts w:ascii="Arial" w:hAnsi="Arial" w:cs="Arial"/>
          <w:sz w:val="20"/>
          <w:szCs w:val="20"/>
        </w:rPr>
        <w:t>σ</w:t>
      </w:r>
      <w:r w:rsidRPr="008764DD">
        <w:rPr>
          <w:rFonts w:ascii="Arial" w:hAnsi="Arial" w:cs="Arial"/>
          <w:sz w:val="20"/>
          <w:szCs w:val="20"/>
          <w:vertAlign w:val="subscript"/>
        </w:rPr>
        <w:t>zg</w:t>
      </w:r>
      <w:r w:rsidR="00A416C2" w:rsidRPr="008764DD">
        <w:rPr>
          <w:rFonts w:ascii="Arial" w:hAnsi="Arial" w:cs="Arial"/>
          <w:sz w:val="20"/>
          <w:szCs w:val="20"/>
        </w:rPr>
        <w:t xml:space="preserve"> với trục đứng “0”, liên quan đến sự thay đổi của đường cong theo</w:t>
      </w:r>
      <w:r w:rsidRPr="008764DD">
        <w:rPr>
          <w:rFonts w:ascii="Arial" w:hAnsi="Arial" w:cs="Arial"/>
          <w:sz w:val="20"/>
          <w:szCs w:val="20"/>
        </w:rPr>
        <w:t xml:space="preserve"> </w:t>
      </w:r>
      <w:r w:rsidR="00A416C2" w:rsidRPr="008764DD">
        <w:rPr>
          <w:rFonts w:ascii="Arial" w:hAnsi="Arial" w:cs="Arial"/>
          <w:sz w:val="20"/>
          <w:szCs w:val="20"/>
        </w:rPr>
        <w:t xml:space="preserve">độ sâu </w:t>
      </w:r>
      <w:r w:rsidRPr="008764DD">
        <w:rPr>
          <w:rFonts w:ascii="Arial" w:hAnsi="Arial" w:cs="Arial"/>
          <w:sz w:val="20"/>
          <w:szCs w:val="20"/>
        </w:rPr>
        <w:t>σ</w:t>
      </w:r>
      <w:r w:rsidRPr="008764DD">
        <w:rPr>
          <w:rFonts w:ascii="Arial" w:hAnsi="Arial" w:cs="Arial"/>
          <w:sz w:val="20"/>
          <w:szCs w:val="20"/>
          <w:vertAlign w:val="subscript"/>
        </w:rPr>
        <w:t>zq</w:t>
      </w:r>
      <w:r w:rsidR="00A416C2" w:rsidRPr="008764DD">
        <w:rPr>
          <w:rFonts w:ascii="Arial" w:hAnsi="Arial" w:cs="Arial"/>
          <w:sz w:val="20"/>
          <w:szCs w:val="20"/>
        </w:rPr>
        <w:t>, p</w:t>
      </w:r>
      <w:r w:rsidR="00A416C2" w:rsidRPr="008764DD">
        <w:rPr>
          <w:rFonts w:ascii="Arial" w:hAnsi="Arial" w:cs="Arial"/>
          <w:sz w:val="20"/>
          <w:szCs w:val="20"/>
          <w:vertAlign w:val="subscript"/>
        </w:rPr>
        <w:t>sL</w:t>
      </w:r>
      <w:r w:rsidR="00A416C2" w:rsidRPr="008764DD">
        <w:rPr>
          <w:rFonts w:ascii="Arial" w:hAnsi="Arial" w:cs="Arial"/>
          <w:sz w:val="20"/>
          <w:szCs w:val="20"/>
        </w:rPr>
        <w:t xml:space="preserve">, </w:t>
      </w:r>
      <w:r w:rsidRPr="008764DD">
        <w:rPr>
          <w:rFonts w:ascii="Arial" w:hAnsi="Arial" w:cs="Arial"/>
          <w:sz w:val="20"/>
          <w:szCs w:val="20"/>
        </w:rPr>
        <w:t>σ</w:t>
      </w:r>
      <w:r w:rsidRPr="008764DD">
        <w:rPr>
          <w:rFonts w:ascii="Arial" w:hAnsi="Arial" w:cs="Arial"/>
          <w:sz w:val="20"/>
          <w:szCs w:val="20"/>
          <w:vertAlign w:val="subscript"/>
        </w:rPr>
        <w:t>zg</w:t>
      </w:r>
      <w:r w:rsidR="00A416C2" w:rsidRPr="008764DD">
        <w:rPr>
          <w:rFonts w:ascii="Arial" w:hAnsi="Arial" w:cs="Arial"/>
          <w:sz w:val="20"/>
          <w:szCs w:val="20"/>
        </w:rPr>
        <w:t xml:space="preserve"> + </w:t>
      </w:r>
      <w:r w:rsidRPr="008764DD">
        <w:rPr>
          <w:rFonts w:ascii="Arial" w:hAnsi="Arial" w:cs="Arial"/>
          <w:sz w:val="20"/>
          <w:szCs w:val="20"/>
        </w:rPr>
        <w:t>σ</w:t>
      </w:r>
      <w:r w:rsidRPr="008764DD">
        <w:rPr>
          <w:rFonts w:ascii="Arial" w:hAnsi="Arial" w:cs="Arial"/>
          <w:sz w:val="20"/>
          <w:szCs w:val="20"/>
          <w:vertAlign w:val="subscript"/>
        </w:rPr>
        <w:t>zp</w:t>
      </w:r>
      <w:r w:rsidRPr="008764DD">
        <w:rPr>
          <w:rFonts w:ascii="Arial" w:hAnsi="Arial" w:cs="Arial"/>
          <w:sz w:val="20"/>
          <w:szCs w:val="20"/>
        </w:rPr>
        <w:t xml:space="preserve"> + σ</w:t>
      </w:r>
      <w:r w:rsidRPr="008764DD">
        <w:rPr>
          <w:rFonts w:ascii="Arial" w:hAnsi="Arial" w:cs="Arial"/>
          <w:sz w:val="20"/>
          <w:szCs w:val="20"/>
          <w:vertAlign w:val="subscript"/>
        </w:rPr>
        <w:t>zn</w:t>
      </w:r>
      <w:r w:rsidRPr="008764DD">
        <w:rPr>
          <w:rFonts w:ascii="Arial" w:hAnsi="Arial" w:cs="Arial"/>
          <w:sz w:val="20"/>
          <w:szCs w:val="20"/>
        </w:rPr>
        <w:t xml:space="preserve"> .</w:t>
      </w:r>
    </w:p>
    <w:p w:rsidR="00A416C2" w:rsidRPr="008764DD" w:rsidRDefault="001206D0" w:rsidP="007300DA">
      <w:pPr>
        <w:spacing w:before="120"/>
        <w:rPr>
          <w:rFonts w:ascii="Arial" w:hAnsi="Arial" w:cs="Arial"/>
          <w:sz w:val="20"/>
          <w:szCs w:val="20"/>
        </w:rPr>
      </w:pPr>
      <w:r w:rsidRPr="008764DD">
        <w:rPr>
          <w:rFonts w:ascii="Arial" w:hAnsi="Arial" w:cs="Arial"/>
          <w:b/>
          <w:sz w:val="20"/>
          <w:szCs w:val="20"/>
        </w:rPr>
        <w:t>I</w:t>
      </w:r>
      <w:r w:rsidR="00A416C2" w:rsidRPr="008764DD">
        <w:rPr>
          <w:rFonts w:ascii="Arial" w:hAnsi="Arial" w:cs="Arial"/>
          <w:b/>
          <w:sz w:val="20"/>
          <w:szCs w:val="20"/>
        </w:rPr>
        <w:t>.7</w:t>
      </w:r>
      <w:r w:rsidRPr="008764DD">
        <w:rPr>
          <w:rFonts w:ascii="Arial" w:hAnsi="Arial" w:cs="Arial"/>
          <w:sz w:val="20"/>
          <w:szCs w:val="20"/>
        </w:rPr>
        <w:t xml:space="preserve"> </w:t>
      </w:r>
      <w:r w:rsidR="0020768E" w:rsidRPr="008764DD">
        <w:rPr>
          <w:rFonts w:ascii="Arial" w:hAnsi="Arial" w:cs="Arial"/>
          <w:sz w:val="20"/>
          <w:szCs w:val="20"/>
        </w:rPr>
        <w:t xml:space="preserve"> </w:t>
      </w:r>
      <w:r w:rsidR="00A416C2" w:rsidRPr="008764DD">
        <w:rPr>
          <w:rFonts w:ascii="Arial" w:hAnsi="Arial" w:cs="Arial"/>
          <w:sz w:val="20"/>
          <w:szCs w:val="20"/>
        </w:rPr>
        <w:t>Khi thiết kế nền nhà và công trình với phần ngầm chôn sâu lớn hơn từ 4 m đến 5 m cùng với các yêu cầu đặt ra trong phụ lục này, cần thiết kể đến yêu cầu của điều 5 của TCVN 9362.</w:t>
      </w:r>
    </w:p>
    <w:p w:rsidR="00A416C2" w:rsidRPr="008764DD" w:rsidRDefault="001206D0" w:rsidP="007300DA">
      <w:pPr>
        <w:spacing w:before="120"/>
        <w:rPr>
          <w:rFonts w:ascii="Arial" w:hAnsi="Arial" w:cs="Arial"/>
          <w:sz w:val="20"/>
          <w:szCs w:val="20"/>
        </w:rPr>
      </w:pPr>
      <w:r w:rsidRPr="008764DD">
        <w:rPr>
          <w:rFonts w:ascii="Arial" w:hAnsi="Arial" w:cs="Arial"/>
          <w:b/>
          <w:sz w:val="20"/>
          <w:szCs w:val="20"/>
        </w:rPr>
        <w:t>I</w:t>
      </w:r>
      <w:r w:rsidR="00A416C2" w:rsidRPr="008764DD">
        <w:rPr>
          <w:rFonts w:ascii="Arial" w:hAnsi="Arial" w:cs="Arial"/>
          <w:b/>
          <w:sz w:val="20"/>
          <w:szCs w:val="20"/>
        </w:rPr>
        <w:t>.8</w:t>
      </w:r>
      <w:r w:rsidRPr="008764DD">
        <w:rPr>
          <w:rFonts w:ascii="Arial" w:hAnsi="Arial" w:cs="Arial"/>
          <w:sz w:val="20"/>
          <w:szCs w:val="20"/>
        </w:rPr>
        <w:t xml:space="preserve"> </w:t>
      </w:r>
      <w:r w:rsidR="0020768E" w:rsidRPr="008764DD">
        <w:rPr>
          <w:rFonts w:ascii="Arial" w:hAnsi="Arial" w:cs="Arial"/>
          <w:sz w:val="20"/>
          <w:szCs w:val="20"/>
        </w:rPr>
        <w:t xml:space="preserve"> </w:t>
      </w:r>
      <w:r w:rsidR="00A416C2" w:rsidRPr="008764DD">
        <w:rPr>
          <w:rFonts w:ascii="Arial" w:hAnsi="Arial" w:cs="Arial"/>
          <w:sz w:val="20"/>
          <w:szCs w:val="20"/>
        </w:rPr>
        <w:t>Lựa chọn dạng nền và kết c</w:t>
      </w:r>
      <w:r w:rsidRPr="008764DD">
        <w:rPr>
          <w:rFonts w:ascii="Arial" w:hAnsi="Arial" w:cs="Arial"/>
          <w:sz w:val="20"/>
          <w:szCs w:val="20"/>
        </w:rPr>
        <w:t>ấu móng của nhà và công trình có</w:t>
      </w:r>
      <w:r w:rsidR="00A416C2" w:rsidRPr="008764DD">
        <w:rPr>
          <w:rFonts w:ascii="Arial" w:hAnsi="Arial" w:cs="Arial"/>
          <w:sz w:val="20"/>
          <w:szCs w:val="20"/>
        </w:rPr>
        <w:t xml:space="preserve"> phần ngầm cần được thực hiện c</w:t>
      </w:r>
      <w:r w:rsidRPr="008764DD">
        <w:rPr>
          <w:rFonts w:ascii="Arial" w:hAnsi="Arial" w:cs="Arial"/>
          <w:sz w:val="20"/>
          <w:szCs w:val="20"/>
        </w:rPr>
        <w:t xml:space="preserve">ó </w:t>
      </w:r>
      <w:r w:rsidR="00A416C2" w:rsidRPr="008764DD">
        <w:rPr>
          <w:rFonts w:ascii="Arial" w:hAnsi="Arial" w:cs="Arial"/>
          <w:sz w:val="20"/>
          <w:szCs w:val="20"/>
        </w:rPr>
        <w:t>xét đến độ sâu và kích thước của nó trên mặt bằng, loại điều kiện đất theo đặc tính lún ướt, độ lớn chiều dày lún ướt</w:t>
      </w:r>
      <w:r w:rsidRPr="008764DD">
        <w:rPr>
          <w:rFonts w:ascii="Arial" w:hAnsi="Arial" w:cs="Arial"/>
          <w:sz w:val="20"/>
          <w:szCs w:val="20"/>
        </w:rPr>
        <w:t xml:space="preserve"> H</w:t>
      </w:r>
      <w:r w:rsidRPr="008764DD">
        <w:rPr>
          <w:rFonts w:ascii="Arial" w:hAnsi="Arial" w:cs="Arial"/>
          <w:sz w:val="20"/>
          <w:szCs w:val="20"/>
          <w:vertAlign w:val="subscript"/>
        </w:rPr>
        <w:t>sL,</w:t>
      </w:r>
      <w:r w:rsidR="00A416C2" w:rsidRPr="008764DD">
        <w:rPr>
          <w:rFonts w:ascii="Arial" w:hAnsi="Arial" w:cs="Arial"/>
          <w:sz w:val="20"/>
          <w:szCs w:val="20"/>
          <w:vertAlign w:val="subscript"/>
        </w:rPr>
        <w:t>c</w:t>
      </w:r>
      <w:r w:rsidRPr="008764DD">
        <w:rPr>
          <w:rFonts w:ascii="Arial" w:hAnsi="Arial" w:cs="Arial"/>
          <w:sz w:val="20"/>
          <w:szCs w:val="20"/>
        </w:rPr>
        <w:t>,</w:t>
      </w:r>
      <w:r w:rsidR="00A416C2" w:rsidRPr="008764DD">
        <w:rPr>
          <w:rFonts w:ascii="Arial" w:hAnsi="Arial" w:cs="Arial"/>
          <w:sz w:val="20"/>
          <w:szCs w:val="20"/>
        </w:rPr>
        <w:t xml:space="preserve"> độ lún ướt s</w:t>
      </w:r>
      <w:r w:rsidR="00A416C2" w:rsidRPr="008764DD">
        <w:rPr>
          <w:rFonts w:ascii="Arial" w:hAnsi="Arial" w:cs="Arial"/>
          <w:sz w:val="20"/>
          <w:szCs w:val="20"/>
          <w:vertAlign w:val="subscript"/>
        </w:rPr>
        <w:t>sL</w:t>
      </w:r>
      <w:r w:rsidRPr="008764DD">
        <w:rPr>
          <w:rFonts w:ascii="Arial" w:hAnsi="Arial" w:cs="Arial"/>
          <w:sz w:val="20"/>
          <w:szCs w:val="20"/>
          <w:vertAlign w:val="subscript"/>
        </w:rPr>
        <w:t>,</w:t>
      </w:r>
      <w:r w:rsidR="00A416C2" w:rsidRPr="008764DD">
        <w:rPr>
          <w:rFonts w:ascii="Arial" w:hAnsi="Arial" w:cs="Arial"/>
          <w:sz w:val="20"/>
          <w:szCs w:val="20"/>
          <w:vertAlign w:val="subscript"/>
        </w:rPr>
        <w:t>g</w:t>
      </w:r>
      <w:r w:rsidRPr="008764DD">
        <w:rPr>
          <w:rFonts w:ascii="Arial" w:hAnsi="Arial" w:cs="Arial"/>
          <w:sz w:val="20"/>
          <w:szCs w:val="20"/>
          <w:vertAlign w:val="subscript"/>
        </w:rPr>
        <w:t>,</w:t>
      </w:r>
      <w:r w:rsidR="00A416C2" w:rsidRPr="008764DD">
        <w:rPr>
          <w:rFonts w:ascii="Arial" w:hAnsi="Arial" w:cs="Arial"/>
          <w:sz w:val="20"/>
          <w:szCs w:val="20"/>
          <w:vertAlign w:val="subscript"/>
        </w:rPr>
        <w:t xml:space="preserve">c </w:t>
      </w:r>
      <w:r w:rsidR="00A416C2" w:rsidRPr="008764DD">
        <w:rPr>
          <w:rFonts w:ascii="Arial" w:hAnsi="Arial" w:cs="Arial"/>
          <w:sz w:val="20"/>
          <w:szCs w:val="20"/>
        </w:rPr>
        <w:t>và độ lún bổ sung s</w:t>
      </w:r>
      <w:r w:rsidR="00A416C2" w:rsidRPr="008764DD">
        <w:rPr>
          <w:rFonts w:ascii="Arial" w:hAnsi="Arial" w:cs="Arial"/>
          <w:sz w:val="20"/>
          <w:szCs w:val="20"/>
          <w:vertAlign w:val="subscript"/>
        </w:rPr>
        <w:t>u</w:t>
      </w:r>
      <w:r w:rsidRPr="008764DD">
        <w:rPr>
          <w:rFonts w:ascii="Arial" w:hAnsi="Arial" w:cs="Arial"/>
          <w:sz w:val="20"/>
          <w:szCs w:val="20"/>
          <w:vertAlign w:val="subscript"/>
        </w:rPr>
        <w:t>,</w:t>
      </w:r>
      <w:r w:rsidR="00A416C2" w:rsidRPr="008764DD">
        <w:rPr>
          <w:rFonts w:ascii="Arial" w:hAnsi="Arial" w:cs="Arial"/>
          <w:sz w:val="20"/>
          <w:szCs w:val="20"/>
          <w:vertAlign w:val="subscript"/>
        </w:rPr>
        <w:t xml:space="preserve">L </w:t>
      </w:r>
      <w:r w:rsidR="00A416C2" w:rsidRPr="008764DD">
        <w:rPr>
          <w:rFonts w:ascii="Arial" w:hAnsi="Arial" w:cs="Arial"/>
          <w:sz w:val="20"/>
          <w:szCs w:val="20"/>
        </w:rPr>
        <w:t>của lớp đất không lún ướt bên dưới,</w:t>
      </w:r>
      <w:r w:rsidRPr="008764DD">
        <w:rPr>
          <w:rFonts w:ascii="Arial" w:hAnsi="Arial" w:cs="Arial"/>
          <w:sz w:val="20"/>
          <w:szCs w:val="20"/>
        </w:rPr>
        <w:t xml:space="preserve"> </w:t>
      </w:r>
      <w:r w:rsidR="00A416C2" w:rsidRPr="008764DD">
        <w:rPr>
          <w:rFonts w:ascii="Arial" w:hAnsi="Arial" w:cs="Arial"/>
          <w:sz w:val="20"/>
          <w:szCs w:val="20"/>
        </w:rPr>
        <w:t>cũng như kết cấu của nhà và các công trình, tải trọng trên nền đất và các yếu tố khác được liệt kê trong TCVN 9362.</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 xml:space="preserve">Trên đất không lún phía dưới, cũng như trên đất lún ướt loại I dưới đáy của hố đào ở áp lực trung bình dọc theo </w:t>
      </w:r>
      <w:r w:rsidR="0020768E" w:rsidRPr="008764DD">
        <w:rPr>
          <w:rFonts w:ascii="Arial" w:hAnsi="Arial" w:cs="Arial"/>
          <w:sz w:val="20"/>
          <w:szCs w:val="20"/>
        </w:rPr>
        <w:t xml:space="preserve">để </w:t>
      </w:r>
      <w:r w:rsidRPr="008764DD">
        <w:rPr>
          <w:rFonts w:ascii="Arial" w:hAnsi="Arial" w:cs="Arial"/>
          <w:sz w:val="20"/>
          <w:szCs w:val="20"/>
        </w:rPr>
        <w:t>móng, ở phạm vi toàn bộ chiều dày của tầng chịu nén, tổng của ứng suất đứng do</w:t>
      </w:r>
      <w:r w:rsidR="001206D0" w:rsidRPr="008764DD">
        <w:rPr>
          <w:rFonts w:ascii="Arial" w:hAnsi="Arial" w:cs="Arial"/>
          <w:sz w:val="20"/>
          <w:szCs w:val="20"/>
        </w:rPr>
        <w:t xml:space="preserve"> </w:t>
      </w:r>
      <w:r w:rsidRPr="008764DD">
        <w:rPr>
          <w:rFonts w:ascii="Arial" w:hAnsi="Arial" w:cs="Arial"/>
          <w:sz w:val="20"/>
          <w:szCs w:val="20"/>
        </w:rPr>
        <w:t xml:space="preserve">tải trọng của chúng </w:t>
      </w:r>
      <w:r w:rsidR="001206D0" w:rsidRPr="008764DD">
        <w:rPr>
          <w:rFonts w:ascii="Arial" w:hAnsi="Arial" w:cs="Arial"/>
          <w:sz w:val="20"/>
          <w:szCs w:val="20"/>
        </w:rPr>
        <w:t>σ</w:t>
      </w:r>
      <w:r w:rsidRPr="008764DD">
        <w:rPr>
          <w:rFonts w:ascii="Arial" w:hAnsi="Arial" w:cs="Arial"/>
          <w:sz w:val="20"/>
          <w:szCs w:val="20"/>
          <w:vertAlign w:val="subscript"/>
        </w:rPr>
        <w:t>zp</w:t>
      </w:r>
      <w:r w:rsidRPr="008764DD">
        <w:rPr>
          <w:rFonts w:ascii="Arial" w:hAnsi="Arial" w:cs="Arial"/>
          <w:sz w:val="20"/>
          <w:szCs w:val="20"/>
        </w:rPr>
        <w:t xml:space="preserve"> v</w:t>
      </w:r>
      <w:r w:rsidR="001206D0" w:rsidRPr="008764DD">
        <w:rPr>
          <w:rFonts w:ascii="Arial" w:hAnsi="Arial" w:cs="Arial"/>
          <w:sz w:val="20"/>
          <w:szCs w:val="20"/>
        </w:rPr>
        <w:t>à trọng lượng bản thân của đất σ</w:t>
      </w:r>
      <w:r w:rsidRPr="008764DD">
        <w:rPr>
          <w:rFonts w:ascii="Arial" w:hAnsi="Arial" w:cs="Arial"/>
          <w:sz w:val="20"/>
          <w:szCs w:val="20"/>
          <w:vertAlign w:val="subscript"/>
        </w:rPr>
        <w:t>sL</w:t>
      </w:r>
      <w:r w:rsidR="001206D0" w:rsidRPr="008764DD">
        <w:rPr>
          <w:rFonts w:ascii="Arial" w:hAnsi="Arial" w:cs="Arial"/>
          <w:sz w:val="20"/>
          <w:szCs w:val="20"/>
          <w:vertAlign w:val="subscript"/>
        </w:rPr>
        <w:t>,</w:t>
      </w:r>
      <w:r w:rsidRPr="008764DD">
        <w:rPr>
          <w:rFonts w:ascii="Arial" w:hAnsi="Arial" w:cs="Arial"/>
          <w:sz w:val="20"/>
          <w:szCs w:val="20"/>
          <w:vertAlign w:val="subscript"/>
        </w:rPr>
        <w:t>g</w:t>
      </w:r>
      <w:r w:rsidRPr="008764DD">
        <w:rPr>
          <w:rFonts w:ascii="Arial" w:hAnsi="Arial" w:cs="Arial"/>
          <w:sz w:val="20"/>
          <w:szCs w:val="20"/>
        </w:rPr>
        <w:t>;</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001206D0" w:rsidRPr="008764DD">
        <w:rPr>
          <w:rFonts w:ascii="Arial" w:hAnsi="Arial" w:cs="Arial"/>
          <w:sz w:val="20"/>
          <w:szCs w:val="20"/>
        </w:rPr>
        <w:t>Í</w:t>
      </w:r>
      <w:r w:rsidRPr="008764DD">
        <w:rPr>
          <w:rFonts w:ascii="Arial" w:hAnsi="Arial" w:cs="Arial"/>
          <w:sz w:val="20"/>
          <w:szCs w:val="20"/>
        </w:rPr>
        <w:t xml:space="preserve">t hơn giá trị của áp lực lún ban </w:t>
      </w:r>
      <w:r w:rsidR="001206D0" w:rsidRPr="008764DD">
        <w:rPr>
          <w:rFonts w:ascii="Arial" w:hAnsi="Arial" w:cs="Arial"/>
          <w:sz w:val="20"/>
          <w:szCs w:val="20"/>
        </w:rPr>
        <w:t>đầu (nghĩa là (σ</w:t>
      </w:r>
      <w:r w:rsidR="001206D0" w:rsidRPr="008764DD">
        <w:rPr>
          <w:rFonts w:ascii="Arial" w:hAnsi="Arial" w:cs="Arial"/>
          <w:sz w:val="20"/>
          <w:szCs w:val="20"/>
          <w:vertAlign w:val="subscript"/>
        </w:rPr>
        <w:t>zg</w:t>
      </w:r>
      <w:r w:rsidRPr="008764DD">
        <w:rPr>
          <w:rFonts w:ascii="Arial" w:hAnsi="Arial" w:cs="Arial"/>
          <w:sz w:val="20"/>
          <w:szCs w:val="20"/>
        </w:rPr>
        <w:t xml:space="preserve"> +</w:t>
      </w:r>
      <w:r w:rsidR="001206D0" w:rsidRPr="008764DD">
        <w:rPr>
          <w:rFonts w:ascii="Arial" w:hAnsi="Arial" w:cs="Arial"/>
          <w:sz w:val="20"/>
          <w:szCs w:val="20"/>
        </w:rPr>
        <w:t>σ</w:t>
      </w:r>
      <w:r w:rsidRPr="008764DD">
        <w:rPr>
          <w:rFonts w:ascii="Arial" w:hAnsi="Arial" w:cs="Arial"/>
          <w:sz w:val="20"/>
          <w:szCs w:val="20"/>
          <w:vertAlign w:val="subscript"/>
        </w:rPr>
        <w:t>sL,g</w:t>
      </w:r>
      <w:r w:rsidR="001206D0" w:rsidRPr="008764DD">
        <w:rPr>
          <w:rFonts w:ascii="Arial" w:hAnsi="Arial" w:cs="Arial"/>
          <w:sz w:val="20"/>
          <w:szCs w:val="20"/>
        </w:rPr>
        <w:t>) ≤ p</w:t>
      </w:r>
      <w:r w:rsidR="001206D0" w:rsidRPr="008764DD">
        <w:rPr>
          <w:rFonts w:ascii="Arial" w:hAnsi="Arial" w:cs="Arial"/>
          <w:sz w:val="20"/>
          <w:szCs w:val="20"/>
          <w:vertAlign w:val="subscript"/>
        </w:rPr>
        <w:t>sL</w:t>
      </w:r>
      <w:r w:rsidR="001206D0" w:rsidRPr="008764DD">
        <w:rPr>
          <w:rFonts w:ascii="Arial" w:hAnsi="Arial" w:cs="Arial"/>
          <w:sz w:val="20"/>
          <w:szCs w:val="20"/>
        </w:rPr>
        <w:t>) đấ</w:t>
      </w:r>
      <w:r w:rsidRPr="008764DD">
        <w:rPr>
          <w:rFonts w:ascii="Arial" w:hAnsi="Arial" w:cs="Arial"/>
          <w:sz w:val="20"/>
          <w:szCs w:val="20"/>
        </w:rPr>
        <w:t xml:space="preserve">t dưới </w:t>
      </w:r>
      <w:r w:rsidR="001206D0" w:rsidRPr="008764DD">
        <w:rPr>
          <w:rFonts w:ascii="Arial" w:hAnsi="Arial" w:cs="Arial"/>
          <w:sz w:val="20"/>
          <w:szCs w:val="20"/>
        </w:rPr>
        <w:t>đ</w:t>
      </w:r>
      <w:r w:rsidRPr="008764DD">
        <w:rPr>
          <w:rFonts w:ascii="Arial" w:hAnsi="Arial" w:cs="Arial"/>
          <w:sz w:val="20"/>
          <w:szCs w:val="20"/>
        </w:rPr>
        <w:t xml:space="preserve">áy </w:t>
      </w:r>
      <w:r w:rsidR="001206D0" w:rsidRPr="008764DD">
        <w:rPr>
          <w:rFonts w:ascii="Arial" w:hAnsi="Arial" w:cs="Arial"/>
          <w:sz w:val="20"/>
          <w:szCs w:val="20"/>
        </w:rPr>
        <w:t>h</w:t>
      </w:r>
      <w:r w:rsidRPr="008764DD">
        <w:rPr>
          <w:rFonts w:ascii="Arial" w:hAnsi="Arial" w:cs="Arial"/>
          <w:sz w:val="20"/>
          <w:szCs w:val="20"/>
        </w:rPr>
        <w:t>ố đào được sử dụng như nền thiên nhiên và móng được chọn như trên nền không lún bình thường;</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Vượt quá áp lực gây lún ban đầu (nghĩa là (</w:t>
      </w:r>
      <w:r w:rsidR="001206D0" w:rsidRPr="008764DD">
        <w:rPr>
          <w:rFonts w:ascii="Arial" w:hAnsi="Arial" w:cs="Arial"/>
          <w:sz w:val="20"/>
          <w:szCs w:val="20"/>
        </w:rPr>
        <w:t>σ</w:t>
      </w:r>
      <w:r w:rsidR="001206D0" w:rsidRPr="008764DD">
        <w:rPr>
          <w:rFonts w:ascii="Arial" w:hAnsi="Arial" w:cs="Arial"/>
          <w:sz w:val="20"/>
          <w:szCs w:val="20"/>
          <w:vertAlign w:val="subscript"/>
        </w:rPr>
        <w:t>zg</w:t>
      </w:r>
      <w:r w:rsidR="001206D0" w:rsidRPr="008764DD">
        <w:rPr>
          <w:rFonts w:ascii="Arial" w:hAnsi="Arial" w:cs="Arial"/>
          <w:sz w:val="20"/>
          <w:szCs w:val="20"/>
        </w:rPr>
        <w:t xml:space="preserve"> +σ</w:t>
      </w:r>
      <w:r w:rsidR="001206D0" w:rsidRPr="008764DD">
        <w:rPr>
          <w:rFonts w:ascii="Arial" w:hAnsi="Arial" w:cs="Arial"/>
          <w:sz w:val="20"/>
          <w:szCs w:val="20"/>
          <w:vertAlign w:val="subscript"/>
        </w:rPr>
        <w:t>sL,g</w:t>
      </w:r>
      <w:r w:rsidR="001206D0" w:rsidRPr="008764DD">
        <w:rPr>
          <w:rFonts w:ascii="Arial" w:hAnsi="Arial" w:cs="Arial"/>
          <w:sz w:val="20"/>
          <w:szCs w:val="20"/>
        </w:rPr>
        <w:t>) ≥</w:t>
      </w:r>
      <w:r w:rsidRPr="008764DD">
        <w:rPr>
          <w:rFonts w:ascii="Arial" w:hAnsi="Arial" w:cs="Arial"/>
          <w:sz w:val="20"/>
          <w:szCs w:val="20"/>
        </w:rPr>
        <w:t xml:space="preserve"> </w:t>
      </w:r>
      <w:r w:rsidR="001206D0" w:rsidRPr="008764DD">
        <w:rPr>
          <w:rFonts w:ascii="Arial" w:hAnsi="Arial" w:cs="Arial"/>
          <w:sz w:val="20"/>
          <w:szCs w:val="20"/>
        </w:rPr>
        <w:t>p</w:t>
      </w:r>
      <w:r w:rsidR="001206D0" w:rsidRPr="008764DD">
        <w:rPr>
          <w:rFonts w:ascii="Arial" w:hAnsi="Arial" w:cs="Arial"/>
          <w:sz w:val="20"/>
          <w:szCs w:val="20"/>
          <w:vertAlign w:val="subscript"/>
        </w:rPr>
        <w:t>sL</w:t>
      </w:r>
      <w:r w:rsidRPr="008764DD">
        <w:rPr>
          <w:rFonts w:ascii="Arial" w:hAnsi="Arial" w:cs="Arial"/>
          <w:sz w:val="20"/>
          <w:szCs w:val="20"/>
        </w:rPr>
        <w:t>) cần loại bỏ tính chất lún ướt của đất</w:t>
      </w:r>
      <w:r w:rsidR="001206D0" w:rsidRPr="008764DD">
        <w:rPr>
          <w:rFonts w:ascii="Arial" w:hAnsi="Arial" w:cs="Arial"/>
          <w:sz w:val="20"/>
          <w:szCs w:val="20"/>
        </w:rPr>
        <w:t xml:space="preserve"> </w:t>
      </w:r>
      <w:r w:rsidRPr="008764DD">
        <w:rPr>
          <w:rFonts w:ascii="Arial" w:hAnsi="Arial" w:cs="Arial"/>
          <w:sz w:val="20"/>
          <w:szCs w:val="20"/>
        </w:rPr>
        <w:t>trong phạm vi tất cả hay c</w:t>
      </w:r>
      <w:r w:rsidR="001206D0" w:rsidRPr="008764DD">
        <w:rPr>
          <w:rFonts w:ascii="Arial" w:hAnsi="Arial" w:cs="Arial"/>
          <w:sz w:val="20"/>
          <w:szCs w:val="20"/>
        </w:rPr>
        <w:t>hỉ vùng biến dạng phía trên h</w:t>
      </w:r>
      <w:r w:rsidR="001206D0" w:rsidRPr="008764DD">
        <w:rPr>
          <w:rFonts w:ascii="Arial" w:hAnsi="Arial" w:cs="Arial"/>
          <w:sz w:val="20"/>
          <w:szCs w:val="20"/>
          <w:vertAlign w:val="subscript"/>
        </w:rPr>
        <w:t>sL,</w:t>
      </w:r>
      <w:r w:rsidRPr="008764DD">
        <w:rPr>
          <w:rFonts w:ascii="Arial" w:hAnsi="Arial" w:cs="Arial"/>
          <w:sz w:val="20"/>
          <w:szCs w:val="20"/>
          <w:vertAlign w:val="subscript"/>
        </w:rPr>
        <w:t xml:space="preserve">p </w:t>
      </w:r>
      <w:r w:rsidRPr="008764DD">
        <w:rPr>
          <w:rFonts w:ascii="Arial" w:hAnsi="Arial" w:cs="Arial"/>
          <w:sz w:val="20"/>
          <w:szCs w:val="20"/>
        </w:rPr>
        <w:t>bằng lèn chặt quả nặng hay thay thế lớp đất lún ướt bằng lớp đệm ổn định không lún;</w:t>
      </w:r>
    </w:p>
    <w:p w:rsidR="00A416C2" w:rsidRPr="008764DD" w:rsidRDefault="001206D0" w:rsidP="007300DA">
      <w:pPr>
        <w:spacing w:before="120"/>
        <w:rPr>
          <w:rFonts w:ascii="Arial" w:hAnsi="Arial" w:cs="Arial"/>
          <w:sz w:val="20"/>
          <w:szCs w:val="20"/>
        </w:rPr>
      </w:pPr>
      <w:r w:rsidRPr="008764DD">
        <w:rPr>
          <w:rFonts w:ascii="Arial" w:hAnsi="Arial" w:cs="Arial"/>
          <w:b/>
          <w:sz w:val="20"/>
          <w:szCs w:val="20"/>
        </w:rPr>
        <w:t>I</w:t>
      </w:r>
      <w:r w:rsidR="00A416C2" w:rsidRPr="008764DD">
        <w:rPr>
          <w:rFonts w:ascii="Arial" w:hAnsi="Arial" w:cs="Arial"/>
          <w:b/>
          <w:sz w:val="20"/>
          <w:szCs w:val="20"/>
        </w:rPr>
        <w:t>.9</w:t>
      </w:r>
      <w:r w:rsidR="0020768E" w:rsidRPr="008764DD">
        <w:rPr>
          <w:rFonts w:ascii="Arial" w:hAnsi="Arial" w:cs="Arial"/>
          <w:sz w:val="20"/>
          <w:szCs w:val="20"/>
        </w:rPr>
        <w:t xml:space="preserve"> </w:t>
      </w:r>
      <w:r w:rsidR="00A416C2" w:rsidRPr="008764DD">
        <w:rPr>
          <w:rFonts w:ascii="Arial" w:hAnsi="Arial" w:cs="Arial"/>
          <w:sz w:val="20"/>
          <w:szCs w:val="20"/>
        </w:rPr>
        <w:t>Trong trường hợp thế nằm của lớp đất lún ướt với điều kiện đất loại II dưới đáy hố đào cần áp dụng:</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a.</w:t>
      </w:r>
      <w:r w:rsidR="0020768E" w:rsidRPr="008764DD">
        <w:rPr>
          <w:rFonts w:ascii="Arial" w:hAnsi="Arial" w:cs="Arial"/>
          <w:sz w:val="20"/>
          <w:szCs w:val="20"/>
        </w:rPr>
        <w:t xml:space="preserve"> </w:t>
      </w:r>
      <w:r w:rsidRPr="008764DD">
        <w:rPr>
          <w:rFonts w:ascii="Arial" w:hAnsi="Arial" w:cs="Arial"/>
          <w:sz w:val="20"/>
          <w:szCs w:val="20"/>
        </w:rPr>
        <w:t>Đầm chặt lớp đất lún ướt từ 1-2 lớp bởi đầm nặng, cọc đất, gia cố cọc theo phương đứng từ vật liệu cốt đất (đá dăm, V.V.);</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b.</w:t>
      </w:r>
      <w:r w:rsidR="0020768E" w:rsidRPr="008764DD">
        <w:rPr>
          <w:rFonts w:ascii="Arial" w:hAnsi="Arial" w:cs="Arial"/>
          <w:sz w:val="20"/>
          <w:szCs w:val="20"/>
        </w:rPr>
        <w:t xml:space="preserve"> </w:t>
      </w:r>
      <w:r w:rsidRPr="008764DD">
        <w:rPr>
          <w:rFonts w:ascii="Arial" w:hAnsi="Arial" w:cs="Arial"/>
          <w:sz w:val="20"/>
          <w:szCs w:val="20"/>
        </w:rPr>
        <w:t xml:space="preserve">Xuyên thủng chiều dày lún ướt </w:t>
      </w:r>
      <w:r w:rsidRPr="008764DD">
        <w:rPr>
          <w:rFonts w:ascii="Arial" w:hAnsi="Arial" w:cs="Arial"/>
          <w:i/>
          <w:sz w:val="20"/>
          <w:szCs w:val="20"/>
        </w:rPr>
        <w:t>H</w:t>
      </w:r>
      <w:r w:rsidRPr="008764DD">
        <w:rPr>
          <w:rFonts w:ascii="Arial" w:hAnsi="Arial" w:cs="Arial"/>
          <w:sz w:val="20"/>
          <w:szCs w:val="20"/>
          <w:vertAlign w:val="subscript"/>
        </w:rPr>
        <w:t>sL</w:t>
      </w:r>
      <w:r w:rsidR="007300DA" w:rsidRPr="008764DD">
        <w:rPr>
          <w:rFonts w:ascii="Arial" w:hAnsi="Arial" w:cs="Arial"/>
          <w:sz w:val="20"/>
          <w:szCs w:val="20"/>
          <w:vertAlign w:val="subscript"/>
        </w:rPr>
        <w:t>,</w:t>
      </w:r>
      <w:r w:rsidRPr="008764DD">
        <w:rPr>
          <w:rFonts w:ascii="Arial" w:hAnsi="Arial" w:cs="Arial"/>
          <w:sz w:val="20"/>
          <w:szCs w:val="20"/>
          <w:vertAlign w:val="subscript"/>
        </w:rPr>
        <w:t xml:space="preserve">e </w:t>
      </w:r>
      <w:r w:rsidR="007300DA" w:rsidRPr="008764DD">
        <w:rPr>
          <w:rFonts w:ascii="Arial" w:hAnsi="Arial" w:cs="Arial"/>
          <w:sz w:val="20"/>
          <w:szCs w:val="20"/>
        </w:rPr>
        <w:t>bằng cọc đó</w:t>
      </w:r>
      <w:r w:rsidRPr="008764DD">
        <w:rPr>
          <w:rFonts w:ascii="Arial" w:hAnsi="Arial" w:cs="Arial"/>
          <w:sz w:val="20"/>
          <w:szCs w:val="20"/>
        </w:rPr>
        <w:t xml:space="preserve">ng, cọc nhồi và hạ chúng xuống dưới vùng phát triển độ lún bổ sung </w:t>
      </w:r>
      <w:r w:rsidRPr="008764DD">
        <w:rPr>
          <w:rFonts w:ascii="Arial" w:hAnsi="Arial" w:cs="Arial"/>
          <w:i/>
          <w:sz w:val="20"/>
          <w:szCs w:val="20"/>
        </w:rPr>
        <w:t>s</w:t>
      </w:r>
      <w:r w:rsidRPr="008764DD">
        <w:rPr>
          <w:rFonts w:ascii="Arial" w:hAnsi="Arial" w:cs="Arial"/>
          <w:sz w:val="20"/>
          <w:szCs w:val="20"/>
          <w:vertAlign w:val="subscript"/>
        </w:rPr>
        <w:t>u</w:t>
      </w:r>
      <w:r w:rsidR="007300DA" w:rsidRPr="008764DD">
        <w:rPr>
          <w:rFonts w:ascii="Arial" w:hAnsi="Arial" w:cs="Arial"/>
          <w:sz w:val="20"/>
          <w:szCs w:val="20"/>
          <w:vertAlign w:val="subscript"/>
        </w:rPr>
        <w:t>,</w:t>
      </w:r>
      <w:r w:rsidRPr="008764DD">
        <w:rPr>
          <w:rFonts w:ascii="Arial" w:hAnsi="Arial" w:cs="Arial"/>
          <w:sz w:val="20"/>
          <w:szCs w:val="20"/>
          <w:vertAlign w:val="subscript"/>
        </w:rPr>
        <w:t>L</w:t>
      </w:r>
      <w:r w:rsidRPr="008764DD">
        <w:rPr>
          <w:rFonts w:ascii="Arial" w:hAnsi="Arial" w:cs="Arial"/>
          <w:sz w:val="20"/>
          <w:szCs w:val="20"/>
        </w:rPr>
        <w:t>;</w:t>
      </w:r>
    </w:p>
    <w:p w:rsidR="00A416C2" w:rsidRPr="008764DD" w:rsidRDefault="001206D0" w:rsidP="007300DA">
      <w:pPr>
        <w:spacing w:before="120"/>
        <w:rPr>
          <w:rFonts w:ascii="Arial" w:hAnsi="Arial" w:cs="Arial"/>
          <w:sz w:val="20"/>
          <w:szCs w:val="20"/>
        </w:rPr>
      </w:pPr>
      <w:r w:rsidRPr="008764DD">
        <w:rPr>
          <w:rFonts w:ascii="Arial" w:hAnsi="Arial" w:cs="Arial"/>
          <w:b/>
          <w:sz w:val="20"/>
          <w:szCs w:val="20"/>
        </w:rPr>
        <w:t>I</w:t>
      </w:r>
      <w:r w:rsidR="00A416C2" w:rsidRPr="008764DD">
        <w:rPr>
          <w:rFonts w:ascii="Arial" w:hAnsi="Arial" w:cs="Arial"/>
          <w:b/>
          <w:sz w:val="20"/>
          <w:szCs w:val="20"/>
        </w:rPr>
        <w:t>.10</w:t>
      </w:r>
      <w:r w:rsidR="0020768E" w:rsidRPr="008764DD">
        <w:rPr>
          <w:rFonts w:ascii="Arial" w:hAnsi="Arial" w:cs="Arial"/>
          <w:sz w:val="20"/>
          <w:szCs w:val="20"/>
        </w:rPr>
        <w:t xml:space="preserve"> </w:t>
      </w:r>
      <w:r w:rsidRPr="008764DD">
        <w:rPr>
          <w:rFonts w:ascii="Arial" w:hAnsi="Arial" w:cs="Arial"/>
          <w:sz w:val="20"/>
          <w:szCs w:val="20"/>
        </w:rPr>
        <w:t xml:space="preserve"> </w:t>
      </w:r>
      <w:r w:rsidR="00A416C2" w:rsidRPr="008764DD">
        <w:rPr>
          <w:rFonts w:ascii="Arial" w:hAnsi="Arial" w:cs="Arial"/>
          <w:sz w:val="20"/>
          <w:szCs w:val="20"/>
        </w:rPr>
        <w:t>Khi xuyên thủng đất lún ướt loại II bằng cọc, cũng như loại bỏ hoàn toàn tính lún của đất bằng</w:t>
      </w:r>
      <w:r w:rsidR="007300DA" w:rsidRPr="008764DD">
        <w:rPr>
          <w:rFonts w:ascii="Arial" w:hAnsi="Arial" w:cs="Arial"/>
          <w:sz w:val="20"/>
          <w:szCs w:val="20"/>
        </w:rPr>
        <w:t xml:space="preserve"> </w:t>
      </w:r>
      <w:r w:rsidR="00A416C2" w:rsidRPr="008764DD">
        <w:rPr>
          <w:rFonts w:ascii="Arial" w:hAnsi="Arial" w:cs="Arial"/>
          <w:sz w:val="20"/>
          <w:szCs w:val="20"/>
        </w:rPr>
        <w:t>lèn chặt trong phạm vi chi</w:t>
      </w:r>
      <w:r w:rsidR="007300DA" w:rsidRPr="008764DD">
        <w:rPr>
          <w:rFonts w:ascii="Arial" w:hAnsi="Arial" w:cs="Arial"/>
          <w:sz w:val="20"/>
          <w:szCs w:val="20"/>
        </w:rPr>
        <w:t>ề</w:t>
      </w:r>
      <w:r w:rsidR="00A416C2" w:rsidRPr="008764DD">
        <w:rPr>
          <w:rFonts w:ascii="Arial" w:hAnsi="Arial" w:cs="Arial"/>
          <w:sz w:val="20"/>
          <w:szCs w:val="20"/>
        </w:rPr>
        <w:t xml:space="preserve">u dày lún ướt </w:t>
      </w:r>
      <w:r w:rsidR="00A416C2" w:rsidRPr="008764DD">
        <w:rPr>
          <w:rFonts w:ascii="Arial" w:hAnsi="Arial" w:cs="Arial"/>
          <w:i/>
          <w:sz w:val="20"/>
          <w:szCs w:val="20"/>
        </w:rPr>
        <w:t>H</w:t>
      </w:r>
      <w:r w:rsidR="00A416C2" w:rsidRPr="008764DD">
        <w:rPr>
          <w:rFonts w:ascii="Arial" w:hAnsi="Arial" w:cs="Arial"/>
          <w:sz w:val="20"/>
          <w:szCs w:val="20"/>
          <w:vertAlign w:val="subscript"/>
        </w:rPr>
        <w:t>sL</w:t>
      </w:r>
      <w:r w:rsidR="007300DA" w:rsidRPr="008764DD">
        <w:rPr>
          <w:rFonts w:ascii="Arial" w:hAnsi="Arial" w:cs="Arial"/>
          <w:sz w:val="20"/>
          <w:szCs w:val="20"/>
          <w:vertAlign w:val="subscript"/>
        </w:rPr>
        <w:t>,</w:t>
      </w:r>
      <w:r w:rsidR="00A416C2" w:rsidRPr="008764DD">
        <w:rPr>
          <w:rFonts w:ascii="Arial" w:hAnsi="Arial" w:cs="Arial"/>
          <w:sz w:val="20"/>
          <w:szCs w:val="20"/>
          <w:vertAlign w:val="subscript"/>
        </w:rPr>
        <w:t xml:space="preserve">c </w:t>
      </w:r>
      <w:r w:rsidR="00A416C2" w:rsidRPr="008764DD">
        <w:rPr>
          <w:rFonts w:ascii="Arial" w:hAnsi="Arial" w:cs="Arial"/>
          <w:sz w:val="20"/>
          <w:szCs w:val="20"/>
        </w:rPr>
        <w:t xml:space="preserve">tải trọng </w:t>
      </w:r>
      <w:r w:rsidR="0020768E" w:rsidRPr="008764DD">
        <w:rPr>
          <w:rFonts w:ascii="Arial" w:hAnsi="Arial" w:cs="Arial"/>
          <w:sz w:val="20"/>
          <w:szCs w:val="20"/>
        </w:rPr>
        <w:t>bổ sung</w:t>
      </w:r>
      <w:r w:rsidR="00A416C2" w:rsidRPr="008764DD">
        <w:rPr>
          <w:rFonts w:ascii="Arial" w:hAnsi="Arial" w:cs="Arial"/>
          <w:sz w:val="20"/>
          <w:szCs w:val="20"/>
        </w:rPr>
        <w:t xml:space="preserve"> </w:t>
      </w:r>
      <w:r w:rsidR="00A416C2" w:rsidRPr="008764DD">
        <w:rPr>
          <w:rFonts w:ascii="Arial" w:hAnsi="Arial" w:cs="Arial"/>
          <w:i/>
          <w:sz w:val="20"/>
          <w:szCs w:val="20"/>
        </w:rPr>
        <w:t>p</w:t>
      </w:r>
      <w:r w:rsidR="00A416C2" w:rsidRPr="008764DD">
        <w:rPr>
          <w:rFonts w:ascii="Arial" w:hAnsi="Arial" w:cs="Arial"/>
          <w:sz w:val="20"/>
          <w:szCs w:val="20"/>
          <w:vertAlign w:val="subscript"/>
        </w:rPr>
        <w:t>n</w:t>
      </w:r>
      <w:r w:rsidR="00A416C2" w:rsidRPr="008764DD">
        <w:rPr>
          <w:rFonts w:ascii="Arial" w:hAnsi="Arial" w:cs="Arial"/>
          <w:sz w:val="20"/>
          <w:szCs w:val="20"/>
        </w:rPr>
        <w:t xml:space="preserve"> từ lực ma sát âm lên cọc và kh</w:t>
      </w:r>
      <w:r w:rsidR="007300DA" w:rsidRPr="008764DD">
        <w:rPr>
          <w:rFonts w:ascii="Arial" w:hAnsi="Arial" w:cs="Arial"/>
          <w:sz w:val="20"/>
          <w:szCs w:val="20"/>
        </w:rPr>
        <w:t>ố</w:t>
      </w:r>
      <w:r w:rsidR="00A416C2" w:rsidRPr="008764DD">
        <w:rPr>
          <w:rFonts w:ascii="Arial" w:hAnsi="Arial" w:cs="Arial"/>
          <w:sz w:val="20"/>
          <w:szCs w:val="20"/>
        </w:rPr>
        <w:t>i</w:t>
      </w:r>
      <w:r w:rsidR="007300DA" w:rsidRPr="008764DD">
        <w:rPr>
          <w:rFonts w:ascii="Arial" w:hAnsi="Arial" w:cs="Arial"/>
          <w:sz w:val="20"/>
          <w:szCs w:val="20"/>
        </w:rPr>
        <w:t xml:space="preserve"> </w:t>
      </w:r>
      <w:r w:rsidR="00A416C2" w:rsidRPr="008764DD">
        <w:rPr>
          <w:rFonts w:ascii="Arial" w:hAnsi="Arial" w:cs="Arial"/>
          <w:sz w:val="20"/>
          <w:szCs w:val="20"/>
        </w:rPr>
        <w:t>đất nén chặt nên được kể đến theo chu vi của phần ngầm nhà và công trình trên băng rộng 0,2</w:t>
      </w:r>
      <w:r w:rsidR="00A416C2" w:rsidRPr="008764DD">
        <w:rPr>
          <w:rFonts w:ascii="Arial" w:hAnsi="Arial" w:cs="Arial"/>
          <w:i/>
          <w:sz w:val="20"/>
          <w:szCs w:val="20"/>
        </w:rPr>
        <w:t>H</w:t>
      </w:r>
      <w:r w:rsidR="00A416C2" w:rsidRPr="008764DD">
        <w:rPr>
          <w:rFonts w:ascii="Arial" w:hAnsi="Arial" w:cs="Arial"/>
          <w:sz w:val="20"/>
          <w:szCs w:val="20"/>
          <w:vertAlign w:val="subscript"/>
        </w:rPr>
        <w:t>sL</w:t>
      </w:r>
      <w:r w:rsidR="007300DA" w:rsidRPr="008764DD">
        <w:rPr>
          <w:rFonts w:ascii="Arial" w:hAnsi="Arial" w:cs="Arial"/>
          <w:sz w:val="20"/>
          <w:szCs w:val="20"/>
        </w:rPr>
        <w:t xml:space="preserve"> </w:t>
      </w:r>
      <w:r w:rsidR="00A416C2" w:rsidRPr="008764DD">
        <w:rPr>
          <w:rFonts w:ascii="Arial" w:hAnsi="Arial" w:cs="Arial"/>
          <w:sz w:val="20"/>
          <w:szCs w:val="20"/>
        </w:rPr>
        <w:t xml:space="preserve">trên cơ </w:t>
      </w:r>
      <w:r w:rsidR="0020768E" w:rsidRPr="008764DD">
        <w:rPr>
          <w:rFonts w:ascii="Arial" w:hAnsi="Arial" w:cs="Arial"/>
          <w:sz w:val="20"/>
          <w:szCs w:val="20"/>
        </w:rPr>
        <w:t>sở</w:t>
      </w:r>
      <w:r w:rsidR="00A416C2" w:rsidRPr="008764DD">
        <w:rPr>
          <w:rFonts w:ascii="Arial" w:hAnsi="Arial" w:cs="Arial"/>
          <w:sz w:val="20"/>
          <w:szCs w:val="20"/>
        </w:rPr>
        <w:t xml:space="preserve"> khả năng lún ướt </w:t>
      </w:r>
      <w:r w:rsidR="00A416C2" w:rsidRPr="008764DD">
        <w:rPr>
          <w:rFonts w:ascii="Arial" w:hAnsi="Arial" w:cs="Arial"/>
          <w:i/>
          <w:sz w:val="20"/>
          <w:szCs w:val="20"/>
        </w:rPr>
        <w:t>s</w:t>
      </w:r>
      <w:r w:rsidR="00A416C2" w:rsidRPr="008764DD">
        <w:rPr>
          <w:rFonts w:ascii="Arial" w:hAnsi="Arial" w:cs="Arial"/>
          <w:sz w:val="20"/>
          <w:szCs w:val="20"/>
          <w:vertAlign w:val="subscript"/>
        </w:rPr>
        <w:t>sL</w:t>
      </w:r>
      <w:r w:rsidR="007300DA" w:rsidRPr="008764DD">
        <w:rPr>
          <w:rFonts w:ascii="Arial" w:hAnsi="Arial" w:cs="Arial"/>
          <w:sz w:val="20"/>
          <w:szCs w:val="20"/>
          <w:vertAlign w:val="subscript"/>
        </w:rPr>
        <w:t>,</w:t>
      </w:r>
      <w:r w:rsidR="00A416C2" w:rsidRPr="008764DD">
        <w:rPr>
          <w:rFonts w:ascii="Arial" w:hAnsi="Arial" w:cs="Arial"/>
          <w:sz w:val="20"/>
          <w:szCs w:val="20"/>
          <w:vertAlign w:val="subscript"/>
        </w:rPr>
        <w:t>g</w:t>
      </w:r>
      <w:r w:rsidR="007300DA" w:rsidRPr="008764DD">
        <w:rPr>
          <w:rFonts w:ascii="Arial" w:hAnsi="Arial" w:cs="Arial"/>
          <w:sz w:val="20"/>
          <w:szCs w:val="20"/>
          <w:vertAlign w:val="subscript"/>
        </w:rPr>
        <w:t xml:space="preserve"> </w:t>
      </w:r>
      <w:r w:rsidR="00A416C2" w:rsidRPr="008764DD">
        <w:rPr>
          <w:rFonts w:ascii="Arial" w:hAnsi="Arial" w:cs="Arial"/>
          <w:sz w:val="20"/>
          <w:szCs w:val="20"/>
        </w:rPr>
        <w:t xml:space="preserve">và dưới phần giữa của nó dựa trên độ lún ướt </w:t>
      </w:r>
      <w:r w:rsidR="00A416C2" w:rsidRPr="008764DD">
        <w:rPr>
          <w:rFonts w:ascii="Arial" w:hAnsi="Arial" w:cs="Arial"/>
          <w:i/>
          <w:sz w:val="20"/>
          <w:szCs w:val="20"/>
        </w:rPr>
        <w:t>s</w:t>
      </w:r>
      <w:r w:rsidR="00A416C2" w:rsidRPr="008764DD">
        <w:rPr>
          <w:rFonts w:ascii="Arial" w:hAnsi="Arial" w:cs="Arial"/>
          <w:sz w:val="20"/>
          <w:szCs w:val="20"/>
          <w:vertAlign w:val="subscript"/>
        </w:rPr>
        <w:t>sL</w:t>
      </w:r>
      <w:r w:rsidR="007300DA" w:rsidRPr="008764DD">
        <w:rPr>
          <w:rFonts w:ascii="Arial" w:hAnsi="Arial" w:cs="Arial"/>
          <w:sz w:val="20"/>
          <w:szCs w:val="20"/>
          <w:vertAlign w:val="subscript"/>
        </w:rPr>
        <w:t>,</w:t>
      </w:r>
      <w:r w:rsidR="00A416C2" w:rsidRPr="008764DD">
        <w:rPr>
          <w:rFonts w:ascii="Arial" w:hAnsi="Arial" w:cs="Arial"/>
          <w:sz w:val="20"/>
          <w:szCs w:val="20"/>
          <w:vertAlign w:val="subscript"/>
        </w:rPr>
        <w:t>g</w:t>
      </w:r>
      <w:r w:rsidR="00A416C2" w:rsidRPr="008764DD">
        <w:rPr>
          <w:rFonts w:ascii="Arial" w:hAnsi="Arial" w:cs="Arial"/>
          <w:sz w:val="20"/>
          <w:szCs w:val="20"/>
        </w:rPr>
        <w:t xml:space="preserve"> ở giá trị</w:t>
      </w:r>
      <w:r w:rsidRPr="008764DD">
        <w:rPr>
          <w:rFonts w:ascii="Arial" w:hAnsi="Arial" w:cs="Arial"/>
          <w:sz w:val="20"/>
          <w:szCs w:val="20"/>
        </w:rPr>
        <w:t xml:space="preserve"> </w:t>
      </w:r>
      <w:r w:rsidR="00A416C2" w:rsidRPr="008764DD">
        <w:rPr>
          <w:rFonts w:ascii="Arial" w:hAnsi="Arial" w:cs="Arial"/>
          <w:sz w:val="20"/>
          <w:szCs w:val="20"/>
        </w:rPr>
        <w:t xml:space="preserve">độ dày lún </w:t>
      </w:r>
      <w:r w:rsidR="00A416C2" w:rsidRPr="008764DD">
        <w:rPr>
          <w:rFonts w:ascii="Arial" w:hAnsi="Arial" w:cs="Arial"/>
          <w:i/>
          <w:sz w:val="20"/>
          <w:szCs w:val="20"/>
        </w:rPr>
        <w:t>H</w:t>
      </w:r>
      <w:r w:rsidR="00A416C2" w:rsidRPr="008764DD">
        <w:rPr>
          <w:rFonts w:ascii="Arial" w:hAnsi="Arial" w:cs="Arial"/>
          <w:sz w:val="20"/>
          <w:szCs w:val="20"/>
          <w:vertAlign w:val="subscript"/>
        </w:rPr>
        <w:t>sL</w:t>
      </w:r>
      <w:r w:rsidR="007300DA" w:rsidRPr="008764DD">
        <w:rPr>
          <w:rFonts w:ascii="Arial" w:hAnsi="Arial" w:cs="Arial"/>
          <w:sz w:val="20"/>
          <w:szCs w:val="20"/>
          <w:vertAlign w:val="subscript"/>
        </w:rPr>
        <w:t>,</w:t>
      </w:r>
      <w:r w:rsidR="00A416C2" w:rsidRPr="008764DD">
        <w:rPr>
          <w:rFonts w:ascii="Arial" w:hAnsi="Arial" w:cs="Arial"/>
          <w:sz w:val="20"/>
          <w:szCs w:val="20"/>
          <w:vertAlign w:val="subscript"/>
        </w:rPr>
        <w:t>c</w:t>
      </w:r>
      <w:r w:rsidR="00A416C2" w:rsidRPr="008764DD">
        <w:rPr>
          <w:rFonts w:ascii="Arial" w:hAnsi="Arial" w:cs="Arial"/>
          <w:sz w:val="20"/>
          <w:szCs w:val="20"/>
        </w:rPr>
        <w:t>.</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t>Nếu cần thiết tăng sức mang tải của cọc trong dả</w:t>
      </w:r>
      <w:r w:rsidR="007300DA" w:rsidRPr="008764DD">
        <w:rPr>
          <w:rFonts w:ascii="Arial" w:hAnsi="Arial" w:cs="Arial"/>
          <w:sz w:val="20"/>
          <w:szCs w:val="20"/>
        </w:rPr>
        <w:t>i</w:t>
      </w:r>
      <w:r w:rsidRPr="008764DD">
        <w:rPr>
          <w:rFonts w:ascii="Arial" w:hAnsi="Arial" w:cs="Arial"/>
          <w:sz w:val="20"/>
          <w:szCs w:val="20"/>
        </w:rPr>
        <w:t xml:space="preserve"> chu vi, cần thiết tăng số lượng, chiều dài của chúng, và trong trường hợp sử dụng cọc đất, cần sử dụng vật liệu đất bền cao hơn với việc mở rộng kích thước ở phần mũi của chúng.</w:t>
      </w:r>
    </w:p>
    <w:p w:rsidR="00A416C2" w:rsidRPr="008764DD" w:rsidRDefault="001206D0" w:rsidP="007300DA">
      <w:pPr>
        <w:spacing w:before="120"/>
        <w:rPr>
          <w:rFonts w:ascii="Arial" w:hAnsi="Arial" w:cs="Arial"/>
          <w:sz w:val="20"/>
          <w:szCs w:val="20"/>
        </w:rPr>
      </w:pPr>
      <w:r w:rsidRPr="008764DD">
        <w:rPr>
          <w:rFonts w:ascii="Arial" w:hAnsi="Arial" w:cs="Arial"/>
          <w:b/>
          <w:sz w:val="20"/>
          <w:szCs w:val="20"/>
        </w:rPr>
        <w:t>I</w:t>
      </w:r>
      <w:r w:rsidR="00A416C2" w:rsidRPr="008764DD">
        <w:rPr>
          <w:rFonts w:ascii="Arial" w:hAnsi="Arial" w:cs="Arial"/>
          <w:b/>
          <w:sz w:val="20"/>
          <w:szCs w:val="20"/>
        </w:rPr>
        <w:t>.11</w:t>
      </w:r>
      <w:r w:rsidR="0020768E" w:rsidRPr="008764DD">
        <w:rPr>
          <w:rFonts w:ascii="Arial" w:hAnsi="Arial" w:cs="Arial"/>
          <w:sz w:val="20"/>
          <w:szCs w:val="20"/>
        </w:rPr>
        <w:t xml:space="preserve"> </w:t>
      </w:r>
      <w:r w:rsidRPr="008764DD">
        <w:rPr>
          <w:rFonts w:ascii="Arial" w:hAnsi="Arial" w:cs="Arial"/>
          <w:sz w:val="20"/>
          <w:szCs w:val="20"/>
        </w:rPr>
        <w:t xml:space="preserve"> </w:t>
      </w:r>
      <w:r w:rsidR="00A416C2" w:rsidRPr="008764DD">
        <w:rPr>
          <w:rFonts w:ascii="Arial" w:hAnsi="Arial" w:cs="Arial"/>
          <w:sz w:val="20"/>
          <w:szCs w:val="20"/>
        </w:rPr>
        <w:t xml:space="preserve">Để giảm tải trọng bổ sung </w:t>
      </w:r>
      <w:r w:rsidR="00A416C2" w:rsidRPr="008764DD">
        <w:rPr>
          <w:rFonts w:ascii="Arial" w:hAnsi="Arial" w:cs="Arial"/>
          <w:i/>
          <w:sz w:val="20"/>
          <w:szCs w:val="20"/>
        </w:rPr>
        <w:t>P</w:t>
      </w:r>
      <w:r w:rsidR="00A416C2" w:rsidRPr="008764DD">
        <w:rPr>
          <w:rFonts w:ascii="Arial" w:hAnsi="Arial" w:cs="Arial"/>
          <w:i/>
          <w:sz w:val="20"/>
          <w:szCs w:val="20"/>
          <w:vertAlign w:val="subscript"/>
        </w:rPr>
        <w:t>n</w:t>
      </w:r>
      <w:r w:rsidR="00A416C2" w:rsidRPr="008764DD">
        <w:rPr>
          <w:rFonts w:ascii="Arial" w:hAnsi="Arial" w:cs="Arial"/>
          <w:sz w:val="20"/>
          <w:szCs w:val="20"/>
          <w:vertAlign w:val="subscript"/>
        </w:rPr>
        <w:t xml:space="preserve"> </w:t>
      </w:r>
      <w:r w:rsidR="00A416C2" w:rsidRPr="008764DD">
        <w:rPr>
          <w:rFonts w:ascii="Arial" w:hAnsi="Arial" w:cs="Arial"/>
          <w:sz w:val="20"/>
          <w:szCs w:val="20"/>
        </w:rPr>
        <w:t xml:space="preserve">từ các lực ma sát âm đối với cọc và khối đất nén chặt, cũng như trên kết cấu ngầm của nhà và công trình tại các bề mặt bên ngoài của chúng, bao gồm khối lót móng, </w:t>
      </w:r>
      <w:r w:rsidR="0020768E" w:rsidRPr="008764DD">
        <w:rPr>
          <w:rFonts w:ascii="Arial" w:hAnsi="Arial" w:cs="Arial"/>
          <w:sz w:val="20"/>
          <w:szCs w:val="20"/>
        </w:rPr>
        <w:t xml:space="preserve">để </w:t>
      </w:r>
      <w:r w:rsidR="00A416C2" w:rsidRPr="008764DD">
        <w:rPr>
          <w:rFonts w:ascii="Arial" w:hAnsi="Arial" w:cs="Arial"/>
          <w:sz w:val="20"/>
          <w:szCs w:val="20"/>
        </w:rPr>
        <w:t>móng và móng chôn sâu khác, cần thiết để thực hiện các khớp trượt.</w:t>
      </w:r>
    </w:p>
    <w:p w:rsidR="00A416C2" w:rsidRPr="008764DD" w:rsidRDefault="00A416C2" w:rsidP="007300DA">
      <w:pPr>
        <w:spacing w:before="120"/>
        <w:rPr>
          <w:rFonts w:ascii="Arial" w:hAnsi="Arial" w:cs="Arial"/>
          <w:sz w:val="20"/>
          <w:szCs w:val="20"/>
        </w:rPr>
      </w:pPr>
      <w:r w:rsidRPr="008764DD">
        <w:rPr>
          <w:rFonts w:ascii="Arial" w:hAnsi="Arial" w:cs="Arial"/>
          <w:sz w:val="20"/>
          <w:szCs w:val="20"/>
        </w:rPr>
        <w:lastRenderedPageBreak/>
        <w:t>CHÚ THÍCH: Đường (rãnh) trượt được khuyến nghị để kết hợp với chống thấm cấu tạo từ 3 đến 4 lớp nhựa chống thấm nước, giấy dầu, màng pôliêtilen và các vật liệu khác.</w:t>
      </w:r>
    </w:p>
    <w:p w:rsidR="00D7240E" w:rsidRPr="008764DD" w:rsidRDefault="00D7240E" w:rsidP="007300DA">
      <w:pPr>
        <w:spacing w:before="120"/>
        <w:rPr>
          <w:rFonts w:ascii="Arial" w:hAnsi="Arial" w:cs="Arial"/>
          <w:sz w:val="20"/>
          <w:szCs w:val="20"/>
        </w:rPr>
      </w:pPr>
    </w:p>
    <w:p w:rsidR="00A416C2" w:rsidRPr="008764DD" w:rsidRDefault="00A416C2" w:rsidP="007300DA">
      <w:pPr>
        <w:spacing w:before="120"/>
        <w:jc w:val="center"/>
        <w:rPr>
          <w:rFonts w:ascii="Arial" w:hAnsi="Arial" w:cs="Arial"/>
          <w:b/>
          <w:sz w:val="20"/>
          <w:szCs w:val="20"/>
        </w:rPr>
      </w:pPr>
      <w:r w:rsidRPr="008764DD">
        <w:rPr>
          <w:rFonts w:ascii="Arial" w:hAnsi="Arial" w:cs="Arial"/>
          <w:b/>
          <w:sz w:val="20"/>
          <w:szCs w:val="20"/>
        </w:rPr>
        <w:t>Thư mục tài liệu tham khảo</w:t>
      </w:r>
    </w:p>
    <w:p w:rsidR="001206D0" w:rsidRPr="008764DD" w:rsidRDefault="008764DD" w:rsidP="007300DA">
      <w:pPr>
        <w:spacing w:before="120"/>
        <w:rPr>
          <w:rFonts w:ascii="Arial" w:hAnsi="Arial" w:cs="Arial"/>
          <w:sz w:val="20"/>
          <w:szCs w:val="20"/>
        </w:rPr>
      </w:pPr>
      <w:r w:rsidRPr="008764DD">
        <w:rPr>
          <w:rFonts w:ascii="Arial" w:hAnsi="Arial" w:cs="Arial"/>
          <w:noProof/>
          <w:sz w:val="20"/>
          <w:szCs w:val="20"/>
          <w:lang w:val="en-US" w:eastAsia="en-US"/>
        </w:rPr>
        <w:drawing>
          <wp:inline distT="0" distB="0" distL="0" distR="0">
            <wp:extent cx="5478780" cy="1798320"/>
            <wp:effectExtent l="0" t="0" r="762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478780" cy="1798320"/>
                    </a:xfrm>
                    <a:prstGeom prst="rect">
                      <a:avLst/>
                    </a:prstGeom>
                    <a:noFill/>
                    <a:ln>
                      <a:noFill/>
                    </a:ln>
                  </pic:spPr>
                </pic:pic>
              </a:graphicData>
            </a:graphic>
          </wp:inline>
        </w:drawing>
      </w:r>
    </w:p>
    <w:p w:rsidR="00D7240E" w:rsidRPr="008764DD" w:rsidRDefault="00D7240E" w:rsidP="007300DA">
      <w:pPr>
        <w:spacing w:before="120"/>
        <w:rPr>
          <w:rFonts w:ascii="Arial" w:hAnsi="Arial" w:cs="Arial"/>
          <w:sz w:val="20"/>
          <w:szCs w:val="20"/>
        </w:rPr>
      </w:pPr>
    </w:p>
    <w:p w:rsidR="006541B6" w:rsidRPr="008764DD" w:rsidRDefault="006541B6" w:rsidP="006541B6">
      <w:pPr>
        <w:spacing w:before="120"/>
        <w:jc w:val="center"/>
        <w:rPr>
          <w:rFonts w:ascii="Arial" w:hAnsi="Arial" w:cs="Arial"/>
          <w:b/>
          <w:sz w:val="20"/>
          <w:szCs w:val="20"/>
        </w:rPr>
      </w:pPr>
      <w:r w:rsidRPr="008764DD">
        <w:rPr>
          <w:rFonts w:ascii="Arial" w:hAnsi="Arial" w:cs="Arial"/>
          <w:b/>
          <w:sz w:val="20"/>
          <w:szCs w:val="20"/>
        </w:rPr>
        <w:t>Mục lục</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Lời nói đầu</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1 Phạm vi áp dụng</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2 Tài liệu viện dẫn</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3 Thuật ngữ, định nghĩa và ký hiệu</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4 Quy định chung</w:t>
      </w:r>
    </w:p>
    <w:p w:rsidR="006541B6" w:rsidRPr="008764DD" w:rsidRDefault="006541B6" w:rsidP="006541B6">
      <w:pPr>
        <w:spacing w:before="120"/>
        <w:rPr>
          <w:rFonts w:ascii="Arial" w:hAnsi="Arial" w:cs="Arial"/>
          <w:sz w:val="20"/>
          <w:szCs w:val="20"/>
        </w:rPr>
      </w:pPr>
      <w:r w:rsidRPr="008764DD">
        <w:rPr>
          <w:rFonts w:ascii="Arial" w:hAnsi="Arial" w:cs="Arial"/>
          <w:sz w:val="20"/>
          <w:szCs w:val="20"/>
        </w:rPr>
        <w:t xml:space="preserve">5 Nhà và công trình trong vùng khai thác mỏ </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5.1 Các giả thiết cơ bản và dữ liệu đầu vào phục vụ tính toán nhà và công trình trong vùng khai thác mỏ</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5.2 Bố trí và xây dựng ở vùng khai thác mỏ có chứa khoáng sản</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5.3 Yêu cầu bổ sung đối với việc khảo sát công trình và chuẩn bị hồ sơ dự án và hồ sơ chấp thuận</w:t>
      </w:r>
      <w:r w:rsidRPr="008764DD">
        <w:rPr>
          <w:rFonts w:ascii="Arial" w:hAnsi="Arial" w:cs="Arial"/>
          <w:sz w:val="20"/>
          <w:szCs w:val="20"/>
          <w:lang w:val="en-US"/>
        </w:rPr>
        <w:t xml:space="preserve"> </w:t>
      </w:r>
      <w:r w:rsidRPr="008764DD">
        <w:rPr>
          <w:rFonts w:ascii="Arial" w:hAnsi="Arial" w:cs="Arial"/>
          <w:sz w:val="20"/>
          <w:szCs w:val="20"/>
        </w:rPr>
        <w:t>đối với xây dựng ở khu vực khai thác mỏ</w:t>
      </w:r>
    </w:p>
    <w:p w:rsidR="006541B6" w:rsidRPr="008764DD" w:rsidRDefault="006541B6" w:rsidP="006541B6">
      <w:pPr>
        <w:spacing w:before="120"/>
        <w:rPr>
          <w:rFonts w:ascii="Arial" w:hAnsi="Arial" w:cs="Arial"/>
          <w:sz w:val="20"/>
          <w:szCs w:val="20"/>
        </w:rPr>
      </w:pPr>
      <w:r w:rsidRPr="008764DD">
        <w:rPr>
          <w:rFonts w:ascii="Arial" w:hAnsi="Arial" w:cs="Arial"/>
          <w:sz w:val="20"/>
          <w:szCs w:val="20"/>
        </w:rPr>
        <w:t>5.4 Nguyên tắc thiết kế nhà và công trình trên vùng khai thác mỏ</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5.5 Yêu cầu cơ bản đối với việc tính toán nhà và công trình ờ vùng khai thác mỏ</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6 Nhà và công trình trên đất lún ướt</w:t>
      </w:r>
    </w:p>
    <w:p w:rsidR="006541B6" w:rsidRPr="008764DD" w:rsidRDefault="006541B6" w:rsidP="006541B6">
      <w:pPr>
        <w:spacing w:before="120"/>
        <w:rPr>
          <w:rFonts w:ascii="Arial" w:hAnsi="Arial" w:cs="Arial"/>
          <w:sz w:val="20"/>
          <w:szCs w:val="20"/>
        </w:rPr>
      </w:pPr>
      <w:r w:rsidRPr="008764DD">
        <w:rPr>
          <w:rFonts w:ascii="Arial" w:hAnsi="Arial" w:cs="Arial"/>
          <w:sz w:val="20"/>
          <w:szCs w:val="20"/>
        </w:rPr>
        <w:t>6.1 Số liệu ban đầu về điều kiện đất nền phục vụ thiết kế</w:t>
      </w:r>
    </w:p>
    <w:p w:rsidR="006541B6" w:rsidRPr="008764DD" w:rsidRDefault="006541B6" w:rsidP="006541B6">
      <w:pPr>
        <w:spacing w:before="120"/>
        <w:rPr>
          <w:rFonts w:ascii="Arial" w:hAnsi="Arial" w:cs="Arial"/>
          <w:sz w:val="20"/>
          <w:szCs w:val="20"/>
        </w:rPr>
      </w:pPr>
      <w:r w:rsidRPr="008764DD">
        <w:rPr>
          <w:rFonts w:ascii="Arial" w:hAnsi="Arial" w:cs="Arial"/>
          <w:sz w:val="20"/>
          <w:szCs w:val="20"/>
        </w:rPr>
        <w:t>6.2 Bố trí và xây dựng</w:t>
      </w:r>
    </w:p>
    <w:p w:rsidR="006541B6" w:rsidRPr="008764DD" w:rsidRDefault="006541B6" w:rsidP="006541B6">
      <w:pPr>
        <w:spacing w:before="120"/>
        <w:rPr>
          <w:rFonts w:ascii="Arial" w:hAnsi="Arial" w:cs="Arial"/>
          <w:sz w:val="20"/>
          <w:szCs w:val="20"/>
        </w:rPr>
      </w:pPr>
      <w:r w:rsidRPr="008764DD">
        <w:rPr>
          <w:rFonts w:ascii="Arial" w:hAnsi="Arial" w:cs="Arial"/>
          <w:sz w:val="20"/>
          <w:szCs w:val="20"/>
        </w:rPr>
        <w:t>6.3 Biện pháp đảm bảo độ bền và khai thác, vận hành bình thường nhà và công trình</w:t>
      </w:r>
    </w:p>
    <w:p w:rsidR="006541B6" w:rsidRPr="008764DD" w:rsidRDefault="006541B6" w:rsidP="006541B6">
      <w:pPr>
        <w:spacing w:before="120"/>
        <w:rPr>
          <w:rFonts w:ascii="Arial" w:hAnsi="Arial" w:cs="Arial"/>
          <w:sz w:val="20"/>
          <w:szCs w:val="20"/>
        </w:rPr>
      </w:pPr>
      <w:r w:rsidRPr="008764DD">
        <w:rPr>
          <w:rFonts w:ascii="Arial" w:hAnsi="Arial" w:cs="Arial"/>
          <w:sz w:val="20"/>
          <w:szCs w:val="20"/>
        </w:rPr>
        <w:t xml:space="preserve">6.4 Nguyên tắc cơ bản về thiết kế </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Phụ lục A (tham khảo) Ví dụ điển hình về dịch chuyển và biến dạng của bề mặt đất</w:t>
      </w:r>
    </w:p>
    <w:p w:rsidR="006541B6" w:rsidRPr="008764DD" w:rsidRDefault="006541B6" w:rsidP="006541B6">
      <w:pPr>
        <w:spacing w:before="120"/>
        <w:rPr>
          <w:rFonts w:ascii="Arial" w:hAnsi="Arial" w:cs="Arial"/>
          <w:sz w:val="20"/>
          <w:szCs w:val="20"/>
        </w:rPr>
      </w:pPr>
      <w:r w:rsidRPr="008764DD">
        <w:rPr>
          <w:rFonts w:ascii="Arial" w:hAnsi="Arial" w:cs="Arial"/>
          <w:sz w:val="20"/>
          <w:szCs w:val="20"/>
        </w:rPr>
        <w:t xml:space="preserve">Phụ lục B (tham khảo) Các biện pháp bảo vệ nhà và công trình đang vận hành, khai thác trong vùng khai thác mỏ </w:t>
      </w:r>
    </w:p>
    <w:p w:rsidR="006541B6" w:rsidRPr="008764DD" w:rsidRDefault="006541B6" w:rsidP="006541B6">
      <w:pPr>
        <w:spacing w:before="120"/>
        <w:rPr>
          <w:rFonts w:ascii="Arial" w:hAnsi="Arial" w:cs="Arial"/>
          <w:sz w:val="20"/>
          <w:szCs w:val="20"/>
        </w:rPr>
      </w:pPr>
      <w:r w:rsidRPr="008764DD">
        <w:rPr>
          <w:rFonts w:ascii="Arial" w:hAnsi="Arial" w:cs="Arial"/>
          <w:sz w:val="20"/>
          <w:szCs w:val="20"/>
        </w:rPr>
        <w:t>Phụ lục C (tham khảo) Yêu cầu riêng về thiết kế và tính toán nhà khung trên vùng khai thác mỏ</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Phụ lục D (tham khảo) Yêu cầu riêng về thiết kế và tính toán nhà không khung (sườn) trên vùng khai thác mỏ</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lastRenderedPageBreak/>
        <w:t>Phụ lục E (tham khảo) Yêu cầu riêng về thiết kế và tính toán công trình kỹ thuật và đường ống trên vùng đất khai thác mỏ</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Phụ lục F (tham khảo) Yêu cầu riêng về thiết kế nhà và công trình c</w:t>
      </w:r>
      <w:r w:rsidRPr="008764DD">
        <w:rPr>
          <w:rFonts w:ascii="Arial" w:hAnsi="Arial" w:cs="Arial"/>
          <w:sz w:val="20"/>
          <w:szCs w:val="20"/>
          <w:lang w:val="en-US"/>
        </w:rPr>
        <w:t>ó</w:t>
      </w:r>
      <w:r w:rsidRPr="008764DD">
        <w:rPr>
          <w:rFonts w:ascii="Arial" w:hAnsi="Arial" w:cs="Arial"/>
          <w:sz w:val="20"/>
          <w:szCs w:val="20"/>
        </w:rPr>
        <w:t xml:space="preserve"> kể đến sự cân bằng chúng trong giai đoạn khai thác</w:t>
      </w:r>
    </w:p>
    <w:p w:rsidR="006541B6" w:rsidRPr="008764DD" w:rsidRDefault="006541B6" w:rsidP="006541B6">
      <w:pPr>
        <w:spacing w:before="120"/>
        <w:rPr>
          <w:rFonts w:ascii="Arial" w:hAnsi="Arial" w:cs="Arial"/>
          <w:sz w:val="20"/>
          <w:szCs w:val="20"/>
        </w:rPr>
      </w:pPr>
      <w:r w:rsidRPr="008764DD">
        <w:rPr>
          <w:rFonts w:ascii="Arial" w:hAnsi="Arial" w:cs="Arial"/>
          <w:sz w:val="20"/>
          <w:szCs w:val="20"/>
        </w:rPr>
        <w:t>Phụ lục G (tham khảo) Phân chia vùng chứa khoáng sản theo điều kiện xây dựng</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Phụ lục H (tham khảo) Tính toán biến dạng và hệ số độ cứng của nền trên đất lún ướt</w:t>
      </w:r>
    </w:p>
    <w:p w:rsidR="006541B6" w:rsidRPr="008764DD" w:rsidRDefault="006541B6" w:rsidP="006541B6">
      <w:pPr>
        <w:spacing w:before="120"/>
        <w:rPr>
          <w:rFonts w:ascii="Arial" w:hAnsi="Arial" w:cs="Arial"/>
          <w:sz w:val="20"/>
          <w:szCs w:val="20"/>
        </w:rPr>
      </w:pPr>
      <w:r w:rsidRPr="008764DD">
        <w:rPr>
          <w:rFonts w:ascii="Arial" w:hAnsi="Arial" w:cs="Arial"/>
          <w:sz w:val="20"/>
          <w:szCs w:val="20"/>
        </w:rPr>
        <w:t xml:space="preserve">Phụ lục I (tham khảo) Yêu cầu riêng về thiết kế nền nhà và công trình có phần ngầm sâu </w:t>
      </w:r>
    </w:p>
    <w:p w:rsidR="006541B6" w:rsidRPr="008764DD" w:rsidRDefault="006541B6" w:rsidP="006541B6">
      <w:pPr>
        <w:spacing w:before="120"/>
        <w:rPr>
          <w:rFonts w:ascii="Arial" w:hAnsi="Arial" w:cs="Arial"/>
          <w:sz w:val="20"/>
          <w:szCs w:val="20"/>
          <w:lang w:val="en-US"/>
        </w:rPr>
      </w:pPr>
      <w:r w:rsidRPr="008764DD">
        <w:rPr>
          <w:rFonts w:ascii="Arial" w:hAnsi="Arial" w:cs="Arial"/>
          <w:sz w:val="20"/>
          <w:szCs w:val="20"/>
        </w:rPr>
        <w:t>Thư mục tài liệu tham khảo</w:t>
      </w:r>
    </w:p>
    <w:p w:rsidR="00D7240E" w:rsidRPr="008764DD" w:rsidRDefault="00D7240E" w:rsidP="007300DA">
      <w:pPr>
        <w:spacing w:before="120"/>
        <w:rPr>
          <w:rFonts w:ascii="Arial" w:hAnsi="Arial" w:cs="Arial"/>
          <w:sz w:val="20"/>
          <w:szCs w:val="20"/>
        </w:rPr>
      </w:pPr>
    </w:p>
    <w:p w:rsidR="00D7240E" w:rsidRPr="008764DD" w:rsidRDefault="00D7240E" w:rsidP="007300DA">
      <w:pPr>
        <w:spacing w:before="120"/>
        <w:rPr>
          <w:rFonts w:ascii="Arial" w:hAnsi="Arial" w:cs="Arial"/>
          <w:sz w:val="20"/>
          <w:szCs w:val="20"/>
        </w:rPr>
      </w:pPr>
    </w:p>
    <w:p w:rsidR="00A416C2" w:rsidRPr="008764DD" w:rsidRDefault="00A416C2" w:rsidP="007300DA">
      <w:pPr>
        <w:spacing w:before="120"/>
        <w:rPr>
          <w:rFonts w:ascii="Arial" w:hAnsi="Arial" w:cs="Arial"/>
          <w:sz w:val="20"/>
          <w:szCs w:val="20"/>
        </w:rPr>
      </w:pPr>
    </w:p>
    <w:sectPr w:rsidR="00A416C2" w:rsidRPr="008764DD" w:rsidSect="0020768E">
      <w:pgSz w:w="12240" w:h="15840"/>
      <w:pgMar w:top="1440" w:right="1800" w:bottom="1440" w:left="1800" w:header="0" w:footer="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4EA2" w:rsidRDefault="00CB4EA2">
      <w:r>
        <w:separator/>
      </w:r>
    </w:p>
  </w:endnote>
  <w:endnote w:type="continuationSeparator" w:id="0">
    <w:p w:rsidR="00CB4EA2" w:rsidRDefault="00CB4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4EA2" w:rsidRDefault="00CB4EA2">
      <w:r>
        <w:separator/>
      </w:r>
    </w:p>
  </w:footnote>
  <w:footnote w:type="continuationSeparator" w:id="0">
    <w:p w:rsidR="00CB4EA2" w:rsidRDefault="00CB4E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7A6"/>
    <w:rsid w:val="00004747"/>
    <w:rsid w:val="00027387"/>
    <w:rsid w:val="00027D8A"/>
    <w:rsid w:val="0008236B"/>
    <w:rsid w:val="000B3314"/>
    <w:rsid w:val="000E519F"/>
    <w:rsid w:val="000F1014"/>
    <w:rsid w:val="00115A6A"/>
    <w:rsid w:val="001173D1"/>
    <w:rsid w:val="001206D0"/>
    <w:rsid w:val="001235D0"/>
    <w:rsid w:val="001300A7"/>
    <w:rsid w:val="00152B7C"/>
    <w:rsid w:val="00154EFD"/>
    <w:rsid w:val="001760D8"/>
    <w:rsid w:val="001925F4"/>
    <w:rsid w:val="001E2ABF"/>
    <w:rsid w:val="0020768E"/>
    <w:rsid w:val="002230CE"/>
    <w:rsid w:val="002A1B4C"/>
    <w:rsid w:val="002A6924"/>
    <w:rsid w:val="002A7717"/>
    <w:rsid w:val="002B6BBD"/>
    <w:rsid w:val="002D0F6B"/>
    <w:rsid w:val="002E1011"/>
    <w:rsid w:val="002E7497"/>
    <w:rsid w:val="003001DA"/>
    <w:rsid w:val="0034095C"/>
    <w:rsid w:val="00354D72"/>
    <w:rsid w:val="00366B8E"/>
    <w:rsid w:val="00394126"/>
    <w:rsid w:val="003D2487"/>
    <w:rsid w:val="003E67A6"/>
    <w:rsid w:val="0040746C"/>
    <w:rsid w:val="004160BB"/>
    <w:rsid w:val="00421B79"/>
    <w:rsid w:val="004407F4"/>
    <w:rsid w:val="0047625C"/>
    <w:rsid w:val="004B081F"/>
    <w:rsid w:val="004B4341"/>
    <w:rsid w:val="004D28A0"/>
    <w:rsid w:val="004E0D57"/>
    <w:rsid w:val="004E178A"/>
    <w:rsid w:val="004E6E84"/>
    <w:rsid w:val="00522341"/>
    <w:rsid w:val="00547898"/>
    <w:rsid w:val="0057659F"/>
    <w:rsid w:val="005915F4"/>
    <w:rsid w:val="00594EC1"/>
    <w:rsid w:val="005A2284"/>
    <w:rsid w:val="005C31D9"/>
    <w:rsid w:val="00600513"/>
    <w:rsid w:val="0060324D"/>
    <w:rsid w:val="006036C9"/>
    <w:rsid w:val="0061543D"/>
    <w:rsid w:val="006259D8"/>
    <w:rsid w:val="00642383"/>
    <w:rsid w:val="006456F8"/>
    <w:rsid w:val="006541B6"/>
    <w:rsid w:val="006D2664"/>
    <w:rsid w:val="006D4D84"/>
    <w:rsid w:val="0072732B"/>
    <w:rsid w:val="007300DA"/>
    <w:rsid w:val="00735ECC"/>
    <w:rsid w:val="00783ADB"/>
    <w:rsid w:val="0078556D"/>
    <w:rsid w:val="007912F5"/>
    <w:rsid w:val="007C09F3"/>
    <w:rsid w:val="007E00B1"/>
    <w:rsid w:val="00800D97"/>
    <w:rsid w:val="00800DD9"/>
    <w:rsid w:val="008012CD"/>
    <w:rsid w:val="00803AE9"/>
    <w:rsid w:val="008330D0"/>
    <w:rsid w:val="00833F93"/>
    <w:rsid w:val="008764DD"/>
    <w:rsid w:val="008839E9"/>
    <w:rsid w:val="008E06E2"/>
    <w:rsid w:val="009136A0"/>
    <w:rsid w:val="009158A8"/>
    <w:rsid w:val="00915A57"/>
    <w:rsid w:val="00922A25"/>
    <w:rsid w:val="00927359"/>
    <w:rsid w:val="009330C8"/>
    <w:rsid w:val="00934885"/>
    <w:rsid w:val="009564A6"/>
    <w:rsid w:val="009B1CBF"/>
    <w:rsid w:val="009B61F8"/>
    <w:rsid w:val="009C73DA"/>
    <w:rsid w:val="00A37287"/>
    <w:rsid w:val="00A37300"/>
    <w:rsid w:val="00A416C2"/>
    <w:rsid w:val="00A94706"/>
    <w:rsid w:val="00AE6109"/>
    <w:rsid w:val="00B2106F"/>
    <w:rsid w:val="00B30141"/>
    <w:rsid w:val="00B41CD6"/>
    <w:rsid w:val="00B73355"/>
    <w:rsid w:val="00B75DC9"/>
    <w:rsid w:val="00B920C8"/>
    <w:rsid w:val="00B9470A"/>
    <w:rsid w:val="00C17179"/>
    <w:rsid w:val="00C44A9C"/>
    <w:rsid w:val="00C62661"/>
    <w:rsid w:val="00CA0B72"/>
    <w:rsid w:val="00CB4EA2"/>
    <w:rsid w:val="00CC21EB"/>
    <w:rsid w:val="00CD2DB2"/>
    <w:rsid w:val="00CF72B0"/>
    <w:rsid w:val="00D71CBE"/>
    <w:rsid w:val="00D7240E"/>
    <w:rsid w:val="00D858D4"/>
    <w:rsid w:val="00D91584"/>
    <w:rsid w:val="00DB075D"/>
    <w:rsid w:val="00DB2170"/>
    <w:rsid w:val="00DF3F78"/>
    <w:rsid w:val="00DF7AB7"/>
    <w:rsid w:val="00E2635D"/>
    <w:rsid w:val="00E273AF"/>
    <w:rsid w:val="00E30111"/>
    <w:rsid w:val="00E41483"/>
    <w:rsid w:val="00E71FF3"/>
    <w:rsid w:val="00EA2FDF"/>
    <w:rsid w:val="00EA54EA"/>
    <w:rsid w:val="00EB6474"/>
    <w:rsid w:val="00ED08C3"/>
    <w:rsid w:val="00EF7BB5"/>
    <w:rsid w:val="00F173F5"/>
    <w:rsid w:val="00F204A3"/>
    <w:rsid w:val="00F31C14"/>
    <w:rsid w:val="00F40DA2"/>
    <w:rsid w:val="00F537E3"/>
    <w:rsid w:val="00F5502E"/>
    <w:rsid w:val="00F846FB"/>
    <w:rsid w:val="00F97D75"/>
    <w:rsid w:val="00FE43BE"/>
    <w:rsid w:val="00FF3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5:chartTrackingRefBased/>
  <w15:docId w15:val="{43619FBB-6AB5-4868-8D3F-D213A3032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Sans Serif" w:eastAsia="Microsoft Sans Serif" w:hAnsi="Microsoft Sans Serif" w:cs="Microsoft Sans Serif"/>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eastAsia="Times New Roman"/>
      <w:color w:val="000000"/>
      <w:sz w:val="24"/>
      <w:szCs w:val="24"/>
      <w:lang w:val="vi-VN" w:eastAsia="vi-VN"/>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auto"/>
      <w:u w:val="single"/>
    </w:rPr>
  </w:style>
  <w:style w:type="character" w:customStyle="1" w:styleId="Vnbnnidung3">
    <w:name w:val="Văn bản nội dung (3)_"/>
    <w:basedOn w:val="DefaultParagraphFont"/>
    <w:link w:val="Vnbnnidung31"/>
    <w:locked/>
    <w:rPr>
      <w:rFonts w:ascii="Arial" w:hAnsi="Arial" w:cs="Arial"/>
      <w:b/>
      <w:bCs/>
      <w:spacing w:val="-10"/>
      <w:sz w:val="21"/>
      <w:szCs w:val="21"/>
      <w:u w:val="none"/>
    </w:rPr>
  </w:style>
  <w:style w:type="character" w:customStyle="1" w:styleId="Vnbnnidung30">
    <w:name w:val="Văn bản nội dung (3)"/>
    <w:basedOn w:val="Vnbnnidung3"/>
    <w:rPr>
      <w:rFonts w:ascii="Arial" w:hAnsi="Arial" w:cs="Arial"/>
      <w:b/>
      <w:bCs/>
      <w:spacing w:val="-10"/>
      <w:sz w:val="21"/>
      <w:szCs w:val="21"/>
      <w:u w:val="none"/>
      <w:lang w:val="en-US" w:eastAsia="en-US"/>
    </w:rPr>
  </w:style>
  <w:style w:type="character" w:customStyle="1" w:styleId="Vnbnnidung3Candara">
    <w:name w:val="Văn bản nội dung (3) + Candara"/>
    <w:aliases w:val="12 pt,Không in đậm,In nghiêng,Giãn cách 0 pt"/>
    <w:basedOn w:val="Vnbnnidung3"/>
    <w:rPr>
      <w:rFonts w:ascii="Candara" w:hAnsi="Candara" w:cs="Candara"/>
      <w:b/>
      <w:bCs/>
      <w:i/>
      <w:iCs/>
      <w:spacing w:val="0"/>
      <w:sz w:val="24"/>
      <w:szCs w:val="24"/>
      <w:u w:val="none"/>
      <w:lang w:val="en-US" w:eastAsia="en-US"/>
    </w:rPr>
  </w:style>
  <w:style w:type="character" w:customStyle="1" w:styleId="Vnbnnidung4">
    <w:name w:val="Văn bản nội dung (4)_"/>
    <w:basedOn w:val="DefaultParagraphFont"/>
    <w:link w:val="Vnbnnidung41"/>
    <w:locked/>
    <w:rPr>
      <w:rFonts w:ascii="Arial" w:hAnsi="Arial" w:cs="Arial"/>
      <w:b/>
      <w:bCs/>
      <w:sz w:val="34"/>
      <w:szCs w:val="34"/>
      <w:u w:val="none"/>
      <w:lang w:val="en-US" w:eastAsia="en-US"/>
    </w:rPr>
  </w:style>
  <w:style w:type="character" w:customStyle="1" w:styleId="Vnbnnidung40">
    <w:name w:val="Văn bản nội dung (4)"/>
    <w:basedOn w:val="Vnbnnidung4"/>
    <w:rPr>
      <w:rFonts w:ascii="Arial" w:hAnsi="Arial" w:cs="Arial"/>
      <w:b/>
      <w:bCs/>
      <w:sz w:val="34"/>
      <w:szCs w:val="34"/>
      <w:u w:val="single"/>
      <w:lang w:val="en-US" w:eastAsia="en-US"/>
    </w:rPr>
  </w:style>
  <w:style w:type="character" w:customStyle="1" w:styleId="Tiu1">
    <w:name w:val="Tiêu đề #1_"/>
    <w:basedOn w:val="DefaultParagraphFont"/>
    <w:link w:val="Tiu11"/>
    <w:locked/>
    <w:rPr>
      <w:rFonts w:ascii="Arial" w:hAnsi="Arial" w:cs="Arial"/>
      <w:sz w:val="21"/>
      <w:szCs w:val="21"/>
      <w:u w:val="none"/>
      <w:lang w:val="en-US" w:eastAsia="en-US"/>
    </w:rPr>
  </w:style>
  <w:style w:type="character" w:customStyle="1" w:styleId="Tiu10">
    <w:name w:val="Tiêu đề #1"/>
    <w:basedOn w:val="Tiu1"/>
    <w:rPr>
      <w:rFonts w:ascii="Arial" w:hAnsi="Arial" w:cs="Arial"/>
      <w:sz w:val="21"/>
      <w:szCs w:val="21"/>
      <w:u w:val="none"/>
      <w:lang w:val="en-US" w:eastAsia="en-US"/>
    </w:rPr>
  </w:style>
  <w:style w:type="character" w:customStyle="1" w:styleId="Tiu12">
    <w:name w:val="Tiêu đề #12"/>
    <w:basedOn w:val="Tiu1"/>
    <w:rPr>
      <w:rFonts w:ascii="Arial" w:hAnsi="Arial" w:cs="Arial"/>
      <w:sz w:val="21"/>
      <w:szCs w:val="21"/>
      <w:u w:val="single"/>
      <w:lang w:val="en-US" w:eastAsia="en-US"/>
    </w:rPr>
  </w:style>
  <w:style w:type="character" w:customStyle="1" w:styleId="Tiu1Innghing">
    <w:name w:val="Tiêu đề #1 + In nghiêng"/>
    <w:aliases w:val="Giãn cách 7 pt"/>
    <w:basedOn w:val="Tiu1"/>
    <w:rPr>
      <w:rFonts w:ascii="Arial" w:hAnsi="Arial" w:cs="Arial"/>
      <w:i/>
      <w:iCs/>
      <w:spacing w:val="150"/>
      <w:sz w:val="21"/>
      <w:szCs w:val="21"/>
      <w:u w:val="single"/>
      <w:lang w:val="en-US" w:eastAsia="en-US"/>
    </w:rPr>
  </w:style>
  <w:style w:type="character" w:customStyle="1" w:styleId="Tiu1Innghing1">
    <w:name w:val="Tiêu đề #1 + In nghiêng1"/>
    <w:aliases w:val="Giãn cách 7 pt1"/>
    <w:basedOn w:val="Tiu1"/>
    <w:rPr>
      <w:rFonts w:ascii="Arial" w:hAnsi="Arial" w:cs="Arial"/>
      <w:i/>
      <w:iCs/>
      <w:spacing w:val="150"/>
      <w:sz w:val="21"/>
      <w:szCs w:val="21"/>
      <w:u w:val="none"/>
      <w:lang w:val="en-US" w:eastAsia="en-US"/>
    </w:rPr>
  </w:style>
  <w:style w:type="character" w:customStyle="1" w:styleId="Vnbnnidung5">
    <w:name w:val="Văn bản nội dung (5)_"/>
    <w:basedOn w:val="DefaultParagraphFont"/>
    <w:link w:val="Vnbnnidung51"/>
    <w:locked/>
    <w:rPr>
      <w:rFonts w:ascii="Arial" w:hAnsi="Arial" w:cs="Arial"/>
      <w:b/>
      <w:bCs/>
      <w:w w:val="66"/>
      <w:sz w:val="28"/>
      <w:szCs w:val="28"/>
      <w:u w:val="none"/>
      <w:lang w:val="en-US" w:eastAsia="en-US"/>
    </w:rPr>
  </w:style>
  <w:style w:type="character" w:customStyle="1" w:styleId="Vnbnnidung50">
    <w:name w:val="Văn bản nội dung (5)"/>
    <w:basedOn w:val="Vnbnnidung5"/>
    <w:rPr>
      <w:rFonts w:ascii="Arial" w:hAnsi="Arial" w:cs="Arial"/>
      <w:b/>
      <w:bCs/>
      <w:w w:val="66"/>
      <w:sz w:val="28"/>
      <w:szCs w:val="28"/>
      <w:u w:val="none"/>
      <w:lang w:val="en-US" w:eastAsia="en-US"/>
    </w:rPr>
  </w:style>
  <w:style w:type="character" w:customStyle="1" w:styleId="Vnbnnidung510">
    <w:name w:val="Văn bản nội dung (5) + 10"/>
    <w:aliases w:val="5 pt,Không in đậm11,Tỉ lệ 100%"/>
    <w:basedOn w:val="Vnbnnidung5"/>
    <w:rPr>
      <w:rFonts w:ascii="Arial" w:hAnsi="Arial" w:cs="Arial"/>
      <w:b/>
      <w:bCs/>
      <w:w w:val="100"/>
      <w:sz w:val="21"/>
      <w:szCs w:val="21"/>
      <w:u w:val="none"/>
      <w:lang w:val="en-US" w:eastAsia="en-US"/>
    </w:rPr>
  </w:style>
  <w:style w:type="character" w:customStyle="1" w:styleId="Tiu3">
    <w:name w:val="Tiêu đề #3_"/>
    <w:basedOn w:val="DefaultParagraphFont"/>
    <w:link w:val="Tiu30"/>
    <w:locked/>
    <w:rPr>
      <w:rFonts w:ascii="Arial" w:hAnsi="Arial" w:cs="Arial"/>
      <w:b/>
      <w:bCs/>
      <w:sz w:val="34"/>
      <w:szCs w:val="34"/>
      <w:u w:val="none"/>
    </w:rPr>
  </w:style>
  <w:style w:type="character" w:customStyle="1" w:styleId="Vnbnnidung6">
    <w:name w:val="Văn bản nội dung (6)_"/>
    <w:basedOn w:val="DefaultParagraphFont"/>
    <w:link w:val="Vnbnnidung60"/>
    <w:locked/>
    <w:rPr>
      <w:rFonts w:ascii="Arial" w:hAnsi="Arial" w:cs="Arial"/>
      <w:b/>
      <w:bCs/>
      <w:sz w:val="21"/>
      <w:szCs w:val="21"/>
      <w:u w:val="none"/>
    </w:rPr>
  </w:style>
  <w:style w:type="character" w:customStyle="1" w:styleId="Vnbnnidung5CenturyGothic">
    <w:name w:val="Văn bản nội dung (5) + Century Gothic"/>
    <w:aliases w:val="Không in đậm10,Tỉ lệ 100%1"/>
    <w:basedOn w:val="Vnbnnidung5"/>
    <w:rPr>
      <w:rFonts w:ascii="Century Gothic" w:hAnsi="Century Gothic" w:cs="Century Gothic"/>
      <w:b/>
      <w:bCs/>
      <w:w w:val="100"/>
      <w:sz w:val="28"/>
      <w:szCs w:val="28"/>
      <w:u w:val="none"/>
      <w:lang w:val="en-US" w:eastAsia="en-US"/>
    </w:rPr>
  </w:style>
  <w:style w:type="character" w:customStyle="1" w:styleId="Vnbnnidung7">
    <w:name w:val="Văn bản nội dung (7)_"/>
    <w:basedOn w:val="DefaultParagraphFont"/>
    <w:link w:val="Vnbnnidung70"/>
    <w:locked/>
    <w:rPr>
      <w:rFonts w:ascii="Arial" w:hAnsi="Arial" w:cs="Arial"/>
      <w:b/>
      <w:bCs/>
      <w:i/>
      <w:iCs/>
      <w:sz w:val="21"/>
      <w:szCs w:val="21"/>
      <w:u w:val="none"/>
      <w:lang w:val="en-US" w:eastAsia="en-US"/>
    </w:rPr>
  </w:style>
  <w:style w:type="character" w:customStyle="1" w:styleId="Tiu8">
    <w:name w:val="Tiêu đề #8_"/>
    <w:basedOn w:val="DefaultParagraphFont"/>
    <w:link w:val="Tiu80"/>
    <w:locked/>
    <w:rPr>
      <w:rFonts w:ascii="Arial" w:hAnsi="Arial" w:cs="Arial"/>
      <w:b/>
      <w:bCs/>
      <w:sz w:val="21"/>
      <w:szCs w:val="21"/>
      <w:u w:val="none"/>
    </w:rPr>
  </w:style>
  <w:style w:type="character" w:customStyle="1" w:styleId="TOC3Char">
    <w:name w:val="TOC 3 Char"/>
    <w:basedOn w:val="DefaultParagraphFont"/>
    <w:link w:val="TOC3"/>
    <w:locked/>
    <w:rPr>
      <w:rFonts w:ascii="Arial" w:hAnsi="Arial" w:cs="Arial"/>
      <w:sz w:val="21"/>
      <w:szCs w:val="21"/>
      <w:u w:val="none"/>
    </w:rPr>
  </w:style>
  <w:style w:type="character" w:customStyle="1" w:styleId="Vnbnnidung2">
    <w:name w:val="Văn bản nội dung (2)_"/>
    <w:basedOn w:val="DefaultParagraphFont"/>
    <w:link w:val="Vnbnnidung21"/>
    <w:locked/>
    <w:rPr>
      <w:rFonts w:ascii="Arial" w:hAnsi="Arial" w:cs="Arial"/>
      <w:sz w:val="21"/>
      <w:szCs w:val="21"/>
      <w:u w:val="none"/>
    </w:rPr>
  </w:style>
  <w:style w:type="character" w:customStyle="1" w:styleId="Vnbnnidung2Innghing">
    <w:name w:val="Văn bản nội dung (2) + In nghiêng"/>
    <w:basedOn w:val="Vnbnnidung2"/>
    <w:rPr>
      <w:rFonts w:ascii="Arial" w:hAnsi="Arial" w:cs="Arial"/>
      <w:i/>
      <w:iCs/>
      <w:sz w:val="21"/>
      <w:szCs w:val="21"/>
      <w:u w:val="none"/>
    </w:rPr>
  </w:style>
  <w:style w:type="character" w:customStyle="1" w:styleId="Vnbnnidung214pt">
    <w:name w:val="Văn bản nội dung (2) + 14 pt"/>
    <w:aliases w:val="In đậm"/>
    <w:basedOn w:val="Vnbnnidung2"/>
    <w:rPr>
      <w:rFonts w:ascii="Arial" w:hAnsi="Arial" w:cs="Arial"/>
      <w:b/>
      <w:bCs/>
      <w:sz w:val="28"/>
      <w:szCs w:val="28"/>
      <w:u w:val="none"/>
    </w:rPr>
  </w:style>
  <w:style w:type="character" w:customStyle="1" w:styleId="Vnbnnidung28">
    <w:name w:val="Văn bản nội dung (2) + 8"/>
    <w:aliases w:val="5 pt64,In đậm19"/>
    <w:basedOn w:val="Vnbnnidung2"/>
    <w:rPr>
      <w:rFonts w:ascii="Arial" w:hAnsi="Arial" w:cs="Arial"/>
      <w:b/>
      <w:bCs/>
      <w:sz w:val="17"/>
      <w:szCs w:val="17"/>
      <w:u w:val="none"/>
    </w:rPr>
  </w:style>
  <w:style w:type="character" w:customStyle="1" w:styleId="Vnbnnidung214pt6">
    <w:name w:val="Văn bản nội dung (2) + 14 pt6"/>
    <w:aliases w:val="In đậm18"/>
    <w:basedOn w:val="Vnbnnidung2"/>
    <w:rPr>
      <w:rFonts w:ascii="Arial" w:hAnsi="Arial" w:cs="Arial"/>
      <w:b/>
      <w:bCs/>
      <w:sz w:val="28"/>
      <w:szCs w:val="28"/>
      <w:u w:val="none"/>
    </w:rPr>
  </w:style>
  <w:style w:type="character" w:customStyle="1" w:styleId="Vnbnnidung285">
    <w:name w:val="Văn bản nội dung (2) + 85"/>
    <w:aliases w:val="5 pt63,In đậm17"/>
    <w:basedOn w:val="Vnbnnidung2"/>
    <w:rPr>
      <w:rFonts w:ascii="Arial" w:hAnsi="Arial" w:cs="Arial"/>
      <w:b/>
      <w:bCs/>
      <w:sz w:val="17"/>
      <w:szCs w:val="17"/>
      <w:u w:val="none"/>
      <w:lang w:val="en-US" w:eastAsia="en-US"/>
    </w:rPr>
  </w:style>
  <w:style w:type="character" w:customStyle="1" w:styleId="Vnbnnidung214pt5">
    <w:name w:val="Văn bản nội dung (2) + 14 pt5"/>
    <w:aliases w:val="In đậm16"/>
    <w:basedOn w:val="Vnbnnidung2"/>
    <w:rPr>
      <w:rFonts w:ascii="Arial" w:hAnsi="Arial" w:cs="Arial"/>
      <w:b/>
      <w:bCs/>
      <w:sz w:val="28"/>
      <w:szCs w:val="28"/>
      <w:u w:val="none"/>
      <w:lang w:val="en-US" w:eastAsia="en-US"/>
    </w:rPr>
  </w:style>
  <w:style w:type="character" w:customStyle="1" w:styleId="Vnbnnidung2TimesNewRoman">
    <w:name w:val="Văn bản nội dung (2) + Times New Roman"/>
    <w:aliases w:val="5 pt62,In nghiêng48"/>
    <w:basedOn w:val="Vnbnnidung2"/>
    <w:rPr>
      <w:rFonts w:ascii="Times New Roman" w:hAnsi="Times New Roman" w:cs="Times New Roman"/>
      <w:i/>
      <w:iCs/>
      <w:sz w:val="10"/>
      <w:szCs w:val="10"/>
      <w:u w:val="none"/>
    </w:rPr>
  </w:style>
  <w:style w:type="character" w:customStyle="1" w:styleId="Vnbnnidung214pt4">
    <w:name w:val="Văn bản nội dung (2) + 14 pt4"/>
    <w:aliases w:val="In đậm15,Tỉ lệ 66%"/>
    <w:basedOn w:val="Vnbnnidung2"/>
    <w:rPr>
      <w:rFonts w:ascii="Arial" w:hAnsi="Arial" w:cs="Arial"/>
      <w:b/>
      <w:bCs/>
      <w:w w:val="66"/>
      <w:sz w:val="28"/>
      <w:szCs w:val="28"/>
      <w:u w:val="none"/>
    </w:rPr>
  </w:style>
  <w:style w:type="character" w:customStyle="1" w:styleId="Vnbnnidung8">
    <w:name w:val="Văn bản nội dung (8)_"/>
    <w:basedOn w:val="DefaultParagraphFont"/>
    <w:link w:val="Vnbnnidung81"/>
    <w:locked/>
    <w:rPr>
      <w:rFonts w:ascii="Arial" w:hAnsi="Arial" w:cs="Arial"/>
      <w:i/>
      <w:iCs/>
      <w:sz w:val="21"/>
      <w:szCs w:val="21"/>
      <w:u w:val="none"/>
    </w:rPr>
  </w:style>
  <w:style w:type="character" w:customStyle="1" w:styleId="Vnbnnidung8Khnginnghing">
    <w:name w:val="Văn bản nội dung (8) + Không in nghiêng"/>
    <w:basedOn w:val="Vnbnnidung8"/>
    <w:rPr>
      <w:rFonts w:ascii="Arial" w:hAnsi="Arial" w:cs="Arial"/>
      <w:i/>
      <w:iCs/>
      <w:sz w:val="21"/>
      <w:szCs w:val="21"/>
      <w:u w:val="none"/>
    </w:rPr>
  </w:style>
  <w:style w:type="character" w:customStyle="1" w:styleId="Vnbnnidung9">
    <w:name w:val="Văn bản nội dung (9)_"/>
    <w:basedOn w:val="DefaultParagraphFont"/>
    <w:link w:val="Vnbnnidung91"/>
    <w:locked/>
    <w:rPr>
      <w:rFonts w:ascii="Arial" w:hAnsi="Arial" w:cs="Arial"/>
      <w:sz w:val="17"/>
      <w:szCs w:val="17"/>
      <w:u w:val="none"/>
    </w:rPr>
  </w:style>
  <w:style w:type="character" w:customStyle="1" w:styleId="Vnbnnidung96pt">
    <w:name w:val="Văn bản nội dung (9) + 6 pt"/>
    <w:aliases w:val="In nghiêng47"/>
    <w:basedOn w:val="Vnbnnidung9"/>
    <w:rPr>
      <w:rFonts w:ascii="Arial" w:hAnsi="Arial" w:cs="Arial"/>
      <w:i/>
      <w:iCs/>
      <w:sz w:val="12"/>
      <w:szCs w:val="12"/>
      <w:u w:val="none"/>
    </w:rPr>
  </w:style>
  <w:style w:type="character" w:customStyle="1" w:styleId="Vnbnnidung96pt1">
    <w:name w:val="Văn bản nội dung (9) + 6 pt1"/>
    <w:basedOn w:val="Vnbnnidung9"/>
    <w:rPr>
      <w:rFonts w:ascii="Arial" w:hAnsi="Arial" w:cs="Arial"/>
      <w:sz w:val="12"/>
      <w:szCs w:val="12"/>
      <w:u w:val="none"/>
    </w:rPr>
  </w:style>
  <w:style w:type="character" w:customStyle="1" w:styleId="Vnbnnidung99pt">
    <w:name w:val="Văn bản nội dung (9) + 9 pt"/>
    <w:basedOn w:val="Vnbnnidung9"/>
    <w:rPr>
      <w:rFonts w:ascii="Arial" w:hAnsi="Arial" w:cs="Arial"/>
      <w:sz w:val="18"/>
      <w:szCs w:val="18"/>
      <w:u w:val="none"/>
    </w:rPr>
  </w:style>
  <w:style w:type="character" w:customStyle="1" w:styleId="Vnbnnidung9Innghing">
    <w:name w:val="Văn bản nội dung (9) + In nghiêng"/>
    <w:basedOn w:val="Vnbnnidung9"/>
    <w:rPr>
      <w:rFonts w:ascii="Arial" w:hAnsi="Arial" w:cs="Arial"/>
      <w:i/>
      <w:iCs/>
      <w:sz w:val="17"/>
      <w:szCs w:val="17"/>
      <w:u w:val="none"/>
    </w:rPr>
  </w:style>
  <w:style w:type="character" w:customStyle="1" w:styleId="Vnbnnidung28pt">
    <w:name w:val="Văn bản nội dung (2) + 8 pt"/>
    <w:basedOn w:val="Vnbnnidung2"/>
    <w:rPr>
      <w:rFonts w:ascii="Arial" w:hAnsi="Arial" w:cs="Arial"/>
      <w:sz w:val="16"/>
      <w:szCs w:val="16"/>
      <w:u w:val="none"/>
    </w:rPr>
  </w:style>
  <w:style w:type="character" w:customStyle="1" w:styleId="Vnbnnidung80">
    <w:name w:val="Văn bản nội dung (8)"/>
    <w:basedOn w:val="Vnbnnidung8"/>
    <w:rPr>
      <w:rFonts w:ascii="Arial" w:hAnsi="Arial" w:cs="Arial"/>
      <w:i/>
      <w:iCs/>
      <w:sz w:val="21"/>
      <w:szCs w:val="21"/>
      <w:u w:val="none"/>
    </w:rPr>
  </w:style>
  <w:style w:type="character" w:customStyle="1" w:styleId="Vnbnnidung8Inm">
    <w:name w:val="Văn bản nội dung (8) + In đậm"/>
    <w:aliases w:val="Không in nghiêng"/>
    <w:basedOn w:val="Vnbnnidung8"/>
    <w:rPr>
      <w:rFonts w:ascii="Arial" w:hAnsi="Arial" w:cs="Arial"/>
      <w:b/>
      <w:bCs/>
      <w:i/>
      <w:iCs/>
      <w:sz w:val="21"/>
      <w:szCs w:val="21"/>
      <w:u w:val="none"/>
    </w:rPr>
  </w:style>
  <w:style w:type="character" w:customStyle="1" w:styleId="Vnbnnidung6Khnginm">
    <w:name w:val="Văn bản nội dung (6) + Không in đậm"/>
    <w:basedOn w:val="Vnbnnidung6"/>
    <w:rPr>
      <w:rFonts w:ascii="Arial" w:hAnsi="Arial" w:cs="Arial"/>
      <w:b/>
      <w:bCs/>
      <w:sz w:val="21"/>
      <w:szCs w:val="21"/>
      <w:u w:val="none"/>
      <w:lang w:val="en-US" w:eastAsia="en-US"/>
    </w:rPr>
  </w:style>
  <w:style w:type="character" w:customStyle="1" w:styleId="Vnbnnidung2Inm">
    <w:name w:val="Văn bản nội dung (2) + In đậm"/>
    <w:basedOn w:val="Vnbnnidung2"/>
    <w:rPr>
      <w:rFonts w:ascii="Arial" w:hAnsi="Arial" w:cs="Arial"/>
      <w:b/>
      <w:bCs/>
      <w:sz w:val="21"/>
      <w:szCs w:val="21"/>
      <w:u w:val="none"/>
    </w:rPr>
  </w:style>
  <w:style w:type="character" w:customStyle="1" w:styleId="Vnbnnidung10">
    <w:name w:val="Văn bản nội dung (10)_"/>
    <w:basedOn w:val="DefaultParagraphFont"/>
    <w:link w:val="Vnbnnidung100"/>
    <w:locked/>
    <w:rPr>
      <w:rFonts w:ascii="Arial" w:hAnsi="Arial" w:cs="Arial"/>
      <w:sz w:val="21"/>
      <w:szCs w:val="21"/>
      <w:u w:val="none"/>
    </w:rPr>
  </w:style>
  <w:style w:type="character" w:customStyle="1" w:styleId="Vnbnnidung11">
    <w:name w:val="Văn bản nội dung (11)_"/>
    <w:basedOn w:val="DefaultParagraphFont"/>
    <w:link w:val="Vnbnnidung110"/>
    <w:locked/>
    <w:rPr>
      <w:rFonts w:ascii="Arial" w:hAnsi="Arial" w:cs="Arial"/>
      <w:sz w:val="21"/>
      <w:szCs w:val="21"/>
      <w:u w:val="none"/>
    </w:rPr>
  </w:style>
  <w:style w:type="character" w:customStyle="1" w:styleId="Vnbnnidung12">
    <w:name w:val="Văn bản nội dung (12)_"/>
    <w:basedOn w:val="DefaultParagraphFont"/>
    <w:link w:val="Vnbnnidung120"/>
    <w:locked/>
    <w:rPr>
      <w:rFonts w:ascii="Arial" w:hAnsi="Arial" w:cs="Arial"/>
      <w:spacing w:val="0"/>
      <w:sz w:val="21"/>
      <w:szCs w:val="21"/>
      <w:u w:val="none"/>
      <w:lang w:val="en-US" w:eastAsia="en-US"/>
    </w:rPr>
  </w:style>
  <w:style w:type="character" w:customStyle="1" w:styleId="Vnbnnidung214pt3">
    <w:name w:val="Văn bản nội dung (2) + 14 pt3"/>
    <w:aliases w:val="In đậm14,Tỉ lệ 66%1"/>
    <w:basedOn w:val="Vnbnnidung2"/>
    <w:rPr>
      <w:rFonts w:ascii="Arial" w:hAnsi="Arial" w:cs="Arial"/>
      <w:b/>
      <w:bCs/>
      <w:w w:val="66"/>
      <w:sz w:val="28"/>
      <w:szCs w:val="28"/>
      <w:u w:val="none"/>
    </w:rPr>
  </w:style>
  <w:style w:type="character" w:customStyle="1" w:styleId="Vnbnnidung27">
    <w:name w:val="Văn bản nội dung (2) + 7"/>
    <w:aliases w:val="5 pt61,In nghiêng46"/>
    <w:basedOn w:val="Vnbnnidung2"/>
    <w:rPr>
      <w:rFonts w:ascii="Arial" w:hAnsi="Arial" w:cs="Arial"/>
      <w:i/>
      <w:iCs/>
      <w:sz w:val="15"/>
      <w:szCs w:val="15"/>
      <w:u w:val="none"/>
    </w:rPr>
  </w:style>
  <w:style w:type="character" w:customStyle="1" w:styleId="Vnbnnidung2Innghing8">
    <w:name w:val="Văn bản nội dung (2) + In nghiêng8"/>
    <w:aliases w:val="Chữ hoa nhỏ"/>
    <w:basedOn w:val="Vnbnnidung2"/>
    <w:rPr>
      <w:rFonts w:ascii="Arial" w:hAnsi="Arial" w:cs="Arial"/>
      <w:i/>
      <w:iCs/>
      <w:smallCaps/>
      <w:sz w:val="21"/>
      <w:szCs w:val="21"/>
      <w:u w:val="none"/>
    </w:rPr>
  </w:style>
  <w:style w:type="character" w:customStyle="1" w:styleId="Vnbnnidung13">
    <w:name w:val="Văn bản nội dung (13)_"/>
    <w:basedOn w:val="DefaultParagraphFont"/>
    <w:link w:val="Vnbnnidung130"/>
    <w:locked/>
    <w:rPr>
      <w:rFonts w:ascii="Arial" w:hAnsi="Arial" w:cs="Arial"/>
      <w:spacing w:val="0"/>
      <w:sz w:val="21"/>
      <w:szCs w:val="21"/>
      <w:u w:val="none"/>
    </w:rPr>
  </w:style>
  <w:style w:type="character" w:customStyle="1" w:styleId="Vnbnnidung278">
    <w:name w:val="Văn bản nội dung (2) + 78"/>
    <w:aliases w:val="5 pt60"/>
    <w:basedOn w:val="Vnbnnidung2"/>
    <w:rPr>
      <w:rFonts w:ascii="Arial" w:hAnsi="Arial" w:cs="Arial"/>
      <w:sz w:val="15"/>
      <w:szCs w:val="15"/>
      <w:u w:val="none"/>
    </w:rPr>
  </w:style>
  <w:style w:type="character" w:customStyle="1" w:styleId="Tiu87">
    <w:name w:val="Tiêu đề #8 + 7"/>
    <w:aliases w:val="5 pt59"/>
    <w:basedOn w:val="Tiu8"/>
    <w:rPr>
      <w:rFonts w:ascii="Arial" w:hAnsi="Arial" w:cs="Arial"/>
      <w:b/>
      <w:bCs/>
      <w:sz w:val="15"/>
      <w:szCs w:val="15"/>
      <w:u w:val="none"/>
    </w:rPr>
  </w:style>
  <w:style w:type="character" w:customStyle="1" w:styleId="Vnbnnidung29">
    <w:name w:val="Văn bản nội dung (2) + 9"/>
    <w:aliases w:val="5 pt58,In nghiêng45,Giãn cách 2 pt"/>
    <w:basedOn w:val="Vnbnnidung2"/>
    <w:rPr>
      <w:rFonts w:ascii="Arial" w:hAnsi="Arial" w:cs="Arial"/>
      <w:i/>
      <w:iCs/>
      <w:spacing w:val="50"/>
      <w:sz w:val="19"/>
      <w:szCs w:val="19"/>
      <w:u w:val="none"/>
    </w:rPr>
  </w:style>
  <w:style w:type="character" w:customStyle="1" w:styleId="Vnbnnidung292">
    <w:name w:val="Văn bản nội dung (2) + 92"/>
    <w:aliases w:val="5 pt57"/>
    <w:basedOn w:val="Vnbnnidung2"/>
    <w:rPr>
      <w:rFonts w:ascii="Arial" w:hAnsi="Arial" w:cs="Arial"/>
      <w:sz w:val="19"/>
      <w:szCs w:val="19"/>
      <w:u w:val="none"/>
    </w:rPr>
  </w:style>
  <w:style w:type="character" w:customStyle="1" w:styleId="Vnbnnidung2Innghing7">
    <w:name w:val="Văn bản nội dung (2) + In nghiêng7"/>
    <w:aliases w:val="Giãn cách 1 pt"/>
    <w:basedOn w:val="Vnbnnidung2"/>
    <w:rPr>
      <w:rFonts w:ascii="Arial" w:hAnsi="Arial" w:cs="Arial"/>
      <w:i/>
      <w:iCs/>
      <w:spacing w:val="30"/>
      <w:sz w:val="21"/>
      <w:szCs w:val="21"/>
      <w:u w:val="none"/>
    </w:rPr>
  </w:style>
  <w:style w:type="character" w:customStyle="1" w:styleId="Vnbnnidung2Innghing6">
    <w:name w:val="Văn bản nội dung (2) + In nghiêng6"/>
    <w:aliases w:val="Chữ hoa nhỏ4,Giãn cách 1 pt6"/>
    <w:basedOn w:val="Vnbnnidung2"/>
    <w:rPr>
      <w:rFonts w:ascii="Arial" w:hAnsi="Arial" w:cs="Arial"/>
      <w:i/>
      <w:iCs/>
      <w:smallCaps/>
      <w:spacing w:val="30"/>
      <w:sz w:val="21"/>
      <w:szCs w:val="21"/>
      <w:u w:val="none"/>
    </w:rPr>
  </w:style>
  <w:style w:type="character" w:customStyle="1" w:styleId="Vnbnnidung14">
    <w:name w:val="Văn bản nội dung (14)_"/>
    <w:basedOn w:val="DefaultParagraphFont"/>
    <w:link w:val="Vnbnnidung141"/>
    <w:locked/>
    <w:rPr>
      <w:rFonts w:ascii="Arial" w:hAnsi="Arial" w:cs="Arial"/>
      <w:i/>
      <w:iCs/>
      <w:spacing w:val="30"/>
      <w:sz w:val="21"/>
      <w:szCs w:val="21"/>
      <w:u w:val="none"/>
    </w:rPr>
  </w:style>
  <w:style w:type="character" w:customStyle="1" w:styleId="Vnbnnidung14CenturyGothic">
    <w:name w:val="Văn bản nội dung (14) + Century Gothic"/>
    <w:aliases w:val="Không in nghiêng9,Giãn cách 0 pt20"/>
    <w:basedOn w:val="Vnbnnidung14"/>
    <w:rPr>
      <w:rFonts w:ascii="Century Gothic" w:hAnsi="Century Gothic" w:cs="Century Gothic"/>
      <w:i/>
      <w:iCs/>
      <w:spacing w:val="0"/>
      <w:sz w:val="21"/>
      <w:szCs w:val="21"/>
      <w:u w:val="none"/>
    </w:rPr>
  </w:style>
  <w:style w:type="character" w:customStyle="1" w:styleId="Vnbnnidung140">
    <w:name w:val="Văn bản nội dung (14)"/>
    <w:basedOn w:val="Vnbnnidung14"/>
    <w:rPr>
      <w:rFonts w:ascii="Arial" w:hAnsi="Arial" w:cs="Arial"/>
      <w:i/>
      <w:iCs/>
      <w:spacing w:val="30"/>
      <w:sz w:val="21"/>
      <w:szCs w:val="21"/>
      <w:u w:val="single"/>
      <w:lang w:val="en-US" w:eastAsia="en-US"/>
    </w:rPr>
  </w:style>
  <w:style w:type="character" w:customStyle="1" w:styleId="Vnbnnidung142">
    <w:name w:val="Văn bản nội dung (14)2"/>
    <w:basedOn w:val="Vnbnnidung14"/>
    <w:rPr>
      <w:rFonts w:ascii="Arial" w:hAnsi="Arial" w:cs="Arial"/>
      <w:i/>
      <w:iCs/>
      <w:spacing w:val="30"/>
      <w:sz w:val="21"/>
      <w:szCs w:val="21"/>
      <w:u w:val="none"/>
    </w:rPr>
  </w:style>
  <w:style w:type="character" w:customStyle="1" w:styleId="Vnbnnidung15">
    <w:name w:val="Văn bản nội dung (15)_"/>
    <w:basedOn w:val="DefaultParagraphFont"/>
    <w:link w:val="Vnbnnidung150"/>
    <w:locked/>
    <w:rPr>
      <w:rFonts w:ascii="Arial" w:hAnsi="Arial" w:cs="Arial"/>
      <w:sz w:val="19"/>
      <w:szCs w:val="19"/>
      <w:u w:val="none"/>
    </w:rPr>
  </w:style>
  <w:style w:type="character" w:customStyle="1" w:styleId="Vnbnnidung1510">
    <w:name w:val="Văn bản nội dung (15) + 10"/>
    <w:aliases w:val="5 pt56"/>
    <w:basedOn w:val="Vnbnnidung15"/>
    <w:rPr>
      <w:rFonts w:ascii="Arial" w:hAnsi="Arial" w:cs="Arial"/>
      <w:sz w:val="21"/>
      <w:szCs w:val="21"/>
      <w:u w:val="none"/>
    </w:rPr>
  </w:style>
  <w:style w:type="character" w:customStyle="1" w:styleId="Tiu7">
    <w:name w:val="Tiêu đề #7_"/>
    <w:basedOn w:val="DefaultParagraphFont"/>
    <w:link w:val="Tiu70"/>
    <w:locked/>
    <w:rPr>
      <w:rFonts w:ascii="Arial" w:hAnsi="Arial" w:cs="Arial"/>
      <w:i/>
      <w:iCs/>
      <w:sz w:val="21"/>
      <w:szCs w:val="21"/>
      <w:u w:val="none"/>
    </w:rPr>
  </w:style>
  <w:style w:type="character" w:customStyle="1" w:styleId="Tiu7Gincch1pt">
    <w:name w:val="Tiêu đề #7 + Giãn cách 1 pt"/>
    <w:basedOn w:val="Tiu7"/>
    <w:rPr>
      <w:rFonts w:ascii="Arial" w:hAnsi="Arial" w:cs="Arial"/>
      <w:i/>
      <w:iCs/>
      <w:spacing w:val="30"/>
      <w:sz w:val="21"/>
      <w:szCs w:val="21"/>
      <w:u w:val="none"/>
    </w:rPr>
  </w:style>
  <w:style w:type="character" w:customStyle="1" w:styleId="Vnbnnidung8Gincch1pt">
    <w:name w:val="Văn bản nội dung (8) + Giãn cách 1 pt"/>
    <w:basedOn w:val="Vnbnnidung8"/>
    <w:rPr>
      <w:rFonts w:ascii="Arial" w:hAnsi="Arial" w:cs="Arial"/>
      <w:i/>
      <w:iCs/>
      <w:spacing w:val="30"/>
      <w:sz w:val="21"/>
      <w:szCs w:val="21"/>
      <w:u w:val="single"/>
    </w:rPr>
  </w:style>
  <w:style w:type="character" w:customStyle="1" w:styleId="Vnbnnidung8Khnginnghing1">
    <w:name w:val="Văn bản nội dung (8) + Không in nghiêng1"/>
    <w:basedOn w:val="Vnbnnidung8"/>
    <w:rPr>
      <w:rFonts w:ascii="Arial" w:hAnsi="Arial" w:cs="Arial"/>
      <w:i/>
      <w:iCs/>
      <w:sz w:val="21"/>
      <w:szCs w:val="21"/>
      <w:u w:val="single"/>
    </w:rPr>
  </w:style>
  <w:style w:type="character" w:customStyle="1" w:styleId="Vnbnnidung87">
    <w:name w:val="Văn bản nội dung (8) + 7"/>
    <w:aliases w:val="5 pt55,Giãn cách 1 pt5"/>
    <w:basedOn w:val="Vnbnnidung8"/>
    <w:rPr>
      <w:rFonts w:ascii="Arial" w:hAnsi="Arial" w:cs="Arial"/>
      <w:i/>
      <w:iCs/>
      <w:spacing w:val="30"/>
      <w:sz w:val="15"/>
      <w:szCs w:val="15"/>
      <w:u w:val="single"/>
      <w:lang w:val="en-US" w:eastAsia="en-US"/>
    </w:rPr>
  </w:style>
  <w:style w:type="character" w:customStyle="1" w:styleId="Vnbnnidung8Gincch1pt1">
    <w:name w:val="Văn bản nội dung (8) + Giãn cách 1 pt1"/>
    <w:basedOn w:val="Vnbnnidung8"/>
    <w:rPr>
      <w:rFonts w:ascii="Arial" w:hAnsi="Arial" w:cs="Arial"/>
      <w:i/>
      <w:iCs/>
      <w:spacing w:val="30"/>
      <w:sz w:val="21"/>
      <w:szCs w:val="21"/>
      <w:u w:val="none"/>
    </w:rPr>
  </w:style>
  <w:style w:type="character" w:customStyle="1" w:styleId="Tiu62">
    <w:name w:val="Tiêu đề #6 (2)_"/>
    <w:basedOn w:val="DefaultParagraphFont"/>
    <w:link w:val="Tiu620"/>
    <w:locked/>
    <w:rPr>
      <w:rFonts w:ascii="Impact" w:hAnsi="Impact" w:cs="Impact"/>
      <w:sz w:val="17"/>
      <w:szCs w:val="17"/>
      <w:u w:val="none"/>
    </w:rPr>
  </w:style>
  <w:style w:type="character" w:customStyle="1" w:styleId="Tiu62Arial">
    <w:name w:val="Tiêu đề #6 (2) + Arial"/>
    <w:aliases w:val="10,5 pt54"/>
    <w:basedOn w:val="Tiu62"/>
    <w:rPr>
      <w:rFonts w:ascii="Arial" w:hAnsi="Arial" w:cs="Arial"/>
      <w:sz w:val="21"/>
      <w:szCs w:val="21"/>
      <w:u w:val="none"/>
    </w:rPr>
  </w:style>
  <w:style w:type="character" w:customStyle="1" w:styleId="Tiu6">
    <w:name w:val="Tiêu đề #6_"/>
    <w:basedOn w:val="DefaultParagraphFont"/>
    <w:link w:val="Tiu60"/>
    <w:locked/>
    <w:rPr>
      <w:rFonts w:ascii="Arial" w:hAnsi="Arial" w:cs="Arial"/>
      <w:sz w:val="21"/>
      <w:szCs w:val="21"/>
      <w:u w:val="none"/>
    </w:rPr>
  </w:style>
  <w:style w:type="character" w:customStyle="1" w:styleId="Tiu6Innghing">
    <w:name w:val="Tiêu đề #6 + In nghiêng"/>
    <w:basedOn w:val="Tiu6"/>
    <w:rPr>
      <w:rFonts w:ascii="Arial" w:hAnsi="Arial" w:cs="Arial"/>
      <w:i/>
      <w:iCs/>
      <w:sz w:val="21"/>
      <w:szCs w:val="21"/>
      <w:u w:val="none"/>
    </w:rPr>
  </w:style>
  <w:style w:type="character" w:customStyle="1" w:styleId="Vnbnnidung277">
    <w:name w:val="Văn bản nội dung (2) + 77"/>
    <w:aliases w:val="5 pt53"/>
    <w:basedOn w:val="Vnbnnidung2"/>
    <w:rPr>
      <w:rFonts w:ascii="Arial" w:hAnsi="Arial" w:cs="Arial"/>
      <w:sz w:val="15"/>
      <w:szCs w:val="15"/>
      <w:u w:val="none"/>
    </w:rPr>
  </w:style>
  <w:style w:type="character" w:customStyle="1" w:styleId="Chthchbng2">
    <w:name w:val="Chú thích bảng (2)_"/>
    <w:basedOn w:val="DefaultParagraphFont"/>
    <w:link w:val="Chthchbng20"/>
    <w:locked/>
    <w:rPr>
      <w:rFonts w:ascii="Arial" w:hAnsi="Arial" w:cs="Arial"/>
      <w:b/>
      <w:bCs/>
      <w:sz w:val="21"/>
      <w:szCs w:val="21"/>
      <w:u w:val="none"/>
    </w:rPr>
  </w:style>
  <w:style w:type="character" w:customStyle="1" w:styleId="Vnbnnidung2Inm6">
    <w:name w:val="Văn bản nội dung (2) + In đậm6"/>
    <w:basedOn w:val="Vnbnnidung2"/>
    <w:rPr>
      <w:rFonts w:ascii="Arial" w:hAnsi="Arial" w:cs="Arial"/>
      <w:b/>
      <w:bCs/>
      <w:sz w:val="21"/>
      <w:szCs w:val="21"/>
      <w:u w:val="none"/>
    </w:rPr>
  </w:style>
  <w:style w:type="character" w:customStyle="1" w:styleId="Vnbnnidung2Innghing5">
    <w:name w:val="Văn bản nội dung (2) + In nghiêng5"/>
    <w:aliases w:val="Giãn cách 1 pt4"/>
    <w:basedOn w:val="Vnbnnidung2"/>
    <w:rPr>
      <w:rFonts w:ascii="Arial" w:hAnsi="Arial" w:cs="Arial"/>
      <w:i/>
      <w:iCs/>
      <w:spacing w:val="20"/>
      <w:sz w:val="21"/>
      <w:szCs w:val="21"/>
      <w:u w:val="none"/>
    </w:rPr>
  </w:style>
  <w:style w:type="character" w:customStyle="1" w:styleId="Vnbnnidung20">
    <w:name w:val="Văn bản nội dung (2)"/>
    <w:basedOn w:val="Vnbnnidung2"/>
    <w:rPr>
      <w:rFonts w:ascii="Arial" w:hAnsi="Arial" w:cs="Arial"/>
      <w:sz w:val="21"/>
      <w:szCs w:val="21"/>
      <w:u w:val="none"/>
    </w:rPr>
  </w:style>
  <w:style w:type="character" w:customStyle="1" w:styleId="Vnbnnidung2Inm5">
    <w:name w:val="Văn bản nội dung (2) + In đậm5"/>
    <w:aliases w:val="Giãn cách 1 pt3"/>
    <w:basedOn w:val="Vnbnnidung2"/>
    <w:rPr>
      <w:rFonts w:ascii="Arial" w:hAnsi="Arial" w:cs="Arial"/>
      <w:b/>
      <w:bCs/>
      <w:spacing w:val="30"/>
      <w:sz w:val="21"/>
      <w:szCs w:val="21"/>
      <w:u w:val="none"/>
    </w:rPr>
  </w:style>
  <w:style w:type="character" w:customStyle="1" w:styleId="Vnbnnidung2Innghing4">
    <w:name w:val="Văn bản nội dung (2) + In nghiêng4"/>
    <w:aliases w:val="Giãn cách 2 pt3"/>
    <w:basedOn w:val="Vnbnnidung2"/>
    <w:rPr>
      <w:rFonts w:ascii="Arial" w:hAnsi="Arial" w:cs="Arial"/>
      <w:i/>
      <w:iCs/>
      <w:spacing w:val="50"/>
      <w:sz w:val="21"/>
      <w:szCs w:val="21"/>
      <w:u w:val="none"/>
      <w:lang w:val="en-US" w:eastAsia="en-US"/>
    </w:rPr>
  </w:style>
  <w:style w:type="character" w:customStyle="1" w:styleId="Vnbnnidung2Innghing3">
    <w:name w:val="Văn bản nội dung (2) + In nghiêng3"/>
    <w:basedOn w:val="Vnbnnidung2"/>
    <w:rPr>
      <w:rFonts w:ascii="Arial" w:hAnsi="Arial" w:cs="Arial"/>
      <w:i/>
      <w:iCs/>
      <w:sz w:val="21"/>
      <w:szCs w:val="21"/>
      <w:u w:val="none"/>
    </w:rPr>
  </w:style>
  <w:style w:type="character" w:customStyle="1" w:styleId="Chthchbng">
    <w:name w:val="Chú thích bảng_"/>
    <w:basedOn w:val="DefaultParagraphFont"/>
    <w:link w:val="Chthchbng1"/>
    <w:locked/>
    <w:rPr>
      <w:rFonts w:ascii="Arial" w:hAnsi="Arial" w:cs="Arial"/>
      <w:sz w:val="17"/>
      <w:szCs w:val="17"/>
      <w:u w:val="none"/>
    </w:rPr>
  </w:style>
  <w:style w:type="character" w:customStyle="1" w:styleId="ChthchbngInnghing">
    <w:name w:val="Chú thích bảng + In nghiêng"/>
    <w:basedOn w:val="Chthchbng"/>
    <w:rPr>
      <w:rFonts w:ascii="Arial" w:hAnsi="Arial" w:cs="Arial"/>
      <w:i/>
      <w:iCs/>
      <w:sz w:val="17"/>
      <w:szCs w:val="17"/>
      <w:u w:val="none"/>
    </w:rPr>
  </w:style>
  <w:style w:type="character" w:customStyle="1" w:styleId="Khc">
    <w:name w:val="Khác_"/>
    <w:basedOn w:val="DefaultParagraphFont"/>
    <w:link w:val="Khc0"/>
    <w:locked/>
    <w:rPr>
      <w:rFonts w:ascii="Times New Roman" w:hAnsi="Times New Roman" w:cs="Times New Roman"/>
      <w:sz w:val="20"/>
      <w:szCs w:val="20"/>
      <w:u w:val="none"/>
    </w:rPr>
  </w:style>
  <w:style w:type="character" w:customStyle="1" w:styleId="KhcArial">
    <w:name w:val="Khác + Arial"/>
    <w:aliases w:val="104,5 pt52"/>
    <w:basedOn w:val="Khc"/>
    <w:rPr>
      <w:rFonts w:ascii="Arial" w:hAnsi="Arial" w:cs="Arial"/>
      <w:sz w:val="21"/>
      <w:szCs w:val="21"/>
      <w:u w:val="none"/>
    </w:rPr>
  </w:style>
  <w:style w:type="character" w:customStyle="1" w:styleId="Vnbnnidung3Candara2">
    <w:name w:val="Văn bản nội dung (3) + Candara2"/>
    <w:aliases w:val="12 pt3,Không in đậm9,In nghiêng44,Giãn cách 0 pt19"/>
    <w:basedOn w:val="Vnbnnidung3"/>
    <w:rPr>
      <w:rFonts w:ascii="Candara" w:hAnsi="Candara" w:cs="Candara"/>
      <w:b/>
      <w:bCs/>
      <w:i/>
      <w:iCs/>
      <w:spacing w:val="0"/>
      <w:sz w:val="24"/>
      <w:szCs w:val="24"/>
      <w:u w:val="none"/>
    </w:rPr>
  </w:style>
  <w:style w:type="character" w:customStyle="1" w:styleId="Vnbnnidung3Khnginm">
    <w:name w:val="Văn bản nội dung (3) + Không in đậm"/>
    <w:aliases w:val="Giãn cách 0 pt18"/>
    <w:basedOn w:val="Vnbnnidung3"/>
    <w:rPr>
      <w:rFonts w:ascii="Arial" w:hAnsi="Arial" w:cs="Arial"/>
      <w:b/>
      <w:bCs/>
      <w:spacing w:val="0"/>
      <w:sz w:val="21"/>
      <w:szCs w:val="21"/>
      <w:u w:val="none"/>
    </w:rPr>
  </w:style>
  <w:style w:type="character" w:customStyle="1" w:styleId="Vnbnnidung3Khnginm1">
    <w:name w:val="Văn bản nội dung (3) + Không in đậm1"/>
    <w:aliases w:val="In nghiêng43,Giãn cách 0 pt17"/>
    <w:basedOn w:val="Vnbnnidung3"/>
    <w:rPr>
      <w:rFonts w:ascii="Arial" w:hAnsi="Arial" w:cs="Arial"/>
      <w:b/>
      <w:bCs/>
      <w:i/>
      <w:iCs/>
      <w:spacing w:val="0"/>
      <w:sz w:val="21"/>
      <w:szCs w:val="21"/>
      <w:u w:val="none"/>
    </w:rPr>
  </w:style>
  <w:style w:type="character" w:customStyle="1" w:styleId="Vnbnnidung18">
    <w:name w:val="Văn bản nội dung (18)_"/>
    <w:basedOn w:val="DefaultParagraphFont"/>
    <w:link w:val="Vnbnnidung180"/>
    <w:locked/>
    <w:rPr>
      <w:rFonts w:ascii="Arial" w:hAnsi="Arial" w:cs="Arial"/>
      <w:sz w:val="20"/>
      <w:szCs w:val="20"/>
      <w:u w:val="none"/>
    </w:rPr>
  </w:style>
  <w:style w:type="character" w:customStyle="1" w:styleId="Vnbnnidung18TimesNewRoman">
    <w:name w:val="Văn bản nội dung (18) + Times New Roman"/>
    <w:aliases w:val="11 pt"/>
    <w:basedOn w:val="Vnbnnidung18"/>
    <w:rPr>
      <w:rFonts w:ascii="Times New Roman" w:hAnsi="Times New Roman" w:cs="Times New Roman"/>
      <w:sz w:val="22"/>
      <w:szCs w:val="22"/>
      <w:u w:val="none"/>
    </w:rPr>
  </w:style>
  <w:style w:type="character" w:customStyle="1" w:styleId="Vnbnnidung16">
    <w:name w:val="Văn bản nội dung (16)_"/>
    <w:basedOn w:val="DefaultParagraphFont"/>
    <w:link w:val="Vnbnnidung160"/>
    <w:locked/>
    <w:rPr>
      <w:rFonts w:ascii="Times New Roman" w:hAnsi="Times New Roman" w:cs="Times New Roman"/>
      <w:sz w:val="22"/>
      <w:szCs w:val="22"/>
      <w:u w:val="none"/>
    </w:rPr>
  </w:style>
  <w:style w:type="character" w:customStyle="1" w:styleId="Vnbnnidung17">
    <w:name w:val="Văn bản nội dung (17)_"/>
    <w:basedOn w:val="DefaultParagraphFont"/>
    <w:link w:val="Vnbnnidung170"/>
    <w:locked/>
    <w:rPr>
      <w:rFonts w:ascii="Arial" w:hAnsi="Arial" w:cs="Arial"/>
      <w:sz w:val="16"/>
      <w:szCs w:val="16"/>
      <w:u w:val="none"/>
    </w:rPr>
  </w:style>
  <w:style w:type="character" w:customStyle="1" w:styleId="Vnbnnidung17Innghing">
    <w:name w:val="Văn bản nội dung (17) + In nghiêng"/>
    <w:basedOn w:val="Vnbnnidung17"/>
    <w:rPr>
      <w:rFonts w:ascii="Arial" w:hAnsi="Arial" w:cs="Arial"/>
      <w:i/>
      <w:iCs/>
      <w:sz w:val="16"/>
      <w:szCs w:val="16"/>
      <w:u w:val="none"/>
      <w:lang w:val="en-US" w:eastAsia="en-US"/>
    </w:rPr>
  </w:style>
  <w:style w:type="character" w:customStyle="1" w:styleId="Vnbnnidung276">
    <w:name w:val="Văn bản nội dung (2) + 76"/>
    <w:aliases w:val="5 pt51,In nghiêng42,Giãn cách 1 pt2"/>
    <w:basedOn w:val="Vnbnnidung2"/>
    <w:rPr>
      <w:rFonts w:ascii="Arial" w:hAnsi="Arial" w:cs="Arial"/>
      <w:i/>
      <w:iCs/>
      <w:spacing w:val="30"/>
      <w:sz w:val="15"/>
      <w:szCs w:val="15"/>
      <w:u w:val="none"/>
    </w:rPr>
  </w:style>
  <w:style w:type="character" w:customStyle="1" w:styleId="Vnbnnidung26">
    <w:name w:val="Văn bản nội dung (2) + 6"/>
    <w:aliases w:val="5 pt50,In nghiêng41"/>
    <w:basedOn w:val="Vnbnnidung2"/>
    <w:rPr>
      <w:rFonts w:ascii="Arial" w:hAnsi="Arial" w:cs="Arial"/>
      <w:i/>
      <w:iCs/>
      <w:sz w:val="13"/>
      <w:szCs w:val="13"/>
      <w:u w:val="none"/>
    </w:rPr>
  </w:style>
  <w:style w:type="character" w:customStyle="1" w:styleId="Vnbnnidung275">
    <w:name w:val="Văn bản nội dung (2) + 75"/>
    <w:aliases w:val="5 pt49,In nghiêng40"/>
    <w:basedOn w:val="Vnbnnidung2"/>
    <w:rPr>
      <w:rFonts w:ascii="Arial" w:hAnsi="Arial" w:cs="Arial"/>
      <w:i/>
      <w:iCs/>
      <w:sz w:val="15"/>
      <w:szCs w:val="15"/>
      <w:u w:val="none"/>
    </w:rPr>
  </w:style>
  <w:style w:type="character" w:customStyle="1" w:styleId="Tiu8Khnginm">
    <w:name w:val="Tiêu đề #8 + Không in đậm"/>
    <w:aliases w:val="In nghiêng39,Giãn cách 2 pt2"/>
    <w:basedOn w:val="Tiu8"/>
    <w:rPr>
      <w:rFonts w:ascii="Arial" w:hAnsi="Arial" w:cs="Arial"/>
      <w:b/>
      <w:bCs/>
      <w:i/>
      <w:iCs/>
      <w:spacing w:val="50"/>
      <w:sz w:val="21"/>
      <w:szCs w:val="21"/>
      <w:u w:val="none"/>
    </w:rPr>
  </w:style>
  <w:style w:type="character" w:customStyle="1" w:styleId="Vnbnnidung19">
    <w:name w:val="Văn bản nội dung (19)_"/>
    <w:basedOn w:val="DefaultParagraphFont"/>
    <w:link w:val="Vnbnnidung190"/>
    <w:locked/>
    <w:rPr>
      <w:rFonts w:ascii="Arial" w:hAnsi="Arial" w:cs="Arial"/>
      <w:sz w:val="21"/>
      <w:szCs w:val="21"/>
      <w:u w:val="none"/>
    </w:rPr>
  </w:style>
  <w:style w:type="character" w:customStyle="1" w:styleId="Vnbnnidung200">
    <w:name w:val="Văn bản nội dung (20)_"/>
    <w:basedOn w:val="DefaultParagraphFont"/>
    <w:link w:val="Vnbnnidung201"/>
    <w:locked/>
    <w:rPr>
      <w:rFonts w:ascii="Arial" w:hAnsi="Arial" w:cs="Arial"/>
      <w:sz w:val="22"/>
      <w:szCs w:val="22"/>
      <w:u w:val="none"/>
    </w:rPr>
  </w:style>
  <w:style w:type="character" w:customStyle="1" w:styleId="Vnbnnidung210">
    <w:name w:val="Văn bản nội dung (21)_"/>
    <w:basedOn w:val="DefaultParagraphFont"/>
    <w:link w:val="Vnbnnidung211"/>
    <w:locked/>
    <w:rPr>
      <w:rFonts w:ascii="Arial" w:hAnsi="Arial" w:cs="Arial"/>
      <w:sz w:val="21"/>
      <w:szCs w:val="21"/>
      <w:u w:val="none"/>
    </w:rPr>
  </w:style>
  <w:style w:type="character" w:customStyle="1" w:styleId="Vnbnnidung2Candara">
    <w:name w:val="Văn bản nội dung (2) + Candara"/>
    <w:aliases w:val="9,5 pt48"/>
    <w:basedOn w:val="Vnbnnidung2"/>
    <w:rPr>
      <w:rFonts w:ascii="Candara" w:hAnsi="Candara" w:cs="Candara"/>
      <w:sz w:val="19"/>
      <w:szCs w:val="19"/>
      <w:u w:val="none"/>
    </w:rPr>
  </w:style>
  <w:style w:type="character" w:customStyle="1" w:styleId="Vnbnnidung2Candara6">
    <w:name w:val="Văn bản nội dung (2) + Candara6"/>
    <w:aliases w:val="6,5 pt47,In nghiêng38"/>
    <w:basedOn w:val="Vnbnnidung2"/>
    <w:rPr>
      <w:rFonts w:ascii="Candara" w:hAnsi="Candara" w:cs="Candara"/>
      <w:i/>
      <w:iCs/>
      <w:sz w:val="13"/>
      <w:szCs w:val="13"/>
      <w:u w:val="none"/>
    </w:rPr>
  </w:style>
  <w:style w:type="character" w:customStyle="1" w:styleId="Vnbnnidung26pt">
    <w:name w:val="Văn bản nội dung (2) + 6 pt"/>
    <w:basedOn w:val="Vnbnnidung2"/>
    <w:rPr>
      <w:rFonts w:ascii="Arial" w:hAnsi="Arial" w:cs="Arial"/>
      <w:sz w:val="12"/>
      <w:szCs w:val="12"/>
      <w:u w:val="none"/>
    </w:rPr>
  </w:style>
  <w:style w:type="character" w:customStyle="1" w:styleId="Tiu63">
    <w:name w:val="Tiêu đề #6 (3)_"/>
    <w:basedOn w:val="DefaultParagraphFont"/>
    <w:link w:val="Tiu630"/>
    <w:locked/>
    <w:rPr>
      <w:rFonts w:ascii="Arial" w:hAnsi="Arial" w:cs="Arial"/>
      <w:sz w:val="20"/>
      <w:szCs w:val="20"/>
      <w:u w:val="none"/>
    </w:rPr>
  </w:style>
  <w:style w:type="character" w:customStyle="1" w:styleId="Tiu63TimesNewRoman">
    <w:name w:val="Tiêu đề #6 (3) + Times New Roman"/>
    <w:aliases w:val="11 pt4"/>
    <w:basedOn w:val="Tiu63"/>
    <w:rPr>
      <w:rFonts w:ascii="Times New Roman" w:hAnsi="Times New Roman" w:cs="Times New Roman"/>
      <w:sz w:val="22"/>
      <w:szCs w:val="22"/>
      <w:u w:val="none"/>
    </w:rPr>
  </w:style>
  <w:style w:type="character" w:customStyle="1" w:styleId="Tiu64">
    <w:name w:val="Tiêu đề #6 (4)_"/>
    <w:basedOn w:val="DefaultParagraphFont"/>
    <w:link w:val="Tiu640"/>
    <w:locked/>
    <w:rPr>
      <w:rFonts w:ascii="Arial" w:hAnsi="Arial" w:cs="Arial"/>
      <w:sz w:val="18"/>
      <w:szCs w:val="18"/>
      <w:u w:val="none"/>
    </w:rPr>
  </w:style>
  <w:style w:type="character" w:customStyle="1" w:styleId="Tiu6410">
    <w:name w:val="Tiêu đề #6 (4) + 10"/>
    <w:aliases w:val="5 pt46"/>
    <w:basedOn w:val="Tiu64"/>
    <w:rPr>
      <w:rFonts w:ascii="Arial" w:hAnsi="Arial" w:cs="Arial"/>
      <w:sz w:val="21"/>
      <w:szCs w:val="21"/>
      <w:u w:val="none"/>
    </w:rPr>
  </w:style>
  <w:style w:type="character" w:customStyle="1" w:styleId="Vnbnnidung16Arial">
    <w:name w:val="Văn bản nội dung (16) + Arial"/>
    <w:aliases w:val="103,5 pt45,In nghiêng37,Giãn cách 1 pt1"/>
    <w:basedOn w:val="Vnbnnidung16"/>
    <w:rPr>
      <w:rFonts w:ascii="Arial" w:hAnsi="Arial" w:cs="Arial"/>
      <w:i/>
      <w:iCs/>
      <w:spacing w:val="30"/>
      <w:sz w:val="21"/>
      <w:szCs w:val="21"/>
      <w:u w:val="none"/>
    </w:rPr>
  </w:style>
  <w:style w:type="character" w:customStyle="1" w:styleId="Vnbnnidung16Arial1">
    <w:name w:val="Văn bản nội dung (16) + Arial1"/>
    <w:aliases w:val="102,5 pt44"/>
    <w:basedOn w:val="Vnbnnidung16"/>
    <w:rPr>
      <w:rFonts w:ascii="Arial" w:hAnsi="Arial" w:cs="Arial"/>
      <w:sz w:val="21"/>
      <w:szCs w:val="21"/>
      <w:u w:val="none"/>
    </w:rPr>
  </w:style>
  <w:style w:type="character" w:customStyle="1" w:styleId="Vnbnnidung2TimesNewRoman2">
    <w:name w:val="Văn bản nội dung (2) + Times New Roman2"/>
    <w:aliases w:val="11 pt3"/>
    <w:basedOn w:val="Vnbnnidung2"/>
    <w:rPr>
      <w:rFonts w:ascii="Times New Roman" w:hAnsi="Times New Roman" w:cs="Times New Roman"/>
      <w:sz w:val="22"/>
      <w:szCs w:val="22"/>
      <w:u w:val="none"/>
    </w:rPr>
  </w:style>
  <w:style w:type="character" w:customStyle="1" w:styleId="Vnbnnidung284">
    <w:name w:val="Văn bản nội dung (2) + 84"/>
    <w:aliases w:val="5 pt43"/>
    <w:basedOn w:val="Vnbnnidung2"/>
    <w:rPr>
      <w:rFonts w:ascii="Arial" w:hAnsi="Arial" w:cs="Arial"/>
      <w:sz w:val="17"/>
      <w:szCs w:val="17"/>
      <w:u w:val="none"/>
    </w:rPr>
  </w:style>
  <w:style w:type="character" w:customStyle="1" w:styleId="Vnbnnidung22">
    <w:name w:val="Văn bản nội dung (22)_"/>
    <w:basedOn w:val="DefaultParagraphFont"/>
    <w:link w:val="Vnbnnidung220"/>
    <w:locked/>
    <w:rPr>
      <w:rFonts w:ascii="Arial" w:hAnsi="Arial" w:cs="Arial"/>
      <w:sz w:val="18"/>
      <w:szCs w:val="18"/>
      <w:u w:val="none"/>
    </w:rPr>
  </w:style>
  <w:style w:type="character" w:customStyle="1" w:styleId="Vnbnnidung2210">
    <w:name w:val="Văn bản nội dung (22) + 10"/>
    <w:aliases w:val="5 pt42"/>
    <w:basedOn w:val="Vnbnnidung22"/>
    <w:rPr>
      <w:rFonts w:ascii="Arial" w:hAnsi="Arial" w:cs="Arial"/>
      <w:sz w:val="21"/>
      <w:szCs w:val="21"/>
      <w:u w:val="none"/>
    </w:rPr>
  </w:style>
  <w:style w:type="character" w:customStyle="1" w:styleId="Vnbnnidung23">
    <w:name w:val="Văn bản nội dung (23)_"/>
    <w:basedOn w:val="DefaultParagraphFont"/>
    <w:link w:val="Vnbnnidung230"/>
    <w:locked/>
    <w:rPr>
      <w:rFonts w:ascii="Arial" w:hAnsi="Arial" w:cs="Arial"/>
      <w:sz w:val="19"/>
      <w:szCs w:val="19"/>
      <w:u w:val="none"/>
    </w:rPr>
  </w:style>
  <w:style w:type="character" w:customStyle="1" w:styleId="Vnbnnidung2311pt">
    <w:name w:val="Văn bản nội dung (23) + 11 pt"/>
    <w:basedOn w:val="Vnbnnidung23"/>
    <w:rPr>
      <w:rFonts w:ascii="Arial" w:hAnsi="Arial" w:cs="Arial"/>
      <w:sz w:val="22"/>
      <w:szCs w:val="22"/>
      <w:u w:val="none"/>
    </w:rPr>
  </w:style>
  <w:style w:type="character" w:customStyle="1" w:styleId="Vnbnnidung283">
    <w:name w:val="Văn bản nội dung (2) + 83"/>
    <w:aliases w:val="5 pt41"/>
    <w:basedOn w:val="Vnbnnidung2"/>
    <w:rPr>
      <w:rFonts w:ascii="Arial" w:hAnsi="Arial" w:cs="Arial"/>
      <w:sz w:val="17"/>
      <w:szCs w:val="17"/>
      <w:u w:val="none"/>
    </w:rPr>
  </w:style>
  <w:style w:type="character" w:customStyle="1" w:styleId="Vnbnnidung24">
    <w:name w:val="Văn bản nội dung (24)_"/>
    <w:basedOn w:val="DefaultParagraphFont"/>
    <w:link w:val="Vnbnnidung241"/>
    <w:locked/>
    <w:rPr>
      <w:rFonts w:ascii="Arial" w:hAnsi="Arial" w:cs="Arial"/>
      <w:b/>
      <w:bCs/>
      <w:i/>
      <w:iCs/>
      <w:spacing w:val="10"/>
      <w:sz w:val="10"/>
      <w:szCs w:val="10"/>
      <w:u w:val="none"/>
      <w:lang w:val="en-US" w:eastAsia="en-US"/>
    </w:rPr>
  </w:style>
  <w:style w:type="character" w:customStyle="1" w:styleId="Vnbnnidung240">
    <w:name w:val="Văn bản nội dung (24)"/>
    <w:basedOn w:val="Vnbnnidung24"/>
    <w:rPr>
      <w:rFonts w:ascii="Arial" w:hAnsi="Arial" w:cs="Arial"/>
      <w:b/>
      <w:bCs/>
      <w:i/>
      <w:iCs/>
      <w:spacing w:val="10"/>
      <w:sz w:val="10"/>
      <w:szCs w:val="10"/>
      <w:u w:val="single"/>
      <w:lang w:val="en-US" w:eastAsia="en-US"/>
    </w:rPr>
  </w:style>
  <w:style w:type="character" w:customStyle="1" w:styleId="Vnbnnidung24CenturyGothic">
    <w:name w:val="Văn bản nội dung (24) + Century Gothic"/>
    <w:aliases w:val="4,5 pt40,Không in đậm8,Không in nghiêng8,Giãn cách 0 pt16"/>
    <w:basedOn w:val="Vnbnnidung24"/>
    <w:rPr>
      <w:rFonts w:ascii="Century Gothic" w:hAnsi="Century Gothic" w:cs="Century Gothic"/>
      <w:b/>
      <w:bCs/>
      <w:i/>
      <w:iCs/>
      <w:spacing w:val="-10"/>
      <w:sz w:val="9"/>
      <w:szCs w:val="9"/>
      <w:u w:val="single"/>
      <w:lang w:val="en-US" w:eastAsia="en-US"/>
    </w:rPr>
  </w:style>
  <w:style w:type="character" w:customStyle="1" w:styleId="Tiu65">
    <w:name w:val="Tiêu đề #6 (5)_"/>
    <w:basedOn w:val="DefaultParagraphFont"/>
    <w:link w:val="Tiu650"/>
    <w:locked/>
    <w:rPr>
      <w:rFonts w:ascii="Arial" w:hAnsi="Arial" w:cs="Arial"/>
      <w:sz w:val="18"/>
      <w:szCs w:val="18"/>
      <w:u w:val="none"/>
      <w:lang w:val="en-US" w:eastAsia="en-US"/>
    </w:rPr>
  </w:style>
  <w:style w:type="character" w:customStyle="1" w:styleId="Tiu6510">
    <w:name w:val="Tiêu đề #6 (5) + 10"/>
    <w:aliases w:val="5 pt39"/>
    <w:basedOn w:val="Tiu65"/>
    <w:rPr>
      <w:rFonts w:ascii="Arial" w:hAnsi="Arial" w:cs="Arial"/>
      <w:sz w:val="21"/>
      <w:szCs w:val="21"/>
      <w:u w:val="none"/>
      <w:lang w:val="en-US" w:eastAsia="en-US"/>
    </w:rPr>
  </w:style>
  <w:style w:type="character" w:customStyle="1" w:styleId="Chthchbng3">
    <w:name w:val="Chú thích bảng (3)_"/>
    <w:basedOn w:val="DefaultParagraphFont"/>
    <w:link w:val="Chthchbng30"/>
    <w:locked/>
    <w:rPr>
      <w:rFonts w:ascii="Arial" w:hAnsi="Arial" w:cs="Arial"/>
      <w:i/>
      <w:iCs/>
      <w:sz w:val="21"/>
      <w:szCs w:val="21"/>
      <w:u w:val="none"/>
    </w:rPr>
  </w:style>
  <w:style w:type="character" w:customStyle="1" w:styleId="Vnbnnidung274">
    <w:name w:val="Văn bản nội dung (2) + 74"/>
    <w:aliases w:val="5 pt38"/>
    <w:basedOn w:val="Vnbnnidung2"/>
    <w:rPr>
      <w:rFonts w:ascii="Arial" w:hAnsi="Arial" w:cs="Arial"/>
      <w:sz w:val="15"/>
      <w:szCs w:val="15"/>
      <w:u w:val="none"/>
    </w:rPr>
  </w:style>
  <w:style w:type="character" w:customStyle="1" w:styleId="Vnbnnidung2TimesNewRoman1">
    <w:name w:val="Văn bản nội dung (2) + Times New Roman1"/>
    <w:aliases w:val="10 pt"/>
    <w:basedOn w:val="Vnbnnidung2"/>
    <w:rPr>
      <w:rFonts w:ascii="Times New Roman" w:hAnsi="Times New Roman" w:cs="Times New Roman"/>
      <w:sz w:val="20"/>
      <w:szCs w:val="20"/>
      <w:u w:val="none"/>
    </w:rPr>
  </w:style>
  <w:style w:type="character" w:customStyle="1" w:styleId="Vnbnnidung273">
    <w:name w:val="Văn bản nội dung (2) + 73"/>
    <w:aliases w:val="5 pt37,In nghiêng36"/>
    <w:basedOn w:val="Vnbnnidung2"/>
    <w:rPr>
      <w:rFonts w:ascii="Arial" w:hAnsi="Arial" w:cs="Arial"/>
      <w:i/>
      <w:iCs/>
      <w:sz w:val="15"/>
      <w:szCs w:val="15"/>
      <w:u w:val="none"/>
    </w:rPr>
  </w:style>
  <w:style w:type="character" w:customStyle="1" w:styleId="Vnbnnidung2BookmanOldStyle">
    <w:name w:val="Văn bản nội dung (2) + Bookman Old Style"/>
    <w:aliases w:val="5 pt36,In đậm13"/>
    <w:basedOn w:val="Vnbnnidung2"/>
    <w:rPr>
      <w:rFonts w:ascii="Bookman Old Style" w:hAnsi="Bookman Old Style" w:cs="Bookman Old Style"/>
      <w:b/>
      <w:bCs/>
      <w:w w:val="100"/>
      <w:sz w:val="10"/>
      <w:szCs w:val="10"/>
      <w:u w:val="none"/>
    </w:rPr>
  </w:style>
  <w:style w:type="character" w:customStyle="1" w:styleId="Chthchnh">
    <w:name w:val="Chú thích ảnh_"/>
    <w:basedOn w:val="DefaultParagraphFont"/>
    <w:link w:val="Chthchnh0"/>
    <w:locked/>
    <w:rPr>
      <w:rFonts w:ascii="Arial" w:hAnsi="Arial" w:cs="Arial"/>
      <w:i/>
      <w:iCs/>
      <w:sz w:val="21"/>
      <w:szCs w:val="21"/>
      <w:u w:val="none"/>
    </w:rPr>
  </w:style>
  <w:style w:type="character" w:customStyle="1" w:styleId="Chthchnh2">
    <w:name w:val="Chú thích ảnh (2)_"/>
    <w:basedOn w:val="DefaultParagraphFont"/>
    <w:link w:val="Chthchnh20"/>
    <w:locked/>
    <w:rPr>
      <w:rFonts w:ascii="Arial" w:hAnsi="Arial" w:cs="Arial"/>
      <w:sz w:val="21"/>
      <w:szCs w:val="21"/>
      <w:u w:val="none"/>
    </w:rPr>
  </w:style>
  <w:style w:type="character" w:customStyle="1" w:styleId="Vnbnnidung2Inm4">
    <w:name w:val="Văn bản nội dung (2) + In đậm4"/>
    <w:basedOn w:val="Vnbnnidung2"/>
    <w:rPr>
      <w:rFonts w:ascii="Arial" w:hAnsi="Arial" w:cs="Arial"/>
      <w:b/>
      <w:bCs/>
      <w:sz w:val="21"/>
      <w:szCs w:val="21"/>
      <w:u w:val="none"/>
    </w:rPr>
  </w:style>
  <w:style w:type="character" w:customStyle="1" w:styleId="Vnbnnidung270">
    <w:name w:val="Văn bản nội dung (2)7"/>
    <w:basedOn w:val="Vnbnnidung2"/>
    <w:rPr>
      <w:rFonts w:ascii="Arial" w:hAnsi="Arial" w:cs="Arial"/>
      <w:sz w:val="21"/>
      <w:szCs w:val="21"/>
      <w:u w:val="none"/>
    </w:rPr>
  </w:style>
  <w:style w:type="character" w:customStyle="1" w:styleId="Vnbnnidung2Gincch-1pt">
    <w:name w:val="Văn bản nội dung (2) + Giãn cách -1 pt"/>
    <w:basedOn w:val="Vnbnnidung2"/>
    <w:rPr>
      <w:rFonts w:ascii="Arial" w:hAnsi="Arial" w:cs="Arial"/>
      <w:spacing w:val="-20"/>
      <w:sz w:val="21"/>
      <w:szCs w:val="21"/>
      <w:u w:val="none"/>
    </w:rPr>
  </w:style>
  <w:style w:type="character" w:customStyle="1" w:styleId="Vnbnnidung28pt5">
    <w:name w:val="Văn bản nội dung (2) + 8 pt5"/>
    <w:aliases w:val="In nghiêng35"/>
    <w:basedOn w:val="Vnbnnidung2"/>
    <w:rPr>
      <w:rFonts w:ascii="Arial" w:hAnsi="Arial" w:cs="Arial"/>
      <w:i/>
      <w:iCs/>
      <w:sz w:val="16"/>
      <w:szCs w:val="16"/>
      <w:u w:val="none"/>
    </w:rPr>
  </w:style>
  <w:style w:type="character" w:customStyle="1" w:styleId="Vnbnnidung28pt4">
    <w:name w:val="Văn bản nội dung (2) + 8 pt4"/>
    <w:aliases w:val="In nghiêng34,Chữ hoa nhỏ3"/>
    <w:basedOn w:val="Vnbnnidung2"/>
    <w:rPr>
      <w:rFonts w:ascii="Arial" w:hAnsi="Arial" w:cs="Arial"/>
      <w:i/>
      <w:iCs/>
      <w:smallCaps/>
      <w:sz w:val="16"/>
      <w:szCs w:val="16"/>
      <w:u w:val="none"/>
    </w:rPr>
  </w:style>
  <w:style w:type="character" w:customStyle="1" w:styleId="Vnbnnidung260">
    <w:name w:val="Văn bản nội dung (2)6"/>
    <w:basedOn w:val="Vnbnnidung2"/>
    <w:rPr>
      <w:rFonts w:ascii="Arial" w:hAnsi="Arial" w:cs="Arial"/>
      <w:strike/>
      <w:sz w:val="21"/>
      <w:szCs w:val="21"/>
      <w:u w:val="none"/>
    </w:rPr>
  </w:style>
  <w:style w:type="character" w:customStyle="1" w:styleId="Vnbnnidung910">
    <w:name w:val="Văn bản nội dung (9) + 10"/>
    <w:aliases w:val="5 pt35,Giãn cách -1 pt"/>
    <w:basedOn w:val="Vnbnnidung9"/>
    <w:rPr>
      <w:rFonts w:ascii="Arial" w:hAnsi="Arial" w:cs="Arial"/>
      <w:spacing w:val="-20"/>
      <w:sz w:val="21"/>
      <w:szCs w:val="21"/>
      <w:u w:val="none"/>
    </w:rPr>
  </w:style>
  <w:style w:type="character" w:customStyle="1" w:styleId="Vnbnnidung9Impact">
    <w:name w:val="Văn bản nội dung (9) + Impact"/>
    <w:aliases w:val="14 pt,In nghiêng33,Giãn cách -1 pt3"/>
    <w:basedOn w:val="Vnbnnidung9"/>
    <w:rPr>
      <w:rFonts w:ascii="Impact" w:hAnsi="Impact" w:cs="Impact"/>
      <w:i/>
      <w:iCs/>
      <w:spacing w:val="-30"/>
      <w:w w:val="100"/>
      <w:sz w:val="28"/>
      <w:szCs w:val="28"/>
      <w:u w:val="none"/>
    </w:rPr>
  </w:style>
  <w:style w:type="character" w:customStyle="1" w:styleId="Vnbnnidung917pt">
    <w:name w:val="Văn bản nội dung (9) + 17 pt"/>
    <w:aliases w:val="In nghiêng32"/>
    <w:basedOn w:val="Vnbnnidung9"/>
    <w:rPr>
      <w:rFonts w:ascii="Arial" w:hAnsi="Arial" w:cs="Arial"/>
      <w:i/>
      <w:iCs/>
      <w:sz w:val="34"/>
      <w:szCs w:val="34"/>
      <w:u w:val="none"/>
    </w:rPr>
  </w:style>
  <w:style w:type="character" w:customStyle="1" w:styleId="Vnbnnidung9Innghing2">
    <w:name w:val="Văn bản nội dung (9) + In nghiêng2"/>
    <w:aliases w:val="Giãn cách -1 pt2"/>
    <w:basedOn w:val="Vnbnnidung9"/>
    <w:rPr>
      <w:rFonts w:ascii="Arial" w:hAnsi="Arial" w:cs="Arial"/>
      <w:i/>
      <w:iCs/>
      <w:strike/>
      <w:spacing w:val="-20"/>
      <w:sz w:val="17"/>
      <w:szCs w:val="17"/>
      <w:u w:val="none"/>
    </w:rPr>
  </w:style>
  <w:style w:type="character" w:customStyle="1" w:styleId="Vnbnnidung9101">
    <w:name w:val="Văn bản nội dung (9) + 101"/>
    <w:aliases w:val="5 pt34,In nghiêng31"/>
    <w:basedOn w:val="Vnbnnidung9"/>
    <w:rPr>
      <w:rFonts w:ascii="Arial" w:hAnsi="Arial" w:cs="Arial"/>
      <w:i/>
      <w:iCs/>
      <w:sz w:val="21"/>
      <w:szCs w:val="21"/>
      <w:u w:val="none"/>
    </w:rPr>
  </w:style>
  <w:style w:type="character" w:customStyle="1" w:styleId="Vnbnnidung9Innghing1">
    <w:name w:val="Văn bản nội dung (9) + In nghiêng1"/>
    <w:basedOn w:val="Vnbnnidung9"/>
    <w:rPr>
      <w:rFonts w:ascii="Arial" w:hAnsi="Arial" w:cs="Arial"/>
      <w:i/>
      <w:iCs/>
      <w:sz w:val="17"/>
      <w:szCs w:val="17"/>
      <w:u w:val="none"/>
    </w:rPr>
  </w:style>
  <w:style w:type="character" w:customStyle="1" w:styleId="Vnbnnidung90">
    <w:name w:val="Văn bản nội dung (9)"/>
    <w:basedOn w:val="Vnbnnidung9"/>
    <w:rPr>
      <w:rFonts w:ascii="Arial" w:hAnsi="Arial" w:cs="Arial"/>
      <w:sz w:val="17"/>
      <w:szCs w:val="17"/>
      <w:u w:val="none"/>
    </w:rPr>
  </w:style>
  <w:style w:type="character" w:customStyle="1" w:styleId="Vnbnnidung25">
    <w:name w:val="Văn bản nội dung (2)5"/>
    <w:basedOn w:val="Vnbnnidung2"/>
    <w:rPr>
      <w:rFonts w:ascii="Arial" w:hAnsi="Arial" w:cs="Arial"/>
      <w:sz w:val="21"/>
      <w:szCs w:val="21"/>
      <w:u w:val="single"/>
    </w:rPr>
  </w:style>
  <w:style w:type="character" w:customStyle="1" w:styleId="Vnbnnidung26pt5">
    <w:name w:val="Văn bản nội dung (2) + 6 pt5"/>
    <w:aliases w:val="In nghiêng30,Chữ hoa nhỏ2"/>
    <w:basedOn w:val="Vnbnnidung2"/>
    <w:rPr>
      <w:rFonts w:ascii="Arial" w:hAnsi="Arial" w:cs="Arial"/>
      <w:i/>
      <w:iCs/>
      <w:smallCaps/>
      <w:sz w:val="12"/>
      <w:szCs w:val="12"/>
      <w:u w:val="none"/>
    </w:rPr>
  </w:style>
  <w:style w:type="character" w:customStyle="1" w:styleId="Vnbnnidung26pt4">
    <w:name w:val="Văn bản nội dung (2) + 6 pt4"/>
    <w:aliases w:val="In nghiêng29"/>
    <w:basedOn w:val="Vnbnnidung2"/>
    <w:rPr>
      <w:rFonts w:ascii="Arial" w:hAnsi="Arial" w:cs="Arial"/>
      <w:i/>
      <w:iCs/>
      <w:sz w:val="12"/>
      <w:szCs w:val="12"/>
      <w:u w:val="none"/>
    </w:rPr>
  </w:style>
  <w:style w:type="character" w:customStyle="1" w:styleId="Vnbnnidung2Innghing2">
    <w:name w:val="Văn bản nội dung (2) + In nghiêng2"/>
    <w:aliases w:val="Chữ hoa nhỏ1"/>
    <w:basedOn w:val="Vnbnnidung2"/>
    <w:rPr>
      <w:rFonts w:ascii="Arial" w:hAnsi="Arial" w:cs="Arial"/>
      <w:i/>
      <w:iCs/>
      <w:smallCaps/>
      <w:sz w:val="21"/>
      <w:szCs w:val="21"/>
      <w:u w:val="none"/>
    </w:rPr>
  </w:style>
  <w:style w:type="character" w:customStyle="1" w:styleId="Vnbnnidung291">
    <w:name w:val="Văn bản nội dung (2) + 91"/>
    <w:aliases w:val="5 pt33,In đậm12"/>
    <w:basedOn w:val="Vnbnnidung2"/>
    <w:rPr>
      <w:rFonts w:ascii="Arial" w:hAnsi="Arial" w:cs="Arial"/>
      <w:b/>
      <w:bCs/>
      <w:sz w:val="19"/>
      <w:szCs w:val="19"/>
      <w:u w:val="none"/>
    </w:rPr>
  </w:style>
  <w:style w:type="character" w:customStyle="1" w:styleId="Vnbnnidung28pt3">
    <w:name w:val="Văn bản nội dung (2) + 8 pt3"/>
    <w:aliases w:val="Giãn cách 2 pt1"/>
    <w:basedOn w:val="Vnbnnidung2"/>
    <w:rPr>
      <w:rFonts w:ascii="Arial" w:hAnsi="Arial" w:cs="Arial"/>
      <w:spacing w:val="40"/>
      <w:sz w:val="16"/>
      <w:szCs w:val="16"/>
      <w:u w:val="none"/>
    </w:rPr>
  </w:style>
  <w:style w:type="character" w:customStyle="1" w:styleId="Vnbnnidung25pt">
    <w:name w:val="Văn bản nội dung (2) + 5 pt"/>
    <w:aliases w:val="In đậm11,In nghiêng28"/>
    <w:basedOn w:val="Vnbnnidung2"/>
    <w:rPr>
      <w:rFonts w:ascii="Arial" w:hAnsi="Arial" w:cs="Arial"/>
      <w:b/>
      <w:bCs/>
      <w:i/>
      <w:iCs/>
      <w:sz w:val="10"/>
      <w:szCs w:val="10"/>
      <w:u w:val="none"/>
    </w:rPr>
  </w:style>
  <w:style w:type="character" w:customStyle="1" w:styleId="Vnbnnidung2CenturyGothic">
    <w:name w:val="Văn bản nội dung (2) + Century Gothic"/>
    <w:aliases w:val="44,5 pt32,Giãn cách 0 pt15"/>
    <w:basedOn w:val="Vnbnnidung2"/>
    <w:rPr>
      <w:rFonts w:ascii="Century Gothic" w:hAnsi="Century Gothic" w:cs="Century Gothic"/>
      <w:spacing w:val="10"/>
      <w:sz w:val="9"/>
      <w:szCs w:val="9"/>
      <w:u w:val="none"/>
    </w:rPr>
  </w:style>
  <w:style w:type="character" w:customStyle="1" w:styleId="Vnbnnidung26pt3">
    <w:name w:val="Văn bản nội dung (2) + 6 pt3"/>
    <w:aliases w:val="In nghiêng27"/>
    <w:basedOn w:val="Vnbnnidung2"/>
    <w:rPr>
      <w:rFonts w:ascii="Arial" w:hAnsi="Arial" w:cs="Arial"/>
      <w:i/>
      <w:iCs/>
      <w:sz w:val="12"/>
      <w:szCs w:val="12"/>
      <w:u w:val="none"/>
    </w:rPr>
  </w:style>
  <w:style w:type="character" w:customStyle="1" w:styleId="Vnbnnidung210pt">
    <w:name w:val="Văn bản nội dung (2) + 10 pt"/>
    <w:basedOn w:val="Vnbnnidung2"/>
    <w:rPr>
      <w:rFonts w:ascii="Arial" w:hAnsi="Arial" w:cs="Arial"/>
      <w:sz w:val="20"/>
      <w:szCs w:val="20"/>
      <w:u w:val="none"/>
    </w:rPr>
  </w:style>
  <w:style w:type="character" w:customStyle="1" w:styleId="Vnbnnidung98pt">
    <w:name w:val="Văn bản nội dung (9) + 8 pt"/>
    <w:aliases w:val="In đậm10,In nghiêng26,Giãn cách 0 pt14"/>
    <w:basedOn w:val="Vnbnnidung9"/>
    <w:rPr>
      <w:rFonts w:ascii="Arial" w:hAnsi="Arial" w:cs="Arial"/>
      <w:b/>
      <w:bCs/>
      <w:i/>
      <w:iCs/>
      <w:spacing w:val="10"/>
      <w:sz w:val="16"/>
      <w:szCs w:val="16"/>
      <w:u w:val="none"/>
    </w:rPr>
  </w:style>
  <w:style w:type="character" w:customStyle="1" w:styleId="Vnbnnidung9TimesNewRoman">
    <w:name w:val="Văn bản nội dung (9) + Times New Roman"/>
    <w:aliases w:val="11 pt2"/>
    <w:basedOn w:val="Vnbnnidung9"/>
    <w:rPr>
      <w:rFonts w:ascii="Times New Roman" w:hAnsi="Times New Roman" w:cs="Times New Roman"/>
      <w:sz w:val="22"/>
      <w:szCs w:val="22"/>
      <w:u w:val="none"/>
    </w:rPr>
  </w:style>
  <w:style w:type="character" w:customStyle="1" w:styleId="Vnbnnidung250">
    <w:name w:val="Văn bản nội dung (25)_"/>
    <w:basedOn w:val="DefaultParagraphFont"/>
    <w:link w:val="Vnbnnidung251"/>
    <w:locked/>
    <w:rPr>
      <w:rFonts w:ascii="Arial" w:hAnsi="Arial" w:cs="Arial"/>
      <w:sz w:val="21"/>
      <w:szCs w:val="21"/>
      <w:u w:val="none"/>
    </w:rPr>
  </w:style>
  <w:style w:type="character" w:customStyle="1" w:styleId="Vnbnnidung25Innghing">
    <w:name w:val="Văn bản nội dung (25) + In nghiêng"/>
    <w:basedOn w:val="Vnbnnidung250"/>
    <w:rPr>
      <w:rFonts w:ascii="Arial" w:hAnsi="Arial" w:cs="Arial"/>
      <w:i/>
      <w:iCs/>
      <w:sz w:val="21"/>
      <w:szCs w:val="21"/>
      <w:u w:val="none"/>
    </w:rPr>
  </w:style>
  <w:style w:type="character" w:customStyle="1" w:styleId="Vnbnnidung261">
    <w:name w:val="Văn bản nội dung (26)_"/>
    <w:basedOn w:val="DefaultParagraphFont"/>
    <w:link w:val="Vnbnnidung262"/>
    <w:locked/>
    <w:rPr>
      <w:rFonts w:ascii="Arial" w:hAnsi="Arial" w:cs="Arial"/>
      <w:i/>
      <w:iCs/>
      <w:sz w:val="20"/>
      <w:szCs w:val="20"/>
      <w:u w:val="none"/>
    </w:rPr>
  </w:style>
  <w:style w:type="character" w:customStyle="1" w:styleId="Vnbnnidung26TimesNewRoman">
    <w:name w:val="Văn bản nội dung (26) + Times New Roman"/>
    <w:aliases w:val="11 pt1,Không in nghiêng7"/>
    <w:basedOn w:val="Vnbnnidung261"/>
    <w:rPr>
      <w:rFonts w:ascii="Times New Roman" w:hAnsi="Times New Roman" w:cs="Times New Roman"/>
      <w:i/>
      <w:iCs/>
      <w:sz w:val="22"/>
      <w:szCs w:val="22"/>
      <w:u w:val="none"/>
    </w:rPr>
  </w:style>
  <w:style w:type="character" w:customStyle="1" w:styleId="Vnbnnidung26Khnginnghing">
    <w:name w:val="Văn bản nội dung (26) + Không in nghiêng"/>
    <w:basedOn w:val="Vnbnnidung261"/>
    <w:rPr>
      <w:rFonts w:ascii="Arial" w:hAnsi="Arial" w:cs="Arial"/>
      <w:i/>
      <w:iCs/>
      <w:sz w:val="20"/>
      <w:szCs w:val="20"/>
      <w:u w:val="none"/>
    </w:rPr>
  </w:style>
  <w:style w:type="character" w:customStyle="1" w:styleId="Chthchnh3">
    <w:name w:val="Chú thích ảnh (3)_"/>
    <w:basedOn w:val="DefaultParagraphFont"/>
    <w:link w:val="Chthchnh30"/>
    <w:locked/>
    <w:rPr>
      <w:rFonts w:ascii="Arial" w:hAnsi="Arial" w:cs="Arial"/>
      <w:b/>
      <w:bCs/>
      <w:sz w:val="21"/>
      <w:szCs w:val="21"/>
      <w:u w:val="none"/>
    </w:rPr>
  </w:style>
  <w:style w:type="character" w:customStyle="1" w:styleId="Vnbnnidung214pt2">
    <w:name w:val="Văn bản nội dung (2) + 14 pt2"/>
    <w:aliases w:val="In nghiêng25"/>
    <w:basedOn w:val="Vnbnnidung2"/>
    <w:rPr>
      <w:rFonts w:ascii="Arial" w:hAnsi="Arial" w:cs="Arial"/>
      <w:i/>
      <w:iCs/>
      <w:sz w:val="28"/>
      <w:szCs w:val="28"/>
      <w:u w:val="none"/>
    </w:rPr>
  </w:style>
  <w:style w:type="character" w:customStyle="1" w:styleId="Vnbnnidung214pt1">
    <w:name w:val="Văn bản nội dung (2) + 14 pt1"/>
    <w:basedOn w:val="Vnbnnidung2"/>
    <w:rPr>
      <w:rFonts w:ascii="Arial" w:hAnsi="Arial" w:cs="Arial"/>
      <w:sz w:val="28"/>
      <w:szCs w:val="28"/>
      <w:u w:val="none"/>
    </w:rPr>
  </w:style>
  <w:style w:type="character" w:customStyle="1" w:styleId="Vnbnnidung14Khnginnghing">
    <w:name w:val="Văn bản nội dung (14) + Không in nghiêng"/>
    <w:aliases w:val="Giãn cách 0 pt13"/>
    <w:basedOn w:val="Vnbnnidung14"/>
    <w:rPr>
      <w:rFonts w:ascii="Arial" w:hAnsi="Arial" w:cs="Arial"/>
      <w:i/>
      <w:iCs/>
      <w:spacing w:val="0"/>
      <w:sz w:val="21"/>
      <w:szCs w:val="21"/>
      <w:u w:val="none"/>
    </w:rPr>
  </w:style>
  <w:style w:type="character" w:customStyle="1" w:styleId="Vnbnnidung14Gincch0pt">
    <w:name w:val="Văn bản nội dung (14) + Giãn cách 0 pt"/>
    <w:basedOn w:val="Vnbnnidung14"/>
    <w:rPr>
      <w:rFonts w:ascii="Arial" w:hAnsi="Arial" w:cs="Arial"/>
      <w:i/>
      <w:iCs/>
      <w:spacing w:val="0"/>
      <w:sz w:val="21"/>
      <w:szCs w:val="21"/>
      <w:u w:val="none"/>
    </w:rPr>
  </w:style>
  <w:style w:type="character" w:customStyle="1" w:styleId="Vnbnnidung97">
    <w:name w:val="Văn bản nội dung (9) + 7"/>
    <w:aliases w:val="5 pt31,In nghiêng24"/>
    <w:basedOn w:val="Vnbnnidung9"/>
    <w:rPr>
      <w:rFonts w:ascii="Arial" w:hAnsi="Arial" w:cs="Arial"/>
      <w:i/>
      <w:iCs/>
      <w:sz w:val="15"/>
      <w:szCs w:val="15"/>
      <w:u w:val="none"/>
    </w:rPr>
  </w:style>
  <w:style w:type="character" w:customStyle="1" w:styleId="Vnbnnidung242">
    <w:name w:val="Văn bản nội dung (2)4"/>
    <w:basedOn w:val="Vnbnnidung2"/>
    <w:rPr>
      <w:rFonts w:ascii="Arial" w:hAnsi="Arial" w:cs="Arial"/>
      <w:sz w:val="21"/>
      <w:szCs w:val="21"/>
      <w:u w:val="none"/>
      <w:lang w:val="en-US" w:eastAsia="en-US"/>
    </w:rPr>
  </w:style>
  <w:style w:type="character" w:customStyle="1" w:styleId="Vnbnnidung26pt2">
    <w:name w:val="Văn bản nội dung (2) + 6 pt2"/>
    <w:aliases w:val="In nghiêng23,Giãn cách -1 pt1"/>
    <w:basedOn w:val="Vnbnnidung2"/>
    <w:rPr>
      <w:rFonts w:ascii="Arial" w:hAnsi="Arial" w:cs="Arial"/>
      <w:i/>
      <w:iCs/>
      <w:spacing w:val="-20"/>
      <w:sz w:val="12"/>
      <w:szCs w:val="12"/>
      <w:u w:val="none"/>
      <w:lang w:val="en-US" w:eastAsia="en-US"/>
    </w:rPr>
  </w:style>
  <w:style w:type="character" w:customStyle="1" w:styleId="Vnbnnidung231">
    <w:name w:val="Văn bản nội dung (2)3"/>
    <w:basedOn w:val="Vnbnnidung2"/>
    <w:rPr>
      <w:rFonts w:ascii="Arial" w:hAnsi="Arial" w:cs="Arial"/>
      <w:spacing w:val="0"/>
      <w:sz w:val="21"/>
      <w:szCs w:val="21"/>
      <w:u w:val="none"/>
    </w:rPr>
  </w:style>
  <w:style w:type="character" w:customStyle="1" w:styleId="Vnbnnidung17Gincch2pt">
    <w:name w:val="Văn bản nội dung (17) + Giãn cách 2 pt"/>
    <w:basedOn w:val="Vnbnnidung17"/>
    <w:rPr>
      <w:rFonts w:ascii="Arial" w:hAnsi="Arial" w:cs="Arial"/>
      <w:spacing w:val="40"/>
      <w:sz w:val="16"/>
      <w:szCs w:val="16"/>
      <w:u w:val="none"/>
    </w:rPr>
  </w:style>
  <w:style w:type="character" w:customStyle="1" w:styleId="Tiu5">
    <w:name w:val="Tiêu đề #5_"/>
    <w:basedOn w:val="DefaultParagraphFont"/>
    <w:link w:val="Tiu51"/>
    <w:locked/>
    <w:rPr>
      <w:rFonts w:ascii="Arial" w:hAnsi="Arial" w:cs="Arial"/>
      <w:i/>
      <w:iCs/>
      <w:sz w:val="28"/>
      <w:szCs w:val="28"/>
      <w:u w:val="none"/>
    </w:rPr>
  </w:style>
  <w:style w:type="character" w:customStyle="1" w:styleId="Tiu50">
    <w:name w:val="Tiêu đề #5"/>
    <w:basedOn w:val="Tiu5"/>
    <w:rPr>
      <w:rFonts w:ascii="Arial" w:hAnsi="Arial" w:cs="Arial"/>
      <w:i/>
      <w:iCs/>
      <w:sz w:val="28"/>
      <w:szCs w:val="28"/>
      <w:u w:val="none"/>
    </w:rPr>
  </w:style>
  <w:style w:type="character" w:customStyle="1" w:styleId="Vnbnnidung264">
    <w:name w:val="Văn bản nội dung (2) + 64"/>
    <w:aliases w:val="5 pt30,In đậm9"/>
    <w:basedOn w:val="Vnbnnidung2"/>
    <w:rPr>
      <w:rFonts w:ascii="Arial" w:hAnsi="Arial" w:cs="Arial"/>
      <w:b/>
      <w:bCs/>
      <w:sz w:val="13"/>
      <w:szCs w:val="13"/>
      <w:u w:val="none"/>
    </w:rPr>
  </w:style>
  <w:style w:type="character" w:customStyle="1" w:styleId="Vnbnnidung252">
    <w:name w:val="Văn bản nội dung (2) + 5"/>
    <w:aliases w:val="5 pt29,In nghiêng22"/>
    <w:basedOn w:val="Vnbnnidung2"/>
    <w:rPr>
      <w:rFonts w:ascii="Arial" w:hAnsi="Arial" w:cs="Arial"/>
      <w:i/>
      <w:iCs/>
      <w:sz w:val="11"/>
      <w:szCs w:val="11"/>
      <w:u w:val="none"/>
    </w:rPr>
  </w:style>
  <w:style w:type="character" w:customStyle="1" w:styleId="Vnbnnidung2Candara5">
    <w:name w:val="Văn bản nội dung (2) + Candara5"/>
    <w:aliases w:val="8,5 pt28"/>
    <w:basedOn w:val="Vnbnnidung2"/>
    <w:rPr>
      <w:rFonts w:ascii="Candara" w:hAnsi="Candara" w:cs="Candara"/>
      <w:sz w:val="17"/>
      <w:szCs w:val="17"/>
      <w:u w:val="none"/>
    </w:rPr>
  </w:style>
  <w:style w:type="character" w:customStyle="1" w:styleId="Tiu72">
    <w:name w:val="Tiêu đề #7 (2)_"/>
    <w:basedOn w:val="DefaultParagraphFont"/>
    <w:link w:val="Tiu720"/>
    <w:locked/>
    <w:rPr>
      <w:rFonts w:ascii="Arial" w:hAnsi="Arial" w:cs="Arial"/>
      <w:i/>
      <w:iCs/>
      <w:sz w:val="20"/>
      <w:szCs w:val="20"/>
      <w:u w:val="none"/>
    </w:rPr>
  </w:style>
  <w:style w:type="character" w:customStyle="1" w:styleId="Vnbnnidung615pt">
    <w:name w:val="Văn bản nội dung (6) + 15 pt"/>
    <w:aliases w:val="Không in đậm7"/>
    <w:basedOn w:val="Vnbnnidung6"/>
    <w:rPr>
      <w:rFonts w:ascii="Arial" w:hAnsi="Arial" w:cs="Arial"/>
      <w:b/>
      <w:bCs/>
      <w:sz w:val="30"/>
      <w:szCs w:val="30"/>
      <w:u w:val="none"/>
    </w:rPr>
  </w:style>
  <w:style w:type="character" w:customStyle="1" w:styleId="Chthchnh4">
    <w:name w:val="Chú thích ảnh (4)_"/>
    <w:basedOn w:val="DefaultParagraphFont"/>
    <w:link w:val="Chthchnh40"/>
    <w:locked/>
    <w:rPr>
      <w:rFonts w:ascii="Times New Roman" w:hAnsi="Times New Roman" w:cs="Times New Roman"/>
      <w:sz w:val="22"/>
      <w:szCs w:val="22"/>
      <w:u w:val="none"/>
    </w:rPr>
  </w:style>
  <w:style w:type="character" w:customStyle="1" w:styleId="Vnbnnidung282">
    <w:name w:val="Văn bản nội dung (2) + 82"/>
    <w:aliases w:val="5 pt27,In đậm8"/>
    <w:basedOn w:val="Vnbnnidung2"/>
    <w:rPr>
      <w:rFonts w:ascii="Arial" w:hAnsi="Arial" w:cs="Arial"/>
      <w:b/>
      <w:bCs/>
      <w:sz w:val="17"/>
      <w:szCs w:val="17"/>
      <w:u w:val="none"/>
    </w:rPr>
  </w:style>
  <w:style w:type="character" w:customStyle="1" w:styleId="Vnbnnidung281">
    <w:name w:val="Văn bản nội dung (2) + 81"/>
    <w:aliases w:val="5 pt26,In nghiêng21"/>
    <w:basedOn w:val="Vnbnnidung2"/>
    <w:rPr>
      <w:rFonts w:ascii="Arial" w:hAnsi="Arial" w:cs="Arial"/>
      <w:i/>
      <w:iCs/>
      <w:sz w:val="17"/>
      <w:szCs w:val="17"/>
      <w:u w:val="none"/>
    </w:rPr>
  </w:style>
  <w:style w:type="character" w:customStyle="1" w:styleId="Chthchbng4">
    <w:name w:val="Chú thích bảng (4)_"/>
    <w:basedOn w:val="DefaultParagraphFont"/>
    <w:link w:val="Chthchbng40"/>
    <w:locked/>
    <w:rPr>
      <w:rFonts w:ascii="Arial" w:hAnsi="Arial" w:cs="Arial"/>
      <w:sz w:val="21"/>
      <w:szCs w:val="21"/>
      <w:u w:val="none"/>
    </w:rPr>
  </w:style>
  <w:style w:type="character" w:customStyle="1" w:styleId="Chthchbng4Inm">
    <w:name w:val="Chú thích bảng (4) + In đậm"/>
    <w:basedOn w:val="Chthchbng4"/>
    <w:rPr>
      <w:rFonts w:ascii="Arial" w:hAnsi="Arial" w:cs="Arial"/>
      <w:b/>
      <w:bCs/>
      <w:sz w:val="21"/>
      <w:szCs w:val="21"/>
      <w:u w:val="none"/>
    </w:rPr>
  </w:style>
  <w:style w:type="character" w:customStyle="1" w:styleId="Vnbnnidung2Chhoanh">
    <w:name w:val="Văn bản nội dung (2) + Chữ hoa nhỏ"/>
    <w:basedOn w:val="Vnbnnidung2"/>
    <w:rPr>
      <w:rFonts w:ascii="Arial" w:hAnsi="Arial" w:cs="Arial"/>
      <w:smallCaps/>
      <w:sz w:val="21"/>
      <w:szCs w:val="21"/>
      <w:u w:val="none"/>
    </w:rPr>
  </w:style>
  <w:style w:type="character" w:customStyle="1" w:styleId="Tiu52">
    <w:name w:val="Tiêu đề #5 (2)_"/>
    <w:basedOn w:val="DefaultParagraphFont"/>
    <w:link w:val="Tiu520"/>
    <w:locked/>
    <w:rPr>
      <w:rFonts w:ascii="Arial" w:hAnsi="Arial" w:cs="Arial"/>
      <w:i/>
      <w:iCs/>
      <w:sz w:val="21"/>
      <w:szCs w:val="21"/>
      <w:u w:val="none"/>
      <w:lang w:val="en-US" w:eastAsia="en-US"/>
    </w:rPr>
  </w:style>
  <w:style w:type="character" w:customStyle="1" w:styleId="Vnbnnidung210pt4">
    <w:name w:val="Văn bản nội dung (2) + 10 pt4"/>
    <w:aliases w:val="In nghiêng20"/>
    <w:basedOn w:val="Vnbnnidung2"/>
    <w:rPr>
      <w:rFonts w:ascii="Arial" w:hAnsi="Arial" w:cs="Arial"/>
      <w:i/>
      <w:iCs/>
      <w:sz w:val="20"/>
      <w:szCs w:val="20"/>
      <w:u w:val="none"/>
    </w:rPr>
  </w:style>
  <w:style w:type="character" w:customStyle="1" w:styleId="Vnbnnidung263">
    <w:name w:val="Văn bản nội dung (2) + 63"/>
    <w:aliases w:val="5 pt25"/>
    <w:basedOn w:val="Vnbnnidung2"/>
    <w:rPr>
      <w:rFonts w:ascii="Arial" w:hAnsi="Arial" w:cs="Arial"/>
      <w:sz w:val="13"/>
      <w:szCs w:val="13"/>
      <w:u w:val="none"/>
    </w:rPr>
  </w:style>
  <w:style w:type="character" w:customStyle="1" w:styleId="Vnbnnidung973">
    <w:name w:val="Văn bản nội dung (9) + 73"/>
    <w:aliases w:val="5 pt24"/>
    <w:basedOn w:val="Vnbnnidung9"/>
    <w:rPr>
      <w:rFonts w:ascii="Arial" w:hAnsi="Arial" w:cs="Arial"/>
      <w:sz w:val="15"/>
      <w:szCs w:val="15"/>
      <w:u w:val="none"/>
    </w:rPr>
  </w:style>
  <w:style w:type="character" w:customStyle="1" w:styleId="Tiu82">
    <w:name w:val="Tiêu đề #8 (2)_"/>
    <w:basedOn w:val="DefaultParagraphFont"/>
    <w:link w:val="Tiu820"/>
    <w:locked/>
    <w:rPr>
      <w:rFonts w:ascii="Arial" w:hAnsi="Arial" w:cs="Arial"/>
      <w:sz w:val="21"/>
      <w:szCs w:val="21"/>
      <w:u w:val="none"/>
    </w:rPr>
  </w:style>
  <w:style w:type="character" w:customStyle="1" w:styleId="Vnbnnidung24pt">
    <w:name w:val="Văn bản nội dung (2) + 4 pt"/>
    <w:basedOn w:val="Vnbnnidung2"/>
    <w:rPr>
      <w:rFonts w:ascii="Arial" w:hAnsi="Arial" w:cs="Arial"/>
      <w:sz w:val="8"/>
      <w:szCs w:val="8"/>
      <w:u w:val="none"/>
    </w:rPr>
  </w:style>
  <w:style w:type="character" w:customStyle="1" w:styleId="Chthchbng3Inm">
    <w:name w:val="Chú thích bảng (3) + In đậm"/>
    <w:aliases w:val="Không in nghiêng6"/>
    <w:basedOn w:val="Chthchbng3"/>
    <w:rPr>
      <w:rFonts w:ascii="Arial" w:hAnsi="Arial" w:cs="Arial"/>
      <w:b/>
      <w:bCs/>
      <w:i/>
      <w:iCs/>
      <w:sz w:val="21"/>
      <w:szCs w:val="21"/>
      <w:u w:val="none"/>
    </w:rPr>
  </w:style>
  <w:style w:type="character" w:customStyle="1" w:styleId="Vnbnnidung271">
    <w:name w:val="Văn bản nội dung (27)_"/>
    <w:basedOn w:val="DefaultParagraphFont"/>
    <w:link w:val="Vnbnnidung272"/>
    <w:locked/>
    <w:rPr>
      <w:rFonts w:ascii="Arial" w:hAnsi="Arial" w:cs="Arial"/>
      <w:i/>
      <w:iCs/>
      <w:sz w:val="14"/>
      <w:szCs w:val="14"/>
      <w:u w:val="none"/>
    </w:rPr>
  </w:style>
  <w:style w:type="character" w:customStyle="1" w:styleId="Vnbnnidung27Khnginnghing">
    <w:name w:val="Văn bản nội dung (27) + Không in nghiêng"/>
    <w:basedOn w:val="Vnbnnidung271"/>
    <w:rPr>
      <w:rFonts w:ascii="Arial" w:hAnsi="Arial" w:cs="Arial"/>
      <w:i/>
      <w:iCs/>
      <w:noProof/>
      <w:sz w:val="14"/>
      <w:szCs w:val="14"/>
      <w:u w:val="none"/>
    </w:rPr>
  </w:style>
  <w:style w:type="character" w:customStyle="1" w:styleId="Vnbnnidung2710">
    <w:name w:val="Văn bản nội dung (27) + 10"/>
    <w:aliases w:val="5 pt23,In đậm7,Không in nghiêng5"/>
    <w:basedOn w:val="Vnbnnidung271"/>
    <w:rPr>
      <w:rFonts w:ascii="Arial" w:hAnsi="Arial" w:cs="Arial"/>
      <w:b/>
      <w:bCs/>
      <w:i/>
      <w:iCs/>
      <w:sz w:val="21"/>
      <w:szCs w:val="21"/>
      <w:u w:val="none"/>
    </w:rPr>
  </w:style>
  <w:style w:type="character" w:customStyle="1" w:styleId="Vnbnnidung280">
    <w:name w:val="Văn bản nội dung (28)_"/>
    <w:basedOn w:val="DefaultParagraphFont"/>
    <w:link w:val="Vnbnnidung286"/>
    <w:locked/>
    <w:rPr>
      <w:rFonts w:ascii="Times New Roman" w:hAnsi="Times New Roman" w:cs="Times New Roman"/>
      <w:sz w:val="13"/>
      <w:szCs w:val="13"/>
      <w:u w:val="none"/>
    </w:rPr>
  </w:style>
  <w:style w:type="character" w:customStyle="1" w:styleId="Vnbnnidung27pt">
    <w:name w:val="Văn bản nội dung (2) + 7 pt"/>
    <w:aliases w:val="In nghiêng19"/>
    <w:basedOn w:val="Vnbnnidung2"/>
    <w:rPr>
      <w:rFonts w:ascii="Arial" w:hAnsi="Arial" w:cs="Arial"/>
      <w:i/>
      <w:iCs/>
      <w:sz w:val="14"/>
      <w:szCs w:val="14"/>
      <w:u w:val="none"/>
    </w:rPr>
  </w:style>
  <w:style w:type="character" w:customStyle="1" w:styleId="Vnbnnidung290">
    <w:name w:val="Văn bản nội dung (29)_"/>
    <w:basedOn w:val="DefaultParagraphFont"/>
    <w:link w:val="Vnbnnidung293"/>
    <w:locked/>
    <w:rPr>
      <w:rFonts w:ascii="Candara" w:hAnsi="Candara" w:cs="Candara"/>
      <w:sz w:val="14"/>
      <w:szCs w:val="14"/>
      <w:u w:val="none"/>
    </w:rPr>
  </w:style>
  <w:style w:type="character" w:customStyle="1" w:styleId="Vnbnnidung29Inm">
    <w:name w:val="Văn bản nội dung (29) + In đậm"/>
    <w:aliases w:val="In nghiêng18"/>
    <w:basedOn w:val="Vnbnnidung290"/>
    <w:rPr>
      <w:rFonts w:ascii="Candara" w:hAnsi="Candara" w:cs="Candara"/>
      <w:b/>
      <w:bCs/>
      <w:i/>
      <w:iCs/>
      <w:sz w:val="14"/>
      <w:szCs w:val="14"/>
      <w:u w:val="none"/>
    </w:rPr>
  </w:style>
  <w:style w:type="character" w:customStyle="1" w:styleId="Vnbnnidung29Arial">
    <w:name w:val="Văn bản nội dung (29) + Arial"/>
    <w:aliases w:val="14 pt1"/>
    <w:basedOn w:val="Vnbnnidung290"/>
    <w:rPr>
      <w:rFonts w:ascii="Arial" w:hAnsi="Arial" w:cs="Arial"/>
      <w:sz w:val="28"/>
      <w:szCs w:val="28"/>
      <w:u w:val="none"/>
    </w:rPr>
  </w:style>
  <w:style w:type="character" w:customStyle="1" w:styleId="Vnbnnidung2Inm3">
    <w:name w:val="Văn bản nội dung (2) + In đậm3"/>
    <w:basedOn w:val="Vnbnnidung2"/>
    <w:rPr>
      <w:rFonts w:ascii="Arial" w:hAnsi="Arial" w:cs="Arial"/>
      <w:b/>
      <w:bCs/>
      <w:sz w:val="21"/>
      <w:szCs w:val="21"/>
      <w:u w:val="none"/>
    </w:rPr>
  </w:style>
  <w:style w:type="character" w:customStyle="1" w:styleId="Vnbnnidung2Gincch1pt">
    <w:name w:val="Văn bản nội dung (2) + Giãn cách 1 pt"/>
    <w:basedOn w:val="Vnbnnidung2"/>
    <w:rPr>
      <w:rFonts w:ascii="Arial" w:hAnsi="Arial" w:cs="Arial"/>
      <w:spacing w:val="20"/>
      <w:sz w:val="21"/>
      <w:szCs w:val="21"/>
      <w:u w:val="single"/>
    </w:rPr>
  </w:style>
  <w:style w:type="character" w:customStyle="1" w:styleId="Vnbnnidung300">
    <w:name w:val="Văn bản nội dung (30)_"/>
    <w:basedOn w:val="DefaultParagraphFont"/>
    <w:link w:val="Vnbnnidung301"/>
    <w:locked/>
    <w:rPr>
      <w:rFonts w:ascii="Candara" w:hAnsi="Candara" w:cs="Candara"/>
      <w:b/>
      <w:bCs/>
      <w:spacing w:val="20"/>
      <w:sz w:val="18"/>
      <w:szCs w:val="18"/>
      <w:u w:val="none"/>
    </w:rPr>
  </w:style>
  <w:style w:type="character" w:customStyle="1" w:styleId="Vnbnnidung30Arial">
    <w:name w:val="Văn bản nội dung (30) + Arial"/>
    <w:aliases w:val="8 pt,Không in đậm6,In nghiêng17,Giãn cách 0 pt12"/>
    <w:basedOn w:val="Vnbnnidung300"/>
    <w:rPr>
      <w:rFonts w:ascii="Arial" w:hAnsi="Arial" w:cs="Arial"/>
      <w:b/>
      <w:bCs/>
      <w:i/>
      <w:iCs/>
      <w:spacing w:val="0"/>
      <w:sz w:val="16"/>
      <w:szCs w:val="16"/>
      <w:u w:val="none"/>
    </w:rPr>
  </w:style>
  <w:style w:type="character" w:customStyle="1" w:styleId="Vnbnnidung30Arial1">
    <w:name w:val="Văn bản nội dung (30) + Arial1"/>
    <w:aliases w:val="8 pt2,Không in đậm5,Giãn cách 0 pt11"/>
    <w:basedOn w:val="Vnbnnidung300"/>
    <w:rPr>
      <w:rFonts w:ascii="Arial" w:hAnsi="Arial" w:cs="Arial"/>
      <w:b/>
      <w:bCs/>
      <w:spacing w:val="0"/>
      <w:sz w:val="16"/>
      <w:szCs w:val="16"/>
      <w:u w:val="none"/>
    </w:rPr>
  </w:style>
  <w:style w:type="character" w:customStyle="1" w:styleId="Vnbnnidung210pt3">
    <w:name w:val="Văn bản nội dung (2) + 10 pt3"/>
    <w:aliases w:val="Giãn cách 0 pt10"/>
    <w:basedOn w:val="Vnbnnidung2"/>
    <w:rPr>
      <w:rFonts w:ascii="Arial" w:hAnsi="Arial" w:cs="Arial"/>
      <w:spacing w:val="-10"/>
      <w:sz w:val="20"/>
      <w:szCs w:val="20"/>
      <w:u w:val="none"/>
    </w:rPr>
  </w:style>
  <w:style w:type="character" w:customStyle="1" w:styleId="Vnbnnidung210pt2">
    <w:name w:val="Văn bản nội dung (2) + 10 pt2"/>
    <w:aliases w:val="In nghiêng16,Giãn cách 0 pt9"/>
    <w:basedOn w:val="Vnbnnidung2"/>
    <w:rPr>
      <w:rFonts w:ascii="Arial" w:hAnsi="Arial" w:cs="Arial"/>
      <w:i/>
      <w:iCs/>
      <w:spacing w:val="10"/>
      <w:sz w:val="20"/>
      <w:szCs w:val="20"/>
      <w:u w:val="none"/>
    </w:rPr>
  </w:style>
  <w:style w:type="character" w:customStyle="1" w:styleId="Vnbnnidung2Innghing1">
    <w:name w:val="Văn bản nội dung (2) + In nghiêng1"/>
    <w:basedOn w:val="Vnbnnidung2"/>
    <w:rPr>
      <w:rFonts w:ascii="Arial" w:hAnsi="Arial" w:cs="Arial"/>
      <w:i/>
      <w:iCs/>
      <w:sz w:val="21"/>
      <w:szCs w:val="21"/>
      <w:u w:val="none"/>
    </w:rPr>
  </w:style>
  <w:style w:type="character" w:customStyle="1" w:styleId="KhcArial2">
    <w:name w:val="Khác + Arial2"/>
    <w:aliases w:val="8 pt1,In nghiêng15"/>
    <w:basedOn w:val="Khc"/>
    <w:rPr>
      <w:rFonts w:ascii="Arial" w:hAnsi="Arial" w:cs="Arial"/>
      <w:i/>
      <w:iCs/>
      <w:sz w:val="16"/>
      <w:szCs w:val="16"/>
      <w:u w:val="none"/>
    </w:rPr>
  </w:style>
  <w:style w:type="character" w:customStyle="1" w:styleId="Tiu4">
    <w:name w:val="Tiêu đề #4_"/>
    <w:basedOn w:val="DefaultParagraphFont"/>
    <w:link w:val="Tiu40"/>
    <w:locked/>
    <w:rPr>
      <w:rFonts w:ascii="Arial" w:hAnsi="Arial" w:cs="Arial"/>
      <w:sz w:val="21"/>
      <w:szCs w:val="21"/>
      <w:u w:val="none"/>
    </w:rPr>
  </w:style>
  <w:style w:type="character" w:customStyle="1" w:styleId="Tiu53">
    <w:name w:val="Tiêu đề #5 (3)_"/>
    <w:basedOn w:val="DefaultParagraphFont"/>
    <w:link w:val="Tiu530"/>
    <w:locked/>
    <w:rPr>
      <w:rFonts w:ascii="Arial" w:hAnsi="Arial" w:cs="Arial"/>
      <w:i/>
      <w:iCs/>
      <w:spacing w:val="-10"/>
      <w:sz w:val="30"/>
      <w:szCs w:val="30"/>
      <w:u w:val="none"/>
    </w:rPr>
  </w:style>
  <w:style w:type="character" w:customStyle="1" w:styleId="Tiu2">
    <w:name w:val="Tiêu đề #2_"/>
    <w:basedOn w:val="DefaultParagraphFont"/>
    <w:link w:val="Tiu20"/>
    <w:locked/>
    <w:rPr>
      <w:rFonts w:ascii="Arial" w:hAnsi="Arial" w:cs="Arial"/>
      <w:i/>
      <w:iCs/>
      <w:sz w:val="21"/>
      <w:szCs w:val="21"/>
      <w:u w:val="none"/>
    </w:rPr>
  </w:style>
  <w:style w:type="character" w:customStyle="1" w:styleId="Vnbnnidung310">
    <w:name w:val="Văn bản nội dung (31)_"/>
    <w:basedOn w:val="DefaultParagraphFont"/>
    <w:link w:val="Vnbnnidung311"/>
    <w:locked/>
    <w:rPr>
      <w:rFonts w:ascii="Arial" w:hAnsi="Arial" w:cs="Arial"/>
      <w:i/>
      <w:iCs/>
      <w:sz w:val="13"/>
      <w:szCs w:val="13"/>
      <w:u w:val="none"/>
    </w:rPr>
  </w:style>
  <w:style w:type="character" w:customStyle="1" w:styleId="Vnbnnidung29pt">
    <w:name w:val="Văn bản nội dung (2) + 9 pt"/>
    <w:basedOn w:val="Vnbnnidung2"/>
    <w:rPr>
      <w:rFonts w:ascii="Arial" w:hAnsi="Arial" w:cs="Arial"/>
      <w:sz w:val="18"/>
      <w:szCs w:val="18"/>
      <w:u w:val="none"/>
    </w:rPr>
  </w:style>
  <w:style w:type="character" w:customStyle="1" w:styleId="Vnbnnidung32">
    <w:name w:val="Văn bản nội dung (32)_"/>
    <w:basedOn w:val="DefaultParagraphFont"/>
    <w:link w:val="Vnbnnidung320"/>
    <w:locked/>
    <w:rPr>
      <w:rFonts w:ascii="Candara" w:hAnsi="Candara" w:cs="Candara"/>
      <w:sz w:val="15"/>
      <w:szCs w:val="15"/>
      <w:u w:val="none"/>
    </w:rPr>
  </w:style>
  <w:style w:type="character" w:customStyle="1" w:styleId="Vnbnnidung317">
    <w:name w:val="Văn bản nội dung (31) + 7"/>
    <w:aliases w:val="5 pt22,Không in nghiêng4"/>
    <w:basedOn w:val="Vnbnnidung310"/>
    <w:rPr>
      <w:rFonts w:ascii="Arial" w:hAnsi="Arial" w:cs="Arial"/>
      <w:i/>
      <w:iCs/>
      <w:sz w:val="15"/>
      <w:szCs w:val="15"/>
      <w:u w:val="none"/>
    </w:rPr>
  </w:style>
  <w:style w:type="character" w:customStyle="1" w:styleId="Vnbnnidung34">
    <w:name w:val="Văn bản nội dung (34)_"/>
    <w:basedOn w:val="DefaultParagraphFont"/>
    <w:link w:val="Vnbnnidung340"/>
    <w:locked/>
    <w:rPr>
      <w:rFonts w:ascii="Arial" w:hAnsi="Arial" w:cs="Arial"/>
      <w:spacing w:val="0"/>
      <w:sz w:val="30"/>
      <w:szCs w:val="30"/>
      <w:u w:val="none"/>
    </w:rPr>
  </w:style>
  <w:style w:type="character" w:customStyle="1" w:styleId="Vnbnnidung35">
    <w:name w:val="Văn bản nội dung (35)_"/>
    <w:basedOn w:val="DefaultParagraphFont"/>
    <w:link w:val="Vnbnnidung350"/>
    <w:locked/>
    <w:rPr>
      <w:rFonts w:ascii="Candara" w:hAnsi="Candara" w:cs="Candara"/>
      <w:b/>
      <w:bCs/>
      <w:i/>
      <w:iCs/>
      <w:sz w:val="14"/>
      <w:szCs w:val="14"/>
      <w:u w:val="none"/>
    </w:rPr>
  </w:style>
  <w:style w:type="character" w:customStyle="1" w:styleId="Vnbnnidung215pt">
    <w:name w:val="Văn bản nội dung (2) + 15 pt"/>
    <w:basedOn w:val="Vnbnnidung2"/>
    <w:rPr>
      <w:rFonts w:ascii="Arial" w:hAnsi="Arial" w:cs="Arial"/>
      <w:spacing w:val="0"/>
      <w:sz w:val="30"/>
      <w:szCs w:val="30"/>
      <w:u w:val="none"/>
    </w:rPr>
  </w:style>
  <w:style w:type="character" w:customStyle="1" w:styleId="Vnbnnidung33">
    <w:name w:val="Văn bản nội dung (33)_"/>
    <w:basedOn w:val="DefaultParagraphFont"/>
    <w:link w:val="Vnbnnidung330"/>
    <w:locked/>
    <w:rPr>
      <w:rFonts w:ascii="Arial" w:hAnsi="Arial" w:cs="Arial"/>
      <w:spacing w:val="-10"/>
      <w:sz w:val="15"/>
      <w:szCs w:val="15"/>
      <w:u w:val="none"/>
    </w:rPr>
  </w:style>
  <w:style w:type="character" w:customStyle="1" w:styleId="Vnbnnidung8Chhoanh">
    <w:name w:val="Văn bản nội dung (8) + Chữ hoa nhỏ"/>
    <w:basedOn w:val="Vnbnnidung8"/>
    <w:rPr>
      <w:rFonts w:ascii="Arial" w:hAnsi="Arial" w:cs="Arial"/>
      <w:i/>
      <w:iCs/>
      <w:smallCaps/>
      <w:sz w:val="21"/>
      <w:szCs w:val="21"/>
      <w:u w:val="none"/>
    </w:rPr>
  </w:style>
  <w:style w:type="character" w:customStyle="1" w:styleId="Vnbnnidung2Inm2">
    <w:name w:val="Văn bản nội dung (2) + In đậm2"/>
    <w:aliases w:val="Giãn cách 0 pt8"/>
    <w:basedOn w:val="Vnbnnidung2"/>
    <w:rPr>
      <w:rFonts w:ascii="Arial" w:hAnsi="Arial" w:cs="Arial"/>
      <w:b/>
      <w:bCs/>
      <w:spacing w:val="10"/>
      <w:sz w:val="21"/>
      <w:szCs w:val="21"/>
      <w:u w:val="none"/>
    </w:rPr>
  </w:style>
  <w:style w:type="character" w:customStyle="1" w:styleId="Vnbnnidung18Gincch0pt">
    <w:name w:val="Văn bản nội dung (18) + Giãn cách 0 pt"/>
    <w:basedOn w:val="Vnbnnidung18"/>
    <w:rPr>
      <w:rFonts w:ascii="Arial" w:hAnsi="Arial" w:cs="Arial"/>
      <w:spacing w:val="-10"/>
      <w:sz w:val="20"/>
      <w:szCs w:val="20"/>
      <w:u w:val="none"/>
    </w:rPr>
  </w:style>
  <w:style w:type="character" w:customStyle="1" w:styleId="Vnbnnidung36">
    <w:name w:val="Văn bản nội dung (36)_"/>
    <w:basedOn w:val="DefaultParagraphFont"/>
    <w:link w:val="Vnbnnidung360"/>
    <w:locked/>
    <w:rPr>
      <w:rFonts w:ascii="Arial" w:hAnsi="Arial" w:cs="Arial"/>
      <w:i/>
      <w:iCs/>
      <w:sz w:val="12"/>
      <w:szCs w:val="12"/>
      <w:u w:val="none"/>
      <w:lang w:val="en-US" w:eastAsia="en-US"/>
    </w:rPr>
  </w:style>
  <w:style w:type="character" w:customStyle="1" w:styleId="Vnbnnidung2Gincch-1pt2">
    <w:name w:val="Văn bản nội dung (2) + Giãn cách -1 pt2"/>
    <w:basedOn w:val="Vnbnnidung2"/>
    <w:rPr>
      <w:rFonts w:ascii="Arial" w:hAnsi="Arial" w:cs="Arial"/>
      <w:spacing w:val="-30"/>
      <w:sz w:val="21"/>
      <w:szCs w:val="21"/>
      <w:u w:val="none"/>
    </w:rPr>
  </w:style>
  <w:style w:type="character" w:customStyle="1" w:styleId="Vnbnnidung2Gincch-1pt1">
    <w:name w:val="Văn bản nội dung (2) + Giãn cách -1 pt1"/>
    <w:basedOn w:val="Vnbnnidung2"/>
    <w:rPr>
      <w:rFonts w:ascii="Arial" w:hAnsi="Arial" w:cs="Arial"/>
      <w:spacing w:val="-30"/>
      <w:sz w:val="21"/>
      <w:szCs w:val="21"/>
      <w:u w:val="none"/>
      <w:lang w:val="en-US" w:eastAsia="en-US"/>
    </w:rPr>
  </w:style>
  <w:style w:type="character" w:customStyle="1" w:styleId="Chthchbng5">
    <w:name w:val="Chú thích bảng (5)_"/>
    <w:basedOn w:val="DefaultParagraphFont"/>
    <w:link w:val="Chthchbng50"/>
    <w:locked/>
    <w:rPr>
      <w:rFonts w:ascii="Arial" w:hAnsi="Arial" w:cs="Arial"/>
      <w:i/>
      <w:iCs/>
      <w:sz w:val="12"/>
      <w:szCs w:val="12"/>
      <w:u w:val="none"/>
    </w:rPr>
  </w:style>
  <w:style w:type="character" w:customStyle="1" w:styleId="Vnbnnidung253">
    <w:name w:val="Văn bản nội dung (25)"/>
    <w:basedOn w:val="Vnbnnidung250"/>
    <w:rPr>
      <w:rFonts w:ascii="Arial" w:hAnsi="Arial" w:cs="Arial"/>
      <w:sz w:val="21"/>
      <w:szCs w:val="21"/>
      <w:u w:val="none"/>
    </w:rPr>
  </w:style>
  <w:style w:type="character" w:customStyle="1" w:styleId="Vnbnnidung25Innghing1">
    <w:name w:val="Văn bản nội dung (25) + In nghiêng1"/>
    <w:basedOn w:val="Vnbnnidung250"/>
    <w:rPr>
      <w:rFonts w:ascii="Arial" w:hAnsi="Arial" w:cs="Arial"/>
      <w:i/>
      <w:iCs/>
      <w:sz w:val="21"/>
      <w:szCs w:val="21"/>
      <w:u w:val="none"/>
    </w:rPr>
  </w:style>
  <w:style w:type="character" w:customStyle="1" w:styleId="Vnbnnidung215pt1">
    <w:name w:val="Văn bản nội dung (2) + 15 pt1"/>
    <w:aliases w:val="In nghiêng14,Giãn cách 0 pt7"/>
    <w:basedOn w:val="Vnbnnidung2"/>
    <w:rPr>
      <w:rFonts w:ascii="Arial" w:hAnsi="Arial" w:cs="Arial"/>
      <w:i/>
      <w:iCs/>
      <w:spacing w:val="-10"/>
      <w:sz w:val="30"/>
      <w:szCs w:val="30"/>
      <w:u w:val="none"/>
    </w:rPr>
  </w:style>
  <w:style w:type="character" w:customStyle="1" w:styleId="Vnbnnidung410">
    <w:name w:val="Văn bản nội dung (41)_"/>
    <w:basedOn w:val="DefaultParagraphFont"/>
    <w:link w:val="Vnbnnidung411"/>
    <w:locked/>
    <w:rPr>
      <w:rFonts w:ascii="Arial" w:hAnsi="Arial" w:cs="Arial"/>
      <w:i/>
      <w:iCs/>
      <w:sz w:val="22"/>
      <w:szCs w:val="22"/>
      <w:u w:val="none"/>
    </w:rPr>
  </w:style>
  <w:style w:type="character" w:customStyle="1" w:styleId="Vnbnnidung2720">
    <w:name w:val="Văn bản nội dung (2) + 72"/>
    <w:aliases w:val="5 pt21,Giãn cách 0 pt6"/>
    <w:basedOn w:val="Vnbnnidung2"/>
    <w:rPr>
      <w:rFonts w:ascii="Arial" w:hAnsi="Arial" w:cs="Arial"/>
      <w:spacing w:val="-10"/>
      <w:sz w:val="15"/>
      <w:szCs w:val="15"/>
      <w:u w:val="none"/>
    </w:rPr>
  </w:style>
  <w:style w:type="character" w:customStyle="1" w:styleId="Vnbnnidung37">
    <w:name w:val="Văn bản nội dung (37)_"/>
    <w:basedOn w:val="DefaultParagraphFont"/>
    <w:link w:val="Vnbnnidung370"/>
    <w:locked/>
    <w:rPr>
      <w:rFonts w:ascii="Arial" w:hAnsi="Arial" w:cs="Arial"/>
      <w:i/>
      <w:iCs/>
      <w:spacing w:val="0"/>
      <w:sz w:val="12"/>
      <w:szCs w:val="12"/>
      <w:u w:val="none"/>
    </w:rPr>
  </w:style>
  <w:style w:type="character" w:customStyle="1" w:styleId="Vnbnnidung3710">
    <w:name w:val="Văn bản nội dung (37) + 10"/>
    <w:aliases w:val="5 pt20,In đậm6,Không in nghiêng3"/>
    <w:basedOn w:val="Vnbnnidung37"/>
    <w:rPr>
      <w:rFonts w:ascii="Arial" w:hAnsi="Arial" w:cs="Arial"/>
      <w:b/>
      <w:bCs/>
      <w:i/>
      <w:iCs/>
      <w:spacing w:val="0"/>
      <w:sz w:val="21"/>
      <w:szCs w:val="21"/>
      <w:u w:val="none"/>
    </w:rPr>
  </w:style>
  <w:style w:type="character" w:customStyle="1" w:styleId="Vnbnnidung37Chhoanh">
    <w:name w:val="Văn bản nội dung (37) + Chữ hoa nhỏ"/>
    <w:basedOn w:val="Vnbnnidung37"/>
    <w:rPr>
      <w:rFonts w:ascii="Arial" w:hAnsi="Arial" w:cs="Arial"/>
      <w:i/>
      <w:iCs/>
      <w:smallCaps/>
      <w:spacing w:val="0"/>
      <w:sz w:val="12"/>
      <w:szCs w:val="12"/>
      <w:u w:val="none"/>
    </w:rPr>
  </w:style>
  <w:style w:type="character" w:customStyle="1" w:styleId="Vnbnnidung38">
    <w:name w:val="Văn bản nội dung (38)_"/>
    <w:basedOn w:val="DefaultParagraphFont"/>
    <w:link w:val="Vnbnnidung380"/>
    <w:locked/>
    <w:rPr>
      <w:rFonts w:ascii="Trebuchet MS" w:hAnsi="Trebuchet MS" w:cs="Trebuchet MS"/>
      <w:i/>
      <w:iCs/>
      <w:spacing w:val="20"/>
      <w:sz w:val="20"/>
      <w:szCs w:val="20"/>
      <w:u w:val="none"/>
    </w:rPr>
  </w:style>
  <w:style w:type="character" w:customStyle="1" w:styleId="Vnbnnidung39">
    <w:name w:val="Văn bản nội dung (39)_"/>
    <w:basedOn w:val="DefaultParagraphFont"/>
    <w:link w:val="Vnbnnidung390"/>
    <w:locked/>
    <w:rPr>
      <w:rFonts w:ascii="Arial" w:hAnsi="Arial" w:cs="Arial"/>
      <w:sz w:val="11"/>
      <w:szCs w:val="11"/>
      <w:u w:val="none"/>
    </w:rPr>
  </w:style>
  <w:style w:type="character" w:customStyle="1" w:styleId="Vnbnnidung400">
    <w:name w:val="Văn bản nội dung (40)_"/>
    <w:basedOn w:val="DefaultParagraphFont"/>
    <w:link w:val="Vnbnnidung401"/>
    <w:locked/>
    <w:rPr>
      <w:rFonts w:ascii="Arial" w:hAnsi="Arial" w:cs="Arial"/>
      <w:sz w:val="21"/>
      <w:szCs w:val="21"/>
      <w:u w:val="none"/>
    </w:rPr>
  </w:style>
  <w:style w:type="character" w:customStyle="1" w:styleId="Vnbnnidung2Gincch1pt1">
    <w:name w:val="Văn bản nội dung (2) + Giãn cách 1 pt1"/>
    <w:basedOn w:val="Vnbnnidung2"/>
    <w:rPr>
      <w:rFonts w:ascii="Arial" w:hAnsi="Arial" w:cs="Arial"/>
      <w:spacing w:val="30"/>
      <w:sz w:val="21"/>
      <w:szCs w:val="21"/>
      <w:u w:val="none"/>
    </w:rPr>
  </w:style>
  <w:style w:type="character" w:customStyle="1" w:styleId="Vnbnnidung221">
    <w:name w:val="Văn bản nội dung (2)2"/>
    <w:basedOn w:val="Vnbnnidung2"/>
    <w:rPr>
      <w:rFonts w:ascii="Arial" w:hAnsi="Arial" w:cs="Arial"/>
      <w:sz w:val="21"/>
      <w:szCs w:val="21"/>
      <w:u w:val="none"/>
    </w:rPr>
  </w:style>
  <w:style w:type="character" w:customStyle="1" w:styleId="Vnbnnidung2620">
    <w:name w:val="Văn bản nội dung (2) + 62"/>
    <w:aliases w:val="5 pt19,In nghiêng13"/>
    <w:basedOn w:val="Vnbnnidung2"/>
    <w:rPr>
      <w:rFonts w:ascii="Arial" w:hAnsi="Arial" w:cs="Arial"/>
      <w:i/>
      <w:iCs/>
      <w:sz w:val="13"/>
      <w:szCs w:val="13"/>
      <w:u w:val="none"/>
    </w:rPr>
  </w:style>
  <w:style w:type="character" w:customStyle="1" w:styleId="Vnbnnidung2711">
    <w:name w:val="Văn bản nội dung (2) + 71"/>
    <w:aliases w:val="5 pt18"/>
    <w:basedOn w:val="Vnbnnidung2"/>
    <w:rPr>
      <w:rFonts w:ascii="Arial" w:hAnsi="Arial" w:cs="Arial"/>
      <w:sz w:val="15"/>
      <w:szCs w:val="15"/>
      <w:u w:val="none"/>
    </w:rPr>
  </w:style>
  <w:style w:type="character" w:customStyle="1" w:styleId="KhcArial1">
    <w:name w:val="Khác + Arial1"/>
    <w:aliases w:val="101,5 pt17"/>
    <w:basedOn w:val="Khc"/>
    <w:rPr>
      <w:rFonts w:ascii="Arial" w:hAnsi="Arial" w:cs="Arial"/>
      <w:sz w:val="21"/>
      <w:szCs w:val="21"/>
      <w:u w:val="none"/>
    </w:rPr>
  </w:style>
  <w:style w:type="character" w:customStyle="1" w:styleId="Vnbnnidung42">
    <w:name w:val="Văn bản nội dung (42)_"/>
    <w:basedOn w:val="DefaultParagraphFont"/>
    <w:link w:val="Vnbnnidung420"/>
    <w:locked/>
    <w:rPr>
      <w:rFonts w:ascii="Arial" w:hAnsi="Arial" w:cs="Arial"/>
      <w:sz w:val="21"/>
      <w:szCs w:val="21"/>
      <w:u w:val="none"/>
    </w:rPr>
  </w:style>
  <w:style w:type="character" w:customStyle="1" w:styleId="Tiu42">
    <w:name w:val="Tiêu đề #4 (2)_"/>
    <w:basedOn w:val="DefaultParagraphFont"/>
    <w:link w:val="Tiu420"/>
    <w:locked/>
    <w:rPr>
      <w:rFonts w:ascii="Arial" w:hAnsi="Arial" w:cs="Arial"/>
      <w:i/>
      <w:iCs/>
      <w:spacing w:val="-10"/>
      <w:sz w:val="30"/>
      <w:szCs w:val="30"/>
      <w:u w:val="none"/>
    </w:rPr>
  </w:style>
  <w:style w:type="character" w:customStyle="1" w:styleId="Tiu42Khnginnghing">
    <w:name w:val="Tiêu đề #4 (2) + Không in nghiêng"/>
    <w:aliases w:val="Giãn cách 0 pt5"/>
    <w:basedOn w:val="Tiu42"/>
    <w:rPr>
      <w:rFonts w:ascii="Arial" w:hAnsi="Arial" w:cs="Arial"/>
      <w:i/>
      <w:iCs/>
      <w:spacing w:val="0"/>
      <w:sz w:val="30"/>
      <w:szCs w:val="30"/>
      <w:u w:val="none"/>
    </w:rPr>
  </w:style>
  <w:style w:type="character" w:customStyle="1" w:styleId="Vnbnnidung43">
    <w:name w:val="Văn bản nội dung (43)_"/>
    <w:basedOn w:val="DefaultParagraphFont"/>
    <w:link w:val="Vnbnnidung430"/>
    <w:locked/>
    <w:rPr>
      <w:rFonts w:ascii="Arial" w:hAnsi="Arial" w:cs="Arial"/>
      <w:sz w:val="21"/>
      <w:szCs w:val="21"/>
      <w:u w:val="none"/>
      <w:lang w:val="en-US" w:eastAsia="en-US"/>
    </w:rPr>
  </w:style>
  <w:style w:type="character" w:customStyle="1" w:styleId="Vnbnnidung17Gincch0pt">
    <w:name w:val="Văn bản nội dung (17) + Giãn cách 0 pt"/>
    <w:basedOn w:val="Vnbnnidung17"/>
    <w:rPr>
      <w:rFonts w:ascii="Arial" w:hAnsi="Arial" w:cs="Arial"/>
      <w:spacing w:val="-10"/>
      <w:sz w:val="16"/>
      <w:szCs w:val="16"/>
      <w:u w:val="none"/>
    </w:rPr>
  </w:style>
  <w:style w:type="character" w:customStyle="1" w:styleId="Vnbnnidung44">
    <w:name w:val="Văn bản nội dung (44)_"/>
    <w:basedOn w:val="DefaultParagraphFont"/>
    <w:link w:val="Vnbnnidung441"/>
    <w:locked/>
    <w:rPr>
      <w:rFonts w:ascii="Arial" w:hAnsi="Arial" w:cs="Arial"/>
      <w:sz w:val="21"/>
      <w:szCs w:val="21"/>
      <w:u w:val="none"/>
    </w:rPr>
  </w:style>
  <w:style w:type="character" w:customStyle="1" w:styleId="Vnbnnidung446pt">
    <w:name w:val="Văn bản nội dung (44) + 6 pt"/>
    <w:aliases w:val="In nghiêng12"/>
    <w:basedOn w:val="Vnbnnidung44"/>
    <w:rPr>
      <w:rFonts w:ascii="Arial" w:hAnsi="Arial" w:cs="Arial"/>
      <w:i/>
      <w:iCs/>
      <w:sz w:val="12"/>
      <w:szCs w:val="12"/>
      <w:u w:val="none"/>
    </w:rPr>
  </w:style>
  <w:style w:type="character" w:customStyle="1" w:styleId="Vnbnnidung440">
    <w:name w:val="Văn bản nội dung (44)"/>
    <w:basedOn w:val="Vnbnnidung44"/>
    <w:rPr>
      <w:rFonts w:ascii="Arial" w:hAnsi="Arial" w:cs="Arial"/>
      <w:strike/>
      <w:sz w:val="21"/>
      <w:szCs w:val="21"/>
      <w:u w:val="none"/>
    </w:rPr>
  </w:style>
  <w:style w:type="character" w:customStyle="1" w:styleId="Vnbnnidung442">
    <w:name w:val="Văn bản nội dung (44)2"/>
    <w:basedOn w:val="Vnbnnidung44"/>
    <w:rPr>
      <w:rFonts w:ascii="Arial" w:hAnsi="Arial" w:cs="Arial"/>
      <w:sz w:val="21"/>
      <w:szCs w:val="21"/>
      <w:u w:val="none"/>
    </w:rPr>
  </w:style>
  <w:style w:type="character" w:customStyle="1" w:styleId="Vnbnnidung45">
    <w:name w:val="Văn bản nội dung (45)_"/>
    <w:basedOn w:val="DefaultParagraphFont"/>
    <w:link w:val="Vnbnnidung450"/>
    <w:locked/>
    <w:rPr>
      <w:rFonts w:ascii="Arial" w:hAnsi="Arial" w:cs="Arial"/>
      <w:sz w:val="20"/>
      <w:szCs w:val="20"/>
      <w:u w:val="none"/>
    </w:rPr>
  </w:style>
  <w:style w:type="character" w:customStyle="1" w:styleId="Tiu43">
    <w:name w:val="Tiêu đề #4 (3)_"/>
    <w:basedOn w:val="DefaultParagraphFont"/>
    <w:link w:val="Tiu430"/>
    <w:locked/>
    <w:rPr>
      <w:rFonts w:ascii="Arial" w:hAnsi="Arial" w:cs="Arial"/>
      <w:spacing w:val="0"/>
      <w:sz w:val="30"/>
      <w:szCs w:val="30"/>
      <w:u w:val="none"/>
    </w:rPr>
  </w:style>
  <w:style w:type="character" w:customStyle="1" w:styleId="Tiu7Khnginnghing">
    <w:name w:val="Tiêu đề #7 + Không in nghiêng"/>
    <w:basedOn w:val="Tiu7"/>
    <w:rPr>
      <w:rFonts w:ascii="Arial" w:hAnsi="Arial" w:cs="Arial"/>
      <w:i/>
      <w:iCs/>
      <w:noProof/>
      <w:sz w:val="21"/>
      <w:szCs w:val="21"/>
      <w:u w:val="none"/>
    </w:rPr>
  </w:style>
  <w:style w:type="character" w:customStyle="1" w:styleId="Tiu83">
    <w:name w:val="Tiêu đề #8 (3)_"/>
    <w:basedOn w:val="DefaultParagraphFont"/>
    <w:link w:val="Tiu830"/>
    <w:locked/>
    <w:rPr>
      <w:rFonts w:ascii="Arial" w:hAnsi="Arial" w:cs="Arial"/>
      <w:b/>
      <w:bCs/>
      <w:sz w:val="21"/>
      <w:szCs w:val="21"/>
      <w:u w:val="none"/>
    </w:rPr>
  </w:style>
  <w:style w:type="character" w:customStyle="1" w:styleId="Vnbnnidung2Candara4">
    <w:name w:val="Văn bản nội dung (2) + Candara4"/>
    <w:aliases w:val="7 pt"/>
    <w:basedOn w:val="Vnbnnidung2"/>
    <w:rPr>
      <w:rFonts w:ascii="Candara" w:hAnsi="Candara" w:cs="Candara"/>
      <w:sz w:val="14"/>
      <w:szCs w:val="14"/>
      <w:u w:val="none"/>
    </w:rPr>
  </w:style>
  <w:style w:type="character" w:customStyle="1" w:styleId="Vnbnnidung2Candara3">
    <w:name w:val="Văn bản nội dung (2) + Candara3"/>
    <w:aliases w:val="7 pt1,In đậm5,In nghiêng11"/>
    <w:basedOn w:val="Vnbnnidung2"/>
    <w:rPr>
      <w:rFonts w:ascii="Candara" w:hAnsi="Candara" w:cs="Candara"/>
      <w:b/>
      <w:bCs/>
      <w:i/>
      <w:iCs/>
      <w:sz w:val="14"/>
      <w:szCs w:val="14"/>
      <w:u w:val="none"/>
    </w:rPr>
  </w:style>
  <w:style w:type="character" w:customStyle="1" w:styleId="Vnbnnidung210pt1">
    <w:name w:val="Văn bản nội dung (2) + 10 pt1"/>
    <w:basedOn w:val="Vnbnnidung2"/>
    <w:rPr>
      <w:rFonts w:ascii="Arial" w:hAnsi="Arial" w:cs="Arial"/>
      <w:sz w:val="20"/>
      <w:szCs w:val="20"/>
      <w:u w:val="none"/>
    </w:rPr>
  </w:style>
  <w:style w:type="character" w:customStyle="1" w:styleId="Chthchbng0">
    <w:name w:val="Chú thích bảng"/>
    <w:basedOn w:val="Chthchbng"/>
    <w:rPr>
      <w:rFonts w:ascii="Arial" w:hAnsi="Arial" w:cs="Arial"/>
      <w:sz w:val="17"/>
      <w:szCs w:val="17"/>
      <w:u w:val="none"/>
    </w:rPr>
  </w:style>
  <w:style w:type="character" w:customStyle="1" w:styleId="Vnbnnidung972">
    <w:name w:val="Văn bản nội dung (9) + 72"/>
    <w:aliases w:val="5 pt16"/>
    <w:basedOn w:val="Vnbnnidung9"/>
    <w:rPr>
      <w:rFonts w:ascii="Arial" w:hAnsi="Arial" w:cs="Arial"/>
      <w:sz w:val="15"/>
      <w:szCs w:val="15"/>
      <w:u w:val="none"/>
    </w:rPr>
  </w:style>
  <w:style w:type="character" w:customStyle="1" w:styleId="Vnbnnidung9Candara">
    <w:name w:val="Văn bản nội dung (9) + Candara"/>
    <w:aliases w:val="7,5 pt15,In nghiêng10"/>
    <w:basedOn w:val="Vnbnnidung9"/>
    <w:rPr>
      <w:rFonts w:ascii="Candara" w:hAnsi="Candara" w:cs="Candara"/>
      <w:i/>
      <w:iCs/>
      <w:sz w:val="15"/>
      <w:szCs w:val="15"/>
      <w:u w:val="none"/>
    </w:rPr>
  </w:style>
  <w:style w:type="character" w:customStyle="1" w:styleId="Vnbnnidung99">
    <w:name w:val="Văn bản nội dung (9) + 9"/>
    <w:aliases w:val="5 pt14"/>
    <w:basedOn w:val="Vnbnnidung9"/>
    <w:rPr>
      <w:rFonts w:ascii="Arial" w:hAnsi="Arial" w:cs="Arial"/>
      <w:sz w:val="19"/>
      <w:szCs w:val="19"/>
      <w:u w:val="none"/>
    </w:rPr>
  </w:style>
  <w:style w:type="character" w:customStyle="1" w:styleId="Vnbnnidung99pt1">
    <w:name w:val="Văn bản nội dung (9) + 9 pt1"/>
    <w:aliases w:val="In nghiêng9"/>
    <w:basedOn w:val="Vnbnnidung9"/>
    <w:rPr>
      <w:rFonts w:ascii="Arial" w:hAnsi="Arial" w:cs="Arial"/>
      <w:i/>
      <w:iCs/>
      <w:sz w:val="18"/>
      <w:szCs w:val="18"/>
      <w:u w:val="none"/>
    </w:rPr>
  </w:style>
  <w:style w:type="character" w:customStyle="1" w:styleId="Vnbnnidung9Gincch1pt">
    <w:name w:val="Văn bản nội dung (9) + Giãn cách 1 pt"/>
    <w:basedOn w:val="Vnbnnidung9"/>
    <w:rPr>
      <w:rFonts w:ascii="Arial" w:hAnsi="Arial" w:cs="Arial"/>
      <w:spacing w:val="20"/>
      <w:sz w:val="17"/>
      <w:szCs w:val="17"/>
      <w:u w:val="none"/>
    </w:rPr>
  </w:style>
  <w:style w:type="character" w:customStyle="1" w:styleId="Vnbnnidung95pt">
    <w:name w:val="Văn bản nội dung (9) + 5 pt"/>
    <w:aliases w:val="In đậm4,In nghiêng8"/>
    <w:basedOn w:val="Vnbnnidung9"/>
    <w:rPr>
      <w:rFonts w:ascii="Arial" w:hAnsi="Arial" w:cs="Arial"/>
      <w:b/>
      <w:bCs/>
      <w:i/>
      <w:iCs/>
      <w:sz w:val="10"/>
      <w:szCs w:val="10"/>
      <w:u w:val="none"/>
    </w:rPr>
  </w:style>
  <w:style w:type="character" w:customStyle="1" w:styleId="Vnbnnidung9CenturyGothic">
    <w:name w:val="Văn bản nội dung (9) + Century Gothic"/>
    <w:aliases w:val="43,5 pt13"/>
    <w:basedOn w:val="Vnbnnidung9"/>
    <w:rPr>
      <w:rFonts w:ascii="Century Gothic" w:hAnsi="Century Gothic" w:cs="Century Gothic"/>
      <w:sz w:val="9"/>
      <w:szCs w:val="9"/>
      <w:u w:val="none"/>
    </w:rPr>
  </w:style>
  <w:style w:type="character" w:customStyle="1" w:styleId="Vnbnnidung971">
    <w:name w:val="Văn bản nội dung (9) + 71"/>
    <w:aliases w:val="5 pt12,In nghiêng7"/>
    <w:basedOn w:val="Vnbnnidung9"/>
    <w:rPr>
      <w:rFonts w:ascii="Arial" w:hAnsi="Arial" w:cs="Arial"/>
      <w:i/>
      <w:iCs/>
      <w:sz w:val="15"/>
      <w:szCs w:val="15"/>
      <w:u w:val="none"/>
    </w:rPr>
  </w:style>
  <w:style w:type="character" w:customStyle="1" w:styleId="Chthchnh5">
    <w:name w:val="Chú thích ảnh (5)_"/>
    <w:basedOn w:val="DefaultParagraphFont"/>
    <w:link w:val="Chthchnh50"/>
    <w:locked/>
    <w:rPr>
      <w:rFonts w:ascii="Arial" w:hAnsi="Arial" w:cs="Arial"/>
      <w:b/>
      <w:bCs/>
      <w:sz w:val="21"/>
      <w:szCs w:val="21"/>
      <w:u w:val="none"/>
    </w:rPr>
  </w:style>
  <w:style w:type="character" w:customStyle="1" w:styleId="Vnbnnidung46">
    <w:name w:val="Văn bản nội dung (46)_"/>
    <w:basedOn w:val="DefaultParagraphFont"/>
    <w:link w:val="Vnbnnidung460"/>
    <w:locked/>
    <w:rPr>
      <w:rFonts w:ascii="Arial" w:hAnsi="Arial" w:cs="Arial"/>
      <w:b/>
      <w:bCs/>
      <w:sz w:val="21"/>
      <w:szCs w:val="21"/>
      <w:u w:val="none"/>
    </w:rPr>
  </w:style>
  <w:style w:type="character" w:customStyle="1" w:styleId="Vnbnnidung47">
    <w:name w:val="Văn bản nội dung (47)_"/>
    <w:basedOn w:val="DefaultParagraphFont"/>
    <w:link w:val="Vnbnnidung470"/>
    <w:locked/>
    <w:rPr>
      <w:rFonts w:ascii="Arial" w:hAnsi="Arial" w:cs="Arial"/>
      <w:sz w:val="19"/>
      <w:szCs w:val="19"/>
      <w:u w:val="none"/>
    </w:rPr>
  </w:style>
  <w:style w:type="character" w:customStyle="1" w:styleId="Vnbnnidung476">
    <w:name w:val="Văn bản nội dung (47) + 6"/>
    <w:aliases w:val="5 pt11,In nghiêng6"/>
    <w:basedOn w:val="Vnbnnidung47"/>
    <w:rPr>
      <w:rFonts w:ascii="Arial" w:hAnsi="Arial" w:cs="Arial"/>
      <w:i/>
      <w:iCs/>
      <w:sz w:val="13"/>
      <w:szCs w:val="13"/>
      <w:u w:val="none"/>
    </w:rPr>
  </w:style>
  <w:style w:type="character" w:customStyle="1" w:styleId="Vnbnnidung477">
    <w:name w:val="Văn bản nội dung (47) + 7"/>
    <w:aliases w:val="5 pt10"/>
    <w:basedOn w:val="Vnbnnidung47"/>
    <w:rPr>
      <w:rFonts w:ascii="Arial" w:hAnsi="Arial" w:cs="Arial"/>
      <w:noProof/>
      <w:sz w:val="15"/>
      <w:szCs w:val="15"/>
      <w:u w:val="none"/>
    </w:rPr>
  </w:style>
  <w:style w:type="character" w:customStyle="1" w:styleId="Vnbnnidung475pt">
    <w:name w:val="Văn bản nội dung (47) + 5 pt"/>
    <w:aliases w:val="In đậm3,In nghiêng5"/>
    <w:basedOn w:val="Vnbnnidung47"/>
    <w:rPr>
      <w:rFonts w:ascii="Arial" w:hAnsi="Arial" w:cs="Arial"/>
      <w:b/>
      <w:bCs/>
      <w:i/>
      <w:iCs/>
      <w:sz w:val="10"/>
      <w:szCs w:val="10"/>
      <w:u w:val="none"/>
    </w:rPr>
  </w:style>
  <w:style w:type="character" w:customStyle="1" w:styleId="Vnbnnidung47CenturyGothic">
    <w:name w:val="Văn bản nội dung (47) + Century Gothic"/>
    <w:aliases w:val="42,5 pt9"/>
    <w:basedOn w:val="Vnbnnidung47"/>
    <w:rPr>
      <w:rFonts w:ascii="Century Gothic" w:hAnsi="Century Gothic" w:cs="Century Gothic"/>
      <w:noProof/>
      <w:sz w:val="9"/>
      <w:szCs w:val="9"/>
      <w:u w:val="none"/>
    </w:rPr>
  </w:style>
  <w:style w:type="character" w:customStyle="1" w:styleId="Vnbnnidung2CenturyGothic1">
    <w:name w:val="Văn bản nội dung (2) + Century Gothic1"/>
    <w:aliases w:val="41,5 pt8"/>
    <w:basedOn w:val="Vnbnnidung2"/>
    <w:rPr>
      <w:rFonts w:ascii="Century Gothic" w:hAnsi="Century Gothic" w:cs="Century Gothic"/>
      <w:sz w:val="9"/>
      <w:szCs w:val="9"/>
      <w:u w:val="none"/>
    </w:rPr>
  </w:style>
  <w:style w:type="character" w:customStyle="1" w:styleId="Vnbnnidung2610">
    <w:name w:val="Văn bản nội dung (2) + 61"/>
    <w:aliases w:val="5 pt7"/>
    <w:basedOn w:val="Vnbnnidung2"/>
    <w:rPr>
      <w:rFonts w:ascii="Arial" w:hAnsi="Arial" w:cs="Arial"/>
      <w:sz w:val="13"/>
      <w:szCs w:val="13"/>
      <w:u w:val="none"/>
    </w:rPr>
  </w:style>
  <w:style w:type="character" w:customStyle="1" w:styleId="Vnbnnidung479pt">
    <w:name w:val="Văn bản nội dung (47) + 9 pt"/>
    <w:aliases w:val="In nghiêng4"/>
    <w:basedOn w:val="Vnbnnidung47"/>
    <w:rPr>
      <w:rFonts w:ascii="Arial" w:hAnsi="Arial" w:cs="Arial"/>
      <w:i/>
      <w:iCs/>
      <w:sz w:val="18"/>
      <w:szCs w:val="18"/>
      <w:u w:val="none"/>
    </w:rPr>
  </w:style>
  <w:style w:type="character" w:customStyle="1" w:styleId="Vnbnnidung47Chhoanh">
    <w:name w:val="Văn bản nội dung (47) + Chữ hoa nhỏ"/>
    <w:basedOn w:val="Vnbnnidung47"/>
    <w:rPr>
      <w:rFonts w:ascii="Arial" w:hAnsi="Arial" w:cs="Arial"/>
      <w:smallCaps/>
      <w:sz w:val="19"/>
      <w:szCs w:val="19"/>
      <w:u w:val="none"/>
    </w:rPr>
  </w:style>
  <w:style w:type="character" w:customStyle="1" w:styleId="Vnbnnidung4761">
    <w:name w:val="Văn bản nội dung (47) + 61"/>
    <w:aliases w:val="5 pt6"/>
    <w:basedOn w:val="Vnbnnidung47"/>
    <w:rPr>
      <w:rFonts w:ascii="Arial" w:hAnsi="Arial" w:cs="Arial"/>
      <w:sz w:val="13"/>
      <w:szCs w:val="13"/>
      <w:u w:val="none"/>
    </w:rPr>
  </w:style>
  <w:style w:type="character" w:customStyle="1" w:styleId="Vnbnnidung48">
    <w:name w:val="Văn bản nội dung (48)_"/>
    <w:basedOn w:val="DefaultParagraphFont"/>
    <w:link w:val="Vnbnnidung480"/>
    <w:locked/>
    <w:rPr>
      <w:rFonts w:ascii="Arial" w:hAnsi="Arial" w:cs="Arial"/>
      <w:b/>
      <w:bCs/>
      <w:sz w:val="19"/>
      <w:szCs w:val="19"/>
      <w:u w:val="none"/>
    </w:rPr>
  </w:style>
  <w:style w:type="character" w:customStyle="1" w:styleId="Vnbnnidung82">
    <w:name w:val="Văn bản nội dung (8)2"/>
    <w:basedOn w:val="Vnbnnidung8"/>
    <w:rPr>
      <w:rFonts w:ascii="Arial" w:hAnsi="Arial" w:cs="Arial"/>
      <w:i/>
      <w:iCs/>
      <w:sz w:val="21"/>
      <w:szCs w:val="21"/>
      <w:u w:val="single"/>
      <w:lang w:val="en-US" w:eastAsia="en-US"/>
    </w:rPr>
  </w:style>
  <w:style w:type="character" w:customStyle="1" w:styleId="Vnbnnidung49">
    <w:name w:val="Văn bản nội dung (49)_"/>
    <w:basedOn w:val="DefaultParagraphFont"/>
    <w:link w:val="Vnbnnidung490"/>
    <w:locked/>
    <w:rPr>
      <w:rFonts w:ascii="Arial" w:hAnsi="Arial" w:cs="Arial"/>
      <w:b/>
      <w:bCs/>
      <w:sz w:val="16"/>
      <w:szCs w:val="16"/>
      <w:u w:val="none"/>
    </w:rPr>
  </w:style>
  <w:style w:type="character" w:customStyle="1" w:styleId="Vnbnnidung4910">
    <w:name w:val="Văn bản nội dung (49) + 10"/>
    <w:aliases w:val="5 pt5,Không in đậm4"/>
    <w:basedOn w:val="Vnbnnidung49"/>
    <w:rPr>
      <w:rFonts w:ascii="Arial" w:hAnsi="Arial" w:cs="Arial"/>
      <w:b/>
      <w:bCs/>
      <w:sz w:val="21"/>
      <w:szCs w:val="21"/>
      <w:u w:val="none"/>
    </w:rPr>
  </w:style>
  <w:style w:type="character" w:customStyle="1" w:styleId="Vnbnnidung28pt2">
    <w:name w:val="Văn bản nội dung (2) + 8 pt2"/>
    <w:aliases w:val="In đậm2,In nghiêng3"/>
    <w:basedOn w:val="Vnbnnidung2"/>
    <w:rPr>
      <w:rFonts w:ascii="Arial" w:hAnsi="Arial" w:cs="Arial"/>
      <w:b/>
      <w:bCs/>
      <w:i/>
      <w:iCs/>
      <w:sz w:val="16"/>
      <w:szCs w:val="16"/>
      <w:u w:val="none"/>
    </w:rPr>
  </w:style>
  <w:style w:type="character" w:customStyle="1" w:styleId="Vnbnnidung500">
    <w:name w:val="Văn bản nội dung (50)_"/>
    <w:basedOn w:val="DefaultParagraphFont"/>
    <w:link w:val="Vnbnnidung501"/>
    <w:locked/>
    <w:rPr>
      <w:rFonts w:ascii="Candara" w:hAnsi="Candara" w:cs="Candara"/>
      <w:i/>
      <w:iCs/>
      <w:spacing w:val="0"/>
      <w:sz w:val="24"/>
      <w:szCs w:val="24"/>
      <w:u w:val="none"/>
    </w:rPr>
  </w:style>
  <w:style w:type="character" w:customStyle="1" w:styleId="Vnbnnidung3Candara1">
    <w:name w:val="Văn bản nội dung (3) + Candara1"/>
    <w:aliases w:val="12 pt2,Không in đậm3,In nghiêng2,Giãn cách 0 pt4"/>
    <w:basedOn w:val="Vnbnnidung3"/>
    <w:rPr>
      <w:rFonts w:ascii="Candara" w:hAnsi="Candara" w:cs="Candara"/>
      <w:b/>
      <w:bCs/>
      <w:i/>
      <w:iCs/>
      <w:spacing w:val="0"/>
      <w:sz w:val="24"/>
      <w:szCs w:val="24"/>
      <w:u w:val="none"/>
    </w:rPr>
  </w:style>
  <w:style w:type="character" w:customStyle="1" w:styleId="Vnbnnidung511">
    <w:name w:val="Văn bản nội dung (51)_"/>
    <w:basedOn w:val="DefaultParagraphFont"/>
    <w:link w:val="Vnbnnidung512"/>
    <w:locked/>
    <w:rPr>
      <w:rFonts w:ascii="Trebuchet MS" w:hAnsi="Trebuchet MS" w:cs="Trebuchet MS"/>
      <w:sz w:val="21"/>
      <w:szCs w:val="21"/>
      <w:u w:val="none"/>
    </w:rPr>
  </w:style>
  <w:style w:type="character" w:customStyle="1" w:styleId="Vnbnnidung2Candara2">
    <w:name w:val="Văn bản nội dung (2) + Candara2"/>
    <w:aliases w:val="12 pt1,In nghiêng1"/>
    <w:basedOn w:val="Vnbnnidung2"/>
    <w:rPr>
      <w:rFonts w:ascii="Candara" w:hAnsi="Candara" w:cs="Candara"/>
      <w:i/>
      <w:iCs/>
      <w:spacing w:val="0"/>
      <w:sz w:val="24"/>
      <w:szCs w:val="24"/>
      <w:u w:val="none"/>
    </w:rPr>
  </w:style>
  <w:style w:type="character" w:customStyle="1" w:styleId="Vnbnnidung2Inm1">
    <w:name w:val="Văn bản nội dung (2) + In đậm1"/>
    <w:aliases w:val="Giãn cách 0 pt3"/>
    <w:basedOn w:val="Vnbnnidung2"/>
    <w:rPr>
      <w:rFonts w:ascii="Arial" w:hAnsi="Arial" w:cs="Arial"/>
      <w:b/>
      <w:bCs/>
      <w:spacing w:val="-10"/>
      <w:sz w:val="21"/>
      <w:szCs w:val="21"/>
      <w:u w:val="none"/>
    </w:rPr>
  </w:style>
  <w:style w:type="character" w:customStyle="1" w:styleId="Vnbnnidung26pt1">
    <w:name w:val="Văn bản nội dung (2) + 6 pt1"/>
    <w:basedOn w:val="Vnbnnidung2"/>
    <w:rPr>
      <w:rFonts w:ascii="Arial" w:hAnsi="Arial" w:cs="Arial"/>
      <w:sz w:val="12"/>
      <w:szCs w:val="12"/>
      <w:u w:val="none"/>
    </w:rPr>
  </w:style>
  <w:style w:type="character" w:customStyle="1" w:styleId="Vnbnnidung28pt1">
    <w:name w:val="Văn bản nội dung (2) + 8 pt1"/>
    <w:aliases w:val="Giãn cách 0 pt2"/>
    <w:basedOn w:val="Vnbnnidung2"/>
    <w:rPr>
      <w:rFonts w:ascii="Arial" w:hAnsi="Arial" w:cs="Arial"/>
      <w:spacing w:val="-10"/>
      <w:sz w:val="16"/>
      <w:szCs w:val="16"/>
      <w:u w:val="none"/>
    </w:rPr>
  </w:style>
  <w:style w:type="character" w:customStyle="1" w:styleId="Vnbnnidung2Candara1">
    <w:name w:val="Văn bản nội dung (2) + Candara1"/>
    <w:aliases w:val="9 pt,In đậm1,Giãn cách 0 pt1"/>
    <w:basedOn w:val="Vnbnnidung2"/>
    <w:rPr>
      <w:rFonts w:ascii="Candara" w:hAnsi="Candara" w:cs="Candara"/>
      <w:b/>
      <w:bCs/>
      <w:spacing w:val="10"/>
      <w:sz w:val="18"/>
      <w:szCs w:val="18"/>
      <w:u w:val="none"/>
    </w:rPr>
  </w:style>
  <w:style w:type="character" w:customStyle="1" w:styleId="Vnbnnidung52">
    <w:name w:val="Văn bản nội dung (52)_"/>
    <w:basedOn w:val="DefaultParagraphFont"/>
    <w:link w:val="Vnbnnidung520"/>
    <w:locked/>
    <w:rPr>
      <w:rFonts w:ascii="Times New Roman" w:hAnsi="Times New Roman" w:cs="Times New Roman"/>
      <w:spacing w:val="20"/>
      <w:sz w:val="20"/>
      <w:szCs w:val="20"/>
      <w:u w:val="none"/>
    </w:rPr>
  </w:style>
  <w:style w:type="character" w:customStyle="1" w:styleId="Vnbnnidung53">
    <w:name w:val="Văn bản nội dung (53)_"/>
    <w:basedOn w:val="DefaultParagraphFont"/>
    <w:link w:val="Vnbnnidung531"/>
    <w:locked/>
    <w:rPr>
      <w:rFonts w:ascii="Arial" w:hAnsi="Arial" w:cs="Arial"/>
      <w:i/>
      <w:iCs/>
      <w:sz w:val="20"/>
      <w:szCs w:val="20"/>
      <w:u w:val="none"/>
    </w:rPr>
  </w:style>
  <w:style w:type="character" w:customStyle="1" w:styleId="Vnbnnidung530">
    <w:name w:val="Văn bản nội dung (53)"/>
    <w:basedOn w:val="Vnbnnidung53"/>
    <w:rPr>
      <w:rFonts w:ascii="Arial" w:hAnsi="Arial" w:cs="Arial"/>
      <w:i/>
      <w:iCs/>
      <w:sz w:val="20"/>
      <w:szCs w:val="20"/>
      <w:u w:val="none"/>
    </w:rPr>
  </w:style>
  <w:style w:type="character" w:customStyle="1" w:styleId="Vnbnnidung54">
    <w:name w:val="Văn bản nội dung (54)_"/>
    <w:basedOn w:val="DefaultParagraphFont"/>
    <w:link w:val="Vnbnnidung540"/>
    <w:locked/>
    <w:rPr>
      <w:rFonts w:ascii="Arial" w:hAnsi="Arial" w:cs="Arial"/>
      <w:i/>
      <w:iCs/>
      <w:sz w:val="22"/>
      <w:szCs w:val="22"/>
      <w:u w:val="none"/>
    </w:rPr>
  </w:style>
  <w:style w:type="character" w:customStyle="1" w:styleId="Vnbnnidung5410">
    <w:name w:val="Văn bản nội dung (54) + 10"/>
    <w:aliases w:val="5 pt4,Không in nghiêng2"/>
    <w:basedOn w:val="Vnbnnidung54"/>
    <w:rPr>
      <w:rFonts w:ascii="Arial" w:hAnsi="Arial" w:cs="Arial"/>
      <w:i/>
      <w:iCs/>
      <w:sz w:val="21"/>
      <w:szCs w:val="21"/>
      <w:u w:val="none"/>
    </w:rPr>
  </w:style>
  <w:style w:type="character" w:customStyle="1" w:styleId="Vnbnnidung54101">
    <w:name w:val="Văn bản nội dung (54) + 101"/>
    <w:aliases w:val="5 pt3"/>
    <w:basedOn w:val="Vnbnnidung54"/>
    <w:rPr>
      <w:rFonts w:ascii="Arial" w:hAnsi="Arial" w:cs="Arial"/>
      <w:i/>
      <w:iCs/>
      <w:sz w:val="21"/>
      <w:szCs w:val="21"/>
      <w:u w:val="none"/>
    </w:rPr>
  </w:style>
  <w:style w:type="character" w:customStyle="1" w:styleId="Vnbnnidung55">
    <w:name w:val="Văn bản nội dung (55)_"/>
    <w:basedOn w:val="DefaultParagraphFont"/>
    <w:link w:val="Vnbnnidung550"/>
    <w:locked/>
    <w:rPr>
      <w:rFonts w:ascii="Arial" w:hAnsi="Arial" w:cs="Arial"/>
      <w:b/>
      <w:bCs/>
      <w:i/>
      <w:iCs/>
      <w:sz w:val="16"/>
      <w:szCs w:val="16"/>
      <w:u w:val="none"/>
    </w:rPr>
  </w:style>
  <w:style w:type="character" w:customStyle="1" w:styleId="Vnbnnidung5510">
    <w:name w:val="Văn bản nội dung (55) + 10"/>
    <w:aliases w:val="5 pt2,Không in đậm2,Không in nghiêng1"/>
    <w:basedOn w:val="Vnbnnidung55"/>
    <w:rPr>
      <w:rFonts w:ascii="Arial" w:hAnsi="Arial" w:cs="Arial"/>
      <w:b/>
      <w:bCs/>
      <w:i/>
      <w:iCs/>
      <w:sz w:val="21"/>
      <w:szCs w:val="21"/>
      <w:u w:val="none"/>
    </w:rPr>
  </w:style>
  <w:style w:type="character" w:customStyle="1" w:styleId="Vnbnnidung55101">
    <w:name w:val="Văn bản nội dung (55) + 101"/>
    <w:aliases w:val="5 pt1,Không in đậm1"/>
    <w:basedOn w:val="Vnbnnidung55"/>
    <w:rPr>
      <w:rFonts w:ascii="Arial" w:hAnsi="Arial" w:cs="Arial"/>
      <w:b/>
      <w:bCs/>
      <w:i/>
      <w:iCs/>
      <w:sz w:val="21"/>
      <w:szCs w:val="21"/>
      <w:u w:val="none"/>
    </w:rPr>
  </w:style>
  <w:style w:type="paragraph" w:customStyle="1" w:styleId="Vnbnnidung31">
    <w:name w:val="Văn bản nội dung (3)1"/>
    <w:basedOn w:val="Normal"/>
    <w:link w:val="Vnbnnidung3"/>
    <w:pPr>
      <w:shd w:val="clear" w:color="auto" w:fill="FFFFFF"/>
      <w:spacing w:after="120" w:line="240" w:lineRule="atLeast"/>
      <w:jc w:val="both"/>
    </w:pPr>
    <w:rPr>
      <w:rFonts w:ascii="Arial" w:hAnsi="Arial" w:cs="Arial"/>
      <w:b/>
      <w:bCs/>
      <w:color w:val="auto"/>
      <w:spacing w:val="-10"/>
      <w:sz w:val="21"/>
      <w:szCs w:val="21"/>
    </w:rPr>
  </w:style>
  <w:style w:type="paragraph" w:customStyle="1" w:styleId="Vnbnnidung41">
    <w:name w:val="Văn bản nội dung (4)1"/>
    <w:basedOn w:val="Normal"/>
    <w:link w:val="Vnbnnidung4"/>
    <w:pPr>
      <w:shd w:val="clear" w:color="auto" w:fill="FFFFFF"/>
      <w:spacing w:before="120" w:after="120" w:line="240" w:lineRule="atLeast"/>
      <w:jc w:val="both"/>
    </w:pPr>
    <w:rPr>
      <w:rFonts w:ascii="Arial" w:hAnsi="Arial" w:cs="Arial"/>
      <w:b/>
      <w:bCs/>
      <w:color w:val="auto"/>
      <w:sz w:val="34"/>
      <w:szCs w:val="34"/>
      <w:lang w:val="en-US" w:eastAsia="en-US"/>
    </w:rPr>
  </w:style>
  <w:style w:type="paragraph" w:customStyle="1" w:styleId="Tiu11">
    <w:name w:val="Tiêu đề #11"/>
    <w:basedOn w:val="Normal"/>
    <w:link w:val="Tiu1"/>
    <w:pPr>
      <w:shd w:val="clear" w:color="auto" w:fill="FFFFFF"/>
      <w:spacing w:before="120" w:after="300" w:line="240" w:lineRule="atLeast"/>
      <w:jc w:val="both"/>
      <w:outlineLvl w:val="0"/>
    </w:pPr>
    <w:rPr>
      <w:rFonts w:ascii="Arial" w:hAnsi="Arial" w:cs="Arial"/>
      <w:color w:val="auto"/>
      <w:sz w:val="21"/>
      <w:szCs w:val="21"/>
      <w:lang w:val="en-US" w:eastAsia="en-US"/>
    </w:rPr>
  </w:style>
  <w:style w:type="paragraph" w:customStyle="1" w:styleId="Vnbnnidung51">
    <w:name w:val="Văn bản nội dung (5)1"/>
    <w:basedOn w:val="Normal"/>
    <w:link w:val="Vnbnnidung5"/>
    <w:pPr>
      <w:shd w:val="clear" w:color="auto" w:fill="FFFFFF"/>
      <w:spacing w:before="300" w:after="2640" w:line="240" w:lineRule="atLeast"/>
      <w:jc w:val="center"/>
    </w:pPr>
    <w:rPr>
      <w:rFonts w:ascii="Arial" w:hAnsi="Arial" w:cs="Arial"/>
      <w:b/>
      <w:bCs/>
      <w:color w:val="auto"/>
      <w:w w:val="66"/>
      <w:sz w:val="28"/>
      <w:szCs w:val="28"/>
      <w:lang w:val="en-US" w:eastAsia="en-US"/>
    </w:rPr>
  </w:style>
  <w:style w:type="paragraph" w:customStyle="1" w:styleId="Tiu30">
    <w:name w:val="Tiêu đề #3"/>
    <w:basedOn w:val="Normal"/>
    <w:link w:val="Tiu3"/>
    <w:pPr>
      <w:shd w:val="clear" w:color="auto" w:fill="FFFFFF"/>
      <w:spacing w:before="2640" w:after="300" w:line="240" w:lineRule="atLeast"/>
      <w:outlineLvl w:val="2"/>
    </w:pPr>
    <w:rPr>
      <w:rFonts w:ascii="Arial" w:hAnsi="Arial" w:cs="Arial"/>
      <w:b/>
      <w:bCs/>
      <w:color w:val="auto"/>
      <w:sz w:val="34"/>
      <w:szCs w:val="34"/>
    </w:rPr>
  </w:style>
  <w:style w:type="paragraph" w:customStyle="1" w:styleId="Vnbnnidung60">
    <w:name w:val="Văn bản nội dung (6)"/>
    <w:basedOn w:val="Normal"/>
    <w:link w:val="Vnbnnidung6"/>
    <w:pPr>
      <w:shd w:val="clear" w:color="auto" w:fill="FFFFFF"/>
      <w:spacing w:before="300" w:after="1320" w:line="240" w:lineRule="atLeast"/>
    </w:pPr>
    <w:rPr>
      <w:rFonts w:ascii="Arial" w:hAnsi="Arial" w:cs="Arial"/>
      <w:b/>
      <w:bCs/>
      <w:color w:val="auto"/>
      <w:sz w:val="21"/>
      <w:szCs w:val="21"/>
    </w:rPr>
  </w:style>
  <w:style w:type="paragraph" w:customStyle="1" w:styleId="Vnbnnidung70">
    <w:name w:val="Văn bản nội dung (7)"/>
    <w:basedOn w:val="Normal"/>
    <w:link w:val="Vnbnnidung7"/>
    <w:pPr>
      <w:shd w:val="clear" w:color="auto" w:fill="FFFFFF"/>
      <w:spacing w:before="780" w:line="240" w:lineRule="atLeast"/>
      <w:jc w:val="right"/>
    </w:pPr>
    <w:rPr>
      <w:rFonts w:ascii="Arial" w:hAnsi="Arial" w:cs="Arial"/>
      <w:b/>
      <w:bCs/>
      <w:i/>
      <w:iCs/>
      <w:color w:val="auto"/>
      <w:sz w:val="21"/>
      <w:szCs w:val="21"/>
      <w:lang w:val="en-US" w:eastAsia="en-US"/>
    </w:rPr>
  </w:style>
  <w:style w:type="paragraph" w:customStyle="1" w:styleId="Tiu80">
    <w:name w:val="Tiêu đề #8"/>
    <w:basedOn w:val="Normal"/>
    <w:link w:val="Tiu8"/>
    <w:pPr>
      <w:shd w:val="clear" w:color="auto" w:fill="FFFFFF"/>
      <w:spacing w:after="660" w:line="240" w:lineRule="atLeast"/>
      <w:ind w:hanging="400"/>
      <w:jc w:val="right"/>
      <w:outlineLvl w:val="7"/>
    </w:pPr>
    <w:rPr>
      <w:rFonts w:ascii="Arial" w:hAnsi="Arial" w:cs="Arial"/>
      <w:b/>
      <w:bCs/>
      <w:color w:val="auto"/>
      <w:sz w:val="21"/>
      <w:szCs w:val="21"/>
    </w:rPr>
  </w:style>
  <w:style w:type="paragraph" w:styleId="TOC3">
    <w:name w:val="toc 3"/>
    <w:basedOn w:val="Normal"/>
    <w:next w:val="Normal"/>
    <w:link w:val="TOC3Char"/>
    <w:autoRedefine/>
    <w:semiHidden/>
    <w:pPr>
      <w:shd w:val="clear" w:color="auto" w:fill="FFFFFF"/>
      <w:spacing w:before="300" w:line="446" w:lineRule="exact"/>
      <w:jc w:val="both"/>
    </w:pPr>
    <w:rPr>
      <w:rFonts w:ascii="Arial" w:hAnsi="Arial" w:cs="Arial"/>
      <w:color w:val="auto"/>
      <w:sz w:val="21"/>
      <w:szCs w:val="21"/>
    </w:rPr>
  </w:style>
  <w:style w:type="paragraph" w:customStyle="1" w:styleId="Vnbnnidung21">
    <w:name w:val="Văn bản nội dung (2)1"/>
    <w:basedOn w:val="Normal"/>
    <w:link w:val="Vnbnnidung2"/>
    <w:pPr>
      <w:shd w:val="clear" w:color="auto" w:fill="FFFFFF"/>
      <w:spacing w:before="60" w:line="240" w:lineRule="atLeast"/>
      <w:ind w:hanging="1700"/>
      <w:jc w:val="right"/>
    </w:pPr>
    <w:rPr>
      <w:rFonts w:ascii="Arial" w:hAnsi="Arial" w:cs="Arial"/>
      <w:color w:val="auto"/>
      <w:sz w:val="21"/>
      <w:szCs w:val="21"/>
    </w:rPr>
  </w:style>
  <w:style w:type="paragraph" w:customStyle="1" w:styleId="Vnbnnidung81">
    <w:name w:val="Văn bản nội dung (8)1"/>
    <w:basedOn w:val="Normal"/>
    <w:link w:val="Vnbnnidung8"/>
    <w:pPr>
      <w:shd w:val="clear" w:color="auto" w:fill="FFFFFF"/>
      <w:spacing w:before="120" w:after="1320" w:line="240" w:lineRule="atLeast"/>
      <w:jc w:val="both"/>
    </w:pPr>
    <w:rPr>
      <w:rFonts w:ascii="Arial" w:hAnsi="Arial" w:cs="Arial"/>
      <w:i/>
      <w:iCs/>
      <w:color w:val="auto"/>
      <w:sz w:val="21"/>
      <w:szCs w:val="21"/>
    </w:rPr>
  </w:style>
  <w:style w:type="paragraph" w:customStyle="1" w:styleId="Vnbnnidung91">
    <w:name w:val="Văn bản nội dung (9)1"/>
    <w:basedOn w:val="Normal"/>
    <w:link w:val="Vnbnnidung9"/>
    <w:pPr>
      <w:shd w:val="clear" w:color="auto" w:fill="FFFFFF"/>
      <w:spacing w:before="120" w:after="300" w:line="264" w:lineRule="exact"/>
      <w:jc w:val="both"/>
    </w:pPr>
    <w:rPr>
      <w:rFonts w:ascii="Arial" w:hAnsi="Arial" w:cs="Arial"/>
      <w:color w:val="auto"/>
      <w:sz w:val="17"/>
      <w:szCs w:val="17"/>
    </w:rPr>
  </w:style>
  <w:style w:type="paragraph" w:customStyle="1" w:styleId="Vnbnnidung100">
    <w:name w:val="Văn bản nội dung (10)"/>
    <w:basedOn w:val="Normal"/>
    <w:link w:val="Vnbnnidung10"/>
    <w:pPr>
      <w:shd w:val="clear" w:color="auto" w:fill="FFFFFF"/>
      <w:spacing w:before="480" w:line="240" w:lineRule="atLeast"/>
      <w:jc w:val="both"/>
    </w:pPr>
    <w:rPr>
      <w:rFonts w:ascii="Arial" w:hAnsi="Arial" w:cs="Arial"/>
      <w:color w:val="auto"/>
      <w:sz w:val="21"/>
      <w:szCs w:val="21"/>
    </w:rPr>
  </w:style>
  <w:style w:type="paragraph" w:customStyle="1" w:styleId="Vnbnnidung110">
    <w:name w:val="Văn bản nội dung (11)"/>
    <w:basedOn w:val="Normal"/>
    <w:link w:val="Vnbnnidung11"/>
    <w:pPr>
      <w:shd w:val="clear" w:color="auto" w:fill="FFFFFF"/>
      <w:spacing w:before="720" w:line="240" w:lineRule="atLeast"/>
      <w:jc w:val="both"/>
    </w:pPr>
    <w:rPr>
      <w:rFonts w:ascii="Arial" w:hAnsi="Arial" w:cs="Arial"/>
      <w:color w:val="auto"/>
      <w:sz w:val="21"/>
      <w:szCs w:val="21"/>
    </w:rPr>
  </w:style>
  <w:style w:type="paragraph" w:customStyle="1" w:styleId="Vnbnnidung120">
    <w:name w:val="Văn bản nội dung (12)"/>
    <w:basedOn w:val="Normal"/>
    <w:link w:val="Vnbnnidung12"/>
    <w:pPr>
      <w:shd w:val="clear" w:color="auto" w:fill="FFFFFF"/>
      <w:spacing w:before="360" w:line="240" w:lineRule="atLeast"/>
      <w:jc w:val="both"/>
    </w:pPr>
    <w:rPr>
      <w:rFonts w:ascii="Arial" w:hAnsi="Arial" w:cs="Arial"/>
      <w:color w:val="auto"/>
      <w:sz w:val="21"/>
      <w:szCs w:val="21"/>
      <w:lang w:val="en-US" w:eastAsia="en-US"/>
    </w:rPr>
  </w:style>
  <w:style w:type="paragraph" w:customStyle="1" w:styleId="Vnbnnidung130">
    <w:name w:val="Văn bản nội dung (13)"/>
    <w:basedOn w:val="Normal"/>
    <w:link w:val="Vnbnnidung13"/>
    <w:pPr>
      <w:shd w:val="clear" w:color="auto" w:fill="FFFFFF"/>
      <w:spacing w:before="420" w:line="240" w:lineRule="atLeast"/>
      <w:jc w:val="both"/>
    </w:pPr>
    <w:rPr>
      <w:rFonts w:ascii="Arial" w:hAnsi="Arial" w:cs="Arial"/>
      <w:color w:val="auto"/>
      <w:sz w:val="21"/>
      <w:szCs w:val="21"/>
    </w:rPr>
  </w:style>
  <w:style w:type="paragraph" w:customStyle="1" w:styleId="Vnbnnidung141">
    <w:name w:val="Văn bản nội dung (14)1"/>
    <w:basedOn w:val="Normal"/>
    <w:link w:val="Vnbnnidung14"/>
    <w:pPr>
      <w:shd w:val="clear" w:color="auto" w:fill="FFFFFF"/>
      <w:spacing w:before="240" w:line="317" w:lineRule="exact"/>
      <w:ind w:hanging="1400"/>
    </w:pPr>
    <w:rPr>
      <w:rFonts w:ascii="Arial" w:hAnsi="Arial" w:cs="Arial"/>
      <w:i/>
      <w:iCs/>
      <w:color w:val="auto"/>
      <w:spacing w:val="30"/>
      <w:sz w:val="21"/>
      <w:szCs w:val="21"/>
    </w:rPr>
  </w:style>
  <w:style w:type="paragraph" w:customStyle="1" w:styleId="Vnbnnidung150">
    <w:name w:val="Văn bản nội dung (15)"/>
    <w:basedOn w:val="Normal"/>
    <w:link w:val="Vnbnnidung15"/>
    <w:pPr>
      <w:shd w:val="clear" w:color="auto" w:fill="FFFFFF"/>
      <w:spacing w:line="240" w:lineRule="atLeast"/>
    </w:pPr>
    <w:rPr>
      <w:rFonts w:ascii="Arial" w:hAnsi="Arial" w:cs="Arial"/>
      <w:color w:val="auto"/>
      <w:sz w:val="19"/>
      <w:szCs w:val="19"/>
    </w:rPr>
  </w:style>
  <w:style w:type="paragraph" w:customStyle="1" w:styleId="Tiu70">
    <w:name w:val="Tiêu đề #7"/>
    <w:basedOn w:val="Normal"/>
    <w:link w:val="Tiu7"/>
    <w:pPr>
      <w:shd w:val="clear" w:color="auto" w:fill="FFFFFF"/>
      <w:spacing w:line="240" w:lineRule="atLeast"/>
      <w:outlineLvl w:val="6"/>
    </w:pPr>
    <w:rPr>
      <w:rFonts w:ascii="Arial" w:hAnsi="Arial" w:cs="Arial"/>
      <w:i/>
      <w:iCs/>
      <w:color w:val="auto"/>
      <w:sz w:val="21"/>
      <w:szCs w:val="21"/>
    </w:rPr>
  </w:style>
  <w:style w:type="paragraph" w:customStyle="1" w:styleId="Tiu620">
    <w:name w:val="Tiêu đề #6 (2)"/>
    <w:basedOn w:val="Normal"/>
    <w:link w:val="Tiu62"/>
    <w:pPr>
      <w:shd w:val="clear" w:color="auto" w:fill="FFFFFF"/>
      <w:spacing w:line="240" w:lineRule="atLeast"/>
      <w:outlineLvl w:val="5"/>
    </w:pPr>
    <w:rPr>
      <w:rFonts w:ascii="Impact" w:hAnsi="Impact" w:cs="Impact"/>
      <w:color w:val="auto"/>
      <w:sz w:val="17"/>
      <w:szCs w:val="17"/>
    </w:rPr>
  </w:style>
  <w:style w:type="paragraph" w:customStyle="1" w:styleId="Tiu60">
    <w:name w:val="Tiêu đề #6"/>
    <w:basedOn w:val="Normal"/>
    <w:link w:val="Tiu6"/>
    <w:pPr>
      <w:shd w:val="clear" w:color="auto" w:fill="FFFFFF"/>
      <w:spacing w:after="540" w:line="240" w:lineRule="atLeast"/>
      <w:jc w:val="both"/>
      <w:outlineLvl w:val="5"/>
    </w:pPr>
    <w:rPr>
      <w:rFonts w:ascii="Arial" w:hAnsi="Arial" w:cs="Arial"/>
      <w:color w:val="auto"/>
      <w:sz w:val="21"/>
      <w:szCs w:val="21"/>
    </w:rPr>
  </w:style>
  <w:style w:type="paragraph" w:customStyle="1" w:styleId="Chthchbng20">
    <w:name w:val="Chú thích bảng (2)"/>
    <w:basedOn w:val="Normal"/>
    <w:link w:val="Chthchbng2"/>
    <w:pPr>
      <w:shd w:val="clear" w:color="auto" w:fill="FFFFFF"/>
      <w:spacing w:line="240" w:lineRule="atLeast"/>
    </w:pPr>
    <w:rPr>
      <w:rFonts w:ascii="Arial" w:hAnsi="Arial" w:cs="Arial"/>
      <w:b/>
      <w:bCs/>
      <w:color w:val="auto"/>
      <w:sz w:val="21"/>
      <w:szCs w:val="21"/>
    </w:rPr>
  </w:style>
  <w:style w:type="paragraph" w:customStyle="1" w:styleId="Chthchbng1">
    <w:name w:val="Chú thích bảng1"/>
    <w:basedOn w:val="Normal"/>
    <w:link w:val="Chthchbng"/>
    <w:pPr>
      <w:shd w:val="clear" w:color="auto" w:fill="FFFFFF"/>
      <w:spacing w:line="240" w:lineRule="atLeast"/>
    </w:pPr>
    <w:rPr>
      <w:rFonts w:ascii="Arial" w:hAnsi="Arial" w:cs="Arial"/>
      <w:color w:val="auto"/>
      <w:sz w:val="17"/>
      <w:szCs w:val="17"/>
    </w:rPr>
  </w:style>
  <w:style w:type="paragraph" w:customStyle="1" w:styleId="Khc0">
    <w:name w:val="Khác"/>
    <w:basedOn w:val="Normal"/>
    <w:link w:val="Khc"/>
    <w:pPr>
      <w:shd w:val="clear" w:color="auto" w:fill="FFFFFF"/>
    </w:pPr>
    <w:rPr>
      <w:rFonts w:ascii="Times New Roman" w:hAnsi="Times New Roman" w:cs="Times New Roman"/>
      <w:color w:val="auto"/>
      <w:sz w:val="20"/>
      <w:szCs w:val="20"/>
    </w:rPr>
  </w:style>
  <w:style w:type="paragraph" w:customStyle="1" w:styleId="Vnbnnidung180">
    <w:name w:val="Văn bản nội dung (18)"/>
    <w:basedOn w:val="Normal"/>
    <w:link w:val="Vnbnnidung18"/>
    <w:pPr>
      <w:shd w:val="clear" w:color="auto" w:fill="FFFFFF"/>
      <w:spacing w:line="240" w:lineRule="atLeast"/>
    </w:pPr>
    <w:rPr>
      <w:rFonts w:ascii="Arial" w:hAnsi="Arial" w:cs="Arial"/>
      <w:color w:val="auto"/>
      <w:sz w:val="20"/>
      <w:szCs w:val="20"/>
    </w:rPr>
  </w:style>
  <w:style w:type="paragraph" w:customStyle="1" w:styleId="Vnbnnidung160">
    <w:name w:val="Văn bản nội dung (16)"/>
    <w:basedOn w:val="Normal"/>
    <w:link w:val="Vnbnnidung16"/>
    <w:pPr>
      <w:shd w:val="clear" w:color="auto" w:fill="FFFFFF"/>
      <w:spacing w:before="240" w:after="360" w:line="240" w:lineRule="atLeast"/>
      <w:jc w:val="both"/>
    </w:pPr>
    <w:rPr>
      <w:rFonts w:ascii="Times New Roman" w:hAnsi="Times New Roman" w:cs="Times New Roman"/>
      <w:color w:val="auto"/>
      <w:sz w:val="22"/>
      <w:szCs w:val="22"/>
    </w:rPr>
  </w:style>
  <w:style w:type="paragraph" w:customStyle="1" w:styleId="Vnbnnidung170">
    <w:name w:val="Văn bản nội dung (17)"/>
    <w:basedOn w:val="Normal"/>
    <w:link w:val="Vnbnnidung17"/>
    <w:pPr>
      <w:shd w:val="clear" w:color="auto" w:fill="FFFFFF"/>
      <w:spacing w:before="360" w:after="360" w:line="240" w:lineRule="atLeast"/>
      <w:jc w:val="both"/>
    </w:pPr>
    <w:rPr>
      <w:rFonts w:ascii="Arial" w:hAnsi="Arial" w:cs="Arial"/>
      <w:color w:val="auto"/>
      <w:sz w:val="16"/>
      <w:szCs w:val="16"/>
    </w:rPr>
  </w:style>
  <w:style w:type="paragraph" w:customStyle="1" w:styleId="Vnbnnidung190">
    <w:name w:val="Văn bản nội dung (19)"/>
    <w:basedOn w:val="Normal"/>
    <w:link w:val="Vnbnnidung19"/>
    <w:pPr>
      <w:shd w:val="clear" w:color="auto" w:fill="FFFFFF"/>
      <w:spacing w:before="1620" w:line="240" w:lineRule="atLeast"/>
      <w:jc w:val="both"/>
    </w:pPr>
    <w:rPr>
      <w:rFonts w:ascii="Arial" w:hAnsi="Arial" w:cs="Arial"/>
      <w:color w:val="auto"/>
      <w:sz w:val="21"/>
      <w:szCs w:val="21"/>
    </w:rPr>
  </w:style>
  <w:style w:type="paragraph" w:customStyle="1" w:styleId="Vnbnnidung201">
    <w:name w:val="Văn bản nội dung (20)"/>
    <w:basedOn w:val="Normal"/>
    <w:link w:val="Vnbnnidung200"/>
    <w:pPr>
      <w:shd w:val="clear" w:color="auto" w:fill="FFFFFF"/>
      <w:spacing w:before="240" w:line="240" w:lineRule="atLeast"/>
      <w:jc w:val="right"/>
    </w:pPr>
    <w:rPr>
      <w:rFonts w:ascii="Arial" w:hAnsi="Arial" w:cs="Arial"/>
      <w:color w:val="auto"/>
      <w:sz w:val="22"/>
      <w:szCs w:val="22"/>
    </w:rPr>
  </w:style>
  <w:style w:type="paragraph" w:customStyle="1" w:styleId="Vnbnnidung211">
    <w:name w:val="Văn bản nội dung (21)"/>
    <w:basedOn w:val="Normal"/>
    <w:link w:val="Vnbnnidung210"/>
    <w:pPr>
      <w:shd w:val="clear" w:color="auto" w:fill="FFFFFF"/>
      <w:spacing w:before="360" w:line="240" w:lineRule="atLeast"/>
      <w:jc w:val="both"/>
    </w:pPr>
    <w:rPr>
      <w:rFonts w:ascii="Arial" w:hAnsi="Arial" w:cs="Arial"/>
      <w:color w:val="auto"/>
      <w:sz w:val="21"/>
      <w:szCs w:val="21"/>
    </w:rPr>
  </w:style>
  <w:style w:type="paragraph" w:customStyle="1" w:styleId="Tiu630">
    <w:name w:val="Tiêu đề #6 (3)"/>
    <w:basedOn w:val="Normal"/>
    <w:link w:val="Tiu63"/>
    <w:pPr>
      <w:shd w:val="clear" w:color="auto" w:fill="FFFFFF"/>
      <w:spacing w:before="300" w:after="480" w:line="240" w:lineRule="atLeast"/>
      <w:jc w:val="right"/>
      <w:outlineLvl w:val="5"/>
    </w:pPr>
    <w:rPr>
      <w:rFonts w:ascii="Arial" w:hAnsi="Arial" w:cs="Arial"/>
      <w:color w:val="auto"/>
      <w:sz w:val="20"/>
      <w:szCs w:val="20"/>
    </w:rPr>
  </w:style>
  <w:style w:type="paragraph" w:customStyle="1" w:styleId="Tiu640">
    <w:name w:val="Tiêu đề #6 (4)"/>
    <w:basedOn w:val="Normal"/>
    <w:link w:val="Tiu64"/>
    <w:pPr>
      <w:shd w:val="clear" w:color="auto" w:fill="FFFFFF"/>
      <w:spacing w:before="480" w:after="360" w:line="240" w:lineRule="atLeast"/>
      <w:jc w:val="right"/>
      <w:outlineLvl w:val="5"/>
    </w:pPr>
    <w:rPr>
      <w:rFonts w:ascii="Arial" w:hAnsi="Arial" w:cs="Arial"/>
      <w:color w:val="auto"/>
      <w:sz w:val="18"/>
      <w:szCs w:val="18"/>
    </w:rPr>
  </w:style>
  <w:style w:type="paragraph" w:customStyle="1" w:styleId="Vnbnnidung220">
    <w:name w:val="Văn bản nội dung (22)"/>
    <w:basedOn w:val="Normal"/>
    <w:link w:val="Vnbnnidung22"/>
    <w:pPr>
      <w:shd w:val="clear" w:color="auto" w:fill="FFFFFF"/>
      <w:spacing w:line="240" w:lineRule="atLeast"/>
    </w:pPr>
    <w:rPr>
      <w:rFonts w:ascii="Arial" w:hAnsi="Arial" w:cs="Arial"/>
      <w:color w:val="auto"/>
      <w:sz w:val="18"/>
      <w:szCs w:val="18"/>
    </w:rPr>
  </w:style>
  <w:style w:type="paragraph" w:customStyle="1" w:styleId="Vnbnnidung230">
    <w:name w:val="Văn bản nội dung (23)"/>
    <w:basedOn w:val="Normal"/>
    <w:link w:val="Vnbnnidung23"/>
    <w:pPr>
      <w:shd w:val="clear" w:color="auto" w:fill="FFFFFF"/>
      <w:spacing w:line="240" w:lineRule="atLeast"/>
    </w:pPr>
    <w:rPr>
      <w:rFonts w:ascii="Arial" w:hAnsi="Arial" w:cs="Arial"/>
      <w:color w:val="auto"/>
      <w:sz w:val="19"/>
      <w:szCs w:val="19"/>
    </w:rPr>
  </w:style>
  <w:style w:type="paragraph" w:customStyle="1" w:styleId="Vnbnnidung241">
    <w:name w:val="Văn bản nội dung (24)1"/>
    <w:basedOn w:val="Normal"/>
    <w:link w:val="Vnbnnidung24"/>
    <w:pPr>
      <w:shd w:val="clear" w:color="auto" w:fill="FFFFFF"/>
      <w:spacing w:after="60" w:line="240" w:lineRule="atLeast"/>
    </w:pPr>
    <w:rPr>
      <w:rFonts w:ascii="Arial" w:hAnsi="Arial" w:cs="Arial"/>
      <w:b/>
      <w:bCs/>
      <w:i/>
      <w:iCs/>
      <w:color w:val="auto"/>
      <w:spacing w:val="10"/>
      <w:sz w:val="10"/>
      <w:szCs w:val="10"/>
      <w:lang w:val="en-US" w:eastAsia="en-US"/>
    </w:rPr>
  </w:style>
  <w:style w:type="paragraph" w:customStyle="1" w:styleId="Tiu650">
    <w:name w:val="Tiêu đề #6 (5)"/>
    <w:basedOn w:val="Normal"/>
    <w:link w:val="Tiu65"/>
    <w:pPr>
      <w:shd w:val="clear" w:color="auto" w:fill="FFFFFF"/>
      <w:spacing w:line="240" w:lineRule="atLeast"/>
      <w:outlineLvl w:val="5"/>
    </w:pPr>
    <w:rPr>
      <w:rFonts w:ascii="Arial" w:hAnsi="Arial" w:cs="Arial"/>
      <w:color w:val="auto"/>
      <w:sz w:val="18"/>
      <w:szCs w:val="18"/>
      <w:lang w:val="en-US" w:eastAsia="en-US"/>
    </w:rPr>
  </w:style>
  <w:style w:type="paragraph" w:customStyle="1" w:styleId="Chthchbng30">
    <w:name w:val="Chú thích bảng (3)"/>
    <w:basedOn w:val="Normal"/>
    <w:link w:val="Chthchbng3"/>
    <w:pPr>
      <w:shd w:val="clear" w:color="auto" w:fill="FFFFFF"/>
      <w:spacing w:line="240" w:lineRule="atLeast"/>
    </w:pPr>
    <w:rPr>
      <w:rFonts w:ascii="Arial" w:hAnsi="Arial" w:cs="Arial"/>
      <w:i/>
      <w:iCs/>
      <w:color w:val="auto"/>
      <w:sz w:val="21"/>
      <w:szCs w:val="21"/>
    </w:rPr>
  </w:style>
  <w:style w:type="paragraph" w:customStyle="1" w:styleId="Chthchnh0">
    <w:name w:val="Chú thích ảnh"/>
    <w:basedOn w:val="Normal"/>
    <w:link w:val="Chthchnh"/>
    <w:pPr>
      <w:shd w:val="clear" w:color="auto" w:fill="FFFFFF"/>
      <w:spacing w:line="240" w:lineRule="atLeast"/>
    </w:pPr>
    <w:rPr>
      <w:rFonts w:ascii="Arial" w:hAnsi="Arial" w:cs="Arial"/>
      <w:i/>
      <w:iCs/>
      <w:color w:val="auto"/>
      <w:sz w:val="21"/>
      <w:szCs w:val="21"/>
    </w:rPr>
  </w:style>
  <w:style w:type="paragraph" w:customStyle="1" w:styleId="Chthchnh20">
    <w:name w:val="Chú thích ảnh (2)"/>
    <w:basedOn w:val="Normal"/>
    <w:link w:val="Chthchnh2"/>
    <w:pPr>
      <w:shd w:val="clear" w:color="auto" w:fill="FFFFFF"/>
      <w:spacing w:line="240" w:lineRule="atLeast"/>
    </w:pPr>
    <w:rPr>
      <w:rFonts w:ascii="Arial" w:hAnsi="Arial" w:cs="Arial"/>
      <w:color w:val="auto"/>
      <w:sz w:val="21"/>
      <w:szCs w:val="21"/>
    </w:rPr>
  </w:style>
  <w:style w:type="paragraph" w:customStyle="1" w:styleId="Vnbnnidung251">
    <w:name w:val="Văn bản nội dung (25)1"/>
    <w:basedOn w:val="Normal"/>
    <w:link w:val="Vnbnnidung250"/>
    <w:pPr>
      <w:shd w:val="clear" w:color="auto" w:fill="FFFFFF"/>
      <w:spacing w:line="240" w:lineRule="atLeast"/>
    </w:pPr>
    <w:rPr>
      <w:rFonts w:ascii="Arial" w:hAnsi="Arial" w:cs="Arial"/>
      <w:color w:val="auto"/>
      <w:sz w:val="21"/>
      <w:szCs w:val="21"/>
    </w:rPr>
  </w:style>
  <w:style w:type="paragraph" w:customStyle="1" w:styleId="Vnbnnidung262">
    <w:name w:val="Văn bản nội dung (26)"/>
    <w:basedOn w:val="Normal"/>
    <w:link w:val="Vnbnnidung261"/>
    <w:pPr>
      <w:shd w:val="clear" w:color="auto" w:fill="FFFFFF"/>
      <w:spacing w:line="240" w:lineRule="atLeast"/>
    </w:pPr>
    <w:rPr>
      <w:rFonts w:ascii="Arial" w:hAnsi="Arial" w:cs="Arial"/>
      <w:i/>
      <w:iCs/>
      <w:color w:val="auto"/>
      <w:sz w:val="20"/>
      <w:szCs w:val="20"/>
    </w:rPr>
  </w:style>
  <w:style w:type="paragraph" w:customStyle="1" w:styleId="Chthchnh30">
    <w:name w:val="Chú thích ảnh (3)"/>
    <w:basedOn w:val="Normal"/>
    <w:link w:val="Chthchnh3"/>
    <w:pPr>
      <w:shd w:val="clear" w:color="auto" w:fill="FFFFFF"/>
      <w:spacing w:line="240" w:lineRule="atLeast"/>
    </w:pPr>
    <w:rPr>
      <w:rFonts w:ascii="Arial" w:hAnsi="Arial" w:cs="Arial"/>
      <w:b/>
      <w:bCs/>
      <w:color w:val="auto"/>
      <w:sz w:val="21"/>
      <w:szCs w:val="21"/>
    </w:rPr>
  </w:style>
  <w:style w:type="paragraph" w:customStyle="1" w:styleId="Tiu51">
    <w:name w:val="Tiêu đề #51"/>
    <w:basedOn w:val="Normal"/>
    <w:link w:val="Tiu5"/>
    <w:pPr>
      <w:shd w:val="clear" w:color="auto" w:fill="FFFFFF"/>
      <w:spacing w:before="240" w:after="60" w:line="744" w:lineRule="exact"/>
      <w:jc w:val="center"/>
      <w:outlineLvl w:val="4"/>
    </w:pPr>
    <w:rPr>
      <w:rFonts w:ascii="Arial" w:hAnsi="Arial" w:cs="Arial"/>
      <w:i/>
      <w:iCs/>
      <w:color w:val="auto"/>
      <w:sz w:val="28"/>
      <w:szCs w:val="28"/>
    </w:rPr>
  </w:style>
  <w:style w:type="paragraph" w:customStyle="1" w:styleId="Tiu720">
    <w:name w:val="Tiêu đề #7 (2)"/>
    <w:basedOn w:val="Normal"/>
    <w:link w:val="Tiu72"/>
    <w:pPr>
      <w:shd w:val="clear" w:color="auto" w:fill="FFFFFF"/>
      <w:spacing w:line="240" w:lineRule="atLeast"/>
      <w:outlineLvl w:val="6"/>
    </w:pPr>
    <w:rPr>
      <w:rFonts w:ascii="Arial" w:hAnsi="Arial" w:cs="Arial"/>
      <w:i/>
      <w:iCs/>
      <w:color w:val="auto"/>
      <w:sz w:val="20"/>
      <w:szCs w:val="20"/>
    </w:rPr>
  </w:style>
  <w:style w:type="paragraph" w:customStyle="1" w:styleId="Chthchnh40">
    <w:name w:val="Chú thích ảnh (4)"/>
    <w:basedOn w:val="Normal"/>
    <w:link w:val="Chthchnh4"/>
    <w:pPr>
      <w:shd w:val="clear" w:color="auto" w:fill="FFFFFF"/>
      <w:spacing w:line="240" w:lineRule="atLeast"/>
    </w:pPr>
    <w:rPr>
      <w:rFonts w:ascii="Times New Roman" w:hAnsi="Times New Roman" w:cs="Times New Roman"/>
      <w:color w:val="auto"/>
      <w:sz w:val="22"/>
      <w:szCs w:val="22"/>
    </w:rPr>
  </w:style>
  <w:style w:type="paragraph" w:customStyle="1" w:styleId="Chthchbng40">
    <w:name w:val="Chú thích bảng (4)"/>
    <w:basedOn w:val="Normal"/>
    <w:link w:val="Chthchbng4"/>
    <w:pPr>
      <w:shd w:val="clear" w:color="auto" w:fill="FFFFFF"/>
      <w:spacing w:line="240" w:lineRule="atLeast"/>
    </w:pPr>
    <w:rPr>
      <w:rFonts w:ascii="Arial" w:hAnsi="Arial" w:cs="Arial"/>
      <w:color w:val="auto"/>
      <w:sz w:val="21"/>
      <w:szCs w:val="21"/>
    </w:rPr>
  </w:style>
  <w:style w:type="paragraph" w:customStyle="1" w:styleId="Tiu520">
    <w:name w:val="Tiêu đề #5 (2)"/>
    <w:basedOn w:val="Normal"/>
    <w:link w:val="Tiu52"/>
    <w:pPr>
      <w:shd w:val="clear" w:color="auto" w:fill="FFFFFF"/>
      <w:spacing w:after="60" w:line="240" w:lineRule="atLeast"/>
      <w:outlineLvl w:val="4"/>
    </w:pPr>
    <w:rPr>
      <w:rFonts w:ascii="Arial" w:hAnsi="Arial" w:cs="Arial"/>
      <w:i/>
      <w:iCs/>
      <w:color w:val="auto"/>
      <w:sz w:val="21"/>
      <w:szCs w:val="21"/>
      <w:lang w:val="en-US" w:eastAsia="en-US"/>
    </w:rPr>
  </w:style>
  <w:style w:type="paragraph" w:customStyle="1" w:styleId="Tiu820">
    <w:name w:val="Tiêu đề #8 (2)"/>
    <w:basedOn w:val="Normal"/>
    <w:link w:val="Tiu82"/>
    <w:pPr>
      <w:shd w:val="clear" w:color="auto" w:fill="FFFFFF"/>
      <w:spacing w:line="446" w:lineRule="exact"/>
      <w:jc w:val="both"/>
      <w:outlineLvl w:val="7"/>
    </w:pPr>
    <w:rPr>
      <w:rFonts w:ascii="Arial" w:hAnsi="Arial" w:cs="Arial"/>
      <w:color w:val="auto"/>
      <w:sz w:val="21"/>
      <w:szCs w:val="21"/>
    </w:rPr>
  </w:style>
  <w:style w:type="paragraph" w:customStyle="1" w:styleId="Vnbnnidung272">
    <w:name w:val="Văn bản nội dung (27)"/>
    <w:basedOn w:val="Normal"/>
    <w:link w:val="Vnbnnidung271"/>
    <w:pPr>
      <w:shd w:val="clear" w:color="auto" w:fill="FFFFFF"/>
      <w:spacing w:before="360" w:line="240" w:lineRule="atLeast"/>
      <w:jc w:val="both"/>
    </w:pPr>
    <w:rPr>
      <w:rFonts w:ascii="Arial" w:hAnsi="Arial" w:cs="Arial"/>
      <w:i/>
      <w:iCs/>
      <w:color w:val="auto"/>
      <w:sz w:val="14"/>
      <w:szCs w:val="14"/>
    </w:rPr>
  </w:style>
  <w:style w:type="paragraph" w:customStyle="1" w:styleId="Vnbnnidung286">
    <w:name w:val="Văn bản nội dung (28)"/>
    <w:basedOn w:val="Normal"/>
    <w:link w:val="Vnbnnidung280"/>
    <w:pPr>
      <w:shd w:val="clear" w:color="auto" w:fill="FFFFFF"/>
      <w:spacing w:after="360" w:line="240" w:lineRule="atLeast"/>
    </w:pPr>
    <w:rPr>
      <w:rFonts w:ascii="Times New Roman" w:hAnsi="Times New Roman" w:cs="Times New Roman"/>
      <w:color w:val="auto"/>
      <w:sz w:val="13"/>
      <w:szCs w:val="13"/>
    </w:rPr>
  </w:style>
  <w:style w:type="paragraph" w:customStyle="1" w:styleId="Vnbnnidung293">
    <w:name w:val="Văn bản nội dung (29)"/>
    <w:basedOn w:val="Normal"/>
    <w:link w:val="Vnbnnidung290"/>
    <w:pPr>
      <w:shd w:val="clear" w:color="auto" w:fill="FFFFFF"/>
      <w:spacing w:line="240" w:lineRule="atLeast"/>
    </w:pPr>
    <w:rPr>
      <w:rFonts w:ascii="Candara" w:hAnsi="Candara" w:cs="Candara"/>
      <w:color w:val="auto"/>
      <w:sz w:val="14"/>
      <w:szCs w:val="14"/>
    </w:rPr>
  </w:style>
  <w:style w:type="paragraph" w:customStyle="1" w:styleId="Vnbnnidung301">
    <w:name w:val="Văn bản nội dung (30)"/>
    <w:basedOn w:val="Normal"/>
    <w:link w:val="Vnbnnidung300"/>
    <w:pPr>
      <w:shd w:val="clear" w:color="auto" w:fill="FFFFFF"/>
      <w:spacing w:before="60" w:after="420" w:line="240" w:lineRule="atLeast"/>
      <w:jc w:val="both"/>
    </w:pPr>
    <w:rPr>
      <w:rFonts w:ascii="Candara" w:hAnsi="Candara" w:cs="Candara"/>
      <w:b/>
      <w:bCs/>
      <w:color w:val="auto"/>
      <w:spacing w:val="20"/>
      <w:sz w:val="18"/>
      <w:szCs w:val="18"/>
    </w:rPr>
  </w:style>
  <w:style w:type="paragraph" w:customStyle="1" w:styleId="Tiu40">
    <w:name w:val="Tiêu đề #4"/>
    <w:basedOn w:val="Normal"/>
    <w:link w:val="Tiu4"/>
    <w:pPr>
      <w:shd w:val="clear" w:color="auto" w:fill="FFFFFF"/>
      <w:spacing w:line="240" w:lineRule="atLeast"/>
      <w:outlineLvl w:val="3"/>
    </w:pPr>
    <w:rPr>
      <w:rFonts w:ascii="Arial" w:hAnsi="Arial" w:cs="Arial"/>
      <w:color w:val="auto"/>
      <w:sz w:val="21"/>
      <w:szCs w:val="21"/>
    </w:rPr>
  </w:style>
  <w:style w:type="paragraph" w:customStyle="1" w:styleId="Tiu530">
    <w:name w:val="Tiêu đề #5 (3)"/>
    <w:basedOn w:val="Normal"/>
    <w:link w:val="Tiu53"/>
    <w:pPr>
      <w:shd w:val="clear" w:color="auto" w:fill="FFFFFF"/>
      <w:spacing w:before="60" w:line="240" w:lineRule="atLeast"/>
      <w:outlineLvl w:val="4"/>
    </w:pPr>
    <w:rPr>
      <w:rFonts w:ascii="Arial" w:hAnsi="Arial" w:cs="Arial"/>
      <w:i/>
      <w:iCs/>
      <w:color w:val="auto"/>
      <w:spacing w:val="-10"/>
      <w:sz w:val="30"/>
      <w:szCs w:val="30"/>
    </w:rPr>
  </w:style>
  <w:style w:type="paragraph" w:customStyle="1" w:styleId="Tiu20">
    <w:name w:val="Tiêu đề #2"/>
    <w:basedOn w:val="Normal"/>
    <w:link w:val="Tiu2"/>
    <w:pPr>
      <w:shd w:val="clear" w:color="auto" w:fill="FFFFFF"/>
      <w:spacing w:line="240" w:lineRule="atLeast"/>
      <w:outlineLvl w:val="1"/>
    </w:pPr>
    <w:rPr>
      <w:rFonts w:ascii="Arial" w:hAnsi="Arial" w:cs="Arial"/>
      <w:i/>
      <w:iCs/>
      <w:color w:val="auto"/>
      <w:sz w:val="21"/>
      <w:szCs w:val="21"/>
    </w:rPr>
  </w:style>
  <w:style w:type="paragraph" w:customStyle="1" w:styleId="Vnbnnidung311">
    <w:name w:val="Văn bản nội dung (31)"/>
    <w:basedOn w:val="Normal"/>
    <w:link w:val="Vnbnnidung310"/>
    <w:pPr>
      <w:shd w:val="clear" w:color="auto" w:fill="FFFFFF"/>
      <w:spacing w:before="120" w:line="240" w:lineRule="atLeast"/>
    </w:pPr>
    <w:rPr>
      <w:rFonts w:ascii="Arial" w:hAnsi="Arial" w:cs="Arial"/>
      <w:i/>
      <w:iCs/>
      <w:color w:val="auto"/>
      <w:sz w:val="13"/>
      <w:szCs w:val="13"/>
    </w:rPr>
  </w:style>
  <w:style w:type="paragraph" w:customStyle="1" w:styleId="Vnbnnidung320">
    <w:name w:val="Văn bản nội dung (32)"/>
    <w:basedOn w:val="Normal"/>
    <w:link w:val="Vnbnnidung32"/>
    <w:pPr>
      <w:shd w:val="clear" w:color="auto" w:fill="FFFFFF"/>
      <w:spacing w:line="240" w:lineRule="atLeast"/>
      <w:jc w:val="center"/>
    </w:pPr>
    <w:rPr>
      <w:rFonts w:ascii="Candara" w:hAnsi="Candara" w:cs="Candara"/>
      <w:color w:val="auto"/>
      <w:sz w:val="15"/>
      <w:szCs w:val="15"/>
    </w:rPr>
  </w:style>
  <w:style w:type="paragraph" w:customStyle="1" w:styleId="Vnbnnidung340">
    <w:name w:val="Văn bản nội dung (34)"/>
    <w:basedOn w:val="Normal"/>
    <w:link w:val="Vnbnnidung34"/>
    <w:pPr>
      <w:shd w:val="clear" w:color="auto" w:fill="FFFFFF"/>
      <w:spacing w:line="240" w:lineRule="atLeast"/>
    </w:pPr>
    <w:rPr>
      <w:rFonts w:ascii="Arial" w:hAnsi="Arial" w:cs="Arial"/>
      <w:color w:val="auto"/>
      <w:sz w:val="30"/>
      <w:szCs w:val="30"/>
    </w:rPr>
  </w:style>
  <w:style w:type="paragraph" w:customStyle="1" w:styleId="Vnbnnidung350">
    <w:name w:val="Văn bản nội dung (35)"/>
    <w:basedOn w:val="Normal"/>
    <w:link w:val="Vnbnnidung35"/>
    <w:pPr>
      <w:shd w:val="clear" w:color="auto" w:fill="FFFFFF"/>
      <w:spacing w:line="240" w:lineRule="atLeast"/>
    </w:pPr>
    <w:rPr>
      <w:rFonts w:ascii="Candara" w:hAnsi="Candara" w:cs="Candara"/>
      <w:b/>
      <w:bCs/>
      <w:i/>
      <w:iCs/>
      <w:color w:val="auto"/>
      <w:sz w:val="14"/>
      <w:szCs w:val="14"/>
    </w:rPr>
  </w:style>
  <w:style w:type="paragraph" w:customStyle="1" w:styleId="Vnbnnidung330">
    <w:name w:val="Văn bản nội dung (33)"/>
    <w:basedOn w:val="Normal"/>
    <w:link w:val="Vnbnnidung33"/>
    <w:pPr>
      <w:shd w:val="clear" w:color="auto" w:fill="FFFFFF"/>
      <w:spacing w:line="240" w:lineRule="atLeast"/>
    </w:pPr>
    <w:rPr>
      <w:rFonts w:ascii="Arial" w:hAnsi="Arial" w:cs="Arial"/>
      <w:color w:val="auto"/>
      <w:spacing w:val="-10"/>
      <w:sz w:val="15"/>
      <w:szCs w:val="15"/>
    </w:rPr>
  </w:style>
  <w:style w:type="paragraph" w:customStyle="1" w:styleId="Vnbnnidung360">
    <w:name w:val="Văn bản nội dung (36)"/>
    <w:basedOn w:val="Normal"/>
    <w:link w:val="Vnbnnidung36"/>
    <w:pPr>
      <w:shd w:val="clear" w:color="auto" w:fill="FFFFFF"/>
      <w:spacing w:line="240" w:lineRule="atLeast"/>
    </w:pPr>
    <w:rPr>
      <w:rFonts w:ascii="Arial" w:hAnsi="Arial" w:cs="Arial"/>
      <w:i/>
      <w:iCs/>
      <w:color w:val="auto"/>
      <w:sz w:val="12"/>
      <w:szCs w:val="12"/>
      <w:lang w:val="en-US" w:eastAsia="en-US"/>
    </w:rPr>
  </w:style>
  <w:style w:type="paragraph" w:customStyle="1" w:styleId="Chthchbng50">
    <w:name w:val="Chú thích bảng (5)"/>
    <w:basedOn w:val="Normal"/>
    <w:link w:val="Chthchbng5"/>
    <w:pPr>
      <w:shd w:val="clear" w:color="auto" w:fill="FFFFFF"/>
      <w:spacing w:line="240" w:lineRule="atLeast"/>
    </w:pPr>
    <w:rPr>
      <w:rFonts w:ascii="Arial" w:hAnsi="Arial" w:cs="Arial"/>
      <w:i/>
      <w:iCs/>
      <w:color w:val="auto"/>
      <w:sz w:val="12"/>
      <w:szCs w:val="12"/>
    </w:rPr>
  </w:style>
  <w:style w:type="paragraph" w:customStyle="1" w:styleId="Vnbnnidung411">
    <w:name w:val="Văn bản nội dung (41)"/>
    <w:basedOn w:val="Normal"/>
    <w:link w:val="Vnbnnidung410"/>
    <w:pPr>
      <w:shd w:val="clear" w:color="auto" w:fill="FFFFFF"/>
      <w:spacing w:line="240" w:lineRule="atLeast"/>
    </w:pPr>
    <w:rPr>
      <w:rFonts w:ascii="Arial" w:hAnsi="Arial" w:cs="Arial"/>
      <w:i/>
      <w:iCs/>
      <w:color w:val="auto"/>
      <w:sz w:val="22"/>
      <w:szCs w:val="22"/>
    </w:rPr>
  </w:style>
  <w:style w:type="paragraph" w:customStyle="1" w:styleId="Vnbnnidung370">
    <w:name w:val="Văn bản nội dung (37)"/>
    <w:basedOn w:val="Normal"/>
    <w:link w:val="Vnbnnidung37"/>
    <w:pPr>
      <w:shd w:val="clear" w:color="auto" w:fill="FFFFFF"/>
      <w:spacing w:before="240" w:after="360" w:line="240" w:lineRule="atLeast"/>
      <w:jc w:val="both"/>
    </w:pPr>
    <w:rPr>
      <w:rFonts w:ascii="Arial" w:hAnsi="Arial" w:cs="Arial"/>
      <w:i/>
      <w:iCs/>
      <w:color w:val="auto"/>
      <w:sz w:val="12"/>
      <w:szCs w:val="12"/>
    </w:rPr>
  </w:style>
  <w:style w:type="paragraph" w:customStyle="1" w:styleId="Vnbnnidung380">
    <w:name w:val="Văn bản nội dung (38)"/>
    <w:basedOn w:val="Normal"/>
    <w:link w:val="Vnbnnidung38"/>
    <w:pPr>
      <w:shd w:val="clear" w:color="auto" w:fill="FFFFFF"/>
      <w:spacing w:before="120" w:line="182" w:lineRule="exact"/>
      <w:jc w:val="both"/>
    </w:pPr>
    <w:rPr>
      <w:rFonts w:ascii="Trebuchet MS" w:hAnsi="Trebuchet MS" w:cs="Trebuchet MS"/>
      <w:i/>
      <w:iCs/>
      <w:color w:val="auto"/>
      <w:spacing w:val="20"/>
      <w:sz w:val="20"/>
      <w:szCs w:val="20"/>
    </w:rPr>
  </w:style>
  <w:style w:type="paragraph" w:customStyle="1" w:styleId="Vnbnnidung390">
    <w:name w:val="Văn bản nội dung (39)"/>
    <w:basedOn w:val="Normal"/>
    <w:link w:val="Vnbnnidung39"/>
    <w:pPr>
      <w:shd w:val="clear" w:color="auto" w:fill="FFFFFF"/>
      <w:spacing w:after="360" w:line="182" w:lineRule="exact"/>
      <w:jc w:val="both"/>
    </w:pPr>
    <w:rPr>
      <w:rFonts w:ascii="Arial" w:hAnsi="Arial" w:cs="Arial"/>
      <w:color w:val="auto"/>
      <w:sz w:val="11"/>
      <w:szCs w:val="11"/>
    </w:rPr>
  </w:style>
  <w:style w:type="paragraph" w:customStyle="1" w:styleId="Vnbnnidung401">
    <w:name w:val="Văn bản nội dung (40)"/>
    <w:basedOn w:val="Normal"/>
    <w:link w:val="Vnbnnidung400"/>
    <w:pPr>
      <w:shd w:val="clear" w:color="auto" w:fill="FFFFFF"/>
      <w:spacing w:before="360" w:line="240" w:lineRule="atLeast"/>
      <w:jc w:val="both"/>
    </w:pPr>
    <w:rPr>
      <w:rFonts w:ascii="Arial" w:hAnsi="Arial" w:cs="Arial"/>
      <w:color w:val="auto"/>
      <w:sz w:val="21"/>
      <w:szCs w:val="21"/>
    </w:rPr>
  </w:style>
  <w:style w:type="paragraph" w:customStyle="1" w:styleId="Vnbnnidung420">
    <w:name w:val="Văn bản nội dung (42)"/>
    <w:basedOn w:val="Normal"/>
    <w:link w:val="Vnbnnidung42"/>
    <w:pPr>
      <w:shd w:val="clear" w:color="auto" w:fill="FFFFFF"/>
      <w:spacing w:line="240" w:lineRule="atLeast"/>
    </w:pPr>
    <w:rPr>
      <w:rFonts w:ascii="Arial" w:hAnsi="Arial" w:cs="Arial"/>
      <w:color w:val="auto"/>
      <w:sz w:val="21"/>
      <w:szCs w:val="21"/>
    </w:rPr>
  </w:style>
  <w:style w:type="paragraph" w:customStyle="1" w:styleId="Tiu420">
    <w:name w:val="Tiêu đề #4 (2)"/>
    <w:basedOn w:val="Normal"/>
    <w:link w:val="Tiu42"/>
    <w:pPr>
      <w:shd w:val="clear" w:color="auto" w:fill="FFFFFF"/>
      <w:spacing w:line="240" w:lineRule="atLeast"/>
      <w:outlineLvl w:val="3"/>
    </w:pPr>
    <w:rPr>
      <w:rFonts w:ascii="Arial" w:hAnsi="Arial" w:cs="Arial"/>
      <w:i/>
      <w:iCs/>
      <w:color w:val="auto"/>
      <w:spacing w:val="-10"/>
      <w:sz w:val="30"/>
      <w:szCs w:val="30"/>
    </w:rPr>
  </w:style>
  <w:style w:type="paragraph" w:customStyle="1" w:styleId="Vnbnnidung430">
    <w:name w:val="Văn bản nội dung (43)"/>
    <w:basedOn w:val="Normal"/>
    <w:link w:val="Vnbnnidung43"/>
    <w:pPr>
      <w:shd w:val="clear" w:color="auto" w:fill="FFFFFF"/>
      <w:spacing w:line="158" w:lineRule="exact"/>
      <w:jc w:val="both"/>
    </w:pPr>
    <w:rPr>
      <w:rFonts w:ascii="Arial" w:hAnsi="Arial" w:cs="Arial"/>
      <w:color w:val="auto"/>
      <w:sz w:val="21"/>
      <w:szCs w:val="21"/>
      <w:lang w:val="en-US" w:eastAsia="en-US"/>
    </w:rPr>
  </w:style>
  <w:style w:type="paragraph" w:customStyle="1" w:styleId="Vnbnnidung441">
    <w:name w:val="Văn bản nội dung (44)1"/>
    <w:basedOn w:val="Normal"/>
    <w:link w:val="Vnbnnidung44"/>
    <w:pPr>
      <w:shd w:val="clear" w:color="auto" w:fill="FFFFFF"/>
      <w:spacing w:line="240" w:lineRule="atLeast"/>
      <w:jc w:val="both"/>
    </w:pPr>
    <w:rPr>
      <w:rFonts w:ascii="Arial" w:hAnsi="Arial" w:cs="Arial"/>
      <w:color w:val="auto"/>
      <w:sz w:val="21"/>
      <w:szCs w:val="21"/>
    </w:rPr>
  </w:style>
  <w:style w:type="paragraph" w:customStyle="1" w:styleId="Vnbnnidung450">
    <w:name w:val="Văn bản nội dung (45)"/>
    <w:basedOn w:val="Normal"/>
    <w:link w:val="Vnbnnidung45"/>
    <w:pPr>
      <w:shd w:val="clear" w:color="auto" w:fill="FFFFFF"/>
      <w:spacing w:after="360" w:line="240" w:lineRule="atLeast"/>
      <w:jc w:val="center"/>
    </w:pPr>
    <w:rPr>
      <w:rFonts w:ascii="Arial" w:hAnsi="Arial" w:cs="Arial"/>
      <w:color w:val="auto"/>
      <w:sz w:val="20"/>
      <w:szCs w:val="20"/>
    </w:rPr>
  </w:style>
  <w:style w:type="paragraph" w:customStyle="1" w:styleId="Tiu430">
    <w:name w:val="Tiêu đề #4 (3)"/>
    <w:basedOn w:val="Normal"/>
    <w:link w:val="Tiu43"/>
    <w:pPr>
      <w:shd w:val="clear" w:color="auto" w:fill="FFFFFF"/>
      <w:spacing w:line="240" w:lineRule="atLeast"/>
      <w:outlineLvl w:val="3"/>
    </w:pPr>
    <w:rPr>
      <w:rFonts w:ascii="Arial" w:hAnsi="Arial" w:cs="Arial"/>
      <w:color w:val="auto"/>
      <w:sz w:val="30"/>
      <w:szCs w:val="30"/>
    </w:rPr>
  </w:style>
  <w:style w:type="paragraph" w:customStyle="1" w:styleId="Tiu830">
    <w:name w:val="Tiêu đề #8 (3)"/>
    <w:basedOn w:val="Normal"/>
    <w:link w:val="Tiu83"/>
    <w:pPr>
      <w:shd w:val="clear" w:color="auto" w:fill="FFFFFF"/>
      <w:spacing w:after="360" w:line="240" w:lineRule="atLeast"/>
      <w:jc w:val="right"/>
      <w:outlineLvl w:val="7"/>
    </w:pPr>
    <w:rPr>
      <w:rFonts w:ascii="Arial" w:hAnsi="Arial" w:cs="Arial"/>
      <w:b/>
      <w:bCs/>
      <w:color w:val="auto"/>
      <w:sz w:val="21"/>
      <w:szCs w:val="21"/>
    </w:rPr>
  </w:style>
  <w:style w:type="paragraph" w:customStyle="1" w:styleId="Chthchnh50">
    <w:name w:val="Chú thích ảnh (5)"/>
    <w:basedOn w:val="Normal"/>
    <w:link w:val="Chthchnh5"/>
    <w:pPr>
      <w:shd w:val="clear" w:color="auto" w:fill="FFFFFF"/>
      <w:spacing w:line="250" w:lineRule="exact"/>
      <w:jc w:val="center"/>
    </w:pPr>
    <w:rPr>
      <w:rFonts w:ascii="Arial" w:hAnsi="Arial" w:cs="Arial"/>
      <w:b/>
      <w:bCs/>
      <w:color w:val="auto"/>
      <w:sz w:val="21"/>
      <w:szCs w:val="21"/>
    </w:rPr>
  </w:style>
  <w:style w:type="paragraph" w:customStyle="1" w:styleId="Vnbnnidung460">
    <w:name w:val="Văn bản nội dung (46)"/>
    <w:basedOn w:val="Normal"/>
    <w:link w:val="Vnbnnidung46"/>
    <w:pPr>
      <w:shd w:val="clear" w:color="auto" w:fill="FFFFFF"/>
      <w:spacing w:line="346" w:lineRule="exact"/>
      <w:ind w:hanging="740"/>
      <w:jc w:val="both"/>
    </w:pPr>
    <w:rPr>
      <w:rFonts w:ascii="Arial" w:hAnsi="Arial" w:cs="Arial"/>
      <w:b/>
      <w:bCs/>
      <w:color w:val="auto"/>
      <w:sz w:val="21"/>
      <w:szCs w:val="21"/>
    </w:rPr>
  </w:style>
  <w:style w:type="paragraph" w:customStyle="1" w:styleId="Vnbnnidung470">
    <w:name w:val="Văn bản nội dung (47)"/>
    <w:basedOn w:val="Normal"/>
    <w:link w:val="Vnbnnidung47"/>
    <w:pPr>
      <w:shd w:val="clear" w:color="auto" w:fill="FFFFFF"/>
      <w:spacing w:line="346" w:lineRule="exact"/>
      <w:ind w:hanging="740"/>
      <w:jc w:val="both"/>
    </w:pPr>
    <w:rPr>
      <w:rFonts w:ascii="Arial" w:hAnsi="Arial" w:cs="Arial"/>
      <w:color w:val="auto"/>
      <w:sz w:val="19"/>
      <w:szCs w:val="19"/>
    </w:rPr>
  </w:style>
  <w:style w:type="paragraph" w:customStyle="1" w:styleId="Vnbnnidung480">
    <w:name w:val="Văn bản nội dung (48)"/>
    <w:basedOn w:val="Normal"/>
    <w:link w:val="Vnbnnidung48"/>
    <w:pPr>
      <w:shd w:val="clear" w:color="auto" w:fill="FFFFFF"/>
      <w:spacing w:before="180" w:after="180" w:line="240" w:lineRule="atLeast"/>
      <w:jc w:val="right"/>
    </w:pPr>
    <w:rPr>
      <w:rFonts w:ascii="Arial" w:hAnsi="Arial" w:cs="Arial"/>
      <w:b/>
      <w:bCs/>
      <w:color w:val="auto"/>
      <w:sz w:val="19"/>
      <w:szCs w:val="19"/>
    </w:rPr>
  </w:style>
  <w:style w:type="paragraph" w:customStyle="1" w:styleId="Vnbnnidung490">
    <w:name w:val="Văn bản nội dung (49)"/>
    <w:basedOn w:val="Normal"/>
    <w:link w:val="Vnbnnidung49"/>
    <w:pPr>
      <w:shd w:val="clear" w:color="auto" w:fill="FFFFFF"/>
      <w:spacing w:line="240" w:lineRule="atLeast"/>
    </w:pPr>
    <w:rPr>
      <w:rFonts w:ascii="Arial" w:hAnsi="Arial" w:cs="Arial"/>
      <w:b/>
      <w:bCs/>
      <w:color w:val="auto"/>
      <w:sz w:val="16"/>
      <w:szCs w:val="16"/>
    </w:rPr>
  </w:style>
  <w:style w:type="paragraph" w:customStyle="1" w:styleId="Vnbnnidung501">
    <w:name w:val="Văn bản nội dung (50)"/>
    <w:basedOn w:val="Normal"/>
    <w:link w:val="Vnbnnidung500"/>
    <w:pPr>
      <w:shd w:val="clear" w:color="auto" w:fill="FFFFFF"/>
      <w:spacing w:line="240" w:lineRule="atLeast"/>
      <w:jc w:val="both"/>
    </w:pPr>
    <w:rPr>
      <w:rFonts w:ascii="Candara" w:hAnsi="Candara" w:cs="Candara"/>
      <w:i/>
      <w:iCs/>
      <w:color w:val="auto"/>
    </w:rPr>
  </w:style>
  <w:style w:type="paragraph" w:customStyle="1" w:styleId="Vnbnnidung512">
    <w:name w:val="Văn bản nội dung (51)"/>
    <w:basedOn w:val="Normal"/>
    <w:link w:val="Vnbnnidung511"/>
    <w:pPr>
      <w:shd w:val="clear" w:color="auto" w:fill="FFFFFF"/>
      <w:spacing w:line="240" w:lineRule="atLeast"/>
    </w:pPr>
    <w:rPr>
      <w:rFonts w:ascii="Trebuchet MS" w:hAnsi="Trebuchet MS" w:cs="Trebuchet MS"/>
      <w:color w:val="auto"/>
      <w:sz w:val="21"/>
      <w:szCs w:val="21"/>
    </w:rPr>
  </w:style>
  <w:style w:type="paragraph" w:customStyle="1" w:styleId="Vnbnnidung520">
    <w:name w:val="Văn bản nội dung (52)"/>
    <w:basedOn w:val="Normal"/>
    <w:link w:val="Vnbnnidung52"/>
    <w:pPr>
      <w:shd w:val="clear" w:color="auto" w:fill="FFFFFF"/>
      <w:spacing w:line="168" w:lineRule="exact"/>
    </w:pPr>
    <w:rPr>
      <w:rFonts w:ascii="Times New Roman" w:hAnsi="Times New Roman" w:cs="Times New Roman"/>
      <w:color w:val="auto"/>
      <w:spacing w:val="20"/>
      <w:sz w:val="20"/>
      <w:szCs w:val="20"/>
    </w:rPr>
  </w:style>
  <w:style w:type="paragraph" w:customStyle="1" w:styleId="Vnbnnidung531">
    <w:name w:val="Văn bản nội dung (53)1"/>
    <w:basedOn w:val="Normal"/>
    <w:link w:val="Vnbnnidung53"/>
    <w:pPr>
      <w:shd w:val="clear" w:color="auto" w:fill="FFFFFF"/>
      <w:spacing w:before="60" w:after="60" w:line="240" w:lineRule="atLeast"/>
      <w:jc w:val="right"/>
    </w:pPr>
    <w:rPr>
      <w:rFonts w:ascii="Arial" w:hAnsi="Arial" w:cs="Arial"/>
      <w:i/>
      <w:iCs/>
      <w:color w:val="auto"/>
      <w:sz w:val="20"/>
      <w:szCs w:val="20"/>
    </w:rPr>
  </w:style>
  <w:style w:type="paragraph" w:customStyle="1" w:styleId="Vnbnnidung540">
    <w:name w:val="Văn bản nội dung (54)"/>
    <w:basedOn w:val="Normal"/>
    <w:link w:val="Vnbnnidung54"/>
    <w:pPr>
      <w:shd w:val="clear" w:color="auto" w:fill="FFFFFF"/>
      <w:spacing w:before="240" w:after="60" w:line="350" w:lineRule="exact"/>
      <w:ind w:hanging="480"/>
      <w:jc w:val="both"/>
    </w:pPr>
    <w:rPr>
      <w:rFonts w:ascii="Arial" w:hAnsi="Arial" w:cs="Arial"/>
      <w:i/>
      <w:iCs/>
      <w:color w:val="auto"/>
      <w:sz w:val="22"/>
      <w:szCs w:val="22"/>
    </w:rPr>
  </w:style>
  <w:style w:type="paragraph" w:customStyle="1" w:styleId="Vnbnnidung550">
    <w:name w:val="Văn bản nội dung (55)"/>
    <w:basedOn w:val="Normal"/>
    <w:link w:val="Vnbnnidung55"/>
    <w:pPr>
      <w:shd w:val="clear" w:color="auto" w:fill="FFFFFF"/>
      <w:spacing w:before="60" w:after="10380" w:line="331" w:lineRule="exact"/>
      <w:ind w:hanging="480"/>
      <w:jc w:val="both"/>
    </w:pPr>
    <w:rPr>
      <w:rFonts w:ascii="Arial" w:hAnsi="Arial" w:cs="Arial"/>
      <w:b/>
      <w:bCs/>
      <w:i/>
      <w:iCs/>
      <w:color w:val="auto"/>
      <w:sz w:val="16"/>
      <w:szCs w:val="16"/>
    </w:rPr>
  </w:style>
  <w:style w:type="paragraph" w:styleId="TOC8">
    <w:name w:val="toc 8"/>
    <w:basedOn w:val="Normal"/>
    <w:next w:val="Normal"/>
    <w:link w:val="TOC3Char"/>
    <w:autoRedefine/>
    <w:semiHidden/>
    <w:pPr>
      <w:shd w:val="clear" w:color="auto" w:fill="FFFFFF"/>
      <w:spacing w:before="300" w:line="446" w:lineRule="exact"/>
      <w:jc w:val="both"/>
    </w:pPr>
    <w:rPr>
      <w:rFonts w:ascii="Arial" w:hAnsi="Arial" w:cs="Arial"/>
      <w:color w:val="auto"/>
      <w:sz w:val="21"/>
      <w:szCs w:val="21"/>
    </w:rPr>
  </w:style>
  <w:style w:type="paragraph" w:styleId="Header">
    <w:name w:val="header"/>
    <w:basedOn w:val="Normal"/>
    <w:rsid w:val="0020768E"/>
    <w:pPr>
      <w:tabs>
        <w:tab w:val="center" w:pos="4153"/>
        <w:tab w:val="right" w:pos="8306"/>
      </w:tabs>
    </w:pPr>
  </w:style>
  <w:style w:type="paragraph" w:styleId="Footer">
    <w:name w:val="footer"/>
    <w:basedOn w:val="Normal"/>
    <w:rsid w:val="0020768E"/>
    <w:pPr>
      <w:tabs>
        <w:tab w:val="center" w:pos="4153"/>
        <w:tab w:val="right" w:pos="8306"/>
      </w:tabs>
    </w:pPr>
  </w:style>
  <w:style w:type="table" w:styleId="TableGrid">
    <w:name w:val="Table Grid"/>
    <w:basedOn w:val="TableNormal"/>
    <w:rsid w:val="001173D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link w:val="DefaultParagraphFont"/>
    <w:autoRedefine/>
    <w:rsid w:val="000E519F"/>
    <w:pPr>
      <w:tabs>
        <w:tab w:val="left" w:pos="1152"/>
      </w:tabs>
      <w:spacing w:before="120" w:after="120" w:line="312" w:lineRule="auto"/>
    </w:pPr>
    <w:rPr>
      <w:rFonts w:ascii="Arial" w:eastAsia="Times New Roman"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endnotes" Target="endnote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fontTable" Target="fontTable.xm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theme" Target="theme/theme1.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63</Pages>
  <Words>20975</Words>
  <Characters>119564</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140259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subject/>
  <dc:creator>User</dc:creator>
  <cp:keywords/>
  <dc:description/>
  <cp:lastModifiedBy>DELL</cp:lastModifiedBy>
  <cp:revision>2</cp:revision>
  <dcterms:created xsi:type="dcterms:W3CDTF">2025-08-29T03:34:00Z</dcterms:created>
  <dcterms:modified xsi:type="dcterms:W3CDTF">2025-08-29T03:34:00Z</dcterms:modified>
</cp:coreProperties>
</file>