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A75FCC" w:rsidRPr="00922316" w:rsidP="00B5573F">
      <w:pPr>
        <w:spacing w:before="120"/>
        <w:jc w:val="center"/>
        <w:rPr>
          <w:b/>
        </w:rPr>
      </w:pPr>
      <w:bookmarkStart w:id="0" w:name="loai_1"/>
      <w:r w:rsidRPr="00DF5958" w:rsidR="00DF5958">
        <w:rPr>
          <w:b/>
        </w:rPr>
        <w:t>TIÊU CHUẨN QUỐC GIA</w:t>
      </w:r>
      <w:bookmarkEnd w:id="0"/>
    </w:p>
    <w:p w:rsidR="00A75FCC" w:rsidRPr="00226180" w:rsidP="00B5573F">
      <w:pPr>
        <w:spacing w:before="120"/>
        <w:jc w:val="center"/>
        <w:rPr>
          <w:b/>
        </w:rPr>
      </w:pPr>
      <w:bookmarkStart w:id="1" w:name="loai_1_name"/>
      <w:r>
        <w:rPr>
          <w:b/>
        </w:rPr>
        <w:t>TCVN 5687:2024</w:t>
      </w:r>
      <w:bookmarkEnd w:id="1"/>
    </w:p>
    <w:p w:rsidR="00A75FCC" w:rsidRPr="00922316" w:rsidP="00B5573F">
      <w:pPr>
        <w:spacing w:before="120"/>
        <w:jc w:val="center"/>
        <w:rPr>
          <w:sz w:val="20"/>
          <w:lang w:val="en-US"/>
        </w:rPr>
      </w:pPr>
      <w:bookmarkStart w:id="2" w:name="loai_1_name_name"/>
      <w:r w:rsidRPr="00DF5958" w:rsidR="00DF5958">
        <w:rPr>
          <w:sz w:val="20"/>
        </w:rPr>
        <w:t>THÔNG GIÓ VÀ ĐIỀU HÒA KHÔNG KHÍ - YÊU CẦU THIẾT KẾ</w:t>
      </w:r>
      <w:bookmarkEnd w:id="2"/>
    </w:p>
    <w:p w:rsidR="00A75FCC" w:rsidP="00B5573F">
      <w:pPr>
        <w:spacing w:before="120"/>
        <w:jc w:val="center"/>
        <w:rPr>
          <w:i/>
          <w:sz w:val="20"/>
          <w:lang w:val="en-US"/>
        </w:rPr>
      </w:pPr>
      <w:r w:rsidRPr="00226180">
        <w:rPr>
          <w:i/>
          <w:sz w:val="20"/>
        </w:rPr>
        <w:t>Ventilation and Air conditioning - Design requirements</w:t>
      </w:r>
    </w:p>
    <w:p w:rsidR="00A75FCC" w:rsidRPr="008A27AE" w:rsidP="00B5573F">
      <w:pPr>
        <w:spacing w:before="120"/>
        <w:rPr>
          <w:b/>
          <w:sz w:val="20"/>
        </w:rPr>
      </w:pPr>
      <w:r w:rsidRPr="008A27AE">
        <w:rPr>
          <w:b/>
          <w:sz w:val="20"/>
        </w:rPr>
        <w:t>Lời nói đầu</w:t>
      </w:r>
    </w:p>
    <w:p w:rsidR="00A75FCC" w:rsidRPr="00226180" w:rsidP="00B5573F">
      <w:pPr>
        <w:spacing w:before="120"/>
        <w:rPr>
          <w:sz w:val="20"/>
        </w:rPr>
      </w:pPr>
      <w:r w:rsidRPr="00226180">
        <w:rPr>
          <w:sz w:val="20"/>
        </w:rPr>
        <w:t>TCVN 5687:2024 thay thế TCVN 5687:2010.</w:t>
      </w:r>
    </w:p>
    <w:p w:rsidR="00A75FCC" w:rsidRPr="00226180" w:rsidP="00B5573F">
      <w:pPr>
        <w:spacing w:before="120"/>
        <w:rPr>
          <w:sz w:val="20"/>
        </w:rPr>
      </w:pPr>
      <w:r w:rsidRPr="00226180">
        <w:rPr>
          <w:sz w:val="20"/>
        </w:rPr>
        <w:t>TCVN 5687:2024 do Viện Kiến trúc Quốc gia (Bộ Xây dựng) biên soạn, Bộ Xây dựng đề nghị, Tổng cục Tiêu chuẩn Đo lường Chất lượng thẩm định, Bộ Khoa học và Công nghệ công bố.</w:t>
      </w:r>
    </w:p>
    <w:p w:rsidR="00A75FCC" w:rsidP="00B5573F">
      <w:pPr>
        <w:spacing w:before="120"/>
        <w:rPr>
          <w:sz w:val="20"/>
          <w:lang w:val="en-US"/>
        </w:rPr>
      </w:pPr>
    </w:p>
    <w:p w:rsidR="00A75FCC" w:rsidRPr="00D11A96" w:rsidP="00B5573F">
      <w:pPr>
        <w:spacing w:before="120"/>
        <w:jc w:val="center"/>
        <w:rPr>
          <w:b/>
          <w:sz w:val="20"/>
          <w:lang w:val="en-US"/>
        </w:rPr>
      </w:pPr>
      <w:r>
        <w:rPr>
          <w:b/>
          <w:sz w:val="20"/>
        </w:rPr>
        <w:t>THÔNG GIÓ VÀ ĐIỀU HÒA KHÔNG KHÍ</w:t>
      </w:r>
      <w:r>
        <w:rPr>
          <w:b/>
          <w:sz w:val="20"/>
          <w:lang w:val="en-US"/>
        </w:rPr>
        <w:t xml:space="preserve"> -</w:t>
      </w:r>
      <w:r>
        <w:rPr>
          <w:b/>
          <w:sz w:val="20"/>
        </w:rPr>
        <w:t xml:space="preserve"> YÊU CẦU THIẾT KẾ</w:t>
      </w:r>
    </w:p>
    <w:p w:rsidR="00A75FCC" w:rsidRPr="001C15C8" w:rsidP="00B5573F">
      <w:pPr>
        <w:spacing w:before="120"/>
        <w:jc w:val="center"/>
        <w:rPr>
          <w:b/>
          <w:sz w:val="20"/>
          <w:lang w:val="en-US"/>
        </w:rPr>
      </w:pPr>
      <w:r w:rsidRPr="001C15C8">
        <w:rPr>
          <w:b/>
          <w:i/>
          <w:sz w:val="20"/>
        </w:rPr>
        <w:t>Ventilation and Air conditioning - Design Requirements</w:t>
      </w:r>
    </w:p>
    <w:p w:rsidR="00A75FCC" w:rsidRPr="001C15C8" w:rsidP="00B5573F">
      <w:pPr>
        <w:spacing w:before="120"/>
        <w:rPr>
          <w:b/>
          <w:sz w:val="20"/>
        </w:rPr>
      </w:pPr>
      <w:bookmarkStart w:id="3" w:name="dieu_1"/>
      <w:r w:rsidRPr="00DF5958" w:rsidR="00DF5958">
        <w:rPr>
          <w:b/>
          <w:sz w:val="20"/>
        </w:rPr>
        <w:t>1  Phạm vi áp dụng</w:t>
      </w:r>
      <w:bookmarkEnd w:id="3"/>
    </w:p>
    <w:p w:rsidR="00A75FCC" w:rsidP="00B5573F">
      <w:pPr>
        <w:spacing w:before="120"/>
        <w:rPr>
          <w:sz w:val="20"/>
          <w:lang w:val="en-US"/>
        </w:rPr>
      </w:pPr>
      <w:r w:rsidRPr="001C15C8">
        <w:rPr>
          <w:b/>
          <w:sz w:val="20"/>
        </w:rPr>
        <w:t xml:space="preserve">1.1 </w:t>
      </w:r>
      <w:r w:rsidRPr="001C15C8">
        <w:rPr>
          <w:b/>
          <w:sz w:val="20"/>
          <w:lang w:val="en-US"/>
        </w:rPr>
        <w:t xml:space="preserve"> </w:t>
      </w:r>
      <w:r w:rsidRPr="00226180">
        <w:rPr>
          <w:sz w:val="20"/>
        </w:rPr>
        <w:t>Tiêu chuẩn này quy định các yêu cầu khi thiết kế và lắp đặt các hệ thống thông gió và điều hòa không khí cho các gian phòng/không gian của công trình dân dụng khi xây dựng mới hoặc cải tạo.</w:t>
      </w:r>
    </w:p>
    <w:p w:rsidR="00A75FCC" w:rsidRPr="00226180" w:rsidP="00B5573F">
      <w:pPr>
        <w:spacing w:before="120"/>
        <w:rPr>
          <w:sz w:val="20"/>
        </w:rPr>
      </w:pPr>
      <w:r w:rsidRPr="001C15C8">
        <w:rPr>
          <w:b/>
          <w:sz w:val="20"/>
        </w:rPr>
        <w:t>1.2</w:t>
      </w:r>
      <w:r w:rsidRPr="00226180">
        <w:rPr>
          <w:sz w:val="20"/>
        </w:rPr>
        <w:t xml:space="preserve"> </w:t>
      </w:r>
      <w:r>
        <w:rPr>
          <w:sz w:val="20"/>
          <w:lang w:val="en-US"/>
        </w:rPr>
        <w:t xml:space="preserve"> </w:t>
      </w:r>
      <w:r w:rsidRPr="00226180">
        <w:rPr>
          <w:sz w:val="20"/>
        </w:rPr>
        <w:t>Tiêu chuẩn này có thể áp dụng cho các gian phòng/không gian của nhà công nghiệp có yêu cầu về thông gió và điều hoà không khí để đảm bảo điều kiện tiện nghi nhiệt và yêu cầu vệ sinh, nếu không có quy định khác trong nhiệm vụ thiết kế.</w:t>
      </w:r>
    </w:p>
    <w:p w:rsidR="00A75FCC" w:rsidRPr="00226180" w:rsidP="00B5573F">
      <w:pPr>
        <w:spacing w:before="120"/>
        <w:rPr>
          <w:sz w:val="20"/>
        </w:rPr>
      </w:pPr>
      <w:r w:rsidRPr="001C15C8">
        <w:rPr>
          <w:b/>
          <w:sz w:val="20"/>
        </w:rPr>
        <w:t>1.3</w:t>
      </w:r>
      <w:r>
        <w:rPr>
          <w:sz w:val="20"/>
          <w:lang w:val="en-US"/>
        </w:rPr>
        <w:t xml:space="preserve"> </w:t>
      </w:r>
      <w:r w:rsidRPr="00226180">
        <w:rPr>
          <w:sz w:val="20"/>
        </w:rPr>
        <w:t xml:space="preserve"> Tiêu chuẩn này không áp dụng cho các loại công trình và hệ thống sau đây:</w:t>
      </w:r>
    </w:p>
    <w:p w:rsidR="00A75FCC" w:rsidRPr="00226180" w:rsidP="00B5573F">
      <w:pPr>
        <w:spacing w:before="120"/>
        <w:rPr>
          <w:sz w:val="20"/>
        </w:rPr>
      </w:pPr>
      <w:r w:rsidRPr="00226180">
        <w:rPr>
          <w:sz w:val="20"/>
        </w:rPr>
        <w:t>- Các phòng/không gian của nhà sản xuất có áp dụng quy trình công nghệ/quy trình sản xuất;</w:t>
      </w:r>
    </w:p>
    <w:p w:rsidR="00A75FCC" w:rsidRPr="00226180" w:rsidP="00B5573F">
      <w:pPr>
        <w:spacing w:before="120"/>
        <w:rPr>
          <w:sz w:val="20"/>
        </w:rPr>
      </w:pPr>
      <w:r w:rsidRPr="00226180">
        <w:rPr>
          <w:sz w:val="20"/>
        </w:rPr>
        <w:t>- Hệ thống thông gió và điều hoà không khí cho hầm trú ẩn; cho công trình có chứa và sử dụng chất phóng xạ, chất cháy nổ, có nguồn phát xạ ion; cho hầm mỏ;</w:t>
      </w:r>
    </w:p>
    <w:p w:rsidR="00A75FCC" w:rsidRPr="00226180" w:rsidP="00B5573F">
      <w:pPr>
        <w:spacing w:before="120"/>
        <w:rPr>
          <w:sz w:val="20"/>
        </w:rPr>
      </w:pPr>
      <w:r w:rsidRPr="00226180">
        <w:rPr>
          <w:sz w:val="20"/>
        </w:rPr>
        <w:t>- Hệ thống làm nóng, làm lạnh và xử lý bụi chuyên dụng, các hệ thống thiết bị công nghệ và thiết bị điện, các hệ thống vận chuyển bằng khí nén;</w:t>
      </w:r>
    </w:p>
    <w:p w:rsidR="00A75FCC" w:rsidRPr="00226180" w:rsidP="00B5573F">
      <w:pPr>
        <w:spacing w:before="120"/>
        <w:rPr>
          <w:sz w:val="20"/>
        </w:rPr>
      </w:pPr>
      <w:r w:rsidRPr="00226180">
        <w:rPr>
          <w:sz w:val="20"/>
        </w:rPr>
        <w:t>- Hệ thống sưởi ấm trung tâm bằng nước nóng hoặc hơi nước.</w:t>
      </w:r>
    </w:p>
    <w:p w:rsidR="00A75FCC" w:rsidRPr="00226180" w:rsidP="00B5573F">
      <w:pPr>
        <w:spacing w:before="120"/>
        <w:rPr>
          <w:sz w:val="20"/>
        </w:rPr>
      </w:pPr>
      <w:r w:rsidRPr="00226180">
        <w:rPr>
          <w:sz w:val="20"/>
        </w:rPr>
        <w:t>CHÚ THÍCH: Đối với những trường hợp cần sưởi ấm thi hệ thống thông gió và điều hoà không khí đảm nhiệm chức năng này phải phù hợp với các tiêu chuẩn có liên quan.</w:t>
      </w:r>
    </w:p>
    <w:p w:rsidR="00A75FCC" w:rsidRPr="001C15C8" w:rsidP="00B5573F">
      <w:pPr>
        <w:spacing w:before="120"/>
        <w:rPr>
          <w:b/>
          <w:sz w:val="20"/>
        </w:rPr>
      </w:pPr>
      <w:bookmarkStart w:id="4" w:name="dieu_2"/>
      <w:r w:rsidRPr="00DF5958" w:rsidR="00DF5958">
        <w:rPr>
          <w:b/>
          <w:sz w:val="20"/>
        </w:rPr>
        <w:t>2  Tài liệu viện dẫn</w:t>
      </w:r>
      <w:bookmarkEnd w:id="4"/>
    </w:p>
    <w:p w:rsidR="00A75FCC" w:rsidRPr="00226180" w:rsidP="00B5573F">
      <w:pPr>
        <w:spacing w:before="120"/>
        <w:rPr>
          <w:sz w:val="20"/>
        </w:rPr>
      </w:pPr>
      <w:r w:rsidRPr="00226180">
        <w:rPr>
          <w:sz w:val="20"/>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A75FCC" w:rsidRPr="00C807E6" w:rsidP="00B5573F">
      <w:pPr>
        <w:spacing w:before="120"/>
        <w:rPr>
          <w:i/>
          <w:sz w:val="20"/>
        </w:rPr>
      </w:pPr>
      <w:r w:rsidRPr="00226180">
        <w:rPr>
          <w:sz w:val="20"/>
        </w:rPr>
        <w:t xml:space="preserve">TCVN 6739:2015 (ISO 817:2014), </w:t>
      </w:r>
      <w:r w:rsidRPr="00C807E6">
        <w:rPr>
          <w:i/>
          <w:sz w:val="20"/>
        </w:rPr>
        <w:t>Môi chất lạnh - Ký hiệu và phân loại an toàn;</w:t>
      </w:r>
    </w:p>
    <w:p w:rsidR="00A75FCC" w:rsidRPr="00C807E6" w:rsidP="00B5573F">
      <w:pPr>
        <w:spacing w:before="120"/>
        <w:rPr>
          <w:i/>
          <w:sz w:val="20"/>
          <w:lang w:val="en-US"/>
        </w:rPr>
      </w:pPr>
      <w:r w:rsidRPr="00226180">
        <w:rPr>
          <w:sz w:val="20"/>
        </w:rPr>
        <w:t xml:space="preserve">TCVN 13521:2022, </w:t>
      </w:r>
      <w:r w:rsidRPr="00C807E6">
        <w:rPr>
          <w:i/>
          <w:sz w:val="20"/>
        </w:rPr>
        <w:t>Nhà ở và nhà công cộng - Các thông số chất lượ</w:t>
      </w:r>
      <w:r>
        <w:rPr>
          <w:i/>
          <w:sz w:val="20"/>
        </w:rPr>
        <w:t>ng không khí trong nhà</w:t>
      </w:r>
      <w:r>
        <w:rPr>
          <w:i/>
          <w:sz w:val="20"/>
          <w:lang w:val="en-US"/>
        </w:rPr>
        <w:t>;</w:t>
      </w:r>
    </w:p>
    <w:p w:rsidR="00A75FCC" w:rsidRPr="00C807E6" w:rsidP="00B5573F">
      <w:pPr>
        <w:spacing w:before="120"/>
        <w:rPr>
          <w:i/>
          <w:sz w:val="20"/>
        </w:rPr>
      </w:pPr>
      <w:r w:rsidRPr="00226180">
        <w:rPr>
          <w:sz w:val="20"/>
        </w:rPr>
        <w:t xml:space="preserve">TCVN 13580:2023, </w:t>
      </w:r>
      <w:r w:rsidRPr="00C807E6">
        <w:rPr>
          <w:i/>
          <w:sz w:val="20"/>
        </w:rPr>
        <w:t>Thông gió và điều hòa không khí</w:t>
      </w:r>
      <w:r>
        <w:rPr>
          <w:i/>
          <w:sz w:val="20"/>
          <w:lang w:val="en-US"/>
        </w:rPr>
        <w:t xml:space="preserve"> </w:t>
      </w:r>
      <w:r w:rsidRPr="00C807E6">
        <w:rPr>
          <w:i/>
          <w:sz w:val="20"/>
        </w:rPr>
        <w:t>- Yêu cầu chế tạo đường ống;</w:t>
      </w:r>
    </w:p>
    <w:p w:rsidR="00A75FCC" w:rsidRPr="00C807E6" w:rsidP="00B5573F">
      <w:pPr>
        <w:spacing w:before="120"/>
        <w:rPr>
          <w:i/>
          <w:sz w:val="20"/>
        </w:rPr>
      </w:pPr>
      <w:r w:rsidRPr="00226180">
        <w:rPr>
          <w:sz w:val="20"/>
        </w:rPr>
        <w:t xml:space="preserve">TCVN 13581:2023, </w:t>
      </w:r>
      <w:r w:rsidRPr="00C807E6">
        <w:rPr>
          <w:i/>
          <w:sz w:val="20"/>
        </w:rPr>
        <w:t>Thông gió và điều hòa không khí</w:t>
      </w:r>
      <w:r>
        <w:rPr>
          <w:i/>
          <w:sz w:val="20"/>
          <w:lang w:val="en-US"/>
        </w:rPr>
        <w:t xml:space="preserve"> </w:t>
      </w:r>
      <w:r w:rsidRPr="00C807E6">
        <w:rPr>
          <w:i/>
          <w:sz w:val="20"/>
        </w:rPr>
        <w:t>- Yêu cầu lắp đặt đường ống và nghiệm thu hệ thống.</w:t>
      </w:r>
    </w:p>
    <w:p w:rsidR="00A75FCC" w:rsidRPr="001C15C8" w:rsidP="00B5573F">
      <w:pPr>
        <w:spacing w:before="120"/>
        <w:rPr>
          <w:b/>
          <w:sz w:val="20"/>
        </w:rPr>
      </w:pPr>
      <w:bookmarkStart w:id="5" w:name="dieu_3"/>
      <w:r w:rsidRPr="00DF5958" w:rsidR="00DF5958">
        <w:rPr>
          <w:b/>
          <w:sz w:val="20"/>
        </w:rPr>
        <w:t>3  Thuật ngữ và định nghĩa</w:t>
      </w:r>
      <w:bookmarkEnd w:id="5"/>
    </w:p>
    <w:p w:rsidR="00B467B1" w:rsidP="00B5573F">
      <w:pPr>
        <w:spacing w:before="120"/>
        <w:rPr>
          <w:sz w:val="20"/>
          <w:lang w:val="en-US"/>
        </w:rPr>
      </w:pPr>
      <w:r w:rsidRPr="00226180" w:rsidR="00A75FCC">
        <w:rPr>
          <w:sz w:val="20"/>
        </w:rPr>
        <w:t xml:space="preserve">Trong tiêu chuẩn </w:t>
      </w:r>
      <w:r w:rsidR="00A75FCC">
        <w:rPr>
          <w:sz w:val="20"/>
        </w:rPr>
        <w:t>n</w:t>
      </w:r>
      <w:r w:rsidR="00A75FCC">
        <w:rPr>
          <w:sz w:val="20"/>
        </w:rPr>
        <w:t>ày</w:t>
      </w:r>
      <w:r w:rsidRPr="00226180" w:rsidR="00A75FCC">
        <w:rPr>
          <w:sz w:val="20"/>
        </w:rPr>
        <w:t xml:space="preserve"> sử dụng các thuật ngữ và định nghĩa sau:</w:t>
      </w:r>
    </w:p>
    <w:p w:rsidR="00FB0075" w:rsidRPr="001C15C8" w:rsidP="00FB0075">
      <w:pPr>
        <w:spacing w:before="120"/>
        <w:rPr>
          <w:b/>
          <w:sz w:val="20"/>
        </w:rPr>
      </w:pPr>
      <w:r w:rsidRPr="001C15C8">
        <w:rPr>
          <w:b/>
          <w:sz w:val="20"/>
        </w:rPr>
        <w:t>3.1</w:t>
      </w:r>
    </w:p>
    <w:p w:rsidR="00FB0075" w:rsidRPr="00226180" w:rsidP="00FB0075">
      <w:pPr>
        <w:spacing w:before="120"/>
        <w:rPr>
          <w:sz w:val="20"/>
        </w:rPr>
      </w:pPr>
      <w:r w:rsidRPr="001C15C8">
        <w:rPr>
          <w:b/>
          <w:sz w:val="20"/>
        </w:rPr>
        <w:t>Cách nhiệt</w:t>
      </w:r>
      <w:r w:rsidRPr="00226180">
        <w:rPr>
          <w:sz w:val="20"/>
        </w:rPr>
        <w:t xml:space="preserve"> (thermal insulation)</w:t>
      </w:r>
    </w:p>
    <w:p w:rsidR="00FB0075" w:rsidRPr="00226180" w:rsidP="00FB0075">
      <w:pPr>
        <w:spacing w:before="120"/>
        <w:rPr>
          <w:sz w:val="20"/>
        </w:rPr>
      </w:pPr>
      <w:r w:rsidRPr="00226180">
        <w:rPr>
          <w:sz w:val="20"/>
        </w:rPr>
        <w:t>Vật liệu có khả năng chống truyền nhiệt được sử dụng chủ yếu để làm chậm sự tăng/giảm nhiệt.</w:t>
      </w:r>
    </w:p>
    <w:p w:rsidR="00FB0075" w:rsidRPr="00701391" w:rsidP="00FB0075">
      <w:pPr>
        <w:spacing w:before="120"/>
        <w:rPr>
          <w:b/>
          <w:sz w:val="20"/>
        </w:rPr>
      </w:pPr>
      <w:r w:rsidRPr="00701391">
        <w:rPr>
          <w:b/>
          <w:sz w:val="20"/>
        </w:rPr>
        <w:t>3.2</w:t>
      </w:r>
    </w:p>
    <w:p w:rsidR="00FB0075" w:rsidRPr="00226180" w:rsidP="00FB0075">
      <w:pPr>
        <w:spacing w:before="120"/>
        <w:rPr>
          <w:sz w:val="20"/>
        </w:rPr>
      </w:pPr>
      <w:r w:rsidRPr="00701391">
        <w:rPr>
          <w:b/>
          <w:sz w:val="20"/>
        </w:rPr>
        <w:t>Cửa gió</w:t>
      </w:r>
      <w:r w:rsidRPr="00226180">
        <w:rPr>
          <w:sz w:val="20"/>
        </w:rPr>
        <w:t xml:space="preserve"> (air diffuser)</w:t>
      </w:r>
    </w:p>
    <w:p w:rsidR="00FB0075" w:rsidRPr="00226180" w:rsidP="00FB0075">
      <w:pPr>
        <w:spacing w:before="120"/>
        <w:rPr>
          <w:sz w:val="20"/>
        </w:rPr>
      </w:pPr>
      <w:r w:rsidRPr="00226180">
        <w:rPr>
          <w:sz w:val="20"/>
        </w:rPr>
        <w:t xml:space="preserve">Cửa phân phối không khí hình tròn, hình vuông hoặc hình chữ nhật, bao gồm các bộ phận chỉnh hướng xả không khí theo nhiều hướng và mặt phẳng khác nhau, thường được bố trí trên trần </w:t>
      </w:r>
      <w:r>
        <w:rPr>
          <w:sz w:val="20"/>
        </w:rPr>
        <w:t xml:space="preserve">để </w:t>
      </w:r>
      <w:r w:rsidRPr="00226180">
        <w:rPr>
          <w:sz w:val="20"/>
        </w:rPr>
        <w:t>phân phối không khí.</w:t>
      </w:r>
    </w:p>
    <w:p w:rsidR="00FB0075" w:rsidRPr="004B0677" w:rsidP="00FB0075">
      <w:pPr>
        <w:spacing w:before="120"/>
        <w:rPr>
          <w:b/>
          <w:sz w:val="20"/>
        </w:rPr>
      </w:pPr>
      <w:r w:rsidRPr="004B0677">
        <w:rPr>
          <w:b/>
          <w:sz w:val="20"/>
        </w:rPr>
        <w:t>3.3</w:t>
      </w:r>
    </w:p>
    <w:p w:rsidR="00FB0075" w:rsidRPr="00226180" w:rsidP="00FB0075">
      <w:pPr>
        <w:spacing w:before="120"/>
        <w:rPr>
          <w:sz w:val="20"/>
        </w:rPr>
      </w:pPr>
      <w:r w:rsidRPr="004B0677">
        <w:rPr>
          <w:b/>
          <w:sz w:val="20"/>
        </w:rPr>
        <w:t>Cửa nắp thu khói/</w:t>
      </w:r>
      <w:r>
        <w:rPr>
          <w:b/>
          <w:sz w:val="20"/>
        </w:rPr>
        <w:t>cửa</w:t>
      </w:r>
      <w:r w:rsidRPr="004B0677">
        <w:rPr>
          <w:b/>
          <w:sz w:val="20"/>
        </w:rPr>
        <w:t xml:space="preserve"> tr</w:t>
      </w:r>
      <w:r>
        <w:rPr>
          <w:b/>
          <w:sz w:val="20"/>
          <w:lang w:val="en-US"/>
        </w:rPr>
        <w:t>ờ</w:t>
      </w:r>
      <w:r w:rsidRPr="004B0677">
        <w:rPr>
          <w:b/>
          <w:sz w:val="20"/>
        </w:rPr>
        <w:t>i/cửa chớp</w:t>
      </w:r>
      <w:r w:rsidRPr="00226180">
        <w:rPr>
          <w:sz w:val="20"/>
        </w:rPr>
        <w:t xml:space="preserve"> (smoke collection opening/sky open</w:t>
      </w:r>
      <w:r>
        <w:rPr>
          <w:sz w:val="20"/>
          <w:lang w:val="en-US"/>
        </w:rPr>
        <w:t>in</w:t>
      </w:r>
      <w:r w:rsidRPr="00226180">
        <w:rPr>
          <w:sz w:val="20"/>
        </w:rPr>
        <w:t>g/shutter)</w:t>
      </w:r>
    </w:p>
    <w:p w:rsidR="00FB0075" w:rsidRPr="00226180" w:rsidP="00FB0075">
      <w:pPr>
        <w:spacing w:before="120"/>
        <w:rPr>
          <w:sz w:val="20"/>
        </w:rPr>
      </w:pPr>
      <w:r w:rsidRPr="00226180">
        <w:rPr>
          <w:sz w:val="20"/>
        </w:rPr>
        <w:t>Phương tiện (thiết bị) được điều khiển tự động và điều khiển từ xa, đậy các lỗ m</w:t>
      </w:r>
      <w:r>
        <w:rPr>
          <w:sz w:val="20"/>
          <w:lang w:val="en-US"/>
        </w:rPr>
        <w:t>ở</w:t>
      </w:r>
      <w:r w:rsidRPr="00226180">
        <w:rPr>
          <w:sz w:val="20"/>
        </w:rPr>
        <w:t xml:space="preserve"> trên tường ngoài nhà bao che gian phòng được bảo vệ bằng hệ thống hút và xả khói theo cơ chế tự nhiên.</w:t>
      </w:r>
    </w:p>
    <w:p w:rsidR="00FB0075" w:rsidRPr="00226180" w:rsidP="00FB0075">
      <w:pPr>
        <w:spacing w:before="120"/>
        <w:rPr>
          <w:sz w:val="20"/>
        </w:rPr>
      </w:pPr>
      <w:r w:rsidRPr="00226180">
        <w:rPr>
          <w:sz w:val="20"/>
        </w:rPr>
        <w:t>[Điều 1.4.11, QCVN 06:2022/BXD]</w:t>
      </w:r>
    </w:p>
    <w:p w:rsidR="00FB0075" w:rsidRPr="004B0677" w:rsidP="00FB0075">
      <w:pPr>
        <w:spacing w:before="120"/>
        <w:rPr>
          <w:b/>
          <w:sz w:val="20"/>
        </w:rPr>
      </w:pPr>
      <w:r w:rsidRPr="004B0677">
        <w:rPr>
          <w:b/>
          <w:sz w:val="20"/>
        </w:rPr>
        <w:t>3.4</w:t>
      </w:r>
    </w:p>
    <w:p w:rsidR="00FB0075" w:rsidRPr="00226180" w:rsidP="00FB0075">
      <w:pPr>
        <w:spacing w:before="120"/>
        <w:rPr>
          <w:sz w:val="20"/>
        </w:rPr>
      </w:pPr>
      <w:r w:rsidRPr="004B0677">
        <w:rPr>
          <w:b/>
          <w:sz w:val="20"/>
        </w:rPr>
        <w:t>Cửa thu khói</w:t>
      </w:r>
      <w:r w:rsidRPr="00226180">
        <w:rPr>
          <w:sz w:val="20"/>
        </w:rPr>
        <w:t xml:space="preserve"> (smoke collection opening)</w:t>
      </w:r>
    </w:p>
    <w:p w:rsidR="00FB0075" w:rsidRPr="00226180" w:rsidP="00FB0075">
      <w:pPr>
        <w:spacing w:before="120"/>
        <w:rPr>
          <w:sz w:val="20"/>
        </w:rPr>
      </w:pPr>
      <w:r w:rsidRPr="00226180">
        <w:rPr>
          <w:sz w:val="20"/>
        </w:rPr>
        <w:t>Lỗ mở trong kênh (ống) của hệ thống hút xả khói, được đặt lưới, song chắn hoặc cửa nắp hút khói hoặc các van ngăn cháy thường đóng.</w:t>
      </w:r>
    </w:p>
    <w:p w:rsidR="00FB0075" w:rsidRPr="00226180" w:rsidP="00FB0075">
      <w:pPr>
        <w:spacing w:before="120"/>
        <w:rPr>
          <w:sz w:val="20"/>
        </w:rPr>
      </w:pPr>
      <w:r w:rsidRPr="00226180">
        <w:rPr>
          <w:sz w:val="20"/>
        </w:rPr>
        <w:t>[Điều 1.4.13, QCVN 06:2022/BXD]</w:t>
      </w:r>
    </w:p>
    <w:p w:rsidR="00FB0075" w:rsidRPr="004B0677" w:rsidP="00FB0075">
      <w:pPr>
        <w:spacing w:before="120"/>
        <w:rPr>
          <w:b/>
          <w:sz w:val="20"/>
        </w:rPr>
      </w:pPr>
      <w:r w:rsidRPr="004B0677">
        <w:rPr>
          <w:b/>
          <w:sz w:val="20"/>
        </w:rPr>
        <w:t>3.5</w:t>
      </w:r>
    </w:p>
    <w:p w:rsidR="00FB0075" w:rsidRPr="00226180" w:rsidP="00FB0075">
      <w:pPr>
        <w:spacing w:before="120"/>
        <w:rPr>
          <w:sz w:val="20"/>
        </w:rPr>
      </w:pPr>
      <w:r w:rsidRPr="004B0677">
        <w:rPr>
          <w:b/>
          <w:sz w:val="20"/>
        </w:rPr>
        <w:t>Cửa xả</w:t>
      </w:r>
      <w:r w:rsidRPr="00226180">
        <w:rPr>
          <w:sz w:val="20"/>
        </w:rPr>
        <w:t xml:space="preserve"> (exhaust opening)</w:t>
      </w:r>
    </w:p>
    <w:p w:rsidR="00FB0075" w:rsidRPr="00226180" w:rsidP="00FB0075">
      <w:pPr>
        <w:spacing w:before="120"/>
        <w:rPr>
          <w:sz w:val="20"/>
        </w:rPr>
      </w:pPr>
      <w:r w:rsidRPr="00226180">
        <w:rPr>
          <w:sz w:val="20"/>
        </w:rPr>
        <w:t xml:space="preserve">Lỗ mở để không khí thoát ra khỏi phòng/không gian được điều hòa không khí hoặc </w:t>
      </w:r>
      <w:r w:rsidRPr="00226180">
        <w:rPr>
          <w:sz w:val="20"/>
        </w:rPr>
        <w:t>thông gió.</w:t>
      </w:r>
    </w:p>
    <w:p w:rsidR="00FB0075" w:rsidRPr="004B0677" w:rsidP="00FB0075">
      <w:pPr>
        <w:spacing w:before="120"/>
        <w:rPr>
          <w:b/>
          <w:sz w:val="20"/>
        </w:rPr>
      </w:pPr>
      <w:r w:rsidRPr="004B0677">
        <w:rPr>
          <w:b/>
          <w:sz w:val="20"/>
        </w:rPr>
        <w:t>3.6</w:t>
      </w:r>
    </w:p>
    <w:p w:rsidR="00FB0075" w:rsidRPr="00226180" w:rsidP="00FB0075">
      <w:pPr>
        <w:spacing w:before="120"/>
        <w:rPr>
          <w:sz w:val="20"/>
        </w:rPr>
      </w:pPr>
      <w:r w:rsidRPr="004B0677">
        <w:rPr>
          <w:b/>
          <w:sz w:val="20"/>
        </w:rPr>
        <w:t>Điều hòa không khí</w:t>
      </w:r>
      <w:r w:rsidRPr="00226180">
        <w:rPr>
          <w:sz w:val="20"/>
        </w:rPr>
        <w:t xml:space="preserve"> (air conditioning)</w:t>
      </w:r>
    </w:p>
    <w:p w:rsidR="00FB0075" w:rsidRPr="00226180" w:rsidP="00FB0075">
      <w:pPr>
        <w:spacing w:before="120"/>
        <w:rPr>
          <w:sz w:val="20"/>
        </w:rPr>
      </w:pPr>
      <w:r w:rsidRPr="00226180">
        <w:rPr>
          <w:sz w:val="20"/>
        </w:rPr>
        <w:t>Quá trình xử lý không khí nhằm kiểm soát đồng thời nhiệt độ, độ ẩm, độ sạch và phân phối không khí đáp ứng yêu cầu của phòng/không gian được điều hòa.</w:t>
      </w:r>
    </w:p>
    <w:p w:rsidR="00FB0075" w:rsidRPr="004B0677" w:rsidP="00FB0075">
      <w:pPr>
        <w:spacing w:before="120"/>
        <w:rPr>
          <w:b/>
          <w:sz w:val="20"/>
        </w:rPr>
      </w:pPr>
      <w:r w:rsidRPr="004B0677">
        <w:rPr>
          <w:b/>
          <w:sz w:val="20"/>
        </w:rPr>
        <w:t>3.7</w:t>
      </w:r>
    </w:p>
    <w:p w:rsidR="00FB0075" w:rsidRPr="00226180" w:rsidP="00FB0075">
      <w:pPr>
        <w:spacing w:before="120"/>
        <w:rPr>
          <w:sz w:val="20"/>
        </w:rPr>
      </w:pPr>
      <w:r w:rsidRPr="004B0677">
        <w:rPr>
          <w:b/>
          <w:sz w:val="20"/>
        </w:rPr>
        <w:t>Điều khiển</w:t>
      </w:r>
      <w:r w:rsidRPr="00226180">
        <w:rPr>
          <w:sz w:val="20"/>
        </w:rPr>
        <w:t xml:space="preserve"> (control)</w:t>
      </w:r>
    </w:p>
    <w:p w:rsidR="00FB0075" w:rsidRPr="00226180" w:rsidP="00FB0075">
      <w:pPr>
        <w:spacing w:before="120"/>
        <w:rPr>
          <w:sz w:val="20"/>
        </w:rPr>
      </w:pPr>
      <w:r w:rsidRPr="00226180">
        <w:rPr>
          <w:sz w:val="20"/>
        </w:rPr>
        <w:t>Thiết bị để điều khiển hệ thống hoặc một phần của hệ thống hoạt động bình thường bằng thủ công hoặc tự động. Nếu tự động, nó sẽ tự phản ứng với những thay đổi của áp suất, nhiệt độ hoặc các đặc tính khác với giá trị được cài đặt trước.</w:t>
      </w:r>
    </w:p>
    <w:p w:rsidR="00FB0075" w:rsidRPr="004B0677" w:rsidP="00FB0075">
      <w:pPr>
        <w:spacing w:before="120"/>
        <w:rPr>
          <w:b/>
          <w:sz w:val="20"/>
        </w:rPr>
      </w:pPr>
      <w:r w:rsidRPr="004B0677">
        <w:rPr>
          <w:b/>
          <w:sz w:val="20"/>
        </w:rPr>
        <w:t>3.8</w:t>
      </w:r>
    </w:p>
    <w:p w:rsidR="00FB0075" w:rsidRPr="00226180" w:rsidP="00FB0075">
      <w:pPr>
        <w:spacing w:before="120"/>
        <w:rPr>
          <w:sz w:val="20"/>
        </w:rPr>
      </w:pPr>
      <w:r w:rsidRPr="004B0677">
        <w:rPr>
          <w:b/>
          <w:sz w:val="20"/>
        </w:rPr>
        <w:t>Đường thoát nạn</w:t>
      </w:r>
      <w:r>
        <w:rPr>
          <w:sz w:val="20"/>
        </w:rPr>
        <w:t xml:space="preserve"> (escape exi</w:t>
      </w:r>
      <w:r>
        <w:rPr>
          <w:sz w:val="20"/>
          <w:lang w:val="en-US"/>
        </w:rPr>
        <w:t>t/</w:t>
      </w:r>
      <w:r w:rsidRPr="00226180">
        <w:rPr>
          <w:sz w:val="20"/>
        </w:rPr>
        <w:t>escape route)</w:t>
      </w:r>
    </w:p>
    <w:p w:rsidR="00FB0075" w:rsidRPr="00226180" w:rsidP="00FB0075">
      <w:pPr>
        <w:spacing w:before="120"/>
        <w:rPr>
          <w:sz w:val="20"/>
        </w:rPr>
      </w:pPr>
      <w:r w:rsidRPr="00226180">
        <w:rPr>
          <w:sz w:val="20"/>
        </w:rPr>
        <w:t>Đường di chuyển của người, dẫn trực tiếp ra ngoài hoặc dẫn vào vùng an toàn, tầng lánh nạn, gian lánh nạn, và đáp ứng các yêu cầu thoát nạn an toàn của người khi có cháy.</w:t>
      </w:r>
    </w:p>
    <w:p w:rsidR="00FB0075" w:rsidRPr="00226180" w:rsidP="00FB0075">
      <w:pPr>
        <w:spacing w:before="120"/>
        <w:rPr>
          <w:sz w:val="20"/>
        </w:rPr>
      </w:pPr>
      <w:r w:rsidRPr="00226180">
        <w:rPr>
          <w:sz w:val="20"/>
        </w:rPr>
        <w:t>[Điều 1.4.16, QCVN 06:2022/BXD]</w:t>
      </w:r>
    </w:p>
    <w:p w:rsidR="00FB0075" w:rsidP="00FB0075">
      <w:pPr>
        <w:spacing w:before="120"/>
        <w:rPr>
          <w:b/>
          <w:sz w:val="20"/>
          <w:lang w:val="en-US"/>
        </w:rPr>
      </w:pPr>
      <w:r w:rsidRPr="004B0677">
        <w:rPr>
          <w:b/>
          <w:sz w:val="20"/>
        </w:rPr>
        <w:t>3.9</w:t>
      </w:r>
    </w:p>
    <w:p w:rsidR="00FB0075" w:rsidRPr="00226180" w:rsidP="00FB0075">
      <w:pPr>
        <w:spacing w:before="120"/>
        <w:rPr>
          <w:sz w:val="20"/>
        </w:rPr>
      </w:pPr>
      <w:r w:rsidRPr="004B0677">
        <w:rPr>
          <w:b/>
          <w:sz w:val="20"/>
        </w:rPr>
        <w:t>Dàn ngưng</w:t>
      </w:r>
      <w:r w:rsidRPr="00226180">
        <w:rPr>
          <w:sz w:val="20"/>
        </w:rPr>
        <w:t xml:space="preserve"> (condenser)</w:t>
      </w:r>
    </w:p>
    <w:p w:rsidR="00FB0075" w:rsidRPr="00226180" w:rsidP="00FB0075">
      <w:pPr>
        <w:spacing w:before="120"/>
        <w:rPr>
          <w:sz w:val="20"/>
        </w:rPr>
      </w:pPr>
      <w:r w:rsidRPr="00226180">
        <w:rPr>
          <w:sz w:val="20"/>
        </w:rPr>
        <w:t xml:space="preserve">Thiết bị trong </w:t>
      </w:r>
      <w:r>
        <w:rPr>
          <w:sz w:val="20"/>
        </w:rPr>
        <w:t>đó</w:t>
      </w:r>
      <w:r w:rsidRPr="00226180">
        <w:rPr>
          <w:sz w:val="20"/>
        </w:rPr>
        <w:t xml:space="preserve"> hơi môi chất được hóa lỏng thông qua giải nhiệt, loại bỏ nhiệt.</w:t>
      </w:r>
    </w:p>
    <w:p w:rsidR="00FB0075" w:rsidRPr="004B0677" w:rsidP="00FB0075">
      <w:pPr>
        <w:spacing w:before="120"/>
        <w:rPr>
          <w:b/>
          <w:sz w:val="20"/>
        </w:rPr>
      </w:pPr>
      <w:r w:rsidRPr="004B0677">
        <w:rPr>
          <w:b/>
          <w:sz w:val="20"/>
        </w:rPr>
        <w:t>3.10</w:t>
      </w:r>
    </w:p>
    <w:p w:rsidR="00FB0075" w:rsidRPr="00226180" w:rsidP="00FB0075">
      <w:pPr>
        <w:spacing w:before="120"/>
        <w:rPr>
          <w:sz w:val="20"/>
        </w:rPr>
      </w:pPr>
      <w:r w:rsidRPr="004B0677">
        <w:rPr>
          <w:b/>
          <w:sz w:val="20"/>
        </w:rPr>
        <w:t>Hệ thống bảo vệ chống cháy</w:t>
      </w:r>
      <w:r w:rsidRPr="00226180">
        <w:rPr>
          <w:sz w:val="20"/>
        </w:rPr>
        <w:t xml:space="preserve"> (fire protection system)</w:t>
      </w:r>
    </w:p>
    <w:p w:rsidR="00FB0075" w:rsidRPr="00226180" w:rsidP="00FB0075">
      <w:pPr>
        <w:spacing w:before="120"/>
        <w:rPr>
          <w:sz w:val="20"/>
        </w:rPr>
      </w:pPr>
      <w:r w:rsidRPr="00226180">
        <w:rPr>
          <w:sz w:val="20"/>
        </w:rPr>
        <w:t>Hệ thống bảo vệ chống cháy gồm: hệ thống bảo vệ chống nhiễm khói, hệ thống họng nước chữa cháy bên trong, hệ thống cấp nước chữa cháy ngoài nhà, các hệ thống chữa cháy tự động, hệ thống báo cháy và âm thanh công cộng, hệ thống đèn chiếu sáng sự cố và đèn chỉ dẫn thoát nạn, thang máy chữa cháy, phương tiện cứu nạn cứu hộ, giải pháp kết cấu, giải pháp thoát nạn, giải pháp ngăn khói, ngăn cháy lan.</w:t>
      </w:r>
    </w:p>
    <w:p w:rsidR="00FB0075" w:rsidRPr="00226180" w:rsidP="00FB0075">
      <w:pPr>
        <w:spacing w:before="120"/>
        <w:rPr>
          <w:sz w:val="20"/>
        </w:rPr>
      </w:pPr>
      <w:r w:rsidRPr="00226180">
        <w:rPr>
          <w:sz w:val="20"/>
        </w:rPr>
        <w:t>[Điều 1.4.24, QCVN 06:2022/BXD]</w:t>
      </w:r>
    </w:p>
    <w:p w:rsidR="00FB0075" w:rsidRPr="007A2963" w:rsidP="00FB0075">
      <w:pPr>
        <w:spacing w:before="120"/>
        <w:rPr>
          <w:b/>
          <w:sz w:val="20"/>
        </w:rPr>
      </w:pPr>
      <w:r w:rsidRPr="007A2963">
        <w:rPr>
          <w:b/>
          <w:sz w:val="20"/>
        </w:rPr>
        <w:t>3.11</w:t>
      </w:r>
    </w:p>
    <w:p w:rsidR="00FB0075" w:rsidRPr="00226180" w:rsidP="00FB0075">
      <w:pPr>
        <w:spacing w:before="120"/>
        <w:rPr>
          <w:sz w:val="20"/>
        </w:rPr>
      </w:pPr>
      <w:r w:rsidRPr="007A2963">
        <w:rPr>
          <w:b/>
          <w:sz w:val="20"/>
        </w:rPr>
        <w:t xml:space="preserve">Hệ thống </w:t>
      </w:r>
      <w:r>
        <w:rPr>
          <w:b/>
          <w:sz w:val="20"/>
        </w:rPr>
        <w:t>cấp</w:t>
      </w:r>
      <w:r w:rsidRPr="007A2963">
        <w:rPr>
          <w:b/>
          <w:sz w:val="20"/>
        </w:rPr>
        <w:t xml:space="preserve"> không khí chống khói</w:t>
      </w:r>
      <w:r w:rsidRPr="00226180">
        <w:rPr>
          <w:sz w:val="20"/>
        </w:rPr>
        <w:t xml:space="preserve"> (air supply system for smoke prevention)</w:t>
      </w:r>
    </w:p>
    <w:p w:rsidR="00FB0075" w:rsidRPr="00226180" w:rsidP="00FB0075">
      <w:pPr>
        <w:spacing w:before="120"/>
        <w:rPr>
          <w:sz w:val="20"/>
        </w:rPr>
      </w:pPr>
      <w:r w:rsidRPr="00226180">
        <w:rPr>
          <w:sz w:val="20"/>
        </w:rPr>
        <w:t xml:space="preserve">Hệ thống được điều khiển tự động và điều khiển từ xa, </w:t>
      </w:r>
      <w:r>
        <w:rPr>
          <w:sz w:val="20"/>
        </w:rPr>
        <w:t>có</w:t>
      </w:r>
      <w:r w:rsidRPr="00226180">
        <w:rPr>
          <w:sz w:val="20"/>
        </w:rPr>
        <w:t xml:space="preserve"> tác dụng ngăn chặn nhiễm khói khi có cháy đối với các gian phòng thuộc vùng an toàn, các buồng thang bộ, các giếng thang máy, các khoang đệm ngăn cháy bằng cách cấp không khí từ ngoài vào và tạo ra áp suất dư trong các khu vực trên, cũng như các tác dụng ngăn chặn việc lan truyền các sản phẩm cháy và cấp không khí bù lại thể tích sản phẩm đã bị đẩy ra ngoài.</w:t>
      </w:r>
    </w:p>
    <w:p w:rsidR="00FB0075" w:rsidRPr="007A2963" w:rsidP="00FB0075">
      <w:pPr>
        <w:spacing w:before="120"/>
        <w:rPr>
          <w:sz w:val="20"/>
          <w:lang w:val="en-US"/>
        </w:rPr>
      </w:pPr>
      <w:r w:rsidRPr="00226180">
        <w:rPr>
          <w:sz w:val="20"/>
        </w:rPr>
        <w:t>[Điều 1.4.25, QCVN 06:2022/BXD</w:t>
      </w:r>
      <w:r>
        <w:rPr>
          <w:sz w:val="20"/>
          <w:lang w:val="en-US"/>
        </w:rPr>
        <w:t>]</w:t>
      </w:r>
    </w:p>
    <w:p w:rsidR="00FB0075" w:rsidRPr="007A2963" w:rsidP="00FB0075">
      <w:pPr>
        <w:spacing w:before="120"/>
        <w:rPr>
          <w:b/>
          <w:sz w:val="20"/>
        </w:rPr>
      </w:pPr>
      <w:r w:rsidRPr="007A2963">
        <w:rPr>
          <w:b/>
          <w:sz w:val="20"/>
        </w:rPr>
        <w:t>3.12</w:t>
      </w:r>
    </w:p>
    <w:p w:rsidR="00FB0075" w:rsidRPr="00226180" w:rsidP="00FB0075">
      <w:pPr>
        <w:spacing w:before="120"/>
        <w:rPr>
          <w:sz w:val="20"/>
        </w:rPr>
      </w:pPr>
      <w:r w:rsidRPr="007A2963">
        <w:rPr>
          <w:b/>
          <w:sz w:val="20"/>
        </w:rPr>
        <w:t>Hệ thống hút xả khói</w:t>
      </w:r>
      <w:r w:rsidRPr="00226180">
        <w:rPr>
          <w:sz w:val="20"/>
        </w:rPr>
        <w:t xml:space="preserve"> (smoke exhaust system)</w:t>
      </w:r>
    </w:p>
    <w:p w:rsidR="00FB0075" w:rsidRPr="00226180" w:rsidP="00FB0075">
      <w:pPr>
        <w:spacing w:before="120"/>
        <w:rPr>
          <w:sz w:val="20"/>
        </w:rPr>
      </w:pPr>
      <w:r w:rsidRPr="00226180">
        <w:rPr>
          <w:sz w:val="20"/>
        </w:rPr>
        <w:t>Hệ thống được điều khiển tự động và điều khiển từ xa, có tác dụng đẩy kh</w:t>
      </w:r>
      <w:r>
        <w:rPr>
          <w:sz w:val="20"/>
          <w:lang w:val="en-US"/>
        </w:rPr>
        <w:t>ó</w:t>
      </w:r>
      <w:r w:rsidRPr="00226180">
        <w:rPr>
          <w:sz w:val="20"/>
        </w:rPr>
        <w:t>i và các sản phẩm cháy qua cửa thu khói ngoài trời.</w:t>
      </w:r>
    </w:p>
    <w:p w:rsidR="00FB0075" w:rsidRPr="00226180" w:rsidP="00FB0075">
      <w:pPr>
        <w:spacing w:before="120"/>
        <w:rPr>
          <w:sz w:val="20"/>
        </w:rPr>
      </w:pPr>
      <w:r w:rsidRPr="00226180">
        <w:rPr>
          <w:sz w:val="20"/>
        </w:rPr>
        <w:t>[Điều 1.4.26, QCVN 06:2022/BXD]</w:t>
      </w:r>
    </w:p>
    <w:p w:rsidR="00FB0075" w:rsidRPr="007A2963" w:rsidP="00FB0075">
      <w:pPr>
        <w:spacing w:before="120"/>
        <w:rPr>
          <w:b/>
          <w:sz w:val="20"/>
        </w:rPr>
      </w:pPr>
      <w:r w:rsidRPr="007A2963">
        <w:rPr>
          <w:b/>
          <w:sz w:val="20"/>
        </w:rPr>
        <w:t>3</w:t>
      </w:r>
      <w:r w:rsidRPr="007A2963">
        <w:rPr>
          <w:b/>
          <w:sz w:val="20"/>
        </w:rPr>
        <w:t>.13</w:t>
      </w:r>
    </w:p>
    <w:p w:rsidR="00FB0075" w:rsidRPr="00226180" w:rsidP="00FB0075">
      <w:pPr>
        <w:spacing w:before="120"/>
        <w:rPr>
          <w:sz w:val="20"/>
        </w:rPr>
      </w:pPr>
      <w:r w:rsidRPr="007A2963">
        <w:rPr>
          <w:b/>
          <w:sz w:val="20"/>
        </w:rPr>
        <w:t>Hệ thống xử lý không khí</w:t>
      </w:r>
      <w:r w:rsidRPr="00226180">
        <w:rPr>
          <w:sz w:val="20"/>
        </w:rPr>
        <w:t xml:space="preserve"> (air handling system)</w:t>
      </w:r>
    </w:p>
    <w:p w:rsidR="00FB0075" w:rsidRPr="00226180" w:rsidP="00FB0075">
      <w:pPr>
        <w:spacing w:before="120"/>
        <w:rPr>
          <w:sz w:val="20"/>
        </w:rPr>
      </w:pPr>
      <w:r w:rsidRPr="00226180">
        <w:rPr>
          <w:sz w:val="20"/>
        </w:rPr>
        <w:t>Hệ thống cung cấp không khí được xử lý có kiểm soát đến các phòng/không gian cụ thể bằng một hoặc nhiều thiết bị xử lý không khí, ống dẫn, hộp chứa, thiết bị phân phối không khí và điều khiển tự động.</w:t>
      </w:r>
    </w:p>
    <w:p w:rsidR="00FB0075" w:rsidRPr="007A2963" w:rsidP="00FB0075">
      <w:pPr>
        <w:spacing w:before="120"/>
        <w:rPr>
          <w:b/>
          <w:sz w:val="20"/>
        </w:rPr>
      </w:pPr>
      <w:r w:rsidRPr="007A2963">
        <w:rPr>
          <w:b/>
          <w:sz w:val="20"/>
        </w:rPr>
        <w:t>3.14</w:t>
      </w:r>
    </w:p>
    <w:p w:rsidR="00FB0075" w:rsidP="00FB0075">
      <w:pPr>
        <w:spacing w:before="120"/>
        <w:rPr>
          <w:sz w:val="20"/>
          <w:lang w:val="en-US"/>
        </w:rPr>
      </w:pPr>
      <w:r w:rsidRPr="007A2963">
        <w:rPr>
          <w:b/>
          <w:sz w:val="20"/>
        </w:rPr>
        <w:t xml:space="preserve">Khói </w:t>
      </w:r>
      <w:r w:rsidRPr="00226180">
        <w:rPr>
          <w:sz w:val="20"/>
        </w:rPr>
        <w:t>(smoke)</w:t>
      </w:r>
    </w:p>
    <w:p w:rsidR="00FB0075" w:rsidRPr="00226180" w:rsidP="00FB0075">
      <w:pPr>
        <w:spacing w:before="120"/>
        <w:rPr>
          <w:sz w:val="20"/>
        </w:rPr>
      </w:pPr>
      <w:r w:rsidRPr="00226180">
        <w:rPr>
          <w:sz w:val="20"/>
        </w:rPr>
        <w:t>Bụi khí hình thành bởi sản phẩm cháy không hoàn toàn của vật liệu dưới dạng lỏng và (hoặc) rắn.</w:t>
      </w:r>
    </w:p>
    <w:p w:rsidR="00FB0075" w:rsidRPr="00226180" w:rsidP="00FB0075">
      <w:pPr>
        <w:spacing w:before="120"/>
        <w:rPr>
          <w:sz w:val="20"/>
        </w:rPr>
      </w:pPr>
      <w:r w:rsidRPr="00226180">
        <w:rPr>
          <w:sz w:val="20"/>
        </w:rPr>
        <w:t>[Điều 1.4.32, QCVN 06:2022/BXD]</w:t>
      </w:r>
    </w:p>
    <w:p w:rsidR="00FB0075" w:rsidRPr="00021D13" w:rsidP="00FB0075">
      <w:pPr>
        <w:spacing w:before="120"/>
        <w:rPr>
          <w:b/>
          <w:sz w:val="20"/>
        </w:rPr>
      </w:pPr>
      <w:r w:rsidRPr="00021D13">
        <w:rPr>
          <w:b/>
          <w:sz w:val="20"/>
        </w:rPr>
        <w:t>3.15</w:t>
      </w:r>
    </w:p>
    <w:p w:rsidR="00FB0075" w:rsidRPr="00226180" w:rsidP="00FB0075">
      <w:pPr>
        <w:spacing w:before="120"/>
        <w:rPr>
          <w:sz w:val="20"/>
        </w:rPr>
      </w:pPr>
      <w:r w:rsidRPr="005708A0">
        <w:rPr>
          <w:b/>
          <w:sz w:val="20"/>
        </w:rPr>
        <w:t>Cụm trong nhà</w:t>
      </w:r>
      <w:r w:rsidRPr="00226180">
        <w:rPr>
          <w:sz w:val="20"/>
        </w:rPr>
        <w:t xml:space="preserve"> (indoor unit)</w:t>
      </w:r>
    </w:p>
    <w:p w:rsidR="00FB0075" w:rsidRPr="00226180" w:rsidP="00FB0075">
      <w:pPr>
        <w:spacing w:before="120"/>
        <w:rPr>
          <w:sz w:val="20"/>
        </w:rPr>
      </w:pPr>
      <w:r w:rsidRPr="00226180">
        <w:rPr>
          <w:sz w:val="20"/>
        </w:rPr>
        <w:t>Thiết bị dùng để xử lý nhiệt - ẩm không khí, lắp đặt trong không gian điều hoà, thường bao gồm quạt</w:t>
      </w:r>
      <w:r>
        <w:rPr>
          <w:sz w:val="20"/>
          <w:lang w:val="en-US"/>
        </w:rPr>
        <w:t xml:space="preserve"> </w:t>
      </w:r>
      <w:r w:rsidRPr="00226180">
        <w:rPr>
          <w:sz w:val="20"/>
        </w:rPr>
        <w:t>và thiết bị trao đổi nhiệt.</w:t>
      </w:r>
    </w:p>
    <w:p w:rsidR="00FB0075" w:rsidRPr="00226180" w:rsidP="00FB0075">
      <w:pPr>
        <w:spacing w:before="120"/>
        <w:rPr>
          <w:sz w:val="20"/>
        </w:rPr>
      </w:pPr>
      <w:r w:rsidRPr="00226180">
        <w:rPr>
          <w:sz w:val="20"/>
        </w:rPr>
        <w:t>[Điều 3.24, TCVN 13580:2023]</w:t>
      </w:r>
    </w:p>
    <w:p w:rsidR="00FB0075" w:rsidRPr="00C0109F" w:rsidP="00FB0075">
      <w:pPr>
        <w:spacing w:before="120"/>
        <w:rPr>
          <w:b/>
          <w:sz w:val="20"/>
        </w:rPr>
      </w:pPr>
      <w:r w:rsidRPr="00C0109F">
        <w:rPr>
          <w:b/>
          <w:sz w:val="20"/>
        </w:rPr>
        <w:t>3.16</w:t>
      </w:r>
    </w:p>
    <w:p w:rsidR="00FB0075" w:rsidRPr="00226180" w:rsidP="00FB0075">
      <w:pPr>
        <w:spacing w:before="120"/>
        <w:rPr>
          <w:sz w:val="20"/>
        </w:rPr>
      </w:pPr>
      <w:r w:rsidRPr="00C0109F">
        <w:rPr>
          <w:b/>
          <w:sz w:val="20"/>
        </w:rPr>
        <w:t>Cụm ngoài nhà</w:t>
      </w:r>
      <w:r w:rsidRPr="00C0109F">
        <w:rPr>
          <w:sz w:val="20"/>
        </w:rPr>
        <w:t xml:space="preserve"> (</w:t>
      </w:r>
      <w:r w:rsidRPr="00226180">
        <w:rPr>
          <w:sz w:val="20"/>
        </w:rPr>
        <w:t>outdoor unit)</w:t>
      </w:r>
    </w:p>
    <w:p w:rsidR="00FB0075" w:rsidRPr="00226180" w:rsidP="00FB0075">
      <w:pPr>
        <w:spacing w:before="120"/>
        <w:rPr>
          <w:sz w:val="20"/>
        </w:rPr>
      </w:pPr>
      <w:r w:rsidRPr="00226180">
        <w:rPr>
          <w:sz w:val="20"/>
        </w:rPr>
        <w:t>Thiết bị dùng để thực hiện trao đổi nhiệt giữa m</w:t>
      </w:r>
      <w:r>
        <w:rPr>
          <w:sz w:val="20"/>
          <w:lang w:val="en-US"/>
        </w:rPr>
        <w:t>ô</w:t>
      </w:r>
      <w:r w:rsidRPr="00226180">
        <w:rPr>
          <w:sz w:val="20"/>
        </w:rPr>
        <w:t>i chất lạnh với chất giải nhiệt (không khí hoặc nước), lắp đặt ngoài không gian điều hòa, thường gồm máy nén, quạt và thiết bị trao đổi nhiệt.</w:t>
      </w:r>
    </w:p>
    <w:p w:rsidR="00FB0075" w:rsidRPr="00226180" w:rsidP="00FB0075">
      <w:pPr>
        <w:spacing w:before="120"/>
        <w:rPr>
          <w:sz w:val="20"/>
        </w:rPr>
      </w:pPr>
      <w:r w:rsidRPr="00226180">
        <w:rPr>
          <w:sz w:val="20"/>
        </w:rPr>
        <w:t>[Điều 3.25, TCVN 13580:2023]</w:t>
      </w:r>
    </w:p>
    <w:p w:rsidR="00FB0075" w:rsidRPr="00C0109F" w:rsidP="00FB0075">
      <w:pPr>
        <w:spacing w:before="120"/>
        <w:rPr>
          <w:b/>
          <w:sz w:val="20"/>
        </w:rPr>
      </w:pPr>
      <w:r w:rsidRPr="00C0109F">
        <w:rPr>
          <w:b/>
          <w:sz w:val="20"/>
        </w:rPr>
        <w:t>3.17</w:t>
      </w:r>
    </w:p>
    <w:p w:rsidR="00FB0075" w:rsidRPr="00226180" w:rsidP="00FB0075">
      <w:pPr>
        <w:spacing w:before="120"/>
        <w:rPr>
          <w:sz w:val="20"/>
        </w:rPr>
      </w:pPr>
      <w:r w:rsidRPr="00C0109F">
        <w:rPr>
          <w:b/>
          <w:sz w:val="20"/>
        </w:rPr>
        <w:t>Không khí ngoài/gió tươi</w:t>
      </w:r>
      <w:r w:rsidRPr="00226180">
        <w:rPr>
          <w:sz w:val="20"/>
        </w:rPr>
        <w:t xml:space="preserve"> (outdoor air)</w:t>
      </w:r>
    </w:p>
    <w:p w:rsidR="00FB0075" w:rsidRPr="00226180" w:rsidP="00FB0075">
      <w:pPr>
        <w:spacing w:before="120"/>
        <w:rPr>
          <w:sz w:val="20"/>
        </w:rPr>
      </w:pPr>
      <w:r w:rsidRPr="00226180">
        <w:rPr>
          <w:sz w:val="20"/>
        </w:rPr>
        <w:t>Không khí ngoài trời được cung cấp cho mỗi hoặc bất kỳ phòng/không gian nào trong một hệ thống, hoặc tổng lượng không khí được cung cấp cho tất cả các phòng/không gian trong một hệ thống.</w:t>
      </w:r>
    </w:p>
    <w:p w:rsidR="00FB0075" w:rsidRPr="00C0109F" w:rsidP="00FB0075">
      <w:pPr>
        <w:spacing w:before="120"/>
        <w:rPr>
          <w:b/>
          <w:sz w:val="20"/>
        </w:rPr>
      </w:pPr>
      <w:r w:rsidRPr="00C0109F">
        <w:rPr>
          <w:b/>
          <w:sz w:val="20"/>
        </w:rPr>
        <w:t>3.18</w:t>
      </w:r>
    </w:p>
    <w:p w:rsidR="00FB0075" w:rsidRPr="00226180" w:rsidP="00FB0075">
      <w:pPr>
        <w:spacing w:before="120"/>
        <w:rPr>
          <w:sz w:val="20"/>
        </w:rPr>
      </w:pPr>
      <w:r w:rsidRPr="00C0109F">
        <w:rPr>
          <w:b/>
          <w:sz w:val="20"/>
        </w:rPr>
        <w:t>Không khí hồi/gió hồi</w:t>
      </w:r>
      <w:r w:rsidRPr="00226180">
        <w:rPr>
          <w:sz w:val="20"/>
        </w:rPr>
        <w:t xml:space="preserve"> (return air)</w:t>
      </w:r>
    </w:p>
    <w:p w:rsidR="00FB0075" w:rsidRPr="00226180" w:rsidP="00FB0075">
      <w:pPr>
        <w:spacing w:before="120"/>
        <w:rPr>
          <w:sz w:val="20"/>
        </w:rPr>
      </w:pPr>
      <w:r w:rsidRPr="00226180">
        <w:rPr>
          <w:sz w:val="20"/>
        </w:rPr>
        <w:t>Không khí tái tuần hoàn trở lại từ phòng/không gian có điều hòa hoặc thiết bị làm lạnh.</w:t>
      </w:r>
    </w:p>
    <w:p w:rsidR="00FB0075" w:rsidRPr="00C0109F" w:rsidP="00FB0075">
      <w:pPr>
        <w:spacing w:before="120"/>
        <w:rPr>
          <w:b/>
          <w:sz w:val="20"/>
        </w:rPr>
      </w:pPr>
      <w:r w:rsidRPr="00C0109F">
        <w:rPr>
          <w:b/>
          <w:sz w:val="20"/>
        </w:rPr>
        <w:t>3.19</w:t>
      </w:r>
    </w:p>
    <w:p w:rsidR="00FB0075" w:rsidRPr="00226180" w:rsidP="00FB0075">
      <w:pPr>
        <w:spacing w:before="120"/>
        <w:rPr>
          <w:sz w:val="20"/>
        </w:rPr>
      </w:pPr>
      <w:r w:rsidRPr="00C0109F">
        <w:rPr>
          <w:b/>
          <w:sz w:val="20"/>
        </w:rPr>
        <w:t xml:space="preserve">Không khí thải/gió </w:t>
      </w:r>
      <w:r>
        <w:rPr>
          <w:b/>
          <w:sz w:val="20"/>
        </w:rPr>
        <w:t>thải</w:t>
      </w:r>
      <w:r w:rsidRPr="00226180">
        <w:rPr>
          <w:sz w:val="20"/>
        </w:rPr>
        <w:t xml:space="preserve"> (exhaust air)</w:t>
      </w:r>
    </w:p>
    <w:p w:rsidR="00FB0075" w:rsidRPr="00226180" w:rsidP="00FB0075">
      <w:pPr>
        <w:spacing w:before="120"/>
        <w:rPr>
          <w:sz w:val="20"/>
        </w:rPr>
      </w:pPr>
      <w:r w:rsidRPr="00226180">
        <w:rPr>
          <w:sz w:val="20"/>
        </w:rPr>
        <w:t>Không khí không phải là không khí tuần hoàn, được hút ra khỏi phòng/không gian và thải vào môi trường xung quanh.</w:t>
      </w:r>
    </w:p>
    <w:p w:rsidR="00FB0075" w:rsidRPr="00C0109F" w:rsidP="00FB0075">
      <w:pPr>
        <w:spacing w:before="120"/>
        <w:rPr>
          <w:b/>
          <w:sz w:val="20"/>
        </w:rPr>
      </w:pPr>
      <w:r w:rsidRPr="00C0109F">
        <w:rPr>
          <w:b/>
          <w:sz w:val="20"/>
        </w:rPr>
        <w:t>3.20</w:t>
      </w:r>
    </w:p>
    <w:p w:rsidR="00FB0075" w:rsidRPr="00226180" w:rsidP="00FB0075">
      <w:pPr>
        <w:spacing w:before="120"/>
        <w:rPr>
          <w:sz w:val="20"/>
        </w:rPr>
      </w:pPr>
      <w:r w:rsidRPr="00C0109F">
        <w:rPr>
          <w:b/>
          <w:sz w:val="20"/>
        </w:rPr>
        <w:t>Không khí tuần hoàn/gió tuần hoàn</w:t>
      </w:r>
      <w:r w:rsidRPr="00226180">
        <w:rPr>
          <w:sz w:val="20"/>
        </w:rPr>
        <w:t xml:space="preserve"> (reciculation air)</w:t>
      </w:r>
    </w:p>
    <w:p w:rsidR="00FB0075" w:rsidRPr="00226180" w:rsidP="00FB0075">
      <w:pPr>
        <w:spacing w:before="120"/>
        <w:rPr>
          <w:sz w:val="20"/>
        </w:rPr>
      </w:pPr>
      <w:r w:rsidRPr="00226180">
        <w:rPr>
          <w:sz w:val="20"/>
        </w:rPr>
        <w:t>Không khí trong phòng/không gian đi qua bộ phận làm sạch và quay trở lại chính phòng/không gian đó hoặc sang phòng/khô</w:t>
      </w:r>
      <w:r w:rsidRPr="00226180">
        <w:rPr>
          <w:sz w:val="20"/>
        </w:rPr>
        <w:t>ng gian khác.</w:t>
      </w:r>
    </w:p>
    <w:p w:rsidR="00FB0075" w:rsidP="00FB0075">
      <w:pPr>
        <w:spacing w:before="120"/>
        <w:rPr>
          <w:b/>
          <w:sz w:val="20"/>
          <w:lang w:val="en-US"/>
        </w:rPr>
      </w:pPr>
      <w:r w:rsidRPr="00234626">
        <w:rPr>
          <w:b/>
          <w:sz w:val="20"/>
        </w:rPr>
        <w:t>3.21</w:t>
      </w:r>
    </w:p>
    <w:p w:rsidR="00FB0075" w:rsidRPr="00226180" w:rsidP="00FB0075">
      <w:pPr>
        <w:spacing w:before="120"/>
        <w:rPr>
          <w:sz w:val="20"/>
        </w:rPr>
      </w:pPr>
      <w:r w:rsidRPr="0068145C">
        <w:rPr>
          <w:b/>
          <w:sz w:val="20"/>
        </w:rPr>
        <w:t>Lối ra thoát nạn/lối thoát nạn/cửa thoát nạn</w:t>
      </w:r>
      <w:r w:rsidRPr="00226180">
        <w:rPr>
          <w:sz w:val="20"/>
        </w:rPr>
        <w:t xml:space="preserve"> (exit access)</w:t>
      </w:r>
    </w:p>
    <w:p w:rsidR="00FB0075" w:rsidRPr="00226180" w:rsidP="00FB0075">
      <w:pPr>
        <w:spacing w:before="120"/>
        <w:rPr>
          <w:sz w:val="20"/>
        </w:rPr>
      </w:pPr>
      <w:r w:rsidRPr="00226180">
        <w:rPr>
          <w:sz w:val="20"/>
        </w:rPr>
        <w:t>Lối hoặc cửa dẫn tới đường thoát nạn, dẫn ra ngoài trực tiếp hoặc dẫn vào vùng an toàn, tầng lánh nạn, gian lánh nạn.</w:t>
      </w:r>
    </w:p>
    <w:p w:rsidR="00FB0075" w:rsidRPr="00226180" w:rsidP="00FB0075">
      <w:pPr>
        <w:spacing w:before="120"/>
        <w:rPr>
          <w:sz w:val="20"/>
        </w:rPr>
      </w:pPr>
      <w:r w:rsidRPr="00226180">
        <w:rPr>
          <w:sz w:val="20"/>
        </w:rPr>
        <w:t>[Điề</w:t>
      </w:r>
      <w:r>
        <w:rPr>
          <w:sz w:val="20"/>
        </w:rPr>
        <w:t>u 1.4.33, QCVN 06</w:t>
      </w:r>
      <w:r>
        <w:rPr>
          <w:sz w:val="20"/>
          <w:lang w:val="en-US"/>
        </w:rPr>
        <w:t>:</w:t>
      </w:r>
      <w:r w:rsidRPr="00226180">
        <w:rPr>
          <w:sz w:val="20"/>
        </w:rPr>
        <w:t>2022/BXD]</w:t>
      </w:r>
    </w:p>
    <w:p w:rsidR="00FB0075" w:rsidRPr="0068145C" w:rsidP="00FB0075">
      <w:pPr>
        <w:spacing w:before="120"/>
        <w:rPr>
          <w:b/>
          <w:sz w:val="20"/>
        </w:rPr>
      </w:pPr>
      <w:r w:rsidRPr="0068145C">
        <w:rPr>
          <w:b/>
          <w:sz w:val="20"/>
        </w:rPr>
        <w:t>3.22</w:t>
      </w:r>
    </w:p>
    <w:p w:rsidR="00FB0075" w:rsidRPr="00226180" w:rsidP="00FB0075">
      <w:pPr>
        <w:spacing w:before="120"/>
        <w:rPr>
          <w:sz w:val="20"/>
        </w:rPr>
      </w:pPr>
      <w:r w:rsidRPr="0068145C">
        <w:rPr>
          <w:b/>
          <w:sz w:val="20"/>
        </w:rPr>
        <w:t>Máy điều hòa không khí lưu lượng môi chất lạnh thay đổi</w:t>
      </w:r>
      <w:r w:rsidRPr="00226180">
        <w:rPr>
          <w:sz w:val="20"/>
        </w:rPr>
        <w:t xml:space="preserve"> (variable refrigeration volume/variable refrigeration flow)</w:t>
      </w:r>
    </w:p>
    <w:p w:rsidR="00FB0075" w:rsidRPr="0068145C" w:rsidP="00FB0075">
      <w:pPr>
        <w:spacing w:before="120"/>
        <w:rPr>
          <w:b/>
          <w:sz w:val="20"/>
        </w:rPr>
      </w:pPr>
      <w:r w:rsidRPr="0068145C">
        <w:rPr>
          <w:b/>
          <w:sz w:val="20"/>
        </w:rPr>
        <w:t>VRV/VRF</w:t>
      </w:r>
    </w:p>
    <w:p w:rsidR="00FB0075" w:rsidRPr="00226180" w:rsidP="00FB0075">
      <w:pPr>
        <w:spacing w:before="120"/>
        <w:rPr>
          <w:sz w:val="20"/>
        </w:rPr>
      </w:pPr>
      <w:r w:rsidRPr="00226180">
        <w:rPr>
          <w:sz w:val="20"/>
        </w:rPr>
        <w:t>Máy điều hòa không khí điều chỉnh công suất lạnh bằng cách thay đổi thể tích/lưu lượng môi chất lạnh đi qua dàn bay hơi.</w:t>
      </w:r>
    </w:p>
    <w:p w:rsidR="00FB0075" w:rsidRPr="00226180" w:rsidP="00FB0075">
      <w:pPr>
        <w:spacing w:before="120"/>
        <w:rPr>
          <w:sz w:val="20"/>
        </w:rPr>
      </w:pPr>
      <w:r w:rsidRPr="00226180">
        <w:rPr>
          <w:sz w:val="20"/>
        </w:rPr>
        <w:t>[Điều 3.23, TCVN 13580:2023]</w:t>
      </w:r>
    </w:p>
    <w:p w:rsidR="00FB0075" w:rsidRPr="0068145C" w:rsidP="00FB0075">
      <w:pPr>
        <w:spacing w:before="120"/>
        <w:rPr>
          <w:b/>
          <w:sz w:val="20"/>
        </w:rPr>
      </w:pPr>
      <w:r w:rsidRPr="0068145C">
        <w:rPr>
          <w:b/>
          <w:sz w:val="20"/>
        </w:rPr>
        <w:t>3.23</w:t>
      </w:r>
    </w:p>
    <w:p w:rsidR="00FB0075" w:rsidRPr="00226180" w:rsidP="00FB0075">
      <w:pPr>
        <w:spacing w:before="120"/>
        <w:rPr>
          <w:sz w:val="20"/>
        </w:rPr>
      </w:pPr>
      <w:r w:rsidRPr="0068145C">
        <w:rPr>
          <w:b/>
          <w:sz w:val="20"/>
        </w:rPr>
        <w:t>Máy sản xuất nước lạnh</w:t>
      </w:r>
      <w:r w:rsidRPr="00226180">
        <w:rPr>
          <w:sz w:val="20"/>
        </w:rPr>
        <w:t xml:space="preserve"> (water chiller)</w:t>
      </w:r>
    </w:p>
    <w:p w:rsidR="00FB0075" w:rsidRPr="00226180" w:rsidP="00FB0075">
      <w:pPr>
        <w:spacing w:before="120"/>
        <w:rPr>
          <w:sz w:val="20"/>
        </w:rPr>
      </w:pPr>
      <w:r w:rsidRPr="00226180">
        <w:rPr>
          <w:sz w:val="20"/>
        </w:rPr>
        <w:t>Thiết bị làm lạnh nước (chất tải lạnh) trong hệ thống điều hòa không khí.</w:t>
      </w:r>
    </w:p>
    <w:p w:rsidR="00FB0075" w:rsidRPr="00226180" w:rsidP="00FB0075">
      <w:pPr>
        <w:spacing w:before="120"/>
        <w:rPr>
          <w:sz w:val="20"/>
        </w:rPr>
      </w:pPr>
      <w:r w:rsidRPr="00226180">
        <w:rPr>
          <w:sz w:val="20"/>
        </w:rPr>
        <w:t>[Điều 3.16, TCVN 13580:2023]</w:t>
      </w:r>
    </w:p>
    <w:p w:rsidR="00FB0075" w:rsidRPr="0068145C" w:rsidP="00FB0075">
      <w:pPr>
        <w:spacing w:before="120"/>
        <w:rPr>
          <w:b/>
          <w:sz w:val="20"/>
        </w:rPr>
      </w:pPr>
      <w:r w:rsidRPr="0068145C">
        <w:rPr>
          <w:b/>
          <w:sz w:val="20"/>
        </w:rPr>
        <w:t>3.24</w:t>
      </w:r>
    </w:p>
    <w:p w:rsidR="00FB0075" w:rsidRPr="00226180" w:rsidP="00FB0075">
      <w:pPr>
        <w:spacing w:before="120"/>
        <w:rPr>
          <w:sz w:val="20"/>
        </w:rPr>
      </w:pPr>
      <w:r w:rsidRPr="0068145C">
        <w:rPr>
          <w:b/>
          <w:sz w:val="20"/>
        </w:rPr>
        <w:t>Ngưng tụ</w:t>
      </w:r>
      <w:r w:rsidRPr="00226180">
        <w:rPr>
          <w:sz w:val="20"/>
        </w:rPr>
        <w:t xml:space="preserve"> (condensale)</w:t>
      </w:r>
    </w:p>
    <w:p w:rsidR="00FB0075" w:rsidRPr="00226180" w:rsidP="00FB0075">
      <w:pPr>
        <w:spacing w:before="120"/>
        <w:rPr>
          <w:sz w:val="20"/>
        </w:rPr>
      </w:pPr>
      <w:r w:rsidRPr="00226180">
        <w:rPr>
          <w:sz w:val="20"/>
        </w:rPr>
        <w:t>Chất lỏng được hình thành do sự ngưng tụ của hơi, chẳng hạn như không khí ẩm khi chảy qua dàn lạnh của máy điều hòa không khí được ngưng tụ thành nước.</w:t>
      </w:r>
    </w:p>
    <w:p w:rsidR="00FB0075" w:rsidRPr="0068145C" w:rsidP="00FB0075">
      <w:pPr>
        <w:spacing w:before="120"/>
        <w:rPr>
          <w:b/>
          <w:sz w:val="20"/>
        </w:rPr>
      </w:pPr>
      <w:r w:rsidRPr="0068145C">
        <w:rPr>
          <w:b/>
          <w:sz w:val="20"/>
        </w:rPr>
        <w:t>3.25</w:t>
      </w:r>
    </w:p>
    <w:p w:rsidR="00FB0075" w:rsidRPr="00226180" w:rsidP="00FB0075">
      <w:pPr>
        <w:spacing w:before="120"/>
        <w:rPr>
          <w:sz w:val="20"/>
        </w:rPr>
      </w:pPr>
      <w:r w:rsidRPr="0068145C">
        <w:rPr>
          <w:b/>
          <w:sz w:val="20"/>
        </w:rPr>
        <w:t>Ống</w:t>
      </w:r>
      <w:r w:rsidRPr="00226180">
        <w:rPr>
          <w:sz w:val="20"/>
        </w:rPr>
        <w:t xml:space="preserve"> (duct)</w:t>
      </w:r>
    </w:p>
    <w:p w:rsidR="00FB0075" w:rsidRPr="00226180" w:rsidP="00FB0075">
      <w:pPr>
        <w:spacing w:before="120"/>
        <w:rPr>
          <w:sz w:val="20"/>
        </w:rPr>
      </w:pPr>
      <w:r w:rsidRPr="00226180">
        <w:rPr>
          <w:sz w:val="20"/>
        </w:rPr>
        <w:t>Ống làm bằng kim loại hoặc vật liệu thích hợp khác, được sử dụng để vận chuyển không khí.</w:t>
      </w:r>
    </w:p>
    <w:p w:rsidR="00FB0075" w:rsidRPr="0068145C" w:rsidP="00FB0075">
      <w:pPr>
        <w:spacing w:before="120"/>
        <w:rPr>
          <w:b/>
          <w:sz w:val="20"/>
        </w:rPr>
      </w:pPr>
      <w:r w:rsidRPr="0068145C">
        <w:rPr>
          <w:b/>
          <w:sz w:val="20"/>
        </w:rPr>
        <w:t>3.26</w:t>
      </w:r>
    </w:p>
    <w:p w:rsidR="00FB0075" w:rsidRPr="00226180" w:rsidP="00FB0075">
      <w:pPr>
        <w:spacing w:before="120"/>
        <w:rPr>
          <w:sz w:val="20"/>
        </w:rPr>
      </w:pPr>
      <w:r w:rsidRPr="0068145C">
        <w:rPr>
          <w:b/>
          <w:sz w:val="20"/>
        </w:rPr>
        <w:t>Rò rỉ</w:t>
      </w:r>
      <w:r w:rsidRPr="00226180">
        <w:rPr>
          <w:sz w:val="20"/>
        </w:rPr>
        <w:t xml:space="preserve"> (exfiltration)</w:t>
      </w:r>
    </w:p>
    <w:p w:rsidR="00FB0075" w:rsidRPr="00226180" w:rsidP="00FB0075">
      <w:pPr>
        <w:spacing w:before="120"/>
        <w:rPr>
          <w:sz w:val="20"/>
        </w:rPr>
      </w:pPr>
      <w:r w:rsidRPr="00226180">
        <w:rPr>
          <w:sz w:val="20"/>
        </w:rPr>
        <w:t>Không khí thoát ra ngoài qua tường, cửa ra vào, cửa sổ, vết nứt, v.v.</w:t>
      </w:r>
    </w:p>
    <w:p w:rsidR="00FB0075" w:rsidP="00FB0075">
      <w:pPr>
        <w:spacing w:before="120"/>
        <w:rPr>
          <w:b/>
          <w:sz w:val="20"/>
          <w:lang w:val="en-US"/>
        </w:rPr>
      </w:pPr>
      <w:r w:rsidRPr="0068145C">
        <w:rPr>
          <w:b/>
          <w:sz w:val="20"/>
        </w:rPr>
        <w:t>3.27</w:t>
      </w:r>
    </w:p>
    <w:p w:rsidR="00FB0075" w:rsidRPr="00226180" w:rsidP="00FB0075">
      <w:pPr>
        <w:spacing w:before="120"/>
        <w:rPr>
          <w:sz w:val="20"/>
        </w:rPr>
      </w:pPr>
      <w:r w:rsidRPr="0068145C">
        <w:rPr>
          <w:b/>
          <w:sz w:val="20"/>
        </w:rPr>
        <w:t>Tháp giải nhiệt</w:t>
      </w:r>
      <w:r w:rsidRPr="00226180">
        <w:rPr>
          <w:sz w:val="20"/>
        </w:rPr>
        <w:t xml:space="preserve"> (cooling tower)</w:t>
      </w:r>
    </w:p>
    <w:p w:rsidR="00FB0075" w:rsidRPr="00226180" w:rsidP="00FB0075">
      <w:pPr>
        <w:spacing w:before="120"/>
        <w:rPr>
          <w:sz w:val="20"/>
        </w:rPr>
      </w:pPr>
      <w:r w:rsidRPr="00226180">
        <w:rPr>
          <w:sz w:val="20"/>
        </w:rPr>
        <w:t xml:space="preserve">Thiết bị làm mát nước giải nhiệt từ bình ngưng tụ của chiller, máy điều hòa không khí lưu lượng môi chất lạnh thay đổi, máy điều hòa không khí tổ hợp </w:t>
      </w:r>
      <w:r>
        <w:rPr>
          <w:sz w:val="20"/>
        </w:rPr>
        <w:t>có</w:t>
      </w:r>
      <w:r w:rsidRPr="00226180">
        <w:rPr>
          <w:sz w:val="20"/>
        </w:rPr>
        <w:t xml:space="preserve"> bình ngưng giải nhiệt nước.</w:t>
      </w:r>
    </w:p>
    <w:p w:rsidR="00FB0075" w:rsidRPr="00226180" w:rsidP="00FB0075">
      <w:pPr>
        <w:spacing w:before="120"/>
        <w:rPr>
          <w:sz w:val="20"/>
        </w:rPr>
      </w:pPr>
      <w:r w:rsidRPr="00226180">
        <w:rPr>
          <w:sz w:val="20"/>
        </w:rPr>
        <w:t>[Điều 3.19, TCVN 13580:2023</w:t>
      </w:r>
      <w:r w:rsidRPr="00226180">
        <w:rPr>
          <w:sz w:val="20"/>
        </w:rPr>
        <w:t>]</w:t>
      </w:r>
    </w:p>
    <w:p w:rsidR="00FB0075" w:rsidRPr="0068145C" w:rsidP="00FB0075">
      <w:pPr>
        <w:spacing w:before="120"/>
        <w:rPr>
          <w:b/>
          <w:sz w:val="20"/>
        </w:rPr>
      </w:pPr>
      <w:r w:rsidRPr="0068145C">
        <w:rPr>
          <w:b/>
          <w:sz w:val="20"/>
        </w:rPr>
        <w:t>3.28</w:t>
      </w:r>
    </w:p>
    <w:p w:rsidR="00FB0075" w:rsidRPr="00226180" w:rsidP="00FB0075">
      <w:pPr>
        <w:spacing w:before="120"/>
        <w:rPr>
          <w:sz w:val="20"/>
        </w:rPr>
      </w:pPr>
      <w:r w:rsidRPr="0068145C">
        <w:rPr>
          <w:b/>
          <w:sz w:val="20"/>
        </w:rPr>
        <w:t>Rò lọt</w:t>
      </w:r>
      <w:r w:rsidRPr="00226180">
        <w:rPr>
          <w:sz w:val="20"/>
        </w:rPr>
        <w:t xml:space="preserve"> (infiltration)</w:t>
      </w:r>
    </w:p>
    <w:p w:rsidR="00FB0075" w:rsidRPr="00226180" w:rsidP="00FB0075">
      <w:pPr>
        <w:spacing w:before="120"/>
        <w:rPr>
          <w:sz w:val="20"/>
        </w:rPr>
      </w:pPr>
      <w:r w:rsidRPr="00226180">
        <w:rPr>
          <w:sz w:val="20"/>
        </w:rPr>
        <w:t>Không khí lọt vào bên trong qua vết nứt trên tường, cửa ra vào, cửa sổ, v.v.</w:t>
      </w:r>
    </w:p>
    <w:p w:rsidR="00FB0075" w:rsidRPr="0068145C" w:rsidP="00FB0075">
      <w:pPr>
        <w:spacing w:before="120"/>
        <w:rPr>
          <w:b/>
          <w:sz w:val="20"/>
        </w:rPr>
      </w:pPr>
      <w:r w:rsidRPr="0068145C">
        <w:rPr>
          <w:b/>
          <w:sz w:val="20"/>
        </w:rPr>
        <w:t>3.29</w:t>
      </w:r>
    </w:p>
    <w:p w:rsidR="00FB0075" w:rsidRPr="00226180" w:rsidP="00FB0075">
      <w:pPr>
        <w:spacing w:before="120"/>
        <w:rPr>
          <w:sz w:val="20"/>
        </w:rPr>
      </w:pPr>
      <w:r w:rsidRPr="0068145C">
        <w:rPr>
          <w:b/>
          <w:sz w:val="20"/>
        </w:rPr>
        <w:t>Thiết bị bay hơi</w:t>
      </w:r>
      <w:r w:rsidRPr="00226180">
        <w:rPr>
          <w:sz w:val="20"/>
        </w:rPr>
        <w:t xml:space="preserve"> (evaporator)</w:t>
      </w:r>
    </w:p>
    <w:p w:rsidR="00FB0075" w:rsidRPr="00226180" w:rsidP="00FB0075">
      <w:pPr>
        <w:spacing w:before="120"/>
        <w:rPr>
          <w:sz w:val="20"/>
        </w:rPr>
      </w:pPr>
      <w:r w:rsidRPr="00226180">
        <w:rPr>
          <w:sz w:val="20"/>
        </w:rPr>
        <w:t>Một phần của hệ thống lạnh, trong đó môi chất lạnh được hóa hơi để làm lạnh môi trường.</w:t>
      </w:r>
    </w:p>
    <w:p w:rsidR="00FB0075" w:rsidRPr="0068145C" w:rsidP="00FB0075">
      <w:pPr>
        <w:spacing w:before="120"/>
        <w:rPr>
          <w:b/>
          <w:sz w:val="20"/>
        </w:rPr>
      </w:pPr>
      <w:r w:rsidRPr="0068145C">
        <w:rPr>
          <w:b/>
          <w:sz w:val="20"/>
        </w:rPr>
        <w:t>3.30</w:t>
      </w:r>
    </w:p>
    <w:p w:rsidR="00FB0075" w:rsidRPr="00226180" w:rsidP="00FB0075">
      <w:pPr>
        <w:spacing w:before="120"/>
        <w:rPr>
          <w:sz w:val="20"/>
        </w:rPr>
      </w:pPr>
      <w:r w:rsidRPr="0068145C">
        <w:rPr>
          <w:b/>
          <w:sz w:val="20"/>
        </w:rPr>
        <w:t>Thông gió</w:t>
      </w:r>
      <w:r w:rsidRPr="00226180">
        <w:rPr>
          <w:sz w:val="20"/>
        </w:rPr>
        <w:t xml:space="preserve"> (ventilation</w:t>
      </w:r>
      <w:r w:rsidRPr="00226180">
        <w:rPr>
          <w:sz w:val="20"/>
        </w:rPr>
        <w:t>)</w:t>
      </w:r>
    </w:p>
    <w:p w:rsidR="00FB0075" w:rsidRPr="00226180" w:rsidP="00FB0075">
      <w:pPr>
        <w:spacing w:before="120"/>
        <w:rPr>
          <w:sz w:val="20"/>
        </w:rPr>
      </w:pPr>
      <w:r w:rsidRPr="00226180">
        <w:rPr>
          <w:sz w:val="20"/>
        </w:rPr>
        <w:t>Quá trình cung cấp hoặc loại bỏ không khí, bằng tự nhiên hoặc cơ khí cho bất kỳ phòng/không gian nào. Không khí có thể đã được điều hòa hoặc không.</w:t>
      </w:r>
    </w:p>
    <w:p w:rsidR="00FB0075" w:rsidRPr="0068145C" w:rsidP="00FB0075">
      <w:pPr>
        <w:spacing w:before="120"/>
        <w:rPr>
          <w:b/>
          <w:sz w:val="20"/>
        </w:rPr>
      </w:pPr>
      <w:r w:rsidRPr="0068145C">
        <w:rPr>
          <w:b/>
          <w:sz w:val="20"/>
        </w:rPr>
        <w:t>3.31</w:t>
      </w:r>
    </w:p>
    <w:p w:rsidR="00FB0075" w:rsidRPr="00226180" w:rsidP="00FB0075">
      <w:pPr>
        <w:spacing w:before="120"/>
        <w:rPr>
          <w:sz w:val="20"/>
        </w:rPr>
      </w:pPr>
      <w:r w:rsidRPr="0068145C">
        <w:rPr>
          <w:b/>
          <w:sz w:val="20"/>
        </w:rPr>
        <w:t>Thông gió thoát khói</w:t>
      </w:r>
      <w:r w:rsidRPr="00226180">
        <w:rPr>
          <w:sz w:val="20"/>
        </w:rPr>
        <w:t xml:space="preserve"> (smoke exhaust ventilation)</w:t>
      </w:r>
    </w:p>
    <w:p w:rsidR="00FB0075" w:rsidRPr="00226180" w:rsidP="00FB0075">
      <w:pPr>
        <w:spacing w:before="120"/>
        <w:rPr>
          <w:sz w:val="20"/>
        </w:rPr>
      </w:pPr>
      <w:r w:rsidRPr="00226180">
        <w:rPr>
          <w:sz w:val="20"/>
        </w:rPr>
        <w:t xml:space="preserve">Quá trình trao đổi khí được điều khiển, diễn ra bên trong nhà khi có cháy ở một trong những gian phòng của nhà, </w:t>
      </w:r>
      <w:r>
        <w:rPr>
          <w:sz w:val="20"/>
        </w:rPr>
        <w:t>có</w:t>
      </w:r>
      <w:r w:rsidRPr="00226180">
        <w:rPr>
          <w:sz w:val="20"/>
        </w:rPr>
        <w:t xml:space="preserve"> tác dụng ngăn chặn các tác động có hại của các sản phẩm cháy (gia tăng nồng độ các chất độc, gia tăng nhiệt độ và thay đổi mật độ quang học của không khí) đến con người và tài sản.</w:t>
      </w:r>
    </w:p>
    <w:p w:rsidR="00FB0075" w:rsidRPr="00226180" w:rsidP="00FB0075">
      <w:pPr>
        <w:spacing w:before="120"/>
        <w:rPr>
          <w:sz w:val="20"/>
        </w:rPr>
      </w:pPr>
      <w:r w:rsidRPr="00226180">
        <w:rPr>
          <w:sz w:val="20"/>
        </w:rPr>
        <w:t>[Điều 1.4.63</w:t>
      </w:r>
      <w:r w:rsidRPr="00226180">
        <w:rPr>
          <w:sz w:val="20"/>
        </w:rPr>
        <w:t>, QCVN 06:2022/BXD]</w:t>
      </w:r>
    </w:p>
    <w:p w:rsidR="00FB0075" w:rsidRPr="0068145C" w:rsidP="00FB0075">
      <w:pPr>
        <w:spacing w:before="120"/>
        <w:rPr>
          <w:b/>
          <w:sz w:val="20"/>
        </w:rPr>
      </w:pPr>
      <w:r w:rsidRPr="0068145C">
        <w:rPr>
          <w:b/>
          <w:sz w:val="20"/>
        </w:rPr>
        <w:t>3.32</w:t>
      </w:r>
    </w:p>
    <w:p w:rsidR="00FB0075" w:rsidRPr="00226180" w:rsidP="00FB0075">
      <w:pPr>
        <w:spacing w:before="120"/>
        <w:rPr>
          <w:sz w:val="20"/>
        </w:rPr>
      </w:pPr>
      <w:r w:rsidRPr="0068145C">
        <w:rPr>
          <w:b/>
          <w:sz w:val="20"/>
        </w:rPr>
        <w:t>Số lần trao đổi không khí</w:t>
      </w:r>
      <w:r w:rsidRPr="00226180">
        <w:rPr>
          <w:sz w:val="20"/>
        </w:rPr>
        <w:t xml:space="preserve"> (air change)</w:t>
      </w:r>
    </w:p>
    <w:p w:rsidR="00FB0075" w:rsidRPr="00226180" w:rsidP="00FB0075">
      <w:pPr>
        <w:spacing w:before="120"/>
        <w:rPr>
          <w:sz w:val="20"/>
        </w:rPr>
      </w:pPr>
      <w:r w:rsidRPr="00226180">
        <w:rPr>
          <w:sz w:val="20"/>
        </w:rPr>
        <w:t>Tỷ lệ giữa th</w:t>
      </w:r>
      <w:r>
        <w:rPr>
          <w:sz w:val="20"/>
          <w:lang w:val="en-US"/>
        </w:rPr>
        <w:t>ể</w:t>
      </w:r>
      <w:r w:rsidRPr="00226180">
        <w:rPr>
          <w:sz w:val="20"/>
        </w:rPr>
        <w:t xml:space="preserve"> tích </w:t>
      </w:r>
      <w:r>
        <w:rPr>
          <w:sz w:val="20"/>
        </w:rPr>
        <w:t>không khí</w:t>
      </w:r>
      <w:r w:rsidRPr="00226180">
        <w:rPr>
          <w:sz w:val="20"/>
        </w:rPr>
        <w:t xml:space="preserve"> cấp vào hoặc hút ra khỏi một phòng/không gian bằng cách tự nhiên hoặc cơ khí và thể tích của phòng/không gian đó.</w:t>
      </w:r>
    </w:p>
    <w:p w:rsidR="00FB0075" w:rsidRPr="0068145C" w:rsidP="00FB0075">
      <w:pPr>
        <w:spacing w:before="120"/>
        <w:rPr>
          <w:b/>
          <w:sz w:val="20"/>
        </w:rPr>
      </w:pPr>
      <w:r w:rsidRPr="0068145C">
        <w:rPr>
          <w:b/>
          <w:sz w:val="20"/>
        </w:rPr>
        <w:t>3.33</w:t>
      </w:r>
    </w:p>
    <w:p w:rsidR="00FB0075" w:rsidRPr="00226180" w:rsidP="00FB0075">
      <w:pPr>
        <w:spacing w:before="120"/>
        <w:rPr>
          <w:sz w:val="20"/>
        </w:rPr>
      </w:pPr>
      <w:r w:rsidRPr="0068145C">
        <w:rPr>
          <w:b/>
          <w:sz w:val="20"/>
        </w:rPr>
        <w:t>Van gió</w:t>
      </w:r>
      <w:r w:rsidRPr="00226180">
        <w:rPr>
          <w:sz w:val="20"/>
        </w:rPr>
        <w:t xml:space="preserve"> (damper)</w:t>
      </w:r>
    </w:p>
    <w:p w:rsidR="00FB0075" w:rsidRPr="00226180" w:rsidP="00FB0075">
      <w:pPr>
        <w:spacing w:before="120"/>
        <w:rPr>
          <w:sz w:val="20"/>
        </w:rPr>
      </w:pPr>
      <w:r w:rsidRPr="00226180">
        <w:rPr>
          <w:sz w:val="20"/>
        </w:rPr>
        <w:t>Bộ phận phân nhánh ống gió tại mỗi tầng từ ống gom đứng, có tác dụng đảm bảo dòng khí (khói và các sản phẩm cháy) trong ống gió quay ngược lại vào ống gom đứng để ngăn chặn nhiễm khói cho các tầng trên.</w:t>
      </w:r>
    </w:p>
    <w:p w:rsidR="00FB0075" w:rsidRPr="0068145C" w:rsidP="00FB0075">
      <w:pPr>
        <w:spacing w:before="120"/>
        <w:rPr>
          <w:b/>
          <w:sz w:val="20"/>
        </w:rPr>
      </w:pPr>
      <w:r w:rsidRPr="0068145C">
        <w:rPr>
          <w:b/>
          <w:sz w:val="20"/>
        </w:rPr>
        <w:t>3.34</w:t>
      </w:r>
    </w:p>
    <w:p w:rsidR="00FB0075" w:rsidRPr="00226180" w:rsidP="00FB0075">
      <w:pPr>
        <w:spacing w:before="120"/>
        <w:rPr>
          <w:sz w:val="20"/>
        </w:rPr>
      </w:pPr>
      <w:r w:rsidRPr="0068145C">
        <w:rPr>
          <w:b/>
          <w:sz w:val="20"/>
        </w:rPr>
        <w:t>Van khói</w:t>
      </w:r>
      <w:r w:rsidRPr="00226180">
        <w:rPr>
          <w:sz w:val="20"/>
        </w:rPr>
        <w:t xml:space="preserve"> (smoke damper)</w:t>
      </w:r>
    </w:p>
    <w:p w:rsidR="00FB0075" w:rsidRPr="00226180" w:rsidP="00FB0075">
      <w:pPr>
        <w:spacing w:before="120"/>
        <w:rPr>
          <w:sz w:val="20"/>
        </w:rPr>
      </w:pPr>
      <w:r w:rsidRPr="00226180">
        <w:rPr>
          <w:sz w:val="20"/>
        </w:rPr>
        <w:t>Van ngăn cháy thường đóng, chỉ yêu cầu giới hạn chịu lửa E và được lắp đặt trên lỗ m</w:t>
      </w:r>
      <w:r>
        <w:rPr>
          <w:sz w:val="20"/>
          <w:lang w:val="en-US"/>
        </w:rPr>
        <w:t>ở</w:t>
      </w:r>
      <w:r w:rsidRPr="00226180">
        <w:rPr>
          <w:sz w:val="20"/>
        </w:rPr>
        <w:t xml:space="preserve"> của các giếng hút khói trong các hành lang và sảnh được bảo vệ chống khói (tiếp theo gọi là hành lang).</w:t>
      </w:r>
    </w:p>
    <w:p w:rsidR="00FB0075" w:rsidRPr="00226180" w:rsidP="00FB0075">
      <w:pPr>
        <w:spacing w:before="120"/>
        <w:rPr>
          <w:sz w:val="20"/>
        </w:rPr>
      </w:pPr>
      <w:r w:rsidRPr="00226180">
        <w:rPr>
          <w:sz w:val="20"/>
        </w:rPr>
        <w:t>[Điều 1.4.67, QCVN 06:2022/BXD]</w:t>
      </w:r>
    </w:p>
    <w:p w:rsidR="00FB0075" w:rsidRPr="0068145C" w:rsidP="00FB0075">
      <w:pPr>
        <w:spacing w:before="120"/>
        <w:rPr>
          <w:b/>
          <w:sz w:val="20"/>
        </w:rPr>
      </w:pPr>
      <w:r w:rsidRPr="0068145C">
        <w:rPr>
          <w:b/>
          <w:sz w:val="20"/>
        </w:rPr>
        <w:t>3.35</w:t>
      </w:r>
    </w:p>
    <w:p w:rsidR="00FB0075" w:rsidRPr="00226180" w:rsidP="00FB0075">
      <w:pPr>
        <w:spacing w:before="120"/>
        <w:rPr>
          <w:sz w:val="20"/>
        </w:rPr>
      </w:pPr>
      <w:r w:rsidRPr="0068145C">
        <w:rPr>
          <w:b/>
          <w:sz w:val="20"/>
        </w:rPr>
        <w:t>Van ngăn cháy</w:t>
      </w:r>
      <w:r w:rsidRPr="00226180">
        <w:rPr>
          <w:sz w:val="20"/>
        </w:rPr>
        <w:t xml:space="preserve"> (fire damper)</w:t>
      </w:r>
    </w:p>
    <w:p w:rsidR="00FB0075" w:rsidRPr="00226180" w:rsidP="00FB0075">
      <w:pPr>
        <w:spacing w:before="120"/>
        <w:rPr>
          <w:sz w:val="20"/>
        </w:rPr>
      </w:pPr>
      <w:r w:rsidRPr="00226180">
        <w:rPr>
          <w:sz w:val="20"/>
        </w:rPr>
        <w:t>Thiết bị được điều khiển tự động và điều khiển từ xa dùng để che chắn các kênh thông gió hoặc các lỗ mở trên kết cấu bao che của nhà, có giới hạn chịu lửa theo tiêu chí E</w:t>
      </w:r>
      <w:r>
        <w:rPr>
          <w:sz w:val="20"/>
          <w:lang w:val="en-US"/>
        </w:rPr>
        <w:t>I</w:t>
      </w:r>
      <w:r w:rsidRPr="00226180">
        <w:rPr>
          <w:sz w:val="20"/>
        </w:rPr>
        <w:t>. Van ngăn cháy gồm các loại sau:</w:t>
      </w:r>
    </w:p>
    <w:p w:rsidR="00FB0075" w:rsidP="00FB0075">
      <w:pPr>
        <w:spacing w:before="120"/>
        <w:rPr>
          <w:sz w:val="20"/>
          <w:lang w:val="en-US"/>
        </w:rPr>
      </w:pPr>
      <w:r w:rsidRPr="00226180">
        <w:rPr>
          <w:sz w:val="20"/>
        </w:rPr>
        <w:t>- Van ngăn cháy thường mở (đóng khi có cháy);</w:t>
      </w:r>
    </w:p>
    <w:p w:rsidR="00FB0075" w:rsidRPr="00226180" w:rsidP="00FB0075">
      <w:pPr>
        <w:spacing w:before="120"/>
        <w:rPr>
          <w:sz w:val="20"/>
        </w:rPr>
      </w:pPr>
      <w:r w:rsidRPr="00226180">
        <w:rPr>
          <w:sz w:val="20"/>
        </w:rPr>
        <w:t>- Van ngăn cháy thường đóng (mở khi có cháy hoặc sau chá</w:t>
      </w:r>
      <w:r w:rsidRPr="00226180">
        <w:rPr>
          <w:sz w:val="20"/>
        </w:rPr>
        <w:t>y);</w:t>
      </w:r>
    </w:p>
    <w:p w:rsidR="00FB0075" w:rsidRPr="00226180" w:rsidP="00FB0075">
      <w:pPr>
        <w:spacing w:before="120"/>
        <w:rPr>
          <w:sz w:val="20"/>
        </w:rPr>
      </w:pPr>
      <w:r w:rsidRPr="00226180">
        <w:rPr>
          <w:sz w:val="20"/>
        </w:rPr>
        <w:t>- Van ngăn cháy kép (</w:t>
      </w:r>
      <w:r>
        <w:rPr>
          <w:sz w:val="20"/>
        </w:rPr>
        <w:t>đóng</w:t>
      </w:r>
      <w:r w:rsidRPr="00226180">
        <w:rPr>
          <w:sz w:val="20"/>
        </w:rPr>
        <w:t xml:space="preserve"> khi có cháy và mở sau cháy).</w:t>
      </w:r>
    </w:p>
    <w:p w:rsidR="00FB0075" w:rsidRPr="00226180" w:rsidP="00FB0075">
      <w:pPr>
        <w:spacing w:before="120"/>
        <w:rPr>
          <w:sz w:val="20"/>
        </w:rPr>
      </w:pPr>
      <w:r w:rsidRPr="00226180">
        <w:rPr>
          <w:sz w:val="20"/>
        </w:rPr>
        <w:t>[Điều 1.4.68, QCVN 06:2022/BXD]</w:t>
      </w:r>
    </w:p>
    <w:p w:rsidR="00FB0075" w:rsidRPr="0068145C" w:rsidP="00FB0075">
      <w:pPr>
        <w:spacing w:before="120"/>
        <w:rPr>
          <w:b/>
          <w:sz w:val="20"/>
        </w:rPr>
      </w:pPr>
      <w:r w:rsidRPr="0068145C">
        <w:rPr>
          <w:b/>
          <w:sz w:val="20"/>
        </w:rPr>
        <w:t>3.36</w:t>
      </w:r>
    </w:p>
    <w:p w:rsidR="00FB0075" w:rsidRPr="00226180" w:rsidP="00FB0075">
      <w:pPr>
        <w:spacing w:before="120"/>
        <w:rPr>
          <w:sz w:val="20"/>
        </w:rPr>
      </w:pPr>
      <w:r w:rsidRPr="0068145C">
        <w:rPr>
          <w:b/>
          <w:sz w:val="20"/>
        </w:rPr>
        <w:t>Vùng an toàn</w:t>
      </w:r>
      <w:r w:rsidRPr="00226180">
        <w:rPr>
          <w:sz w:val="20"/>
        </w:rPr>
        <w:t xml:space="preserve"> (safety zone)</w:t>
      </w:r>
    </w:p>
    <w:p w:rsidR="00FB0075" w:rsidRPr="00226180" w:rsidP="00FB0075">
      <w:pPr>
        <w:spacing w:before="120"/>
        <w:rPr>
          <w:sz w:val="20"/>
        </w:rPr>
      </w:pPr>
      <w:r w:rsidRPr="00226180">
        <w:rPr>
          <w:sz w:val="20"/>
        </w:rPr>
        <w:t>Vùng mà trong đó con người được bảo vệ khỏi tác động từ các yếu tố nguy hiểm của đám cháy hoặc trong đó không có các yếu tố nguy hiểm của đám cháy, hoặc các yếu tố nguy hiểm của đám cháy không vượt quá giá trị cho phép.</w:t>
      </w:r>
    </w:p>
    <w:p w:rsidR="00FB0075" w:rsidRPr="00226180" w:rsidP="00FB0075">
      <w:pPr>
        <w:spacing w:before="120"/>
        <w:rPr>
          <w:sz w:val="20"/>
        </w:rPr>
      </w:pPr>
      <w:r w:rsidRPr="00226180">
        <w:rPr>
          <w:sz w:val="20"/>
        </w:rPr>
        <w:t>[Điều 1.4.69, QCVN 06:2022/BXD]</w:t>
      </w:r>
    </w:p>
    <w:p w:rsidR="00FB0075" w:rsidRPr="0068145C" w:rsidP="00FB0075">
      <w:pPr>
        <w:spacing w:before="120"/>
        <w:rPr>
          <w:b/>
          <w:sz w:val="20"/>
        </w:rPr>
      </w:pPr>
      <w:r w:rsidRPr="0068145C">
        <w:rPr>
          <w:b/>
          <w:sz w:val="20"/>
        </w:rPr>
        <w:t>3.37</w:t>
      </w:r>
    </w:p>
    <w:p w:rsidR="00FB0075" w:rsidRPr="00226180" w:rsidP="00FB0075">
      <w:pPr>
        <w:spacing w:before="120"/>
        <w:rPr>
          <w:sz w:val="20"/>
        </w:rPr>
      </w:pPr>
      <w:r w:rsidRPr="0068145C">
        <w:rPr>
          <w:b/>
          <w:sz w:val="20"/>
        </w:rPr>
        <w:t>Vùng khói</w:t>
      </w:r>
      <w:r w:rsidRPr="00226180">
        <w:rPr>
          <w:sz w:val="20"/>
        </w:rPr>
        <w:t xml:space="preserve"> (smoke zone)</w:t>
      </w:r>
    </w:p>
    <w:p w:rsidR="00FB0075" w:rsidRPr="00226180" w:rsidP="00FB0075">
      <w:pPr>
        <w:spacing w:before="120"/>
        <w:rPr>
          <w:sz w:val="20"/>
        </w:rPr>
      </w:pPr>
      <w:r w:rsidRPr="00226180">
        <w:rPr>
          <w:sz w:val="20"/>
        </w:rPr>
        <w:t>Vùng bên trong một công trình được giới hạn hoặc bao bọc xung quanh bằng các bộ phận ngăn khói hoặc cấu kiện kết cấu để ngăn cản sự lan truyền của lớp khói bốc lên do nhiệt trong các đám cháy.</w:t>
      </w:r>
    </w:p>
    <w:p w:rsidR="00FB0075" w:rsidRPr="00226180" w:rsidP="00FB0075">
      <w:pPr>
        <w:spacing w:before="120"/>
        <w:rPr>
          <w:sz w:val="20"/>
        </w:rPr>
      </w:pPr>
      <w:r w:rsidRPr="00226180">
        <w:rPr>
          <w:sz w:val="20"/>
        </w:rPr>
        <w:t>[Điều 1.4.70, Sửa đổi 01:2023 QCVN 06:2022/BXD]</w:t>
      </w:r>
    </w:p>
    <w:p w:rsidR="00FB0075" w:rsidRPr="00E2567A" w:rsidP="00FB0075">
      <w:pPr>
        <w:spacing w:before="120"/>
        <w:rPr>
          <w:b/>
          <w:sz w:val="20"/>
        </w:rPr>
      </w:pPr>
      <w:bookmarkStart w:id="6" w:name="dieu_4"/>
      <w:r w:rsidRPr="00DF5958" w:rsidR="00DF5958">
        <w:rPr>
          <w:b/>
          <w:sz w:val="20"/>
        </w:rPr>
        <w:t>4  Quy định chung</w:t>
      </w:r>
      <w:bookmarkEnd w:id="6"/>
    </w:p>
    <w:p w:rsidR="00FB0075" w:rsidRPr="00226180" w:rsidP="00FB0075">
      <w:pPr>
        <w:spacing w:before="120"/>
        <w:rPr>
          <w:sz w:val="20"/>
        </w:rPr>
      </w:pPr>
      <w:r w:rsidRPr="00E2567A">
        <w:rPr>
          <w:b/>
          <w:sz w:val="20"/>
        </w:rPr>
        <w:t>4.1</w:t>
      </w:r>
      <w:r>
        <w:rPr>
          <w:sz w:val="20"/>
          <w:lang w:val="en-US"/>
        </w:rPr>
        <w:t xml:space="preserve"> </w:t>
      </w:r>
      <w:r w:rsidRPr="00226180">
        <w:rPr>
          <w:sz w:val="20"/>
        </w:rPr>
        <w:t xml:space="preserve"> Hệ thống thông gió và điều hoà không khí phải được thiết kế để đảm bảo điều kiện tiện nghi nhiệt và yêu cầu vệ sinh cho người và mọi hoạt động dự kiến, đảm bảo sử dụng năng lượng tiết kiệm và hiệu quả.</w:t>
      </w:r>
    </w:p>
    <w:p w:rsidR="00FB0075" w:rsidRPr="00226180" w:rsidP="00FB0075">
      <w:pPr>
        <w:spacing w:before="120"/>
        <w:rPr>
          <w:sz w:val="20"/>
        </w:rPr>
      </w:pPr>
      <w:r w:rsidRPr="00E2567A">
        <w:rPr>
          <w:b/>
          <w:sz w:val="20"/>
        </w:rPr>
        <w:t>4.2</w:t>
      </w:r>
      <w:r>
        <w:rPr>
          <w:sz w:val="20"/>
          <w:lang w:val="en-US"/>
        </w:rPr>
        <w:t xml:space="preserve"> </w:t>
      </w:r>
      <w:r w:rsidRPr="00226180">
        <w:rPr>
          <w:sz w:val="20"/>
        </w:rPr>
        <w:t xml:space="preserve"> Khi thiết kế thông gió và điều hoà không khí cần áp dụng các giải pháp kỹ thuật, kể cả các giải pháp về công nghệ và kiến trúc, nhằm </w:t>
      </w:r>
      <w:r>
        <w:rPr>
          <w:sz w:val="20"/>
        </w:rPr>
        <w:t>bảo đảm</w:t>
      </w:r>
      <w:r w:rsidRPr="00226180">
        <w:rPr>
          <w:sz w:val="20"/>
        </w:rPr>
        <w:t>:</w:t>
      </w:r>
    </w:p>
    <w:p w:rsidR="00FB0075" w:rsidRPr="00226180" w:rsidP="00FB0075">
      <w:pPr>
        <w:spacing w:before="120"/>
        <w:rPr>
          <w:sz w:val="20"/>
        </w:rPr>
      </w:pPr>
      <w:r w:rsidRPr="00226180">
        <w:rPr>
          <w:sz w:val="20"/>
        </w:rPr>
        <w:t xml:space="preserve">a) Hệ thống thông </w:t>
      </w:r>
      <w:r>
        <w:rPr>
          <w:sz w:val="20"/>
        </w:rPr>
        <w:t>gió</w:t>
      </w:r>
      <w:r w:rsidRPr="00226180">
        <w:rPr>
          <w:sz w:val="20"/>
        </w:rPr>
        <w:t xml:space="preserve"> và điều hoà không khí phải được thiết kế để đáp ứng các yêu cầu về nhiệt độ và độ ẩm trong nhà của phòng/không gian mà nó phục vụ khi hoạt động ở mức đầy tải hoặc ở mức tải một phần;</w:t>
      </w:r>
    </w:p>
    <w:p w:rsidR="00FB0075" w:rsidRPr="00226180" w:rsidP="00FB0075">
      <w:pPr>
        <w:spacing w:before="120"/>
        <w:rPr>
          <w:sz w:val="20"/>
        </w:rPr>
      </w:pPr>
      <w:r w:rsidRPr="00226180">
        <w:rPr>
          <w:sz w:val="20"/>
        </w:rPr>
        <w:t>b) Khi thiết kế hệ thống thông gió và điều hoà không khí trung tâm, cần tính toán tải lạnh, tải nhiệt hiện, tải nhiệt ẩn và tải thông gió;</w:t>
      </w:r>
    </w:p>
    <w:p w:rsidR="00FB0075" w:rsidRPr="00226180" w:rsidP="00FB0075">
      <w:pPr>
        <w:spacing w:before="120"/>
        <w:rPr>
          <w:sz w:val="20"/>
        </w:rPr>
      </w:pPr>
      <w:r w:rsidRPr="00226180">
        <w:rPr>
          <w:sz w:val="20"/>
        </w:rPr>
        <w:t>c) Chất lượng không khí trong nhà, trong vùng làm việc của công trình công cộng phù hợp với TCVN 13521:2022;</w:t>
      </w:r>
    </w:p>
    <w:p w:rsidR="00FB0075" w:rsidRPr="00226180" w:rsidP="00FB0075">
      <w:pPr>
        <w:spacing w:before="120"/>
        <w:rPr>
          <w:sz w:val="20"/>
        </w:rPr>
      </w:pPr>
      <w:r w:rsidRPr="00226180">
        <w:rPr>
          <w:sz w:val="20"/>
        </w:rPr>
        <w:t>d) Độ ồn và độ rung tiêu chuẩn phát ra từ các thiết bị và hệ thố</w:t>
      </w:r>
      <w:r>
        <w:rPr>
          <w:sz w:val="20"/>
        </w:rPr>
        <w:t xml:space="preserve">ng </w:t>
      </w:r>
      <w:r>
        <w:rPr>
          <w:sz w:val="20"/>
        </w:rPr>
        <w:t>th</w:t>
      </w:r>
      <w:r>
        <w:rPr>
          <w:sz w:val="20"/>
          <w:lang w:val="en-US"/>
        </w:rPr>
        <w:t>ô</w:t>
      </w:r>
      <w:r w:rsidRPr="00226180">
        <w:rPr>
          <w:sz w:val="20"/>
        </w:rPr>
        <w:t>ng gió và điều hoà không khí, trừ hệ thống thông gió sự cố và hệ thống thải khói phù hợp tiêu chuẩn lựa chọn áp dụng;</w:t>
      </w:r>
    </w:p>
    <w:p w:rsidR="00FB0075" w:rsidRPr="00226180" w:rsidP="00FB0075">
      <w:pPr>
        <w:spacing w:before="120"/>
        <w:rPr>
          <w:sz w:val="20"/>
        </w:rPr>
      </w:pPr>
      <w:r w:rsidRPr="00226180">
        <w:rPr>
          <w:sz w:val="20"/>
        </w:rPr>
        <w:t>e) Điều kiện tiếp cận để sửa chữa hệ thống thông gió và điều hoà không khí;</w:t>
      </w:r>
    </w:p>
    <w:p w:rsidR="00FB0075" w:rsidRPr="00226180" w:rsidP="00FB0075">
      <w:pPr>
        <w:spacing w:before="120"/>
        <w:rPr>
          <w:sz w:val="20"/>
        </w:rPr>
      </w:pPr>
      <w:r w:rsidRPr="00226180">
        <w:rPr>
          <w:sz w:val="20"/>
        </w:rPr>
        <w:t>f) Độ an toàn cháy nổ của hệ thống thông gió và điều hoà không khí theo quy định về an toàn cháy cho nhà và công trình [6];</w:t>
      </w:r>
    </w:p>
    <w:p w:rsidR="00FB0075" w:rsidRPr="00D87F22" w:rsidP="00FB0075">
      <w:pPr>
        <w:spacing w:before="120"/>
        <w:rPr>
          <w:sz w:val="20"/>
          <w:lang w:val="en-US"/>
        </w:rPr>
      </w:pPr>
      <w:r w:rsidRPr="00226180">
        <w:rPr>
          <w:sz w:val="20"/>
        </w:rPr>
        <w:t>g) Yêu cầu tiết kiệm năng lượng trong sử dụng và vận hành phù hợp quy định hiệ</w:t>
      </w:r>
      <w:r>
        <w:rPr>
          <w:sz w:val="20"/>
        </w:rPr>
        <w:t>n hành [7]</w:t>
      </w:r>
      <w:r>
        <w:rPr>
          <w:sz w:val="20"/>
          <w:lang w:val="en-US"/>
        </w:rPr>
        <w:t>.</w:t>
      </w:r>
    </w:p>
    <w:p w:rsidR="00FB0075" w:rsidRPr="00226180" w:rsidP="00FB0075">
      <w:pPr>
        <w:spacing w:before="120"/>
        <w:rPr>
          <w:sz w:val="20"/>
        </w:rPr>
      </w:pPr>
      <w:r w:rsidRPr="00E2567A">
        <w:rPr>
          <w:b/>
          <w:sz w:val="20"/>
        </w:rPr>
        <w:t>4.3</w:t>
      </w:r>
      <w:r w:rsidRPr="00226180">
        <w:rPr>
          <w:sz w:val="20"/>
        </w:rPr>
        <w:t xml:space="preserve"> </w:t>
      </w:r>
      <w:r>
        <w:rPr>
          <w:sz w:val="20"/>
          <w:lang w:val="en-US"/>
        </w:rPr>
        <w:t xml:space="preserve"> </w:t>
      </w:r>
      <w:r w:rsidRPr="00226180">
        <w:rPr>
          <w:sz w:val="20"/>
        </w:rPr>
        <w:t xml:space="preserve">Thiết bị thông </w:t>
      </w:r>
      <w:r>
        <w:rPr>
          <w:sz w:val="20"/>
        </w:rPr>
        <w:t>gió</w:t>
      </w:r>
      <w:r w:rsidRPr="00226180">
        <w:rPr>
          <w:sz w:val="20"/>
        </w:rPr>
        <w:t xml:space="preserve"> và điều hoà không khí, các loại đường ống lắp đặt trong các phòng có môi trường ăn mòn hoặc dùng để vận chuyển môi chất có tính ăn mòn phải được chế tạo từ vật liệu chống ăn mòn hoặc được phủ bề mặt bằng lớp sơn chống g</w:t>
      </w:r>
      <w:r>
        <w:rPr>
          <w:sz w:val="20"/>
          <w:lang w:val="en-US"/>
        </w:rPr>
        <w:t>ỉ</w:t>
      </w:r>
      <w:r w:rsidRPr="00226180">
        <w:rPr>
          <w:sz w:val="20"/>
        </w:rPr>
        <w:t>.</w:t>
      </w:r>
    </w:p>
    <w:p w:rsidR="00FB0075" w:rsidRPr="00226180" w:rsidP="00FB0075">
      <w:pPr>
        <w:spacing w:before="120"/>
        <w:rPr>
          <w:sz w:val="20"/>
        </w:rPr>
      </w:pPr>
      <w:r w:rsidRPr="00E2567A">
        <w:rPr>
          <w:b/>
          <w:sz w:val="20"/>
        </w:rPr>
        <w:t>4.4</w:t>
      </w:r>
      <w:r w:rsidRPr="00226180">
        <w:rPr>
          <w:sz w:val="20"/>
        </w:rPr>
        <w:t xml:space="preserve"> </w:t>
      </w:r>
      <w:r>
        <w:rPr>
          <w:sz w:val="20"/>
          <w:lang w:val="en-US"/>
        </w:rPr>
        <w:t xml:space="preserve"> </w:t>
      </w:r>
      <w:r w:rsidRPr="00226180">
        <w:rPr>
          <w:sz w:val="20"/>
        </w:rPr>
        <w:t>Phải có lớp cách nhiệt trên các bề mặt nóng của thiết bị thông gió và điều hoà không khí để đề phòng khả năng gây</w:t>
      </w:r>
      <w:r>
        <w:rPr>
          <w:sz w:val="20"/>
        </w:rPr>
        <w:t xml:space="preserve"> cháy các lo</w:t>
      </w:r>
      <w:r>
        <w:rPr>
          <w:sz w:val="20"/>
          <w:lang w:val="en-US"/>
        </w:rPr>
        <w:t>ạ</w:t>
      </w:r>
      <w:r>
        <w:rPr>
          <w:sz w:val="20"/>
        </w:rPr>
        <w:t>i khí, hơi, son kh</w:t>
      </w:r>
      <w:r>
        <w:rPr>
          <w:sz w:val="20"/>
          <w:lang w:val="en-US"/>
        </w:rPr>
        <w:t>í</w:t>
      </w:r>
      <w:r w:rsidRPr="00226180">
        <w:rPr>
          <w:sz w:val="20"/>
        </w:rPr>
        <w:t>, bụi có thể có trong phòng với yêu cầu nhiệt độ mặt ngoài của lớp cách nhiệt phải thấp hơn 20 % nhiệt độ bốc cháy của các loại khí, hơi v.v. nêu trên.</w:t>
      </w:r>
    </w:p>
    <w:p w:rsidR="00FB0075" w:rsidRPr="00226180" w:rsidP="00FB0075">
      <w:pPr>
        <w:spacing w:before="120"/>
        <w:rPr>
          <w:sz w:val="20"/>
        </w:rPr>
      </w:pPr>
      <w:r w:rsidRPr="00226180">
        <w:rPr>
          <w:sz w:val="20"/>
        </w:rPr>
        <w:t>CHÚ THÍCH: Khi không có khả năng giảm nhiệt độ mặt ngoài của lớp cách nhiệt đạt mức yêu cầu nêu trên thì không được bố trí các loại thiết bị đó trong phòng có các loạ</w:t>
      </w:r>
      <w:r>
        <w:rPr>
          <w:sz w:val="20"/>
        </w:rPr>
        <w:t>i kh</w:t>
      </w:r>
      <w:r>
        <w:rPr>
          <w:sz w:val="20"/>
          <w:lang w:val="en-US"/>
        </w:rPr>
        <w:t>í</w:t>
      </w:r>
      <w:r w:rsidRPr="00226180">
        <w:rPr>
          <w:sz w:val="20"/>
        </w:rPr>
        <w:t xml:space="preserve"> hơi dễ bốc cháy.</w:t>
      </w:r>
    </w:p>
    <w:p w:rsidR="00FB0075" w:rsidRPr="00226180" w:rsidP="00FB0075">
      <w:pPr>
        <w:spacing w:before="120"/>
        <w:rPr>
          <w:sz w:val="20"/>
        </w:rPr>
      </w:pPr>
      <w:r w:rsidRPr="00E2567A">
        <w:rPr>
          <w:b/>
          <w:sz w:val="20"/>
        </w:rPr>
        <w:t>4.5</w:t>
      </w:r>
      <w:r w:rsidRPr="00E2567A">
        <w:rPr>
          <w:b/>
          <w:sz w:val="20"/>
          <w:lang w:val="en-US"/>
        </w:rPr>
        <w:t xml:space="preserve"> </w:t>
      </w:r>
      <w:r w:rsidRPr="00E2567A">
        <w:rPr>
          <w:b/>
          <w:sz w:val="20"/>
        </w:rPr>
        <w:t xml:space="preserve"> </w:t>
      </w:r>
      <w:r w:rsidRPr="00E2567A">
        <w:rPr>
          <w:sz w:val="20"/>
        </w:rPr>
        <w:t>Cấu</w:t>
      </w:r>
      <w:r w:rsidRPr="00226180">
        <w:rPr>
          <w:sz w:val="20"/>
        </w:rPr>
        <w:t xml:space="preserve"> tạo lớp cách nhiệt đường ống dẫn không khí lạnh và dẫn nước n</w:t>
      </w:r>
      <w:r>
        <w:rPr>
          <w:sz w:val="20"/>
          <w:lang w:val="en-US"/>
        </w:rPr>
        <w:t>ó</w:t>
      </w:r>
      <w:r w:rsidRPr="00226180">
        <w:rPr>
          <w:sz w:val="20"/>
        </w:rPr>
        <w:t>ng/lạnh phải được thiết kế và lắp đặt phù hợp tiêu chuẩn lựa chọn áp dụng.</w:t>
      </w:r>
    </w:p>
    <w:p w:rsidR="00FB0075" w:rsidRPr="00226180" w:rsidP="00FB0075">
      <w:pPr>
        <w:spacing w:before="120"/>
        <w:rPr>
          <w:sz w:val="20"/>
        </w:rPr>
      </w:pPr>
      <w:r w:rsidRPr="00E2567A">
        <w:rPr>
          <w:b/>
          <w:sz w:val="20"/>
        </w:rPr>
        <w:t>4.6</w:t>
      </w:r>
      <w:r w:rsidRPr="00226180">
        <w:rPr>
          <w:sz w:val="20"/>
        </w:rPr>
        <w:t xml:space="preserve"> </w:t>
      </w:r>
      <w:r>
        <w:rPr>
          <w:sz w:val="20"/>
          <w:lang w:val="en-US"/>
        </w:rPr>
        <w:t xml:space="preserve"> </w:t>
      </w:r>
      <w:r w:rsidRPr="00226180">
        <w:rPr>
          <w:sz w:val="20"/>
        </w:rPr>
        <w:t xml:space="preserve">Các thiết bị thông gió và điều hoà </w:t>
      </w:r>
      <w:r>
        <w:rPr>
          <w:sz w:val="20"/>
        </w:rPr>
        <w:t>không khí</w:t>
      </w:r>
      <w:r w:rsidRPr="00226180">
        <w:rPr>
          <w:sz w:val="20"/>
        </w:rPr>
        <w:t xml:space="preserve"> phi tiêu chuẩn, đường ống dẫn không khí và vật liệu cách nhiệt phải được chế tạo từ những vật liệu được phép dùng trong xây dựng.</w:t>
      </w:r>
    </w:p>
    <w:p w:rsidR="00FB0075" w:rsidRPr="002B302D" w:rsidP="00FB0075">
      <w:pPr>
        <w:spacing w:before="120"/>
        <w:rPr>
          <w:b/>
          <w:sz w:val="20"/>
          <w:lang w:val="en-US"/>
        </w:rPr>
      </w:pPr>
      <w:r w:rsidRPr="002B302D">
        <w:rPr>
          <w:b/>
          <w:sz w:val="20"/>
        </w:rPr>
        <w:t>4.7</w:t>
      </w:r>
      <w:r w:rsidRPr="002B302D">
        <w:rPr>
          <w:b/>
          <w:sz w:val="20"/>
          <w:lang w:val="en-US"/>
        </w:rPr>
        <w:t xml:space="preserve"> </w:t>
      </w:r>
      <w:r w:rsidRPr="002B302D">
        <w:rPr>
          <w:b/>
          <w:sz w:val="20"/>
        </w:rPr>
        <w:t xml:space="preserve"> Phân loại các hệ thống điều hoà không khí</w:t>
      </w:r>
    </w:p>
    <w:p w:rsidR="00FB0075" w:rsidRPr="00226180" w:rsidP="00FB0075">
      <w:pPr>
        <w:spacing w:before="120"/>
        <w:rPr>
          <w:sz w:val="20"/>
        </w:rPr>
      </w:pPr>
      <w:r w:rsidRPr="00E2567A">
        <w:rPr>
          <w:b/>
          <w:sz w:val="20"/>
        </w:rPr>
        <w:t>4.7.1</w:t>
      </w:r>
      <w:r w:rsidRPr="00226180">
        <w:rPr>
          <w:sz w:val="20"/>
        </w:rPr>
        <w:t xml:space="preserve"> </w:t>
      </w:r>
      <w:r>
        <w:rPr>
          <w:sz w:val="20"/>
          <w:lang w:val="en-US"/>
        </w:rPr>
        <w:t xml:space="preserve"> </w:t>
      </w:r>
      <w:r w:rsidRPr="00226180">
        <w:rPr>
          <w:sz w:val="20"/>
        </w:rPr>
        <w:t>Các hệ thống điều hòa không khí được phân loại theo các đặc điểm:</w:t>
      </w:r>
    </w:p>
    <w:p w:rsidR="00FB0075" w:rsidRPr="00226180" w:rsidP="00FB0075">
      <w:pPr>
        <w:spacing w:before="120"/>
        <w:rPr>
          <w:sz w:val="20"/>
        </w:rPr>
      </w:pPr>
      <w:r w:rsidRPr="00226180">
        <w:rPr>
          <w:sz w:val="20"/>
        </w:rPr>
        <w:t>a) Mục đích sử dụng: Điều hòa tiện nghi và điều hòa công nghệ;</w:t>
      </w:r>
    </w:p>
    <w:p w:rsidR="00FB0075" w:rsidP="00FB0075">
      <w:pPr>
        <w:spacing w:before="120"/>
        <w:rPr>
          <w:sz w:val="20"/>
          <w:lang w:val="en-US"/>
        </w:rPr>
      </w:pPr>
      <w:r w:rsidRPr="00226180">
        <w:rPr>
          <w:sz w:val="20"/>
        </w:rPr>
        <w:t>b) Tính chất quan trọng;</w:t>
      </w:r>
    </w:p>
    <w:p w:rsidR="00FB0075" w:rsidRPr="00226180" w:rsidP="00FB0075">
      <w:pPr>
        <w:spacing w:before="120"/>
        <w:rPr>
          <w:sz w:val="20"/>
        </w:rPr>
      </w:pPr>
      <w:r w:rsidRPr="00226180">
        <w:rPr>
          <w:sz w:val="20"/>
        </w:rPr>
        <w:t>c) Tính tập trung;</w:t>
      </w:r>
    </w:p>
    <w:p w:rsidR="00FB0075" w:rsidRPr="00226180" w:rsidP="00FB0075">
      <w:pPr>
        <w:spacing w:before="120"/>
        <w:rPr>
          <w:sz w:val="20"/>
        </w:rPr>
      </w:pPr>
      <w:r w:rsidRPr="00226180">
        <w:rPr>
          <w:sz w:val="20"/>
        </w:rPr>
        <w:t>d) Cách làm lạnh không khí;</w:t>
      </w:r>
    </w:p>
    <w:p w:rsidR="00FB0075" w:rsidRPr="00226180" w:rsidP="00FB0075">
      <w:pPr>
        <w:spacing w:before="120"/>
        <w:rPr>
          <w:sz w:val="20"/>
        </w:rPr>
      </w:pPr>
      <w:r w:rsidRPr="00226180">
        <w:rPr>
          <w:sz w:val="20"/>
        </w:rPr>
        <w:t>e) Cách phân phối kh</w:t>
      </w:r>
      <w:r>
        <w:rPr>
          <w:sz w:val="20"/>
          <w:lang w:val="en-US"/>
        </w:rPr>
        <w:t>ô</w:t>
      </w:r>
      <w:r w:rsidRPr="00226180">
        <w:rPr>
          <w:sz w:val="20"/>
        </w:rPr>
        <w:t>ng khí;</w:t>
      </w:r>
    </w:p>
    <w:p w:rsidR="00FB0075" w:rsidRPr="00226180" w:rsidP="00FB0075">
      <w:pPr>
        <w:spacing w:before="120"/>
        <w:rPr>
          <w:sz w:val="20"/>
        </w:rPr>
      </w:pPr>
      <w:r w:rsidRPr="00226180">
        <w:rPr>
          <w:sz w:val="20"/>
        </w:rPr>
        <w:t>f) Năng suất lạnh;</w:t>
      </w:r>
    </w:p>
    <w:p w:rsidR="00FB0075" w:rsidRPr="00226180" w:rsidP="00FB0075">
      <w:pPr>
        <w:spacing w:before="120"/>
        <w:rPr>
          <w:sz w:val="20"/>
        </w:rPr>
      </w:pPr>
      <w:r w:rsidRPr="00226180">
        <w:rPr>
          <w:sz w:val="20"/>
        </w:rPr>
        <w:t>g) Chức năng (chỉ làm lạnh hay có khả năng làm lạnh và sưởi ấm);</w:t>
      </w:r>
    </w:p>
    <w:p w:rsidR="00FB0075" w:rsidRPr="00226180" w:rsidP="00FB0075">
      <w:pPr>
        <w:spacing w:before="120"/>
        <w:rPr>
          <w:sz w:val="20"/>
        </w:rPr>
      </w:pPr>
      <w:r w:rsidRPr="00226180">
        <w:rPr>
          <w:sz w:val="20"/>
        </w:rPr>
        <w:t>h) Cách bố trí dàn lạnh.</w:t>
      </w:r>
    </w:p>
    <w:p w:rsidR="00FB0075" w:rsidRPr="002B302D" w:rsidP="00FB0075">
      <w:pPr>
        <w:spacing w:before="120"/>
        <w:rPr>
          <w:b/>
          <w:sz w:val="20"/>
        </w:rPr>
      </w:pPr>
      <w:bookmarkStart w:id="7" w:name="dieu_5"/>
      <w:r w:rsidRPr="00DF5958" w:rsidR="00DF5958">
        <w:rPr>
          <w:b/>
          <w:sz w:val="20"/>
        </w:rPr>
        <w:t>5  Các thông số của không khí trong phòng và bên ngoài</w:t>
      </w:r>
      <w:bookmarkEnd w:id="7"/>
    </w:p>
    <w:p w:rsidR="00FB0075" w:rsidRPr="002B302D" w:rsidP="00FB0075">
      <w:pPr>
        <w:spacing w:before="120"/>
        <w:rPr>
          <w:b/>
          <w:sz w:val="20"/>
        </w:rPr>
      </w:pPr>
      <w:bookmarkStart w:id="8" w:name="dieu_5_1"/>
      <w:r w:rsidRPr="00DF5958" w:rsidR="00DF5958">
        <w:rPr>
          <w:b/>
          <w:sz w:val="20"/>
        </w:rPr>
        <w:t>5.1  Thông số của không khí trong phòng</w:t>
      </w:r>
      <w:bookmarkEnd w:id="8"/>
    </w:p>
    <w:p w:rsidR="00FB0075" w:rsidRPr="00226180" w:rsidP="00FB0075">
      <w:pPr>
        <w:spacing w:before="120"/>
        <w:rPr>
          <w:sz w:val="20"/>
        </w:rPr>
      </w:pPr>
      <w:r w:rsidRPr="002B302D">
        <w:rPr>
          <w:b/>
          <w:sz w:val="20"/>
        </w:rPr>
        <w:t>5.1.1</w:t>
      </w:r>
      <w:r w:rsidRPr="00226180">
        <w:rPr>
          <w:sz w:val="20"/>
        </w:rPr>
        <w:t xml:space="preserve"> </w:t>
      </w:r>
      <w:r>
        <w:rPr>
          <w:sz w:val="20"/>
          <w:lang w:val="en-US"/>
        </w:rPr>
        <w:t xml:space="preserve"> </w:t>
      </w:r>
      <w:r w:rsidRPr="00226180">
        <w:rPr>
          <w:sz w:val="20"/>
        </w:rPr>
        <w:t>Khi thiết kế điều hòa không khí nhằm đảm bảo điều kiện tiện nghi nhiệt cho cơ thể con người, thông số của không khí trong phòng lấy theo Phụ lục A.</w:t>
      </w:r>
    </w:p>
    <w:p w:rsidR="00FB0075" w:rsidRPr="00226180" w:rsidP="00FB0075">
      <w:pPr>
        <w:spacing w:before="120"/>
        <w:rPr>
          <w:sz w:val="20"/>
        </w:rPr>
      </w:pPr>
      <w:r w:rsidRPr="002B302D">
        <w:rPr>
          <w:b/>
          <w:sz w:val="20"/>
        </w:rPr>
        <w:t>5.1.2</w:t>
      </w:r>
      <w:r w:rsidRPr="00226180">
        <w:rPr>
          <w:sz w:val="20"/>
        </w:rPr>
        <w:t xml:space="preserve"> </w:t>
      </w:r>
      <w:r>
        <w:rPr>
          <w:sz w:val="20"/>
          <w:lang w:val="en-US"/>
        </w:rPr>
        <w:t xml:space="preserve"> </w:t>
      </w:r>
      <w:r w:rsidRPr="00226180">
        <w:rPr>
          <w:sz w:val="20"/>
        </w:rPr>
        <w:t xml:space="preserve">Đối với thông gió tự nhiên và cơ khí, về mùa nóng nhiệt độ tính toán của không khí bên trong phòng không được vượt quá 3 </w:t>
      </w:r>
      <w:r>
        <w:rPr>
          <w:sz w:val="20"/>
        </w:rPr>
        <w:t>°C</w:t>
      </w:r>
      <w:r w:rsidRPr="00226180">
        <w:rPr>
          <w:sz w:val="20"/>
        </w:rPr>
        <w:t xml:space="preserve"> so với nhiệt độ cao nhất trung bình ngoài trời của tháng nóng nhất trong năm [2]</w:t>
      </w:r>
      <w:r>
        <w:rPr>
          <w:sz w:val="20"/>
          <w:lang w:val="en-US"/>
        </w:rPr>
        <w:t>.</w:t>
      </w:r>
      <w:r w:rsidRPr="00226180">
        <w:rPr>
          <w:sz w:val="20"/>
        </w:rPr>
        <w:t xml:space="preserve"> Về mùa lạnh nhiệt độ</w:t>
      </w:r>
      <w:r>
        <w:rPr>
          <w:sz w:val="20"/>
        </w:rPr>
        <w:t xml:space="preserve"> t</w:t>
      </w:r>
      <w:r>
        <w:rPr>
          <w:sz w:val="20"/>
          <w:lang w:val="en-US"/>
        </w:rPr>
        <w:t>í</w:t>
      </w:r>
      <w:r w:rsidRPr="00226180">
        <w:rPr>
          <w:sz w:val="20"/>
        </w:rPr>
        <w:t>nh toán của không khí bên trong ph</w:t>
      </w:r>
      <w:r>
        <w:rPr>
          <w:sz w:val="20"/>
          <w:lang w:val="en-US"/>
        </w:rPr>
        <w:t>ò</w:t>
      </w:r>
      <w:r w:rsidRPr="00226180">
        <w:rPr>
          <w:sz w:val="20"/>
        </w:rPr>
        <w:t xml:space="preserve">ng </w:t>
      </w:r>
      <w:r>
        <w:rPr>
          <w:sz w:val="20"/>
        </w:rPr>
        <w:t>có</w:t>
      </w:r>
      <w:r w:rsidRPr="00226180">
        <w:rPr>
          <w:sz w:val="20"/>
        </w:rPr>
        <w:t xml:space="preserve"> thể lấy theo Phụ lục A.</w:t>
      </w:r>
    </w:p>
    <w:p w:rsidR="00FB0075" w:rsidRPr="00226180" w:rsidP="00FB0075">
      <w:pPr>
        <w:spacing w:before="120"/>
        <w:rPr>
          <w:sz w:val="20"/>
        </w:rPr>
      </w:pPr>
      <w:r w:rsidRPr="002B302D">
        <w:rPr>
          <w:b/>
          <w:sz w:val="20"/>
        </w:rPr>
        <w:t>5.1.3</w:t>
      </w:r>
      <w:r w:rsidRPr="00226180">
        <w:rPr>
          <w:sz w:val="20"/>
        </w:rPr>
        <w:t xml:space="preserve"> </w:t>
      </w:r>
      <w:r>
        <w:rPr>
          <w:sz w:val="20"/>
          <w:lang w:val="en-US"/>
        </w:rPr>
        <w:t xml:space="preserve"> </w:t>
      </w:r>
      <w:r w:rsidRPr="00226180">
        <w:rPr>
          <w:sz w:val="20"/>
        </w:rPr>
        <w:t xml:space="preserve">Trường hợp thông gió tự nhiên hoặc cơ khí nếu không đảm bảo được điều kiện tiện nghi nhiệt theo Phụ lục A thì để bù vào độ gia tăng nhiệt độ của môi trường cần tăng vận tốc chuyển động của không khí để giữ được chỉ tiêu cảm giác nhiệt trong phạm vi cho phép, ứng với mỗi 1 </w:t>
      </w:r>
      <w:r>
        <w:rPr>
          <w:sz w:val="20"/>
        </w:rPr>
        <w:t>°C</w:t>
      </w:r>
      <w:r w:rsidRPr="00226180">
        <w:rPr>
          <w:sz w:val="20"/>
        </w:rPr>
        <w:t xml:space="preserve"> tăng nhiệt độ cần tăng thêm vận tốc gió từ 0,5 m/s đến 0,8 m/s, nhưng không nên vượt quá 1,5 m/s.</w:t>
      </w:r>
    </w:p>
    <w:p w:rsidR="00FB0075" w:rsidRPr="00113D6C" w:rsidP="00FB0075">
      <w:pPr>
        <w:spacing w:before="120"/>
        <w:rPr>
          <w:b/>
          <w:sz w:val="20"/>
        </w:rPr>
      </w:pPr>
      <w:bookmarkStart w:id="9" w:name="dieu_5_2"/>
      <w:r w:rsidRPr="00DF5958" w:rsidR="00DF5958">
        <w:rPr>
          <w:b/>
          <w:sz w:val="20"/>
        </w:rPr>
        <w:t>5.2  Thông số của</w:t>
      </w:r>
      <w:r w:rsidRPr="00DF5958" w:rsidR="00DF5958">
        <w:rPr>
          <w:b/>
          <w:sz w:val="20"/>
        </w:rPr>
        <w:t xml:space="preserve"> không khí bên ngoài</w:t>
      </w:r>
      <w:bookmarkEnd w:id="9"/>
    </w:p>
    <w:p w:rsidR="00FB0075" w:rsidRPr="003306AB" w:rsidP="00FB0075">
      <w:pPr>
        <w:spacing w:before="120"/>
        <w:rPr>
          <w:sz w:val="20"/>
          <w:lang w:val="en-US"/>
        </w:rPr>
      </w:pPr>
      <w:r w:rsidRPr="00113D6C">
        <w:rPr>
          <w:b/>
          <w:sz w:val="20"/>
        </w:rPr>
        <w:t>5.2.1</w:t>
      </w:r>
      <w:r w:rsidRPr="00226180">
        <w:rPr>
          <w:sz w:val="20"/>
        </w:rPr>
        <w:t xml:space="preserve"> </w:t>
      </w:r>
      <w:r>
        <w:rPr>
          <w:sz w:val="20"/>
          <w:lang w:val="en-US"/>
        </w:rPr>
        <w:t xml:space="preserve"> </w:t>
      </w:r>
      <w:r w:rsidRPr="00226180">
        <w:rPr>
          <w:sz w:val="20"/>
        </w:rPr>
        <w:t xml:space="preserve">Thông số không khí bên ngoài dùng để thiết kế thông </w:t>
      </w:r>
      <w:r>
        <w:rPr>
          <w:sz w:val="20"/>
        </w:rPr>
        <w:t>gió</w:t>
      </w:r>
      <w:r w:rsidRPr="00226180">
        <w:rPr>
          <w:sz w:val="20"/>
        </w:rPr>
        <w:t xml:space="preserve"> tự nhiên và thông gió cơ khí là nhiệt độ không khí cao nhất trung bình tháng về mùa nóng hoặc nhiệt độ</w:t>
      </w:r>
      <w:r>
        <w:rPr>
          <w:sz w:val="20"/>
        </w:rPr>
        <w:t xml:space="preserve"> không khí th</w:t>
      </w:r>
      <w:r>
        <w:rPr>
          <w:sz w:val="20"/>
          <w:lang w:val="en-US"/>
        </w:rPr>
        <w:t>ấ</w:t>
      </w:r>
      <w:r w:rsidRPr="00226180">
        <w:rPr>
          <w:sz w:val="20"/>
        </w:rPr>
        <w:t xml:space="preserve">p nhất trung bình tháng lạnh </w:t>
      </w:r>
      <w:r>
        <w:rPr>
          <w:sz w:val="20"/>
        </w:rPr>
        <w:t>nhất</w:t>
      </w:r>
      <w:r w:rsidRPr="00226180">
        <w:rPr>
          <w:sz w:val="20"/>
        </w:rPr>
        <w:t xml:space="preserve"> về mùa lạ</w:t>
      </w:r>
      <w:r>
        <w:rPr>
          <w:sz w:val="20"/>
        </w:rPr>
        <w:t>nh [2]</w:t>
      </w:r>
      <w:r>
        <w:rPr>
          <w:sz w:val="20"/>
          <w:lang w:val="en-US"/>
        </w:rPr>
        <w:t>.</w:t>
      </w:r>
    </w:p>
    <w:p w:rsidR="00FB0075" w:rsidRPr="00226180" w:rsidP="00FB0075">
      <w:pPr>
        <w:spacing w:before="120"/>
        <w:rPr>
          <w:sz w:val="20"/>
        </w:rPr>
      </w:pPr>
      <w:r w:rsidRPr="00113D6C">
        <w:rPr>
          <w:b/>
          <w:sz w:val="20"/>
        </w:rPr>
        <w:t>5.2.2</w:t>
      </w:r>
      <w:r w:rsidRPr="00226180">
        <w:rPr>
          <w:sz w:val="20"/>
        </w:rPr>
        <w:t xml:space="preserve"> </w:t>
      </w:r>
      <w:r>
        <w:rPr>
          <w:sz w:val="20"/>
          <w:lang w:val="en-US"/>
        </w:rPr>
        <w:t xml:space="preserve"> </w:t>
      </w:r>
      <w:r w:rsidRPr="00226180">
        <w:rPr>
          <w:sz w:val="20"/>
        </w:rPr>
        <w:t xml:space="preserve">Thông số không khí bên ngoài cho điều hoà không khí cần được chọn theo số giờ cho phép không đảm bảo chế độ nhiệt ẩm bên trong nhà </w:t>
      </w:r>
      <w:r w:rsidRPr="003306AB">
        <w:rPr>
          <w:i/>
          <w:sz w:val="20"/>
        </w:rPr>
        <w:t>m</w:t>
      </w:r>
      <w:r w:rsidRPr="00226180">
        <w:rPr>
          <w:sz w:val="20"/>
        </w:rPr>
        <w:t xml:space="preserve"> nêu trong Phụ lục B, tính bằng h/năm, hoặc theo xác suất bảo đảm </w:t>
      </w:r>
      <w:r w:rsidRPr="003306AB">
        <w:rPr>
          <w:i/>
          <w:sz w:val="20"/>
        </w:rPr>
        <w:t>P</w:t>
      </w:r>
      <w:r w:rsidRPr="003306AB">
        <w:rPr>
          <w:i/>
          <w:sz w:val="20"/>
          <w:vertAlign w:val="subscript"/>
        </w:rPr>
        <w:t>e</w:t>
      </w:r>
      <w:r w:rsidRPr="00226180">
        <w:rPr>
          <w:sz w:val="20"/>
        </w:rPr>
        <w:t xml:space="preserve"> phù hợp với cấp điều hoà không khí.</w:t>
      </w:r>
    </w:p>
    <w:p w:rsidR="00FB0075" w:rsidRPr="00226180" w:rsidP="00FB0075">
      <w:pPr>
        <w:spacing w:before="120"/>
        <w:rPr>
          <w:sz w:val="20"/>
        </w:rPr>
      </w:pPr>
      <w:r w:rsidRPr="00226180">
        <w:rPr>
          <w:sz w:val="20"/>
        </w:rPr>
        <w:t>Cấp điều hoà không khí được phân thành 3 cấp: I, II và III với các thông số bên ngoài cho thiết kế như sau:</w:t>
      </w:r>
    </w:p>
    <w:p w:rsidR="00FB0075" w:rsidRPr="00226180" w:rsidP="00FB0075">
      <w:pPr>
        <w:spacing w:before="120"/>
        <w:rPr>
          <w:sz w:val="20"/>
        </w:rPr>
      </w:pPr>
      <w:r w:rsidRPr="00226180">
        <w:rPr>
          <w:sz w:val="20"/>
        </w:rPr>
        <w:t xml:space="preserve">- Cấp I - với số giờ cho phép không đảm bảo chế độ nhiệt ẩm bên trong nhà là </w:t>
      </w:r>
      <w:r w:rsidRPr="003306AB">
        <w:rPr>
          <w:i/>
          <w:sz w:val="20"/>
        </w:rPr>
        <w:t>m</w:t>
      </w:r>
      <w:r w:rsidRPr="00226180">
        <w:rPr>
          <w:sz w:val="20"/>
        </w:rPr>
        <w:t xml:space="preserve"> = 35 h/năm, ứng với xác suất bảo đảm </w:t>
      </w:r>
      <w:r w:rsidRPr="003306AB">
        <w:rPr>
          <w:i/>
          <w:sz w:val="20"/>
        </w:rPr>
        <w:t>P</w:t>
      </w:r>
      <w:r w:rsidRPr="003306AB">
        <w:rPr>
          <w:i/>
          <w:sz w:val="20"/>
          <w:vertAlign w:val="subscript"/>
        </w:rPr>
        <w:t>e</w:t>
      </w:r>
      <w:r w:rsidRPr="00226180">
        <w:rPr>
          <w:sz w:val="20"/>
        </w:rPr>
        <w:t xml:space="preserve"> = 0,996 - dùng cho hệ thống điều hoà không khí</w:t>
      </w:r>
      <w:r w:rsidRPr="00226180">
        <w:rPr>
          <w:sz w:val="20"/>
        </w:rPr>
        <w:t xml:space="preserve"> trong các công trình </w:t>
      </w:r>
      <w:r>
        <w:rPr>
          <w:sz w:val="20"/>
        </w:rPr>
        <w:t>có</w:t>
      </w:r>
      <w:r w:rsidRPr="00226180">
        <w:rPr>
          <w:sz w:val="20"/>
        </w:rPr>
        <w:t xml:space="preserve"> công năng đặc biệt quan trọng;</w:t>
      </w:r>
    </w:p>
    <w:p w:rsidR="00FB0075" w:rsidRPr="00226180" w:rsidP="00FB0075">
      <w:pPr>
        <w:spacing w:before="120"/>
        <w:rPr>
          <w:sz w:val="20"/>
        </w:rPr>
      </w:pPr>
      <w:r w:rsidRPr="00226180">
        <w:rPr>
          <w:sz w:val="20"/>
        </w:rPr>
        <w:t xml:space="preserve">- </w:t>
      </w:r>
      <w:r>
        <w:rPr>
          <w:sz w:val="20"/>
          <w:lang w:val="en-US"/>
        </w:rPr>
        <w:t>C</w:t>
      </w:r>
      <w:r>
        <w:rPr>
          <w:sz w:val="20"/>
        </w:rPr>
        <w:t>ấp</w:t>
      </w:r>
      <w:r w:rsidRPr="00226180">
        <w:rPr>
          <w:sz w:val="20"/>
        </w:rPr>
        <w:t xml:space="preserve"> II - với số giờ cho phép không đảm bảo chế độ nhiệt ẩm bên trong nhà là </w:t>
      </w:r>
      <w:r w:rsidRPr="003306AB">
        <w:rPr>
          <w:i/>
          <w:sz w:val="20"/>
        </w:rPr>
        <w:t>m</w:t>
      </w:r>
      <w:r w:rsidRPr="00226180">
        <w:rPr>
          <w:sz w:val="20"/>
        </w:rPr>
        <w:t xml:space="preserve"> = 150 h/năm đến</w:t>
      </w:r>
      <w:r>
        <w:rPr>
          <w:sz w:val="20"/>
          <w:lang w:val="en-US"/>
        </w:rPr>
        <w:t xml:space="preserve"> </w:t>
      </w:r>
      <w:r w:rsidRPr="00226180">
        <w:rPr>
          <w:sz w:val="20"/>
        </w:rPr>
        <w:t xml:space="preserve">200 h/năm, ứng với xác suất bảo đảm </w:t>
      </w:r>
      <w:r w:rsidRPr="003306AB">
        <w:rPr>
          <w:i/>
          <w:sz w:val="20"/>
        </w:rPr>
        <w:t>P</w:t>
      </w:r>
      <w:r w:rsidRPr="003306AB">
        <w:rPr>
          <w:i/>
          <w:sz w:val="20"/>
          <w:vertAlign w:val="subscript"/>
        </w:rPr>
        <w:t>e</w:t>
      </w:r>
      <w:r w:rsidRPr="00226180">
        <w:rPr>
          <w:sz w:val="20"/>
        </w:rPr>
        <w:t xml:space="preserve"> = (0,983 </w:t>
      </w:r>
      <w:r w:rsidRPr="00722424">
        <w:rPr>
          <w:sz w:val="20"/>
          <w:lang w:val="en-US"/>
        </w:rPr>
        <w:t>÷</w:t>
      </w:r>
      <w:r w:rsidRPr="00226180">
        <w:rPr>
          <w:sz w:val="20"/>
        </w:rPr>
        <w:t xml:space="preserve"> 0,977) - dùng cho các hệ thống điều h</w:t>
      </w:r>
      <w:r>
        <w:rPr>
          <w:sz w:val="20"/>
        </w:rPr>
        <w:t xml:space="preserve">òa </w:t>
      </w:r>
      <w:r w:rsidRPr="00226180">
        <w:rPr>
          <w:sz w:val="20"/>
        </w:rPr>
        <w:t>không khí đảm bảo điều kiện tiện nghi nhiệt và điều kiện công nghệ trong các công trình có công năng thông thường;</w:t>
      </w:r>
    </w:p>
    <w:p w:rsidR="00FB0075" w:rsidRPr="00113D6C" w:rsidP="00FB0075">
      <w:pPr>
        <w:spacing w:before="120"/>
        <w:rPr>
          <w:sz w:val="20"/>
          <w:lang w:val="en-US"/>
        </w:rPr>
      </w:pPr>
      <w:r w:rsidRPr="00226180">
        <w:rPr>
          <w:sz w:val="20"/>
        </w:rPr>
        <w:t xml:space="preserve">- Cấp III - với số giờ cho phép không đảm bảo chế độ nhiệt ẩm bên trong nhà là </w:t>
      </w:r>
      <w:r w:rsidRPr="003306AB">
        <w:rPr>
          <w:i/>
          <w:sz w:val="20"/>
        </w:rPr>
        <w:t>m</w:t>
      </w:r>
      <w:r w:rsidRPr="00226180">
        <w:rPr>
          <w:sz w:val="20"/>
        </w:rPr>
        <w:t xml:space="preserve"> = 350 h/năm đến</w:t>
      </w:r>
      <w:r>
        <w:rPr>
          <w:sz w:val="20"/>
          <w:lang w:val="en-US"/>
        </w:rPr>
        <w:t xml:space="preserve"> </w:t>
      </w:r>
      <w:r w:rsidRPr="00226180">
        <w:rPr>
          <w:sz w:val="20"/>
        </w:rPr>
        <w:t xml:space="preserve">400 h/năm, ứng với xác suất bảo đảm </w:t>
      </w:r>
      <w:r w:rsidRPr="003306AB">
        <w:rPr>
          <w:i/>
          <w:sz w:val="20"/>
        </w:rPr>
        <w:t>P</w:t>
      </w:r>
      <w:r w:rsidRPr="003306AB">
        <w:rPr>
          <w:i/>
          <w:sz w:val="20"/>
          <w:vertAlign w:val="subscript"/>
        </w:rPr>
        <w:t>e</w:t>
      </w:r>
      <w:r w:rsidRPr="00226180">
        <w:rPr>
          <w:sz w:val="20"/>
        </w:rPr>
        <w:t xml:space="preserve"> = (0,960 </w:t>
      </w:r>
      <w:r w:rsidRPr="00722424">
        <w:rPr>
          <w:sz w:val="20"/>
          <w:lang w:val="en-US"/>
        </w:rPr>
        <w:t>÷</w:t>
      </w:r>
      <w:r w:rsidRPr="00226180">
        <w:rPr>
          <w:sz w:val="20"/>
        </w:rPr>
        <w:t xml:space="preserve"> 0,954) - dùng cho các hệ thống điều hoà</w:t>
      </w:r>
      <w:r>
        <w:rPr>
          <w:sz w:val="20"/>
          <w:lang w:val="en-US"/>
        </w:rPr>
        <w:t xml:space="preserve"> </w:t>
      </w:r>
      <w:r>
        <w:rPr>
          <w:sz w:val="20"/>
        </w:rPr>
        <w:t>không khí</w:t>
      </w:r>
      <w:r w:rsidRPr="00226180">
        <w:rPr>
          <w:sz w:val="20"/>
        </w:rPr>
        <w:t xml:space="preserve"> trong các công trình có công năng không đòi hỏi cao về chế độ nhiệt ẩm và khí thông số bên trong nhà không thể đảm bảo được bằng thông gió tự nhiên hay cơ khí thông thường không có xử lý nhiệt ẩm.</w:t>
      </w:r>
    </w:p>
    <w:p w:rsidR="00FB0075" w:rsidRPr="00226180" w:rsidP="00FB0075">
      <w:pPr>
        <w:spacing w:before="120"/>
        <w:rPr>
          <w:sz w:val="20"/>
        </w:rPr>
      </w:pPr>
      <w:r w:rsidRPr="00226180">
        <w:rPr>
          <w:sz w:val="20"/>
        </w:rPr>
        <w:t xml:space="preserve">Thông số không khí bên ngoài cho điều hoà không khí theo số giờ cho phép không đảm bảo chế độ nhiệt ẩm bên trong nhà </w:t>
      </w:r>
      <w:r w:rsidRPr="003306AB">
        <w:rPr>
          <w:i/>
          <w:sz w:val="20"/>
        </w:rPr>
        <w:t>m</w:t>
      </w:r>
      <w:r w:rsidRPr="00226180">
        <w:rPr>
          <w:sz w:val="20"/>
        </w:rPr>
        <w:t xml:space="preserve"> lấy theo Phụ lục B hoặc có thể tham khảo cách chọn thông số của không khí bên ngoài theo tần suất tích lũy xuất hiện hàng năm (</w:t>
      </w:r>
      <w:r w:rsidRPr="003306AB">
        <w:rPr>
          <w:i/>
          <w:sz w:val="20"/>
        </w:rPr>
        <w:t>annual cumulative frequency</w:t>
      </w:r>
      <w:r w:rsidRPr="003306AB">
        <w:rPr>
          <w:i/>
          <w:sz w:val="20"/>
        </w:rPr>
        <w:t xml:space="preserve"> of occurrence</w:t>
      </w:r>
      <w:r w:rsidRPr="00226180">
        <w:rPr>
          <w:sz w:val="20"/>
        </w:rPr>
        <w:t xml:space="preserve">) của nhiệt độ khô và nhiệt độ ướt trùng hợp </w:t>
      </w:r>
      <w:r w:rsidRPr="003306AB">
        <w:rPr>
          <w:i/>
          <w:sz w:val="20"/>
        </w:rPr>
        <w:t>P</w:t>
      </w:r>
      <w:r w:rsidRPr="003306AB">
        <w:rPr>
          <w:i/>
          <w:sz w:val="20"/>
          <w:vertAlign w:val="subscript"/>
          <w:lang w:val="en-US"/>
        </w:rPr>
        <w:t>c</w:t>
      </w:r>
      <w:r w:rsidRPr="00226180">
        <w:rPr>
          <w:sz w:val="20"/>
        </w:rPr>
        <w:t xml:space="preserve"> lấy theo Phụ lụ</w:t>
      </w:r>
      <w:r>
        <w:rPr>
          <w:sz w:val="20"/>
        </w:rPr>
        <w:t xml:space="preserve">c </w:t>
      </w:r>
      <w:r>
        <w:rPr>
          <w:sz w:val="20"/>
          <w:lang w:val="en-US"/>
        </w:rPr>
        <w:t>C</w:t>
      </w:r>
      <w:r w:rsidRPr="00226180">
        <w:rPr>
          <w:sz w:val="20"/>
        </w:rPr>
        <w:t>.</w:t>
      </w:r>
    </w:p>
    <w:p w:rsidR="00FB0075" w:rsidRPr="00226180" w:rsidP="00FB0075">
      <w:pPr>
        <w:spacing w:before="120"/>
        <w:rPr>
          <w:sz w:val="20"/>
        </w:rPr>
      </w:pPr>
      <w:r w:rsidRPr="00226180">
        <w:rPr>
          <w:sz w:val="20"/>
        </w:rPr>
        <w:t xml:space="preserve">CHÚ THÍCH: Tần suất tích lũy xuất hiện hàng năm </w:t>
      </w:r>
      <w:r w:rsidRPr="003306AB">
        <w:rPr>
          <w:i/>
          <w:sz w:val="20"/>
        </w:rPr>
        <w:t>P</w:t>
      </w:r>
      <w:r w:rsidRPr="003306AB">
        <w:rPr>
          <w:i/>
          <w:sz w:val="20"/>
          <w:vertAlign w:val="subscript"/>
        </w:rPr>
        <w:t>c</w:t>
      </w:r>
      <w:r w:rsidRPr="00226180">
        <w:rPr>
          <w:sz w:val="20"/>
        </w:rPr>
        <w:t xml:space="preserve">, %, </w:t>
      </w:r>
      <w:r>
        <w:rPr>
          <w:sz w:val="20"/>
        </w:rPr>
        <w:t>của</w:t>
      </w:r>
      <w:r w:rsidRPr="00226180">
        <w:rPr>
          <w:sz w:val="20"/>
        </w:rPr>
        <w:t xml:space="preserve"> nhiệt độ khô và ướt được hiểu là t</w:t>
      </w:r>
      <w:r>
        <w:rPr>
          <w:sz w:val="20"/>
        </w:rPr>
        <w:t>ỷ lệ</w:t>
      </w:r>
      <w:r w:rsidRPr="00226180">
        <w:rPr>
          <w:sz w:val="20"/>
        </w:rPr>
        <w:t xml:space="preserve"> thời gian trong năm có nhiệt độ bằng hoặc cao hơn trị số nhiệt độ đ</w:t>
      </w:r>
      <w:r>
        <w:rPr>
          <w:sz w:val="20"/>
          <w:lang w:val="en-US"/>
        </w:rPr>
        <w:t>ã</w:t>
      </w:r>
      <w:r w:rsidRPr="00226180">
        <w:rPr>
          <w:sz w:val="20"/>
        </w:rPr>
        <w:t xml:space="preserve"> chọn.</w:t>
      </w:r>
    </w:p>
    <w:p w:rsidR="00FB0075" w:rsidRPr="00226180" w:rsidP="00FB0075">
      <w:pPr>
        <w:spacing w:before="120"/>
        <w:rPr>
          <w:sz w:val="20"/>
        </w:rPr>
      </w:pPr>
      <w:r>
        <w:rPr>
          <w:sz w:val="20"/>
          <w:lang w:val="en-US"/>
        </w:rPr>
        <w:t>V</w:t>
      </w:r>
      <w:r w:rsidRPr="00226180">
        <w:rPr>
          <w:sz w:val="20"/>
        </w:rPr>
        <w:t xml:space="preserve">ề múa nóng (cần làm lạnh) có 3 tần suất tích lũy xuất hiện hàng năm </w:t>
      </w:r>
      <w:r w:rsidRPr="003306AB">
        <w:rPr>
          <w:i/>
          <w:sz w:val="20"/>
        </w:rPr>
        <w:t>P</w:t>
      </w:r>
      <w:r w:rsidRPr="003306AB">
        <w:rPr>
          <w:i/>
          <w:sz w:val="20"/>
          <w:vertAlign w:val="subscript"/>
        </w:rPr>
        <w:t>c</w:t>
      </w:r>
      <w:r w:rsidRPr="00226180">
        <w:rPr>
          <w:sz w:val="20"/>
        </w:rPr>
        <w:t xml:space="preserve"> được ấn định để chọn thông số </w:t>
      </w:r>
      <w:r>
        <w:rPr>
          <w:sz w:val="20"/>
        </w:rPr>
        <w:t>của</w:t>
      </w:r>
      <w:r w:rsidRPr="00226180">
        <w:rPr>
          <w:sz w:val="20"/>
        </w:rPr>
        <w:t xml:space="preserve"> không khí bên ngoài cho điều hoà </w:t>
      </w:r>
      <w:r>
        <w:rPr>
          <w:sz w:val="20"/>
        </w:rPr>
        <w:t>không khí</w:t>
      </w:r>
      <w:r w:rsidRPr="00226180">
        <w:rPr>
          <w:sz w:val="20"/>
        </w:rPr>
        <w:t xml:space="preserve"> là:</w:t>
      </w:r>
    </w:p>
    <w:p w:rsidR="00FB0075" w:rsidP="00FB0075">
      <w:pPr>
        <w:spacing w:before="120"/>
        <w:rPr>
          <w:sz w:val="20"/>
          <w:lang w:val="en-US"/>
        </w:rPr>
      </w:pPr>
      <w:r w:rsidRPr="00226180">
        <w:rPr>
          <w:sz w:val="20"/>
        </w:rPr>
        <w:t xml:space="preserve">0,4 % (tương ứng với số giờ không bảo đảm </w:t>
      </w:r>
      <w:r w:rsidRPr="003306AB">
        <w:rPr>
          <w:i/>
          <w:sz w:val="20"/>
        </w:rPr>
        <w:t>m</w:t>
      </w:r>
      <w:r w:rsidRPr="00226180">
        <w:rPr>
          <w:sz w:val="20"/>
        </w:rPr>
        <w:t xml:space="preserve"> = 35 h/năm);</w:t>
      </w:r>
    </w:p>
    <w:p w:rsidR="00FB0075" w:rsidRPr="00226180" w:rsidP="00FB0075">
      <w:pPr>
        <w:spacing w:before="120"/>
        <w:rPr>
          <w:sz w:val="20"/>
        </w:rPr>
      </w:pPr>
      <w:r w:rsidRPr="00226180">
        <w:rPr>
          <w:sz w:val="20"/>
        </w:rPr>
        <w:t>1</w:t>
      </w:r>
      <w:r>
        <w:rPr>
          <w:sz w:val="20"/>
          <w:lang w:val="en-US"/>
        </w:rPr>
        <w:t>,</w:t>
      </w:r>
      <w:r w:rsidRPr="00226180">
        <w:rPr>
          <w:sz w:val="20"/>
        </w:rPr>
        <w:t xml:space="preserve">0 % (tương ứng với số giờ không bảo đảm </w:t>
      </w:r>
      <w:r w:rsidRPr="003306AB">
        <w:rPr>
          <w:i/>
          <w:sz w:val="20"/>
        </w:rPr>
        <w:t>m</w:t>
      </w:r>
      <w:r w:rsidRPr="00226180">
        <w:rPr>
          <w:sz w:val="20"/>
        </w:rPr>
        <w:t xml:space="preserve"> = 88 h/năm);</w:t>
      </w:r>
    </w:p>
    <w:p w:rsidR="00FB0075" w:rsidRPr="00226180" w:rsidP="00FB0075">
      <w:pPr>
        <w:spacing w:before="120"/>
        <w:rPr>
          <w:sz w:val="20"/>
        </w:rPr>
      </w:pPr>
      <w:r>
        <w:rPr>
          <w:sz w:val="20"/>
        </w:rPr>
        <w:t>2</w:t>
      </w:r>
      <w:r>
        <w:rPr>
          <w:sz w:val="20"/>
          <w:lang w:val="en-US"/>
        </w:rPr>
        <w:t>,</w:t>
      </w:r>
      <w:r w:rsidRPr="00226180">
        <w:rPr>
          <w:sz w:val="20"/>
        </w:rPr>
        <w:t xml:space="preserve">0 % (tương ứng với số giờ không bảo đảm </w:t>
      </w:r>
      <w:r w:rsidRPr="003306AB">
        <w:rPr>
          <w:i/>
          <w:sz w:val="20"/>
        </w:rPr>
        <w:t>m</w:t>
      </w:r>
      <w:r w:rsidRPr="00226180">
        <w:rPr>
          <w:sz w:val="20"/>
        </w:rPr>
        <w:t xml:space="preserve"> = 175 h/năm).</w:t>
      </w:r>
    </w:p>
    <w:p w:rsidR="00FB0075" w:rsidRPr="00226180" w:rsidP="00FB0075">
      <w:pPr>
        <w:spacing w:before="120"/>
        <w:rPr>
          <w:sz w:val="20"/>
        </w:rPr>
      </w:pPr>
      <w:r>
        <w:rPr>
          <w:sz w:val="20"/>
          <w:lang w:val="en-US"/>
        </w:rPr>
        <w:t>V</w:t>
      </w:r>
      <w:r w:rsidRPr="00226180">
        <w:rPr>
          <w:sz w:val="20"/>
        </w:rPr>
        <w:t>ề mùa lạnh (cần sưởi ấm) có 2 tần suất tích lũy xuất hiện hàng năm:</w:t>
      </w:r>
    </w:p>
    <w:p w:rsidR="00FB0075" w:rsidRPr="00226180" w:rsidP="00FB0075">
      <w:pPr>
        <w:spacing w:before="120"/>
        <w:rPr>
          <w:sz w:val="20"/>
        </w:rPr>
      </w:pPr>
      <w:r w:rsidRPr="00226180">
        <w:rPr>
          <w:sz w:val="20"/>
        </w:rPr>
        <w:t xml:space="preserve">99,6 % (tương ứng với số giờ không bảo đảm </w:t>
      </w:r>
      <w:r w:rsidRPr="003306AB">
        <w:rPr>
          <w:i/>
          <w:sz w:val="20"/>
        </w:rPr>
        <w:t>m</w:t>
      </w:r>
      <w:r w:rsidRPr="00226180">
        <w:rPr>
          <w:sz w:val="20"/>
        </w:rPr>
        <w:t xml:space="preserve"> = </w:t>
      </w:r>
      <w:r>
        <w:rPr>
          <w:sz w:val="20"/>
          <w:lang w:val="en-US"/>
        </w:rPr>
        <w:t>8</w:t>
      </w:r>
      <w:r w:rsidRPr="00226180">
        <w:rPr>
          <w:sz w:val="20"/>
        </w:rPr>
        <w:t>725 h/năm);</w:t>
      </w:r>
    </w:p>
    <w:p w:rsidR="00FB0075" w:rsidRPr="00226180" w:rsidP="00FB0075">
      <w:pPr>
        <w:spacing w:before="120"/>
        <w:rPr>
          <w:sz w:val="20"/>
        </w:rPr>
      </w:pPr>
      <w:r w:rsidRPr="00226180">
        <w:rPr>
          <w:sz w:val="20"/>
        </w:rPr>
        <w:t xml:space="preserve">99 % (tương ứng với số giờ không bảo đảm </w:t>
      </w:r>
      <w:r w:rsidRPr="003306AB">
        <w:rPr>
          <w:i/>
          <w:sz w:val="20"/>
        </w:rPr>
        <w:t>m</w:t>
      </w:r>
      <w:r w:rsidRPr="00226180">
        <w:rPr>
          <w:sz w:val="20"/>
        </w:rPr>
        <w:t xml:space="preserve"> = 8672 h/năm).</w:t>
      </w:r>
    </w:p>
    <w:p w:rsidR="00FB0075" w:rsidRPr="00226180" w:rsidP="00FB0075">
      <w:pPr>
        <w:spacing w:before="120"/>
        <w:rPr>
          <w:sz w:val="20"/>
        </w:rPr>
      </w:pPr>
      <w:r>
        <w:rPr>
          <w:sz w:val="20"/>
        </w:rPr>
        <w:t>Ứ</w:t>
      </w:r>
      <w:r w:rsidRPr="00226180">
        <w:rPr>
          <w:sz w:val="20"/>
        </w:rPr>
        <w:t xml:space="preserve">ng với các tần suất tích lũy xuất hiện hàng năm </w:t>
      </w:r>
      <w:r w:rsidRPr="000B5B8D">
        <w:rPr>
          <w:rFonts w:eastAsia="Microsoft Sans Serif"/>
          <w:i/>
          <w:sz w:val="20"/>
          <w:szCs w:val="20"/>
          <w:lang w:val="en-US"/>
        </w:rPr>
        <w:t>P</w:t>
      </w:r>
      <w:r w:rsidRPr="000B5B8D">
        <w:rPr>
          <w:i/>
          <w:sz w:val="20"/>
          <w:szCs w:val="20"/>
          <w:vertAlign w:val="subscript"/>
          <w:lang w:val="en-US"/>
        </w:rPr>
        <w:t>c</w:t>
      </w:r>
      <w:r w:rsidRPr="00226180">
        <w:rPr>
          <w:sz w:val="20"/>
        </w:rPr>
        <w:t xml:space="preserve"> về mùa nóng là các xác suất bảo đảm </w:t>
      </w:r>
      <w:r>
        <w:rPr>
          <w:rFonts w:eastAsia="Microsoft Sans Serif"/>
          <w:i/>
          <w:sz w:val="20"/>
          <w:szCs w:val="20"/>
          <w:lang w:val="en-US"/>
        </w:rPr>
        <w:t>P</w:t>
      </w:r>
      <w:r w:rsidRPr="00113D6C">
        <w:rPr>
          <w:i/>
          <w:sz w:val="20"/>
          <w:vertAlign w:val="subscript"/>
        </w:rPr>
        <w:t>e</w:t>
      </w:r>
      <w:r w:rsidRPr="00226180">
        <w:rPr>
          <w:sz w:val="20"/>
        </w:rPr>
        <w:t xml:space="preserve">: 0,996; 0,990 và 0,980 và về mùa lạnh là các xác suất bảo đảm </w:t>
      </w:r>
      <w:r w:rsidRPr="000B5B8D">
        <w:rPr>
          <w:rFonts w:eastAsia="Microsoft Sans Serif"/>
          <w:i/>
          <w:sz w:val="20"/>
          <w:szCs w:val="20"/>
          <w:lang w:val="en-US"/>
        </w:rPr>
        <w:t>P</w:t>
      </w:r>
      <w:r w:rsidRPr="000B5B8D">
        <w:rPr>
          <w:i/>
          <w:sz w:val="20"/>
          <w:vertAlign w:val="subscript"/>
        </w:rPr>
        <w:t>e</w:t>
      </w:r>
      <w:r w:rsidRPr="00226180">
        <w:rPr>
          <w:sz w:val="20"/>
        </w:rPr>
        <w:t xml:space="preserve">: 0,996 và 0,990. Mối quan hệ giữa </w:t>
      </w:r>
      <w:r w:rsidRPr="000B5B8D">
        <w:rPr>
          <w:rFonts w:eastAsia="Microsoft Sans Serif"/>
          <w:i/>
          <w:sz w:val="20"/>
          <w:szCs w:val="20"/>
          <w:lang w:val="en-US"/>
        </w:rPr>
        <w:t>P</w:t>
      </w:r>
      <w:r w:rsidRPr="000B5B8D">
        <w:rPr>
          <w:i/>
          <w:sz w:val="20"/>
          <w:szCs w:val="20"/>
          <w:vertAlign w:val="subscript"/>
          <w:lang w:val="en-US"/>
        </w:rPr>
        <w:t>c</w:t>
      </w:r>
      <w:r w:rsidRPr="00226180">
        <w:rPr>
          <w:sz w:val="20"/>
        </w:rPr>
        <w:t xml:space="preserve"> và </w:t>
      </w:r>
      <w:r w:rsidRPr="00722424">
        <w:rPr>
          <w:i/>
          <w:sz w:val="20"/>
        </w:rPr>
        <w:t>P</w:t>
      </w:r>
      <w:r>
        <w:rPr>
          <w:i/>
          <w:sz w:val="20"/>
          <w:vertAlign w:val="subscript"/>
          <w:lang w:val="en-US"/>
        </w:rPr>
        <w:t>e</w:t>
      </w:r>
      <w:r>
        <w:rPr>
          <w:sz w:val="20"/>
          <w:lang w:val="en-US"/>
        </w:rPr>
        <w:t xml:space="preserve"> </w:t>
      </w:r>
      <w:r w:rsidRPr="00226180">
        <w:rPr>
          <w:sz w:val="20"/>
        </w:rPr>
        <w:t>xem trong CHÚ THÍCH 3 của Bảng C.1.</w:t>
      </w:r>
    </w:p>
    <w:p w:rsidR="00FB0075" w:rsidRPr="000B5B8D" w:rsidP="00FB0075">
      <w:pPr>
        <w:spacing w:before="120"/>
        <w:rPr>
          <w:b/>
          <w:sz w:val="20"/>
        </w:rPr>
      </w:pPr>
      <w:bookmarkStart w:id="10" w:name="dieu_6"/>
      <w:r w:rsidRPr="00DF5958" w:rsidR="00DF5958">
        <w:rPr>
          <w:b/>
          <w:sz w:val="20"/>
        </w:rPr>
        <w:t>6  Thiết kế hệ thống thông gió và điều hòa không khí</w:t>
      </w:r>
      <w:bookmarkEnd w:id="10"/>
    </w:p>
    <w:p w:rsidR="00FB0075" w:rsidRPr="000B5B8D" w:rsidP="00FB0075">
      <w:pPr>
        <w:spacing w:before="120"/>
        <w:rPr>
          <w:b/>
          <w:sz w:val="20"/>
        </w:rPr>
      </w:pPr>
      <w:bookmarkStart w:id="11" w:name="dieu_6_1"/>
      <w:r w:rsidRPr="00DF5958" w:rsidR="00DF5958">
        <w:rPr>
          <w:b/>
          <w:sz w:val="20"/>
        </w:rPr>
        <w:t>6.1  Chỉ dẫn chung</w:t>
      </w:r>
      <w:bookmarkEnd w:id="11"/>
    </w:p>
    <w:p w:rsidR="00FB0075" w:rsidRPr="00226180" w:rsidP="00FB0075">
      <w:pPr>
        <w:spacing w:before="120"/>
        <w:rPr>
          <w:sz w:val="20"/>
        </w:rPr>
      </w:pPr>
      <w:r w:rsidRPr="000B5B8D">
        <w:rPr>
          <w:b/>
          <w:sz w:val="20"/>
        </w:rPr>
        <w:t>6.1.1</w:t>
      </w:r>
      <w:r w:rsidRPr="00226180">
        <w:rPr>
          <w:sz w:val="20"/>
        </w:rPr>
        <w:t xml:space="preserve"> </w:t>
      </w:r>
      <w:r>
        <w:rPr>
          <w:sz w:val="20"/>
          <w:lang w:val="en-US"/>
        </w:rPr>
        <w:t xml:space="preserve"> </w:t>
      </w:r>
      <w:r w:rsidRPr="00226180">
        <w:rPr>
          <w:sz w:val="20"/>
        </w:rPr>
        <w:t xml:space="preserve">Cần tận dụng thông gió tự nhiên, thông gió xuyên phòng về mùa nóng và có biện pháp tránh gió lùa về mùa lạnh trong </w:t>
      </w:r>
      <w:r>
        <w:rPr>
          <w:sz w:val="20"/>
        </w:rPr>
        <w:t>nhà ở</w:t>
      </w:r>
      <w:r w:rsidRPr="00226180">
        <w:rPr>
          <w:sz w:val="20"/>
        </w:rPr>
        <w:t xml:space="preserve"> và công trình công cộng.</w:t>
      </w:r>
    </w:p>
    <w:p w:rsidR="00FB0075" w:rsidRPr="00226180" w:rsidP="00FB0075">
      <w:pPr>
        <w:spacing w:before="120"/>
        <w:rPr>
          <w:sz w:val="20"/>
        </w:rPr>
      </w:pPr>
      <w:r w:rsidRPr="000B5B8D">
        <w:rPr>
          <w:b/>
          <w:sz w:val="20"/>
        </w:rPr>
        <w:t>6.1.2</w:t>
      </w:r>
      <w:r>
        <w:rPr>
          <w:sz w:val="20"/>
          <w:lang w:val="en-US"/>
        </w:rPr>
        <w:t xml:space="preserve"> </w:t>
      </w:r>
      <w:r w:rsidRPr="00226180">
        <w:rPr>
          <w:sz w:val="20"/>
        </w:rPr>
        <w:t xml:space="preserve"> Đối với công trình cao tầng (có hoặc không </w:t>
      </w:r>
      <w:r>
        <w:rPr>
          <w:sz w:val="20"/>
        </w:rPr>
        <w:t>có</w:t>
      </w:r>
      <w:r w:rsidRPr="00226180">
        <w:rPr>
          <w:sz w:val="20"/>
        </w:rPr>
        <w:t xml:space="preserve"> hệ thống điều hoà không khí) cần ưu tiên thiết kế ống đứng thoát khí cho bếp và khu vệ sinh riêng biệt với thông gió cơ khí (quạt hút). Khi công trình có chiều cao dưới 5 tầng có thể áp dụng hệ thống hút tự nhiên bằng áp suất nhiệt hoặc áp suất </w:t>
      </w:r>
      <w:r>
        <w:rPr>
          <w:sz w:val="20"/>
        </w:rPr>
        <w:t>gió</w:t>
      </w:r>
      <w:r w:rsidRPr="00226180">
        <w:rPr>
          <w:sz w:val="20"/>
        </w:rPr>
        <w:t xml:space="preserve"> (chụp hút tự nhiên). Trường hợp không thể bố trí ống đứng thoát khí lên trên</w:t>
      </w:r>
      <w:r>
        <w:rPr>
          <w:sz w:val="20"/>
          <w:lang w:val="en-US"/>
        </w:rPr>
        <w:t xml:space="preserve"> </w:t>
      </w:r>
      <w:r w:rsidRPr="00226180">
        <w:rPr>
          <w:sz w:val="20"/>
        </w:rPr>
        <w:t>mái cần tuân thủ quy định trong 6.5.2.</w:t>
      </w:r>
    </w:p>
    <w:p w:rsidR="00FB0075" w:rsidRPr="00226180" w:rsidP="00FB0075">
      <w:pPr>
        <w:spacing w:before="120"/>
        <w:rPr>
          <w:sz w:val="20"/>
        </w:rPr>
      </w:pPr>
      <w:r w:rsidRPr="000B5B8D">
        <w:rPr>
          <w:b/>
          <w:sz w:val="20"/>
        </w:rPr>
        <w:t xml:space="preserve">6.1.3 </w:t>
      </w:r>
      <w:r>
        <w:rPr>
          <w:b/>
          <w:sz w:val="20"/>
          <w:lang w:val="en-US"/>
        </w:rPr>
        <w:t xml:space="preserve"> </w:t>
      </w:r>
      <w:r w:rsidRPr="00BA0EE9">
        <w:rPr>
          <w:sz w:val="20"/>
        </w:rPr>
        <w:t>Thông</w:t>
      </w:r>
      <w:r w:rsidRPr="00226180">
        <w:rPr>
          <w:sz w:val="20"/>
        </w:rPr>
        <w:t xml:space="preserve"> </w:t>
      </w:r>
      <w:r>
        <w:rPr>
          <w:sz w:val="20"/>
        </w:rPr>
        <w:t>gió</w:t>
      </w:r>
      <w:r w:rsidRPr="00226180">
        <w:rPr>
          <w:sz w:val="20"/>
        </w:rPr>
        <w:t xml:space="preserve"> cơ khí cần được áp dụng khi:</w:t>
      </w:r>
    </w:p>
    <w:p w:rsidR="00FB0075" w:rsidRPr="00226180" w:rsidP="00FB0075">
      <w:pPr>
        <w:spacing w:before="120"/>
        <w:rPr>
          <w:sz w:val="20"/>
        </w:rPr>
      </w:pPr>
      <w:r w:rsidRPr="00226180">
        <w:rPr>
          <w:sz w:val="20"/>
        </w:rPr>
        <w:t>a) Các điều kiện vi khí hậu và độ trong sạch của không khí trong nhà không thể đạt được bằng thông gió tự nhiên;</w:t>
      </w:r>
    </w:p>
    <w:p w:rsidR="00FB0075" w:rsidRPr="00226180" w:rsidP="00FB0075">
      <w:pPr>
        <w:spacing w:before="120"/>
        <w:rPr>
          <w:sz w:val="20"/>
        </w:rPr>
      </w:pPr>
      <w:r w:rsidRPr="00226180">
        <w:rPr>
          <w:sz w:val="20"/>
        </w:rPr>
        <w:t xml:space="preserve">b) Không thể tổ chức </w:t>
      </w:r>
      <w:r>
        <w:rPr>
          <w:sz w:val="20"/>
        </w:rPr>
        <w:t>thông</w:t>
      </w:r>
      <w:r w:rsidRPr="00226180">
        <w:rPr>
          <w:sz w:val="20"/>
        </w:rPr>
        <w:t xml:space="preserve"> gió tự nhiên do phòng/không gian nằm ở vị trí kín khuất, trong đó có các loại tầng hầm.</w:t>
      </w:r>
    </w:p>
    <w:p w:rsidR="00FB0075" w:rsidRPr="00226180" w:rsidP="00FB0075">
      <w:pPr>
        <w:spacing w:before="120"/>
        <w:rPr>
          <w:sz w:val="20"/>
        </w:rPr>
      </w:pPr>
      <w:r w:rsidRPr="00226180">
        <w:rPr>
          <w:sz w:val="20"/>
        </w:rPr>
        <w:t xml:space="preserve">Có thể áp dụng biện pháp thông </w:t>
      </w:r>
      <w:r>
        <w:rPr>
          <w:sz w:val="20"/>
        </w:rPr>
        <w:t>gió</w:t>
      </w:r>
      <w:r w:rsidRPr="00226180">
        <w:rPr>
          <w:sz w:val="20"/>
        </w:rPr>
        <w:t xml:space="preserve"> hỗn hợp, trong đó có sử dụng một phần thông gió tự nhiên để cấp và thải </w:t>
      </w:r>
      <w:r>
        <w:rPr>
          <w:sz w:val="20"/>
        </w:rPr>
        <w:t>gió</w:t>
      </w:r>
      <w:r w:rsidRPr="00226180">
        <w:rPr>
          <w:sz w:val="20"/>
        </w:rPr>
        <w:t>.</w:t>
      </w:r>
    </w:p>
    <w:p w:rsidR="00FB0075" w:rsidRPr="00226180" w:rsidP="00FB0075">
      <w:pPr>
        <w:spacing w:before="120"/>
        <w:rPr>
          <w:sz w:val="20"/>
        </w:rPr>
      </w:pPr>
      <w:r w:rsidRPr="000B5B8D">
        <w:rPr>
          <w:b/>
          <w:sz w:val="20"/>
        </w:rPr>
        <w:t>6.1.4</w:t>
      </w:r>
      <w:r w:rsidRPr="00226180">
        <w:rPr>
          <w:sz w:val="20"/>
        </w:rPr>
        <w:t xml:space="preserve"> </w:t>
      </w:r>
      <w:r>
        <w:rPr>
          <w:sz w:val="20"/>
          <w:lang w:val="en-US"/>
        </w:rPr>
        <w:t xml:space="preserve"> </w:t>
      </w:r>
      <w:r w:rsidRPr="00226180">
        <w:rPr>
          <w:sz w:val="20"/>
        </w:rPr>
        <w:t xml:space="preserve">Quạt trần và quạt cây được áp dụng bổ sung cho hệ thống thông </w:t>
      </w:r>
      <w:r>
        <w:rPr>
          <w:sz w:val="20"/>
        </w:rPr>
        <w:t>gió</w:t>
      </w:r>
      <w:r w:rsidRPr="00226180">
        <w:rPr>
          <w:sz w:val="20"/>
        </w:rPr>
        <w:t xml:space="preserve"> thải vào nhằm tăng vận tốc chuyển động của không khí về mùa nóng tại các vị trí cần thiết.</w:t>
      </w:r>
    </w:p>
    <w:p w:rsidR="00FB0075" w:rsidRPr="000B5B8D" w:rsidP="00FB0075">
      <w:pPr>
        <w:spacing w:before="120"/>
        <w:rPr>
          <w:b/>
          <w:sz w:val="20"/>
        </w:rPr>
      </w:pPr>
      <w:bookmarkStart w:id="12" w:name="dieu_6_2"/>
      <w:r w:rsidRPr="00DF5958" w:rsidR="00DF5958">
        <w:rPr>
          <w:b/>
          <w:sz w:val="20"/>
        </w:rPr>
        <w:t>6.2  Lưu lượng không khí ngoài (gió tươi) theo yêu cầu vệ sinh, lưu lượng không khí thổi vào và không khí tuần hoàn (gió hồi)</w:t>
      </w:r>
      <w:bookmarkEnd w:id="12"/>
    </w:p>
    <w:p w:rsidR="00FB0075" w:rsidRPr="00226180" w:rsidP="00FB0075">
      <w:pPr>
        <w:spacing w:before="120"/>
        <w:rPr>
          <w:sz w:val="20"/>
        </w:rPr>
      </w:pPr>
      <w:r w:rsidRPr="000B5B8D">
        <w:rPr>
          <w:b/>
          <w:sz w:val="20"/>
        </w:rPr>
        <w:t>6.1.5</w:t>
      </w:r>
      <w:r w:rsidRPr="00226180">
        <w:rPr>
          <w:sz w:val="20"/>
        </w:rPr>
        <w:t xml:space="preserve"> </w:t>
      </w:r>
      <w:r>
        <w:rPr>
          <w:sz w:val="20"/>
          <w:lang w:val="en-US"/>
        </w:rPr>
        <w:t xml:space="preserve"> </w:t>
      </w:r>
      <w:r w:rsidRPr="00226180">
        <w:rPr>
          <w:sz w:val="20"/>
        </w:rPr>
        <w:t xml:space="preserve">Lưu lượng không khí ngoài theo yêu cầu vệ sinh cho các phòng </w:t>
      </w:r>
      <w:r>
        <w:rPr>
          <w:sz w:val="20"/>
        </w:rPr>
        <w:t>có</w:t>
      </w:r>
      <w:r w:rsidRPr="00226180">
        <w:rPr>
          <w:sz w:val="20"/>
        </w:rPr>
        <w:t xml:space="preserve"> điều hoà không khí tiện nghi phải được tính toán để pha loãng được các chất độc hại và mùi tỏa ra từ cơ thể con người khi hoạt động và từ đồ vật, trang thiết bị trong phòng. Trong trường hợp không đủ điều kiện tính toán, lượng không khí ngoài có thể lấy theo tiêu chuẩn đầu người hoặc theo diện tích sàn nêu trong Phụ lục E.</w:t>
      </w:r>
    </w:p>
    <w:p w:rsidR="00FB0075" w:rsidRPr="000B5B8D" w:rsidP="00FB0075">
      <w:pPr>
        <w:spacing w:before="120"/>
        <w:rPr>
          <w:sz w:val="20"/>
        </w:rPr>
      </w:pPr>
      <w:r w:rsidRPr="00BA0EE9">
        <w:rPr>
          <w:b/>
          <w:sz w:val="20"/>
          <w:szCs w:val="20"/>
        </w:rPr>
        <w:t>6.1.6</w:t>
      </w:r>
      <w:r w:rsidRPr="00BA0EE9">
        <w:rPr>
          <w:sz w:val="20"/>
          <w:szCs w:val="20"/>
        </w:rPr>
        <w:t xml:space="preserve"> </w:t>
      </w:r>
      <w:r w:rsidRPr="00BA0EE9">
        <w:rPr>
          <w:sz w:val="20"/>
          <w:szCs w:val="20"/>
          <w:lang w:val="en-US"/>
        </w:rPr>
        <w:t xml:space="preserve"> </w:t>
      </w:r>
      <w:r w:rsidRPr="00BA0EE9">
        <w:rPr>
          <w:sz w:val="20"/>
          <w:szCs w:val="20"/>
        </w:rPr>
        <w:t>Đ</w:t>
      </w:r>
      <w:r w:rsidRPr="00BA0EE9">
        <w:rPr>
          <w:sz w:val="20"/>
          <w:szCs w:val="20"/>
          <w:lang w:val="en-US"/>
        </w:rPr>
        <w:t>ối</w:t>
      </w:r>
      <w:r w:rsidRPr="00226180">
        <w:rPr>
          <w:sz w:val="20"/>
        </w:rPr>
        <w:t xml:space="preserve"> với các phòng có thông gió cơ khí (không sử dụng điều hoà không khí) lưu lượng không khí ngoài cần tính toán để bảo đảm nồng độ cho phép của các chất độc hại trong phòng, </w:t>
      </w:r>
      <w:r>
        <w:rPr>
          <w:sz w:val="20"/>
        </w:rPr>
        <w:t>có</w:t>
      </w:r>
      <w:r w:rsidRPr="00226180">
        <w:rPr>
          <w:sz w:val="20"/>
        </w:rPr>
        <w:t xml:space="preserve"> kể đến yêu cầu bù vào lượng không khí hút thải ra ngoài của các hệ thống hút cục bộ nhằm mục đích tạo chênh lệch áp suất trong phòng theo hướng </w:t>
      </w:r>
      <w:r w:rsidRPr="000B5B8D">
        <w:rPr>
          <w:sz w:val="20"/>
        </w:rPr>
        <w:t>c</w:t>
      </w:r>
      <w:r>
        <w:rPr>
          <w:sz w:val="20"/>
          <w:lang w:val="en-US"/>
        </w:rPr>
        <w:t>ó</w:t>
      </w:r>
      <w:r w:rsidRPr="000B5B8D">
        <w:rPr>
          <w:sz w:val="20"/>
        </w:rPr>
        <w:t xml:space="preserve"> lợi. Trường hợp không đủ điều kiện tính toán, lưu lượng không khí ngoài được lấy theo số lần trao đổi không khí nêu trong Phụ lục F.</w:t>
      </w:r>
    </w:p>
    <w:p w:rsidR="00FB0075" w:rsidRPr="00226180" w:rsidP="00FB0075">
      <w:pPr>
        <w:spacing w:before="120"/>
        <w:rPr>
          <w:sz w:val="20"/>
        </w:rPr>
      </w:pPr>
      <w:r w:rsidRPr="000B5B8D">
        <w:rPr>
          <w:b/>
          <w:sz w:val="20"/>
        </w:rPr>
        <w:t>6.1.7</w:t>
      </w:r>
      <w:r w:rsidRPr="000B5B8D">
        <w:rPr>
          <w:sz w:val="20"/>
          <w:lang w:val="en-US"/>
        </w:rPr>
        <w:t xml:space="preserve"> </w:t>
      </w:r>
      <w:r w:rsidRPr="000B5B8D">
        <w:rPr>
          <w:sz w:val="20"/>
        </w:rPr>
        <w:t xml:space="preserve"> Lưu</w:t>
      </w:r>
      <w:r w:rsidRPr="00226180">
        <w:rPr>
          <w:sz w:val="20"/>
        </w:rPr>
        <w:t xml:space="preserve"> lượng không khí thổi vào (gió ngoài hoặc hỗn hợp gió ngoài và gió tuần hoàn - gió hòa trộn) phải được xác định bằng tính toán tham khảo Phụ lục G và chọn trị số lớn nhất để bảo đảm yêu cầu vệ sinh và yêu cầu an toàn cháy n</w:t>
      </w:r>
      <w:r>
        <w:rPr>
          <w:sz w:val="20"/>
          <w:lang w:val="en-US"/>
        </w:rPr>
        <w:t>ổ</w:t>
      </w:r>
      <w:r w:rsidRPr="00226180">
        <w:rPr>
          <w:sz w:val="20"/>
        </w:rPr>
        <w:t>.</w:t>
      </w:r>
    </w:p>
    <w:p w:rsidR="00FB0075" w:rsidRPr="00226180" w:rsidP="00FB0075">
      <w:pPr>
        <w:spacing w:before="120"/>
        <w:rPr>
          <w:sz w:val="20"/>
        </w:rPr>
      </w:pPr>
      <w:r w:rsidRPr="000B5B8D">
        <w:rPr>
          <w:b/>
          <w:sz w:val="20"/>
        </w:rPr>
        <w:t>6.1.8</w:t>
      </w:r>
      <w:r w:rsidRPr="000B5B8D">
        <w:rPr>
          <w:b/>
          <w:sz w:val="20"/>
          <w:lang w:val="en-US"/>
        </w:rPr>
        <w:t xml:space="preserve"> </w:t>
      </w:r>
      <w:r w:rsidRPr="00226180">
        <w:rPr>
          <w:sz w:val="20"/>
        </w:rPr>
        <w:t xml:space="preserve"> Không được phép lấy không khí tuần hoàn (gió hồi) trong các trường hợp sau đây:</w:t>
      </w:r>
    </w:p>
    <w:p w:rsidR="00FB0075" w:rsidRPr="00226180" w:rsidP="00FB0075">
      <w:pPr>
        <w:spacing w:before="120"/>
        <w:rPr>
          <w:sz w:val="20"/>
        </w:rPr>
      </w:pPr>
      <w:r w:rsidRPr="00226180">
        <w:rPr>
          <w:sz w:val="20"/>
        </w:rPr>
        <w:t xml:space="preserve">a) Từ các phòng trong đó có khả năng tỏa ra các chất độc hại khi không khí tiếp xúc với bề mặt nóng của thiết bị thông gió như bộ sưởi không khí v.v, nếu trước các thiết bị </w:t>
      </w:r>
      <w:r>
        <w:rPr>
          <w:sz w:val="20"/>
        </w:rPr>
        <w:t>đó</w:t>
      </w:r>
      <w:r w:rsidRPr="00226180">
        <w:rPr>
          <w:sz w:val="20"/>
        </w:rPr>
        <w:t xml:space="preserve"> không có phin lọc không khí;</w:t>
      </w:r>
    </w:p>
    <w:p w:rsidR="00FB0075" w:rsidRPr="00226180" w:rsidP="00FB0075">
      <w:pPr>
        <w:spacing w:before="120"/>
        <w:rPr>
          <w:sz w:val="20"/>
        </w:rPr>
      </w:pPr>
      <w:r w:rsidRPr="00226180">
        <w:rPr>
          <w:sz w:val="20"/>
        </w:rPr>
        <w:t xml:space="preserve">b) Riêng hệ thống hút bụi cục bộ (trừ loại bụi trong hỗn hợp với không khí có khả năng gây cháy nổ) sau khi lọc sạch bụi </w:t>
      </w:r>
      <w:r>
        <w:rPr>
          <w:sz w:val="20"/>
        </w:rPr>
        <w:t>có</w:t>
      </w:r>
      <w:r w:rsidRPr="00226180">
        <w:rPr>
          <w:sz w:val="20"/>
        </w:rPr>
        <w:t xml:space="preserve"> thể hồi gió vào phòng, nhưng phải đáp ứng yêu cầu được nêu trong 6.6.2.</w:t>
      </w:r>
    </w:p>
    <w:p w:rsidR="00FB0075" w:rsidRPr="00226180" w:rsidP="00FB0075">
      <w:pPr>
        <w:spacing w:before="120"/>
        <w:rPr>
          <w:sz w:val="20"/>
        </w:rPr>
      </w:pPr>
      <w:r w:rsidRPr="000B5B8D">
        <w:rPr>
          <w:b/>
          <w:sz w:val="20"/>
        </w:rPr>
        <w:t>6.1.9</w:t>
      </w:r>
      <w:r>
        <w:rPr>
          <w:sz w:val="20"/>
          <w:lang w:val="en-US"/>
        </w:rPr>
        <w:t xml:space="preserve"> </w:t>
      </w:r>
      <w:r w:rsidRPr="00226180">
        <w:rPr>
          <w:sz w:val="20"/>
        </w:rPr>
        <w:t xml:space="preserve"> Miệng lấy gió hồi phải được bố trí trong vùng làm việc hoặc vùng phục vụ.</w:t>
      </w:r>
    </w:p>
    <w:p w:rsidR="00FB0075" w:rsidRPr="000B5B8D" w:rsidP="00FB0075">
      <w:pPr>
        <w:spacing w:before="120"/>
        <w:rPr>
          <w:b/>
          <w:sz w:val="20"/>
        </w:rPr>
      </w:pPr>
      <w:bookmarkStart w:id="13" w:name="dieu_6_3"/>
      <w:r w:rsidRPr="00DF5958" w:rsidR="00DF5958">
        <w:rPr>
          <w:b/>
          <w:sz w:val="20"/>
        </w:rPr>
        <w:t>6.3  Tổ chức thông gió và trao đổi không khí</w:t>
      </w:r>
      <w:bookmarkEnd w:id="13"/>
    </w:p>
    <w:p w:rsidR="00FB0075" w:rsidP="00FB0075">
      <w:pPr>
        <w:spacing w:before="120"/>
        <w:rPr>
          <w:sz w:val="20"/>
          <w:lang w:val="en-US"/>
        </w:rPr>
      </w:pPr>
      <w:r w:rsidRPr="000B5B8D">
        <w:rPr>
          <w:b/>
          <w:sz w:val="20"/>
        </w:rPr>
        <w:t>6.3.1</w:t>
      </w:r>
      <w:r w:rsidRPr="00226180">
        <w:rPr>
          <w:sz w:val="20"/>
        </w:rPr>
        <w:t xml:space="preserve"> </w:t>
      </w:r>
      <w:r>
        <w:rPr>
          <w:sz w:val="20"/>
          <w:lang w:val="en-US"/>
        </w:rPr>
        <w:t xml:space="preserve"> </w:t>
      </w:r>
      <w:r w:rsidRPr="00226180">
        <w:rPr>
          <w:sz w:val="20"/>
        </w:rPr>
        <w:t>Phân phối không khí thổi vào và hút thải không khí ra ngoài phải được thực hiện phù hợp với công năng sử dụng trong ngày, trong năm, đồng thời có kể đến tính chất thay đổi của các nguồn tỏa nhiệt, tỏa ẩm và các chất độc hại.</w:t>
      </w:r>
    </w:p>
    <w:p w:rsidR="00FB0075" w:rsidRPr="00226180" w:rsidP="00FB0075">
      <w:pPr>
        <w:spacing w:before="120"/>
        <w:rPr>
          <w:sz w:val="20"/>
        </w:rPr>
      </w:pPr>
      <w:r w:rsidRPr="00104BDD">
        <w:rPr>
          <w:b/>
          <w:sz w:val="20"/>
        </w:rPr>
        <w:t>6.3.2</w:t>
      </w:r>
      <w:r w:rsidRPr="00226180">
        <w:rPr>
          <w:sz w:val="20"/>
        </w:rPr>
        <w:t xml:space="preserve"> </w:t>
      </w:r>
      <w:r>
        <w:rPr>
          <w:sz w:val="20"/>
          <w:lang w:val="en-US"/>
        </w:rPr>
        <w:t xml:space="preserve"> </w:t>
      </w:r>
      <w:r w:rsidRPr="00226180">
        <w:rPr>
          <w:sz w:val="20"/>
        </w:rPr>
        <w:t>Thông gió thổi vào phải được thực hiện trực tiếp đối với các phòng thường xuyên có người sử dụng.</w:t>
      </w:r>
    </w:p>
    <w:p w:rsidR="00FB0075" w:rsidRPr="00226180" w:rsidP="00FB0075">
      <w:pPr>
        <w:spacing w:before="120"/>
        <w:rPr>
          <w:sz w:val="20"/>
        </w:rPr>
      </w:pPr>
      <w:r w:rsidRPr="00104BDD">
        <w:rPr>
          <w:b/>
          <w:sz w:val="20"/>
        </w:rPr>
        <w:t>6.3.3</w:t>
      </w:r>
      <w:r>
        <w:rPr>
          <w:sz w:val="20"/>
          <w:lang w:val="en-US"/>
        </w:rPr>
        <w:t xml:space="preserve"> </w:t>
      </w:r>
      <w:r w:rsidRPr="00226180">
        <w:rPr>
          <w:sz w:val="20"/>
        </w:rPr>
        <w:t xml:space="preserve"> Lượng không khí thổi vào cho hành lang hoặc các phòng phụ liền kề của phòng chính không được vượt quá 50 % lượng không khí thổi vào phòng chính.</w:t>
      </w:r>
    </w:p>
    <w:p w:rsidR="00FB0075" w:rsidRPr="00226180" w:rsidP="00FB0075">
      <w:pPr>
        <w:spacing w:before="120"/>
        <w:rPr>
          <w:sz w:val="20"/>
        </w:rPr>
      </w:pPr>
      <w:r w:rsidRPr="00104BDD">
        <w:rPr>
          <w:b/>
          <w:sz w:val="20"/>
        </w:rPr>
        <w:t>6.3.4</w:t>
      </w:r>
      <w:r w:rsidRPr="00226180">
        <w:rPr>
          <w:sz w:val="20"/>
        </w:rPr>
        <w:t xml:space="preserve"> </w:t>
      </w:r>
      <w:r>
        <w:rPr>
          <w:sz w:val="20"/>
          <w:lang w:val="en-US"/>
        </w:rPr>
        <w:t xml:space="preserve"> </w:t>
      </w:r>
      <w:r w:rsidRPr="00226180">
        <w:rPr>
          <w:sz w:val="20"/>
        </w:rPr>
        <w:t>Không được thổi không khí vào phòng từ vùng ô nhiễm nhiều đến vùng ô nhiễm ít và làm ảnh hưởng đến chế độ làm việc của các miệng hút cục bộ.</w:t>
      </w:r>
    </w:p>
    <w:p w:rsidR="00FB0075" w:rsidRPr="00104BDD" w:rsidP="00FB0075">
      <w:pPr>
        <w:spacing w:before="120"/>
        <w:rPr>
          <w:b/>
          <w:sz w:val="20"/>
        </w:rPr>
      </w:pPr>
      <w:bookmarkStart w:id="14" w:name="dieu_6_4"/>
      <w:r w:rsidRPr="00DF5958" w:rsidR="00DF5958">
        <w:rPr>
          <w:b/>
          <w:sz w:val="20"/>
        </w:rPr>
        <w:t>6.4  Vị trí đặt cửa lấy không khí ngoài (gió tươi)</w:t>
      </w:r>
      <w:bookmarkEnd w:id="14"/>
    </w:p>
    <w:p w:rsidR="00FB0075" w:rsidRPr="00226180" w:rsidP="00FB0075">
      <w:pPr>
        <w:spacing w:before="120"/>
        <w:rPr>
          <w:sz w:val="20"/>
        </w:rPr>
      </w:pPr>
      <w:r w:rsidRPr="00104BDD">
        <w:rPr>
          <w:b/>
          <w:sz w:val="20"/>
        </w:rPr>
        <w:t>6.4.1</w:t>
      </w:r>
      <w:r w:rsidRPr="00226180">
        <w:rPr>
          <w:sz w:val="20"/>
        </w:rPr>
        <w:t xml:space="preserve"> </w:t>
      </w:r>
      <w:r>
        <w:rPr>
          <w:sz w:val="20"/>
          <w:lang w:val="en-US"/>
        </w:rPr>
        <w:t xml:space="preserve"> </w:t>
      </w:r>
      <w:r w:rsidRPr="00226180">
        <w:rPr>
          <w:sz w:val="20"/>
        </w:rPr>
        <w:t>Mép dưới của cửa lấy không khí ngoài cho hệ thống thông gió cơ khí hoặc hệ</w:t>
      </w:r>
      <w:r>
        <w:rPr>
          <w:sz w:val="20"/>
        </w:rPr>
        <w:t xml:space="preserve"> th</w:t>
      </w:r>
      <w:r>
        <w:rPr>
          <w:sz w:val="20"/>
          <w:lang w:val="en-US"/>
        </w:rPr>
        <w:t>ố</w:t>
      </w:r>
      <w:r w:rsidRPr="00226180">
        <w:rPr>
          <w:sz w:val="20"/>
        </w:rPr>
        <w:t xml:space="preserve">ng điều hoà không khí phải nằm ở độ cao không nhỏ hơn 2 m kể từ mặt đất. Đối với các vùng có gió mạnh mang theo nhiều cát-bụi, mép dưới của cửa </w:t>
      </w:r>
      <w:r>
        <w:rPr>
          <w:sz w:val="20"/>
        </w:rPr>
        <w:t>lấy</w:t>
      </w:r>
      <w:r w:rsidRPr="00226180">
        <w:rPr>
          <w:sz w:val="20"/>
        </w:rPr>
        <w:t xml:space="preserve"> không khí ngoài phải nằm</w:t>
      </w:r>
      <w:r>
        <w:rPr>
          <w:sz w:val="20"/>
        </w:rPr>
        <w:t xml:space="preserve"> ở </w:t>
      </w:r>
      <w:r w:rsidRPr="00226180">
        <w:rPr>
          <w:sz w:val="20"/>
        </w:rPr>
        <w:t>độ cao không nhỏ hơn 3 m kể từ mặt đất.</w:t>
      </w:r>
    </w:p>
    <w:p w:rsidR="00FB0075" w:rsidRPr="00226180" w:rsidP="00FB0075">
      <w:pPr>
        <w:spacing w:before="120"/>
        <w:rPr>
          <w:sz w:val="20"/>
        </w:rPr>
      </w:pPr>
      <w:r w:rsidRPr="00104BDD">
        <w:rPr>
          <w:b/>
          <w:sz w:val="20"/>
        </w:rPr>
        <w:t>6.4.2</w:t>
      </w:r>
      <w:r w:rsidRPr="00226180">
        <w:rPr>
          <w:sz w:val="20"/>
        </w:rPr>
        <w:t xml:space="preserve"> </w:t>
      </w:r>
      <w:r>
        <w:rPr>
          <w:sz w:val="20"/>
          <w:lang w:val="en-US"/>
        </w:rPr>
        <w:t xml:space="preserve"> </w:t>
      </w:r>
      <w:r w:rsidRPr="00226180">
        <w:rPr>
          <w:sz w:val="20"/>
        </w:rPr>
        <w:t>Cửa lấy không khí ngoài phải được lắp lưới chắn rác, chắn côn trùng, động vật nhỏ cũng như</w:t>
      </w:r>
      <w:r>
        <w:rPr>
          <w:sz w:val="20"/>
          <w:lang w:val="en-US"/>
        </w:rPr>
        <w:t xml:space="preserve"> </w:t>
      </w:r>
      <w:r w:rsidRPr="00226180">
        <w:rPr>
          <w:sz w:val="20"/>
        </w:rPr>
        <w:t>tấm chắn chống mưa hắt.</w:t>
      </w:r>
    </w:p>
    <w:p w:rsidR="00FB0075" w:rsidRPr="00226180" w:rsidP="00FB0075">
      <w:pPr>
        <w:spacing w:before="120"/>
        <w:rPr>
          <w:sz w:val="20"/>
        </w:rPr>
      </w:pPr>
      <w:r w:rsidRPr="00104BDD">
        <w:rPr>
          <w:b/>
          <w:sz w:val="20"/>
        </w:rPr>
        <w:t>6.4.3</w:t>
      </w:r>
      <w:r w:rsidRPr="00226180">
        <w:rPr>
          <w:sz w:val="20"/>
        </w:rPr>
        <w:t xml:space="preserve"> </w:t>
      </w:r>
      <w:r>
        <w:rPr>
          <w:sz w:val="20"/>
          <w:lang w:val="en-US"/>
        </w:rPr>
        <w:t xml:space="preserve"> </w:t>
      </w:r>
      <w:r w:rsidRPr="00226180">
        <w:rPr>
          <w:sz w:val="20"/>
        </w:rPr>
        <w:t xml:space="preserve">Cửa hoặc tháp </w:t>
      </w:r>
      <w:r>
        <w:rPr>
          <w:sz w:val="20"/>
        </w:rPr>
        <w:t>lấy</w:t>
      </w:r>
      <w:r w:rsidRPr="00226180">
        <w:rPr>
          <w:sz w:val="20"/>
        </w:rPr>
        <w:t xml:space="preserve"> không khí ngoài có thể được đặt trên tường ngoài, trên mái nhà hoặc ngoài sân vườn và phải có khoảng cách không nhỏ hơn 5 m đối với cửa thải gió của nhà lân cận, của nhà bếp, phòng vệ sinh, gara ô tô, tháp làm</w:t>
      </w:r>
      <w:r w:rsidRPr="00226180">
        <w:rPr>
          <w:sz w:val="20"/>
        </w:rPr>
        <w:t xml:space="preserve"> mát, phòng máy, v.v.</w:t>
      </w:r>
    </w:p>
    <w:p w:rsidR="00FB0075" w:rsidRPr="00226180" w:rsidP="00FB0075">
      <w:pPr>
        <w:spacing w:before="120"/>
        <w:rPr>
          <w:sz w:val="20"/>
        </w:rPr>
      </w:pPr>
      <w:r w:rsidRPr="00226180">
        <w:rPr>
          <w:sz w:val="20"/>
        </w:rPr>
        <w:t>Khoảng cách từ cửa hút gió đến tháp giải nhiệt được đo từ mép hoặc kết cấu gần nhất của tháp làm mát, bao gồm chân đế/bồn/bể chứa, vỏ bao che, điểm xả và đầu ra của bất kỳ hệ thống hút mùi nào được lắp đặt.</w:t>
      </w:r>
    </w:p>
    <w:p w:rsidR="00FB0075" w:rsidRPr="00104BDD" w:rsidP="00FB0075">
      <w:pPr>
        <w:spacing w:before="120"/>
        <w:rPr>
          <w:b/>
          <w:sz w:val="20"/>
        </w:rPr>
      </w:pPr>
      <w:bookmarkStart w:id="15" w:name="dieu_6_5"/>
      <w:r w:rsidRPr="00DF5958" w:rsidR="00DF5958">
        <w:rPr>
          <w:b/>
          <w:sz w:val="20"/>
        </w:rPr>
        <w:t>6.5  Không khí thải (gió thải)</w:t>
      </w:r>
      <w:bookmarkEnd w:id="15"/>
    </w:p>
    <w:p w:rsidR="00FB0075" w:rsidRPr="00226180" w:rsidP="00FB0075">
      <w:pPr>
        <w:spacing w:before="120"/>
        <w:rPr>
          <w:sz w:val="20"/>
        </w:rPr>
      </w:pPr>
      <w:r w:rsidRPr="00104BDD">
        <w:rPr>
          <w:b/>
          <w:sz w:val="20"/>
        </w:rPr>
        <w:t>6.5.1</w:t>
      </w:r>
      <w:r>
        <w:rPr>
          <w:sz w:val="20"/>
          <w:lang w:val="en-US"/>
        </w:rPr>
        <w:t xml:space="preserve"> </w:t>
      </w:r>
      <w:r w:rsidRPr="00226180">
        <w:rPr>
          <w:sz w:val="20"/>
        </w:rPr>
        <w:t xml:space="preserve"> Đối với các phòng được điều hoà không khí phải </w:t>
      </w:r>
      <w:r>
        <w:rPr>
          <w:sz w:val="20"/>
        </w:rPr>
        <w:t>có</w:t>
      </w:r>
      <w:r w:rsidRPr="00226180">
        <w:rPr>
          <w:sz w:val="20"/>
        </w:rPr>
        <w:t xml:space="preserve"> hệ thống thải không khí ô nhiễm ra ngoài khi cần thiết để nâng cao chất lượng môi trường trong phòng.</w:t>
      </w:r>
    </w:p>
    <w:p w:rsidR="00FB0075" w:rsidRPr="00226180" w:rsidP="00FB0075">
      <w:pPr>
        <w:spacing w:before="120"/>
        <w:rPr>
          <w:sz w:val="20"/>
        </w:rPr>
      </w:pPr>
      <w:r w:rsidRPr="00104BDD">
        <w:rPr>
          <w:b/>
          <w:sz w:val="20"/>
        </w:rPr>
        <w:t>6.5.2</w:t>
      </w:r>
      <w:r w:rsidRPr="00226180">
        <w:rPr>
          <w:sz w:val="20"/>
        </w:rPr>
        <w:t xml:space="preserve"> </w:t>
      </w:r>
      <w:r>
        <w:rPr>
          <w:sz w:val="20"/>
          <w:lang w:val="en-US"/>
        </w:rPr>
        <w:t xml:space="preserve"> </w:t>
      </w:r>
      <w:r w:rsidRPr="00226180">
        <w:rPr>
          <w:sz w:val="20"/>
        </w:rPr>
        <w:t>Cửa hoặc miệng ống thải khí phải đặt cách xa cửa lấy không khí ngoài không nhỏ hơn 5 m</w:t>
      </w:r>
      <w:r w:rsidRPr="00226180">
        <w:rPr>
          <w:sz w:val="20"/>
        </w:rPr>
        <w:t>.</w:t>
      </w:r>
    </w:p>
    <w:p w:rsidR="00FB0075" w:rsidRPr="00226180" w:rsidP="00FB0075">
      <w:pPr>
        <w:spacing w:before="120"/>
        <w:rPr>
          <w:sz w:val="20"/>
        </w:rPr>
      </w:pPr>
      <w:r w:rsidRPr="00104BDD">
        <w:rPr>
          <w:b/>
          <w:sz w:val="20"/>
        </w:rPr>
        <w:t>6.5.3</w:t>
      </w:r>
      <w:r>
        <w:rPr>
          <w:sz w:val="20"/>
          <w:lang w:val="en-US"/>
        </w:rPr>
        <w:t xml:space="preserve"> </w:t>
      </w:r>
      <w:r w:rsidRPr="00226180">
        <w:rPr>
          <w:sz w:val="20"/>
        </w:rPr>
        <w:t xml:space="preserve"> Thải không khí từ phòng ra ngoài bằng hệ thống thông gió hút ra phải được thực hiện từ vùng bị ô nhiễm nhiều nhất cũng như vùng có nhiệt độ hoặc entanpy cao nhất. Còn khi trong phòng </w:t>
      </w:r>
      <w:r>
        <w:rPr>
          <w:sz w:val="20"/>
        </w:rPr>
        <w:t>có</w:t>
      </w:r>
      <w:r w:rsidRPr="00226180">
        <w:rPr>
          <w:sz w:val="20"/>
        </w:rPr>
        <w:t xml:space="preserve"> tỏa bụi thì không khí thải ra ngoài bằng hệ thống thông gió chung cần hút từ vùng dưới thấp. Không được hướng dòng không khí ô nhiễm vào các vị trí làm việc.</w:t>
      </w:r>
    </w:p>
    <w:p w:rsidR="00FB0075" w:rsidRPr="00226180" w:rsidP="00FB0075">
      <w:pPr>
        <w:spacing w:before="120"/>
        <w:rPr>
          <w:sz w:val="20"/>
        </w:rPr>
      </w:pPr>
      <w:r w:rsidRPr="00104BDD">
        <w:rPr>
          <w:b/>
          <w:sz w:val="20"/>
        </w:rPr>
        <w:t xml:space="preserve">6.5.4 </w:t>
      </w:r>
      <w:r w:rsidRPr="00104BDD">
        <w:rPr>
          <w:b/>
          <w:sz w:val="20"/>
          <w:lang w:val="en-US"/>
        </w:rPr>
        <w:t xml:space="preserve"> </w:t>
      </w:r>
      <w:r w:rsidRPr="00226180">
        <w:rPr>
          <w:sz w:val="20"/>
        </w:rPr>
        <w:t xml:space="preserve">Miệng hút đặt trên cao của hệ thống thông </w:t>
      </w:r>
      <w:r>
        <w:rPr>
          <w:sz w:val="20"/>
        </w:rPr>
        <w:t>gió</w:t>
      </w:r>
      <w:r w:rsidRPr="00226180">
        <w:rPr>
          <w:sz w:val="20"/>
        </w:rPr>
        <w:t xml:space="preserve"> hút chung để thải khí ra ngoài cần được bố trí như sau:</w:t>
      </w:r>
    </w:p>
    <w:p w:rsidR="00FB0075" w:rsidRPr="00226180" w:rsidP="00FB0075">
      <w:pPr>
        <w:spacing w:before="120"/>
        <w:rPr>
          <w:sz w:val="20"/>
        </w:rPr>
      </w:pPr>
      <w:r w:rsidRPr="00226180">
        <w:rPr>
          <w:sz w:val="20"/>
        </w:rPr>
        <w:t>- Dưới trần hoặc mái nhưng khoảng cách từ mặt sàn đến mép dưới của miệng hút không nhỏ hơn 2 m khi hút thải nhiệt thừa, ẩm thừa hoặc khí độc hại;</w:t>
      </w:r>
    </w:p>
    <w:p w:rsidR="00FB0075" w:rsidRPr="00226180" w:rsidP="00FB0075">
      <w:pPr>
        <w:spacing w:before="120"/>
        <w:rPr>
          <w:sz w:val="20"/>
        </w:rPr>
      </w:pPr>
      <w:r w:rsidRPr="00226180">
        <w:rPr>
          <w:sz w:val="20"/>
        </w:rPr>
        <w:t xml:space="preserve">- Khoảng cách từ trần hoặc mái đến mép trên của miệng hút không nhỏ hơn 0,4 m khi thải các hỗn hợp hơi khí dễ cháy nổ hoặc son khí (ngoại trừ hỗn hợp của hydro </w:t>
      </w:r>
      <w:r w:rsidRPr="00226180">
        <w:rPr>
          <w:sz w:val="20"/>
        </w:rPr>
        <w:t xml:space="preserve">và </w:t>
      </w:r>
      <w:r>
        <w:rPr>
          <w:sz w:val="20"/>
        </w:rPr>
        <w:t>không khí</w:t>
      </w:r>
      <w:r w:rsidRPr="00226180">
        <w:rPr>
          <w:sz w:val="20"/>
        </w:rPr>
        <w:t>);</w:t>
      </w:r>
    </w:p>
    <w:p w:rsidR="00FB0075" w:rsidRPr="00226180" w:rsidP="00FB0075">
      <w:pPr>
        <w:spacing w:before="120"/>
        <w:rPr>
          <w:sz w:val="20"/>
        </w:rPr>
      </w:pPr>
      <w:r w:rsidRPr="00226180">
        <w:rPr>
          <w:sz w:val="20"/>
        </w:rPr>
        <w:t>- Khoảng cách từ trần hoặc mái đến mép trên của miệng hút không nhỏ hơn 0,1 m đối với các phòng có chiều cao không lớn hơn 4 m hoặc không nhỏ hơn 0,025 lần chiều cao của phòng (nhưng không lớn hơn 0,4 m) đối với các phòng có chiều cao trên 4 m khi hút thải hỗn hợp của hydro và không khí.</w:t>
      </w:r>
    </w:p>
    <w:p w:rsidR="00FB0075" w:rsidRPr="00226180" w:rsidP="00FB0075">
      <w:pPr>
        <w:spacing w:before="120"/>
        <w:rPr>
          <w:sz w:val="20"/>
        </w:rPr>
      </w:pPr>
      <w:r w:rsidRPr="00104BDD">
        <w:rPr>
          <w:b/>
          <w:sz w:val="20"/>
        </w:rPr>
        <w:t xml:space="preserve">6.5.5 </w:t>
      </w:r>
      <w:r w:rsidRPr="00104BDD">
        <w:rPr>
          <w:b/>
          <w:sz w:val="20"/>
          <w:lang w:val="en-US"/>
        </w:rPr>
        <w:t xml:space="preserve"> </w:t>
      </w:r>
      <w:r w:rsidRPr="00226180">
        <w:rPr>
          <w:sz w:val="20"/>
        </w:rPr>
        <w:t>Miệng hút đặt dưới thấp của hệ thống thông gió hút chung cần được bố trí với khoảng cách nhỏ hơn 0,3 m tính từ sàn đến mép dưới của miệng hút.</w:t>
      </w:r>
    </w:p>
    <w:p w:rsidR="00FB0075" w:rsidRPr="00226180" w:rsidP="00FB0075">
      <w:pPr>
        <w:spacing w:before="120"/>
        <w:rPr>
          <w:sz w:val="20"/>
        </w:rPr>
      </w:pPr>
      <w:r w:rsidRPr="00226180">
        <w:rPr>
          <w:sz w:val="20"/>
        </w:rPr>
        <w:t>Lưu lượng không khí hút ra từ các miệng hút cục bộ đặt dưới thấp trong vùng làm việc được xem như là thải không khí từ vùng đó</w:t>
      </w:r>
    </w:p>
    <w:p w:rsidR="00FB0075" w:rsidRPr="00104BDD" w:rsidP="00FB0075">
      <w:pPr>
        <w:spacing w:before="120"/>
        <w:rPr>
          <w:b/>
          <w:sz w:val="20"/>
        </w:rPr>
      </w:pPr>
      <w:bookmarkStart w:id="16" w:name="dieu_6_6"/>
      <w:r w:rsidRPr="00DF5958" w:rsidR="00DF5958">
        <w:rPr>
          <w:b/>
          <w:sz w:val="20"/>
        </w:rPr>
        <w:t>6.6  Lọc sạch bụi trong không khí</w:t>
      </w:r>
      <w:bookmarkEnd w:id="16"/>
    </w:p>
    <w:p w:rsidR="00FB0075" w:rsidRPr="00226180" w:rsidP="00FB0075">
      <w:pPr>
        <w:spacing w:before="120"/>
        <w:rPr>
          <w:sz w:val="20"/>
        </w:rPr>
      </w:pPr>
      <w:r w:rsidRPr="00104BDD">
        <w:rPr>
          <w:b/>
          <w:sz w:val="20"/>
        </w:rPr>
        <w:t>6.6.1</w:t>
      </w:r>
      <w:r w:rsidRPr="00226180">
        <w:rPr>
          <w:sz w:val="20"/>
        </w:rPr>
        <w:t xml:space="preserve"> </w:t>
      </w:r>
      <w:r>
        <w:rPr>
          <w:sz w:val="20"/>
          <w:lang w:val="en-US"/>
        </w:rPr>
        <w:t xml:space="preserve"> </w:t>
      </w:r>
      <w:r w:rsidRPr="00226180">
        <w:rPr>
          <w:sz w:val="20"/>
        </w:rPr>
        <w:t>Không khí ngoài và không khí tuần hoàn trong các phòng được điều hoà không khí phải được lọc sạch bụi.</w:t>
      </w:r>
    </w:p>
    <w:p w:rsidR="00FB0075" w:rsidRPr="00226180" w:rsidP="00FB0075">
      <w:pPr>
        <w:spacing w:before="120"/>
        <w:rPr>
          <w:sz w:val="20"/>
        </w:rPr>
      </w:pPr>
      <w:r w:rsidRPr="00104BDD">
        <w:rPr>
          <w:b/>
          <w:sz w:val="20"/>
        </w:rPr>
        <w:t>6.6.2</w:t>
      </w:r>
      <w:r w:rsidRPr="00226180">
        <w:rPr>
          <w:sz w:val="20"/>
        </w:rPr>
        <w:t xml:space="preserve"> </w:t>
      </w:r>
      <w:r>
        <w:rPr>
          <w:sz w:val="20"/>
          <w:lang w:val="en-US"/>
        </w:rPr>
        <w:t xml:space="preserve"> </w:t>
      </w:r>
      <w:r w:rsidRPr="00226180">
        <w:rPr>
          <w:sz w:val="20"/>
        </w:rPr>
        <w:t>Phải lọc bụi trong không khí thổi vào của các hệ thống thông gió cơ khí và điều hoà không khí để đảm bảo nồng độ bụi sau khi lọc không vượt quá:</w:t>
      </w:r>
    </w:p>
    <w:p w:rsidR="00FB0075" w:rsidRPr="00226180" w:rsidP="00FB0075">
      <w:pPr>
        <w:spacing w:before="120"/>
        <w:rPr>
          <w:sz w:val="20"/>
        </w:rPr>
      </w:pPr>
      <w:r w:rsidRPr="00226180">
        <w:rPr>
          <w:sz w:val="20"/>
        </w:rPr>
        <w:t>a) Nồng độ cho phép theo quy định về giá trị giới hạn tiếp xúc tối đa cho phép các yếu tố hóa học tại nơi làm việc [3];</w:t>
      </w:r>
    </w:p>
    <w:p w:rsidR="00FB0075" w:rsidRPr="00226180" w:rsidP="00FB0075">
      <w:pPr>
        <w:spacing w:before="120"/>
        <w:rPr>
          <w:sz w:val="20"/>
        </w:rPr>
      </w:pPr>
      <w:r w:rsidRPr="00226180">
        <w:rPr>
          <w:sz w:val="20"/>
        </w:rPr>
        <w:t>b) Nồng độ cho phép theo yêu cầu kỹ thuật đối với thiết bị thông gió.</w:t>
      </w:r>
    </w:p>
    <w:p w:rsidR="00FB0075" w:rsidRPr="00226180" w:rsidP="00FB0075">
      <w:pPr>
        <w:spacing w:before="120"/>
        <w:rPr>
          <w:sz w:val="20"/>
        </w:rPr>
      </w:pPr>
      <w:r w:rsidRPr="00104BDD">
        <w:rPr>
          <w:b/>
          <w:sz w:val="20"/>
        </w:rPr>
        <w:t>6.6.3</w:t>
      </w:r>
      <w:r w:rsidRPr="00226180">
        <w:rPr>
          <w:sz w:val="20"/>
        </w:rPr>
        <w:t xml:space="preserve"> </w:t>
      </w:r>
      <w:r>
        <w:rPr>
          <w:sz w:val="20"/>
          <w:lang w:val="en-US"/>
        </w:rPr>
        <w:t xml:space="preserve"> </w:t>
      </w:r>
      <w:r w:rsidRPr="00226180">
        <w:rPr>
          <w:sz w:val="20"/>
        </w:rPr>
        <w:t>Phin lọc không khí phải được lắp đặt sao cho không khí chưa được lọc không chảy qua đường vòng phin lọc.</w:t>
      </w:r>
    </w:p>
    <w:p w:rsidR="00FB0075" w:rsidRPr="00226180" w:rsidP="00FB0075">
      <w:pPr>
        <w:spacing w:before="120"/>
        <w:rPr>
          <w:sz w:val="20"/>
        </w:rPr>
      </w:pPr>
      <w:r w:rsidRPr="00104BDD">
        <w:rPr>
          <w:b/>
          <w:sz w:val="20"/>
        </w:rPr>
        <w:t>6.6.4</w:t>
      </w:r>
      <w:r w:rsidRPr="00226180">
        <w:rPr>
          <w:sz w:val="20"/>
        </w:rPr>
        <w:t xml:space="preserve"> </w:t>
      </w:r>
      <w:r>
        <w:rPr>
          <w:sz w:val="20"/>
          <w:lang w:val="en-US"/>
        </w:rPr>
        <w:t xml:space="preserve"> </w:t>
      </w:r>
      <w:r w:rsidRPr="00226180">
        <w:rPr>
          <w:sz w:val="20"/>
        </w:rPr>
        <w:t>Phải có khả năng tiếp cận bộ phận lọc không khí vào bất cứ thời điểm nào cần thiết để kiểm tra tình trạng của bộ lọc và sức cản của nó đối với dòng không khí đi qua.</w:t>
      </w:r>
    </w:p>
    <w:p w:rsidR="00FB0075" w:rsidRPr="00104BDD" w:rsidP="00FB0075">
      <w:pPr>
        <w:spacing w:before="120"/>
        <w:rPr>
          <w:b/>
          <w:sz w:val="20"/>
        </w:rPr>
      </w:pPr>
      <w:bookmarkStart w:id="17" w:name="dieu_6_7"/>
      <w:r w:rsidRPr="00DF5958" w:rsidR="00DF5958">
        <w:rPr>
          <w:b/>
          <w:sz w:val="20"/>
        </w:rPr>
        <w:t>6.7  Rèm không khí (màn gió)</w:t>
      </w:r>
      <w:bookmarkEnd w:id="17"/>
    </w:p>
    <w:p w:rsidR="00FB0075" w:rsidP="00FB0075">
      <w:pPr>
        <w:spacing w:before="120"/>
        <w:rPr>
          <w:sz w:val="20"/>
          <w:lang w:val="en-US"/>
        </w:rPr>
      </w:pPr>
      <w:r w:rsidRPr="00104BDD">
        <w:rPr>
          <w:b/>
          <w:sz w:val="20"/>
        </w:rPr>
        <w:t>6.7.1</w:t>
      </w:r>
      <w:r>
        <w:rPr>
          <w:sz w:val="20"/>
          <w:lang w:val="en-US"/>
        </w:rPr>
        <w:t xml:space="preserve"> </w:t>
      </w:r>
      <w:r w:rsidRPr="00226180">
        <w:rPr>
          <w:sz w:val="20"/>
        </w:rPr>
        <w:t xml:space="preserve"> Màn </w:t>
      </w:r>
      <w:r>
        <w:rPr>
          <w:sz w:val="20"/>
        </w:rPr>
        <w:t>gió</w:t>
      </w:r>
      <w:r w:rsidRPr="00226180">
        <w:rPr>
          <w:sz w:val="20"/>
        </w:rPr>
        <w:t xml:space="preserve"> được áp dụng tại vị trí cửa ra vào của công trình công cộng có điều hoà không khí và cần lựa chọn một trong các phương án sau đây khi số người ra vào thường xuyên trên 300 </w:t>
      </w:r>
      <w:r>
        <w:rPr>
          <w:sz w:val="20"/>
        </w:rPr>
        <w:t>lượt/h</w:t>
      </w:r>
      <w:r w:rsidRPr="00226180">
        <w:rPr>
          <w:sz w:val="20"/>
        </w:rPr>
        <w:t>;</w:t>
      </w:r>
    </w:p>
    <w:p w:rsidR="00FB0075" w:rsidRPr="00226180" w:rsidP="00FB0075">
      <w:pPr>
        <w:spacing w:before="120"/>
        <w:rPr>
          <w:sz w:val="20"/>
        </w:rPr>
      </w:pPr>
      <w:r w:rsidRPr="00226180">
        <w:rPr>
          <w:sz w:val="20"/>
        </w:rPr>
        <w:t>- Màn gió;</w:t>
      </w:r>
    </w:p>
    <w:p w:rsidR="00FB0075" w:rsidRPr="00226180" w:rsidP="00FB0075">
      <w:pPr>
        <w:spacing w:before="120"/>
        <w:rPr>
          <w:sz w:val="20"/>
        </w:rPr>
      </w:pPr>
      <w:r w:rsidRPr="00226180">
        <w:rPr>
          <w:sz w:val="20"/>
        </w:rPr>
        <w:t>- Cửa ra vào qua phòng đệm, cửa quay;</w:t>
      </w:r>
    </w:p>
    <w:p w:rsidR="00FB0075" w:rsidRPr="00226180" w:rsidP="00FB0075">
      <w:pPr>
        <w:spacing w:before="120"/>
        <w:rPr>
          <w:sz w:val="20"/>
        </w:rPr>
      </w:pPr>
      <w:r w:rsidRPr="00226180">
        <w:rPr>
          <w:sz w:val="20"/>
        </w:rPr>
        <w:t xml:space="preserve">- Tạo áp suất dương trong sảnh để hạn chế </w:t>
      </w:r>
      <w:r>
        <w:rPr>
          <w:sz w:val="20"/>
        </w:rPr>
        <w:t>gió</w:t>
      </w:r>
      <w:r w:rsidRPr="00226180">
        <w:rPr>
          <w:sz w:val="20"/>
        </w:rPr>
        <w:t xml:space="preserve"> thoát ra ngoài khi mở cửa.</w:t>
      </w:r>
    </w:p>
    <w:p w:rsidR="00FB0075" w:rsidRPr="00226180" w:rsidP="00FB0075">
      <w:pPr>
        <w:spacing w:before="120"/>
        <w:rPr>
          <w:sz w:val="20"/>
        </w:rPr>
      </w:pPr>
      <w:r w:rsidRPr="00F41F3E">
        <w:rPr>
          <w:b/>
          <w:sz w:val="20"/>
        </w:rPr>
        <w:t>6.7.2</w:t>
      </w:r>
      <w:r>
        <w:rPr>
          <w:sz w:val="20"/>
          <w:lang w:val="en-US"/>
        </w:rPr>
        <w:t xml:space="preserve"> </w:t>
      </w:r>
      <w:r w:rsidRPr="00226180">
        <w:rPr>
          <w:sz w:val="20"/>
        </w:rPr>
        <w:t xml:space="preserve"> Nhiệt độ không khí cấp cho màn gió chống lạnh tại cửa ra vào không được vượt quá 50 </w:t>
      </w:r>
      <w:r>
        <w:rPr>
          <w:sz w:val="20"/>
        </w:rPr>
        <w:t>°C</w:t>
      </w:r>
      <w:r w:rsidRPr="00226180">
        <w:rPr>
          <w:sz w:val="20"/>
        </w:rPr>
        <w:t xml:space="preserve"> và vận tốc không được vượt quá 8 m/s.</w:t>
      </w:r>
    </w:p>
    <w:p w:rsidR="00FB0075" w:rsidRPr="00F41F3E" w:rsidP="00FB0075">
      <w:pPr>
        <w:spacing w:before="120"/>
        <w:rPr>
          <w:b/>
          <w:sz w:val="20"/>
        </w:rPr>
      </w:pPr>
      <w:bookmarkStart w:id="18" w:name="dieu_6_8"/>
      <w:r w:rsidRPr="00DF5958" w:rsidR="00DF5958">
        <w:rPr>
          <w:b/>
          <w:sz w:val="20"/>
        </w:rPr>
        <w:t>6.8  Thông gió sự cố</w:t>
      </w:r>
      <w:bookmarkEnd w:id="18"/>
    </w:p>
    <w:p w:rsidR="00FB0075" w:rsidRPr="00226180" w:rsidP="00FB0075">
      <w:pPr>
        <w:spacing w:before="120"/>
        <w:rPr>
          <w:sz w:val="20"/>
        </w:rPr>
      </w:pPr>
      <w:r w:rsidRPr="00F41F3E">
        <w:rPr>
          <w:b/>
          <w:sz w:val="20"/>
        </w:rPr>
        <w:t>6.8.1</w:t>
      </w:r>
      <w:r w:rsidRPr="00226180">
        <w:rPr>
          <w:sz w:val="20"/>
        </w:rPr>
        <w:t xml:space="preserve"> </w:t>
      </w:r>
      <w:r>
        <w:rPr>
          <w:sz w:val="20"/>
          <w:lang w:val="en-US"/>
        </w:rPr>
        <w:t xml:space="preserve"> </w:t>
      </w:r>
      <w:r w:rsidRPr="00226180">
        <w:rPr>
          <w:sz w:val="20"/>
        </w:rPr>
        <w:t xml:space="preserve">Thông gió sự cố cho các phòng/không gian mà trong đó có thể </w:t>
      </w:r>
      <w:r>
        <w:rPr>
          <w:sz w:val="20"/>
        </w:rPr>
        <w:t>phát sinh</w:t>
      </w:r>
      <w:r w:rsidRPr="00226180">
        <w:rPr>
          <w:sz w:val="20"/>
        </w:rPr>
        <w:t xml:space="preserve"> đột ngột một lượng lớn khí, hơi hoặc son khí độc hại hoặc cháy nổ phải theo yêu cầu công nghệ, có kể đến sự không tương thích giữa yêu cầu công nghệ và thiết bị thông gió tại thời điểm xảy ra sự cố.</w:t>
      </w:r>
    </w:p>
    <w:p w:rsidR="00FB0075" w:rsidRPr="00226180" w:rsidP="00FB0075">
      <w:pPr>
        <w:spacing w:before="120"/>
        <w:rPr>
          <w:sz w:val="20"/>
        </w:rPr>
      </w:pPr>
      <w:r w:rsidRPr="00226180">
        <w:rPr>
          <w:sz w:val="20"/>
        </w:rPr>
        <w:t>Lưu lượng không khí để thông gió sự cố phải được xác định theo yêu cầu công nghệ.</w:t>
      </w:r>
    </w:p>
    <w:p w:rsidR="00FB0075" w:rsidRPr="00226180" w:rsidP="00FB0075">
      <w:pPr>
        <w:spacing w:before="120"/>
        <w:rPr>
          <w:sz w:val="20"/>
        </w:rPr>
      </w:pPr>
      <w:r w:rsidRPr="00F41F3E">
        <w:rPr>
          <w:b/>
          <w:sz w:val="20"/>
        </w:rPr>
        <w:t xml:space="preserve">6.8.2 </w:t>
      </w:r>
      <w:r w:rsidRPr="00F41F3E">
        <w:rPr>
          <w:b/>
          <w:sz w:val="20"/>
          <w:lang w:val="en-US"/>
        </w:rPr>
        <w:t xml:space="preserve"> </w:t>
      </w:r>
      <w:r w:rsidRPr="00226180">
        <w:rPr>
          <w:sz w:val="20"/>
        </w:rPr>
        <w:t>Thông gió sự cố cho các gian phòng hạng A và B phải bằng hệ thống cưỡng bức cơ khí.</w:t>
      </w:r>
    </w:p>
    <w:p w:rsidR="00FB0075" w:rsidRPr="00226180" w:rsidP="00FB0075">
      <w:pPr>
        <w:spacing w:before="120"/>
        <w:rPr>
          <w:sz w:val="20"/>
        </w:rPr>
      </w:pPr>
      <w:r w:rsidRPr="00226180">
        <w:rPr>
          <w:sz w:val="20"/>
        </w:rPr>
        <w:t xml:space="preserve">Nếu nhiệt độ, loại và nhóm của hỗn hợp dễ cháy gồm các khí, hơi và son khí dễ cháy không đáp ứng các thông số kỹ thuật đối với quạt chống cháy nổ thì hệ thống thông gió xả khẩn cấp phải được lắp đặt các thiết bị phun theo ê-jec-tơ đối với các tòa nhà có bất kỳ số tầng nào. Đối với nhà một tầng có khí hoặc hơi dễ cháy có khối lượng riêng nhỏ hơn khối lượng riêng không khí lọt vào khi xảy ra sự cố, cho phép sử dụng thông </w:t>
      </w:r>
      <w:r>
        <w:rPr>
          <w:sz w:val="20"/>
        </w:rPr>
        <w:t>gió</w:t>
      </w:r>
      <w:r w:rsidRPr="00226180">
        <w:rPr>
          <w:sz w:val="20"/>
        </w:rPr>
        <w:t xml:space="preserve"> cưỡng bức bằng cơ khí để đ</w:t>
      </w:r>
      <w:r>
        <w:rPr>
          <w:sz w:val="20"/>
          <w:lang w:val="en-US"/>
        </w:rPr>
        <w:t>ẩ</w:t>
      </w:r>
      <w:r w:rsidRPr="00226180">
        <w:rPr>
          <w:sz w:val="20"/>
        </w:rPr>
        <w:t>y khí và hơi qua các cửa nắp, giếng.</w:t>
      </w:r>
    </w:p>
    <w:p w:rsidR="00FB0075" w:rsidRPr="00226180" w:rsidP="00FB0075">
      <w:pPr>
        <w:spacing w:before="120"/>
        <w:rPr>
          <w:sz w:val="20"/>
        </w:rPr>
      </w:pPr>
      <w:r w:rsidRPr="00F41F3E">
        <w:rPr>
          <w:b/>
          <w:sz w:val="20"/>
        </w:rPr>
        <w:t>6.8.3</w:t>
      </w:r>
      <w:r w:rsidRPr="00F41F3E">
        <w:rPr>
          <w:b/>
          <w:sz w:val="20"/>
          <w:lang w:val="en-US"/>
        </w:rPr>
        <w:t xml:space="preserve"> </w:t>
      </w:r>
      <w:r w:rsidRPr="00226180">
        <w:rPr>
          <w:sz w:val="20"/>
        </w:rPr>
        <w:t xml:space="preserve"> Thông gió sự cố cho các gian phòng hạng C1 đến C4, D và E cần được thực hiện bằng cưỡng bức cơ khí; cho phép sử dụng thông gió sự cố bằng tự nhiên với điều kiện phải đảm bảo lượng không khí cần thiết ứng với các thông số không khí vào mùa nóng (theo thông số của nhiệt độ không khí cao nhất trung bình tháng quy định tại số liệu điều kiện tự nhiên dùng trong xây dựng [2])</w:t>
      </w:r>
    </w:p>
    <w:p w:rsidR="00FB0075" w:rsidRPr="00226180" w:rsidP="00FB0075">
      <w:pPr>
        <w:spacing w:before="120"/>
        <w:rPr>
          <w:sz w:val="20"/>
        </w:rPr>
      </w:pPr>
      <w:r w:rsidRPr="00F41F3E">
        <w:rPr>
          <w:b/>
          <w:sz w:val="20"/>
        </w:rPr>
        <w:t xml:space="preserve">6.8.4 </w:t>
      </w:r>
      <w:r w:rsidRPr="00F41F3E">
        <w:rPr>
          <w:b/>
          <w:sz w:val="20"/>
          <w:lang w:val="en-US"/>
        </w:rPr>
        <w:t xml:space="preserve"> </w:t>
      </w:r>
      <w:r w:rsidRPr="00226180">
        <w:rPr>
          <w:sz w:val="20"/>
        </w:rPr>
        <w:t xml:space="preserve">Để thực hiện thông </w:t>
      </w:r>
      <w:r>
        <w:rPr>
          <w:sz w:val="20"/>
        </w:rPr>
        <w:t>gió</w:t>
      </w:r>
      <w:r w:rsidRPr="00226180">
        <w:rPr>
          <w:sz w:val="20"/>
        </w:rPr>
        <w:t xml:space="preserve"> sự cố cho phép sử dụng:</w:t>
      </w:r>
    </w:p>
    <w:p w:rsidR="00FB0075" w:rsidRPr="00226180" w:rsidP="00FB0075">
      <w:pPr>
        <w:spacing w:before="120"/>
        <w:rPr>
          <w:sz w:val="20"/>
        </w:rPr>
      </w:pPr>
      <w:r w:rsidRPr="00226180">
        <w:rPr>
          <w:sz w:val="20"/>
        </w:rPr>
        <w:t>a) Hệ thống thông gió hút chung và các hệ thống hút cục bộ nếu chúng đáp ứng được lưu lượng thông gió sự cố;</w:t>
      </w:r>
    </w:p>
    <w:p w:rsidR="00FB0075" w:rsidRPr="00226180" w:rsidP="00FB0075">
      <w:pPr>
        <w:spacing w:before="120"/>
        <w:rPr>
          <w:sz w:val="20"/>
        </w:rPr>
      </w:pPr>
      <w:r w:rsidRPr="00226180">
        <w:rPr>
          <w:sz w:val="20"/>
        </w:rPr>
        <w:t xml:space="preserve">b) Các hệ thống nêu ở đoạn a) và hệ thống thông </w:t>
      </w:r>
      <w:r>
        <w:rPr>
          <w:sz w:val="20"/>
        </w:rPr>
        <w:t>gió</w:t>
      </w:r>
      <w:r w:rsidRPr="00226180">
        <w:rPr>
          <w:sz w:val="20"/>
        </w:rPr>
        <w:t xml:space="preserve"> sự cố để bổ sung phần lưu lượng thiếu hụt;</w:t>
      </w:r>
    </w:p>
    <w:p w:rsidR="00FB0075" w:rsidRPr="00226180" w:rsidP="00FB0075">
      <w:pPr>
        <w:spacing w:before="120"/>
        <w:rPr>
          <w:sz w:val="20"/>
        </w:rPr>
      </w:pPr>
      <w:r w:rsidRPr="00226180">
        <w:rPr>
          <w:sz w:val="20"/>
        </w:rPr>
        <w:t>c) Chỉ dùng hệ thống thông gió sự cố nếu việc sử dụng các hệ thống nêu ở đoạn a) vào nhiệm vụ</w:t>
      </w:r>
      <w:r>
        <w:rPr>
          <w:sz w:val="20"/>
          <w:lang w:val="en-US"/>
        </w:rPr>
        <w:t xml:space="preserve"> </w:t>
      </w:r>
      <w:r w:rsidRPr="00226180">
        <w:rPr>
          <w:sz w:val="20"/>
        </w:rPr>
        <w:t>thông gió sự c</w:t>
      </w:r>
      <w:r>
        <w:rPr>
          <w:sz w:val="20"/>
          <w:lang w:val="en-US"/>
        </w:rPr>
        <w:t>ố</w:t>
      </w:r>
      <w:r w:rsidRPr="00226180">
        <w:rPr>
          <w:sz w:val="20"/>
        </w:rPr>
        <w:t xml:space="preserve"> là không thể được hoặc không thích hợp.</w:t>
      </w:r>
    </w:p>
    <w:p w:rsidR="00FB0075" w:rsidRPr="00226180" w:rsidP="00FB0075">
      <w:pPr>
        <w:spacing w:before="120"/>
        <w:rPr>
          <w:sz w:val="20"/>
        </w:rPr>
      </w:pPr>
      <w:r w:rsidRPr="00F41F3E">
        <w:rPr>
          <w:b/>
          <w:sz w:val="20"/>
        </w:rPr>
        <w:t>6.8.5</w:t>
      </w:r>
      <w:r w:rsidRPr="00F41F3E">
        <w:rPr>
          <w:b/>
          <w:sz w:val="20"/>
        </w:rPr>
        <w:t xml:space="preserve"> </w:t>
      </w:r>
      <w:r w:rsidRPr="00F41F3E">
        <w:rPr>
          <w:b/>
          <w:sz w:val="20"/>
          <w:lang w:val="en-US"/>
        </w:rPr>
        <w:t xml:space="preserve"> </w:t>
      </w:r>
      <w:r w:rsidRPr="00226180">
        <w:rPr>
          <w:sz w:val="20"/>
        </w:rPr>
        <w:t>Không cần phải bù không khí vào phòng bằng hệ thống thổi vào khi thực hiện thông gió sự cố</w:t>
      </w:r>
      <w:r>
        <w:rPr>
          <w:sz w:val="20"/>
          <w:lang w:val="en-US"/>
        </w:rPr>
        <w:t xml:space="preserve"> </w:t>
      </w:r>
      <w:r w:rsidRPr="00226180">
        <w:rPr>
          <w:sz w:val="20"/>
        </w:rPr>
        <w:t>cho bụi và khí độc hại nếu không có yêu cầu của công nghệ.</w:t>
      </w:r>
    </w:p>
    <w:p w:rsidR="00FB0075" w:rsidRPr="00226180" w:rsidP="00FB0075">
      <w:pPr>
        <w:spacing w:before="120"/>
        <w:rPr>
          <w:sz w:val="20"/>
        </w:rPr>
      </w:pPr>
      <w:r w:rsidRPr="00F41F3E">
        <w:rPr>
          <w:b/>
          <w:sz w:val="20"/>
        </w:rPr>
        <w:t xml:space="preserve">6.8.6 </w:t>
      </w:r>
      <w:r w:rsidRPr="00F41F3E">
        <w:rPr>
          <w:b/>
          <w:sz w:val="20"/>
          <w:lang w:val="en-US"/>
        </w:rPr>
        <w:t xml:space="preserve"> </w:t>
      </w:r>
      <w:r w:rsidRPr="00226180">
        <w:rPr>
          <w:sz w:val="20"/>
        </w:rPr>
        <w:t xml:space="preserve">Hệ thống thông gió cho các khu vực phải bảo vệ chống nhiễm khói khi </w:t>
      </w:r>
      <w:r>
        <w:rPr>
          <w:sz w:val="20"/>
        </w:rPr>
        <w:t>có</w:t>
      </w:r>
      <w:r w:rsidRPr="00226180">
        <w:rPr>
          <w:sz w:val="20"/>
        </w:rPr>
        <w:t xml:space="preserve"> cháy theo quy định về an toàn cháy cho nhà và công trình [6] phải đảm bảo các yêu cầu sau:</w:t>
      </w:r>
    </w:p>
    <w:p w:rsidR="00FB0075" w:rsidRPr="00226180" w:rsidP="00FB0075">
      <w:pPr>
        <w:spacing w:before="120"/>
        <w:rPr>
          <w:sz w:val="20"/>
        </w:rPr>
      </w:pPr>
      <w:r w:rsidRPr="00226180">
        <w:rPr>
          <w:sz w:val="20"/>
        </w:rPr>
        <w:t>a) Lưu lượng tính toán để tạo ra áp suất dư không nhỏ hơn 20 Pa và không lớn hơn 50 Pa. Giá trị áp suất dương được xác định so với các gian phòng lân cận phòng được bảo vệ;</w:t>
      </w:r>
    </w:p>
    <w:p w:rsidR="00FB0075" w:rsidRPr="00226180" w:rsidP="00FB0075">
      <w:pPr>
        <w:spacing w:before="120"/>
        <w:rPr>
          <w:sz w:val="20"/>
        </w:rPr>
      </w:pPr>
      <w:r w:rsidRPr="00226180">
        <w:rPr>
          <w:sz w:val="20"/>
        </w:rPr>
        <w:t>b) Lưu lượng không khí cấp vào các khoang đệm ngăn cháy trên lối vào các buồng thang bộ N2 hoặc N3, vào các cầu thang bộ loại 2, trên các lối vào sảnh thông tầng từ các tầng hầm và nửa hầm, trước sảnh thang máy của các ga ra ngầm, cần được tính toán đảm bảo điều kiện vận tốc dòng khí qua lỗ cửa mở không nhỏ hơn 1,3 m/s, có xét đến hoạt động đồng thời của hệ thống hút xả khói. Lưu lượng không khí cấp vào các khoang đệm ngăn cháy khác khi cửa đóng cần được tính toán có kể đến sự rò rỉ không khí qua các khe hở của cửa;</w:t>
      </w:r>
    </w:p>
    <w:p w:rsidR="00FB0075" w:rsidRPr="00226180" w:rsidP="00FB0075">
      <w:pPr>
        <w:spacing w:before="120"/>
        <w:rPr>
          <w:sz w:val="20"/>
        </w:rPr>
      </w:pPr>
      <w:r w:rsidRPr="00226180">
        <w:rPr>
          <w:sz w:val="20"/>
        </w:rPr>
        <w:t>c) Lưu lượng không khí cấp vào các hành lang chung của các gian phòng mà được hút khói trực tiếp, phải được tính toán đảm bảo cân bằng khối lượng với lưu lượng khói lớn nhất được hút ra từ một gian phòng có kể đến sự rò rỉ không khí qua các khe cửa đóng của tất cả các phòng (trừ một phòng có đám cháy). Đối với các sảnh thang máy của các tầng hầm và tầng nửa hầm, lưu lượng không khí cấp vào phải được tính toán có kể đến sự rò rỉ khí đi qua các cửa đóng của những sảnh này và giếng thang máy (trong trường hợp giếng thang không có áp suất dương);</w:t>
      </w:r>
    </w:p>
    <w:p w:rsidR="00FB0075" w:rsidRPr="00226180" w:rsidP="00FB0075">
      <w:pPr>
        <w:spacing w:before="120"/>
        <w:rPr>
          <w:sz w:val="20"/>
        </w:rPr>
      </w:pPr>
      <w:r w:rsidRPr="00226180">
        <w:rPr>
          <w:sz w:val="20"/>
        </w:rPr>
        <w:t>d) Không khí cung cấp phải được lấy trực tiếp từ bên ngoài với điểm lấy không khí không nhỏ hơn 5 m từ bất kỳ cửa xả hoặc lỗ thoát không khí thải nào để m</w:t>
      </w:r>
      <w:r>
        <w:rPr>
          <w:sz w:val="20"/>
          <w:lang w:val="en-US"/>
        </w:rPr>
        <w:t>ở</w:t>
      </w:r>
      <w:r w:rsidRPr="00226180">
        <w:rPr>
          <w:sz w:val="20"/>
        </w:rPr>
        <w:t xml:space="preserve"> cho thông gió tự nhiên vào.</w:t>
      </w:r>
    </w:p>
    <w:p w:rsidR="00FB0075" w:rsidRPr="00863BF7" w:rsidP="00FB0075">
      <w:pPr>
        <w:spacing w:before="120"/>
        <w:rPr>
          <w:b/>
          <w:sz w:val="20"/>
        </w:rPr>
      </w:pPr>
      <w:bookmarkStart w:id="19" w:name="dieu_6_9"/>
      <w:r w:rsidRPr="00DF5958" w:rsidR="00DF5958">
        <w:rPr>
          <w:b/>
          <w:sz w:val="20"/>
        </w:rPr>
        <w:t>6.9  Thiết bị thông gió và điều hoà không k</w:t>
      </w:r>
      <w:r w:rsidRPr="00DF5958" w:rsidR="00DF5958">
        <w:rPr>
          <w:b/>
          <w:sz w:val="20"/>
        </w:rPr>
        <w:t>hí</w:t>
      </w:r>
      <w:bookmarkEnd w:id="19"/>
    </w:p>
    <w:p w:rsidR="00FB0075" w:rsidP="00FB0075">
      <w:pPr>
        <w:spacing w:before="120"/>
        <w:rPr>
          <w:sz w:val="20"/>
          <w:lang w:val="en-US"/>
        </w:rPr>
      </w:pPr>
      <w:r w:rsidRPr="00863BF7">
        <w:rPr>
          <w:b/>
          <w:sz w:val="20"/>
        </w:rPr>
        <w:t xml:space="preserve">6.9.1 </w:t>
      </w:r>
      <w:r w:rsidRPr="00863BF7">
        <w:rPr>
          <w:b/>
          <w:sz w:val="20"/>
          <w:lang w:val="en-US"/>
        </w:rPr>
        <w:t xml:space="preserve"> </w:t>
      </w:r>
      <w:r w:rsidRPr="00226180">
        <w:rPr>
          <w:sz w:val="20"/>
        </w:rPr>
        <w:t xml:space="preserve">Quạt thông gió, máy điều hòa không khí, buồng cấp </w:t>
      </w:r>
      <w:r>
        <w:rPr>
          <w:sz w:val="20"/>
        </w:rPr>
        <w:t>gió</w:t>
      </w:r>
      <w:r w:rsidRPr="00226180">
        <w:rPr>
          <w:sz w:val="20"/>
        </w:rPr>
        <w:t>, buồng xử lý không khí, thiết bị sấy nóng không khí, thiết bị tái sử dụng nhiệt dư, phin lọc bụi các loại, van điều chỉnh lưu lượng, bộ tiêu âm, v.v. (sau đây gọi chung là thiết bị) cần phải được tính toán lựa chọn theo nhu cầu sử dụng và tính đến tổn thất lưu lượng qua các khe hở của thiết bị (theo chỉ dẫn của nhà sản xuất), còn trong trường hợp ống dẫn không khí (ống gió) th</w:t>
      </w:r>
      <w:r>
        <w:rPr>
          <w:sz w:val="20"/>
          <w:lang w:val="en-US"/>
        </w:rPr>
        <w:t>ì</w:t>
      </w:r>
      <w:r w:rsidRPr="00226180">
        <w:rPr>
          <w:sz w:val="20"/>
        </w:rPr>
        <w:t xml:space="preserve"> theo các chỉ dẫn nêu trong 6.11.9 (trừ các đoạn ống gió bố trí ngay trong các phòng mà hệ thống này phục vụ). Lượng gió </w:t>
      </w:r>
      <w:r>
        <w:rPr>
          <w:sz w:val="20"/>
        </w:rPr>
        <w:t>rò rỉ</w:t>
      </w:r>
      <w:r w:rsidRPr="00226180">
        <w:rPr>
          <w:sz w:val="20"/>
        </w:rPr>
        <w:t xml:space="preserve"> qua khe hở của van ngăn cháy và van kh</w:t>
      </w:r>
      <w:r>
        <w:rPr>
          <w:sz w:val="20"/>
          <w:lang w:val="en-US"/>
        </w:rPr>
        <w:t>ó</w:t>
      </w:r>
      <w:r w:rsidRPr="00226180">
        <w:rPr>
          <w:sz w:val="20"/>
        </w:rPr>
        <w:t>i phải phù hợp với yêu cầu nêu trong 7.4.</w:t>
      </w:r>
    </w:p>
    <w:p w:rsidR="00FB0075" w:rsidRPr="00226180" w:rsidP="00FB0075">
      <w:pPr>
        <w:spacing w:before="120"/>
        <w:rPr>
          <w:sz w:val="20"/>
        </w:rPr>
      </w:pPr>
      <w:r w:rsidRPr="00863BF7">
        <w:rPr>
          <w:b/>
          <w:sz w:val="20"/>
        </w:rPr>
        <w:t>6.9.2</w:t>
      </w:r>
      <w:r w:rsidRPr="00226180">
        <w:rPr>
          <w:sz w:val="20"/>
        </w:rPr>
        <w:t xml:space="preserve"> </w:t>
      </w:r>
      <w:r>
        <w:rPr>
          <w:sz w:val="20"/>
          <w:lang w:val="en-US"/>
        </w:rPr>
        <w:t xml:space="preserve"> </w:t>
      </w:r>
      <w:r w:rsidRPr="00226180">
        <w:rPr>
          <w:sz w:val="20"/>
        </w:rPr>
        <w:t>Khi quạt không đấu nối với đường ống dẫn gió thì miệng hút và miệng thổi của n</w:t>
      </w:r>
      <w:r>
        <w:rPr>
          <w:sz w:val="20"/>
          <w:lang w:val="en-US"/>
        </w:rPr>
        <w:t>ó</w:t>
      </w:r>
      <w:r w:rsidRPr="00226180">
        <w:rPr>
          <w:sz w:val="20"/>
        </w:rPr>
        <w:t xml:space="preserve"> phải có lưới bảo vệ.</w:t>
      </w:r>
    </w:p>
    <w:p w:rsidR="00FB0075" w:rsidRPr="00226180" w:rsidP="00FB0075">
      <w:pPr>
        <w:spacing w:before="120"/>
        <w:rPr>
          <w:sz w:val="20"/>
        </w:rPr>
      </w:pPr>
      <w:r w:rsidRPr="00863BF7">
        <w:rPr>
          <w:b/>
          <w:sz w:val="20"/>
        </w:rPr>
        <w:t>6.9.3</w:t>
      </w:r>
      <w:r w:rsidRPr="00226180">
        <w:rPr>
          <w:sz w:val="20"/>
        </w:rPr>
        <w:t xml:space="preserve"> </w:t>
      </w:r>
      <w:r>
        <w:rPr>
          <w:sz w:val="20"/>
          <w:lang w:val="en-US"/>
        </w:rPr>
        <w:t xml:space="preserve"> </w:t>
      </w:r>
      <w:r w:rsidRPr="00226180">
        <w:rPr>
          <w:sz w:val="20"/>
        </w:rPr>
        <w:t>Thiết bị hồi nhiệt và tiêu âm phải được làm bằng vật liệu không cháy; riêng bề mặt bên trong của thiết bị hồi nhiệt có thể được làm bằng vật liệu khó cháy.</w:t>
      </w:r>
    </w:p>
    <w:p w:rsidR="00FB0075" w:rsidRPr="00226180" w:rsidP="00FB0075">
      <w:pPr>
        <w:spacing w:before="120"/>
        <w:rPr>
          <w:sz w:val="20"/>
        </w:rPr>
      </w:pPr>
      <w:r w:rsidRPr="00863BF7">
        <w:rPr>
          <w:b/>
          <w:sz w:val="20"/>
        </w:rPr>
        <w:t xml:space="preserve">6.9.4 </w:t>
      </w:r>
      <w:r w:rsidRPr="00863BF7">
        <w:rPr>
          <w:b/>
          <w:sz w:val="20"/>
          <w:lang w:val="en-US"/>
        </w:rPr>
        <w:t xml:space="preserve"> </w:t>
      </w:r>
      <w:r w:rsidRPr="00226180">
        <w:rPr>
          <w:sz w:val="20"/>
        </w:rPr>
        <w:t xml:space="preserve">Các thiết bị thông </w:t>
      </w:r>
      <w:r>
        <w:rPr>
          <w:sz w:val="20"/>
        </w:rPr>
        <w:t>gió</w:t>
      </w:r>
      <w:r w:rsidRPr="00226180">
        <w:rPr>
          <w:sz w:val="20"/>
        </w:rPr>
        <w:t xml:space="preserve"> không được bố trí trong không gian/phòng mà thiết bị </w:t>
      </w:r>
      <w:r>
        <w:rPr>
          <w:sz w:val="20"/>
        </w:rPr>
        <w:t>có</w:t>
      </w:r>
      <w:r w:rsidRPr="00226180">
        <w:rPr>
          <w:sz w:val="20"/>
        </w:rPr>
        <w:t xml:space="preserve"> nhiệm vụ phục vụ, trừ trường hợp thiết bị có lưu lượng gió dưới 10 000 m</w:t>
      </w:r>
      <w:r w:rsidRPr="00863BF7">
        <w:rPr>
          <w:sz w:val="20"/>
          <w:vertAlign w:val="superscript"/>
        </w:rPr>
        <w:t>3</w:t>
      </w:r>
      <w:r w:rsidRPr="00226180">
        <w:rPr>
          <w:sz w:val="20"/>
        </w:rPr>
        <w:t>/h và cấp gió cho màn gió hay màn gió sử dụng gió tuần hoàn.</w:t>
      </w:r>
    </w:p>
    <w:p w:rsidR="00FB0075" w:rsidRPr="00226180" w:rsidP="00FB0075">
      <w:pPr>
        <w:spacing w:before="120"/>
        <w:rPr>
          <w:sz w:val="20"/>
        </w:rPr>
      </w:pPr>
      <w:r w:rsidRPr="00863BF7">
        <w:rPr>
          <w:b/>
          <w:sz w:val="20"/>
        </w:rPr>
        <w:t xml:space="preserve">6.9.5 </w:t>
      </w:r>
      <w:r w:rsidRPr="00863BF7">
        <w:rPr>
          <w:b/>
          <w:sz w:val="20"/>
          <w:lang w:val="en-US"/>
        </w:rPr>
        <w:t xml:space="preserve"> </w:t>
      </w:r>
      <w:r w:rsidRPr="00226180">
        <w:rPr>
          <w:sz w:val="20"/>
        </w:rPr>
        <w:t>Thiết bị thuộc hệ thống thông gió cấp không khí và điều hoà kh</w:t>
      </w:r>
      <w:r>
        <w:rPr>
          <w:sz w:val="20"/>
          <w:lang w:val="en-US"/>
        </w:rPr>
        <w:t>ô</w:t>
      </w:r>
      <w:r w:rsidRPr="00226180">
        <w:rPr>
          <w:sz w:val="20"/>
        </w:rPr>
        <w:t>ng khí không được bố trí trong các phòng/không gian không được phép lấy không khí tuần hoàn.</w:t>
      </w:r>
    </w:p>
    <w:p w:rsidR="00FB0075" w:rsidRPr="00226180" w:rsidP="00FB0075">
      <w:pPr>
        <w:spacing w:before="120"/>
        <w:rPr>
          <w:sz w:val="20"/>
        </w:rPr>
      </w:pPr>
      <w:r w:rsidRPr="00863BF7">
        <w:rPr>
          <w:b/>
          <w:sz w:val="20"/>
        </w:rPr>
        <w:t xml:space="preserve">6.9.6 </w:t>
      </w:r>
      <w:r w:rsidRPr="00863BF7">
        <w:rPr>
          <w:b/>
          <w:sz w:val="20"/>
          <w:lang w:val="en-US"/>
        </w:rPr>
        <w:t xml:space="preserve"> </w:t>
      </w:r>
      <w:r w:rsidRPr="00226180">
        <w:rPr>
          <w:sz w:val="20"/>
        </w:rPr>
        <w:t>Thiết bị của các hệ thống thông gió cho các phòng thuộc hạng A và B cũng như thiết bị hệ thống hút thải cục bộ hỗn hợp khí nổ không được bố</w:t>
      </w:r>
      <w:r>
        <w:rPr>
          <w:sz w:val="20"/>
        </w:rPr>
        <w:t xml:space="preserve"> tr</w:t>
      </w:r>
      <w:r>
        <w:rPr>
          <w:sz w:val="20"/>
          <w:lang w:val="en-US"/>
        </w:rPr>
        <w:t>í</w:t>
      </w:r>
      <w:r w:rsidRPr="00226180">
        <w:rPr>
          <w:sz w:val="20"/>
        </w:rPr>
        <w:t xml:space="preserve"> trong tầng hầm.</w:t>
      </w:r>
    </w:p>
    <w:p w:rsidR="00FB0075" w:rsidP="00FB0075">
      <w:pPr>
        <w:spacing w:before="120"/>
        <w:rPr>
          <w:sz w:val="20"/>
          <w:lang w:val="en-US"/>
        </w:rPr>
      </w:pPr>
      <w:r w:rsidRPr="00863BF7">
        <w:rPr>
          <w:b/>
          <w:sz w:val="20"/>
        </w:rPr>
        <w:t xml:space="preserve">6.9.7 </w:t>
      </w:r>
      <w:r w:rsidRPr="00863BF7">
        <w:rPr>
          <w:b/>
          <w:sz w:val="20"/>
          <w:lang w:val="en-US"/>
        </w:rPr>
        <w:t xml:space="preserve"> </w:t>
      </w:r>
      <w:r w:rsidRPr="00226180">
        <w:rPr>
          <w:sz w:val="20"/>
        </w:rPr>
        <w:t>Phin lọc bụi sơ cấp trên tuyến cấp gió phải được bố trí trước dàn lạnh khử ẩm; bộ lọc bổ sung (thứ cấp) bố trí trước điểm cấp gió vào phòng.</w:t>
      </w:r>
    </w:p>
    <w:p w:rsidR="00FB0075" w:rsidRPr="00226180" w:rsidP="00FB0075">
      <w:pPr>
        <w:spacing w:before="120"/>
        <w:rPr>
          <w:sz w:val="20"/>
        </w:rPr>
      </w:pPr>
      <w:r w:rsidRPr="00863BF7">
        <w:rPr>
          <w:b/>
          <w:sz w:val="20"/>
        </w:rPr>
        <w:t xml:space="preserve">6.9.8 </w:t>
      </w:r>
      <w:r w:rsidRPr="00863BF7">
        <w:rPr>
          <w:b/>
          <w:sz w:val="20"/>
          <w:lang w:val="en-US"/>
        </w:rPr>
        <w:t xml:space="preserve"> </w:t>
      </w:r>
      <w:r w:rsidRPr="00226180">
        <w:rPr>
          <w:sz w:val="20"/>
        </w:rPr>
        <w:t>Thiết bị thông gió làm nhiệm vụ hút thải khí có mùi khó chịu (ví dụ: các hệ hút thải từ khu vệ sinh, từ phòng hút thuốc, v.v.) không được bố trí trong cùng gian phòng máy thông gió làm chức năng cấp gió cho các không gian khác.</w:t>
      </w:r>
    </w:p>
    <w:p w:rsidR="00FB0075" w:rsidRPr="00226180" w:rsidP="00FB0075">
      <w:pPr>
        <w:spacing w:before="120"/>
        <w:rPr>
          <w:sz w:val="20"/>
        </w:rPr>
      </w:pPr>
      <w:r w:rsidRPr="00863BF7">
        <w:rPr>
          <w:b/>
          <w:sz w:val="20"/>
        </w:rPr>
        <w:t>6.9.9</w:t>
      </w:r>
      <w:r w:rsidRPr="00226180">
        <w:rPr>
          <w:sz w:val="20"/>
        </w:rPr>
        <w:t xml:space="preserve"> </w:t>
      </w:r>
      <w:r>
        <w:rPr>
          <w:sz w:val="20"/>
          <w:lang w:val="en-US"/>
        </w:rPr>
        <w:t xml:space="preserve"> </w:t>
      </w:r>
      <w:r w:rsidRPr="00226180">
        <w:rPr>
          <w:sz w:val="20"/>
        </w:rPr>
        <w:t xml:space="preserve">Thiết bị thông gió hút thải khí tái sử dụng nhiệt bằng các thiết bị thông </w:t>
      </w:r>
      <w:r>
        <w:rPr>
          <w:sz w:val="20"/>
        </w:rPr>
        <w:t>gió</w:t>
      </w:r>
      <w:r w:rsidRPr="00226180">
        <w:rPr>
          <w:sz w:val="20"/>
        </w:rPr>
        <w:t xml:space="preserve"> thu hồi nhiệt theo sơ đồ không khí - không khí, cũng như thiết bị tuần hoàn không khí phải được bố trí theo các yêu cầu nêu trong 6.9.8.</w:t>
      </w:r>
    </w:p>
    <w:p w:rsidR="00FB0075" w:rsidP="00FB0075">
      <w:pPr>
        <w:spacing w:before="120"/>
        <w:rPr>
          <w:sz w:val="20"/>
          <w:lang w:val="en-US"/>
        </w:rPr>
      </w:pPr>
      <w:r w:rsidRPr="00226180">
        <w:rPr>
          <w:sz w:val="20"/>
        </w:rPr>
        <w:t xml:space="preserve">Thiết bị tái sử dụng nhiệt không khí-không khí cần được bố trí trong gian thiết bị của hệ thống cấp </w:t>
      </w:r>
      <w:r>
        <w:rPr>
          <w:sz w:val="20"/>
        </w:rPr>
        <w:t>gió.</w:t>
      </w:r>
    </w:p>
    <w:p w:rsidR="00FB0075" w:rsidRPr="00863BF7" w:rsidP="00FB0075">
      <w:pPr>
        <w:spacing w:before="120"/>
        <w:rPr>
          <w:b/>
          <w:sz w:val="20"/>
        </w:rPr>
      </w:pPr>
      <w:bookmarkStart w:id="20" w:name="dieu_6_10"/>
      <w:r w:rsidRPr="00DF5958" w:rsidR="00DF5958">
        <w:rPr>
          <w:b/>
          <w:sz w:val="20"/>
        </w:rPr>
        <w:t>6.10  Gian phòng máy thiết bị thông gió và điều hòa không khí</w:t>
      </w:r>
      <w:bookmarkEnd w:id="20"/>
    </w:p>
    <w:p w:rsidR="00FB0075" w:rsidRPr="00226180" w:rsidP="00FB0075">
      <w:pPr>
        <w:spacing w:before="120"/>
        <w:rPr>
          <w:sz w:val="20"/>
        </w:rPr>
      </w:pPr>
      <w:r w:rsidRPr="00863BF7">
        <w:rPr>
          <w:b/>
          <w:sz w:val="20"/>
        </w:rPr>
        <w:t>6.10.1</w:t>
      </w:r>
      <w:r w:rsidRPr="00226180">
        <w:rPr>
          <w:sz w:val="20"/>
        </w:rPr>
        <w:t xml:space="preserve"> </w:t>
      </w:r>
      <w:r>
        <w:rPr>
          <w:sz w:val="20"/>
          <w:lang w:val="en-US"/>
        </w:rPr>
        <w:t xml:space="preserve"> </w:t>
      </w:r>
      <w:r w:rsidRPr="00226180">
        <w:rPr>
          <w:sz w:val="20"/>
        </w:rPr>
        <w:t>Các gian phòng máy thiết bị thông gió của hệ thống hút thải chung và hệ thống hút thải cục bộ</w:t>
      </w:r>
      <w:r>
        <w:rPr>
          <w:sz w:val="20"/>
          <w:lang w:val="en-US"/>
        </w:rPr>
        <w:t xml:space="preserve"> </w:t>
      </w:r>
      <w:r w:rsidRPr="00226180">
        <w:rPr>
          <w:sz w:val="20"/>
        </w:rPr>
        <w:t xml:space="preserve">được xếp vào các hạng nguy hiểm cháy và cháy </w:t>
      </w:r>
      <w:r>
        <w:rPr>
          <w:sz w:val="20"/>
        </w:rPr>
        <w:t xml:space="preserve">nổ </w:t>
      </w:r>
      <w:r w:rsidRPr="00226180">
        <w:rPr>
          <w:sz w:val="20"/>
        </w:rPr>
        <w:t>[20] như sau:</w:t>
      </w:r>
    </w:p>
    <w:p w:rsidR="00FB0075" w:rsidRPr="00226180" w:rsidP="00FB0075">
      <w:pPr>
        <w:spacing w:before="120"/>
        <w:rPr>
          <w:sz w:val="20"/>
        </w:rPr>
      </w:pPr>
      <w:r w:rsidRPr="00226180">
        <w:rPr>
          <w:sz w:val="20"/>
        </w:rPr>
        <w:t>a) Xếp vào hạng của gian phòng mà chúng phục vụ - nếu trong các gian ph</w:t>
      </w:r>
      <w:r>
        <w:rPr>
          <w:sz w:val="20"/>
          <w:lang w:val="en-US"/>
        </w:rPr>
        <w:t>ò</w:t>
      </w:r>
      <w:r w:rsidRPr="00226180">
        <w:rPr>
          <w:sz w:val="20"/>
        </w:rPr>
        <w:t>ng máy có bố trí thiết bị</w:t>
      </w:r>
      <w:r>
        <w:rPr>
          <w:sz w:val="20"/>
          <w:lang w:val="en-US"/>
        </w:rPr>
        <w:t xml:space="preserve"> </w:t>
      </w:r>
      <w:r w:rsidRPr="00226180">
        <w:rPr>
          <w:sz w:val="20"/>
        </w:rPr>
        <w:t xml:space="preserve">của hệ thống thông </w:t>
      </w:r>
      <w:r>
        <w:rPr>
          <w:sz w:val="20"/>
        </w:rPr>
        <w:t>gió</w:t>
      </w:r>
      <w:r w:rsidRPr="00226180">
        <w:rPr>
          <w:sz w:val="20"/>
        </w:rPr>
        <w:t xml:space="preserve"> chung cho gian phòng mà chúng phục vụ;</w:t>
      </w:r>
    </w:p>
    <w:p w:rsidR="00FB0075" w:rsidRPr="00226180" w:rsidP="00FB0075">
      <w:pPr>
        <w:spacing w:before="120"/>
        <w:rPr>
          <w:sz w:val="20"/>
        </w:rPr>
      </w:pPr>
      <w:r w:rsidRPr="00226180">
        <w:rPr>
          <w:sz w:val="20"/>
        </w:rPr>
        <w:t>b) Xếp vào hạng E - nếu trong các gian phòng máy có bố trí quạt, đường ống thổi và máy nén cấp không khí bên ngoài cho ê jec tơ nằm ngoài các gian phòng này;</w:t>
      </w:r>
    </w:p>
    <w:p w:rsidR="00FB0075" w:rsidRPr="00226180" w:rsidP="00FB0075">
      <w:pPr>
        <w:spacing w:before="120"/>
        <w:rPr>
          <w:sz w:val="20"/>
        </w:rPr>
      </w:pPr>
      <w:r w:rsidRPr="00226180">
        <w:rPr>
          <w:sz w:val="20"/>
        </w:rPr>
        <w:t xml:space="preserve">c) Xếp vào hạng của gian phòng mà từ đó lấy </w:t>
      </w:r>
      <w:r>
        <w:rPr>
          <w:sz w:val="20"/>
        </w:rPr>
        <w:t>gió</w:t>
      </w:r>
      <w:r w:rsidRPr="00226180">
        <w:rPr>
          <w:sz w:val="20"/>
        </w:rPr>
        <w:t xml:space="preserve"> bằng quạt, ống thổi và máy nén để cấp cho các ê jec tơ;</w:t>
      </w:r>
    </w:p>
    <w:p w:rsidR="00FB0075" w:rsidRPr="00226180" w:rsidP="00FB0075">
      <w:pPr>
        <w:spacing w:before="120"/>
        <w:rPr>
          <w:sz w:val="20"/>
        </w:rPr>
      </w:pPr>
      <w:r w:rsidRPr="00226180">
        <w:rPr>
          <w:sz w:val="20"/>
        </w:rPr>
        <w:t xml:space="preserve">d) Xếp vào hạng A hoặc B - nếu trong các gian phòng máy có </w:t>
      </w:r>
      <w:r>
        <w:rPr>
          <w:sz w:val="20"/>
        </w:rPr>
        <w:t>bố trí</w:t>
      </w:r>
      <w:r w:rsidRPr="00226180">
        <w:rPr>
          <w:sz w:val="20"/>
        </w:rPr>
        <w:t xml:space="preserve"> thiết bị của hệ thống hút thải cục bộ đẩy các hỗn hợp cháy nổ từ thiết bị công nghệ.</w:t>
      </w:r>
    </w:p>
    <w:p w:rsidR="00FB0075" w:rsidRPr="00226180" w:rsidP="00FB0075">
      <w:pPr>
        <w:spacing w:before="120"/>
        <w:rPr>
          <w:sz w:val="20"/>
        </w:rPr>
      </w:pPr>
      <w:r w:rsidRPr="00226180">
        <w:rPr>
          <w:sz w:val="20"/>
        </w:rPr>
        <w:t>Gian phòng có thiết bị của hệ thống hút thải phục vụ một vài gian phòng thuộc các hạng nguy hiểm cháy và cháy nổ khác nhau cần được xếp vào hạng nguy hiểm cao nhất trong số các hạng đó.</w:t>
      </w:r>
    </w:p>
    <w:p w:rsidR="00FB0075" w:rsidRPr="00226180" w:rsidP="00FB0075">
      <w:pPr>
        <w:spacing w:before="120"/>
        <w:rPr>
          <w:sz w:val="20"/>
        </w:rPr>
      </w:pPr>
      <w:r w:rsidRPr="00863BF7">
        <w:rPr>
          <w:b/>
          <w:sz w:val="20"/>
        </w:rPr>
        <w:t xml:space="preserve">6.10.2 </w:t>
      </w:r>
      <w:r w:rsidRPr="00863BF7">
        <w:rPr>
          <w:b/>
          <w:sz w:val="20"/>
          <w:lang w:val="en-US"/>
        </w:rPr>
        <w:t xml:space="preserve"> </w:t>
      </w:r>
      <w:r w:rsidRPr="00226180">
        <w:rPr>
          <w:sz w:val="20"/>
        </w:rPr>
        <w:t>Các gian phòng máy thiết bị thông gió của hệ thống cấp gió thổi được xếp vào các hạng nguy hiểm cháy và cháy nổ [20] như sau:</w:t>
      </w:r>
    </w:p>
    <w:p w:rsidR="00FB0075" w:rsidRPr="00226180" w:rsidP="00FB0075">
      <w:pPr>
        <w:spacing w:before="120"/>
        <w:rPr>
          <w:sz w:val="20"/>
        </w:rPr>
      </w:pPr>
      <w:r w:rsidRPr="00226180">
        <w:rPr>
          <w:sz w:val="20"/>
        </w:rPr>
        <w:t xml:space="preserve">a) </w:t>
      </w:r>
      <w:r>
        <w:rPr>
          <w:sz w:val="20"/>
          <w:lang w:val="en-US"/>
        </w:rPr>
        <w:t>X</w:t>
      </w:r>
      <w:r w:rsidRPr="00226180">
        <w:rPr>
          <w:sz w:val="20"/>
        </w:rPr>
        <w:t xml:space="preserve">ếp vào hạng C1 - nếu trong các gian phòng máy có các bộ lọc bụi bằng dầu có lượng dầu lớn từ 75 L </w:t>
      </w:r>
      <w:r>
        <w:rPr>
          <w:sz w:val="20"/>
        </w:rPr>
        <w:t>trở lên</w:t>
      </w:r>
      <w:r w:rsidRPr="00226180">
        <w:rPr>
          <w:sz w:val="20"/>
        </w:rPr>
        <w:t xml:space="preserve"> cho một đơn vị thiết bị;</w:t>
      </w:r>
    </w:p>
    <w:p w:rsidR="00FB0075" w:rsidRPr="00226180" w:rsidP="00FB0075">
      <w:pPr>
        <w:spacing w:before="120"/>
        <w:rPr>
          <w:sz w:val="20"/>
        </w:rPr>
      </w:pPr>
      <w:r w:rsidRPr="00226180">
        <w:rPr>
          <w:sz w:val="20"/>
        </w:rPr>
        <w:t xml:space="preserve">b) </w:t>
      </w:r>
      <w:r>
        <w:rPr>
          <w:sz w:val="20"/>
          <w:lang w:val="en-US"/>
        </w:rPr>
        <w:t>X</w:t>
      </w:r>
      <w:r w:rsidRPr="00226180">
        <w:rPr>
          <w:sz w:val="20"/>
        </w:rPr>
        <w:t xml:space="preserve">ếp vào hạng C1, C2, C3, C4 hoặc D - nếu trong các gian phòng máy có hệ thống tuần hoàn gió lấy từ các gian phòng thuộc hạng C1, C2, C3, C4 hoặc D; ngoại trừ các trường hợp lấy </w:t>
      </w:r>
      <w:r>
        <w:rPr>
          <w:sz w:val="20"/>
        </w:rPr>
        <w:t>gió</w:t>
      </w:r>
      <w:r w:rsidRPr="00226180">
        <w:rPr>
          <w:sz w:val="20"/>
        </w:rPr>
        <w:t xml:space="preserve"> từ các gian phòng không thải ra khí và bụi dễ cháy hoặc để làm sạch không khí kh</w:t>
      </w:r>
      <w:r>
        <w:rPr>
          <w:sz w:val="20"/>
          <w:lang w:val="en-US"/>
        </w:rPr>
        <w:t>ó</w:t>
      </w:r>
      <w:r w:rsidRPr="00226180">
        <w:rPr>
          <w:sz w:val="20"/>
        </w:rPr>
        <w:t>i bụi bằng thiết bị lọc bụi kiểu bọt hoặc ướt;</w:t>
      </w:r>
    </w:p>
    <w:p w:rsidR="00FB0075" w:rsidRPr="00226180" w:rsidP="00FB0075">
      <w:pPr>
        <w:spacing w:before="120"/>
        <w:rPr>
          <w:sz w:val="20"/>
        </w:rPr>
      </w:pPr>
      <w:r w:rsidRPr="00226180">
        <w:rPr>
          <w:sz w:val="20"/>
        </w:rPr>
        <w:t xml:space="preserve">c) </w:t>
      </w:r>
      <w:r>
        <w:rPr>
          <w:sz w:val="20"/>
          <w:lang w:val="en-US"/>
        </w:rPr>
        <w:t>X</w:t>
      </w:r>
      <w:r w:rsidRPr="00226180">
        <w:rPr>
          <w:sz w:val="20"/>
        </w:rPr>
        <w:t>ếp vào hạ</w:t>
      </w:r>
      <w:r>
        <w:rPr>
          <w:sz w:val="20"/>
        </w:rPr>
        <w:t xml:space="preserve">ng </w:t>
      </w:r>
      <w:r>
        <w:rPr>
          <w:sz w:val="20"/>
          <w:lang w:val="en-US"/>
        </w:rPr>
        <w:t>C</w:t>
      </w:r>
      <w:r w:rsidRPr="00226180">
        <w:rPr>
          <w:sz w:val="20"/>
        </w:rPr>
        <w:t>1, C2, C3, C4 - nếu trong gian phòng máy có thiết bị xả khí phục vụ cho các gian phòng có các hạng C1, C2, C3 và C4 tương ứng;</w:t>
      </w:r>
    </w:p>
    <w:p w:rsidR="00FB0075" w:rsidRPr="00226180" w:rsidP="00FB0075">
      <w:pPr>
        <w:spacing w:before="120"/>
        <w:rPr>
          <w:sz w:val="20"/>
        </w:rPr>
      </w:pPr>
      <w:r w:rsidRPr="00226180">
        <w:rPr>
          <w:sz w:val="20"/>
        </w:rPr>
        <w:t xml:space="preserve">d) </w:t>
      </w:r>
      <w:r>
        <w:rPr>
          <w:sz w:val="20"/>
          <w:lang w:val="en-US"/>
        </w:rPr>
        <w:t>X</w:t>
      </w:r>
      <w:r w:rsidRPr="00226180">
        <w:rPr>
          <w:sz w:val="20"/>
        </w:rPr>
        <w:t>ếp vào hạng D - nếu trong gian phòng máy có thiết bị sưởi dùng nhiên liệu dạng khí phục vụ các gian phòng được hệ thống thông gió phục vụ;</w:t>
      </w:r>
    </w:p>
    <w:p w:rsidR="00FB0075" w:rsidRPr="00226180" w:rsidP="00FB0075">
      <w:pPr>
        <w:spacing w:before="120"/>
        <w:rPr>
          <w:sz w:val="20"/>
        </w:rPr>
      </w:pPr>
      <w:r w:rsidRPr="00226180">
        <w:rPr>
          <w:sz w:val="20"/>
        </w:rPr>
        <w:t xml:space="preserve">e) </w:t>
      </w:r>
      <w:r>
        <w:rPr>
          <w:sz w:val="20"/>
          <w:lang w:val="en-US"/>
        </w:rPr>
        <w:t>X</w:t>
      </w:r>
      <w:r w:rsidRPr="00226180">
        <w:rPr>
          <w:sz w:val="20"/>
        </w:rPr>
        <w:t>ếp vào hạng E - cho các trường hợp còn lại.</w:t>
      </w:r>
    </w:p>
    <w:p w:rsidR="00FB0075" w:rsidRPr="00226180" w:rsidP="00FB0075">
      <w:pPr>
        <w:spacing w:before="120"/>
        <w:rPr>
          <w:sz w:val="20"/>
        </w:rPr>
      </w:pPr>
      <w:r w:rsidRPr="00226180">
        <w:rPr>
          <w:sz w:val="20"/>
        </w:rPr>
        <w:t>Các gian phòng có thiết bị của hệ thống cấp tuần hoàn phục vụ một vài gian phòng thuộc các hạng nguy hiểm cháy và cháy nổ khác nhau thì được xếp vào hạng nguy nguy hiểm nhất trong số các hạng đó.</w:t>
      </w:r>
    </w:p>
    <w:p w:rsidR="00FB0075" w:rsidRPr="003016AF" w:rsidP="00FB0075">
      <w:pPr>
        <w:spacing w:before="120"/>
        <w:rPr>
          <w:sz w:val="20"/>
          <w:lang w:val="en-US"/>
        </w:rPr>
      </w:pPr>
      <w:r w:rsidRPr="0070552E">
        <w:rPr>
          <w:b/>
          <w:sz w:val="20"/>
        </w:rPr>
        <w:t xml:space="preserve">6.10.3 </w:t>
      </w:r>
      <w:r w:rsidRPr="0070552E">
        <w:rPr>
          <w:b/>
          <w:sz w:val="20"/>
          <w:lang w:val="en-US"/>
        </w:rPr>
        <w:t xml:space="preserve"> </w:t>
      </w:r>
      <w:r w:rsidRPr="00226180">
        <w:rPr>
          <w:sz w:val="20"/>
        </w:rPr>
        <w:t>Gian phòng máy thiết bị thông gió cần được bố trí trực tiếp trong khoang cháy mà trong đó có các gian phòng cần phục vụ và (hoặc) gian phòng cần bảo vệ (là gian phòng mà ngay ở cửa ra vào có</w:t>
      </w:r>
      <w:r>
        <w:rPr>
          <w:sz w:val="20"/>
          <w:lang w:val="en-US"/>
        </w:rPr>
        <w:t xml:space="preserve"> </w:t>
      </w:r>
      <w:r w:rsidRPr="00226180">
        <w:rPr>
          <w:sz w:val="20"/>
        </w:rPr>
        <w:t>bố trí khoang đệm ngăn cháy hoặc được tạo áp suất không khí chênh lệch so với các gian phòng thông với chúng nhằm mục đích bảo vệ chố</w:t>
      </w:r>
      <w:r>
        <w:rPr>
          <w:sz w:val="20"/>
        </w:rPr>
        <w:t>ng khói) [20]</w:t>
      </w:r>
      <w:r>
        <w:rPr>
          <w:sz w:val="20"/>
          <w:lang w:val="en-US"/>
        </w:rPr>
        <w:t>.</w:t>
      </w:r>
    </w:p>
    <w:p w:rsidR="00FB0075" w:rsidRPr="00226180" w:rsidP="00FB0075">
      <w:pPr>
        <w:spacing w:before="120"/>
        <w:rPr>
          <w:sz w:val="20"/>
        </w:rPr>
      </w:pPr>
      <w:r w:rsidRPr="00226180">
        <w:rPr>
          <w:sz w:val="20"/>
        </w:rPr>
        <w:t>Đối với nhà có bậc chịu lửa I và II, các gian gian phòng máy cho phép được bố trí ngoài khoang cháy mà nó phục vụ hoặc khoang cháy được bảo vệ như sau:</w:t>
      </w:r>
    </w:p>
    <w:p w:rsidR="00FB0075" w:rsidP="00FB0075">
      <w:pPr>
        <w:spacing w:before="120"/>
        <w:rPr>
          <w:sz w:val="20"/>
          <w:lang w:val="en-US"/>
        </w:rPr>
      </w:pPr>
      <w:r w:rsidRPr="00226180">
        <w:rPr>
          <w:sz w:val="20"/>
        </w:rPr>
        <w:t>a) Bố trí trực tiếp ngay ngoài bộ phận ngăn cháy (tường ngăn cháy hoặc sàn ngăn cháy) tại biên của khoang cháy đó - khi có lắp đặt các văn ngăn cháy thường mở hoặc thường đóng trên các đường ống dẫn không khí của hệ thống thông gió chung hoặc hệ thống thông gió chống khói tương ứng, tại các vị các đường ống gió đi xuyên qua các bộ phận ngă</w:t>
      </w:r>
      <w:r w:rsidRPr="00226180">
        <w:rPr>
          <w:sz w:val="20"/>
        </w:rPr>
        <w:t>n cháy;</w:t>
      </w:r>
    </w:p>
    <w:p w:rsidR="00FB0075" w:rsidRPr="00226180" w:rsidP="00FB0075">
      <w:pPr>
        <w:spacing w:before="120"/>
        <w:rPr>
          <w:sz w:val="20"/>
        </w:rPr>
      </w:pPr>
      <w:r w:rsidRPr="00226180">
        <w:rPr>
          <w:sz w:val="20"/>
        </w:rPr>
        <w:t>b) Bố trí cách xa biên của khoang cháy - khi có lắp đặt các văn ngăn cháy thường mở hoặc thường đóng trên các đường ống dẫn không khí của hệ thống thông gió chung hoặc hệ thống thông gió chống khói tương ứng, và các đoạn ống dẫn không khí (tính từ kết cấu xây dựng bao che các gian phòng máy thiết bị thông gió đến các vị trí đường ống đi xuyên qua bộ phận ngăn cháy) có giới hạn chịu lửa không nhỏ hơn giới hạn chịu lửa của bộ phận ngăn cháy này.</w:t>
      </w:r>
    </w:p>
    <w:p w:rsidR="00FB0075" w:rsidRPr="00226180" w:rsidP="00FB0075">
      <w:pPr>
        <w:spacing w:before="120"/>
        <w:rPr>
          <w:sz w:val="20"/>
        </w:rPr>
      </w:pPr>
      <w:r w:rsidRPr="0070552E">
        <w:rPr>
          <w:b/>
          <w:sz w:val="20"/>
        </w:rPr>
        <w:t xml:space="preserve">6.10.4 </w:t>
      </w:r>
      <w:r w:rsidRPr="0070552E">
        <w:rPr>
          <w:b/>
          <w:sz w:val="20"/>
          <w:lang w:val="en-US"/>
        </w:rPr>
        <w:t xml:space="preserve"> </w:t>
      </w:r>
      <w:r w:rsidRPr="0070552E">
        <w:rPr>
          <w:sz w:val="20"/>
        </w:rPr>
        <w:t>Kết cấu xây dựng bao che các gian phòng máy thiết bị thông gió theo các đoạn a), b) của</w:t>
      </w:r>
      <w:r>
        <w:rPr>
          <w:sz w:val="20"/>
          <w:lang w:val="en-US"/>
        </w:rPr>
        <w:t xml:space="preserve"> </w:t>
      </w:r>
      <w:r w:rsidRPr="00226180">
        <w:rPr>
          <w:sz w:val="20"/>
        </w:rPr>
        <w:t>6.10.3 cần được bảo đảm có giới hạn chịu lửa không nhỏ hơn giới hạn chịu lửa của bộ phận ngăn cháy mà khoang cháy được phục vụ. Trong các gian phòng này, cho phép lắp đặt thiết bị của hệ thống thông gió chung cấp hoặc thải phục vụ các gian phòng của các khoang cháy khác nhau.</w:t>
      </w:r>
    </w:p>
    <w:p w:rsidR="00FB0075" w:rsidRPr="00226180" w:rsidP="00FB0075">
      <w:pPr>
        <w:spacing w:before="120"/>
        <w:rPr>
          <w:sz w:val="20"/>
        </w:rPr>
      </w:pPr>
      <w:r w:rsidRPr="0070552E">
        <w:rPr>
          <w:b/>
          <w:sz w:val="20"/>
        </w:rPr>
        <w:t>6.10.5</w:t>
      </w:r>
      <w:r w:rsidRPr="00226180">
        <w:rPr>
          <w:sz w:val="20"/>
        </w:rPr>
        <w:t xml:space="preserve"> </w:t>
      </w:r>
      <w:r>
        <w:rPr>
          <w:sz w:val="20"/>
          <w:lang w:val="en-US"/>
        </w:rPr>
        <w:t xml:space="preserve"> </w:t>
      </w:r>
      <w:r w:rsidRPr="00226180">
        <w:rPr>
          <w:sz w:val="20"/>
        </w:rPr>
        <w:t>Gian ph</w:t>
      </w:r>
      <w:r>
        <w:rPr>
          <w:sz w:val="20"/>
          <w:lang w:val="en-US"/>
        </w:rPr>
        <w:t>ò</w:t>
      </w:r>
      <w:r w:rsidRPr="00226180">
        <w:rPr>
          <w:sz w:val="20"/>
        </w:rPr>
        <w:t xml:space="preserve">ng máy có bộ lọc khô chuyên lọc hỗn hợp nguy hiểm </w:t>
      </w:r>
      <w:r>
        <w:rPr>
          <w:sz w:val="20"/>
        </w:rPr>
        <w:t xml:space="preserve">nổ </w:t>
      </w:r>
      <w:r w:rsidRPr="00226180">
        <w:rPr>
          <w:sz w:val="20"/>
        </w:rPr>
        <w:t>không được bố trí bên dưới các không gian tập trung đông người.</w:t>
      </w:r>
    </w:p>
    <w:p w:rsidR="00FB0075" w:rsidRPr="00226180" w:rsidP="00FB0075">
      <w:pPr>
        <w:spacing w:before="120"/>
        <w:rPr>
          <w:sz w:val="20"/>
        </w:rPr>
      </w:pPr>
      <w:r w:rsidRPr="0070552E">
        <w:rPr>
          <w:b/>
          <w:sz w:val="20"/>
        </w:rPr>
        <w:t>6.10.6</w:t>
      </w:r>
      <w:r w:rsidRPr="00226180">
        <w:rPr>
          <w:sz w:val="20"/>
        </w:rPr>
        <w:t xml:space="preserve"> </w:t>
      </w:r>
      <w:r>
        <w:rPr>
          <w:sz w:val="20"/>
          <w:lang w:val="en-US"/>
        </w:rPr>
        <w:t xml:space="preserve"> </w:t>
      </w:r>
      <w:r w:rsidRPr="00226180">
        <w:rPr>
          <w:sz w:val="20"/>
        </w:rPr>
        <w:t>Chiều cao gian phòng máy thiết bị thông gió và điều hòa không khí cần phải cao hơn chiều cao thiết bị ít nhất 0,8 m và phải tính đến điều kiện thao tác của thiết bị nâng cẩu bên trong gian phòng máy nếu có, nhưng không được nhỏ hơn 1,8 m kể từ sàn nhà đến cốt thấp nhất của kết cấu mái hoặc sàn tầng trên.</w:t>
      </w:r>
    </w:p>
    <w:p w:rsidR="00FB0075" w:rsidRPr="00226180" w:rsidP="00FB0075">
      <w:pPr>
        <w:spacing w:before="120"/>
        <w:rPr>
          <w:sz w:val="20"/>
        </w:rPr>
      </w:pPr>
      <w:r w:rsidRPr="00226180">
        <w:rPr>
          <w:sz w:val="20"/>
        </w:rPr>
        <w:t xml:space="preserve">Trong không gian gian phòng máy thiết bị thông </w:t>
      </w:r>
      <w:r>
        <w:rPr>
          <w:sz w:val="20"/>
        </w:rPr>
        <w:t>gió</w:t>
      </w:r>
      <w:r w:rsidRPr="00226180">
        <w:rPr>
          <w:sz w:val="20"/>
        </w:rPr>
        <w:t xml:space="preserve"> và điều hoà không khí cũng như trên sàn thao tác, chiều rộng lối đi lại giữa các phần cấu tạo của máy cũng như giữa máy móc thiết bị và kết cấu bao che không được nhỏ hơn 0,7 m, có tính đến nhu cầu lắp ráp, thi công và sửa chữa máy.</w:t>
      </w:r>
    </w:p>
    <w:p w:rsidR="00FB0075" w:rsidRPr="00226180" w:rsidP="00FB0075">
      <w:pPr>
        <w:spacing w:before="120"/>
        <w:rPr>
          <w:sz w:val="20"/>
        </w:rPr>
      </w:pPr>
      <w:r w:rsidRPr="0070552E">
        <w:rPr>
          <w:b/>
          <w:sz w:val="20"/>
        </w:rPr>
        <w:t>6.10.7</w:t>
      </w:r>
      <w:r>
        <w:rPr>
          <w:sz w:val="20"/>
          <w:lang w:val="en-US"/>
        </w:rPr>
        <w:t xml:space="preserve"> </w:t>
      </w:r>
      <w:r w:rsidRPr="00226180">
        <w:rPr>
          <w:sz w:val="20"/>
        </w:rPr>
        <w:t xml:space="preserve"> Trong gian phòng máy có thiết bị hệ thống hút không khí thải, cần tổ chức thông gió hút với số lần trao đổi khí không dưới 1 lần/h.</w:t>
      </w:r>
    </w:p>
    <w:p w:rsidR="00FB0075" w:rsidRPr="00226180" w:rsidP="00FB0075">
      <w:pPr>
        <w:spacing w:before="120"/>
        <w:rPr>
          <w:sz w:val="20"/>
        </w:rPr>
      </w:pPr>
      <w:r w:rsidRPr="0070552E">
        <w:rPr>
          <w:b/>
          <w:sz w:val="20"/>
        </w:rPr>
        <w:t>6.10.8</w:t>
      </w:r>
      <w:r>
        <w:rPr>
          <w:sz w:val="20"/>
          <w:lang w:val="en-US"/>
        </w:rPr>
        <w:t xml:space="preserve"> </w:t>
      </w:r>
      <w:r w:rsidRPr="00226180">
        <w:rPr>
          <w:sz w:val="20"/>
        </w:rPr>
        <w:t xml:space="preserve"> Trong gian phòng máy có thiết bị của hệ thống cấp gió (trừ hệ thống cấp </w:t>
      </w:r>
      <w:r>
        <w:rPr>
          <w:sz w:val="20"/>
        </w:rPr>
        <w:t>gió</w:t>
      </w:r>
      <w:r w:rsidRPr="00226180">
        <w:rPr>
          <w:sz w:val="20"/>
        </w:rPr>
        <w:t xml:space="preserve"> tạo áp ngăn khói) cần phải tổ chức thông gió thổi vào với số lần trao đổi không khí không nhỏ hơn 2 lần/h, có thể dùng ngay hệ thống cấp gió này hoặc bố trí hệ thống cấp gió riêng.</w:t>
      </w:r>
    </w:p>
    <w:p w:rsidR="00FB0075" w:rsidRPr="00226180" w:rsidP="00FB0075">
      <w:pPr>
        <w:spacing w:before="120"/>
        <w:rPr>
          <w:sz w:val="20"/>
        </w:rPr>
      </w:pPr>
      <w:r w:rsidRPr="0070552E">
        <w:rPr>
          <w:b/>
          <w:sz w:val="20"/>
        </w:rPr>
        <w:t>6.10.9</w:t>
      </w:r>
      <w:r w:rsidRPr="00226180">
        <w:rPr>
          <w:sz w:val="20"/>
        </w:rPr>
        <w:t xml:space="preserve"> </w:t>
      </w:r>
      <w:r>
        <w:rPr>
          <w:sz w:val="20"/>
          <w:lang w:val="en-US"/>
        </w:rPr>
        <w:t xml:space="preserve"> </w:t>
      </w:r>
      <w:r w:rsidRPr="00226180">
        <w:rPr>
          <w:sz w:val="20"/>
        </w:rPr>
        <w:t>Không được bố trí tuyến ống dẫn chất lỏng hay chất khí dễ cháy, dẫn khí đốt đi xuyên qua không gian của gian phòng máy thiết bị thông gió và điều hòa không khí.</w:t>
      </w:r>
    </w:p>
    <w:p w:rsidR="00FB0075" w:rsidRPr="00226180" w:rsidP="00FB0075">
      <w:pPr>
        <w:spacing w:before="120"/>
        <w:rPr>
          <w:sz w:val="20"/>
        </w:rPr>
      </w:pPr>
      <w:r w:rsidRPr="00226180">
        <w:rPr>
          <w:sz w:val="20"/>
        </w:rPr>
        <w:t xml:space="preserve">Không được phép bố trí ống nước thải đi xuyên qua gian phòng máy thiết bị thông gió, trừ ống thoát nước mưa hoặc ống thoát nước công nghệ từ những gian phòng đặt máy nằm </w:t>
      </w:r>
      <w:r w:rsidRPr="00226180">
        <w:rPr>
          <w:sz w:val="20"/>
        </w:rPr>
        <w:t>bên trên.</w:t>
      </w:r>
    </w:p>
    <w:p w:rsidR="00FB0075" w:rsidRPr="00226180" w:rsidP="00FB0075">
      <w:pPr>
        <w:spacing w:before="120"/>
        <w:rPr>
          <w:sz w:val="20"/>
        </w:rPr>
      </w:pPr>
      <w:r w:rsidRPr="0070552E">
        <w:rPr>
          <w:b/>
          <w:sz w:val="20"/>
        </w:rPr>
        <w:t>6.10.10</w:t>
      </w:r>
      <w:r w:rsidRPr="00226180">
        <w:rPr>
          <w:sz w:val="20"/>
        </w:rPr>
        <w:t xml:space="preserve"> </w:t>
      </w:r>
      <w:r>
        <w:rPr>
          <w:sz w:val="20"/>
          <w:lang w:val="en-US"/>
        </w:rPr>
        <w:t xml:space="preserve"> </w:t>
      </w:r>
      <w:r w:rsidRPr="00226180">
        <w:rPr>
          <w:sz w:val="20"/>
        </w:rPr>
        <w:t xml:space="preserve">Cần dự kiến thiết bị nâng cẩu riêng dùng cho mục đích sửa chữa thiết bị thông gió (quạt, động cơ, v.v.) nếu trọng lượng của một đơn vị cấu kiện hay một phần cấu kiện vượt quá 50 kg khi không </w:t>
      </w:r>
      <w:r>
        <w:rPr>
          <w:sz w:val="20"/>
        </w:rPr>
        <w:t>có</w:t>
      </w:r>
      <w:r w:rsidRPr="00226180">
        <w:rPr>
          <w:sz w:val="20"/>
        </w:rPr>
        <w:t xml:space="preserve"> điều kiện sử dụng thiết bị nâng cẩu của dây chuyền công nghệ.</w:t>
      </w:r>
    </w:p>
    <w:p w:rsidR="00FB0075" w:rsidRPr="0070552E" w:rsidP="00FB0075">
      <w:pPr>
        <w:spacing w:before="120"/>
        <w:rPr>
          <w:b/>
          <w:sz w:val="20"/>
        </w:rPr>
      </w:pPr>
      <w:bookmarkStart w:id="21" w:name="dieu_6_11"/>
      <w:r w:rsidRPr="00DF5958" w:rsidR="00DF5958">
        <w:rPr>
          <w:b/>
          <w:sz w:val="20"/>
        </w:rPr>
        <w:t>6.11  Đường ống dẫn không khí (đường ống gió)</w:t>
      </w:r>
      <w:bookmarkEnd w:id="21"/>
    </w:p>
    <w:p w:rsidR="00FB0075" w:rsidRPr="00226180" w:rsidP="00FB0075">
      <w:pPr>
        <w:spacing w:before="120"/>
        <w:rPr>
          <w:sz w:val="20"/>
        </w:rPr>
      </w:pPr>
      <w:r w:rsidRPr="0070552E">
        <w:rPr>
          <w:b/>
          <w:sz w:val="20"/>
        </w:rPr>
        <w:t xml:space="preserve">6.11.1 </w:t>
      </w:r>
      <w:r w:rsidRPr="0070552E">
        <w:rPr>
          <w:b/>
          <w:sz w:val="20"/>
          <w:lang w:val="en-US"/>
        </w:rPr>
        <w:t xml:space="preserve"> </w:t>
      </w:r>
      <w:r w:rsidRPr="00226180">
        <w:rPr>
          <w:sz w:val="20"/>
        </w:rPr>
        <w:t>Trên đường ống gió của hệ thống thông gió chung, hệ thống đường ống điều hoà không khí v.v. cần lắp đặt các bộ phận sau đây với mục đích ngăn cản sản phẩm cháy (kh</w:t>
      </w:r>
      <w:r>
        <w:rPr>
          <w:sz w:val="20"/>
          <w:lang w:val="en-US"/>
        </w:rPr>
        <w:t>ó</w:t>
      </w:r>
      <w:r w:rsidRPr="00226180">
        <w:rPr>
          <w:sz w:val="20"/>
        </w:rPr>
        <w:t>i) lan tỏa vào phòn</w:t>
      </w:r>
      <w:r w:rsidRPr="00226180">
        <w:rPr>
          <w:sz w:val="20"/>
        </w:rPr>
        <w:t>g khi có cháy:</w:t>
      </w:r>
    </w:p>
    <w:p w:rsidR="00FB0075" w:rsidRPr="00226180" w:rsidP="00FB0075">
      <w:pPr>
        <w:spacing w:before="120"/>
        <w:rPr>
          <w:sz w:val="20"/>
        </w:rPr>
      </w:pPr>
      <w:r w:rsidRPr="00226180">
        <w:rPr>
          <w:sz w:val="20"/>
        </w:rPr>
        <w:t>a) Van ngăn cháy; trên ống thu của mỗi tầng tại những điểm đấu nối vào ống góp đứng hay ống góp ngang trong công trình công cộng thuộc hạng nguy hiểm cháy D;</w:t>
      </w:r>
    </w:p>
    <w:p w:rsidR="00FB0075" w:rsidRPr="00226180" w:rsidP="00FB0075">
      <w:pPr>
        <w:spacing w:before="120"/>
        <w:rPr>
          <w:sz w:val="20"/>
        </w:rPr>
      </w:pPr>
      <w:r w:rsidRPr="00226180">
        <w:rPr>
          <w:sz w:val="20"/>
        </w:rPr>
        <w:t>b) Van khói: trên ống thu tại những điểm đấu nối vào ống góp đứng hay ống góp ngang đối với công trình thuộc hạng nguy hiểm cháy D. Mỗi ống góp ngang không được đấu quá 5 ống thu từng tầng lấy từ các tầng liền kề;</w:t>
      </w:r>
    </w:p>
    <w:p w:rsidR="00FB0075" w:rsidRPr="00226180" w:rsidP="00FB0075">
      <w:pPr>
        <w:spacing w:before="120"/>
        <w:rPr>
          <w:sz w:val="20"/>
        </w:rPr>
      </w:pPr>
      <w:r w:rsidRPr="00226180">
        <w:rPr>
          <w:sz w:val="20"/>
        </w:rPr>
        <w:t>c) Van ngăn cháy: tại những điểm ống gió đi xuyên qua qua bộ phận ngăn cháy.</w:t>
      </w:r>
    </w:p>
    <w:p w:rsidR="00FB0075" w:rsidRPr="00226180" w:rsidP="00FB0075">
      <w:pPr>
        <w:spacing w:before="120"/>
        <w:rPr>
          <w:sz w:val="20"/>
        </w:rPr>
      </w:pPr>
      <w:r w:rsidRPr="00226180">
        <w:rPr>
          <w:sz w:val="20"/>
        </w:rPr>
        <w:t>CHÚ THÍCH 1: Van ngăn cháy phải được đặt trên vách ngăn, trực tiếp sát vách ngăn</w:t>
      </w:r>
      <w:r>
        <w:rPr>
          <w:sz w:val="20"/>
        </w:rPr>
        <w:t xml:space="preserve"> ở b</w:t>
      </w:r>
      <w:r>
        <w:rPr>
          <w:sz w:val="20"/>
          <w:lang w:val="en-US"/>
        </w:rPr>
        <w:t>ấ</w:t>
      </w:r>
      <w:r w:rsidRPr="00226180">
        <w:rPr>
          <w:sz w:val="20"/>
        </w:rPr>
        <w:t>t kỳ phía nào của vách hoặc cách vách ngăn một đoạn, nhưng phải đảm bảo khả năng chịu lửa của đoạn ống gió kể từ vách ngăn đến van tương đương với khả năng chịu lửa của vách.</w:t>
      </w:r>
    </w:p>
    <w:p w:rsidR="00FB0075" w:rsidRPr="00226180" w:rsidP="00FB0075">
      <w:pPr>
        <w:spacing w:before="120"/>
        <w:rPr>
          <w:sz w:val="20"/>
        </w:rPr>
      </w:pPr>
      <w:r w:rsidRPr="00226180">
        <w:rPr>
          <w:sz w:val="20"/>
        </w:rPr>
        <w:t xml:space="preserve">CHÚ THÍCH 2: Cho phép đấu nối các ống gió của hệ thống thông gió hút không khí thải chung </w:t>
      </w:r>
      <w:r>
        <w:rPr>
          <w:sz w:val="20"/>
        </w:rPr>
        <w:t>của</w:t>
      </w:r>
      <w:r w:rsidRPr="00226180">
        <w:rPr>
          <w:sz w:val="20"/>
        </w:rPr>
        <w:t xml:space="preserve"> công trình, trừ ống gió trong </w:t>
      </w:r>
      <w:r>
        <w:rPr>
          <w:sz w:val="20"/>
        </w:rPr>
        <w:t>công</w:t>
      </w:r>
      <w:r w:rsidRPr="00226180">
        <w:rPr>
          <w:sz w:val="20"/>
        </w:rPr>
        <w:t xml:space="preserve"> trình điều trị-chữa bệnh.</w:t>
      </w:r>
    </w:p>
    <w:p w:rsidR="00FB0075" w:rsidRPr="00226180" w:rsidP="00FB0075">
      <w:pPr>
        <w:spacing w:before="120"/>
        <w:rPr>
          <w:sz w:val="20"/>
        </w:rPr>
      </w:pPr>
      <w:r w:rsidRPr="00226180">
        <w:rPr>
          <w:sz w:val="20"/>
        </w:rPr>
        <w:t>CHÚ THÍCH 3: Không được phép sử dụng ống góp đứng trong các công trình điều trị-chữa bệnh có nguy cơ lây nhiễm chéo.</w:t>
      </w:r>
    </w:p>
    <w:p w:rsidR="00FB0075" w:rsidRPr="00226180" w:rsidP="00FB0075">
      <w:pPr>
        <w:spacing w:before="120"/>
        <w:rPr>
          <w:sz w:val="20"/>
        </w:rPr>
      </w:pPr>
      <w:r w:rsidRPr="0070552E">
        <w:rPr>
          <w:b/>
          <w:sz w:val="20"/>
        </w:rPr>
        <w:t xml:space="preserve">6.11.2 </w:t>
      </w:r>
      <w:r w:rsidRPr="0070552E">
        <w:rPr>
          <w:b/>
          <w:sz w:val="20"/>
          <w:lang w:val="en-US"/>
        </w:rPr>
        <w:t xml:space="preserve"> </w:t>
      </w:r>
      <w:r w:rsidRPr="00226180">
        <w:rPr>
          <w:sz w:val="20"/>
        </w:rPr>
        <w:t>Cần đặt van một chiều trên đường ống gió để phòng tránh hiện tượng tràn khí độc hại từ phòng này qua phòng khác (khi hệ thống thông gió không hoạt động) trong trường hợp các phòng bố trí trên các tầng khác nhau và nếu lưu lượng gió ngoài cấp vào các phòng được tính toán theo điều kiện hòa loãng độc hại.</w:t>
      </w:r>
    </w:p>
    <w:p w:rsidR="00FB0075" w:rsidRPr="00226180" w:rsidP="00FB0075">
      <w:pPr>
        <w:spacing w:before="120"/>
        <w:rPr>
          <w:sz w:val="20"/>
        </w:rPr>
      </w:pPr>
      <w:r w:rsidRPr="00226180">
        <w:rPr>
          <w:sz w:val="20"/>
        </w:rPr>
        <w:t>Trên bộ phận ngăn cháy phân cách các phòng/không gian công cộng thuộc hạng nguy hiểm cháy D và E hoặc ngăn với hành lang, cho phép cấu tạo lỗ cửa cho không khí tràn qua với điều kiện lỗ cửa này được bảo vệ bằng van ngăn cháy.</w:t>
      </w:r>
    </w:p>
    <w:p w:rsidR="00FB0075" w:rsidRPr="00226180" w:rsidP="00FB0075">
      <w:pPr>
        <w:spacing w:before="120"/>
        <w:rPr>
          <w:sz w:val="20"/>
        </w:rPr>
      </w:pPr>
      <w:r w:rsidRPr="00BA36DF">
        <w:rPr>
          <w:b/>
          <w:sz w:val="20"/>
        </w:rPr>
        <w:t>6</w:t>
      </w:r>
      <w:r w:rsidRPr="00BA36DF">
        <w:rPr>
          <w:b/>
          <w:sz w:val="20"/>
        </w:rPr>
        <w:t>.11.3</w:t>
      </w:r>
      <w:r w:rsidRPr="00226180">
        <w:rPr>
          <w:sz w:val="20"/>
        </w:rPr>
        <w:t xml:space="preserve"> </w:t>
      </w:r>
      <w:r>
        <w:rPr>
          <w:sz w:val="20"/>
          <w:lang w:val="en-US"/>
        </w:rPr>
        <w:t xml:space="preserve"> </w:t>
      </w:r>
      <w:r w:rsidRPr="00226180">
        <w:rPr>
          <w:sz w:val="20"/>
        </w:rPr>
        <w:t>Đường ống gió nên được chế tạo và lắp đặt theo quy định trong TCVN 13580:2023 và TCVN 13581:2023.</w:t>
      </w:r>
    </w:p>
    <w:p w:rsidR="00FB0075" w:rsidP="00FB0075">
      <w:pPr>
        <w:spacing w:before="120"/>
        <w:rPr>
          <w:sz w:val="20"/>
          <w:lang w:val="en-US"/>
        </w:rPr>
      </w:pPr>
      <w:r w:rsidRPr="00226180">
        <w:rPr>
          <w:sz w:val="20"/>
        </w:rPr>
        <w:t>Đường ống gió có giới hạn chịu lửa bằng hoặc thấp hơn giới hạn chịu lửa của kết cấu công trình được phép dùng vào mục đích vận chuyển không khí không chứa hơi khí dễ ngưng tụ; trong trường hợp này cần đảm bảo cấp độ kín của đường ống, độ trơn nhẵn của bề mặt bên trong đường ống (trát, dán bằng vật liệu trơn nhẵn, v.v.) và đảm bảo khả năng làm vệ sinh ống gió.</w:t>
      </w:r>
    </w:p>
    <w:p w:rsidR="00FB0075" w:rsidRPr="00226180" w:rsidP="00FB0075">
      <w:pPr>
        <w:spacing w:before="120"/>
        <w:rPr>
          <w:sz w:val="20"/>
        </w:rPr>
      </w:pPr>
      <w:r w:rsidRPr="00BA36DF">
        <w:rPr>
          <w:b/>
          <w:sz w:val="20"/>
        </w:rPr>
        <w:t>6.11.4</w:t>
      </w:r>
      <w:r w:rsidRPr="00226180">
        <w:rPr>
          <w:sz w:val="20"/>
        </w:rPr>
        <w:t xml:space="preserve"> </w:t>
      </w:r>
      <w:r>
        <w:rPr>
          <w:sz w:val="20"/>
          <w:lang w:val="en-US"/>
        </w:rPr>
        <w:t xml:space="preserve"> </w:t>
      </w:r>
      <w:r w:rsidRPr="00226180">
        <w:rPr>
          <w:sz w:val="20"/>
        </w:rPr>
        <w:t>Đường ống gió bằng vật liệu không cháy phải được sử dụng cho:</w:t>
      </w:r>
    </w:p>
    <w:p w:rsidR="00FB0075" w:rsidRPr="00226180" w:rsidP="00FB0075">
      <w:pPr>
        <w:spacing w:before="120"/>
        <w:rPr>
          <w:sz w:val="20"/>
        </w:rPr>
      </w:pPr>
      <w:r w:rsidRPr="00226180">
        <w:rPr>
          <w:sz w:val="20"/>
        </w:rPr>
        <w:t xml:space="preserve">a) Các hệ thống hút cục bộ </w:t>
      </w:r>
      <w:r>
        <w:rPr>
          <w:sz w:val="20"/>
        </w:rPr>
        <w:t>có</w:t>
      </w:r>
      <w:r w:rsidRPr="00226180">
        <w:rPr>
          <w:sz w:val="20"/>
        </w:rPr>
        <w:t xml:space="preserve"> nhiệm vụ hút thải hỗn hợp nguy hiểm cháy nổ, hệ thống thông gió sự cố, các hệ thống vận chuyển không khí có nhiệt độ trên 80 </w:t>
      </w:r>
      <w:r>
        <w:rPr>
          <w:sz w:val="20"/>
        </w:rPr>
        <w:t>°C</w:t>
      </w:r>
      <w:r w:rsidRPr="00226180">
        <w:rPr>
          <w:sz w:val="20"/>
        </w:rPr>
        <w:t xml:space="preserve"> trên toàn bộ chiều dài tuyến ống;</w:t>
      </w:r>
    </w:p>
    <w:p w:rsidR="00FB0075" w:rsidRPr="00226180" w:rsidP="00FB0075">
      <w:pPr>
        <w:spacing w:before="120"/>
        <w:rPr>
          <w:sz w:val="20"/>
        </w:rPr>
      </w:pPr>
      <w:r w:rsidRPr="00226180">
        <w:rPr>
          <w:sz w:val="20"/>
        </w:rPr>
        <w:t>b) Các tuyến ống đi xuyên qua hoặc ống góp thuộc hệ thống thông gió và điều hoà không khí trong công trình;</w:t>
      </w:r>
    </w:p>
    <w:p w:rsidR="00FB0075" w:rsidRPr="00226180" w:rsidP="00FB0075">
      <w:pPr>
        <w:spacing w:before="120"/>
        <w:rPr>
          <w:sz w:val="20"/>
        </w:rPr>
      </w:pPr>
      <w:r w:rsidRPr="00226180">
        <w:rPr>
          <w:sz w:val="20"/>
        </w:rPr>
        <w:t>c) Các đường ống gió đi xuyên qua gian phòng máy đặt thiết bị thông gió, cũng như các tầng kỹ thuật tầng hầm và tầng sát mái.</w:t>
      </w:r>
    </w:p>
    <w:p w:rsidR="00FB0075" w:rsidRPr="00226180" w:rsidP="00FB0075">
      <w:pPr>
        <w:spacing w:before="120"/>
        <w:rPr>
          <w:sz w:val="20"/>
        </w:rPr>
      </w:pPr>
      <w:r w:rsidRPr="00BA36DF">
        <w:rPr>
          <w:b/>
          <w:sz w:val="20"/>
        </w:rPr>
        <w:t>6.11.5</w:t>
      </w:r>
      <w:r w:rsidRPr="00226180">
        <w:rPr>
          <w:sz w:val="20"/>
        </w:rPr>
        <w:t xml:space="preserve"> </w:t>
      </w:r>
      <w:r>
        <w:rPr>
          <w:sz w:val="20"/>
          <w:lang w:val="en-US"/>
        </w:rPr>
        <w:t xml:space="preserve"> </w:t>
      </w:r>
      <w:r w:rsidRPr="00226180">
        <w:rPr>
          <w:sz w:val="20"/>
        </w:rPr>
        <w:t>Đường ống gió bằng vật liệu khó cháy được phép sử dụng trong công trình một tầng thuộc hạng nguy hiểm cháy E, trừ những hệ thống n</w:t>
      </w:r>
      <w:r>
        <w:rPr>
          <w:sz w:val="20"/>
          <w:lang w:val="en-US"/>
        </w:rPr>
        <w:t>ê</w:t>
      </w:r>
      <w:r w:rsidRPr="00226180">
        <w:rPr>
          <w:sz w:val="20"/>
        </w:rPr>
        <w:t>u tại đoạn a) của 6.11.4.</w:t>
      </w:r>
    </w:p>
    <w:p w:rsidR="00FB0075" w:rsidRPr="00226180" w:rsidP="00FB0075">
      <w:pPr>
        <w:spacing w:before="120"/>
        <w:rPr>
          <w:sz w:val="20"/>
        </w:rPr>
      </w:pPr>
      <w:r w:rsidRPr="00BA36DF">
        <w:rPr>
          <w:b/>
          <w:sz w:val="20"/>
        </w:rPr>
        <w:t>6.11.6</w:t>
      </w:r>
      <w:r w:rsidRPr="00226180">
        <w:rPr>
          <w:sz w:val="20"/>
        </w:rPr>
        <w:t xml:space="preserve"> </w:t>
      </w:r>
      <w:r>
        <w:rPr>
          <w:sz w:val="20"/>
          <w:lang w:val="en-US"/>
        </w:rPr>
        <w:t xml:space="preserve"> </w:t>
      </w:r>
      <w:r w:rsidRPr="00226180">
        <w:rPr>
          <w:sz w:val="20"/>
        </w:rPr>
        <w:t>Đường ống gió bằng vật liệu cháy được phép sử dụng trong phạm vi của phòng/không gian mà hệ thống này phục vụ, trừ những trường hợp quy định trong 6.11.4. Có thể sử dụng ống mềm hoặc cút rẽ làm bằng vật liệu cháy trong các hệ thống phục vụ cho nhà hạng nguy hiểm cháy E, hoặc đi xuyên qua công trình hạng nguy hiểm cháy E, nếu chiều dài của chúng không vượt quá 10 % chiều dài ống gió làm bằng vật liệu kh</w:t>
      </w:r>
      <w:r>
        <w:rPr>
          <w:sz w:val="20"/>
          <w:lang w:val="en-US"/>
        </w:rPr>
        <w:t>ô</w:t>
      </w:r>
      <w:r w:rsidRPr="00226180">
        <w:rPr>
          <w:sz w:val="20"/>
        </w:rPr>
        <w:t xml:space="preserve"> cháy hoặc không quá 5 % đối với trường hợp ống </w:t>
      </w:r>
      <w:r>
        <w:rPr>
          <w:sz w:val="20"/>
        </w:rPr>
        <w:t>gió</w:t>
      </w:r>
      <w:r w:rsidRPr="00226180">
        <w:rPr>
          <w:sz w:val="20"/>
        </w:rPr>
        <w:t xml:space="preserve"> làm bằng vật liệu không cháy. Ống mềm nối với quạt được phép làm bằng vật liệu cháy, trừ những hệ thống tại tại đoạn a) của 6.11.4.</w:t>
      </w:r>
    </w:p>
    <w:p w:rsidR="00FB0075" w:rsidRPr="00226180" w:rsidP="00FB0075">
      <w:pPr>
        <w:spacing w:before="120"/>
        <w:rPr>
          <w:sz w:val="20"/>
        </w:rPr>
      </w:pPr>
      <w:r w:rsidRPr="00577ABE">
        <w:rPr>
          <w:b/>
          <w:sz w:val="20"/>
        </w:rPr>
        <w:t xml:space="preserve">6.11.7 </w:t>
      </w:r>
      <w:r w:rsidRPr="00577ABE">
        <w:rPr>
          <w:b/>
          <w:sz w:val="20"/>
          <w:lang w:val="en-US"/>
        </w:rPr>
        <w:t xml:space="preserve"> </w:t>
      </w:r>
      <w:r w:rsidRPr="00226180">
        <w:rPr>
          <w:sz w:val="20"/>
        </w:rPr>
        <w:t xml:space="preserve">Khi không có yêu cầu về giới hạn chịu lửa, để chống gỉ cho ống </w:t>
      </w:r>
      <w:r>
        <w:rPr>
          <w:sz w:val="20"/>
        </w:rPr>
        <w:t>gió</w:t>
      </w:r>
      <w:r w:rsidRPr="00226180">
        <w:rPr>
          <w:sz w:val="20"/>
        </w:rPr>
        <w:t xml:space="preserve"> cho phép sơn hay lớp màng phủ bằng vật liệu cháy có độ dày không lớn hơn 0,5 mm.</w:t>
      </w:r>
    </w:p>
    <w:p w:rsidR="00FB0075" w:rsidRPr="00226180" w:rsidP="00FB0075">
      <w:pPr>
        <w:spacing w:before="120"/>
        <w:rPr>
          <w:sz w:val="20"/>
        </w:rPr>
      </w:pPr>
      <w:r w:rsidRPr="00577ABE">
        <w:rPr>
          <w:b/>
          <w:sz w:val="20"/>
        </w:rPr>
        <w:t xml:space="preserve">6.11.8 </w:t>
      </w:r>
      <w:r w:rsidRPr="00577ABE">
        <w:rPr>
          <w:b/>
          <w:sz w:val="20"/>
          <w:lang w:val="en-US"/>
        </w:rPr>
        <w:t xml:space="preserve"> </w:t>
      </w:r>
      <w:r w:rsidRPr="00226180">
        <w:rPr>
          <w:sz w:val="20"/>
        </w:rPr>
        <w:t xml:space="preserve">Cấp độ kín của đường ống </w:t>
      </w:r>
      <w:r>
        <w:rPr>
          <w:sz w:val="20"/>
        </w:rPr>
        <w:t>gió</w:t>
      </w:r>
      <w:r w:rsidRPr="00226180">
        <w:rPr>
          <w:sz w:val="20"/>
        </w:rPr>
        <w:t xml:space="preserve"> được nêu trong Bảng 1.</w:t>
      </w:r>
    </w:p>
    <w:p w:rsidR="00FB0075" w:rsidRPr="00577ABE" w:rsidP="00FB0075">
      <w:pPr>
        <w:spacing w:before="120"/>
        <w:jc w:val="center"/>
        <w:rPr>
          <w:b/>
          <w:sz w:val="20"/>
        </w:rPr>
      </w:pPr>
      <w:r w:rsidRPr="00577ABE">
        <w:rPr>
          <w:b/>
          <w:sz w:val="20"/>
        </w:rPr>
        <w:t>Bảng 1 - Cấp độ kín của đường ống gió</w:t>
      </w:r>
    </w:p>
    <w:tbl>
      <w:tblPr>
        <w:tblStyle w:val="TableNormal"/>
        <w:tblW w:w="5000" w:type="pct"/>
        <w:tblCellMar>
          <w:left w:w="0" w:type="dxa"/>
          <w:right w:w="0" w:type="dxa"/>
        </w:tblCellMar>
        <w:tblLook w:val="0000"/>
      </w:tblPr>
      <w:tblGrid>
        <w:gridCol w:w="3065"/>
        <w:gridCol w:w="1929"/>
        <w:gridCol w:w="1673"/>
        <w:gridCol w:w="2414"/>
      </w:tblGrid>
      <w:tr>
        <w:tblPrEx>
          <w:tblW w:w="5000" w:type="pct"/>
          <w:tblCellMar>
            <w:left w:w="0" w:type="dxa"/>
            <w:right w:w="0" w:type="dxa"/>
          </w:tblCellMar>
          <w:tblLook w:val="0000"/>
        </w:tblPrEx>
        <w:tc>
          <w:tcPr>
            <w:tcW w:w="1688" w:type="pct"/>
            <w:vMerge w:val="restart"/>
            <w:tcBorders>
              <w:top w:val="single" w:sz="4" w:space="0" w:color="auto"/>
              <w:left w:val="single" w:sz="4" w:space="0" w:color="auto"/>
              <w:bottom w:val="nil"/>
              <w:right w:val="nil"/>
            </w:tcBorders>
            <w:shd w:val="clear" w:color="auto" w:fill="FFFFFF"/>
            <w:vAlign w:val="center"/>
          </w:tcPr>
          <w:p w:rsidR="00FB0075" w:rsidRPr="00577ABE" w:rsidP="00FB0075">
            <w:pPr>
              <w:spacing w:before="120"/>
              <w:jc w:val="center"/>
              <w:rPr>
                <w:b/>
                <w:sz w:val="20"/>
              </w:rPr>
            </w:pPr>
            <w:r w:rsidRPr="00577ABE">
              <w:rPr>
                <w:b/>
                <w:sz w:val="20"/>
              </w:rPr>
              <w:t>Cấp độ kín</w:t>
            </w:r>
          </w:p>
        </w:tc>
        <w:tc>
          <w:tcPr>
            <w:tcW w:w="1983" w:type="pct"/>
            <w:gridSpan w:val="2"/>
            <w:tcBorders>
              <w:top w:val="single" w:sz="4" w:space="0" w:color="auto"/>
              <w:left w:val="single" w:sz="4" w:space="0" w:color="auto"/>
              <w:bottom w:val="nil"/>
              <w:right w:val="nil"/>
            </w:tcBorders>
            <w:shd w:val="clear" w:color="auto" w:fill="FFFFFF"/>
            <w:vAlign w:val="center"/>
          </w:tcPr>
          <w:p w:rsidR="00FB0075" w:rsidRPr="00577ABE" w:rsidP="00FB0075">
            <w:pPr>
              <w:spacing w:before="120"/>
              <w:jc w:val="center"/>
              <w:rPr>
                <w:b/>
                <w:sz w:val="20"/>
              </w:rPr>
            </w:pPr>
            <w:r w:rsidRPr="00577ABE">
              <w:rPr>
                <w:b/>
                <w:sz w:val="20"/>
              </w:rPr>
              <w:t>Áp suất tĩnh, Pa</w:t>
            </w:r>
          </w:p>
        </w:tc>
        <w:tc>
          <w:tcPr>
            <w:tcW w:w="1329"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577ABE" w:rsidP="00FB0075">
            <w:pPr>
              <w:spacing w:before="120"/>
              <w:jc w:val="center"/>
              <w:rPr>
                <w:b/>
                <w:sz w:val="20"/>
              </w:rPr>
            </w:pPr>
            <w:r w:rsidRPr="00577ABE">
              <w:rPr>
                <w:b/>
                <w:sz w:val="20"/>
              </w:rPr>
              <w:t>Lượng không khí rò lọt cho phép,</w:t>
            </w:r>
          </w:p>
          <w:p w:rsidR="00FB0075" w:rsidRPr="002B6A2F" w:rsidP="00FB0075">
            <w:pPr>
              <w:spacing w:before="120"/>
              <w:jc w:val="center"/>
              <w:rPr>
                <w:sz w:val="20"/>
                <w:lang w:val="en-US"/>
              </w:rPr>
            </w:pPr>
            <w:r w:rsidRPr="002B6A2F">
              <w:rPr>
                <w:sz w:val="20"/>
                <w:lang w:val="en-US"/>
              </w:rPr>
              <w:t>m</w:t>
            </w:r>
            <w:r w:rsidRPr="002B6A2F">
              <w:rPr>
                <w:sz w:val="20"/>
                <w:vertAlign w:val="superscript"/>
                <w:lang w:val="en-US"/>
              </w:rPr>
              <w:t xml:space="preserve">3 </w:t>
            </w:r>
            <w:r>
              <w:rPr>
                <w:sz w:val="20"/>
                <w:lang w:val="en-US"/>
              </w:rPr>
              <w:t>·</w:t>
            </w:r>
            <w:r w:rsidRPr="002B6A2F">
              <w:rPr>
                <w:sz w:val="20"/>
                <w:lang w:val="en-US"/>
              </w:rPr>
              <w:t xml:space="preserve"> s</w:t>
            </w:r>
            <w:r w:rsidRPr="002B6A2F">
              <w:rPr>
                <w:sz w:val="20"/>
                <w:vertAlign w:val="superscript"/>
                <w:lang w:val="en-US"/>
              </w:rPr>
              <w:t>-</w:t>
            </w:r>
            <w:r w:rsidRPr="002B6A2F">
              <w:rPr>
                <w:sz w:val="20"/>
                <w:vertAlign w:val="superscript"/>
                <w:lang w:val="en-US"/>
              </w:rPr>
              <w:t>1</w:t>
            </w:r>
            <w:r w:rsidRPr="002B6A2F">
              <w:rPr>
                <w:sz w:val="20"/>
                <w:lang w:val="en-US"/>
              </w:rPr>
              <w:t xml:space="preserve"> </w:t>
            </w:r>
            <w:r>
              <w:rPr>
                <w:sz w:val="20"/>
                <w:lang w:val="en-US"/>
              </w:rPr>
              <w:t>·</w:t>
            </w:r>
            <w:r w:rsidRPr="002B6A2F">
              <w:rPr>
                <w:sz w:val="20"/>
                <w:lang w:val="en-US"/>
              </w:rPr>
              <w:t xml:space="preserve"> m</w:t>
            </w:r>
            <w:r w:rsidRPr="002B6A2F">
              <w:rPr>
                <w:sz w:val="20"/>
                <w:vertAlign w:val="superscript"/>
                <w:lang w:val="en-US"/>
              </w:rPr>
              <w:t>-2</w:t>
            </w:r>
          </w:p>
        </w:tc>
      </w:tr>
      <w:tr>
        <w:tblPrEx>
          <w:tblW w:w="5000" w:type="pct"/>
          <w:tblCellMar>
            <w:left w:w="0" w:type="dxa"/>
            <w:right w:w="0" w:type="dxa"/>
          </w:tblCellMar>
          <w:tblLook w:val="0000"/>
        </w:tblPrEx>
        <w:tc>
          <w:tcPr>
            <w:tcW w:w="1688" w:type="pct"/>
            <w:vMerge/>
            <w:tcBorders>
              <w:top w:val="nil"/>
              <w:left w:val="single" w:sz="4" w:space="0" w:color="auto"/>
              <w:bottom w:val="nil"/>
              <w:right w:val="nil"/>
            </w:tcBorders>
            <w:shd w:val="clear" w:color="auto" w:fill="FFFFFF"/>
            <w:vAlign w:val="center"/>
          </w:tcPr>
          <w:p w:rsidR="00FB0075" w:rsidRPr="00226180" w:rsidP="00FB0075">
            <w:pPr>
              <w:spacing w:before="120"/>
              <w:rPr>
                <w:sz w:val="20"/>
              </w:rPr>
            </w:pPr>
          </w:p>
        </w:tc>
        <w:tc>
          <w:tcPr>
            <w:tcW w:w="1062" w:type="pct"/>
            <w:tcBorders>
              <w:top w:val="single" w:sz="4" w:space="0" w:color="auto"/>
              <w:left w:val="single" w:sz="4" w:space="0" w:color="auto"/>
              <w:bottom w:val="nil"/>
              <w:right w:val="nil"/>
            </w:tcBorders>
            <w:shd w:val="clear" w:color="auto" w:fill="FFFFFF"/>
            <w:vAlign w:val="center"/>
          </w:tcPr>
          <w:p w:rsidR="00FB0075" w:rsidRPr="00577ABE" w:rsidP="00FB0075">
            <w:pPr>
              <w:spacing w:before="120"/>
              <w:jc w:val="center"/>
              <w:rPr>
                <w:b/>
                <w:sz w:val="20"/>
              </w:rPr>
            </w:pPr>
            <w:r w:rsidRPr="00577ABE">
              <w:rPr>
                <w:b/>
                <w:sz w:val="20"/>
              </w:rPr>
              <w:t>dương</w:t>
            </w:r>
          </w:p>
        </w:tc>
        <w:tc>
          <w:tcPr>
            <w:tcW w:w="921" w:type="pct"/>
            <w:tcBorders>
              <w:top w:val="single" w:sz="4" w:space="0" w:color="auto"/>
              <w:left w:val="single" w:sz="4" w:space="0" w:color="auto"/>
              <w:bottom w:val="nil"/>
              <w:right w:val="nil"/>
            </w:tcBorders>
            <w:shd w:val="clear" w:color="auto" w:fill="FFFFFF"/>
            <w:vAlign w:val="center"/>
          </w:tcPr>
          <w:p w:rsidR="00FB0075" w:rsidRPr="00577ABE" w:rsidP="00FB0075">
            <w:pPr>
              <w:spacing w:before="120"/>
              <w:jc w:val="center"/>
              <w:rPr>
                <w:b/>
                <w:sz w:val="20"/>
              </w:rPr>
            </w:pPr>
            <w:r>
              <w:rPr>
                <w:b/>
                <w:sz w:val="20"/>
                <w:lang w:val="en-US"/>
              </w:rPr>
              <w:t>â</w:t>
            </w:r>
            <w:r w:rsidRPr="00577ABE">
              <w:rPr>
                <w:b/>
                <w:sz w:val="20"/>
              </w:rPr>
              <w:t>m</w:t>
            </w:r>
          </w:p>
        </w:tc>
        <w:tc>
          <w:tcPr>
            <w:tcW w:w="1329"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68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 (áp su</w:t>
            </w:r>
            <w:r>
              <w:rPr>
                <w:sz w:val="20"/>
                <w:lang w:val="en-US"/>
              </w:rPr>
              <w:t>ấ</w:t>
            </w:r>
            <w:r w:rsidRPr="00226180">
              <w:rPr>
                <w:sz w:val="20"/>
              </w:rPr>
              <w:t>t thấp)</w:t>
            </w:r>
          </w:p>
        </w:tc>
        <w:tc>
          <w:tcPr>
            <w:tcW w:w="106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sidRPr="00226180">
              <w:rPr>
                <w:sz w:val="20"/>
              </w:rPr>
              <w:t xml:space="preserve"> 500</w:t>
            </w:r>
          </w:p>
        </w:tc>
        <w:tc>
          <w:tcPr>
            <w:tcW w:w="92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sidRPr="00226180">
              <w:rPr>
                <w:sz w:val="20"/>
              </w:rPr>
              <w:t xml:space="preserve"> 500</w:t>
            </w:r>
          </w:p>
        </w:tc>
        <w:tc>
          <w:tcPr>
            <w:tcW w:w="132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 xml:space="preserve">0,027 · </w:t>
            </w:r>
            <w:r w:rsidRPr="00577ABE">
              <w:rPr>
                <w:i/>
                <w:sz w:val="20"/>
                <w:lang w:val="en-US"/>
              </w:rPr>
              <w:t>p</w:t>
            </w:r>
            <w:r w:rsidRPr="00577ABE">
              <w:rPr>
                <w:i/>
                <w:sz w:val="20"/>
                <w:vertAlign w:val="subscript"/>
                <w:lang w:val="en-US"/>
              </w:rPr>
              <w:t>t</w:t>
            </w:r>
            <w:r w:rsidRPr="00577ABE">
              <w:rPr>
                <w:sz w:val="20"/>
                <w:vertAlign w:val="superscript"/>
              </w:rPr>
              <w:t>0</w:t>
            </w:r>
            <w:r w:rsidRPr="00577ABE">
              <w:rPr>
                <w:sz w:val="20"/>
                <w:vertAlign w:val="superscript"/>
                <w:lang w:val="en-US"/>
              </w:rPr>
              <w:t>,</w:t>
            </w:r>
            <w:r w:rsidRPr="00577ABE">
              <w:rPr>
                <w:sz w:val="20"/>
                <w:vertAlign w:val="superscript"/>
              </w:rPr>
              <w:t>65</w:t>
            </w:r>
            <w:r>
              <w:rPr>
                <w:sz w:val="20"/>
              </w:rPr>
              <w:t xml:space="preserve"> </w:t>
            </w:r>
            <w:r>
              <w:rPr>
                <w:sz w:val="20"/>
                <w:lang w:val="en-US"/>
              </w:rPr>
              <w:t>·</w:t>
            </w:r>
            <w:r w:rsidRPr="00226180">
              <w:rPr>
                <w:sz w:val="20"/>
              </w:rPr>
              <w:t xml:space="preserve"> 10</w:t>
            </w:r>
            <w:r w:rsidRPr="00577ABE">
              <w:rPr>
                <w:sz w:val="20"/>
                <w:vertAlign w:val="superscript"/>
              </w:rPr>
              <w:t>-3</w:t>
            </w:r>
          </w:p>
        </w:tc>
      </w:tr>
      <w:tr>
        <w:tblPrEx>
          <w:tblW w:w="5000" w:type="pct"/>
          <w:tblCellMar>
            <w:left w:w="0" w:type="dxa"/>
            <w:right w:w="0" w:type="dxa"/>
          </w:tblCellMar>
          <w:tblLook w:val="0000"/>
        </w:tblPrEx>
        <w:tc>
          <w:tcPr>
            <w:tcW w:w="168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B (áp suất trung bình)</w:t>
            </w:r>
          </w:p>
        </w:tc>
        <w:tc>
          <w:tcPr>
            <w:tcW w:w="106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sidRPr="00226180">
              <w:rPr>
                <w:sz w:val="20"/>
              </w:rPr>
              <w:t xml:space="preserve"> 1000</w:t>
            </w:r>
          </w:p>
        </w:tc>
        <w:tc>
          <w:tcPr>
            <w:tcW w:w="92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Pr>
                <w:sz w:val="20"/>
                <w:lang w:val="en-US"/>
              </w:rPr>
              <w:t xml:space="preserve"> </w:t>
            </w:r>
            <w:r w:rsidRPr="00226180">
              <w:rPr>
                <w:sz w:val="20"/>
              </w:rPr>
              <w:t>750</w:t>
            </w:r>
          </w:p>
        </w:tc>
        <w:tc>
          <w:tcPr>
            <w:tcW w:w="132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 xml:space="preserve">0,009 </w:t>
            </w:r>
            <w:r>
              <w:rPr>
                <w:sz w:val="20"/>
                <w:lang w:val="en-US"/>
              </w:rPr>
              <w:t xml:space="preserve">· </w:t>
            </w:r>
            <w:r w:rsidRPr="00577ABE">
              <w:rPr>
                <w:i/>
                <w:sz w:val="20"/>
                <w:lang w:val="en-US"/>
              </w:rPr>
              <w:t>p</w:t>
            </w:r>
            <w:r w:rsidRPr="00577ABE">
              <w:rPr>
                <w:i/>
                <w:sz w:val="20"/>
                <w:vertAlign w:val="subscript"/>
                <w:lang w:val="en-US"/>
              </w:rPr>
              <w:t>t</w:t>
            </w:r>
            <w:r w:rsidRPr="00577ABE">
              <w:rPr>
                <w:sz w:val="20"/>
                <w:vertAlign w:val="superscript"/>
                <w:lang w:val="en-US"/>
              </w:rPr>
              <w:t>0,65</w:t>
            </w:r>
            <w:r>
              <w:rPr>
                <w:sz w:val="20"/>
              </w:rPr>
              <w:t xml:space="preserve"> </w:t>
            </w:r>
            <w:r>
              <w:rPr>
                <w:sz w:val="20"/>
                <w:lang w:val="en-US"/>
              </w:rPr>
              <w:t>·</w:t>
            </w:r>
            <w:r w:rsidRPr="00226180">
              <w:rPr>
                <w:sz w:val="20"/>
              </w:rPr>
              <w:t xml:space="preserve"> 10</w:t>
            </w:r>
            <w:r w:rsidRPr="00577ABE">
              <w:rPr>
                <w:sz w:val="20"/>
                <w:vertAlign w:val="superscript"/>
              </w:rPr>
              <w:t>-3</w:t>
            </w:r>
          </w:p>
        </w:tc>
      </w:tr>
      <w:tr>
        <w:tblPrEx>
          <w:tblW w:w="5000" w:type="pct"/>
          <w:tblCellMar>
            <w:left w:w="0" w:type="dxa"/>
            <w:right w:w="0" w:type="dxa"/>
          </w:tblCellMar>
          <w:tblLook w:val="0000"/>
        </w:tblPrEx>
        <w:tc>
          <w:tcPr>
            <w:tcW w:w="168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 (áp suất cao)</w:t>
            </w:r>
          </w:p>
        </w:tc>
        <w:tc>
          <w:tcPr>
            <w:tcW w:w="106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Pr>
                <w:sz w:val="20"/>
                <w:lang w:val="en-US"/>
              </w:rPr>
              <w:t xml:space="preserve"> </w:t>
            </w:r>
            <w:r w:rsidRPr="00226180">
              <w:rPr>
                <w:sz w:val="20"/>
              </w:rPr>
              <w:t>2000</w:t>
            </w:r>
          </w:p>
        </w:tc>
        <w:tc>
          <w:tcPr>
            <w:tcW w:w="92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577ABE">
              <w:rPr>
                <w:sz w:val="20"/>
              </w:rPr>
              <w:t>≤</w:t>
            </w:r>
            <w:r>
              <w:rPr>
                <w:sz w:val="20"/>
                <w:lang w:val="en-US"/>
              </w:rPr>
              <w:t xml:space="preserve"> </w:t>
            </w:r>
            <w:r w:rsidRPr="00226180">
              <w:rPr>
                <w:sz w:val="20"/>
              </w:rPr>
              <w:t>750</w:t>
            </w:r>
          </w:p>
        </w:tc>
        <w:tc>
          <w:tcPr>
            <w:tcW w:w="1329" w:type="pct"/>
            <w:tcBorders>
              <w:top w:val="single" w:sz="4" w:space="0" w:color="auto"/>
              <w:left w:val="single" w:sz="4" w:space="0" w:color="auto"/>
              <w:bottom w:val="nil"/>
              <w:right w:val="single" w:sz="4" w:space="0" w:color="auto"/>
            </w:tcBorders>
            <w:shd w:val="clear" w:color="auto" w:fill="FFFFFF"/>
            <w:vAlign w:val="center"/>
          </w:tcPr>
          <w:p w:rsidR="00FB0075" w:rsidRPr="00577ABE" w:rsidP="00FB0075">
            <w:pPr>
              <w:spacing w:before="120"/>
              <w:jc w:val="center"/>
              <w:rPr>
                <w:sz w:val="20"/>
                <w:lang w:val="en-US"/>
              </w:rPr>
            </w:pPr>
            <w:r>
              <w:rPr>
                <w:sz w:val="20"/>
              </w:rPr>
              <w:t>0,003</w:t>
            </w:r>
            <w:r>
              <w:rPr>
                <w:sz w:val="20"/>
                <w:lang w:val="en-US"/>
              </w:rPr>
              <w:t xml:space="preserve"> · </w:t>
            </w:r>
            <w:r w:rsidRPr="00577ABE">
              <w:rPr>
                <w:i/>
                <w:sz w:val="20"/>
                <w:lang w:val="en-US"/>
              </w:rPr>
              <w:t>p</w:t>
            </w:r>
            <w:r w:rsidRPr="00577ABE">
              <w:rPr>
                <w:i/>
                <w:sz w:val="20"/>
                <w:vertAlign w:val="subscript"/>
                <w:lang w:val="en-US"/>
              </w:rPr>
              <w:t>t</w:t>
            </w:r>
            <w:r w:rsidRPr="00577ABE">
              <w:rPr>
                <w:sz w:val="20"/>
                <w:vertAlign w:val="superscript"/>
                <w:lang w:val="en-US"/>
              </w:rPr>
              <w:t>0,65</w:t>
            </w:r>
            <w:r w:rsidRPr="00226180">
              <w:rPr>
                <w:sz w:val="20"/>
              </w:rPr>
              <w:t xml:space="preserve"> </w:t>
            </w:r>
            <w:r>
              <w:rPr>
                <w:sz w:val="20"/>
                <w:lang w:val="en-US"/>
              </w:rPr>
              <w:t xml:space="preserve">· </w:t>
            </w:r>
            <w:r w:rsidRPr="00226180">
              <w:rPr>
                <w:sz w:val="20"/>
              </w:rPr>
              <w:t>10</w:t>
            </w:r>
            <w:r w:rsidRPr="00577ABE">
              <w:rPr>
                <w:sz w:val="20"/>
                <w:vertAlign w:val="superscript"/>
                <w:lang w:val="en-US"/>
              </w:rPr>
              <w:t>-3</w:t>
            </w:r>
          </w:p>
        </w:tc>
      </w:tr>
      <w:tr>
        <w:tblPrEx>
          <w:tblW w:w="5000" w:type="pct"/>
          <w:tblCellMar>
            <w:left w:w="0" w:type="dxa"/>
            <w:right w:w="0" w:type="dxa"/>
          </w:tblCellMar>
          <w:tblLook w:val="0000"/>
        </w:tblPrEx>
        <w:tc>
          <w:tcPr>
            <w:tcW w:w="168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D (áp suất cao)</w:t>
            </w:r>
          </w:p>
        </w:tc>
        <w:tc>
          <w:tcPr>
            <w:tcW w:w="106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577ABE">
              <w:rPr>
                <w:sz w:val="20"/>
              </w:rPr>
              <w:t>≤</w:t>
            </w:r>
            <w:r>
              <w:rPr>
                <w:sz w:val="20"/>
                <w:lang w:val="en-US"/>
              </w:rPr>
              <w:t xml:space="preserve"> </w:t>
            </w:r>
            <w:r w:rsidRPr="00226180">
              <w:rPr>
                <w:sz w:val="20"/>
              </w:rPr>
              <w:t>2000</w:t>
            </w:r>
          </w:p>
        </w:tc>
        <w:tc>
          <w:tcPr>
            <w:tcW w:w="92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577ABE">
              <w:rPr>
                <w:sz w:val="20"/>
                <w:lang w:val="en-US"/>
              </w:rPr>
              <w:t>≤</w:t>
            </w:r>
            <w:r w:rsidRPr="00226180">
              <w:rPr>
                <w:sz w:val="20"/>
              </w:rPr>
              <w:t xml:space="preserve"> 750</w:t>
            </w:r>
          </w:p>
        </w:tc>
        <w:tc>
          <w:tcPr>
            <w:tcW w:w="1329"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rPr>
              <w:t xml:space="preserve">0,001 </w:t>
            </w:r>
            <w:r>
              <w:rPr>
                <w:sz w:val="20"/>
                <w:lang w:val="en-US"/>
              </w:rPr>
              <w:t xml:space="preserve">· </w:t>
            </w:r>
            <w:r w:rsidRPr="00577ABE">
              <w:rPr>
                <w:i/>
                <w:sz w:val="20"/>
                <w:lang w:val="en-US"/>
              </w:rPr>
              <w:t>p</w:t>
            </w:r>
            <w:r w:rsidRPr="00577ABE">
              <w:rPr>
                <w:i/>
                <w:sz w:val="20"/>
                <w:vertAlign w:val="subscript"/>
                <w:lang w:val="en-US"/>
              </w:rPr>
              <w:t>t</w:t>
            </w:r>
            <w:r w:rsidRPr="00577ABE">
              <w:rPr>
                <w:sz w:val="20"/>
                <w:vertAlign w:val="superscript"/>
                <w:lang w:val="en-US"/>
              </w:rPr>
              <w:t>0,65</w:t>
            </w:r>
            <w:r>
              <w:rPr>
                <w:sz w:val="20"/>
              </w:rPr>
              <w:t xml:space="preserve"> </w:t>
            </w:r>
            <w:r>
              <w:rPr>
                <w:sz w:val="20"/>
                <w:lang w:val="en-US"/>
              </w:rPr>
              <w:t>·</w:t>
            </w:r>
            <w:r w:rsidRPr="00226180">
              <w:rPr>
                <w:sz w:val="20"/>
              </w:rPr>
              <w:t xml:space="preserve"> 10</w:t>
            </w:r>
            <w:r w:rsidRPr="00577ABE">
              <w:rPr>
                <w:sz w:val="20"/>
                <w:vertAlign w:val="superscript"/>
              </w:rPr>
              <w:t>-3</w:t>
            </w:r>
          </w:p>
        </w:tc>
      </w:tr>
      <w:tr>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 xml:space="preserve">CHÚ THÍCH 1: </w:t>
            </w:r>
            <w:r>
              <w:rPr>
                <w:sz w:val="20"/>
                <w:lang w:val="en-US"/>
              </w:rPr>
              <w:t>C</w:t>
            </w:r>
            <w:r>
              <w:rPr>
                <w:sz w:val="20"/>
              </w:rPr>
              <w:t>ấp</w:t>
            </w:r>
            <w:r w:rsidRPr="00226180">
              <w:rPr>
                <w:sz w:val="20"/>
              </w:rPr>
              <w:t xml:space="preserve"> độ kín A áp dụng cho các loại thiết bị thông gió.</w:t>
            </w:r>
          </w:p>
          <w:p w:rsidR="00FB0075" w:rsidRPr="00226180" w:rsidP="00FB0075">
            <w:pPr>
              <w:spacing w:before="120"/>
              <w:rPr>
                <w:sz w:val="20"/>
              </w:rPr>
            </w:pPr>
            <w:r w:rsidRPr="00226180">
              <w:rPr>
                <w:sz w:val="20"/>
              </w:rPr>
              <w:t xml:space="preserve">CHÚ THÍCH 2: </w:t>
            </w:r>
            <w:r>
              <w:rPr>
                <w:sz w:val="20"/>
                <w:lang w:val="en-US"/>
              </w:rPr>
              <w:t>C</w:t>
            </w:r>
            <w:r w:rsidRPr="00226180">
              <w:rPr>
                <w:sz w:val="20"/>
              </w:rPr>
              <w:t>ấp độ kín B áp dụng cho đường ống gió.</w:t>
            </w:r>
          </w:p>
          <w:p w:rsidR="00FB0075" w:rsidRPr="00226180" w:rsidP="00FB0075">
            <w:pPr>
              <w:spacing w:before="120"/>
              <w:rPr>
                <w:sz w:val="20"/>
              </w:rPr>
            </w:pPr>
            <w:r w:rsidRPr="00226180">
              <w:rPr>
                <w:sz w:val="20"/>
              </w:rPr>
              <w:t xml:space="preserve">CHÚ THÍCH 3: </w:t>
            </w:r>
            <w:r>
              <w:rPr>
                <w:sz w:val="20"/>
                <w:lang w:val="en-US"/>
              </w:rPr>
              <w:t>C</w:t>
            </w:r>
            <w:r>
              <w:rPr>
                <w:sz w:val="20"/>
              </w:rPr>
              <w:t>ấp</w:t>
            </w:r>
            <w:r w:rsidRPr="00226180">
              <w:rPr>
                <w:sz w:val="20"/>
              </w:rPr>
              <w:t xml:space="preserve"> độ kín C áp dụng cho đường ống gió áp suất cao.</w:t>
            </w:r>
          </w:p>
          <w:p w:rsidR="00FB0075" w:rsidRPr="00577ABE" w:rsidP="00FB0075">
            <w:pPr>
              <w:spacing w:before="120"/>
              <w:rPr>
                <w:sz w:val="20"/>
                <w:lang w:val="en-US"/>
              </w:rPr>
            </w:pPr>
            <w:r w:rsidRPr="00226180">
              <w:rPr>
                <w:sz w:val="20"/>
              </w:rPr>
              <w:t xml:space="preserve">CHÚ THÍCH 4: </w:t>
            </w:r>
            <w:r>
              <w:rPr>
                <w:sz w:val="20"/>
                <w:lang w:val="en-US"/>
              </w:rPr>
              <w:t>C</w:t>
            </w:r>
            <w:r w:rsidRPr="00226180">
              <w:rPr>
                <w:sz w:val="20"/>
              </w:rPr>
              <w:t xml:space="preserve">ấp độ kín D áp dụng cho đường ống gió có mục đích đặc biệt, dành cho tiêu </w:t>
            </w:r>
            <w:r>
              <w:rPr>
                <w:sz w:val="20"/>
              </w:rPr>
              <w:t>chuẩn</w:t>
            </w:r>
            <w:r w:rsidRPr="00226180">
              <w:rPr>
                <w:sz w:val="20"/>
              </w:rPr>
              <w:t xml:space="preserve"> vệ sinh và hiệu quả năng lượng cao hơn.</w:t>
            </w:r>
          </w:p>
        </w:tc>
      </w:tr>
    </w:tbl>
    <w:p w:rsidR="00FB0075" w:rsidRPr="001E113F" w:rsidP="00FB0075">
      <w:pPr>
        <w:spacing w:before="120"/>
        <w:rPr>
          <w:sz w:val="20"/>
        </w:rPr>
      </w:pPr>
      <w:r w:rsidRPr="00577ABE">
        <w:rPr>
          <w:b/>
          <w:sz w:val="20"/>
        </w:rPr>
        <w:t>6.11.9</w:t>
      </w:r>
      <w:r w:rsidRPr="00577ABE">
        <w:rPr>
          <w:b/>
          <w:sz w:val="20"/>
          <w:lang w:val="en-US"/>
        </w:rPr>
        <w:t xml:space="preserve"> </w:t>
      </w:r>
      <w:r w:rsidRPr="00577ABE">
        <w:rPr>
          <w:b/>
          <w:sz w:val="20"/>
        </w:rPr>
        <w:t xml:space="preserve"> </w:t>
      </w:r>
      <w:r w:rsidRPr="001E113F">
        <w:rPr>
          <w:sz w:val="20"/>
        </w:rPr>
        <w:t>Đường ống gió đi xuyên qua phòng và ống góp của hệ thống thông gió được phép:</w:t>
      </w:r>
    </w:p>
    <w:p w:rsidR="00FB0075" w:rsidRPr="00226180" w:rsidP="00FB0075">
      <w:pPr>
        <w:spacing w:before="120"/>
        <w:rPr>
          <w:sz w:val="20"/>
        </w:rPr>
      </w:pPr>
      <w:r w:rsidRPr="00226180">
        <w:rPr>
          <w:sz w:val="20"/>
        </w:rPr>
        <w:t xml:space="preserve">a) Làm bằng vật liệu cháy và khó cháy với điều kiện đặt ống trong kênh, trong hộp hay trong vỏ bọc riêng có giới hạn chịu lửa </w:t>
      </w:r>
      <w:r w:rsidRPr="00226180">
        <w:rPr>
          <w:sz w:val="20"/>
        </w:rPr>
        <w:t>30 min;</w:t>
      </w:r>
    </w:p>
    <w:p w:rsidR="00FB0075" w:rsidRPr="00226180" w:rsidP="00FB0075">
      <w:pPr>
        <w:spacing w:before="120"/>
        <w:rPr>
          <w:sz w:val="20"/>
        </w:rPr>
      </w:pPr>
      <w:r w:rsidRPr="00226180">
        <w:rPr>
          <w:sz w:val="20"/>
        </w:rPr>
        <w:t xml:space="preserve">b) Làm bằng vật liệu không cháy </w:t>
      </w:r>
      <w:r>
        <w:rPr>
          <w:sz w:val="20"/>
        </w:rPr>
        <w:t>có</w:t>
      </w:r>
      <w:r w:rsidRPr="00226180">
        <w:rPr>
          <w:sz w:val="20"/>
        </w:rPr>
        <w:t xml:space="preserve"> giới hạn chịu lửa thấp hơn quy định, song không được dưới 15 min khi ống được đặt bên trong mương, giếng hay kết cấu bao che khác làm bằng vật liệu không cháy có giới hạn chịu lửa 30 min.</w:t>
      </w:r>
    </w:p>
    <w:p w:rsidR="00FB0075" w:rsidRPr="00226180" w:rsidP="00FB0075">
      <w:pPr>
        <w:spacing w:before="120"/>
        <w:rPr>
          <w:sz w:val="20"/>
        </w:rPr>
      </w:pPr>
      <w:r w:rsidRPr="00AE7E6B">
        <w:rPr>
          <w:b/>
          <w:sz w:val="20"/>
        </w:rPr>
        <w:t>6.11.10</w:t>
      </w:r>
      <w:r w:rsidRPr="00226180">
        <w:rPr>
          <w:sz w:val="20"/>
        </w:rPr>
        <w:t xml:space="preserve"> </w:t>
      </w:r>
      <w:r>
        <w:rPr>
          <w:sz w:val="20"/>
          <w:lang w:val="en-US"/>
        </w:rPr>
        <w:t xml:space="preserve"> </w:t>
      </w:r>
      <w:r w:rsidRPr="00226180">
        <w:rPr>
          <w:sz w:val="20"/>
        </w:rPr>
        <w:t>Không quy định giới hạn chịu lửa của ống gió và ống góp đặt trong gian phòng máy đặt thiết bị thông gió hoặc đặt bên ngoài nhà.</w:t>
      </w:r>
    </w:p>
    <w:p w:rsidR="00FB0075" w:rsidRPr="001E113F" w:rsidP="00FB0075">
      <w:pPr>
        <w:spacing w:before="120"/>
        <w:rPr>
          <w:sz w:val="20"/>
          <w:lang w:val="en-US"/>
        </w:rPr>
      </w:pPr>
      <w:r w:rsidRPr="00AE7E6B">
        <w:rPr>
          <w:b/>
          <w:sz w:val="20"/>
        </w:rPr>
        <w:t>6.11.11</w:t>
      </w:r>
      <w:r w:rsidRPr="00226180">
        <w:rPr>
          <w:sz w:val="20"/>
        </w:rPr>
        <w:t xml:space="preserve"> </w:t>
      </w:r>
      <w:r>
        <w:rPr>
          <w:sz w:val="20"/>
          <w:lang w:val="en-US"/>
        </w:rPr>
        <w:t xml:space="preserve"> </w:t>
      </w:r>
      <w:r w:rsidRPr="00226180">
        <w:rPr>
          <w:sz w:val="20"/>
        </w:rPr>
        <w:t>Ống gió đi xuyên qua các không gian đệm của các phòng thuộc các hạng nguy hiểm cháy A và B, cũng như các hệ thống hút cục bộ hút thải hỗn hợp khí gây nổ phải được cấu tạo với giới hạn chịu lửa theo quy định về an toàn cháy cho nhà và công trình [6]</w:t>
      </w:r>
      <w:r>
        <w:rPr>
          <w:sz w:val="20"/>
          <w:lang w:val="en-US"/>
        </w:rPr>
        <w:t>.</w:t>
      </w:r>
    </w:p>
    <w:p w:rsidR="00FB0075" w:rsidP="00FB0075">
      <w:pPr>
        <w:spacing w:before="120"/>
        <w:rPr>
          <w:sz w:val="20"/>
          <w:lang w:val="en-US"/>
        </w:rPr>
      </w:pPr>
      <w:r w:rsidRPr="00AE7E6B">
        <w:rPr>
          <w:b/>
          <w:sz w:val="20"/>
        </w:rPr>
        <w:t>6.11.12</w:t>
      </w:r>
      <w:r>
        <w:rPr>
          <w:sz w:val="20"/>
          <w:lang w:val="en-US"/>
        </w:rPr>
        <w:t xml:space="preserve"> </w:t>
      </w:r>
      <w:r w:rsidRPr="00226180">
        <w:rPr>
          <w:sz w:val="20"/>
        </w:rPr>
        <w:t xml:space="preserve"> Các đường ống của hệ thống hút khói, hệ thống cấp không khí chống kh</w:t>
      </w:r>
      <w:r>
        <w:rPr>
          <w:sz w:val="20"/>
          <w:lang w:val="en-US"/>
        </w:rPr>
        <w:t>ó</w:t>
      </w:r>
      <w:r w:rsidRPr="00226180">
        <w:rPr>
          <w:sz w:val="20"/>
        </w:rPr>
        <w:t xml:space="preserve">i và các van ngăn cháy trong các hệ thống này </w:t>
      </w:r>
      <w:r>
        <w:rPr>
          <w:sz w:val="20"/>
        </w:rPr>
        <w:t>có</w:t>
      </w:r>
      <w:r w:rsidRPr="00226180">
        <w:rPr>
          <w:sz w:val="20"/>
        </w:rPr>
        <w:t xml:space="preserve"> giới hạn chịu lửa theo quy định về </w:t>
      </w:r>
      <w:r>
        <w:rPr>
          <w:sz w:val="20"/>
        </w:rPr>
        <w:t>an toàn cháy cho nhà và công tr</w:t>
      </w:r>
      <w:r>
        <w:rPr>
          <w:sz w:val="20"/>
          <w:lang w:val="en-US"/>
        </w:rPr>
        <w:t>ì</w:t>
      </w:r>
      <w:r w:rsidRPr="00226180">
        <w:rPr>
          <w:sz w:val="20"/>
        </w:rPr>
        <w:t>nh [6].</w:t>
      </w:r>
    </w:p>
    <w:p w:rsidR="00FB0075" w:rsidRPr="00226180" w:rsidP="00FB0075">
      <w:pPr>
        <w:spacing w:before="120"/>
        <w:rPr>
          <w:sz w:val="20"/>
        </w:rPr>
      </w:pPr>
      <w:r w:rsidRPr="00AE7E6B">
        <w:rPr>
          <w:b/>
          <w:sz w:val="20"/>
        </w:rPr>
        <w:t>6.11.13</w:t>
      </w:r>
      <w:r w:rsidRPr="00226180">
        <w:rPr>
          <w:sz w:val="20"/>
        </w:rPr>
        <w:t xml:space="preserve"> </w:t>
      </w:r>
      <w:r>
        <w:rPr>
          <w:sz w:val="20"/>
          <w:lang w:val="en-US"/>
        </w:rPr>
        <w:t xml:space="preserve"> </w:t>
      </w:r>
      <w:r w:rsidRPr="00226180">
        <w:rPr>
          <w:sz w:val="20"/>
        </w:rPr>
        <w:t>Không được đặt ống gió đi xuyên qua buồng thang (trừ trường hợp hệ thống cấp gió tăng áp ngăn khói).</w:t>
      </w:r>
    </w:p>
    <w:p w:rsidR="00FB0075" w:rsidRPr="00226180" w:rsidP="00FB0075">
      <w:pPr>
        <w:spacing w:before="120"/>
        <w:rPr>
          <w:sz w:val="20"/>
        </w:rPr>
      </w:pPr>
      <w:r w:rsidRPr="00AE7E6B">
        <w:rPr>
          <w:b/>
          <w:sz w:val="20"/>
        </w:rPr>
        <w:t>6.11.14</w:t>
      </w:r>
      <w:r w:rsidRPr="00226180">
        <w:rPr>
          <w:sz w:val="20"/>
        </w:rPr>
        <w:t xml:space="preserve"> </w:t>
      </w:r>
      <w:r>
        <w:rPr>
          <w:sz w:val="20"/>
          <w:lang w:val="en-US"/>
        </w:rPr>
        <w:t xml:space="preserve"> </w:t>
      </w:r>
      <w:r w:rsidRPr="00226180">
        <w:rPr>
          <w:sz w:val="20"/>
        </w:rPr>
        <w:t>Lỗ chừa cho ống gió xuyên qua tường, vách hay sàn công trình (kể cả vách giếng và vỏ bao che hộp ống) phải được chèn bằng vật liệu không cháy và đảm bảo đủ giới hạn chịu lửa của tường ngăn mà ống đi xuyên qua.</w:t>
      </w:r>
    </w:p>
    <w:p w:rsidR="00FB0075" w:rsidP="00FB0075">
      <w:pPr>
        <w:spacing w:before="120"/>
        <w:rPr>
          <w:sz w:val="20"/>
          <w:lang w:val="en-US"/>
        </w:rPr>
      </w:pPr>
      <w:r w:rsidRPr="00AE7E6B">
        <w:rPr>
          <w:b/>
          <w:sz w:val="20"/>
        </w:rPr>
        <w:t>6.11.15</w:t>
      </w:r>
      <w:r w:rsidRPr="00226180">
        <w:rPr>
          <w:sz w:val="20"/>
        </w:rPr>
        <w:t xml:space="preserve"> </w:t>
      </w:r>
      <w:r>
        <w:rPr>
          <w:sz w:val="20"/>
          <w:lang w:val="en-US"/>
        </w:rPr>
        <w:t xml:space="preserve"> </w:t>
      </w:r>
      <w:r w:rsidRPr="00226180">
        <w:rPr>
          <w:sz w:val="20"/>
        </w:rPr>
        <w:t xml:space="preserve">Ống gió của hệ thống hút cục bộ dẫn hỗn hợp khí nguy hiểm gây nổ, phần có áp suất dương, cũng như đoạn ống gió dẫn khí độc hại và các loại khí theo phân loại độc tính cấp tính nguy hại cho sức khỏe nêu trong Phụ lục J không được đặt xuyên qua các không gian khác. Các ống </w:t>
      </w:r>
      <w:r>
        <w:rPr>
          <w:sz w:val="20"/>
        </w:rPr>
        <w:t>gió</w:t>
      </w:r>
      <w:r w:rsidRPr="00226180">
        <w:rPr>
          <w:sz w:val="20"/>
        </w:rPr>
        <w:t xml:space="preserve"> thuộc loại này được phép gia công bằng phương pháp hàn theo cấp độ kín D và không có cơ cấu tháo nối ống.</w:t>
      </w:r>
    </w:p>
    <w:p w:rsidR="00FB0075" w:rsidRPr="00226180" w:rsidP="00FB0075">
      <w:pPr>
        <w:spacing w:before="120"/>
        <w:rPr>
          <w:sz w:val="20"/>
        </w:rPr>
      </w:pPr>
      <w:r w:rsidRPr="00AE7E6B">
        <w:rPr>
          <w:b/>
          <w:sz w:val="20"/>
        </w:rPr>
        <w:t xml:space="preserve">6.11.16 </w:t>
      </w:r>
      <w:r w:rsidRPr="00AE7E6B">
        <w:rPr>
          <w:b/>
          <w:sz w:val="20"/>
          <w:lang w:val="en-US"/>
        </w:rPr>
        <w:t xml:space="preserve"> </w:t>
      </w:r>
      <w:r w:rsidRPr="00226180">
        <w:rPr>
          <w:sz w:val="20"/>
        </w:rPr>
        <w:t xml:space="preserve">Không được phép lắp đặt ống dẫn khí đốt và các loại ống dẫn chất cháy, </w:t>
      </w:r>
      <w:r>
        <w:rPr>
          <w:sz w:val="20"/>
        </w:rPr>
        <w:t>c</w:t>
      </w:r>
      <w:r>
        <w:rPr>
          <w:sz w:val="20"/>
          <w:lang w:val="en-US"/>
        </w:rPr>
        <w:t>á</w:t>
      </w:r>
      <w:r>
        <w:rPr>
          <w:sz w:val="20"/>
        </w:rPr>
        <w:t>p</w:t>
      </w:r>
      <w:r w:rsidRPr="00226180">
        <w:rPr>
          <w:sz w:val="20"/>
        </w:rPr>
        <w:t xml:space="preserve"> điện, ống thoát nước thải, bên trong ống </w:t>
      </w:r>
      <w:r>
        <w:rPr>
          <w:sz w:val="20"/>
        </w:rPr>
        <w:t>gió</w:t>
      </w:r>
      <w:r w:rsidRPr="00226180">
        <w:rPr>
          <w:sz w:val="20"/>
        </w:rPr>
        <w:t xml:space="preserve"> hay cách bề mặt ống 50 mm.</w:t>
      </w:r>
    </w:p>
    <w:p w:rsidR="00FB0075" w:rsidRPr="00226180" w:rsidP="00FB0075">
      <w:pPr>
        <w:spacing w:before="120"/>
        <w:rPr>
          <w:sz w:val="20"/>
        </w:rPr>
      </w:pPr>
      <w:r w:rsidRPr="006B41CD">
        <w:rPr>
          <w:b/>
          <w:sz w:val="20"/>
        </w:rPr>
        <w:t>6.11.17</w:t>
      </w:r>
      <w:r w:rsidRPr="00226180">
        <w:rPr>
          <w:sz w:val="20"/>
        </w:rPr>
        <w:t xml:space="preserve"> </w:t>
      </w:r>
      <w:r>
        <w:rPr>
          <w:sz w:val="20"/>
          <w:lang w:val="en-US"/>
        </w:rPr>
        <w:t xml:space="preserve"> </w:t>
      </w:r>
      <w:r w:rsidRPr="00226180">
        <w:rPr>
          <w:sz w:val="20"/>
        </w:rPr>
        <w:t>Đường ống gió thuộc hệ thống hút chung, hệ thống hút cục bộ hút thải các hỗn hợp khí dễ cháy nổ nhẹ hơn không khí cần được cấu tạo có độ dốc không nhỏ hơn 0,5 % dốc l</w:t>
      </w:r>
      <w:r>
        <w:rPr>
          <w:sz w:val="20"/>
          <w:lang w:val="en-US"/>
        </w:rPr>
        <w:t>ê</w:t>
      </w:r>
      <w:r w:rsidRPr="00226180">
        <w:rPr>
          <w:sz w:val="20"/>
        </w:rPr>
        <w:t>n theo chiều của dòng khí chuyển động.</w:t>
      </w:r>
    </w:p>
    <w:p w:rsidR="00FB0075" w:rsidRPr="00226180" w:rsidP="00FB0075">
      <w:pPr>
        <w:spacing w:before="120"/>
        <w:rPr>
          <w:sz w:val="20"/>
        </w:rPr>
      </w:pPr>
      <w:r w:rsidRPr="006B41CD">
        <w:rPr>
          <w:b/>
          <w:sz w:val="20"/>
        </w:rPr>
        <w:t>6.11.18</w:t>
      </w:r>
      <w:r>
        <w:rPr>
          <w:sz w:val="20"/>
          <w:lang w:val="en-US"/>
        </w:rPr>
        <w:t xml:space="preserve"> </w:t>
      </w:r>
      <w:r w:rsidRPr="00226180">
        <w:rPr>
          <w:sz w:val="20"/>
        </w:rPr>
        <w:t xml:space="preserve"> Đường ống gió, mà trong đó có thể có hiện tượng lắng đọng hay ngưng tụ hơi ẩm hoặc bất kể chất lỏng loại nào, phải được cấu tạo với độ dốc không nhỏ hơn 0,5 % dốc xuôi theo chiều chuyển động của dòng khí, đồng thời cấu tạo ống xả chất lỏng ngưng tụ.</w:t>
      </w:r>
    </w:p>
    <w:p w:rsidR="00FB0075" w:rsidRPr="00226180" w:rsidP="00FB0075">
      <w:pPr>
        <w:spacing w:before="120"/>
        <w:rPr>
          <w:sz w:val="20"/>
        </w:rPr>
      </w:pPr>
      <w:r w:rsidRPr="006B41CD">
        <w:rPr>
          <w:b/>
          <w:sz w:val="20"/>
        </w:rPr>
        <w:t>6.11.19</w:t>
      </w:r>
      <w:r w:rsidRPr="00226180">
        <w:rPr>
          <w:sz w:val="20"/>
        </w:rPr>
        <w:t xml:space="preserve"> </w:t>
      </w:r>
      <w:r>
        <w:rPr>
          <w:sz w:val="20"/>
          <w:lang w:val="en-US"/>
        </w:rPr>
        <w:t xml:space="preserve"> </w:t>
      </w:r>
      <w:r w:rsidRPr="00226180">
        <w:rPr>
          <w:sz w:val="20"/>
        </w:rPr>
        <w:t>Chênh lệch cân bằng tổn thất áp suất trên các nhánh ống gió không được vượt quá 10 %.</w:t>
      </w:r>
    </w:p>
    <w:p w:rsidR="00FB0075" w:rsidRPr="00226180" w:rsidP="00FB0075">
      <w:pPr>
        <w:spacing w:before="120"/>
        <w:rPr>
          <w:sz w:val="20"/>
        </w:rPr>
      </w:pPr>
      <w:r w:rsidRPr="006B41CD">
        <w:rPr>
          <w:b/>
          <w:sz w:val="20"/>
        </w:rPr>
        <w:t>6.11.20</w:t>
      </w:r>
      <w:r w:rsidRPr="00226180">
        <w:rPr>
          <w:sz w:val="20"/>
        </w:rPr>
        <w:t xml:space="preserve"> Các mối nối mềm</w:t>
      </w:r>
      <w:r>
        <w:rPr>
          <w:sz w:val="20"/>
        </w:rPr>
        <w:t xml:space="preserve"> ở </w:t>
      </w:r>
      <w:r w:rsidRPr="00226180">
        <w:rPr>
          <w:sz w:val="20"/>
        </w:rPr>
        <w:t xml:space="preserve">cuối ống gió tới các thiết bị đầu cuối, các miệng hút và cấp </w:t>
      </w:r>
      <w:r>
        <w:rPr>
          <w:sz w:val="20"/>
        </w:rPr>
        <w:t>không khí</w:t>
      </w:r>
      <w:r w:rsidRPr="00226180">
        <w:rPr>
          <w:sz w:val="20"/>
        </w:rPr>
        <w:t xml:space="preserve"> không được dài quá 2 m.</w:t>
      </w:r>
    </w:p>
    <w:p w:rsidR="00FB0075" w:rsidRPr="00226180" w:rsidP="00FB0075">
      <w:pPr>
        <w:spacing w:before="120"/>
        <w:rPr>
          <w:sz w:val="20"/>
        </w:rPr>
      </w:pPr>
      <w:r w:rsidRPr="006B41CD">
        <w:rPr>
          <w:b/>
          <w:sz w:val="20"/>
        </w:rPr>
        <w:t>6.11.21</w:t>
      </w:r>
      <w:r w:rsidRPr="00226180">
        <w:rPr>
          <w:sz w:val="20"/>
        </w:rPr>
        <w:t xml:space="preserve"> </w:t>
      </w:r>
      <w:r>
        <w:rPr>
          <w:sz w:val="20"/>
          <w:lang w:val="en-US"/>
        </w:rPr>
        <w:t xml:space="preserve"> </w:t>
      </w:r>
      <w:r w:rsidRPr="00226180">
        <w:rPr>
          <w:sz w:val="20"/>
        </w:rPr>
        <w:t>Các mối nối mềm, được sử dụng để ngăn chặn và/hoặc cho phép chuyển vị do nhiệt trong hệ thống đường ống, có chiều dài không quá 250 mm.</w:t>
      </w:r>
    </w:p>
    <w:p w:rsidR="00FB0075" w:rsidRPr="006B41CD" w:rsidP="00FB0075">
      <w:pPr>
        <w:spacing w:before="120"/>
        <w:rPr>
          <w:b/>
          <w:sz w:val="20"/>
        </w:rPr>
      </w:pPr>
      <w:bookmarkStart w:id="22" w:name="dieu_7"/>
      <w:r w:rsidRPr="00DF5958" w:rsidR="00DF5958">
        <w:rPr>
          <w:b/>
          <w:sz w:val="20"/>
        </w:rPr>
        <w:t>7  Bảo vệ chống khói</w:t>
      </w:r>
      <w:r w:rsidRPr="00DF5958" w:rsidR="00DF5958">
        <w:rPr>
          <w:b/>
          <w:sz w:val="20"/>
        </w:rPr>
        <w:t xml:space="preserve"> khi có cháy</w:t>
      </w:r>
      <w:bookmarkEnd w:id="22"/>
    </w:p>
    <w:p w:rsidR="00FB0075" w:rsidRPr="00226180" w:rsidP="00FB0075">
      <w:pPr>
        <w:spacing w:before="120"/>
        <w:rPr>
          <w:sz w:val="20"/>
        </w:rPr>
      </w:pPr>
      <w:r w:rsidRPr="006B41CD">
        <w:rPr>
          <w:b/>
          <w:sz w:val="20"/>
        </w:rPr>
        <w:t>7.1</w:t>
      </w:r>
      <w:r>
        <w:rPr>
          <w:sz w:val="20"/>
          <w:lang w:val="en-US"/>
        </w:rPr>
        <w:t xml:space="preserve"> </w:t>
      </w:r>
      <w:r w:rsidRPr="00226180">
        <w:rPr>
          <w:sz w:val="20"/>
        </w:rPr>
        <w:t xml:space="preserve"> Việc bảo vệ chống khói khi có cháy nhằm ngăn chặn và/hoặc hạn chế sự lan truyền khói và các sản phẩm cháy (sau đây gọi chung là khói) trong nhà, với mục đích:</w:t>
      </w:r>
    </w:p>
    <w:p w:rsidR="00FB0075" w:rsidRPr="00226180" w:rsidP="00FB0075">
      <w:pPr>
        <w:spacing w:before="120"/>
        <w:rPr>
          <w:sz w:val="20"/>
        </w:rPr>
      </w:pPr>
      <w:r w:rsidRPr="00226180">
        <w:rPr>
          <w:sz w:val="20"/>
        </w:rPr>
        <w:t>- Tạo điều kiện an toàn cho người thoát nạn và bảo vệ tài sản khi xảy ra cháy;</w:t>
      </w:r>
    </w:p>
    <w:p w:rsidR="00FB0075" w:rsidRPr="00226180" w:rsidP="00FB0075">
      <w:pPr>
        <w:spacing w:before="120"/>
        <w:rPr>
          <w:sz w:val="20"/>
        </w:rPr>
      </w:pPr>
      <w:r w:rsidRPr="00226180">
        <w:rPr>
          <w:sz w:val="20"/>
        </w:rPr>
        <w:t>- Tạo các điều kiện cần thiết cho lực lượng chữa cháy cứu người, phát hiện và khoanh vùng đám cháy trong nhà.</w:t>
      </w:r>
    </w:p>
    <w:p w:rsidR="00FB0075" w:rsidRPr="00226180" w:rsidP="00FB0075">
      <w:pPr>
        <w:spacing w:before="120"/>
        <w:rPr>
          <w:sz w:val="20"/>
        </w:rPr>
      </w:pPr>
      <w:r w:rsidRPr="006B41CD">
        <w:rPr>
          <w:b/>
          <w:sz w:val="20"/>
        </w:rPr>
        <w:t>7.2</w:t>
      </w:r>
      <w:r w:rsidRPr="00226180">
        <w:rPr>
          <w:sz w:val="20"/>
        </w:rPr>
        <w:t xml:space="preserve"> </w:t>
      </w:r>
      <w:r>
        <w:rPr>
          <w:sz w:val="20"/>
          <w:lang w:val="en-US"/>
        </w:rPr>
        <w:t xml:space="preserve"> </w:t>
      </w:r>
      <w:r w:rsidRPr="00226180">
        <w:rPr>
          <w:sz w:val="20"/>
        </w:rPr>
        <w:t>Các khu vực phải bảo vệ chống kh</w:t>
      </w:r>
      <w:r>
        <w:rPr>
          <w:sz w:val="20"/>
          <w:lang w:val="en-US"/>
        </w:rPr>
        <w:t>ó</w:t>
      </w:r>
      <w:r w:rsidRPr="00226180">
        <w:rPr>
          <w:sz w:val="20"/>
        </w:rPr>
        <w:t>i theo quy định về an toàn cháy cho nhà và công trình [6].</w:t>
      </w:r>
    </w:p>
    <w:p w:rsidR="00FB0075" w:rsidRPr="00226180" w:rsidP="00FB0075">
      <w:pPr>
        <w:spacing w:before="120"/>
        <w:rPr>
          <w:sz w:val="20"/>
        </w:rPr>
      </w:pPr>
      <w:r w:rsidRPr="006B41CD">
        <w:rPr>
          <w:b/>
          <w:sz w:val="20"/>
        </w:rPr>
        <w:t xml:space="preserve">7.3 </w:t>
      </w:r>
      <w:r w:rsidRPr="006B41CD">
        <w:rPr>
          <w:b/>
          <w:sz w:val="20"/>
          <w:lang w:val="en-US"/>
        </w:rPr>
        <w:t xml:space="preserve"> </w:t>
      </w:r>
      <w:r w:rsidRPr="00226180">
        <w:rPr>
          <w:sz w:val="20"/>
        </w:rPr>
        <w:t>Khối lượng kh</w:t>
      </w:r>
      <w:r>
        <w:rPr>
          <w:sz w:val="20"/>
          <w:lang w:val="en-US"/>
        </w:rPr>
        <w:t>ó</w:t>
      </w:r>
      <w:r w:rsidRPr="00226180">
        <w:rPr>
          <w:sz w:val="20"/>
        </w:rPr>
        <w:t>i, tính bằng kg/h, được thải ra từ</w:t>
      </w:r>
      <w:r>
        <w:rPr>
          <w:sz w:val="20"/>
        </w:rPr>
        <w:t xml:space="preserve"> hành lang, s</w:t>
      </w:r>
      <w:r>
        <w:rPr>
          <w:sz w:val="20"/>
          <w:lang w:val="en-US"/>
        </w:rPr>
        <w:t>ả</w:t>
      </w:r>
      <w:r w:rsidRPr="00226180">
        <w:rPr>
          <w:sz w:val="20"/>
        </w:rPr>
        <w:t xml:space="preserve">nh hay gian phòng được xác định căn cứ trên tính chất và </w:t>
      </w:r>
      <w:r>
        <w:rPr>
          <w:sz w:val="20"/>
        </w:rPr>
        <w:t>bố trí</w:t>
      </w:r>
      <w:r w:rsidRPr="00226180">
        <w:rPr>
          <w:sz w:val="20"/>
        </w:rPr>
        <w:t xml:space="preserve"> các chất cháy trong khu vực có đám cháy dự kiến bằng các phương pháp tính toán khác nhau hoặc có thể tham khảo Phụ lục H.</w:t>
      </w:r>
    </w:p>
    <w:p w:rsidR="00FB0075" w:rsidRPr="00226180" w:rsidP="00FB0075">
      <w:pPr>
        <w:spacing w:before="120"/>
        <w:rPr>
          <w:sz w:val="20"/>
        </w:rPr>
      </w:pPr>
      <w:r w:rsidRPr="006B41CD">
        <w:rPr>
          <w:b/>
          <w:sz w:val="20"/>
        </w:rPr>
        <w:t xml:space="preserve">7.4 </w:t>
      </w:r>
      <w:r w:rsidRPr="006B41CD">
        <w:rPr>
          <w:b/>
          <w:sz w:val="20"/>
          <w:lang w:val="en-US"/>
        </w:rPr>
        <w:t xml:space="preserve"> </w:t>
      </w:r>
      <w:r w:rsidRPr="00226180">
        <w:rPr>
          <w:sz w:val="20"/>
        </w:rPr>
        <w:t>Trên hệ thống hút thải khói cơ khí phải tính cả lượng khí rò lọt như sau:</w:t>
      </w:r>
    </w:p>
    <w:p w:rsidR="00FB0075" w:rsidRPr="00226180" w:rsidP="00FB0075">
      <w:pPr>
        <w:spacing w:before="120"/>
        <w:rPr>
          <w:sz w:val="20"/>
        </w:rPr>
      </w:pPr>
      <w:r w:rsidRPr="00226180">
        <w:rPr>
          <w:sz w:val="20"/>
        </w:rPr>
        <w:t>a) Lưu lượng khí rò lọt qua khe hở vào tuyến ống, mương, kênh dẫn khói, ống dẫn và các loại thiết bị thông gió lấy theo Bảng 1;</w:t>
      </w:r>
    </w:p>
    <w:p w:rsidR="00FB0075" w:rsidP="00FB0075">
      <w:pPr>
        <w:spacing w:before="120"/>
        <w:rPr>
          <w:sz w:val="20"/>
          <w:lang w:val="en-US"/>
        </w:rPr>
      </w:pPr>
      <w:r w:rsidRPr="00226180">
        <w:rPr>
          <w:sz w:val="20"/>
        </w:rPr>
        <w:t xml:space="preserve">b) Khối lượng khí rò lọt thêm, </w:t>
      </w:r>
      <w:r w:rsidRPr="00DD196B">
        <w:rPr>
          <w:i/>
          <w:sz w:val="20"/>
        </w:rPr>
        <w:t>G</w:t>
      </w:r>
      <w:r w:rsidRPr="00DD196B">
        <w:rPr>
          <w:i/>
          <w:sz w:val="20"/>
          <w:vertAlign w:val="subscript"/>
        </w:rPr>
        <w:t>v</w:t>
      </w:r>
      <w:r w:rsidRPr="00226180">
        <w:rPr>
          <w:sz w:val="20"/>
        </w:rPr>
        <w:t>, tính bằng kg/h, qua van khói ở trạng thái đóng phải được xác định theo chỉ dẫn của nhà sản xuất, nhưng không được vượt quá chỉ số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lang w:val="en-US"/>
              </w:rPr>
            </w:pPr>
            <w:r w:rsidRPr="00177B66">
              <w:rPr>
                <w:i/>
                <w:sz w:val="20"/>
              </w:rPr>
              <w:t>G</w:t>
            </w:r>
            <w:r w:rsidRPr="00177B66">
              <w:rPr>
                <w:i/>
                <w:sz w:val="20"/>
                <w:vertAlign w:val="subscript"/>
              </w:rPr>
              <w:t>v</w:t>
            </w:r>
            <w:r w:rsidRPr="00177B66">
              <w:rPr>
                <w:sz w:val="20"/>
                <w:lang w:val="en-US"/>
              </w:rPr>
              <w:t xml:space="preserve"> </w:t>
            </w:r>
            <w:r w:rsidRPr="00177B66">
              <w:rPr>
                <w:sz w:val="20"/>
              </w:rPr>
              <w:t xml:space="preserve">= 40,3 </w:t>
            </w:r>
            <w:r w:rsidRPr="00177B66">
              <w:rPr>
                <w:sz w:val="20"/>
                <w:lang w:val="en-US"/>
              </w:rPr>
              <w:t>·</w:t>
            </w:r>
            <w:r w:rsidRPr="00177B66">
              <w:rPr>
                <w:sz w:val="20"/>
              </w:rPr>
              <w:t xml:space="preserve"> </w:t>
            </w:r>
            <w:r w:rsidRPr="00177B66">
              <w:rPr>
                <w:sz w:val="20"/>
                <w:lang w:val="en-US"/>
              </w:rPr>
              <w:t>(</w:t>
            </w:r>
            <w:r w:rsidRPr="00177B66">
              <w:rPr>
                <w:i/>
                <w:sz w:val="20"/>
              </w:rPr>
              <w:t>A</w:t>
            </w:r>
            <w:r w:rsidRPr="00177B66">
              <w:rPr>
                <w:i/>
                <w:sz w:val="20"/>
                <w:vertAlign w:val="subscript"/>
                <w:lang w:val="en-US"/>
              </w:rPr>
              <w:t>v</w:t>
            </w:r>
            <w:r w:rsidRPr="00177B66">
              <w:rPr>
                <w:i/>
                <w:sz w:val="20"/>
                <w:lang w:val="en-US"/>
              </w:rPr>
              <w:t xml:space="preserve"> ΔP)</w:t>
            </w:r>
            <w:r w:rsidRPr="00177B66">
              <w:rPr>
                <w:i/>
                <w:sz w:val="20"/>
                <w:vertAlign w:val="superscript"/>
                <w:lang w:val="en-US"/>
              </w:rPr>
              <w:t>0,</w:t>
            </w:r>
            <w:r w:rsidRPr="00177B66">
              <w:rPr>
                <w:i/>
                <w:sz w:val="20"/>
                <w:vertAlign w:val="superscript"/>
              </w:rPr>
              <w:t>5</w:t>
            </w:r>
            <w:r w:rsidRPr="00177B66">
              <w:rPr>
                <w:sz w:val="20"/>
              </w:rPr>
              <w:t xml:space="preserve"> </w:t>
            </w:r>
            <w:r w:rsidRPr="00177B66">
              <w:rPr>
                <w:sz w:val="20"/>
                <w:lang w:val="en-US"/>
              </w:rPr>
              <w:t xml:space="preserve">· </w:t>
            </w:r>
            <w:r w:rsidRPr="00177B66">
              <w:rPr>
                <w:sz w:val="20"/>
              </w:rPr>
              <w:t>n</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1</w:t>
            </w:r>
            <w:r w:rsidRPr="00177B66">
              <w:rPr>
                <w:sz w:val="20"/>
                <w:szCs w:val="20"/>
              </w:rPr>
              <w:t>)</w:t>
            </w:r>
          </w:p>
        </w:tc>
      </w:tr>
    </w:tbl>
    <w:p w:rsidR="00FB0075" w:rsidRPr="00226180" w:rsidP="00FB0075">
      <w:pPr>
        <w:spacing w:before="120"/>
        <w:rPr>
          <w:sz w:val="20"/>
        </w:rPr>
      </w:pPr>
      <w:r w:rsidRPr="00226180">
        <w:rPr>
          <w:sz w:val="20"/>
        </w:rPr>
        <w:t xml:space="preserve">trong </w:t>
      </w:r>
      <w:r>
        <w:rPr>
          <w:sz w:val="20"/>
        </w:rPr>
        <w:t>đó</w:t>
      </w:r>
      <w:r w:rsidRPr="00226180">
        <w:rPr>
          <w:sz w:val="20"/>
        </w:rPr>
        <w:t>:</w:t>
      </w:r>
    </w:p>
    <w:p w:rsidR="00FB0075" w:rsidRPr="00226180" w:rsidP="00FB0075">
      <w:pPr>
        <w:spacing w:before="120"/>
        <w:rPr>
          <w:sz w:val="20"/>
        </w:rPr>
      </w:pPr>
      <w:r w:rsidRPr="009D0490">
        <w:rPr>
          <w:i/>
          <w:sz w:val="20"/>
        </w:rPr>
        <w:t>A</w:t>
      </w:r>
      <w:r w:rsidRPr="009D0490">
        <w:rPr>
          <w:i/>
          <w:sz w:val="20"/>
          <w:vertAlign w:val="subscript"/>
        </w:rPr>
        <w:t>v</w:t>
      </w:r>
      <w:r w:rsidRPr="00226180">
        <w:rPr>
          <w:sz w:val="20"/>
        </w:rPr>
        <w:t xml:space="preserve"> </w:t>
      </w:r>
      <w:r>
        <w:rPr>
          <w:sz w:val="20"/>
          <w:lang w:val="en-US"/>
        </w:rPr>
        <w:t xml:space="preserve"> </w:t>
      </w:r>
      <w:r w:rsidRPr="00226180">
        <w:rPr>
          <w:sz w:val="20"/>
        </w:rPr>
        <w:t>là diện tích tiết diện van, tính bằng mét vuông (m</w:t>
      </w:r>
      <w:r w:rsidRPr="009D0490">
        <w:rPr>
          <w:sz w:val="20"/>
          <w:vertAlign w:val="superscript"/>
        </w:rPr>
        <w:t>2</w:t>
      </w:r>
      <w:r w:rsidRPr="00226180">
        <w:rPr>
          <w:sz w:val="20"/>
        </w:rPr>
        <w:t>);</w:t>
      </w:r>
    </w:p>
    <w:p w:rsidR="00FB0075" w:rsidRPr="00226180" w:rsidP="00FB0075">
      <w:pPr>
        <w:spacing w:before="120"/>
        <w:rPr>
          <w:sz w:val="20"/>
        </w:rPr>
      </w:pPr>
      <w:r w:rsidRPr="006B41CD">
        <w:rPr>
          <w:i/>
          <w:sz w:val="20"/>
          <w:lang w:val="en-US"/>
        </w:rPr>
        <w:t>Δ</w:t>
      </w:r>
      <w:r>
        <w:rPr>
          <w:i/>
          <w:sz w:val="20"/>
          <w:lang w:val="en-US"/>
        </w:rPr>
        <w:t>P</w:t>
      </w:r>
      <w:r w:rsidRPr="00226180">
        <w:rPr>
          <w:sz w:val="20"/>
        </w:rPr>
        <w:t xml:space="preserve"> </w:t>
      </w:r>
      <w:r>
        <w:rPr>
          <w:sz w:val="20"/>
          <w:lang w:val="en-US"/>
        </w:rPr>
        <w:t xml:space="preserve"> </w:t>
      </w:r>
      <w:r w:rsidRPr="00226180">
        <w:rPr>
          <w:sz w:val="20"/>
        </w:rPr>
        <w:t>là độ chênh áp suất hai phía van, tính bằng Pascan (Pa);</w:t>
      </w:r>
    </w:p>
    <w:p w:rsidR="00FB0075" w:rsidRPr="00226180" w:rsidP="00FB0075">
      <w:pPr>
        <w:spacing w:before="120"/>
        <w:rPr>
          <w:sz w:val="20"/>
        </w:rPr>
      </w:pPr>
      <w:r w:rsidRPr="009D0490">
        <w:rPr>
          <w:i/>
          <w:sz w:val="20"/>
        </w:rPr>
        <w:t>n</w:t>
      </w:r>
      <w:r w:rsidRPr="00226180">
        <w:rPr>
          <w:sz w:val="20"/>
        </w:rPr>
        <w:t xml:space="preserve"> </w:t>
      </w:r>
      <w:r>
        <w:rPr>
          <w:sz w:val="20"/>
          <w:lang w:val="en-US"/>
        </w:rPr>
        <w:t xml:space="preserve"> </w:t>
      </w:r>
      <w:r w:rsidRPr="00226180">
        <w:rPr>
          <w:sz w:val="20"/>
        </w:rPr>
        <w:t>là số lượng van ở trạng thái đóng trong hệ thống thải khói khi cháy.</w:t>
      </w:r>
    </w:p>
    <w:p w:rsidR="00FB0075" w:rsidRPr="00226180" w:rsidP="00FB0075">
      <w:pPr>
        <w:spacing w:before="120"/>
        <w:rPr>
          <w:sz w:val="20"/>
        </w:rPr>
      </w:pPr>
      <w:r w:rsidRPr="009D0490">
        <w:rPr>
          <w:b/>
          <w:sz w:val="20"/>
        </w:rPr>
        <w:t>7.5</w:t>
      </w:r>
      <w:r w:rsidRPr="00226180">
        <w:rPr>
          <w:sz w:val="20"/>
        </w:rPr>
        <w:t xml:space="preserve"> </w:t>
      </w:r>
      <w:r>
        <w:rPr>
          <w:sz w:val="20"/>
          <w:lang w:val="en-US"/>
        </w:rPr>
        <w:t xml:space="preserve"> </w:t>
      </w:r>
      <w:r w:rsidRPr="00226180">
        <w:rPr>
          <w:sz w:val="20"/>
        </w:rPr>
        <w:t>Cửa hút khói (miệng hút) cần phải bố trí trên giếng thải khói, dưới trần hành lang hay trần sảnh. Cho phép đấu nối cửa hút khói vào giếng thải khói qua một ống nhánh hút.</w:t>
      </w:r>
    </w:p>
    <w:p w:rsidR="00FB0075" w:rsidRPr="00226180" w:rsidP="00FB0075">
      <w:pPr>
        <w:spacing w:before="120"/>
        <w:rPr>
          <w:sz w:val="20"/>
        </w:rPr>
      </w:pPr>
      <w:r w:rsidRPr="00226180">
        <w:rPr>
          <w:sz w:val="20"/>
        </w:rPr>
        <w:t>Khối lượng khói thải trực tiếp từ phòng/không gian cần được xác định theo tính toán hoặc tham khảo khuyến nghị ở Phụ lục H:</w:t>
      </w:r>
    </w:p>
    <w:p w:rsidR="00FB0075" w:rsidRPr="00226180" w:rsidP="00FB0075">
      <w:pPr>
        <w:spacing w:before="120"/>
        <w:rPr>
          <w:sz w:val="20"/>
        </w:rPr>
      </w:pPr>
      <w:r w:rsidRPr="00226180">
        <w:rPr>
          <w:sz w:val="20"/>
        </w:rPr>
        <w:t>a) Theo chu vi đám cháy giai đoạn đầu G, kg/h;</w:t>
      </w:r>
    </w:p>
    <w:p w:rsidR="00FB0075" w:rsidRPr="00226180" w:rsidP="00FB0075">
      <w:pPr>
        <w:spacing w:before="120"/>
        <w:rPr>
          <w:sz w:val="20"/>
        </w:rPr>
      </w:pPr>
      <w:r w:rsidRPr="00226180">
        <w:rPr>
          <w:sz w:val="20"/>
        </w:rPr>
        <w:t>b) Theo yêu cầu bảo vệ các cửa thoát nạn khỏi bị kh</w:t>
      </w:r>
      <w:r>
        <w:rPr>
          <w:sz w:val="20"/>
          <w:lang w:val="en-US"/>
        </w:rPr>
        <w:t>ó</w:t>
      </w:r>
      <w:r w:rsidRPr="00226180">
        <w:rPr>
          <w:sz w:val="20"/>
        </w:rPr>
        <w:t xml:space="preserve">i tràn ra ngoài phạm vi của chúng </w:t>
      </w:r>
      <w:r w:rsidRPr="00E5304B">
        <w:rPr>
          <w:i/>
          <w:sz w:val="20"/>
        </w:rPr>
        <w:t>G</w:t>
      </w:r>
      <w:r w:rsidRPr="00E5304B">
        <w:rPr>
          <w:sz w:val="20"/>
          <w:vertAlign w:val="subscript"/>
          <w:lang w:val="en-US"/>
        </w:rPr>
        <w:t>1</w:t>
      </w:r>
      <w:r w:rsidRPr="00226180">
        <w:rPr>
          <w:sz w:val="20"/>
        </w:rPr>
        <w:t>, kg/h.</w:t>
      </w:r>
    </w:p>
    <w:p w:rsidR="00FB0075" w:rsidRPr="00226180" w:rsidP="00FB0075">
      <w:pPr>
        <w:spacing w:before="120"/>
        <w:rPr>
          <w:sz w:val="20"/>
        </w:rPr>
      </w:pPr>
      <w:r w:rsidRPr="009D0490">
        <w:rPr>
          <w:b/>
          <w:sz w:val="20"/>
        </w:rPr>
        <w:t>7.6</w:t>
      </w:r>
      <w:r w:rsidRPr="009D0490">
        <w:rPr>
          <w:b/>
          <w:sz w:val="20"/>
          <w:lang w:val="en-US"/>
        </w:rPr>
        <w:t xml:space="preserve"> </w:t>
      </w:r>
      <w:r w:rsidRPr="00226180">
        <w:rPr>
          <w:sz w:val="20"/>
        </w:rPr>
        <w:t xml:space="preserve"> Khi hút khói trực tiếp từ các gian phòng có diện tích lớn hơn 3 000 m</w:t>
      </w:r>
      <w:r w:rsidRPr="00E5304B">
        <w:rPr>
          <w:sz w:val="20"/>
          <w:vertAlign w:val="superscript"/>
        </w:rPr>
        <w:t>2</w:t>
      </w:r>
      <w:r w:rsidRPr="00226180">
        <w:rPr>
          <w:sz w:val="20"/>
        </w:rPr>
        <w:t xml:space="preserve"> thì phải ngăn chia gian phòng (bằng giải pháp bao che (sử dụng các bộ phận ngăn khói) hoặc giải pháp giả định) thành các vùng khói có diện tích không lớn hơn 3 000 m</w:t>
      </w:r>
      <w:r w:rsidRPr="009D0490">
        <w:rPr>
          <w:sz w:val="20"/>
          <w:vertAlign w:val="superscript"/>
        </w:rPr>
        <w:t>2</w:t>
      </w:r>
      <w:r w:rsidRPr="00226180">
        <w:rPr>
          <w:sz w:val="20"/>
        </w:rPr>
        <w:t xml:space="preserve"> và phải tính đến khả năng xảy ra cháy ở một trong các vùng đó. Mỗi cửa thu khói chỉ được tính phục vụ cho một diện tích không quá 1 000 m</w:t>
      </w:r>
      <w:r w:rsidRPr="009D0490">
        <w:rPr>
          <w:sz w:val="20"/>
          <w:vertAlign w:val="superscript"/>
        </w:rPr>
        <w:t>2</w:t>
      </w:r>
      <w:r w:rsidRPr="00226180">
        <w:rPr>
          <w:sz w:val="20"/>
        </w:rPr>
        <w:t>.</w:t>
      </w:r>
    </w:p>
    <w:p w:rsidR="00FB0075" w:rsidRPr="00226180" w:rsidP="00FB0075">
      <w:pPr>
        <w:spacing w:before="120"/>
        <w:rPr>
          <w:sz w:val="20"/>
        </w:rPr>
      </w:pPr>
      <w:r w:rsidRPr="009D0490">
        <w:rPr>
          <w:b/>
          <w:sz w:val="20"/>
        </w:rPr>
        <w:t xml:space="preserve">7.7 </w:t>
      </w:r>
      <w:r w:rsidRPr="009D0490">
        <w:rPr>
          <w:b/>
          <w:sz w:val="20"/>
          <w:lang w:val="en-US"/>
        </w:rPr>
        <w:t xml:space="preserve"> </w:t>
      </w:r>
      <w:r w:rsidRPr="00226180">
        <w:rPr>
          <w:sz w:val="20"/>
        </w:rPr>
        <w:t xml:space="preserve">Nên sử dụng giải pháp thoát khói tự nhiên để thải khói trực tiếp từ các gian phòng trong nhà một tầng qua các giếng thải khói </w:t>
      </w:r>
      <w:r>
        <w:rPr>
          <w:sz w:val="20"/>
        </w:rPr>
        <w:t>có</w:t>
      </w:r>
      <w:r w:rsidRPr="00226180">
        <w:rPr>
          <w:sz w:val="20"/>
        </w:rPr>
        <w:t xml:space="preserve"> van khói hoặc qua các cửa trời thông gió không bị tạt </w:t>
      </w:r>
      <w:r>
        <w:rPr>
          <w:sz w:val="20"/>
        </w:rPr>
        <w:t>gió</w:t>
      </w:r>
      <w:r w:rsidRPr="00226180">
        <w:rPr>
          <w:sz w:val="20"/>
        </w:rPr>
        <w:t xml:space="preserve"> (không đón </w:t>
      </w:r>
      <w:r>
        <w:rPr>
          <w:sz w:val="20"/>
        </w:rPr>
        <w:t>gió</w:t>
      </w:r>
      <w:r w:rsidRPr="00226180">
        <w:rPr>
          <w:sz w:val="20"/>
        </w:rPr>
        <w:t>).</w:t>
      </w:r>
    </w:p>
    <w:p w:rsidR="00FB0075" w:rsidP="00FB0075">
      <w:pPr>
        <w:spacing w:before="120"/>
        <w:rPr>
          <w:sz w:val="20"/>
          <w:lang w:val="en-US"/>
        </w:rPr>
      </w:pPr>
      <w:r w:rsidRPr="00226180">
        <w:rPr>
          <w:sz w:val="20"/>
        </w:rPr>
        <w:t xml:space="preserve">Trong phòng/không gian </w:t>
      </w:r>
      <w:r>
        <w:rPr>
          <w:sz w:val="20"/>
        </w:rPr>
        <w:t>có</w:t>
      </w:r>
      <w:r w:rsidRPr="00226180">
        <w:rPr>
          <w:sz w:val="20"/>
        </w:rPr>
        <w:t xml:space="preserve"> chiều rộng không lớn hơn 15 m có các cửa thông </w:t>
      </w:r>
      <w:r>
        <w:rPr>
          <w:sz w:val="20"/>
        </w:rPr>
        <w:t>gió</w:t>
      </w:r>
      <w:r w:rsidRPr="00226180">
        <w:rPr>
          <w:sz w:val="20"/>
        </w:rPr>
        <w:t xml:space="preserve"> tiếp xúc với bên ngoài, </w:t>
      </w:r>
      <w:r>
        <w:rPr>
          <w:sz w:val="20"/>
        </w:rPr>
        <w:t>có</w:t>
      </w:r>
      <w:r w:rsidRPr="00226180">
        <w:rPr>
          <w:sz w:val="20"/>
        </w:rPr>
        <w:t xml:space="preserve"> thể thải kh</w:t>
      </w:r>
      <w:r>
        <w:rPr>
          <w:sz w:val="20"/>
          <w:lang w:val="en-US"/>
        </w:rPr>
        <w:t>ó</w:t>
      </w:r>
      <w:r w:rsidRPr="00226180">
        <w:rPr>
          <w:sz w:val="20"/>
        </w:rPr>
        <w:t>i qua các cửa thông gió có mép dưới của cửa cách sàn nhà không nhỏ hơn 2</w:t>
      </w:r>
      <w:r w:rsidRPr="00226180">
        <w:rPr>
          <w:sz w:val="20"/>
        </w:rPr>
        <w:t>,2 m.</w:t>
      </w:r>
    </w:p>
    <w:p w:rsidR="00FB0075" w:rsidRPr="00226180" w:rsidP="00FB0075">
      <w:pPr>
        <w:spacing w:before="120"/>
        <w:rPr>
          <w:sz w:val="20"/>
        </w:rPr>
      </w:pPr>
      <w:r w:rsidRPr="00226180">
        <w:rPr>
          <w:sz w:val="20"/>
        </w:rPr>
        <w:t>Trong thư viện, kho chứa sách, lưu trữ, kho giấy cần sử dụng hệ hút thải tự nhiên, lấy theo số liệu tính toán trọng lượng riêng của kh</w:t>
      </w:r>
      <w:r>
        <w:rPr>
          <w:sz w:val="20"/>
          <w:lang w:val="en-US"/>
        </w:rPr>
        <w:t>ó</w:t>
      </w:r>
      <w:r w:rsidRPr="00226180">
        <w:rPr>
          <w:sz w:val="20"/>
        </w:rPr>
        <w:t xml:space="preserve">i, khi chưa đủ dữ liệu tính toán có thể lấy </w:t>
      </w:r>
      <w:r w:rsidRPr="007B65A9">
        <w:rPr>
          <w:i/>
          <w:sz w:val="20"/>
          <w:szCs w:val="20"/>
          <w:lang w:val="en-US"/>
        </w:rPr>
        <w:t>γ</w:t>
      </w:r>
      <w:r>
        <w:rPr>
          <w:sz w:val="20"/>
          <w:lang w:val="en-US"/>
        </w:rPr>
        <w:t xml:space="preserve"> </w:t>
      </w:r>
      <w:r w:rsidRPr="00226180">
        <w:rPr>
          <w:sz w:val="20"/>
        </w:rPr>
        <w:t>= 7 N/m</w:t>
      </w:r>
      <w:r w:rsidRPr="007B65A9">
        <w:rPr>
          <w:sz w:val="20"/>
          <w:vertAlign w:val="superscript"/>
        </w:rPr>
        <w:t>2</w:t>
      </w:r>
      <w:r w:rsidRPr="00226180">
        <w:rPr>
          <w:sz w:val="20"/>
        </w:rPr>
        <w:t xml:space="preserve"> và nhiệt độ khói bằng 220 </w:t>
      </w:r>
      <w:r>
        <w:rPr>
          <w:sz w:val="20"/>
        </w:rPr>
        <w:t>°C</w:t>
      </w:r>
      <w:r w:rsidRPr="00226180">
        <w:rPr>
          <w:sz w:val="20"/>
        </w:rPr>
        <w:t>.</w:t>
      </w:r>
    </w:p>
    <w:p w:rsidR="00FB0075" w:rsidRPr="00226180" w:rsidP="00FB0075">
      <w:pPr>
        <w:spacing w:before="120"/>
        <w:rPr>
          <w:sz w:val="20"/>
        </w:rPr>
      </w:pPr>
      <w:r w:rsidRPr="007B65A9">
        <w:rPr>
          <w:b/>
          <w:sz w:val="20"/>
        </w:rPr>
        <w:t>7.8</w:t>
      </w:r>
      <w:r>
        <w:rPr>
          <w:sz w:val="20"/>
          <w:lang w:val="en-US"/>
        </w:rPr>
        <w:t xml:space="preserve"> </w:t>
      </w:r>
      <w:r w:rsidRPr="00226180">
        <w:rPr>
          <w:sz w:val="20"/>
        </w:rPr>
        <w:t xml:space="preserve"> Hệ thống hút kh</w:t>
      </w:r>
      <w:r>
        <w:rPr>
          <w:sz w:val="20"/>
          <w:lang w:val="en-US"/>
        </w:rPr>
        <w:t>ó</w:t>
      </w:r>
      <w:r w:rsidRPr="00226180">
        <w:rPr>
          <w:sz w:val="20"/>
        </w:rPr>
        <w:t>i cần được trang bị:</w:t>
      </w:r>
    </w:p>
    <w:p w:rsidR="00FB0075" w:rsidRPr="00226180" w:rsidP="00FB0075">
      <w:pPr>
        <w:spacing w:before="120"/>
        <w:rPr>
          <w:sz w:val="20"/>
        </w:rPr>
      </w:pPr>
      <w:r w:rsidRPr="00226180">
        <w:rPr>
          <w:sz w:val="20"/>
        </w:rPr>
        <w:t>a) Quạt thải khói không nên nối với ống dẫn khói bằng ống nối mềm. Trường hợp phải dùng ống nối mềm thi ống nối mềm phải được làm bằng vật liệu không cháy;</w:t>
      </w:r>
    </w:p>
    <w:p w:rsidR="00FB0075" w:rsidRPr="00226180" w:rsidP="00FB0075">
      <w:pPr>
        <w:spacing w:before="120"/>
        <w:rPr>
          <w:sz w:val="20"/>
        </w:rPr>
      </w:pPr>
      <w:r w:rsidRPr="00226180">
        <w:rPr>
          <w:sz w:val="20"/>
        </w:rPr>
        <w:t>b) Ống dẫn, kênh dẫn và van ngăn cháy theo quy định về an toàn cháy cho nhà và công trìn</w:t>
      </w:r>
      <w:r w:rsidRPr="00226180">
        <w:rPr>
          <w:sz w:val="20"/>
        </w:rPr>
        <w:t>h [6];</w:t>
      </w:r>
    </w:p>
    <w:p w:rsidR="00FB0075" w:rsidRPr="00226180" w:rsidP="00FB0075">
      <w:pPr>
        <w:spacing w:before="120"/>
        <w:rPr>
          <w:sz w:val="20"/>
        </w:rPr>
      </w:pPr>
      <w:r w:rsidRPr="00226180">
        <w:rPr>
          <w:sz w:val="20"/>
        </w:rPr>
        <w:t xml:space="preserve">c) Cửa thu khói cần được </w:t>
      </w:r>
      <w:r>
        <w:rPr>
          <w:sz w:val="20"/>
        </w:rPr>
        <w:t>bố trí</w:t>
      </w:r>
      <w:r w:rsidRPr="00226180">
        <w:rPr>
          <w:sz w:val="20"/>
        </w:rPr>
        <w:t xml:space="preserve"> trên khu vực thải khói, hay trên bể khói. Diện tích do một cửa thu khói phục vụ không nên vượt quá 1 000 m</w:t>
      </w:r>
      <w:r w:rsidRPr="007B65A9">
        <w:rPr>
          <w:sz w:val="20"/>
          <w:vertAlign w:val="superscript"/>
        </w:rPr>
        <w:t>2</w:t>
      </w:r>
      <w:r w:rsidRPr="00226180">
        <w:rPr>
          <w:sz w:val="20"/>
        </w:rPr>
        <w:t>;</w:t>
      </w:r>
    </w:p>
    <w:p w:rsidR="00FB0075" w:rsidRPr="00226180" w:rsidP="00FB0075">
      <w:pPr>
        <w:spacing w:before="120"/>
        <w:rPr>
          <w:sz w:val="20"/>
        </w:rPr>
      </w:pPr>
      <w:r w:rsidRPr="00226180">
        <w:rPr>
          <w:sz w:val="20"/>
        </w:rPr>
        <w:t>d) Kh</w:t>
      </w:r>
      <w:r>
        <w:rPr>
          <w:sz w:val="20"/>
          <w:lang w:val="en-US"/>
        </w:rPr>
        <w:t>ó</w:t>
      </w:r>
      <w:r w:rsidRPr="00226180">
        <w:rPr>
          <w:sz w:val="20"/>
        </w:rPr>
        <w:t>i và sản phẩm cháy phải được xả ra bên ngoài nhà và công trình theo các phương án:</w:t>
      </w:r>
    </w:p>
    <w:p w:rsidR="00FB0075" w:rsidRPr="00226180" w:rsidP="00FB0075">
      <w:pPr>
        <w:spacing w:before="120"/>
        <w:rPr>
          <w:sz w:val="20"/>
        </w:rPr>
      </w:pPr>
      <w:r w:rsidRPr="00226180">
        <w:rPr>
          <w:sz w:val="20"/>
        </w:rPr>
        <w:t xml:space="preserve">- Xả lên trên mái nhà: phải đảm bảo khoảng cách tối thiểu 5 m từ vị trí xả khói đến cửa hút không khí của hệ thống cấp không khí </w:t>
      </w:r>
      <w:r>
        <w:rPr>
          <w:sz w:val="20"/>
        </w:rPr>
        <w:t>chống</w:t>
      </w:r>
      <w:r w:rsidRPr="00226180">
        <w:rPr>
          <w:sz w:val="20"/>
        </w:rPr>
        <w:t xml:space="preserve"> khói. Chiều cao ống xả kh</w:t>
      </w:r>
      <w:r>
        <w:rPr>
          <w:sz w:val="20"/>
          <w:lang w:val="en-US"/>
        </w:rPr>
        <w:t>ó</w:t>
      </w:r>
      <w:r w:rsidRPr="00226180">
        <w:rPr>
          <w:sz w:val="20"/>
        </w:rPr>
        <w:t>i tối thiểu 2 m nếu làm từ vật liệu cháy, cho phép lấy chiều cao ống xả khói thấp hơn nếu mái được bảo vệ bằng vật liệu không cháy trong khoảng cách tối thiểu 2 m tính từ mép cửa xả khói hoặ</w:t>
      </w:r>
      <w:r>
        <w:rPr>
          <w:sz w:val="20"/>
        </w:rPr>
        <w:t>c không c</w:t>
      </w:r>
      <w:r>
        <w:rPr>
          <w:sz w:val="20"/>
          <w:lang w:val="en-US"/>
        </w:rPr>
        <w:t>ầ</w:t>
      </w:r>
      <w:r w:rsidRPr="00226180">
        <w:rPr>
          <w:sz w:val="20"/>
        </w:rPr>
        <w:t>n bảo vệ nếu sử dụng quạt hút dạng mái xả theo phương đứng;</w:t>
      </w:r>
    </w:p>
    <w:p w:rsidR="00FB0075" w:rsidRPr="00226180" w:rsidP="00FB0075">
      <w:pPr>
        <w:spacing w:before="120"/>
        <w:rPr>
          <w:sz w:val="20"/>
        </w:rPr>
      </w:pPr>
      <w:r w:rsidRPr="00226180">
        <w:rPr>
          <w:sz w:val="20"/>
        </w:rPr>
        <w:t>- Xả qua các cửa nắp hút khói, có xét đến vận tốc gió bên ngoài nhà;</w:t>
      </w:r>
    </w:p>
    <w:p w:rsidR="00FB0075" w:rsidRPr="00226180" w:rsidP="00FB0075">
      <w:pPr>
        <w:spacing w:before="120"/>
        <w:rPr>
          <w:sz w:val="20"/>
        </w:rPr>
      </w:pPr>
      <w:r w:rsidRPr="00226180">
        <w:rPr>
          <w:sz w:val="20"/>
        </w:rPr>
        <w:t>- Qua các ô thoáng, giếng xả kh</w:t>
      </w:r>
      <w:r>
        <w:rPr>
          <w:sz w:val="20"/>
          <w:lang w:val="en-US"/>
        </w:rPr>
        <w:t>ó</w:t>
      </w:r>
      <w:r w:rsidRPr="00226180">
        <w:rPr>
          <w:sz w:val="20"/>
        </w:rPr>
        <w:t>i nằm trên tường ngoài không có ô cửa hoặc cách các ô cửa không nhỏ hơn 5 m theo cả phương ngang và phương đứng và cách mặt đất hơn 2 m. Khoảng cách đến ô cửa có thể giảm xuống nếu bảo đảm vận tốc xả khói không nhỏ hơn 20 m/s;</w:t>
      </w:r>
    </w:p>
    <w:p w:rsidR="00FB0075" w:rsidRPr="00226180" w:rsidP="00FB0075">
      <w:pPr>
        <w:spacing w:before="120"/>
        <w:rPr>
          <w:sz w:val="20"/>
        </w:rPr>
      </w:pPr>
      <w:r w:rsidRPr="00226180">
        <w:rPr>
          <w:sz w:val="20"/>
        </w:rPr>
        <w:t>- Qua các giếng xả khói tách biệt nằm trên mặt đất ở khoảng cách không nhỏ hơn 15 m tính đến tường ngoài có cửa sổ (trong trường hợp các ô cửa sổ tường ngoài là cửa kín khói, luôn đóng hoặc tự động đóng khi có cháy thì không quy định khoảng cách t</w:t>
      </w:r>
      <w:r>
        <w:rPr>
          <w:sz w:val="20"/>
          <w:lang w:val="en-US"/>
        </w:rPr>
        <w:t>ố</w:t>
      </w:r>
      <w:r w:rsidRPr="00226180">
        <w:rPr>
          <w:sz w:val="20"/>
        </w:rPr>
        <w:t>i thiểu), hoặ</w:t>
      </w:r>
      <w:r>
        <w:rPr>
          <w:sz w:val="20"/>
        </w:rPr>
        <w:t>c t</w:t>
      </w:r>
      <w:r>
        <w:rPr>
          <w:sz w:val="20"/>
          <w:lang w:val="en-US"/>
        </w:rPr>
        <w:t>ín</w:t>
      </w:r>
      <w:r w:rsidRPr="00226180">
        <w:rPr>
          <w:sz w:val="20"/>
        </w:rPr>
        <w:t>h từ các miệng hút của hệ thống cấp không khí thông gió của các nhà lân cận hoặc của hệ thống cấp không khí chống khói của nhà đang xét;</w:t>
      </w:r>
    </w:p>
    <w:p w:rsidR="00FB0075" w:rsidRPr="00DD7C1E" w:rsidP="00FB0075">
      <w:pPr>
        <w:spacing w:before="120"/>
        <w:rPr>
          <w:sz w:val="20"/>
          <w:lang w:val="en-US"/>
        </w:rPr>
      </w:pPr>
      <w:r w:rsidRPr="00226180">
        <w:rPr>
          <w:sz w:val="20"/>
        </w:rPr>
        <w:t xml:space="preserve">- Cho phép thay thế các phương án này bằng các giải pháp xả khói khác theo tài liệu chuẩn được phép </w:t>
      </w:r>
      <w:r>
        <w:rPr>
          <w:sz w:val="20"/>
        </w:rPr>
        <w:t>áp dụng</w:t>
      </w:r>
      <w:r w:rsidRPr="00226180">
        <w:rPr>
          <w:sz w:val="20"/>
        </w:rPr>
        <w:t xml:space="preserve"> theo quy định về an toàn</w:t>
      </w:r>
      <w:r>
        <w:rPr>
          <w:sz w:val="20"/>
        </w:rPr>
        <w:t xml:space="preserve"> cháy cho nhà v</w:t>
      </w:r>
      <w:r>
        <w:rPr>
          <w:sz w:val="20"/>
        </w:rPr>
        <w:t>à công trình [6]</w:t>
      </w:r>
      <w:r>
        <w:rPr>
          <w:sz w:val="20"/>
          <w:lang w:val="en-US"/>
        </w:rPr>
        <w:t>.</w:t>
      </w:r>
    </w:p>
    <w:p w:rsidR="00FB0075" w:rsidRPr="00226180" w:rsidP="00FB0075">
      <w:pPr>
        <w:spacing w:before="120"/>
        <w:rPr>
          <w:sz w:val="20"/>
        </w:rPr>
      </w:pPr>
      <w:r w:rsidRPr="007B65A9">
        <w:rPr>
          <w:b/>
          <w:sz w:val="20"/>
        </w:rPr>
        <w:t xml:space="preserve">7.9 </w:t>
      </w:r>
      <w:r>
        <w:rPr>
          <w:sz w:val="20"/>
          <w:lang w:val="en-US"/>
        </w:rPr>
        <w:t xml:space="preserve"> </w:t>
      </w:r>
      <w:r w:rsidRPr="00226180">
        <w:rPr>
          <w:sz w:val="20"/>
        </w:rPr>
        <w:t>Quạt thải khói cần được bố trí theo quy định về an toàn</w:t>
      </w:r>
      <w:r>
        <w:rPr>
          <w:sz w:val="20"/>
        </w:rPr>
        <w:t xml:space="preserve"> cháy cho nhà và công trình [6]</w:t>
      </w:r>
      <w:r>
        <w:rPr>
          <w:sz w:val="20"/>
          <w:lang w:val="en-US"/>
        </w:rPr>
        <w:t>.</w:t>
      </w:r>
      <w:r w:rsidRPr="00226180">
        <w:rPr>
          <w:sz w:val="20"/>
        </w:rPr>
        <w:t xml:space="preserve"> Quạt bố trí ngoài nhà (trừ quạt mái) phải có lưới bảo vệ ngăn cách người không phận sự.</w:t>
      </w:r>
    </w:p>
    <w:p w:rsidR="00FB0075" w:rsidRPr="00226180" w:rsidP="00FB0075">
      <w:pPr>
        <w:spacing w:before="120"/>
        <w:rPr>
          <w:sz w:val="20"/>
        </w:rPr>
      </w:pPr>
      <w:r w:rsidRPr="007B65A9">
        <w:rPr>
          <w:b/>
          <w:sz w:val="20"/>
        </w:rPr>
        <w:t xml:space="preserve">7.10 </w:t>
      </w:r>
      <w:r w:rsidRPr="007B65A9">
        <w:rPr>
          <w:b/>
          <w:sz w:val="20"/>
          <w:lang w:val="en-US"/>
        </w:rPr>
        <w:t xml:space="preserve"> </w:t>
      </w:r>
      <w:r w:rsidRPr="00226180">
        <w:rPr>
          <w:sz w:val="20"/>
        </w:rPr>
        <w:t>Sử dụng biện pháp hút thải cơ khí từ vùng dưới của phòng để thải khói, kh</w:t>
      </w:r>
      <w:r>
        <w:rPr>
          <w:sz w:val="20"/>
          <w:lang w:val="en-US"/>
        </w:rPr>
        <w:t>í</w:t>
      </w:r>
      <w:r w:rsidRPr="00226180">
        <w:rPr>
          <w:sz w:val="20"/>
        </w:rPr>
        <w:t>, sản phẩm cháy, v.v. sau vụ cháy từ những phòng được trang bị hệ thống chữa cháy bằng khí.</w:t>
      </w:r>
    </w:p>
    <w:p w:rsidR="00FB0075" w:rsidRPr="00226180" w:rsidP="00FB0075">
      <w:pPr>
        <w:spacing w:before="120"/>
        <w:rPr>
          <w:sz w:val="20"/>
        </w:rPr>
      </w:pPr>
      <w:r w:rsidRPr="00226180">
        <w:rPr>
          <w:sz w:val="20"/>
        </w:rPr>
        <w:t>Tại các điểm ống dẫn gió (trừ ống gió đi xuyên qua phòng) xuyên qua kết cấu bao che của phòng được trang bị hệ thống chữa cháy bằng khí, phải bố trí van ngăn cháy có giới hạn chịu lửa theo quy định [6].</w:t>
      </w:r>
    </w:p>
    <w:p w:rsidR="00FB0075" w:rsidRPr="00DD7C1E" w:rsidP="00FB0075">
      <w:pPr>
        <w:spacing w:before="120"/>
        <w:rPr>
          <w:sz w:val="20"/>
          <w:lang w:val="en-US"/>
        </w:rPr>
      </w:pPr>
      <w:r w:rsidRPr="000C2FBA">
        <w:rPr>
          <w:b/>
          <w:sz w:val="20"/>
        </w:rPr>
        <w:t xml:space="preserve">7.11 </w:t>
      </w:r>
      <w:r w:rsidRPr="000C2FBA">
        <w:rPr>
          <w:b/>
          <w:sz w:val="20"/>
          <w:lang w:val="en-US"/>
        </w:rPr>
        <w:t xml:space="preserve"> </w:t>
      </w:r>
      <w:r w:rsidRPr="00226180">
        <w:rPr>
          <w:sz w:val="20"/>
        </w:rPr>
        <w:t>Khi có cháy, hệ thống cấp không khí chống kh</w:t>
      </w:r>
      <w:r>
        <w:rPr>
          <w:sz w:val="20"/>
          <w:lang w:val="en-US"/>
        </w:rPr>
        <w:t>ó</w:t>
      </w:r>
      <w:r w:rsidRPr="00226180">
        <w:rPr>
          <w:sz w:val="20"/>
        </w:rPr>
        <w:t>i phải cấp không khí từ ngoài vào các khu vực theo quy định về an toàn</w:t>
      </w:r>
      <w:r>
        <w:rPr>
          <w:sz w:val="20"/>
        </w:rPr>
        <w:t xml:space="preserve"> cháy cho nhà và công trình [6]</w:t>
      </w:r>
      <w:r>
        <w:rPr>
          <w:sz w:val="20"/>
          <w:lang w:val="en-US"/>
        </w:rPr>
        <w:t>.</w:t>
      </w:r>
    </w:p>
    <w:p w:rsidR="00FB0075" w:rsidRPr="00455F47" w:rsidP="00FB0075">
      <w:pPr>
        <w:spacing w:before="120"/>
        <w:rPr>
          <w:sz w:val="20"/>
          <w:lang w:val="en-US"/>
        </w:rPr>
      </w:pPr>
      <w:r w:rsidRPr="000C2FBA">
        <w:rPr>
          <w:b/>
          <w:sz w:val="20"/>
        </w:rPr>
        <w:t xml:space="preserve">7.12 </w:t>
      </w:r>
      <w:r w:rsidRPr="000C2FBA">
        <w:rPr>
          <w:b/>
          <w:sz w:val="20"/>
          <w:lang w:val="en-US"/>
        </w:rPr>
        <w:t xml:space="preserve"> </w:t>
      </w:r>
      <w:r w:rsidRPr="00226180">
        <w:rPr>
          <w:sz w:val="20"/>
        </w:rPr>
        <w:t>Lưu lượng không khí cấp vào của hệ thống cấp không khí chống khói phải được tính toán bảo đảm áp suất dư từ 20 Pa đến 50 Pa trong các khu vực theo quy định về an toàn</w:t>
      </w:r>
      <w:r>
        <w:rPr>
          <w:sz w:val="20"/>
        </w:rPr>
        <w:t xml:space="preserve"> cháy cho nhà và công trình [6]</w:t>
      </w:r>
      <w:r>
        <w:rPr>
          <w:sz w:val="20"/>
          <w:lang w:val="en-US"/>
        </w:rPr>
        <w:t>.</w:t>
      </w:r>
    </w:p>
    <w:p w:rsidR="00FB0075" w:rsidRPr="00226180" w:rsidP="00FB0075">
      <w:pPr>
        <w:spacing w:before="120"/>
        <w:rPr>
          <w:sz w:val="20"/>
        </w:rPr>
      </w:pPr>
      <w:r w:rsidRPr="000C2FBA">
        <w:rPr>
          <w:b/>
          <w:sz w:val="20"/>
        </w:rPr>
        <w:t xml:space="preserve">7.13 </w:t>
      </w:r>
      <w:r w:rsidRPr="000C2FBA">
        <w:rPr>
          <w:b/>
          <w:sz w:val="20"/>
          <w:lang w:val="en-US"/>
        </w:rPr>
        <w:t xml:space="preserve"> </w:t>
      </w:r>
      <w:r w:rsidRPr="00226180">
        <w:rPr>
          <w:sz w:val="20"/>
        </w:rPr>
        <w:t>S</w:t>
      </w:r>
      <w:r>
        <w:rPr>
          <w:sz w:val="20"/>
          <w:lang w:val="en-US"/>
        </w:rPr>
        <w:t>ố</w:t>
      </w:r>
      <w:r w:rsidRPr="00226180">
        <w:rPr>
          <w:sz w:val="20"/>
        </w:rPr>
        <w:t xml:space="preserve"> điểm phân phối gió không khí tạo áp suất dương để bảo vệ các buồng thang bộ và giếng thang máy nên đảm bảo trường áp suất đồng đều. Khoảng cách giữa các điểm cấp không khí tạo áp suất dương để bảo vệ các buồng thang bộ không nên vượt quá 2 tầng.</w:t>
      </w:r>
    </w:p>
    <w:p w:rsidR="00FB0075" w:rsidRPr="00226180" w:rsidP="00FB0075">
      <w:pPr>
        <w:spacing w:before="120"/>
        <w:rPr>
          <w:sz w:val="20"/>
        </w:rPr>
      </w:pPr>
      <w:r w:rsidRPr="000C2FBA">
        <w:rPr>
          <w:b/>
          <w:sz w:val="20"/>
        </w:rPr>
        <w:t>7.14</w:t>
      </w:r>
      <w:r>
        <w:rPr>
          <w:sz w:val="20"/>
          <w:lang w:val="en-US"/>
        </w:rPr>
        <w:t xml:space="preserve"> </w:t>
      </w:r>
      <w:r w:rsidRPr="00226180">
        <w:rPr>
          <w:sz w:val="20"/>
        </w:rPr>
        <w:t xml:space="preserve"> Khi tính toán bảo vệ chống kh</w:t>
      </w:r>
      <w:r>
        <w:rPr>
          <w:sz w:val="20"/>
          <w:lang w:val="en-US"/>
        </w:rPr>
        <w:t>ó</w:t>
      </w:r>
      <w:r w:rsidRPr="00226180">
        <w:rPr>
          <w:sz w:val="20"/>
        </w:rPr>
        <w:t>i cần:</w:t>
      </w:r>
    </w:p>
    <w:p w:rsidR="00FB0075" w:rsidRPr="00226180" w:rsidP="00FB0075">
      <w:pPr>
        <w:spacing w:before="120"/>
        <w:rPr>
          <w:sz w:val="20"/>
        </w:rPr>
      </w:pPr>
      <w:r w:rsidRPr="00226180">
        <w:rPr>
          <w:sz w:val="20"/>
        </w:rPr>
        <w:t>a) Lấy nhiệt độ và vận tốc gió ngoài trời của mùa lạnh (nhiệt độ không khí thấp nhất trung bình tháng quy định tại số liệu điều kiện tự nhiên dùng trong xây dựng [2]). Nếu vận tốc gió ngoài trời vào mùa nóng cao hơn so với mùa lạnh thì cần phải kiểm tra lại tính toán theo thông số mùa nóng (nhiệt độ không khí cao nhất trung bình tháng quy định tại số liệu điều kiện tự nhiên dùng trong xây dựng [2]). Vận tốc gió vào mùa nóng hay mùa lạnh không nên lấy lớn hơn 5 m/s;</w:t>
      </w:r>
    </w:p>
    <w:p w:rsidR="00FB0075" w:rsidRPr="00226180" w:rsidP="00FB0075">
      <w:pPr>
        <w:spacing w:before="120"/>
        <w:rPr>
          <w:sz w:val="20"/>
        </w:rPr>
      </w:pPr>
      <w:r w:rsidRPr="00226180">
        <w:rPr>
          <w:sz w:val="20"/>
        </w:rPr>
        <w:t>b) Vị trí của cửa thoát hiểm đặt hướng về chiều tác động của gió lên mặt nhà;</w:t>
      </w:r>
    </w:p>
    <w:p w:rsidR="00FB0075" w:rsidRPr="00226180" w:rsidP="00FB0075">
      <w:pPr>
        <w:spacing w:before="120"/>
        <w:rPr>
          <w:sz w:val="20"/>
        </w:rPr>
      </w:pPr>
      <w:r w:rsidRPr="00226180">
        <w:rPr>
          <w:sz w:val="20"/>
        </w:rPr>
        <w:t>c) Nhận áp suất dư trong giếng thang máy, trong buồng thang bộ, cũng như trong khoang đệm trong mối tương quan so với áp suất gió trên mặt nhà ở hướng gió tới;</w:t>
      </w:r>
    </w:p>
    <w:p w:rsidR="00FB0075" w:rsidRPr="00226180" w:rsidP="00FB0075">
      <w:pPr>
        <w:spacing w:before="120"/>
        <w:rPr>
          <w:sz w:val="20"/>
        </w:rPr>
      </w:pPr>
      <w:r w:rsidRPr="00226180">
        <w:rPr>
          <w:sz w:val="20"/>
        </w:rPr>
        <w:t xml:space="preserve">d) Lấy áp suất tác động lên các cửa </w:t>
      </w:r>
      <w:r>
        <w:rPr>
          <w:sz w:val="20"/>
        </w:rPr>
        <w:t>đóng</w:t>
      </w:r>
      <w:r w:rsidRPr="00226180">
        <w:rPr>
          <w:sz w:val="20"/>
        </w:rPr>
        <w:t xml:space="preserve"> kín trên đường thoát nạn không lớn hơn 150 Pa;</w:t>
      </w:r>
    </w:p>
    <w:p w:rsidR="00FB0075" w:rsidRPr="00226180" w:rsidP="00FB0075">
      <w:pPr>
        <w:spacing w:before="120"/>
        <w:rPr>
          <w:sz w:val="20"/>
        </w:rPr>
      </w:pPr>
      <w:r w:rsidRPr="00226180">
        <w:rPr>
          <w:sz w:val="20"/>
        </w:rPr>
        <w:t>e) Chỉ lấy diện tích của cánh cửa lớn đối với cửa có h</w:t>
      </w:r>
      <w:r>
        <w:rPr>
          <w:sz w:val="20"/>
          <w:lang w:val="en-US"/>
        </w:rPr>
        <w:t>ai</w:t>
      </w:r>
      <w:r w:rsidRPr="00226180">
        <w:rPr>
          <w:sz w:val="20"/>
        </w:rPr>
        <w:t xml:space="preserve"> cánh;</w:t>
      </w:r>
    </w:p>
    <w:p w:rsidR="00FB0075" w:rsidP="00FB0075">
      <w:pPr>
        <w:spacing w:before="120"/>
        <w:rPr>
          <w:sz w:val="20"/>
          <w:lang w:val="en-US"/>
        </w:rPr>
      </w:pPr>
      <w:r w:rsidRPr="00226180">
        <w:rPr>
          <w:sz w:val="20"/>
        </w:rPr>
        <w:t>f) Cabin thang máy phải nằm tại tầng dưới, còn các cửa vào giếng thang tại tầng này phải mở;</w:t>
      </w:r>
    </w:p>
    <w:p w:rsidR="00FB0075" w:rsidRPr="000132A0" w:rsidP="00FB0075">
      <w:pPr>
        <w:spacing w:before="120"/>
        <w:rPr>
          <w:sz w:val="20"/>
          <w:lang w:val="en-US"/>
        </w:rPr>
      </w:pPr>
      <w:r w:rsidRPr="00226180">
        <w:rPr>
          <w:sz w:val="20"/>
        </w:rPr>
        <w:t>g) Vị trí của cửa thoát nạn đặt hướng về chiều tác động của gió lên mặt nhà;</w:t>
      </w:r>
    </w:p>
    <w:p w:rsidR="00FB0075" w:rsidRPr="00226180" w:rsidP="00FB0075">
      <w:pPr>
        <w:spacing w:before="120"/>
        <w:rPr>
          <w:sz w:val="20"/>
        </w:rPr>
      </w:pPr>
      <w:r w:rsidRPr="00226180">
        <w:rPr>
          <w:sz w:val="20"/>
        </w:rPr>
        <w:t>h) Nhận áp suất dư trong giếng thang máy, trong buồng thang bộ cũng như trong khoang đệm trong mối tương quan so với áp suất gió trên mặt nhà ở hướng gió tới;</w:t>
      </w:r>
    </w:p>
    <w:p w:rsidR="00FB0075" w:rsidRPr="00226180" w:rsidP="00FB0075">
      <w:pPr>
        <w:spacing w:before="120"/>
        <w:rPr>
          <w:sz w:val="20"/>
        </w:rPr>
      </w:pPr>
      <w:r w:rsidRPr="00226180">
        <w:rPr>
          <w:sz w:val="20"/>
        </w:rPr>
        <w:t>i) Lấy áp suất tác động lên các cửa đóng kín trên đường thoát nạn không lớn hơn 150 Pa;</w:t>
      </w:r>
    </w:p>
    <w:p w:rsidR="00FB0075" w:rsidRPr="00226180" w:rsidP="00FB0075">
      <w:pPr>
        <w:spacing w:before="120"/>
        <w:rPr>
          <w:sz w:val="20"/>
        </w:rPr>
      </w:pPr>
      <w:r w:rsidRPr="00226180">
        <w:rPr>
          <w:sz w:val="20"/>
        </w:rPr>
        <w:t xml:space="preserve">j) Chỉ lấy diện tích của cánh cửa lớn đối với cửa có </w:t>
      </w:r>
      <w:r w:rsidRPr="00226180">
        <w:rPr>
          <w:sz w:val="20"/>
        </w:rPr>
        <w:t>hai cánh;</w:t>
      </w:r>
    </w:p>
    <w:p w:rsidR="00FB0075" w:rsidRPr="00226180" w:rsidP="00FB0075">
      <w:pPr>
        <w:spacing w:before="120"/>
        <w:rPr>
          <w:sz w:val="20"/>
        </w:rPr>
      </w:pPr>
      <w:r w:rsidRPr="00226180">
        <w:rPr>
          <w:sz w:val="20"/>
        </w:rPr>
        <w:t>k) Cabin thang máy phải nằm tại tầng dưới, còn các cửa vào giếng thang tại tầng này phải mở.</w:t>
      </w:r>
    </w:p>
    <w:p w:rsidR="00FB0075" w:rsidRPr="00226180" w:rsidP="00FB0075">
      <w:pPr>
        <w:spacing w:before="120"/>
        <w:rPr>
          <w:sz w:val="20"/>
        </w:rPr>
      </w:pPr>
      <w:r w:rsidRPr="000132A0">
        <w:rPr>
          <w:b/>
          <w:sz w:val="20"/>
        </w:rPr>
        <w:t xml:space="preserve">7.15 </w:t>
      </w:r>
      <w:r w:rsidRPr="000132A0">
        <w:rPr>
          <w:b/>
          <w:sz w:val="20"/>
          <w:lang w:val="en-US"/>
        </w:rPr>
        <w:t xml:space="preserve"> </w:t>
      </w:r>
      <w:r w:rsidRPr="00226180">
        <w:rPr>
          <w:sz w:val="20"/>
        </w:rPr>
        <w:t>Để bảo vệ hệ thống cấp không khí chống khói cần thực hiện các quy định sau:</w:t>
      </w:r>
    </w:p>
    <w:p w:rsidR="00FB0075" w:rsidRPr="00226180" w:rsidP="00FB0075">
      <w:pPr>
        <w:spacing w:before="120"/>
        <w:rPr>
          <w:sz w:val="20"/>
        </w:rPr>
      </w:pPr>
      <w:r w:rsidRPr="00226180">
        <w:rPr>
          <w:sz w:val="20"/>
        </w:rPr>
        <w:t xml:space="preserve">a) Hệ thống cấp </w:t>
      </w:r>
      <w:r>
        <w:rPr>
          <w:sz w:val="20"/>
        </w:rPr>
        <w:t>gió</w:t>
      </w:r>
      <w:r w:rsidRPr="00226180">
        <w:rPr>
          <w:sz w:val="20"/>
        </w:rPr>
        <w:t xml:space="preserve"> tạo áp phải được khởi động tự động theo lệnh báo ch</w:t>
      </w:r>
      <w:r w:rsidRPr="00226180">
        <w:rPr>
          <w:sz w:val="20"/>
        </w:rPr>
        <w:t>áy;</w:t>
      </w:r>
    </w:p>
    <w:p w:rsidR="00FB0075" w:rsidRPr="00226180" w:rsidP="00FB0075">
      <w:pPr>
        <w:spacing w:before="120"/>
        <w:rPr>
          <w:sz w:val="20"/>
        </w:rPr>
      </w:pPr>
      <w:r w:rsidRPr="00226180">
        <w:rPr>
          <w:sz w:val="20"/>
        </w:rPr>
        <w:t>Ngoài ra, công tắc và đèn chỉ thị khởi động quạt phải được bố trí để nhân viên chữa cháy có thể cho quạt hoạt động từ trung tâm chỉ huy phòng chống cháy, trường hợp không có trung tâm này thì đặt tại bảng báo động cháy chính;</w:t>
      </w:r>
    </w:p>
    <w:p w:rsidR="00FB0075" w:rsidRPr="00226180" w:rsidP="00FB0075">
      <w:pPr>
        <w:spacing w:before="120"/>
        <w:rPr>
          <w:sz w:val="20"/>
        </w:rPr>
      </w:pPr>
      <w:r w:rsidRPr="00226180">
        <w:rPr>
          <w:sz w:val="20"/>
        </w:rPr>
        <w:t xml:space="preserve">b) Nên lắp đặt quạt ly tâm hay quạt trục trong một phòng riêng hoặc cách ly với các quạt dùng cho mục đích khác bởi vách ngăn cháy loại 1 (tương ứng với hạng nguy hiểm cháy nổ A). Cho phép đặt quạt trên mái nhà hay </w:t>
      </w:r>
      <w:r>
        <w:rPr>
          <w:sz w:val="20"/>
        </w:rPr>
        <w:t>bên</w:t>
      </w:r>
      <w:r w:rsidRPr="00226180">
        <w:rPr>
          <w:sz w:val="20"/>
        </w:rPr>
        <w:t xml:space="preserve"> ngoài nhà, có rào bảo vệ ngăn những người không có trách nhiệm;</w:t>
      </w:r>
    </w:p>
    <w:p w:rsidR="00FB0075" w:rsidRPr="00226180" w:rsidP="00FB0075">
      <w:pPr>
        <w:spacing w:before="120"/>
        <w:rPr>
          <w:sz w:val="20"/>
        </w:rPr>
      </w:pPr>
      <w:r w:rsidRPr="00226180">
        <w:rPr>
          <w:sz w:val="20"/>
        </w:rPr>
        <w:t>c) Chế tạo ống dẫn gió bằng vật liệu không cháy có giới hạn chịu lửa từng khu vực theo quy định [6];</w:t>
      </w:r>
    </w:p>
    <w:p w:rsidR="00FB0075" w:rsidRPr="00226180" w:rsidP="00FB0075">
      <w:pPr>
        <w:spacing w:before="120"/>
        <w:rPr>
          <w:sz w:val="20"/>
        </w:rPr>
      </w:pPr>
      <w:r w:rsidRPr="00226180">
        <w:rPr>
          <w:sz w:val="20"/>
        </w:rPr>
        <w:t>d) Bố trí cửa lấy gió ngoài cách cửa xả khói không dưới 5 m.</w:t>
      </w:r>
    </w:p>
    <w:p w:rsidR="00FB0075" w:rsidRPr="000132A0" w:rsidP="00FB0075">
      <w:pPr>
        <w:spacing w:before="120"/>
        <w:rPr>
          <w:b/>
          <w:sz w:val="20"/>
        </w:rPr>
      </w:pPr>
      <w:bookmarkStart w:id="23" w:name="dieu_8"/>
      <w:r w:rsidRPr="00DF5958" w:rsidR="00DF5958">
        <w:rPr>
          <w:b/>
          <w:sz w:val="20"/>
        </w:rPr>
        <w:t>8  Cấp lạnh</w:t>
      </w:r>
      <w:bookmarkEnd w:id="23"/>
    </w:p>
    <w:p w:rsidR="00FB0075" w:rsidRPr="00226180" w:rsidP="00FB0075">
      <w:pPr>
        <w:spacing w:before="120"/>
        <w:rPr>
          <w:sz w:val="20"/>
        </w:rPr>
      </w:pPr>
      <w:r w:rsidRPr="000132A0">
        <w:rPr>
          <w:b/>
          <w:sz w:val="20"/>
        </w:rPr>
        <w:t>8.1</w:t>
      </w:r>
      <w:r w:rsidRPr="00226180">
        <w:rPr>
          <w:sz w:val="20"/>
        </w:rPr>
        <w:t xml:space="preserve"> </w:t>
      </w:r>
      <w:r>
        <w:rPr>
          <w:sz w:val="20"/>
          <w:lang w:val="en-US"/>
        </w:rPr>
        <w:t xml:space="preserve"> </w:t>
      </w:r>
      <w:r w:rsidRPr="00226180">
        <w:rPr>
          <w:sz w:val="20"/>
        </w:rPr>
        <w:t xml:space="preserve">Hệ thống cấp lạnh thường phải gồm hai hay nhiều </w:t>
      </w:r>
      <w:r>
        <w:rPr>
          <w:sz w:val="20"/>
        </w:rPr>
        <w:t>tổ</w:t>
      </w:r>
      <w:r w:rsidRPr="00226180">
        <w:rPr>
          <w:sz w:val="20"/>
        </w:rPr>
        <w:t xml:space="preserve"> máy hoặc hệ máy lạnh; cũng có thể cấu tạo một máy lạnh hay một hệ thống làm lạnh với khả năng điều chỉnh được năng suất lạnh</w:t>
      </w:r>
      <w:r>
        <w:rPr>
          <w:sz w:val="20"/>
          <w:lang w:val="en-US"/>
        </w:rPr>
        <w:t>.</w:t>
      </w:r>
      <w:r w:rsidRPr="00226180">
        <w:rPr>
          <w:sz w:val="20"/>
        </w:rPr>
        <w:t xml:space="preserve"> Cần có một máy lạnh dự phòng đối với hệ thống điều hoà không khí cấp 1 hoạt động suốt ngày đêm.</w:t>
      </w:r>
    </w:p>
    <w:p w:rsidR="00FB0075" w:rsidRPr="00226180" w:rsidP="00FB0075">
      <w:pPr>
        <w:spacing w:before="120"/>
        <w:rPr>
          <w:sz w:val="20"/>
        </w:rPr>
      </w:pPr>
      <w:r w:rsidRPr="000132A0">
        <w:rPr>
          <w:b/>
          <w:sz w:val="20"/>
        </w:rPr>
        <w:t>8.2</w:t>
      </w:r>
      <w:r w:rsidRPr="00226180">
        <w:rPr>
          <w:sz w:val="20"/>
        </w:rPr>
        <w:t xml:space="preserve"> </w:t>
      </w:r>
      <w:r>
        <w:rPr>
          <w:sz w:val="20"/>
          <w:lang w:val="en-US"/>
        </w:rPr>
        <w:t xml:space="preserve"> </w:t>
      </w:r>
      <w:r w:rsidRPr="00226180">
        <w:rPr>
          <w:sz w:val="20"/>
        </w:rPr>
        <w:t>Tổn thất lạnh trên thiết bị và trên đường ống của hệ thống cấp lạnh cần được xác định bằng tính toán (tính bảo ôn), nhưng không được vượt quá 10 % năng suất lạnh của hệ thống lạnh.</w:t>
      </w:r>
    </w:p>
    <w:p w:rsidR="00FB0075" w:rsidRPr="00226180" w:rsidP="00FB0075">
      <w:pPr>
        <w:spacing w:before="120"/>
        <w:rPr>
          <w:sz w:val="20"/>
        </w:rPr>
      </w:pPr>
      <w:r w:rsidRPr="000132A0">
        <w:rPr>
          <w:b/>
          <w:sz w:val="20"/>
        </w:rPr>
        <w:t>8.3</w:t>
      </w:r>
      <w:r>
        <w:rPr>
          <w:sz w:val="20"/>
          <w:lang w:val="en-US"/>
        </w:rPr>
        <w:t xml:space="preserve"> </w:t>
      </w:r>
      <w:r w:rsidRPr="00226180">
        <w:rPr>
          <w:sz w:val="20"/>
        </w:rPr>
        <w:t xml:space="preserve"> Cụm trong nhà của máy điều hòa cục bộ, đa cụm và máy điều hòa không khí lưu lượng môi chất lạnh thay đổi được phép sử dụng:</w:t>
      </w:r>
    </w:p>
    <w:p w:rsidR="00FB0075" w:rsidRPr="00226180" w:rsidP="00FB0075">
      <w:pPr>
        <w:spacing w:before="120"/>
        <w:rPr>
          <w:sz w:val="20"/>
        </w:rPr>
      </w:pPr>
      <w:r w:rsidRPr="00226180">
        <w:rPr>
          <w:sz w:val="20"/>
        </w:rPr>
        <w:t>a) Nếu cụm trong nhà là đầu vào vòng tuần hoàn môi chất lạnh riêng biệt của một máy lạnh;</w:t>
      </w:r>
    </w:p>
    <w:p w:rsidR="00FB0075" w:rsidRPr="00226180" w:rsidP="00FB0075">
      <w:pPr>
        <w:spacing w:before="120"/>
        <w:rPr>
          <w:sz w:val="20"/>
        </w:rPr>
      </w:pPr>
      <w:r w:rsidRPr="00226180">
        <w:rPr>
          <w:sz w:val="20"/>
        </w:rPr>
        <w:t xml:space="preserve">b) Nếu lượng môi chất lạnh khi xả sự cố từ vòng tuần hoàn vào trong gian phòng </w:t>
      </w:r>
      <w:r>
        <w:rPr>
          <w:sz w:val="20"/>
        </w:rPr>
        <w:t>có</w:t>
      </w:r>
      <w:r w:rsidRPr="00226180">
        <w:rPr>
          <w:sz w:val="20"/>
        </w:rPr>
        <w:t xml:space="preserve"> khối tích nhỏ nhất không vượt nồng độ cho phép quy định trong TCVN 6739:2015 (ISO 81</w:t>
      </w:r>
      <w:r w:rsidRPr="00226180">
        <w:rPr>
          <w:sz w:val="20"/>
        </w:rPr>
        <w:t>7:2014).</w:t>
      </w:r>
    </w:p>
    <w:p w:rsidR="00FB0075" w:rsidP="00FB0075">
      <w:pPr>
        <w:spacing w:before="120"/>
        <w:rPr>
          <w:sz w:val="20"/>
          <w:lang w:val="en-US"/>
        </w:rPr>
      </w:pPr>
      <w:r w:rsidRPr="00226180">
        <w:rPr>
          <w:sz w:val="20"/>
        </w:rPr>
        <w:t xml:space="preserve">Nếu dàn lạnh phục vụ cho một nhóm phòng, thì nồng độ môi chất lạnh </w:t>
      </w:r>
      <w:r w:rsidRPr="000A5723">
        <w:rPr>
          <w:i/>
          <w:sz w:val="20"/>
        </w:rPr>
        <w:t>q</w:t>
      </w:r>
      <w:r w:rsidRPr="00226180">
        <w:rPr>
          <w:sz w:val="20"/>
        </w:rPr>
        <w:t>, tính bằng g/m</w:t>
      </w:r>
      <w:r w:rsidRPr="000A5723">
        <w:rPr>
          <w:sz w:val="20"/>
          <w:vertAlign w:val="superscript"/>
        </w:rPr>
        <w:t>3</w:t>
      </w:r>
      <w:r w:rsidRPr="00226180">
        <w:rPr>
          <w:sz w:val="20"/>
        </w:rPr>
        <w:t>, trong bất kỳ phòng nào cần được xác định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13pt;width:64.82pt" stroked="f">
                  <v:imagedata r:id="rId4"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2</w:t>
            </w:r>
            <w:r w:rsidRPr="00177B66">
              <w:rPr>
                <w:sz w:val="20"/>
                <w:szCs w:val="20"/>
              </w:rPr>
              <w:t>)</w:t>
            </w:r>
          </w:p>
        </w:tc>
      </w:tr>
    </w:tbl>
    <w:p w:rsidR="00FB0075" w:rsidP="00FB0075">
      <w:pPr>
        <w:spacing w:before="120"/>
        <w:rPr>
          <w:sz w:val="20"/>
          <w:lang w:val="en-US"/>
        </w:rPr>
      </w:pPr>
      <w:r w:rsidRPr="00226180">
        <w:rPr>
          <w:sz w:val="20"/>
        </w:rPr>
        <w:t xml:space="preserve">trong </w:t>
      </w:r>
      <w:r>
        <w:rPr>
          <w:sz w:val="20"/>
        </w:rPr>
        <w:t>đó:</w:t>
      </w:r>
    </w:p>
    <w:p w:rsidR="00FB0075" w:rsidRPr="00226180" w:rsidP="00FB0075">
      <w:pPr>
        <w:spacing w:before="120"/>
        <w:rPr>
          <w:sz w:val="20"/>
        </w:rPr>
      </w:pPr>
      <w:r w:rsidRPr="000132A0">
        <w:rPr>
          <w:i/>
          <w:sz w:val="20"/>
          <w:lang w:val="en-US"/>
        </w:rPr>
        <w:t>m</w:t>
      </w:r>
      <w:r>
        <w:rPr>
          <w:sz w:val="20"/>
          <w:lang w:val="en-US"/>
        </w:rPr>
        <w:t xml:space="preserve">  </w:t>
      </w:r>
      <w:r w:rsidRPr="00226180">
        <w:rPr>
          <w:sz w:val="20"/>
        </w:rPr>
        <w:t>là khối lượng môi chất lạnh trong vòng tuần hoàn lạnh, tính bằng gam (g);</w:t>
      </w:r>
    </w:p>
    <w:p w:rsidR="00FB0075" w:rsidRPr="00226180" w:rsidP="00FB0075">
      <w:pPr>
        <w:spacing w:before="120"/>
        <w:rPr>
          <w:sz w:val="20"/>
        </w:rPr>
      </w:pPr>
      <w:r w:rsidRPr="000132A0">
        <w:rPr>
          <w:i/>
          <w:sz w:val="20"/>
          <w:lang w:val="en-US"/>
        </w:rPr>
        <w:t>L</w:t>
      </w:r>
      <w:r w:rsidRPr="000132A0">
        <w:rPr>
          <w:i/>
          <w:sz w:val="20"/>
          <w:vertAlign w:val="subscript"/>
          <w:lang w:val="en-US"/>
        </w:rPr>
        <w:t>N</w:t>
      </w:r>
      <w:r>
        <w:rPr>
          <w:sz w:val="20"/>
          <w:lang w:val="en-US"/>
        </w:rPr>
        <w:t xml:space="preserve">  </w:t>
      </w:r>
      <w:r w:rsidRPr="00226180">
        <w:rPr>
          <w:sz w:val="20"/>
        </w:rPr>
        <w:t>là lưu lượng không khí ngoài cấp vào gian phòng tính toán, tính bằng mét khối trên giờ (m</w:t>
      </w:r>
      <w:r w:rsidRPr="000132A0">
        <w:rPr>
          <w:sz w:val="20"/>
          <w:vertAlign w:val="superscript"/>
        </w:rPr>
        <w:t>3</w:t>
      </w:r>
      <w:r w:rsidRPr="00226180">
        <w:rPr>
          <w:sz w:val="20"/>
        </w:rPr>
        <w:t>/h);</w:t>
      </w:r>
    </w:p>
    <w:p w:rsidR="00FB0075" w:rsidRPr="00226180" w:rsidP="00FB0075">
      <w:pPr>
        <w:spacing w:before="120"/>
        <w:rPr>
          <w:sz w:val="20"/>
        </w:rPr>
      </w:pPr>
      <w:r w:rsidRPr="000132A0">
        <w:rPr>
          <w:i/>
          <w:sz w:val="20"/>
          <w:lang w:val="en-US"/>
        </w:rPr>
        <w:t>V</w:t>
      </w:r>
      <w:r w:rsidRPr="000132A0">
        <w:rPr>
          <w:i/>
          <w:sz w:val="20"/>
          <w:vertAlign w:val="subscript"/>
          <w:lang w:val="en-US"/>
        </w:rPr>
        <w:t>p</w:t>
      </w:r>
      <w:r>
        <w:rPr>
          <w:sz w:val="20"/>
          <w:lang w:val="en-US"/>
        </w:rPr>
        <w:t xml:space="preserve">  </w:t>
      </w:r>
      <w:r w:rsidRPr="00226180">
        <w:rPr>
          <w:sz w:val="20"/>
        </w:rPr>
        <w:t>là thể tích gian phòng tính toán, tính bằng mét khối (m</w:t>
      </w:r>
      <w:r w:rsidRPr="000132A0">
        <w:rPr>
          <w:sz w:val="20"/>
          <w:vertAlign w:val="superscript"/>
        </w:rPr>
        <w:t>3</w:t>
      </w:r>
      <w:r w:rsidRPr="00226180">
        <w:rPr>
          <w:sz w:val="20"/>
        </w:rPr>
        <w:t>);</w:t>
      </w:r>
    </w:p>
    <w:p w:rsidR="00FB0075" w:rsidRPr="000132A0" w:rsidP="00FB0075">
      <w:pPr>
        <w:spacing w:before="120"/>
        <w:rPr>
          <w:sz w:val="20"/>
          <w:lang w:val="en-US"/>
        </w:rPr>
      </w:pPr>
      <w:r w:rsidRPr="000132A0">
        <w:rPr>
          <w:sz w:val="20"/>
          <w:lang w:val="en-US"/>
        </w:rPr>
        <w:t>Σ</w:t>
      </w:r>
      <w:r w:rsidRPr="000132A0">
        <w:rPr>
          <w:i/>
          <w:sz w:val="20"/>
          <w:lang w:val="en-US"/>
        </w:rPr>
        <w:t>L</w:t>
      </w:r>
      <w:r w:rsidRPr="000132A0">
        <w:rPr>
          <w:i/>
          <w:sz w:val="20"/>
          <w:vertAlign w:val="subscript"/>
          <w:lang w:val="en-US"/>
        </w:rPr>
        <w:t>N</w:t>
      </w:r>
      <w:r>
        <w:rPr>
          <w:sz w:val="20"/>
          <w:lang w:val="en-US"/>
        </w:rPr>
        <w:t xml:space="preserve">  </w:t>
      </w:r>
      <w:r w:rsidRPr="00226180">
        <w:rPr>
          <w:sz w:val="20"/>
        </w:rPr>
        <w:t>là tổng lượng không khí cấp vào tất cả các phòng, tính bằng mét khối trên giờ</w:t>
      </w:r>
      <w:r>
        <w:rPr>
          <w:sz w:val="20"/>
        </w:rPr>
        <w:t xml:space="preserve"> (m</w:t>
      </w:r>
      <w:r w:rsidRPr="000132A0">
        <w:rPr>
          <w:sz w:val="20"/>
          <w:vertAlign w:val="superscript"/>
        </w:rPr>
        <w:t>3</w:t>
      </w:r>
      <w:r>
        <w:rPr>
          <w:sz w:val="20"/>
        </w:rPr>
        <w:t>/h)</w:t>
      </w:r>
      <w:r>
        <w:rPr>
          <w:sz w:val="20"/>
          <w:lang w:val="en-US"/>
        </w:rPr>
        <w:t>.</w:t>
      </w:r>
    </w:p>
    <w:p w:rsidR="00FB0075" w:rsidRPr="00226180" w:rsidP="00FB0075">
      <w:pPr>
        <w:spacing w:before="120"/>
        <w:rPr>
          <w:sz w:val="20"/>
        </w:rPr>
      </w:pPr>
      <w:r w:rsidRPr="000132A0">
        <w:rPr>
          <w:b/>
          <w:sz w:val="20"/>
        </w:rPr>
        <w:t>8.4</w:t>
      </w:r>
      <w:r w:rsidRPr="00226180">
        <w:rPr>
          <w:sz w:val="20"/>
        </w:rPr>
        <w:t xml:space="preserve"> </w:t>
      </w:r>
      <w:r>
        <w:rPr>
          <w:sz w:val="20"/>
          <w:lang w:val="en-US"/>
        </w:rPr>
        <w:t xml:space="preserve"> </w:t>
      </w:r>
      <w:r w:rsidRPr="00226180">
        <w:rPr>
          <w:sz w:val="20"/>
        </w:rPr>
        <w:t>Để điều hòa công suất lạnh, nhằm nâng cao hệ số đầy tải và tận dụng điện năng giờ thấp điểm, hệ thống cấp lạnh cần được thiết kế với bể trữ lạnh.</w:t>
      </w:r>
    </w:p>
    <w:p w:rsidR="00FB0075" w:rsidRPr="00226180" w:rsidP="00FB0075">
      <w:pPr>
        <w:spacing w:before="120"/>
        <w:rPr>
          <w:sz w:val="20"/>
        </w:rPr>
      </w:pPr>
      <w:r w:rsidRPr="000132A0">
        <w:rPr>
          <w:b/>
          <w:sz w:val="20"/>
        </w:rPr>
        <w:t>8.</w:t>
      </w:r>
      <w:r w:rsidRPr="00226180">
        <w:rPr>
          <w:sz w:val="20"/>
        </w:rPr>
        <w:t xml:space="preserve">5 </w:t>
      </w:r>
      <w:r>
        <w:rPr>
          <w:sz w:val="20"/>
          <w:lang w:val="en-US"/>
        </w:rPr>
        <w:t xml:space="preserve"> </w:t>
      </w:r>
      <w:r w:rsidRPr="00226180">
        <w:rPr>
          <w:sz w:val="20"/>
        </w:rPr>
        <w:t>Hệ thống máy lạnh kiểu máy nén có chứa lượng dầu (bôi trơn) lớn hơn 250 kg trong bất kỳ một máy nào đều không được phép bố trí bên trong nhà công cộng và nhà hành chính, nếu bên trên trần hay bên dưới sàn của phòng máy lạnh này có không gian là nơi thường xuyên hay tạm thời tập hợp đông người.</w:t>
      </w:r>
    </w:p>
    <w:p w:rsidR="00FB0075" w:rsidRPr="00226180" w:rsidP="00FB0075">
      <w:pPr>
        <w:spacing w:before="120"/>
        <w:rPr>
          <w:sz w:val="20"/>
        </w:rPr>
      </w:pPr>
      <w:r w:rsidRPr="000132A0">
        <w:rPr>
          <w:b/>
          <w:sz w:val="20"/>
        </w:rPr>
        <w:t>8.6</w:t>
      </w:r>
      <w:r w:rsidRPr="00226180">
        <w:rPr>
          <w:sz w:val="20"/>
        </w:rPr>
        <w:t xml:space="preserve"> </w:t>
      </w:r>
      <w:r>
        <w:rPr>
          <w:sz w:val="20"/>
          <w:lang w:val="en-US"/>
        </w:rPr>
        <w:t xml:space="preserve"> </w:t>
      </w:r>
      <w:r w:rsidRPr="00226180">
        <w:rPr>
          <w:sz w:val="20"/>
        </w:rPr>
        <w:t>Gian phòng máy đặt máy lạnh Br-Li và máy lạnh ê-jec-tơ hơi nước hoặc máy lạnh có chế độ bơm nhiệt phải được xếp vào hạng nguy hiểm cháy nổ E, còn máy lạnh dùng amoniac - xếp vào hạng B. Dầu máy lạnh phải được lưu giữ trong một gian riêng.</w:t>
      </w:r>
    </w:p>
    <w:p w:rsidR="00FB0075" w:rsidP="00FB0075">
      <w:pPr>
        <w:spacing w:before="120"/>
        <w:rPr>
          <w:sz w:val="20"/>
          <w:lang w:val="en-US"/>
        </w:rPr>
      </w:pPr>
      <w:r w:rsidRPr="000132A0">
        <w:rPr>
          <w:b/>
          <w:sz w:val="20"/>
        </w:rPr>
        <w:t>8.7</w:t>
      </w:r>
      <w:r w:rsidRPr="00226180">
        <w:rPr>
          <w:sz w:val="20"/>
        </w:rPr>
        <w:t xml:space="preserve"> </w:t>
      </w:r>
      <w:r>
        <w:rPr>
          <w:sz w:val="20"/>
          <w:lang w:val="en-US"/>
        </w:rPr>
        <w:t xml:space="preserve"> </w:t>
      </w:r>
      <w:r w:rsidRPr="00226180">
        <w:rPr>
          <w:sz w:val="20"/>
        </w:rPr>
        <w:t>Miệng xả môi chất lạnh từ van an toàn phải được đưa vượt trên cửa sổ, cửa đi và các cửa lấy gió không dưới 2 m, và không dưới 5 m cách mặt đất. Luồng xả phải được hướng thẳng lên trời. Miệng xả môi chất lạnh amoniac phải được đưa lên độ cao không dưới 3 m cao hơn mái nhà.</w:t>
      </w:r>
    </w:p>
    <w:p w:rsidR="00FB0075" w:rsidRPr="00226180" w:rsidP="00FB0075">
      <w:pPr>
        <w:spacing w:before="120"/>
        <w:rPr>
          <w:sz w:val="20"/>
        </w:rPr>
      </w:pPr>
      <w:r w:rsidRPr="000132A0">
        <w:rPr>
          <w:b/>
          <w:sz w:val="20"/>
        </w:rPr>
        <w:t>8.8</w:t>
      </w:r>
      <w:r w:rsidRPr="00226180">
        <w:rPr>
          <w:sz w:val="20"/>
        </w:rPr>
        <w:t xml:space="preserve"> </w:t>
      </w:r>
      <w:r>
        <w:rPr>
          <w:sz w:val="20"/>
          <w:lang w:val="en-US"/>
        </w:rPr>
        <w:t xml:space="preserve"> </w:t>
      </w:r>
      <w:r w:rsidRPr="00226180">
        <w:rPr>
          <w:sz w:val="20"/>
        </w:rPr>
        <w:t xml:space="preserve">Gian phòng máy đặt máy lạnh phải được tổ chức thông </w:t>
      </w:r>
      <w:r>
        <w:rPr>
          <w:sz w:val="20"/>
        </w:rPr>
        <w:t>gió</w:t>
      </w:r>
      <w:r w:rsidRPr="00226180">
        <w:rPr>
          <w:sz w:val="20"/>
        </w:rPr>
        <w:t xml:space="preserve"> chung để khử nhiệt thừa bằng hệ thống hút cơ khí được thiết kế đủ khả năng:</w:t>
      </w:r>
    </w:p>
    <w:p w:rsidR="00FB0075" w:rsidRPr="00226180" w:rsidP="00FB0075">
      <w:pPr>
        <w:spacing w:before="120"/>
        <w:rPr>
          <w:sz w:val="20"/>
        </w:rPr>
      </w:pPr>
      <w:r w:rsidRPr="00226180">
        <w:rPr>
          <w:sz w:val="20"/>
        </w:rPr>
        <w:t xml:space="preserve">a) Thải lượng gió với số lần trao đổi không khí bằng 3, còn khi </w:t>
      </w:r>
      <w:r>
        <w:rPr>
          <w:sz w:val="20"/>
        </w:rPr>
        <w:t>có</w:t>
      </w:r>
      <w:r w:rsidRPr="00226180">
        <w:rPr>
          <w:sz w:val="20"/>
        </w:rPr>
        <w:t xml:space="preserve"> sự cố phải đảm bảo được số lần trao đổi không khí bằng 5 </w:t>
      </w:r>
      <w:r>
        <w:rPr>
          <w:sz w:val="20"/>
        </w:rPr>
        <w:t>đối với</w:t>
      </w:r>
      <w:r w:rsidRPr="00226180">
        <w:rPr>
          <w:sz w:val="20"/>
        </w:rPr>
        <w:t xml:space="preserve"> các loại m</w:t>
      </w:r>
      <w:r>
        <w:rPr>
          <w:sz w:val="20"/>
          <w:lang w:val="en-US"/>
        </w:rPr>
        <w:t>ô</w:t>
      </w:r>
      <w:r w:rsidRPr="00226180">
        <w:rPr>
          <w:sz w:val="20"/>
        </w:rPr>
        <w:t>i chất lạnh được phân loại theo tính độc hại là cấp B (khả năng cháy cao) theo TCVN 6739:2015 (ISO 817:2014).</w:t>
      </w:r>
    </w:p>
    <w:p w:rsidR="00FB0075" w:rsidRPr="00226180" w:rsidP="00FB0075">
      <w:pPr>
        <w:spacing w:before="120"/>
        <w:rPr>
          <w:sz w:val="20"/>
        </w:rPr>
      </w:pPr>
      <w:r w:rsidRPr="00226180">
        <w:rPr>
          <w:sz w:val="20"/>
        </w:rPr>
        <w:t xml:space="preserve">b) Thải lượng </w:t>
      </w:r>
      <w:r>
        <w:rPr>
          <w:sz w:val="20"/>
        </w:rPr>
        <w:t>gió</w:t>
      </w:r>
      <w:r w:rsidRPr="00226180">
        <w:rPr>
          <w:sz w:val="20"/>
        </w:rPr>
        <w:t xml:space="preserve"> với số lần trao đổi không khí bằng 4, khi có sự cố - số lần trao </w:t>
      </w:r>
      <w:r>
        <w:rPr>
          <w:sz w:val="20"/>
        </w:rPr>
        <w:t>đổi</w:t>
      </w:r>
      <w:r w:rsidRPr="00226180">
        <w:rPr>
          <w:sz w:val="20"/>
        </w:rPr>
        <w:t xml:space="preserve"> không khí bằng 11 đối với môi chất lạnh amoniac.</w:t>
      </w:r>
    </w:p>
    <w:p w:rsidR="00FB0075" w:rsidRPr="000132A0" w:rsidP="00FB0075">
      <w:pPr>
        <w:spacing w:before="120"/>
        <w:rPr>
          <w:b/>
          <w:sz w:val="20"/>
        </w:rPr>
      </w:pPr>
      <w:bookmarkStart w:id="24" w:name="dieu_9"/>
      <w:r w:rsidRPr="00DF5958" w:rsidR="00DF5958">
        <w:rPr>
          <w:b/>
          <w:sz w:val="20"/>
        </w:rPr>
        <w:t>9  Sử dụng nguồn nhiệt thải</w:t>
      </w:r>
      <w:bookmarkEnd w:id="24"/>
    </w:p>
    <w:p w:rsidR="00FB0075" w:rsidRPr="00226180" w:rsidP="00FB0075">
      <w:pPr>
        <w:spacing w:before="120"/>
        <w:rPr>
          <w:sz w:val="20"/>
        </w:rPr>
      </w:pPr>
      <w:r w:rsidRPr="000132A0">
        <w:rPr>
          <w:b/>
          <w:sz w:val="20"/>
        </w:rPr>
        <w:t xml:space="preserve">9.1 </w:t>
      </w:r>
      <w:r w:rsidRPr="000132A0">
        <w:rPr>
          <w:b/>
          <w:sz w:val="20"/>
          <w:lang w:val="en-US"/>
        </w:rPr>
        <w:t xml:space="preserve"> </w:t>
      </w:r>
      <w:r w:rsidRPr="00226180">
        <w:rPr>
          <w:sz w:val="20"/>
        </w:rPr>
        <w:t>Các hệ thống thôn</w:t>
      </w:r>
      <w:r w:rsidRPr="00226180">
        <w:rPr>
          <w:sz w:val="20"/>
        </w:rPr>
        <w:t xml:space="preserve">g </w:t>
      </w:r>
      <w:r>
        <w:rPr>
          <w:sz w:val="20"/>
        </w:rPr>
        <w:t>gió</w:t>
      </w:r>
      <w:r w:rsidRPr="00226180">
        <w:rPr>
          <w:sz w:val="20"/>
        </w:rPr>
        <w:t xml:space="preserve"> và điều hoà không khí nên thiết kế với khả năng tận dụng nguồn năng lượng nhiệt thải:</w:t>
      </w:r>
    </w:p>
    <w:p w:rsidR="00FB0075" w:rsidRPr="00226180" w:rsidP="00FB0075">
      <w:pPr>
        <w:spacing w:before="120"/>
        <w:rPr>
          <w:sz w:val="20"/>
        </w:rPr>
      </w:pPr>
      <w:r w:rsidRPr="00226180">
        <w:rPr>
          <w:sz w:val="20"/>
        </w:rPr>
        <w:t xml:space="preserve">a) Được thu hồi từ không khí thải ra ngoài của các hệ thống thông gió chung và các hệ thống thông </w:t>
      </w:r>
      <w:r>
        <w:rPr>
          <w:sz w:val="20"/>
        </w:rPr>
        <w:t>gió</w:t>
      </w:r>
      <w:r w:rsidRPr="00226180">
        <w:rPr>
          <w:sz w:val="20"/>
        </w:rPr>
        <w:t xml:space="preserve"> hút cục bộ;</w:t>
      </w:r>
    </w:p>
    <w:p w:rsidR="00FB0075" w:rsidRPr="00226180" w:rsidP="00FB0075">
      <w:pPr>
        <w:spacing w:before="120"/>
        <w:rPr>
          <w:sz w:val="20"/>
        </w:rPr>
      </w:pPr>
      <w:r w:rsidRPr="00226180">
        <w:rPr>
          <w:sz w:val="20"/>
        </w:rPr>
        <w:t xml:space="preserve">b) Được thu hồi từ các thiết bị công nghệ dưới dạng năng lượng lạnh và nhiệt có khả năng sử dụng vào mục đích thông </w:t>
      </w:r>
      <w:r>
        <w:rPr>
          <w:sz w:val="20"/>
        </w:rPr>
        <w:t>gió</w:t>
      </w:r>
      <w:r w:rsidRPr="00226180">
        <w:rPr>
          <w:sz w:val="20"/>
        </w:rPr>
        <w:t xml:space="preserve"> và điều hoà không khí.</w:t>
      </w:r>
    </w:p>
    <w:p w:rsidR="00FB0075" w:rsidRPr="00226180" w:rsidP="00FB0075">
      <w:pPr>
        <w:spacing w:before="120"/>
        <w:rPr>
          <w:sz w:val="20"/>
        </w:rPr>
      </w:pPr>
      <w:r w:rsidRPr="000132A0">
        <w:rPr>
          <w:b/>
          <w:sz w:val="20"/>
        </w:rPr>
        <w:t xml:space="preserve">9.2 </w:t>
      </w:r>
      <w:r w:rsidRPr="000132A0">
        <w:rPr>
          <w:b/>
          <w:sz w:val="20"/>
          <w:lang w:val="en-US"/>
        </w:rPr>
        <w:t xml:space="preserve"> </w:t>
      </w:r>
      <w:r w:rsidRPr="00226180">
        <w:rPr>
          <w:sz w:val="20"/>
        </w:rPr>
        <w:t xml:space="preserve">Cần tính đến độ </w:t>
      </w:r>
      <w:r>
        <w:rPr>
          <w:sz w:val="20"/>
          <w:lang w:val="en-US"/>
        </w:rPr>
        <w:t>ổ</w:t>
      </w:r>
      <w:r w:rsidRPr="00226180">
        <w:rPr>
          <w:sz w:val="20"/>
        </w:rPr>
        <w:t>n định của nguồn nhiệt thải cũng như của nhu cầu sử dụng nguồn nhiệt này trong hệ thống kỹ thuật khi lựa chọn sơ đồ sử dụng nhiệt (lạnh), chọn thiết bị sử dụng nhiệt và bơm nhiệt, v.v.</w:t>
      </w:r>
    </w:p>
    <w:p w:rsidR="00FB0075" w:rsidRPr="00226180" w:rsidP="00FB0075">
      <w:pPr>
        <w:spacing w:before="120"/>
        <w:rPr>
          <w:sz w:val="20"/>
        </w:rPr>
      </w:pPr>
      <w:r w:rsidRPr="00226180">
        <w:rPr>
          <w:sz w:val="20"/>
        </w:rPr>
        <w:t xml:space="preserve">Khi </w:t>
      </w:r>
      <w:r>
        <w:rPr>
          <w:sz w:val="20"/>
        </w:rPr>
        <w:t>có</w:t>
      </w:r>
      <w:r w:rsidRPr="00226180">
        <w:rPr>
          <w:sz w:val="20"/>
        </w:rPr>
        <w:t xml:space="preserve"> giá trị kinh tế như nhau của các giải pháp thiết kế (trong phạm vi ± 5 % theo </w:t>
      </w:r>
      <w:r>
        <w:rPr>
          <w:sz w:val="20"/>
        </w:rPr>
        <w:t>chi phí</w:t>
      </w:r>
      <w:r w:rsidRPr="00226180">
        <w:rPr>
          <w:sz w:val="20"/>
        </w:rPr>
        <w:t xml:space="preserve"> thu hồi) thì nên chọn giải pháp nào mang lại hiệu quả tiết kiệm nhiên liệu cao hơn.</w:t>
      </w:r>
    </w:p>
    <w:p w:rsidR="00FB0075" w:rsidRPr="00772B40" w:rsidP="00FB0075">
      <w:pPr>
        <w:spacing w:before="120"/>
        <w:rPr>
          <w:sz w:val="20"/>
          <w:lang w:val="en-US"/>
        </w:rPr>
      </w:pPr>
      <w:r w:rsidRPr="000132A0">
        <w:rPr>
          <w:b/>
          <w:sz w:val="20"/>
        </w:rPr>
        <w:t xml:space="preserve">9.3 </w:t>
      </w:r>
      <w:r w:rsidRPr="000132A0">
        <w:rPr>
          <w:b/>
          <w:sz w:val="20"/>
          <w:lang w:val="en-US"/>
        </w:rPr>
        <w:t xml:space="preserve"> </w:t>
      </w:r>
      <w:r w:rsidRPr="00226180">
        <w:rPr>
          <w:sz w:val="20"/>
        </w:rPr>
        <w:t xml:space="preserve">Nồng độ các chất độc hại trong không khí khi sử dụng nhiệt thải không được vượt quá giá trị giới hạn tiếp xúc cho phép của 50 yếu tố </w:t>
      </w:r>
      <w:r>
        <w:rPr>
          <w:sz w:val="20"/>
        </w:rPr>
        <w:t>hóa học</w:t>
      </w:r>
      <w:r w:rsidRPr="00226180">
        <w:rPr>
          <w:sz w:val="20"/>
        </w:rPr>
        <w:t xml:space="preserve"> tại các phòng/không gian trong công trình công nghiệp sử dụng làm văn phòng, chỗ nghỉ</w:t>
      </w:r>
      <w:r>
        <w:rPr>
          <w:sz w:val="20"/>
        </w:rPr>
        <w:t xml:space="preserve"> ngơi [3]</w:t>
      </w:r>
      <w:r>
        <w:rPr>
          <w:sz w:val="20"/>
          <w:lang w:val="en-US"/>
        </w:rPr>
        <w:t>.</w:t>
      </w:r>
    </w:p>
    <w:p w:rsidR="00FB0075" w:rsidRPr="000132A0" w:rsidP="00FB0075">
      <w:pPr>
        <w:spacing w:before="120"/>
        <w:rPr>
          <w:sz w:val="20"/>
          <w:lang w:val="en-US"/>
        </w:rPr>
      </w:pPr>
      <w:r w:rsidRPr="000132A0">
        <w:rPr>
          <w:b/>
          <w:sz w:val="20"/>
        </w:rPr>
        <w:t xml:space="preserve">9.4 </w:t>
      </w:r>
      <w:r w:rsidRPr="000132A0">
        <w:rPr>
          <w:b/>
          <w:sz w:val="20"/>
          <w:lang w:val="en-US"/>
        </w:rPr>
        <w:t xml:space="preserve"> </w:t>
      </w:r>
      <w:r w:rsidRPr="00226180">
        <w:rPr>
          <w:sz w:val="20"/>
        </w:rPr>
        <w:t>Trong các thiết bị thông gió thu hồi nhiệt theo sơ đồ không khí - không khí và khí - không khí, tại những điểm đấu nối đường ống không khí cần phải đảm bảo sao cho áp suất của không khí cấp vào</w:t>
      </w:r>
      <w:r>
        <w:rPr>
          <w:sz w:val="20"/>
          <w:lang w:val="en-US"/>
        </w:rPr>
        <w:t xml:space="preserve"> </w:t>
      </w:r>
      <w:r w:rsidRPr="00226180">
        <w:rPr>
          <w:sz w:val="20"/>
        </w:rPr>
        <w:t>công trình cao hơn áp suất của khí hay không khí thải ra. Mứ</w:t>
      </w:r>
      <w:r>
        <w:rPr>
          <w:sz w:val="20"/>
        </w:rPr>
        <w:t>c chênh áp su</w:t>
      </w:r>
      <w:r>
        <w:rPr>
          <w:sz w:val="20"/>
          <w:lang w:val="en-US"/>
        </w:rPr>
        <w:t>ấ</w:t>
      </w:r>
      <w:r w:rsidRPr="00226180">
        <w:rPr>
          <w:sz w:val="20"/>
        </w:rPr>
        <w:t>t tối đa không được vượt giá trị cho phép theo tài liệu kỹ thuật của thiết bị tái sử dụng nhiệt.</w:t>
      </w:r>
    </w:p>
    <w:p w:rsidR="00FB0075" w:rsidRPr="00226180" w:rsidP="00FB0075">
      <w:pPr>
        <w:spacing w:before="120"/>
        <w:rPr>
          <w:sz w:val="20"/>
        </w:rPr>
      </w:pPr>
      <w:r w:rsidRPr="00226180">
        <w:rPr>
          <w:sz w:val="20"/>
        </w:rPr>
        <w:t xml:space="preserve">Trong các thiết bị thông </w:t>
      </w:r>
      <w:r>
        <w:rPr>
          <w:sz w:val="20"/>
        </w:rPr>
        <w:t>gió</w:t>
      </w:r>
      <w:r w:rsidRPr="00226180">
        <w:rPr>
          <w:sz w:val="20"/>
        </w:rPr>
        <w:t xml:space="preserve"> thu hồi nhiệt kiểu không khí-không khí hay khí-không khí cần tính đến khả năng lan truyền chất độc hại do đặc điểm kỹ thuật của thiết bị.</w:t>
      </w:r>
    </w:p>
    <w:p w:rsidR="00FB0075" w:rsidP="00FB0075">
      <w:pPr>
        <w:spacing w:before="120"/>
        <w:rPr>
          <w:sz w:val="20"/>
          <w:lang w:val="en-US"/>
        </w:rPr>
      </w:pPr>
      <w:r w:rsidRPr="00062A72">
        <w:rPr>
          <w:b/>
          <w:sz w:val="20"/>
        </w:rPr>
        <w:t xml:space="preserve">9.5 </w:t>
      </w:r>
      <w:r w:rsidRPr="00062A72">
        <w:rPr>
          <w:b/>
          <w:sz w:val="20"/>
          <w:lang w:val="en-US"/>
        </w:rPr>
        <w:t xml:space="preserve"> </w:t>
      </w:r>
      <w:r w:rsidRPr="00226180">
        <w:rPr>
          <w:sz w:val="20"/>
        </w:rPr>
        <w:t xml:space="preserve">Thiết bị thông </w:t>
      </w:r>
      <w:r>
        <w:rPr>
          <w:sz w:val="20"/>
        </w:rPr>
        <w:t>gió</w:t>
      </w:r>
      <w:r w:rsidRPr="00226180">
        <w:rPr>
          <w:sz w:val="20"/>
        </w:rPr>
        <w:t xml:space="preserve"> thu hồi nhiệt theo sơ đồ không khí-không khí (cũng như các thiết bị thông gió thu hồi nhiệt trên nguyên tắc ống nhiệt) không được sử dụng vào mục đích làm nóng (làm lạnh) không khí cấp vào nhà, nếu tận dụng năng lượng của:</w:t>
      </w:r>
    </w:p>
    <w:p w:rsidR="00FB0075" w:rsidRPr="00226180" w:rsidP="00FB0075">
      <w:pPr>
        <w:spacing w:before="120"/>
        <w:rPr>
          <w:sz w:val="20"/>
        </w:rPr>
      </w:pPr>
      <w:r w:rsidRPr="00226180">
        <w:rPr>
          <w:sz w:val="20"/>
        </w:rPr>
        <w:t>a) Không khí l</w:t>
      </w:r>
      <w:r>
        <w:rPr>
          <w:sz w:val="20"/>
          <w:lang w:val="en-US"/>
        </w:rPr>
        <w:t>ấ</w:t>
      </w:r>
      <w:r w:rsidRPr="00226180">
        <w:rPr>
          <w:sz w:val="20"/>
        </w:rPr>
        <w:t>y từ các hệ thống hút cục bộ hút thải hỗn hợp nổ hoặc hỗn hợp có chất độc hại. Cho phép sử dụng không khí lấy từ hệ thống hút cục bộ hỗn hợp có bụi không gây nổ, sau khi đã lọc bụi;</w:t>
      </w:r>
    </w:p>
    <w:p w:rsidR="00FB0075" w:rsidRPr="00226180" w:rsidP="00FB0075">
      <w:pPr>
        <w:spacing w:before="120"/>
        <w:rPr>
          <w:sz w:val="20"/>
        </w:rPr>
      </w:pPr>
      <w:r w:rsidRPr="00226180">
        <w:rPr>
          <w:sz w:val="20"/>
        </w:rPr>
        <w:t>b) Không khí có chứa chất lắng đọng hay chất ngưng tụ bám vào bề mặt trao đổi nhiệt thuộc chất độc theo phân loại độc tính cấp tính nguy hại cho sức khỏe trong Phụ lục J, hoặc có mùi khó chịu dùng trong thiết bị thông gió thu hồi nhiệt theo sơ đồ tái hấp thụ nhiệt, hay trong thiết bị tái sử dụng nhiệt trên nguyên lý ống nhiệt;</w:t>
      </w:r>
    </w:p>
    <w:p w:rsidR="00FB0075" w:rsidRPr="00226180" w:rsidP="00FB0075">
      <w:pPr>
        <w:spacing w:before="120"/>
        <w:rPr>
          <w:sz w:val="20"/>
        </w:rPr>
      </w:pPr>
      <w:r w:rsidRPr="00226180">
        <w:rPr>
          <w:sz w:val="20"/>
        </w:rPr>
        <w:t xml:space="preserve">c) Không khí có chứa virus, vi khuẩn gây bệnh, các dạng nấm ở mật độ nguy hiểm theo quy định của Tổ chức kiểm tra vệ sinh dịch tễ </w:t>
      </w:r>
      <w:r>
        <w:rPr>
          <w:sz w:val="20"/>
        </w:rPr>
        <w:t>có</w:t>
      </w:r>
      <w:r w:rsidRPr="00226180">
        <w:rPr>
          <w:sz w:val="20"/>
        </w:rPr>
        <w:t xml:space="preserve"> thẩm quyền.</w:t>
      </w:r>
    </w:p>
    <w:p w:rsidR="00FB0075" w:rsidRPr="00226180" w:rsidP="00FB0075">
      <w:pPr>
        <w:spacing w:before="120"/>
        <w:rPr>
          <w:sz w:val="20"/>
        </w:rPr>
      </w:pPr>
      <w:r w:rsidRPr="00062A72">
        <w:rPr>
          <w:b/>
          <w:sz w:val="20"/>
        </w:rPr>
        <w:t>9.6</w:t>
      </w:r>
      <w:r w:rsidRPr="00062A72">
        <w:rPr>
          <w:b/>
          <w:sz w:val="20"/>
          <w:lang w:val="en-US"/>
        </w:rPr>
        <w:t xml:space="preserve"> </w:t>
      </w:r>
      <w:r w:rsidRPr="00226180">
        <w:rPr>
          <w:sz w:val="20"/>
        </w:rPr>
        <w:t xml:space="preserve"> Trong các thiết bị thông gió thu hồi nhiệt có thể được phép sử dụng nhiệt thải của các chất khí, dung dịch độc hại, hay nguy hiểm, để làm nóng (làm lạnh) không khí cấp vào nh</w:t>
      </w:r>
      <w:r>
        <w:rPr>
          <w:sz w:val="20"/>
        </w:rPr>
        <w:t>à</w:t>
      </w:r>
      <w:r w:rsidRPr="00226180">
        <w:rPr>
          <w:sz w:val="20"/>
        </w:rPr>
        <w:t xml:space="preserve"> vớ</w:t>
      </w:r>
      <w:r>
        <w:rPr>
          <w:sz w:val="20"/>
        </w:rPr>
        <w:t>i vai trò ch</w:t>
      </w:r>
      <w:r>
        <w:rPr>
          <w:sz w:val="20"/>
          <w:lang w:val="en-US"/>
        </w:rPr>
        <w:t>ấ</w:t>
      </w:r>
      <w:r w:rsidRPr="00226180">
        <w:rPr>
          <w:sz w:val="20"/>
        </w:rPr>
        <w:t>t mang nhiệt trung gian bên trong tuyến ống hay giàn trao đổi nhiệt kín, một khi có thỏa thuận của các cơ quan giám sát; nếu không có thỏa thuận này thì cần sử dụng sơ đồ vòng tuần hoàn nhiệ</w:t>
      </w:r>
      <w:r w:rsidRPr="00226180">
        <w:rPr>
          <w:sz w:val="20"/>
        </w:rPr>
        <w:t xml:space="preserve">t </w:t>
      </w:r>
      <w:r>
        <w:rPr>
          <w:sz w:val="20"/>
        </w:rPr>
        <w:t>bổ sung</w:t>
      </w:r>
      <w:r w:rsidRPr="00226180">
        <w:rPr>
          <w:sz w:val="20"/>
        </w:rPr>
        <w:t xml:space="preserve"> với chất mang nhiệt không chứa chất độc hại c</w:t>
      </w:r>
      <w:r>
        <w:rPr>
          <w:sz w:val="20"/>
          <w:lang w:val="en-US"/>
        </w:rPr>
        <w:t>ấ</w:t>
      </w:r>
      <w:r w:rsidRPr="00226180">
        <w:rPr>
          <w:sz w:val="20"/>
        </w:rPr>
        <w:t xml:space="preserve">p B (TCVN 6739:2015) cũng phải dùng sơ đồ này khi nồng độ chất độc hại nêu trên đây </w:t>
      </w:r>
      <w:r>
        <w:rPr>
          <w:sz w:val="20"/>
        </w:rPr>
        <w:t>có</w:t>
      </w:r>
      <w:r w:rsidRPr="00226180">
        <w:rPr>
          <w:sz w:val="20"/>
        </w:rPr>
        <w:t xml:space="preserve"> khả năng vượt nồng độ cho phép trong trường hợp xả sự cố vào trong nhà.</w:t>
      </w:r>
    </w:p>
    <w:p w:rsidR="00FB0075" w:rsidP="00FB0075">
      <w:pPr>
        <w:spacing w:before="120"/>
        <w:rPr>
          <w:sz w:val="20"/>
          <w:lang w:val="en-US"/>
        </w:rPr>
      </w:pPr>
      <w:r w:rsidRPr="00062A72">
        <w:rPr>
          <w:b/>
          <w:sz w:val="20"/>
        </w:rPr>
        <w:t xml:space="preserve">9.7 </w:t>
      </w:r>
      <w:r w:rsidRPr="00062A72">
        <w:rPr>
          <w:b/>
          <w:sz w:val="20"/>
          <w:lang w:val="en-US"/>
        </w:rPr>
        <w:t xml:space="preserve"> </w:t>
      </w:r>
      <w:r w:rsidRPr="00226180">
        <w:rPr>
          <w:sz w:val="20"/>
        </w:rPr>
        <w:t>Khi sử dụng nhiệt từ hệ thống thông gió có chứa bụi hay son khí l</w:t>
      </w:r>
      <w:r>
        <w:rPr>
          <w:sz w:val="20"/>
          <w:lang w:val="en-US"/>
        </w:rPr>
        <w:t>ắ</w:t>
      </w:r>
      <w:r w:rsidRPr="00226180">
        <w:rPr>
          <w:sz w:val="20"/>
        </w:rPr>
        <w:t>ng đọng, cần tổ chức lọc không khí để đạt được nồng độ bụi cho phép theo tiêu chuẩn kỹ thuật đối với thiết bị thông gió thu hồi nhiệt, đồng thời cũng phải có biện pháp làm vệ sinh thường kỳ bề mặt trao đổi nhiệt.</w:t>
      </w:r>
    </w:p>
    <w:p w:rsidR="00FB0075" w:rsidRPr="00226180" w:rsidP="00FB0075">
      <w:pPr>
        <w:spacing w:before="120"/>
        <w:rPr>
          <w:sz w:val="20"/>
        </w:rPr>
      </w:pPr>
      <w:r w:rsidRPr="00062A72">
        <w:rPr>
          <w:b/>
          <w:sz w:val="20"/>
        </w:rPr>
        <w:t xml:space="preserve">9.8 </w:t>
      </w:r>
      <w:r w:rsidRPr="00062A72">
        <w:rPr>
          <w:b/>
          <w:sz w:val="20"/>
          <w:lang w:val="en-US"/>
        </w:rPr>
        <w:t xml:space="preserve"> </w:t>
      </w:r>
      <w:r w:rsidRPr="00226180">
        <w:rPr>
          <w:sz w:val="20"/>
        </w:rPr>
        <w:t>Trong các hệ thống sử dụng năng lượng thứ cấp cần tính đến những biện pháp ngăn ngừa đóng băng của chất tải nhiệt thứ cấp hoặc loại trừ hiện tượng tạo băng trên bề mặt của thiết bị tái sử dụng nhiệt.</w:t>
      </w:r>
    </w:p>
    <w:p w:rsidR="00FB0075" w:rsidP="00FB0075">
      <w:pPr>
        <w:spacing w:before="120"/>
        <w:rPr>
          <w:sz w:val="20"/>
          <w:lang w:val="en-US"/>
        </w:rPr>
      </w:pPr>
      <w:r w:rsidRPr="00062A72">
        <w:rPr>
          <w:b/>
          <w:sz w:val="20"/>
        </w:rPr>
        <w:t xml:space="preserve">9.9 </w:t>
      </w:r>
      <w:r w:rsidRPr="00062A72">
        <w:rPr>
          <w:b/>
          <w:sz w:val="20"/>
          <w:lang w:val="en-US"/>
        </w:rPr>
        <w:t xml:space="preserve"> </w:t>
      </w:r>
      <w:r w:rsidRPr="00226180">
        <w:rPr>
          <w:sz w:val="20"/>
        </w:rPr>
        <w:t>Có thể sử dụng hệ thống cấp nhiệt (lạnh) dự phòng đi kèm với hệ thống thông gió thu hồi nhiệ</w:t>
      </w:r>
      <w:r>
        <w:rPr>
          <w:sz w:val="20"/>
        </w:rPr>
        <w:t>t.</w:t>
      </w:r>
    </w:p>
    <w:p w:rsidR="00FB0075" w:rsidRPr="00062A72" w:rsidP="00FB0075">
      <w:pPr>
        <w:spacing w:before="120"/>
        <w:rPr>
          <w:b/>
          <w:sz w:val="20"/>
        </w:rPr>
      </w:pPr>
      <w:bookmarkStart w:id="25" w:name="dieu_10"/>
      <w:r w:rsidRPr="00DF5958" w:rsidR="00DF5958">
        <w:rPr>
          <w:b/>
          <w:sz w:val="20"/>
        </w:rPr>
        <w:t>10  Kiểm soát quản lý năng lượng</w:t>
      </w:r>
      <w:bookmarkEnd w:id="25"/>
    </w:p>
    <w:p w:rsidR="00FB0075" w:rsidRPr="00226180" w:rsidP="00FB0075">
      <w:pPr>
        <w:spacing w:before="120"/>
        <w:rPr>
          <w:sz w:val="20"/>
        </w:rPr>
      </w:pPr>
      <w:r w:rsidRPr="00062A72">
        <w:rPr>
          <w:b/>
          <w:sz w:val="20"/>
        </w:rPr>
        <w:t>10.1</w:t>
      </w:r>
      <w:r w:rsidRPr="00226180">
        <w:rPr>
          <w:sz w:val="20"/>
        </w:rPr>
        <w:t xml:space="preserve"> </w:t>
      </w:r>
      <w:r>
        <w:rPr>
          <w:sz w:val="20"/>
          <w:lang w:val="en-US"/>
        </w:rPr>
        <w:t xml:space="preserve"> </w:t>
      </w:r>
      <w:r w:rsidRPr="00226180">
        <w:rPr>
          <w:sz w:val="20"/>
        </w:rPr>
        <w:t>Thiết kế của hệ thống điều khiển phải cho phép hoạt động sử dụng năng lượng hiệu quả mà vẫn duy trì các điều kiện trong nhà mong muốn.</w:t>
      </w:r>
    </w:p>
    <w:p w:rsidR="00FB0075" w:rsidRPr="00226180" w:rsidP="00FB0075">
      <w:pPr>
        <w:spacing w:before="120"/>
        <w:rPr>
          <w:sz w:val="20"/>
        </w:rPr>
      </w:pPr>
      <w:r w:rsidRPr="00062A72">
        <w:rPr>
          <w:b/>
          <w:sz w:val="20"/>
        </w:rPr>
        <w:t xml:space="preserve">10.2 </w:t>
      </w:r>
      <w:r w:rsidRPr="00062A72">
        <w:rPr>
          <w:b/>
          <w:sz w:val="20"/>
          <w:lang w:val="en-US"/>
        </w:rPr>
        <w:t xml:space="preserve"> </w:t>
      </w:r>
      <w:r w:rsidRPr="00226180">
        <w:rPr>
          <w:sz w:val="20"/>
        </w:rPr>
        <w:t>Khi hệ thống điều hòa không khí phục vụ các khu vực có yêu cầu làm mát khác nhau thì phải phân chia đủ các vùng có các chế độ làm mát khác nhau.</w:t>
      </w:r>
    </w:p>
    <w:p w:rsidR="00FB0075" w:rsidP="00FB0075">
      <w:pPr>
        <w:spacing w:before="120"/>
        <w:rPr>
          <w:sz w:val="20"/>
          <w:lang w:val="en-US"/>
        </w:rPr>
      </w:pPr>
      <w:r w:rsidRPr="00062A72">
        <w:rPr>
          <w:b/>
          <w:sz w:val="20"/>
        </w:rPr>
        <w:t>10.3</w:t>
      </w:r>
      <w:r w:rsidRPr="00226180">
        <w:rPr>
          <w:sz w:val="20"/>
        </w:rPr>
        <w:t xml:space="preserve"> </w:t>
      </w:r>
      <w:r>
        <w:rPr>
          <w:sz w:val="20"/>
          <w:lang w:val="en-US"/>
        </w:rPr>
        <w:t xml:space="preserve"> </w:t>
      </w:r>
      <w:r w:rsidRPr="00226180">
        <w:rPr>
          <w:sz w:val="20"/>
        </w:rPr>
        <w:t xml:space="preserve">Phải có ít nhất một bộ điều chỉnh nhiệt độ có dải hoạt động phù hợp cho mỗi hệ thống và vùng xử lý không khí riêng cho việc điều chỉnh nhiệt độ cho các khu vực. Kiểm soát nhiệt độ phòng nên đạt trong giới hạn </w:t>
      </w:r>
      <w:r>
        <w:rPr>
          <w:sz w:val="20"/>
          <w:lang w:val="en-US"/>
        </w:rPr>
        <w:t xml:space="preserve">± 1 </w:t>
      </w:r>
      <w:r w:rsidRPr="00062A72">
        <w:rPr>
          <w:sz w:val="20"/>
          <w:lang w:val="en-US"/>
        </w:rPr>
        <w:t>°C</w:t>
      </w:r>
      <w:r w:rsidRPr="00226180">
        <w:rPr>
          <w:sz w:val="20"/>
        </w:rPr>
        <w:t xml:space="preserve"> với thực tế. Nên sử dụng van kiểm soát điều tiết có khả năng điều tiết và cơ cấu điều tiết tốt. Cảm biến nhiệt độ không khí phải </w:t>
      </w:r>
      <w:r>
        <w:rPr>
          <w:sz w:val="20"/>
        </w:rPr>
        <w:t>có</w:t>
      </w:r>
      <w:r w:rsidRPr="00226180">
        <w:rPr>
          <w:sz w:val="20"/>
        </w:rPr>
        <w:t xml:space="preserve"> độ chính xác thích hợp để kiểm soát hiệu quả nhiệt độ các khu vực.</w:t>
      </w:r>
    </w:p>
    <w:p w:rsidR="00FB0075" w:rsidRPr="00226180" w:rsidP="00FB0075">
      <w:pPr>
        <w:spacing w:before="120"/>
        <w:rPr>
          <w:sz w:val="20"/>
        </w:rPr>
      </w:pPr>
      <w:r w:rsidRPr="00062A72">
        <w:rPr>
          <w:b/>
          <w:sz w:val="20"/>
        </w:rPr>
        <w:t>10.4</w:t>
      </w:r>
      <w:r w:rsidRPr="00226180">
        <w:rPr>
          <w:sz w:val="20"/>
        </w:rPr>
        <w:t xml:space="preserve"> </w:t>
      </w:r>
      <w:r>
        <w:rPr>
          <w:sz w:val="20"/>
          <w:lang w:val="en-US"/>
        </w:rPr>
        <w:t xml:space="preserve"> </w:t>
      </w:r>
      <w:r w:rsidRPr="00226180">
        <w:rPr>
          <w:sz w:val="20"/>
        </w:rPr>
        <w:t>Có giải pháp để hạn chế một phần hay tắt toàn bộ việc làm mát cho từng vùng bằng thủ công hay tự động.</w:t>
      </w:r>
    </w:p>
    <w:p w:rsidR="00FB0075" w:rsidRPr="00226180" w:rsidP="00FB0075">
      <w:pPr>
        <w:spacing w:before="120"/>
        <w:rPr>
          <w:sz w:val="20"/>
        </w:rPr>
      </w:pPr>
      <w:r w:rsidRPr="00062A72">
        <w:rPr>
          <w:b/>
          <w:sz w:val="20"/>
        </w:rPr>
        <w:t>10.5</w:t>
      </w:r>
      <w:r w:rsidRPr="00226180">
        <w:rPr>
          <w:sz w:val="20"/>
        </w:rPr>
        <w:t xml:space="preserve"> </w:t>
      </w:r>
      <w:r>
        <w:rPr>
          <w:sz w:val="20"/>
          <w:lang w:val="en-US"/>
        </w:rPr>
        <w:t xml:space="preserve"> </w:t>
      </w:r>
      <w:r w:rsidRPr="00226180">
        <w:rPr>
          <w:sz w:val="20"/>
        </w:rPr>
        <w:t xml:space="preserve">Hệ thống điều hòa không khí phải được trang bị ít nhất một trong những thiết bị sau để có </w:t>
      </w:r>
      <w:r>
        <w:rPr>
          <w:sz w:val="20"/>
        </w:rPr>
        <w:t>thể</w:t>
      </w:r>
      <w:r w:rsidRPr="00226180">
        <w:rPr>
          <w:sz w:val="20"/>
        </w:rPr>
        <w:t xml:space="preserve"> tắt tự động:</w:t>
      </w:r>
    </w:p>
    <w:p w:rsidR="00FB0075" w:rsidRPr="00226180" w:rsidP="00FB0075">
      <w:pPr>
        <w:spacing w:before="120"/>
        <w:rPr>
          <w:sz w:val="20"/>
        </w:rPr>
      </w:pPr>
      <w:r w:rsidRPr="00226180">
        <w:rPr>
          <w:sz w:val="20"/>
        </w:rPr>
        <w:t>a) Các điều khiển có thể khởi động và dừng hệ thống theo các lịch biểu khác nhau cho bảy ngày khác nhau trong tuần với chức năng ghi đè thủ công hoặc chức năng tương đương mà cho phép hệ thống hoạt động tạm thời tới 2 h.</w:t>
      </w:r>
    </w:p>
    <w:p w:rsidR="00FB0075" w:rsidRPr="00226180" w:rsidP="00FB0075">
      <w:pPr>
        <w:spacing w:before="120"/>
        <w:rPr>
          <w:sz w:val="20"/>
        </w:rPr>
      </w:pPr>
      <w:r w:rsidRPr="00226180">
        <w:rPr>
          <w:sz w:val="20"/>
        </w:rPr>
        <w:t xml:space="preserve">b) Cảm biến có người </w:t>
      </w:r>
      <w:r>
        <w:rPr>
          <w:sz w:val="20"/>
        </w:rPr>
        <w:t>có</w:t>
      </w:r>
      <w:r w:rsidRPr="00226180">
        <w:rPr>
          <w:sz w:val="20"/>
        </w:rPr>
        <w:t xml:space="preserve"> khả năng tắt hệ thống khi không</w:t>
      </w:r>
      <w:r w:rsidRPr="00226180">
        <w:rPr>
          <w:sz w:val="20"/>
        </w:rPr>
        <w:t xml:space="preserve"> </w:t>
      </w:r>
      <w:r>
        <w:rPr>
          <w:sz w:val="20"/>
        </w:rPr>
        <w:t>có</w:t>
      </w:r>
      <w:r w:rsidRPr="00226180">
        <w:rPr>
          <w:sz w:val="20"/>
        </w:rPr>
        <w:t xml:space="preserve"> người ở trong khoảng thời gian lên tới 30 min.</w:t>
      </w:r>
    </w:p>
    <w:p w:rsidR="00FB0075" w:rsidRPr="00226180" w:rsidP="00FB0075">
      <w:pPr>
        <w:spacing w:before="120"/>
        <w:rPr>
          <w:sz w:val="20"/>
        </w:rPr>
      </w:pPr>
      <w:r w:rsidRPr="00226180">
        <w:rPr>
          <w:sz w:val="20"/>
        </w:rPr>
        <w:t>c) Khóa liên động đến hệ thống an ninh làm tắt hệ thống điều hòa không khí khi hệ thống an ninh được kích hoạt.</w:t>
      </w:r>
    </w:p>
    <w:p w:rsidR="00FB0075" w:rsidRPr="00226180" w:rsidP="00FB0075">
      <w:pPr>
        <w:spacing w:before="120"/>
        <w:rPr>
          <w:sz w:val="20"/>
        </w:rPr>
      </w:pPr>
      <w:r w:rsidRPr="009A3295">
        <w:rPr>
          <w:b/>
          <w:sz w:val="20"/>
        </w:rPr>
        <w:t>10.6</w:t>
      </w:r>
      <w:r>
        <w:rPr>
          <w:sz w:val="20"/>
          <w:lang w:val="en-US"/>
        </w:rPr>
        <w:t xml:space="preserve"> </w:t>
      </w:r>
      <w:r w:rsidRPr="00226180">
        <w:rPr>
          <w:sz w:val="20"/>
        </w:rPr>
        <w:t xml:space="preserve"> Các hệ thống sau không yêu cầu tắt tự động quy định trong 10.5:</w:t>
      </w:r>
    </w:p>
    <w:p w:rsidR="00FB0075" w:rsidRPr="00226180" w:rsidP="00FB0075">
      <w:pPr>
        <w:spacing w:before="120"/>
        <w:rPr>
          <w:sz w:val="20"/>
        </w:rPr>
      </w:pPr>
      <w:r w:rsidRPr="00226180">
        <w:rPr>
          <w:sz w:val="20"/>
        </w:rPr>
        <w:t>a) Hệ thống phục vụ phò</w:t>
      </w:r>
      <w:r w:rsidRPr="00226180">
        <w:rPr>
          <w:sz w:val="20"/>
        </w:rPr>
        <w:t xml:space="preserve">ng khách </w:t>
      </w:r>
      <w:r>
        <w:rPr>
          <w:sz w:val="20"/>
        </w:rPr>
        <w:t>của</w:t>
      </w:r>
      <w:r w:rsidRPr="00226180">
        <w:rPr>
          <w:sz w:val="20"/>
        </w:rPr>
        <w:t xml:space="preserve"> khách sạn;</w:t>
      </w:r>
    </w:p>
    <w:p w:rsidR="00FB0075" w:rsidRPr="00226180" w:rsidP="00FB0075">
      <w:pPr>
        <w:spacing w:before="120"/>
        <w:rPr>
          <w:sz w:val="20"/>
        </w:rPr>
      </w:pPr>
      <w:r w:rsidRPr="00226180">
        <w:rPr>
          <w:sz w:val="20"/>
        </w:rPr>
        <w:t>b) Hệ thống dự kiến hoạt động liên tục;</w:t>
      </w:r>
    </w:p>
    <w:p w:rsidR="00FB0075" w:rsidRPr="00226180" w:rsidP="00FB0075">
      <w:pPr>
        <w:spacing w:before="120"/>
        <w:rPr>
          <w:sz w:val="20"/>
        </w:rPr>
      </w:pPr>
      <w:r w:rsidRPr="00226180">
        <w:rPr>
          <w:sz w:val="20"/>
        </w:rPr>
        <w:t>c) Hệ thống có năng suất làm mát nhỏ hơn 4,4 kW và có bộ điều khiển bật/tắt bằng tay ở nơi dễ tiếp cận.</w:t>
      </w:r>
    </w:p>
    <w:p w:rsidR="00FB0075" w:rsidRPr="00226180" w:rsidP="00FB0075">
      <w:pPr>
        <w:spacing w:before="120"/>
        <w:rPr>
          <w:sz w:val="20"/>
        </w:rPr>
      </w:pPr>
      <w:r w:rsidRPr="00062A72">
        <w:rPr>
          <w:b/>
          <w:sz w:val="20"/>
        </w:rPr>
        <w:t>10.7</w:t>
      </w:r>
      <w:r w:rsidRPr="00062A72">
        <w:rPr>
          <w:b/>
          <w:sz w:val="20"/>
          <w:lang w:val="en-US"/>
        </w:rPr>
        <w:t xml:space="preserve"> </w:t>
      </w:r>
      <w:r w:rsidRPr="00226180">
        <w:rPr>
          <w:sz w:val="20"/>
        </w:rPr>
        <w:t xml:space="preserve"> Bộ xử lý không khí với lưu lượng từ 5 m</w:t>
      </w:r>
      <w:r w:rsidRPr="00062A72">
        <w:rPr>
          <w:sz w:val="20"/>
          <w:vertAlign w:val="superscript"/>
        </w:rPr>
        <w:t>3</w:t>
      </w:r>
      <w:r w:rsidRPr="00226180">
        <w:rPr>
          <w:sz w:val="20"/>
        </w:rPr>
        <w:t xml:space="preserve">/s không khí </w:t>
      </w:r>
      <w:r>
        <w:rPr>
          <w:sz w:val="20"/>
        </w:rPr>
        <w:t>trở lên</w:t>
      </w:r>
      <w:r w:rsidRPr="00226180">
        <w:rPr>
          <w:sz w:val="20"/>
        </w:rPr>
        <w:t xml:space="preserve"> nên có điều khiển khởi động tối ưu. Thuật toán điều khiển ít nhất phải tính đến sự chênh lệch giữa nhiệt độ của không gian và điểm đặt của nó và khoảng thời gian trước khi có người ở theo lịch biểu.</w:t>
      </w:r>
    </w:p>
    <w:p w:rsidR="00FB0075" w:rsidRPr="00226180" w:rsidP="00FB0075">
      <w:pPr>
        <w:spacing w:before="120"/>
        <w:rPr>
          <w:sz w:val="20"/>
        </w:rPr>
      </w:pPr>
      <w:r w:rsidRPr="00062A72">
        <w:rPr>
          <w:b/>
          <w:sz w:val="20"/>
        </w:rPr>
        <w:t xml:space="preserve">10.8 </w:t>
      </w:r>
      <w:r w:rsidRPr="00062A72">
        <w:rPr>
          <w:b/>
          <w:sz w:val="20"/>
          <w:lang w:val="en-US"/>
        </w:rPr>
        <w:t xml:space="preserve"> </w:t>
      </w:r>
      <w:r w:rsidRPr="00226180">
        <w:rPr>
          <w:sz w:val="20"/>
        </w:rPr>
        <w:t>Các không gian trong công trình dự định hoạt động hoặc có người không đồng thời nên được nhóm lại thành các khu vực riêng, với mỗi khu vực không nên quá 2 300 m</w:t>
      </w:r>
      <w:r w:rsidRPr="00062A72">
        <w:rPr>
          <w:sz w:val="20"/>
          <w:vertAlign w:val="superscript"/>
        </w:rPr>
        <w:t>2</w:t>
      </w:r>
      <w:r w:rsidRPr="00226180">
        <w:rPr>
          <w:sz w:val="20"/>
        </w:rPr>
        <w:t xml:space="preserve"> diện tích sàn hoặc tầng với điều kiện:</w:t>
      </w:r>
    </w:p>
    <w:p w:rsidR="00FB0075" w:rsidRPr="00226180" w:rsidP="00FB0075">
      <w:pPr>
        <w:spacing w:before="120"/>
        <w:rPr>
          <w:sz w:val="20"/>
        </w:rPr>
      </w:pPr>
      <w:r w:rsidRPr="00226180">
        <w:rPr>
          <w:sz w:val="20"/>
        </w:rPr>
        <w:t xml:space="preserve">a) Hệ thống thông gió và điều hòa không khí trung tâm phục vụ các khu vực này được trang bị các bộ điều khiển và thiết bị cho phép hệ thống và thiết bị hoạt động ổn định bất kỳ lúc nào trong khi chỉ phục vụ khu vực riêng nhỏ </w:t>
      </w:r>
      <w:r>
        <w:rPr>
          <w:sz w:val="20"/>
        </w:rPr>
        <w:t>nhất</w:t>
      </w:r>
      <w:r w:rsidRPr="00226180">
        <w:rPr>
          <w:sz w:val="20"/>
        </w:rPr>
        <w:t>;</w:t>
      </w:r>
    </w:p>
    <w:p w:rsidR="00FB0075" w:rsidRPr="00226180" w:rsidP="00FB0075">
      <w:pPr>
        <w:spacing w:before="120"/>
        <w:rPr>
          <w:sz w:val="20"/>
        </w:rPr>
      </w:pPr>
      <w:r w:rsidRPr="00226180">
        <w:rPr>
          <w:sz w:val="20"/>
        </w:rPr>
        <w:t>b) Các hệ thống phục vụ từng khu vực riêng, ngoài việc đáp ứng các yêu cầu 10.5 về tự động tắt, còn được trang bị các thiết bị cách ly và điều khi</w:t>
      </w:r>
      <w:r>
        <w:rPr>
          <w:sz w:val="20"/>
          <w:lang w:val="en-US"/>
        </w:rPr>
        <w:t>ể</w:t>
      </w:r>
      <w:r w:rsidRPr="00226180">
        <w:rPr>
          <w:sz w:val="20"/>
        </w:rPr>
        <w:t>n để có thể cách ly chúng khỏi nguồn cung cấp không khí ngoài và hệ thống hút không khí thải ra.</w:t>
      </w:r>
    </w:p>
    <w:p w:rsidR="00FB0075" w:rsidRPr="00226180" w:rsidP="00FB0075">
      <w:pPr>
        <w:spacing w:before="120"/>
        <w:rPr>
          <w:sz w:val="20"/>
        </w:rPr>
      </w:pPr>
      <w:r w:rsidRPr="00242A3B">
        <w:rPr>
          <w:b/>
          <w:sz w:val="20"/>
        </w:rPr>
        <w:t>10.9</w:t>
      </w:r>
      <w:r w:rsidRPr="00226180">
        <w:rPr>
          <w:sz w:val="20"/>
        </w:rPr>
        <w:t xml:space="preserve"> </w:t>
      </w:r>
      <w:r>
        <w:rPr>
          <w:sz w:val="20"/>
          <w:lang w:val="en-US"/>
        </w:rPr>
        <w:t xml:space="preserve"> </w:t>
      </w:r>
      <w:r w:rsidRPr="00226180">
        <w:rPr>
          <w:sz w:val="20"/>
        </w:rPr>
        <w:t>Những điểm sau đây không yêu cầu đối thiết bị cách ly và điều khiển quy định tai 10.8 b):</w:t>
      </w:r>
    </w:p>
    <w:p w:rsidR="00FB0075" w:rsidRPr="00226180" w:rsidP="00FB0075">
      <w:pPr>
        <w:spacing w:before="120"/>
        <w:rPr>
          <w:sz w:val="20"/>
        </w:rPr>
      </w:pPr>
      <w:r w:rsidRPr="00226180">
        <w:rPr>
          <w:sz w:val="20"/>
        </w:rPr>
        <w:t>a) Không khí thải và không khí ngoài kết nối với các khu vực riêng khi hệ thống quạt, mà chúng được kết nối với nhau có lưu lượng nhỏ hơn và bằng 2,4 m</w:t>
      </w:r>
      <w:r w:rsidRPr="00242A3B">
        <w:rPr>
          <w:sz w:val="20"/>
          <w:vertAlign w:val="superscript"/>
        </w:rPr>
        <w:t>3</w:t>
      </w:r>
      <w:r w:rsidRPr="00226180">
        <w:rPr>
          <w:sz w:val="20"/>
        </w:rPr>
        <w:t>/s;</w:t>
      </w:r>
    </w:p>
    <w:p w:rsidR="00FB0075" w:rsidRPr="00226180" w:rsidP="00FB0075">
      <w:pPr>
        <w:spacing w:before="120"/>
        <w:rPr>
          <w:sz w:val="20"/>
        </w:rPr>
      </w:pPr>
      <w:r w:rsidRPr="00226180">
        <w:rPr>
          <w:sz w:val="20"/>
        </w:rPr>
        <w:t>b) Lưu lượng không khí thải từ một khu vực riêng nhỏ hơn 10 % lưu lượng theo thiết kế của hệ thống thoát không khí thải mà chúng kết nối với nhau;</w:t>
      </w:r>
    </w:p>
    <w:p w:rsidR="00FB0075" w:rsidRPr="00226180" w:rsidP="00FB0075">
      <w:pPr>
        <w:spacing w:before="120"/>
        <w:rPr>
          <w:sz w:val="20"/>
        </w:rPr>
      </w:pPr>
      <w:r w:rsidRPr="00226180">
        <w:rPr>
          <w:sz w:val="20"/>
        </w:rPr>
        <w:t>c) Khu vực dự định hoạt động liên tục hoặc chỉ dự định hoạt động khi tất cả các khu vực khác không hoạt động.</w:t>
      </w:r>
    </w:p>
    <w:p w:rsidR="00FB0075" w:rsidRPr="00226180" w:rsidP="00FB0075">
      <w:pPr>
        <w:spacing w:before="120"/>
        <w:rPr>
          <w:sz w:val="20"/>
        </w:rPr>
      </w:pPr>
      <w:r w:rsidRPr="00242A3B">
        <w:rPr>
          <w:b/>
          <w:sz w:val="20"/>
        </w:rPr>
        <w:t xml:space="preserve">10.10 </w:t>
      </w:r>
      <w:r w:rsidRPr="00242A3B">
        <w:rPr>
          <w:b/>
          <w:sz w:val="20"/>
          <w:lang w:val="en-US"/>
        </w:rPr>
        <w:t xml:space="preserve"> </w:t>
      </w:r>
      <w:r w:rsidRPr="00226180">
        <w:rPr>
          <w:sz w:val="20"/>
        </w:rPr>
        <w:t>Các van được sử dụng trong tất cả các hệ thống cấp không khí và thoát không khí thải phục vụ các không gian có điều hòa không khí phải tự động tắt khi các không gian không được sử dụng.</w:t>
      </w:r>
    </w:p>
    <w:p w:rsidR="00FB0075" w:rsidP="00FB0075">
      <w:pPr>
        <w:spacing w:before="120"/>
        <w:rPr>
          <w:sz w:val="20"/>
          <w:lang w:val="en-US"/>
        </w:rPr>
      </w:pPr>
      <w:r w:rsidRPr="00242A3B">
        <w:rPr>
          <w:b/>
          <w:sz w:val="20"/>
        </w:rPr>
        <w:t>10.11</w:t>
      </w:r>
      <w:r w:rsidRPr="00242A3B">
        <w:rPr>
          <w:b/>
          <w:sz w:val="20"/>
          <w:lang w:val="en-US"/>
        </w:rPr>
        <w:t xml:space="preserve"> </w:t>
      </w:r>
      <w:r w:rsidRPr="00226180">
        <w:rPr>
          <w:sz w:val="20"/>
        </w:rPr>
        <w:t xml:space="preserve"> Các van không khí có lượng gió </w:t>
      </w:r>
      <w:r>
        <w:rPr>
          <w:sz w:val="20"/>
        </w:rPr>
        <w:t>rò rỉ</w:t>
      </w:r>
      <w:r w:rsidRPr="00226180">
        <w:rPr>
          <w:sz w:val="20"/>
        </w:rPr>
        <w:t xml:space="preserve"> tối đa là 100 L/(s</w:t>
      </w:r>
      <w:r>
        <w:rPr>
          <w:sz w:val="20"/>
        </w:rPr>
        <w:t>·m</w:t>
      </w:r>
      <w:r w:rsidRPr="00242A3B">
        <w:rPr>
          <w:sz w:val="20"/>
          <w:vertAlign w:val="superscript"/>
        </w:rPr>
        <w:t>2</w:t>
      </w:r>
      <w:r w:rsidRPr="00226180">
        <w:rPr>
          <w:sz w:val="20"/>
        </w:rPr>
        <w:t>) trên toàn bộ diện tích của van ở 250 Pa.</w:t>
      </w:r>
    </w:p>
    <w:p w:rsidR="00FB0075" w:rsidRPr="005F69C1" w:rsidP="00FB0075">
      <w:pPr>
        <w:spacing w:before="120"/>
        <w:rPr>
          <w:sz w:val="20"/>
          <w:lang w:val="en-US"/>
        </w:rPr>
      </w:pPr>
      <w:r w:rsidRPr="00242A3B">
        <w:rPr>
          <w:b/>
          <w:sz w:val="20"/>
        </w:rPr>
        <w:t xml:space="preserve">10.12 </w:t>
      </w:r>
      <w:r w:rsidRPr="00242A3B">
        <w:rPr>
          <w:b/>
          <w:sz w:val="20"/>
          <w:lang w:val="en-US"/>
        </w:rPr>
        <w:t xml:space="preserve"> </w:t>
      </w:r>
      <w:r w:rsidRPr="00226180">
        <w:rPr>
          <w:sz w:val="20"/>
        </w:rPr>
        <w:t>Quạt (đối với động cơ lớn hơn 0,5 kW) được sử dụng trong hệ thống phải có bộ điều khiển tự động để tắt khi không sử dụ</w:t>
      </w:r>
      <w:r>
        <w:rPr>
          <w:sz w:val="20"/>
        </w:rPr>
        <w:t>ng [7]</w:t>
      </w:r>
      <w:r>
        <w:rPr>
          <w:sz w:val="20"/>
          <w:lang w:val="en-US"/>
        </w:rPr>
        <w:t>.</w:t>
      </w:r>
    </w:p>
    <w:p w:rsidR="00FB0075" w:rsidRPr="00226180" w:rsidP="00FB0075">
      <w:pPr>
        <w:spacing w:before="120"/>
        <w:rPr>
          <w:sz w:val="20"/>
        </w:rPr>
      </w:pPr>
      <w:r w:rsidRPr="00242A3B">
        <w:rPr>
          <w:b/>
          <w:sz w:val="20"/>
        </w:rPr>
        <w:t xml:space="preserve">10.13 </w:t>
      </w:r>
      <w:r w:rsidRPr="00242A3B">
        <w:rPr>
          <w:b/>
          <w:sz w:val="20"/>
          <w:lang w:val="en-US"/>
        </w:rPr>
        <w:t xml:space="preserve"> </w:t>
      </w:r>
      <w:r w:rsidRPr="00226180">
        <w:rPr>
          <w:sz w:val="20"/>
        </w:rPr>
        <w:t xml:space="preserve">Các hệ thống cấp gió ngoài (thiết kế lượng gió ngoài lớn hơn 1,4 </w:t>
      </w:r>
      <w:r>
        <w:rPr>
          <w:sz w:val="20"/>
        </w:rPr>
        <w:t>m</w:t>
      </w:r>
      <w:r w:rsidRPr="00242A3B">
        <w:rPr>
          <w:sz w:val="20"/>
          <w:vertAlign w:val="superscript"/>
        </w:rPr>
        <w:t>2</w:t>
      </w:r>
      <w:r w:rsidRPr="00226180">
        <w:rPr>
          <w:sz w:val="20"/>
        </w:rPr>
        <w:t>/s phục vụ các khu vực có mật độ người trung bình quá 1 người/</w:t>
      </w:r>
      <w:r>
        <w:rPr>
          <w:sz w:val="20"/>
        </w:rPr>
        <w:t>m</w:t>
      </w:r>
      <w:r w:rsidRPr="00242A3B">
        <w:rPr>
          <w:sz w:val="20"/>
          <w:vertAlign w:val="superscript"/>
        </w:rPr>
        <w:t>2</w:t>
      </w:r>
      <w:r w:rsidRPr="00226180">
        <w:rPr>
          <w:sz w:val="20"/>
        </w:rPr>
        <w:t>) phải có các phương tiện tự động giảm lượng gió bên ngoài xuống dưới mức thiết kế, khi không gian chỉ một phần có người.</w:t>
      </w:r>
    </w:p>
    <w:p w:rsidR="00FB0075" w:rsidRPr="00242A3B" w:rsidP="00FB0075">
      <w:pPr>
        <w:spacing w:before="120"/>
        <w:rPr>
          <w:b/>
          <w:sz w:val="20"/>
        </w:rPr>
      </w:pPr>
      <w:bookmarkStart w:id="26" w:name="dieu_11"/>
      <w:r w:rsidRPr="00DF5958" w:rsidR="00DF5958">
        <w:rPr>
          <w:b/>
          <w:sz w:val="20"/>
        </w:rPr>
        <w:t>11  Cấp thoát nước cho hệ thống thông gió và điều hòa không khí</w:t>
      </w:r>
      <w:bookmarkEnd w:id="26"/>
    </w:p>
    <w:p w:rsidR="00FB0075" w:rsidRPr="00226180" w:rsidP="00FB0075">
      <w:pPr>
        <w:spacing w:before="120"/>
        <w:rPr>
          <w:sz w:val="20"/>
        </w:rPr>
      </w:pPr>
      <w:r w:rsidRPr="00242A3B">
        <w:rPr>
          <w:b/>
          <w:sz w:val="20"/>
        </w:rPr>
        <w:t>11.1</w:t>
      </w:r>
      <w:r w:rsidRPr="00226180">
        <w:rPr>
          <w:sz w:val="20"/>
        </w:rPr>
        <w:t xml:space="preserve"> </w:t>
      </w:r>
      <w:r>
        <w:rPr>
          <w:sz w:val="20"/>
          <w:lang w:val="en-US"/>
        </w:rPr>
        <w:t xml:space="preserve"> </w:t>
      </w:r>
      <w:r w:rsidRPr="00226180">
        <w:rPr>
          <w:sz w:val="20"/>
        </w:rPr>
        <w:t xml:space="preserve">Nước cấp cho tháp giải nhiệt, buồng phun, giàn phun ẩm, phun ẩm bổ sung cùng các thiết bị xử lý không khí khác phải là nước </w:t>
      </w:r>
      <w:r>
        <w:rPr>
          <w:sz w:val="20"/>
        </w:rPr>
        <w:t>có</w:t>
      </w:r>
      <w:r w:rsidRPr="00226180">
        <w:rPr>
          <w:sz w:val="20"/>
        </w:rPr>
        <w:t xml:space="preserve"> chất lượng theo tiêu chuẩn nước ăn uống.</w:t>
      </w:r>
    </w:p>
    <w:p w:rsidR="00FB0075" w:rsidRPr="00226180" w:rsidP="00FB0075">
      <w:pPr>
        <w:spacing w:before="120"/>
        <w:rPr>
          <w:sz w:val="20"/>
        </w:rPr>
      </w:pPr>
      <w:r w:rsidRPr="00242A3B">
        <w:rPr>
          <w:b/>
          <w:sz w:val="20"/>
        </w:rPr>
        <w:t>11.</w:t>
      </w:r>
      <w:r w:rsidRPr="00242A3B">
        <w:rPr>
          <w:b/>
          <w:sz w:val="20"/>
        </w:rPr>
        <w:t>2</w:t>
      </w:r>
      <w:r w:rsidRPr="00226180">
        <w:rPr>
          <w:sz w:val="20"/>
        </w:rPr>
        <w:t xml:space="preserve"> </w:t>
      </w:r>
      <w:r>
        <w:rPr>
          <w:sz w:val="20"/>
          <w:lang w:val="en-US"/>
        </w:rPr>
        <w:t xml:space="preserve"> </w:t>
      </w:r>
      <w:r w:rsidRPr="00226180">
        <w:rPr>
          <w:sz w:val="20"/>
        </w:rPr>
        <w:t>Nước tuần hoàn trong buồng phun, tháp giải nhiệt phải được lọc sạch, khi c</w:t>
      </w:r>
      <w:r>
        <w:rPr>
          <w:sz w:val="20"/>
          <w:lang w:val="en-US"/>
        </w:rPr>
        <w:t>ó</w:t>
      </w:r>
      <w:r w:rsidRPr="00226180">
        <w:rPr>
          <w:sz w:val="20"/>
        </w:rPr>
        <w:t xml:space="preserve"> yêu cầu vệ sinh cao hơn thì còn cần phải tiến hành thêm lọc vi khuẩn.</w:t>
      </w:r>
    </w:p>
    <w:p w:rsidR="00FB0075" w:rsidRPr="00226180" w:rsidP="00FB0075">
      <w:pPr>
        <w:spacing w:before="120"/>
        <w:rPr>
          <w:sz w:val="20"/>
        </w:rPr>
      </w:pPr>
      <w:r w:rsidRPr="00242A3B">
        <w:rPr>
          <w:b/>
          <w:sz w:val="20"/>
        </w:rPr>
        <w:t>11.3</w:t>
      </w:r>
      <w:r w:rsidRPr="00226180">
        <w:rPr>
          <w:sz w:val="20"/>
        </w:rPr>
        <w:t xml:space="preserve"> </w:t>
      </w:r>
      <w:r>
        <w:rPr>
          <w:sz w:val="20"/>
          <w:lang w:val="en-US"/>
        </w:rPr>
        <w:t xml:space="preserve"> </w:t>
      </w:r>
      <w:r w:rsidRPr="00226180">
        <w:rPr>
          <w:sz w:val="20"/>
        </w:rPr>
        <w:t>Cần phải cấu tạo đường ống xả nước vào hệ thống thoát nước để xả nước từ thiết bị xử lý không khí và để thoát nước ngưng.</w:t>
      </w:r>
    </w:p>
    <w:p w:rsidR="00FB0075" w:rsidRPr="00226180" w:rsidP="00FB0075">
      <w:pPr>
        <w:spacing w:before="120"/>
        <w:rPr>
          <w:sz w:val="20"/>
        </w:rPr>
      </w:pPr>
      <w:r w:rsidRPr="00242A3B">
        <w:rPr>
          <w:b/>
          <w:sz w:val="20"/>
        </w:rPr>
        <w:t>11.4</w:t>
      </w:r>
      <w:r w:rsidRPr="00226180">
        <w:rPr>
          <w:sz w:val="20"/>
        </w:rPr>
        <w:t xml:space="preserve"> </w:t>
      </w:r>
      <w:r>
        <w:rPr>
          <w:sz w:val="20"/>
          <w:lang w:val="en-US"/>
        </w:rPr>
        <w:t xml:space="preserve"> </w:t>
      </w:r>
      <w:r w:rsidRPr="00226180">
        <w:rPr>
          <w:sz w:val="20"/>
        </w:rPr>
        <w:t>Chất lượng nước (độ cứng, độ pH, hàm lượng cặn, v.v.) dùng vào mục đích làm nguội thiết bị lạnh cần được đảm bảo theo điều kiện kỹ thuật cho máy lạnh.</w:t>
      </w:r>
    </w:p>
    <w:p w:rsidR="00FB0075" w:rsidRPr="00226180" w:rsidP="00FB0075">
      <w:pPr>
        <w:spacing w:before="120"/>
        <w:rPr>
          <w:sz w:val="20"/>
        </w:rPr>
      </w:pPr>
      <w:r w:rsidRPr="0042129D">
        <w:rPr>
          <w:b/>
          <w:sz w:val="20"/>
        </w:rPr>
        <w:t xml:space="preserve">11.5 </w:t>
      </w:r>
      <w:r w:rsidRPr="0042129D">
        <w:rPr>
          <w:b/>
          <w:sz w:val="20"/>
          <w:lang w:val="en-US"/>
        </w:rPr>
        <w:t xml:space="preserve"> </w:t>
      </w:r>
      <w:r w:rsidRPr="00226180">
        <w:rPr>
          <w:sz w:val="20"/>
        </w:rPr>
        <w:t xml:space="preserve">Nhiệt độ nước làm mát tháp giải nhiệt, bình ngưng của máy sản xuất nước lạnh và các máy điều hòa tổ hợp gọn không vượt quá 33 </w:t>
      </w:r>
      <w:r>
        <w:rPr>
          <w:sz w:val="20"/>
        </w:rPr>
        <w:t>°C</w:t>
      </w:r>
      <w:r w:rsidRPr="00226180">
        <w:rPr>
          <w:sz w:val="20"/>
        </w:rPr>
        <w:t>.</w:t>
      </w:r>
    </w:p>
    <w:p w:rsidR="00FB0075" w:rsidRPr="0042129D" w:rsidP="00FB0075">
      <w:pPr>
        <w:spacing w:before="120"/>
        <w:rPr>
          <w:b/>
          <w:sz w:val="20"/>
        </w:rPr>
      </w:pPr>
      <w:bookmarkStart w:id="27" w:name="dieu_12"/>
      <w:r w:rsidRPr="00DF5958" w:rsidR="00DF5958">
        <w:rPr>
          <w:b/>
          <w:sz w:val="20"/>
        </w:rPr>
        <w:t>12  Cấp điện và tự động hóa cho hệ thống thông gió và điều hòa không khí</w:t>
      </w:r>
      <w:bookmarkEnd w:id="27"/>
    </w:p>
    <w:p w:rsidR="00FB0075" w:rsidRPr="00226180" w:rsidP="00FB0075">
      <w:pPr>
        <w:spacing w:before="120"/>
        <w:rPr>
          <w:sz w:val="20"/>
        </w:rPr>
      </w:pPr>
      <w:r w:rsidRPr="0042129D">
        <w:rPr>
          <w:b/>
          <w:sz w:val="20"/>
        </w:rPr>
        <w:t xml:space="preserve">12.1 </w:t>
      </w:r>
      <w:r w:rsidRPr="0042129D">
        <w:rPr>
          <w:b/>
          <w:sz w:val="20"/>
          <w:lang w:val="en-US"/>
        </w:rPr>
        <w:t xml:space="preserve"> </w:t>
      </w:r>
      <w:r w:rsidRPr="00226180">
        <w:rPr>
          <w:sz w:val="20"/>
        </w:rPr>
        <w:t>Nguồn điện cấp cho các hệ thống thông gió và điều hoà không khí phải được xếp loại ngang cấp với hệ thống cấp điện cho mạng công nghệ và mạng kỹ thuật của công trình.</w:t>
      </w:r>
    </w:p>
    <w:p w:rsidR="00FB0075" w:rsidRPr="0042129D" w:rsidP="00FB0075">
      <w:pPr>
        <w:spacing w:before="120"/>
        <w:rPr>
          <w:sz w:val="20"/>
          <w:lang w:val="en-US"/>
        </w:rPr>
      </w:pPr>
      <w:r w:rsidRPr="00226180">
        <w:rPr>
          <w:sz w:val="20"/>
        </w:rPr>
        <w:t>Nguồn điện cấp cho thông gió sự cố và c</w:t>
      </w:r>
      <w:r>
        <w:rPr>
          <w:sz w:val="20"/>
          <w:lang w:val="en-US"/>
        </w:rPr>
        <w:t>ấ</w:t>
      </w:r>
      <w:r w:rsidRPr="00226180">
        <w:rPr>
          <w:sz w:val="20"/>
        </w:rPr>
        <w:t xml:space="preserve">p cho hệ bảo vệ chống khói phải được </w:t>
      </w:r>
      <w:r>
        <w:rPr>
          <w:sz w:val="20"/>
        </w:rPr>
        <w:t>cấp</w:t>
      </w:r>
      <w:r w:rsidRPr="00226180">
        <w:rPr>
          <w:sz w:val="20"/>
        </w:rPr>
        <w:t xml:space="preserve"> từ 2 nguồn độc lập theo quy định về an toàn</w:t>
      </w:r>
      <w:r>
        <w:rPr>
          <w:sz w:val="20"/>
        </w:rPr>
        <w:t xml:space="preserve"> cháy cho nhà và công trình [6]</w:t>
      </w:r>
      <w:r>
        <w:rPr>
          <w:sz w:val="20"/>
          <w:lang w:val="en-US"/>
        </w:rPr>
        <w:t>.</w:t>
      </w:r>
    </w:p>
    <w:p w:rsidR="00FB0075" w:rsidRPr="00226180" w:rsidP="00FB0075">
      <w:pPr>
        <w:spacing w:before="120"/>
        <w:rPr>
          <w:sz w:val="20"/>
        </w:rPr>
      </w:pPr>
      <w:r w:rsidRPr="0042129D">
        <w:rPr>
          <w:b/>
          <w:sz w:val="20"/>
        </w:rPr>
        <w:t xml:space="preserve">12.2 </w:t>
      </w:r>
      <w:r w:rsidRPr="0042129D">
        <w:rPr>
          <w:b/>
          <w:sz w:val="20"/>
          <w:lang w:val="en-US"/>
        </w:rPr>
        <w:t xml:space="preserve"> </w:t>
      </w:r>
      <w:r w:rsidRPr="00226180">
        <w:rPr>
          <w:sz w:val="20"/>
        </w:rPr>
        <w:t>Trong các nhà và công trình có hệ thống bảo vệ chống khói, nên trang bị hệ thống tín hiệu báo cháy tự động.</w:t>
      </w:r>
    </w:p>
    <w:p w:rsidR="00FB0075" w:rsidRPr="00226180" w:rsidP="00FB0075">
      <w:pPr>
        <w:spacing w:before="120"/>
        <w:rPr>
          <w:sz w:val="20"/>
        </w:rPr>
      </w:pPr>
      <w:r w:rsidRPr="0042129D">
        <w:rPr>
          <w:b/>
          <w:sz w:val="20"/>
        </w:rPr>
        <w:t xml:space="preserve">12.3 </w:t>
      </w:r>
      <w:r w:rsidRPr="0042129D">
        <w:rPr>
          <w:b/>
          <w:sz w:val="20"/>
          <w:lang w:val="en-US"/>
        </w:rPr>
        <w:t xml:space="preserve"> </w:t>
      </w:r>
      <w:r w:rsidRPr="00226180">
        <w:rPr>
          <w:sz w:val="20"/>
        </w:rPr>
        <w:t>Đối với các công trình và các nhà có trang bị hệ thống chữa cháy tự động hay hệ thống tín hiệu báo cháy tự động, thì nhất thiết phải thiết kế hệ khóa liên động (trừ nguồn cấp điện cho thiết bị đấu nối vào mạng chiếu sáng một pha) cho các hệ thống thông gió và điều hoà không khí cũng như các hệ thống bảo vệ chống khói với các hệ thống này nhằm mục đích:</w:t>
      </w:r>
    </w:p>
    <w:p w:rsidR="00FB0075" w:rsidRPr="00226180" w:rsidP="00FB0075">
      <w:pPr>
        <w:spacing w:before="120"/>
        <w:rPr>
          <w:sz w:val="20"/>
        </w:rPr>
      </w:pPr>
      <w:r w:rsidRPr="00226180">
        <w:rPr>
          <w:sz w:val="20"/>
        </w:rPr>
        <w:t xml:space="preserve">a) Cắt nguồn điện cấp cho các hệ thống thông </w:t>
      </w:r>
      <w:r>
        <w:rPr>
          <w:sz w:val="20"/>
        </w:rPr>
        <w:t>gió</w:t>
      </w:r>
      <w:r w:rsidRPr="00226180">
        <w:rPr>
          <w:sz w:val="20"/>
        </w:rPr>
        <w:t xml:space="preserve"> và điều hoà không khí kh</w:t>
      </w:r>
      <w:r>
        <w:rPr>
          <w:sz w:val="20"/>
          <w:lang w:val="en-US"/>
        </w:rPr>
        <w:t>i</w:t>
      </w:r>
      <w:r w:rsidRPr="00226180">
        <w:rPr>
          <w:sz w:val="20"/>
        </w:rPr>
        <w:t xml:space="preserve"> xảy ra cháy, trừ hệ thống cấp </w:t>
      </w:r>
      <w:r>
        <w:rPr>
          <w:sz w:val="20"/>
        </w:rPr>
        <w:t>gió</w:t>
      </w:r>
      <w:r w:rsidRPr="00226180">
        <w:rPr>
          <w:sz w:val="20"/>
        </w:rPr>
        <w:t xml:space="preserve"> vào khoang đệm của các ph</w:t>
      </w:r>
      <w:r>
        <w:rPr>
          <w:sz w:val="20"/>
          <w:lang w:val="en-US"/>
        </w:rPr>
        <w:t>ò</w:t>
      </w:r>
      <w:r w:rsidRPr="00226180">
        <w:rPr>
          <w:sz w:val="20"/>
        </w:rPr>
        <w:t>ng sản xuất thuộc hạng nguy hiểm cháy nổ cấp A và B;</w:t>
      </w:r>
    </w:p>
    <w:p w:rsidR="00FB0075" w:rsidRPr="0042129D" w:rsidP="00FB0075">
      <w:pPr>
        <w:spacing w:before="120"/>
        <w:rPr>
          <w:sz w:val="20"/>
          <w:lang w:val="en-US"/>
        </w:rPr>
      </w:pPr>
      <w:r w:rsidRPr="00226180">
        <w:rPr>
          <w:sz w:val="20"/>
        </w:rPr>
        <w:t>b) Khởi động hệ thống cấp gió sự cố chống kh</w:t>
      </w:r>
      <w:r>
        <w:rPr>
          <w:sz w:val="20"/>
          <w:lang w:val="en-US"/>
        </w:rPr>
        <w:t>ó</w:t>
      </w:r>
      <w:r w:rsidRPr="00226180">
        <w:rPr>
          <w:sz w:val="20"/>
        </w:rPr>
        <w:t xml:space="preserve">i: Các van khói và van ngăn cháy, cửa thông </w:t>
      </w:r>
      <w:r>
        <w:rPr>
          <w:sz w:val="20"/>
        </w:rPr>
        <w:t>gió</w:t>
      </w:r>
      <w:r w:rsidRPr="00226180">
        <w:rPr>
          <w:sz w:val="20"/>
        </w:rPr>
        <w:t>, các cơ cấu đóng mở trên giếng thoát khói, đóng mở cửa thông gi</w:t>
      </w:r>
      <w:r w:rsidRPr="00226180">
        <w:rPr>
          <w:sz w:val="20"/>
        </w:rPr>
        <w:t xml:space="preserve">ó, </w:t>
      </w:r>
      <w:r>
        <w:rPr>
          <w:sz w:val="20"/>
        </w:rPr>
        <w:t>cửa</w:t>
      </w:r>
      <w:r w:rsidRPr="00226180">
        <w:rPr>
          <w:sz w:val="20"/>
        </w:rPr>
        <w:t xml:space="preserve"> sổ v.v. có vai trò bảo vệ chống khói phải có cơ cấu điều khiển tự động, điều khiển từ xa và điều khiển bằng tay (ngay tại vị trí bố trí thiết bị) theo quy định về an toàn</w:t>
      </w:r>
      <w:r>
        <w:rPr>
          <w:sz w:val="20"/>
        </w:rPr>
        <w:t xml:space="preserve"> cháy cho nhà và công trình [6]</w:t>
      </w:r>
      <w:r>
        <w:rPr>
          <w:sz w:val="20"/>
          <w:lang w:val="en-US"/>
        </w:rPr>
        <w:t>.</w:t>
      </w:r>
    </w:p>
    <w:p w:rsidR="00FB0075" w:rsidP="00FB0075">
      <w:pPr>
        <w:spacing w:before="120"/>
        <w:rPr>
          <w:sz w:val="20"/>
          <w:lang w:val="en-US"/>
        </w:rPr>
      </w:pPr>
      <w:r w:rsidRPr="00226180">
        <w:rPr>
          <w:sz w:val="20"/>
        </w:rPr>
        <w:t xml:space="preserve">CHÚ THÍCH 1: Nhu cầu cắt toàn bộ hay một phần các hệ thống thông gió và điều hoà </w:t>
      </w:r>
      <w:r>
        <w:rPr>
          <w:sz w:val="20"/>
        </w:rPr>
        <w:t>không khí</w:t>
      </w:r>
      <w:r w:rsidRPr="00226180">
        <w:rPr>
          <w:sz w:val="20"/>
        </w:rPr>
        <w:t xml:space="preserve"> phải được xác đị</w:t>
      </w:r>
      <w:r>
        <w:rPr>
          <w:sz w:val="20"/>
        </w:rPr>
        <w:t>nh theo y</w:t>
      </w:r>
      <w:r>
        <w:rPr>
          <w:sz w:val="20"/>
          <w:lang w:val="en-US"/>
        </w:rPr>
        <w:t>ê</w:t>
      </w:r>
      <w:r w:rsidRPr="00226180">
        <w:rPr>
          <w:sz w:val="20"/>
        </w:rPr>
        <w:t xml:space="preserve">u cầu </w:t>
      </w:r>
      <w:r>
        <w:rPr>
          <w:sz w:val="20"/>
        </w:rPr>
        <w:t>công</w:t>
      </w:r>
      <w:r w:rsidRPr="00226180">
        <w:rPr>
          <w:sz w:val="20"/>
        </w:rPr>
        <w:t xml:space="preserve"> nghệ.</w:t>
      </w:r>
    </w:p>
    <w:p w:rsidR="00FB0075" w:rsidRPr="00226180" w:rsidP="00FB0075">
      <w:pPr>
        <w:spacing w:before="120"/>
        <w:rPr>
          <w:sz w:val="20"/>
        </w:rPr>
      </w:pPr>
      <w:r w:rsidRPr="00226180">
        <w:rPr>
          <w:sz w:val="20"/>
        </w:rPr>
        <w:t>CHÚ THÍCH 2: Đối với các phòng chỉ có hệ thống tín hiệu báo cháy do người điều khiển th</w:t>
      </w:r>
      <w:r>
        <w:rPr>
          <w:sz w:val="20"/>
          <w:lang w:val="en-US"/>
        </w:rPr>
        <w:t>ì</w:t>
      </w:r>
      <w:r w:rsidRPr="00226180">
        <w:rPr>
          <w:sz w:val="20"/>
        </w:rPr>
        <w:t xml:space="preserve"> cần trang bị thiết bị điều khiển từ xa để dừng các hệ thống thông </w:t>
      </w:r>
      <w:r>
        <w:rPr>
          <w:sz w:val="20"/>
        </w:rPr>
        <w:t>gió</w:t>
      </w:r>
      <w:r w:rsidRPr="00226180">
        <w:rPr>
          <w:sz w:val="20"/>
        </w:rPr>
        <w:t xml:space="preserve"> và điều hoà không khí phục vụ cho các không gian này, đồng thời khởi động hệ c</w:t>
      </w:r>
      <w:r>
        <w:rPr>
          <w:sz w:val="20"/>
          <w:lang w:val="en-US"/>
        </w:rPr>
        <w:t>ấ</w:t>
      </w:r>
      <w:r w:rsidRPr="00226180">
        <w:rPr>
          <w:sz w:val="20"/>
        </w:rPr>
        <w:t>p gió bảo vệ chống khói.</w:t>
      </w:r>
    </w:p>
    <w:p w:rsidR="00FB0075" w:rsidRPr="00226180" w:rsidP="00FB0075">
      <w:pPr>
        <w:spacing w:before="120"/>
        <w:rPr>
          <w:sz w:val="20"/>
        </w:rPr>
      </w:pPr>
      <w:r w:rsidRPr="0042129D">
        <w:rPr>
          <w:b/>
          <w:sz w:val="20"/>
        </w:rPr>
        <w:t>12.4</w:t>
      </w:r>
      <w:r>
        <w:rPr>
          <w:sz w:val="20"/>
          <w:lang w:val="en-US"/>
        </w:rPr>
        <w:t xml:space="preserve"> </w:t>
      </w:r>
      <w:r w:rsidRPr="00226180">
        <w:rPr>
          <w:sz w:val="20"/>
        </w:rPr>
        <w:t xml:space="preserve"> Những phòng có hệ thống tín hiệu báo cháy tự động phải được trang bị hệ điều khiển ngắt mạch từ xa và được bố trí bên ngoài các phòng do hệ thống này phục vụ.</w:t>
      </w:r>
    </w:p>
    <w:p w:rsidR="00FB0075" w:rsidRPr="00226180" w:rsidP="00FB0075">
      <w:pPr>
        <w:spacing w:before="120"/>
        <w:rPr>
          <w:sz w:val="20"/>
        </w:rPr>
      </w:pPr>
      <w:r w:rsidRPr="0042129D">
        <w:rPr>
          <w:b/>
          <w:sz w:val="20"/>
        </w:rPr>
        <w:t>12.5</w:t>
      </w:r>
      <w:r w:rsidRPr="00226180">
        <w:rPr>
          <w:sz w:val="20"/>
        </w:rPr>
        <w:t xml:space="preserve"> </w:t>
      </w:r>
      <w:r>
        <w:rPr>
          <w:sz w:val="20"/>
          <w:lang w:val="en-US"/>
        </w:rPr>
        <w:t xml:space="preserve"> </w:t>
      </w:r>
      <w:r w:rsidRPr="00226180">
        <w:rPr>
          <w:sz w:val="20"/>
        </w:rPr>
        <w:t>Thiết bị, đường ống bằng kim loại và ống gió của hệ thống thông gió và điều hoà không khí và các hệ thống hút cục bộ thải hỗn hợp nguy hiểm nổ, phải được nối đất theo quy định.</w:t>
      </w:r>
    </w:p>
    <w:p w:rsidR="00FB0075" w:rsidRPr="00226180" w:rsidP="00FB0075">
      <w:pPr>
        <w:spacing w:before="120"/>
        <w:rPr>
          <w:sz w:val="20"/>
        </w:rPr>
      </w:pPr>
      <w:r w:rsidRPr="00823611">
        <w:rPr>
          <w:b/>
          <w:sz w:val="20"/>
        </w:rPr>
        <w:t>12.6</w:t>
      </w:r>
      <w:r>
        <w:rPr>
          <w:sz w:val="20"/>
          <w:lang w:val="en-US"/>
        </w:rPr>
        <w:t xml:space="preserve"> </w:t>
      </w:r>
      <w:r w:rsidRPr="00823611">
        <w:rPr>
          <w:sz w:val="20"/>
        </w:rPr>
        <w:t xml:space="preserve"> </w:t>
      </w:r>
      <w:r w:rsidRPr="00226180">
        <w:rPr>
          <w:sz w:val="20"/>
        </w:rPr>
        <w:t>Các thông số của chất tải nhiệt (lạnh) và của không khí phải được khống chế trong các hệ thống sau:</w:t>
      </w:r>
    </w:p>
    <w:p w:rsidR="00FB0075" w:rsidRPr="00226180" w:rsidP="00FB0075">
      <w:pPr>
        <w:spacing w:before="120"/>
        <w:rPr>
          <w:sz w:val="20"/>
        </w:rPr>
      </w:pPr>
      <w:r w:rsidRPr="00226180">
        <w:rPr>
          <w:sz w:val="20"/>
        </w:rPr>
        <w:t>a) Mạng cấp nhiệt nội bộ: nhiệt độ và áp suất chất mang nhiệt trên tuyến ống cấp và ống hồi tại gian phòng máy đặt thiết bị thông gió; nhiệt độ và áp suất trên đầu ra của thiết bị trao đổi nhiệt;</w:t>
      </w:r>
    </w:p>
    <w:p w:rsidR="00FB0075" w:rsidRPr="00226180" w:rsidP="00FB0075">
      <w:pPr>
        <w:spacing w:before="120"/>
        <w:rPr>
          <w:sz w:val="20"/>
        </w:rPr>
      </w:pPr>
      <w:r w:rsidRPr="00226180">
        <w:rPr>
          <w:sz w:val="20"/>
        </w:rPr>
        <w:t>b) Sưởi bằng không khí nóng và thông gió cấp vào nhà: nhiệt độ không khí cấp và nhiệt độ không khí trong các phòng chuẩn (theo yêu cầu của công nghệ);</w:t>
      </w:r>
    </w:p>
    <w:p w:rsidR="00FB0075" w:rsidRPr="00226180" w:rsidP="00FB0075">
      <w:pPr>
        <w:spacing w:before="120"/>
        <w:rPr>
          <w:sz w:val="20"/>
        </w:rPr>
      </w:pPr>
      <w:r w:rsidRPr="00226180">
        <w:rPr>
          <w:sz w:val="20"/>
        </w:rPr>
        <w:t>c) Hoa sen không khí: nhiệt độ không khí cấp vào;</w:t>
      </w:r>
    </w:p>
    <w:p w:rsidR="00FB0075" w:rsidRPr="00226180" w:rsidP="00FB0075">
      <w:pPr>
        <w:spacing w:before="120"/>
        <w:rPr>
          <w:sz w:val="20"/>
        </w:rPr>
      </w:pPr>
      <w:r w:rsidRPr="00226180">
        <w:rPr>
          <w:sz w:val="20"/>
        </w:rPr>
        <w:t xml:space="preserve">d) Điều hoà không khí: nhiệt độ của không khí ngoài nhà, không khí tuần hoàn, không khí cấp vào nhà, sau buồng phun hay sau giàn làm lạnh, không khí trong phòng, độ </w:t>
      </w:r>
      <w:r>
        <w:rPr>
          <w:sz w:val="20"/>
          <w:lang w:val="en-US"/>
        </w:rPr>
        <w:t>ẩ</w:t>
      </w:r>
      <w:r w:rsidRPr="00226180">
        <w:rPr>
          <w:sz w:val="20"/>
        </w:rPr>
        <w:t xml:space="preserve">m tương đối của </w:t>
      </w:r>
      <w:r>
        <w:rPr>
          <w:sz w:val="20"/>
        </w:rPr>
        <w:t>không khí</w:t>
      </w:r>
      <w:r w:rsidRPr="00226180">
        <w:rPr>
          <w:sz w:val="20"/>
        </w:rPr>
        <w:t xml:space="preserve"> (trong trường hợp thông số này cần được khống chế);</w:t>
      </w:r>
    </w:p>
    <w:p w:rsidR="00FB0075" w:rsidRPr="00226180" w:rsidP="00FB0075">
      <w:pPr>
        <w:spacing w:before="120"/>
        <w:rPr>
          <w:sz w:val="20"/>
        </w:rPr>
      </w:pPr>
      <w:r w:rsidRPr="00226180">
        <w:rPr>
          <w:sz w:val="20"/>
        </w:rPr>
        <w:t>e) Cấp lạnh: nhiệt độ môi chất lạnh trước và sau mỗi một thiết bị trao đổi nhiệt hoặc cơ cấu hòa trộn chất tải lạnh, áp suất của chất tải lạnh trong tuyến ống chung;</w:t>
      </w:r>
    </w:p>
    <w:p w:rsidR="00FB0075" w:rsidRPr="00226180" w:rsidP="00FB0075">
      <w:pPr>
        <w:spacing w:before="120"/>
        <w:rPr>
          <w:sz w:val="20"/>
        </w:rPr>
      </w:pPr>
      <w:r w:rsidRPr="00226180">
        <w:rPr>
          <w:sz w:val="20"/>
        </w:rPr>
        <w:t xml:space="preserve">f) Thông gió và điều hoà </w:t>
      </w:r>
      <w:r>
        <w:rPr>
          <w:sz w:val="20"/>
        </w:rPr>
        <w:t>không khí</w:t>
      </w:r>
      <w:r w:rsidRPr="00226180">
        <w:rPr>
          <w:sz w:val="20"/>
        </w:rPr>
        <w:t xml:space="preserve"> bao gồm cả bộ lọc phòng áp suất tĩnh, thiết bị hồi nhiệt: áp suất và độ chênh lệch áp (theo yêu cầu công nghệ hay yêu cầu về thiết bị cũng như yêu cầu của vận hành).</w:t>
      </w:r>
    </w:p>
    <w:p w:rsidR="00FB0075" w:rsidRPr="00226180" w:rsidP="00FB0075">
      <w:pPr>
        <w:spacing w:before="120"/>
        <w:rPr>
          <w:sz w:val="20"/>
        </w:rPr>
      </w:pPr>
      <w:r w:rsidRPr="000207D6">
        <w:rPr>
          <w:b/>
          <w:sz w:val="20"/>
        </w:rPr>
        <w:t xml:space="preserve">12.7 </w:t>
      </w:r>
      <w:r w:rsidRPr="000207D6">
        <w:rPr>
          <w:b/>
          <w:sz w:val="20"/>
          <w:lang w:val="en-US"/>
        </w:rPr>
        <w:t xml:space="preserve"> </w:t>
      </w:r>
      <w:r w:rsidRPr="00226180">
        <w:rPr>
          <w:sz w:val="20"/>
        </w:rPr>
        <w:t>Dụng cụ kiểm tra đo đạc từ xa cần được sử dụng để đo các thông số chủ yếu; các thông số còn lại nên đo đạc bằng các dụng cụ đo lường tại chỗ (dụng cụ lắp tại chỗ hay dụng cụ cầm tay).</w:t>
      </w:r>
    </w:p>
    <w:p w:rsidR="00FB0075" w:rsidRPr="00226180" w:rsidP="00FB0075">
      <w:pPr>
        <w:spacing w:before="120"/>
        <w:rPr>
          <w:sz w:val="20"/>
        </w:rPr>
      </w:pPr>
      <w:r w:rsidRPr="00226180">
        <w:rPr>
          <w:sz w:val="20"/>
        </w:rPr>
        <w:t>Khi có nhiều hệ thống cùng được đặt trong mộ</w:t>
      </w:r>
      <w:r>
        <w:rPr>
          <w:sz w:val="20"/>
        </w:rPr>
        <w:t>t</w:t>
      </w:r>
      <w:r>
        <w:rPr>
          <w:sz w:val="20"/>
        </w:rPr>
        <w:t xml:space="preserve"> gian phòng máy th</w:t>
      </w:r>
      <w:r>
        <w:rPr>
          <w:sz w:val="20"/>
          <w:lang w:val="en-US"/>
        </w:rPr>
        <w:t>ì</w:t>
      </w:r>
      <w:r w:rsidRPr="00226180">
        <w:rPr>
          <w:sz w:val="20"/>
        </w:rPr>
        <w:t xml:space="preserve"> nên bố trí một dụng cụ đo nhiệt độ và đo áp suất trên ống cấp nhiệt (lạnh) chung và tại các điểm đo riêng rẽ trên các đầu ra của những hộ tiêu thụ nhiệt.</w:t>
      </w:r>
    </w:p>
    <w:p w:rsidR="00FB0075" w:rsidRPr="00226180" w:rsidP="00FB0075">
      <w:pPr>
        <w:spacing w:before="120"/>
        <w:rPr>
          <w:sz w:val="20"/>
        </w:rPr>
      </w:pPr>
      <w:r w:rsidRPr="006719EE">
        <w:rPr>
          <w:b/>
          <w:sz w:val="20"/>
        </w:rPr>
        <w:t xml:space="preserve">12.8 </w:t>
      </w:r>
      <w:r w:rsidRPr="006719EE">
        <w:rPr>
          <w:b/>
          <w:sz w:val="20"/>
          <w:lang w:val="en-US"/>
        </w:rPr>
        <w:t xml:space="preserve"> </w:t>
      </w:r>
      <w:r w:rsidRPr="00226180">
        <w:rPr>
          <w:sz w:val="20"/>
        </w:rPr>
        <w:t xml:space="preserve">Việc đo đạc, kiểm tra và điều khiển từ xa các thông số chính trong hệ thống </w:t>
      </w:r>
      <w:r w:rsidRPr="00226180">
        <w:rPr>
          <w:sz w:val="20"/>
        </w:rPr>
        <w:t xml:space="preserve">thông </w:t>
      </w:r>
      <w:r>
        <w:rPr>
          <w:sz w:val="20"/>
        </w:rPr>
        <w:t>gió</w:t>
      </w:r>
      <w:r w:rsidRPr="00226180">
        <w:rPr>
          <w:sz w:val="20"/>
        </w:rPr>
        <w:t xml:space="preserve"> và điều hoà không khí phải được thực hiện theo yêu cầu công nghệ.</w:t>
      </w:r>
    </w:p>
    <w:p w:rsidR="00FB0075" w:rsidRPr="00226180" w:rsidP="00FB0075">
      <w:pPr>
        <w:spacing w:before="120"/>
        <w:rPr>
          <w:sz w:val="20"/>
        </w:rPr>
      </w:pPr>
      <w:r w:rsidRPr="006719EE">
        <w:rPr>
          <w:b/>
          <w:sz w:val="20"/>
        </w:rPr>
        <w:t xml:space="preserve">12.9 </w:t>
      </w:r>
      <w:r w:rsidRPr="006719EE">
        <w:rPr>
          <w:b/>
          <w:sz w:val="20"/>
          <w:lang w:val="en-US"/>
        </w:rPr>
        <w:t xml:space="preserve"> </w:t>
      </w:r>
      <w:r w:rsidRPr="00226180">
        <w:rPr>
          <w:sz w:val="20"/>
        </w:rPr>
        <w:t>Hệ điều khiển tự động các thông số cần phải thực hiện đối với:</w:t>
      </w:r>
    </w:p>
    <w:p w:rsidR="00FB0075" w:rsidRPr="00226180" w:rsidP="00FB0075">
      <w:pPr>
        <w:spacing w:before="120"/>
        <w:rPr>
          <w:sz w:val="20"/>
        </w:rPr>
      </w:pPr>
      <w:r w:rsidRPr="00226180">
        <w:rPr>
          <w:sz w:val="20"/>
        </w:rPr>
        <w:t xml:space="preserve">a) Hệ thống thông </w:t>
      </w:r>
      <w:r>
        <w:rPr>
          <w:sz w:val="20"/>
        </w:rPr>
        <w:t>gió</w:t>
      </w:r>
      <w:r w:rsidRPr="00226180">
        <w:rPr>
          <w:sz w:val="20"/>
        </w:rPr>
        <w:t xml:space="preserve"> thổi vào và hút ra hoạt động với lưu lượng biến đổi hay với tỷ lệ hòa trộn giữa không khí ngoài nhà và không khí tuần hoàn biến đổi;</w:t>
      </w:r>
    </w:p>
    <w:p w:rsidR="00FB0075" w:rsidRPr="00226180" w:rsidP="00FB0075">
      <w:pPr>
        <w:spacing w:before="120"/>
        <w:rPr>
          <w:sz w:val="20"/>
        </w:rPr>
      </w:pPr>
      <w:r w:rsidRPr="00226180">
        <w:rPr>
          <w:sz w:val="20"/>
        </w:rPr>
        <w:t>b) Hệ thống thông gió thổi vào (nếu có đủ luận cứ);</w:t>
      </w:r>
    </w:p>
    <w:p w:rsidR="00FB0075" w:rsidP="00FB0075">
      <w:pPr>
        <w:spacing w:before="120"/>
        <w:rPr>
          <w:sz w:val="20"/>
          <w:lang w:val="en-US"/>
        </w:rPr>
      </w:pPr>
      <w:r w:rsidRPr="00226180">
        <w:rPr>
          <w:sz w:val="20"/>
        </w:rPr>
        <w:t>c) Hệ thống điều hoà không khí;</w:t>
      </w:r>
    </w:p>
    <w:p w:rsidR="00FB0075" w:rsidRPr="00226180" w:rsidP="00FB0075">
      <w:pPr>
        <w:spacing w:before="120"/>
        <w:rPr>
          <w:sz w:val="20"/>
        </w:rPr>
      </w:pPr>
      <w:r w:rsidRPr="00226180">
        <w:rPr>
          <w:sz w:val="20"/>
        </w:rPr>
        <w:t>d) Hệ thống cấp lạnh.</w:t>
      </w:r>
    </w:p>
    <w:p w:rsidR="00FB0075" w:rsidRPr="00226180" w:rsidP="00FB0075">
      <w:pPr>
        <w:spacing w:before="120"/>
        <w:rPr>
          <w:sz w:val="20"/>
        </w:rPr>
      </w:pPr>
      <w:r w:rsidRPr="006719EE">
        <w:rPr>
          <w:b/>
          <w:sz w:val="20"/>
        </w:rPr>
        <w:t xml:space="preserve">12.10 </w:t>
      </w:r>
      <w:r w:rsidRPr="006719EE">
        <w:rPr>
          <w:b/>
          <w:sz w:val="20"/>
          <w:lang w:val="en-US"/>
        </w:rPr>
        <w:t xml:space="preserve"> </w:t>
      </w:r>
      <w:r w:rsidRPr="00226180">
        <w:rPr>
          <w:sz w:val="20"/>
        </w:rPr>
        <w:t>Đầu đo thông số môi trường nên đặt tại những điểm mang tính đặc trưng của phòng hay của vùng làm việc,</w:t>
      </w:r>
      <w:r>
        <w:rPr>
          <w:sz w:val="20"/>
        </w:rPr>
        <w:t xml:space="preserve"> ở </w:t>
      </w:r>
      <w:r w:rsidRPr="00226180">
        <w:rPr>
          <w:sz w:val="20"/>
        </w:rPr>
        <w:t>nơi mà đầu đo không chịu ảnh hưởng của những bề mặt nóng hay lạnh hoặc các dòng khí lưu thông. Có thể bố trí đầu đo trong ống dẫn gió tuần hoàn hay gió thải, nếu thông số không</w:t>
      </w:r>
      <w:r>
        <w:rPr>
          <w:sz w:val="20"/>
          <w:lang w:val="en-US"/>
        </w:rPr>
        <w:t xml:space="preserve"> </w:t>
      </w:r>
      <w:r w:rsidRPr="00226180">
        <w:rPr>
          <w:sz w:val="20"/>
        </w:rPr>
        <w:t>khí trong đó không sai lệch so với thông số không khí trong phòng hoặc sai lệch với một đại lượng không đổi.</w:t>
      </w:r>
    </w:p>
    <w:p w:rsidR="00FB0075" w:rsidRPr="00226180" w:rsidP="00FB0075">
      <w:pPr>
        <w:spacing w:before="120"/>
        <w:rPr>
          <w:sz w:val="20"/>
        </w:rPr>
      </w:pPr>
      <w:r w:rsidRPr="00B02B1F">
        <w:rPr>
          <w:b/>
          <w:sz w:val="20"/>
        </w:rPr>
        <w:t xml:space="preserve">12.11 </w:t>
      </w:r>
      <w:r w:rsidRPr="00B02B1F">
        <w:rPr>
          <w:b/>
          <w:sz w:val="20"/>
          <w:lang w:val="en-US"/>
        </w:rPr>
        <w:t xml:space="preserve"> </w:t>
      </w:r>
      <w:r w:rsidRPr="00226180">
        <w:rPr>
          <w:sz w:val="20"/>
        </w:rPr>
        <w:t xml:space="preserve">Hệ khóa liên động tự động cần </w:t>
      </w:r>
      <w:r>
        <w:rPr>
          <w:sz w:val="20"/>
        </w:rPr>
        <w:t>bố trí</w:t>
      </w:r>
      <w:r w:rsidRPr="00226180">
        <w:rPr>
          <w:sz w:val="20"/>
        </w:rPr>
        <w:t xml:space="preserve"> để:</w:t>
      </w:r>
    </w:p>
    <w:p w:rsidR="00FB0075" w:rsidRPr="00226180" w:rsidP="00FB0075">
      <w:pPr>
        <w:spacing w:before="120"/>
        <w:rPr>
          <w:sz w:val="20"/>
        </w:rPr>
      </w:pPr>
      <w:r w:rsidRPr="00226180">
        <w:rPr>
          <w:sz w:val="20"/>
        </w:rPr>
        <w:t>a) Đóng hay mở van không khí bên ngoài khi tắt hay khởi động quạt;</w:t>
      </w:r>
    </w:p>
    <w:p w:rsidR="00FB0075" w:rsidRPr="00226180" w:rsidP="00FB0075">
      <w:pPr>
        <w:spacing w:before="120"/>
        <w:rPr>
          <w:sz w:val="20"/>
        </w:rPr>
      </w:pPr>
      <w:r w:rsidRPr="00226180">
        <w:rPr>
          <w:sz w:val="20"/>
        </w:rPr>
        <w:t xml:space="preserve">b) </w:t>
      </w:r>
      <w:r>
        <w:rPr>
          <w:sz w:val="20"/>
        </w:rPr>
        <w:t>Đóng</w:t>
      </w:r>
      <w:r w:rsidRPr="00226180">
        <w:rPr>
          <w:sz w:val="20"/>
        </w:rPr>
        <w:t xml:space="preserve"> hay mở các van của hệ thống thông gió có liên kết với nhau bằng đường ống dẫn gió để thay thế một phần của hệ thống khi phần khác gặp sự cố kỹ thuật;</w:t>
      </w:r>
    </w:p>
    <w:p w:rsidR="00FB0075" w:rsidRPr="00226180" w:rsidP="00FB0075">
      <w:pPr>
        <w:spacing w:before="120"/>
        <w:rPr>
          <w:sz w:val="20"/>
        </w:rPr>
      </w:pPr>
      <w:r w:rsidRPr="00226180">
        <w:rPr>
          <w:sz w:val="20"/>
        </w:rPr>
        <w:t>c) Đóng các van trên đường ống dẫn gió cho các phòng được trang bị hệ thống cứu hỏa bằng khí sau khi hệ thống thông gió của các phòng này được tắt;</w:t>
      </w:r>
    </w:p>
    <w:p w:rsidR="00FB0075" w:rsidRPr="00226180" w:rsidP="00FB0075">
      <w:pPr>
        <w:spacing w:before="120"/>
        <w:rPr>
          <w:sz w:val="20"/>
        </w:rPr>
      </w:pPr>
      <w:r w:rsidRPr="00226180">
        <w:rPr>
          <w:sz w:val="20"/>
        </w:rPr>
        <w:t>d) Khởi động thiết bị dự phòng khi thiết bị chính gặp sự cố;</w:t>
      </w:r>
    </w:p>
    <w:p w:rsidR="00FB0075" w:rsidRPr="00226180" w:rsidP="00FB0075">
      <w:pPr>
        <w:spacing w:before="120"/>
        <w:rPr>
          <w:sz w:val="20"/>
        </w:rPr>
      </w:pPr>
      <w:r w:rsidRPr="00226180">
        <w:rPr>
          <w:sz w:val="20"/>
        </w:rPr>
        <w:t>e) Mở và đóng nguồn cấp chất tải lạnh (nhiệt) khi khởi động hay tắt các thiết bị xử lý không khí;</w:t>
      </w:r>
    </w:p>
    <w:p w:rsidR="00FB0075" w:rsidRPr="00226180" w:rsidP="00FB0075">
      <w:pPr>
        <w:spacing w:before="120"/>
        <w:rPr>
          <w:sz w:val="20"/>
        </w:rPr>
      </w:pPr>
      <w:r w:rsidRPr="00226180">
        <w:rPr>
          <w:sz w:val="20"/>
        </w:rPr>
        <w:t>f) Khởi động hệ thống thông gió sự cố khi trong vùng làm việc xuất hiện chất độc hại với nồng độ vượt nồng độ cho phép, hoặc khi nồng độ chất cháy trong không gian vượt quá 10 % giới hạn dưới phát lửa của hỗn hợp ga, bụi và khí.</w:t>
      </w:r>
    </w:p>
    <w:p w:rsidR="00FB0075" w:rsidRPr="00226180" w:rsidP="00FB0075">
      <w:pPr>
        <w:spacing w:before="120"/>
        <w:rPr>
          <w:sz w:val="20"/>
        </w:rPr>
      </w:pPr>
      <w:r w:rsidRPr="00B02B1F">
        <w:rPr>
          <w:b/>
          <w:sz w:val="20"/>
        </w:rPr>
        <w:t>12.12</w:t>
      </w:r>
      <w:r w:rsidRPr="00B02B1F">
        <w:rPr>
          <w:b/>
          <w:sz w:val="20"/>
          <w:lang w:val="en-US"/>
        </w:rPr>
        <w:t xml:space="preserve"> </w:t>
      </w:r>
      <w:r w:rsidRPr="00226180">
        <w:rPr>
          <w:sz w:val="20"/>
        </w:rPr>
        <w:t xml:space="preserve"> Hệ kh</w:t>
      </w:r>
      <w:r>
        <w:rPr>
          <w:sz w:val="20"/>
          <w:lang w:val="en-US"/>
        </w:rPr>
        <w:t>ó</w:t>
      </w:r>
      <w:r w:rsidRPr="00226180">
        <w:rPr>
          <w:sz w:val="20"/>
        </w:rPr>
        <w:t xml:space="preserve">a liên động tự động của quạt gió thuộc các hệ thống thông </w:t>
      </w:r>
      <w:r>
        <w:rPr>
          <w:sz w:val="20"/>
        </w:rPr>
        <w:t>gió</w:t>
      </w:r>
      <w:r w:rsidRPr="00226180">
        <w:rPr>
          <w:sz w:val="20"/>
        </w:rPr>
        <w:t xml:space="preserve"> hút thải cục bộ và hút thải chung, nếu không lắp quạt dự phòng, việc đấu nối với thiết bị công nghệ phải đảm bảo dừng thiết bị khi quạt bị sự cố ngừng hoạt động, còn nếu không dừng được thiết bị công nghệ thì phải phát tín hiệu báo động.</w:t>
      </w:r>
    </w:p>
    <w:p w:rsidR="00FB0075" w:rsidRPr="00226180" w:rsidP="00FB0075">
      <w:pPr>
        <w:spacing w:before="120"/>
        <w:rPr>
          <w:sz w:val="20"/>
        </w:rPr>
      </w:pPr>
      <w:r w:rsidRPr="00B02B1F">
        <w:rPr>
          <w:b/>
          <w:sz w:val="20"/>
        </w:rPr>
        <w:t xml:space="preserve">12.13 </w:t>
      </w:r>
      <w:r w:rsidRPr="00B02B1F">
        <w:rPr>
          <w:b/>
          <w:sz w:val="20"/>
          <w:lang w:val="en-US"/>
        </w:rPr>
        <w:t xml:space="preserve"> </w:t>
      </w:r>
      <w:r w:rsidRPr="00226180">
        <w:rPr>
          <w:sz w:val="20"/>
        </w:rPr>
        <w:t xml:space="preserve">Đối với các hệ thống có lưu lượng hòa trộn gió ngoài và </w:t>
      </w:r>
      <w:r>
        <w:rPr>
          <w:sz w:val="20"/>
        </w:rPr>
        <w:t>gió</w:t>
      </w:r>
      <w:r w:rsidRPr="00226180">
        <w:rPr>
          <w:sz w:val="20"/>
        </w:rPr>
        <w:t xml:space="preserve"> tuần hoàn biến đổi cần lắp khóa liên động nhằm đảm bảo </w:t>
      </w:r>
      <w:r w:rsidRPr="00226180">
        <w:rPr>
          <w:sz w:val="20"/>
        </w:rPr>
        <w:t xml:space="preserve">luôn luôn </w:t>
      </w:r>
      <w:r>
        <w:rPr>
          <w:sz w:val="20"/>
        </w:rPr>
        <w:t>có</w:t>
      </w:r>
      <w:r w:rsidRPr="00226180">
        <w:rPr>
          <w:sz w:val="20"/>
        </w:rPr>
        <w:t xml:space="preserve"> lưu lượng gió ngoài tối thiểu.</w:t>
      </w:r>
    </w:p>
    <w:p w:rsidR="00FB0075" w:rsidRPr="00226180" w:rsidP="00FB0075">
      <w:pPr>
        <w:spacing w:before="120"/>
        <w:rPr>
          <w:sz w:val="20"/>
        </w:rPr>
      </w:pPr>
      <w:r w:rsidRPr="00B02B1F">
        <w:rPr>
          <w:b/>
          <w:sz w:val="20"/>
        </w:rPr>
        <w:t xml:space="preserve">12.14 </w:t>
      </w:r>
      <w:r w:rsidRPr="00B02B1F">
        <w:rPr>
          <w:b/>
          <w:sz w:val="20"/>
          <w:lang w:val="en-US"/>
        </w:rPr>
        <w:t xml:space="preserve"> </w:t>
      </w:r>
      <w:r w:rsidRPr="00226180">
        <w:rPr>
          <w:sz w:val="20"/>
        </w:rPr>
        <w:t>Đối với hệ thống thông gió hút có lọc bụi qua các bộ lọc ướt cần bố trí hệ liên động giữa quạt với hệ thống cấp nước cho bộ lọc ướt để đảm bảo:</w:t>
      </w:r>
    </w:p>
    <w:p w:rsidR="00FB0075" w:rsidRPr="00226180" w:rsidP="00FB0075">
      <w:pPr>
        <w:spacing w:before="120"/>
        <w:rPr>
          <w:sz w:val="20"/>
        </w:rPr>
      </w:pPr>
      <w:r w:rsidRPr="00226180">
        <w:rPr>
          <w:sz w:val="20"/>
        </w:rPr>
        <w:t>a) Khởi động hệ cấp nước khi quạt chạy;</w:t>
      </w:r>
    </w:p>
    <w:p w:rsidR="00FB0075" w:rsidRPr="00226180" w:rsidP="00FB0075">
      <w:pPr>
        <w:spacing w:before="120"/>
        <w:rPr>
          <w:sz w:val="20"/>
        </w:rPr>
      </w:pPr>
      <w:r w:rsidRPr="00226180">
        <w:rPr>
          <w:sz w:val="20"/>
        </w:rPr>
        <w:t>b) Dừng quạt khi ngừng cấp nước hoặc khi mực nước trong bộ lọc bị sụt;</w:t>
      </w:r>
    </w:p>
    <w:p w:rsidR="00FB0075" w:rsidRPr="00226180" w:rsidP="00FB0075">
      <w:pPr>
        <w:spacing w:before="120"/>
        <w:rPr>
          <w:sz w:val="20"/>
        </w:rPr>
      </w:pPr>
      <w:r w:rsidRPr="00226180">
        <w:rPr>
          <w:sz w:val="20"/>
        </w:rPr>
        <w:t>c) Không thể khởi động được quạt khi không có nước hoặc khi mức nước trong bộ lọc thấp hơn mức</w:t>
      </w:r>
      <w:r>
        <w:rPr>
          <w:sz w:val="20"/>
          <w:lang w:val="en-US"/>
        </w:rPr>
        <w:t xml:space="preserve"> </w:t>
      </w:r>
      <w:r w:rsidRPr="00226180">
        <w:rPr>
          <w:sz w:val="20"/>
        </w:rPr>
        <w:t>nước quy định.</w:t>
      </w:r>
    </w:p>
    <w:p w:rsidR="00FB0075" w:rsidRPr="00226180" w:rsidP="00FB0075">
      <w:pPr>
        <w:spacing w:before="120"/>
        <w:rPr>
          <w:sz w:val="20"/>
        </w:rPr>
      </w:pPr>
      <w:r w:rsidRPr="005E65CC">
        <w:rPr>
          <w:b/>
          <w:sz w:val="20"/>
        </w:rPr>
        <w:t xml:space="preserve">12.15 </w:t>
      </w:r>
      <w:r w:rsidRPr="005E65CC">
        <w:rPr>
          <w:b/>
          <w:sz w:val="20"/>
          <w:lang w:val="en-US"/>
        </w:rPr>
        <w:t xml:space="preserve"> </w:t>
      </w:r>
      <w:r w:rsidRPr="00226180">
        <w:rPr>
          <w:sz w:val="20"/>
        </w:rPr>
        <w:t>Việc khởi động màn gió phải liên động với việc đóng mở cổng, cửa ra vào hoặc lỗ cửa của dây chuyền công nghệ, Việc ngắt màn gió cũng phải được thực hiện liên động khi đóng cổng, đóng cửa hay đóng lỗ cửa của dây chuyền công nghệ và khi chế độ nhiệt bên trong công trình được phục hồi.</w:t>
      </w:r>
    </w:p>
    <w:p w:rsidR="00FB0075" w:rsidRPr="00226180" w:rsidP="00FB0075">
      <w:pPr>
        <w:spacing w:before="120"/>
        <w:rPr>
          <w:sz w:val="20"/>
        </w:rPr>
      </w:pPr>
      <w:r w:rsidRPr="005E65CC">
        <w:rPr>
          <w:b/>
          <w:sz w:val="20"/>
        </w:rPr>
        <w:t xml:space="preserve">12.16 </w:t>
      </w:r>
      <w:r w:rsidRPr="005E65CC">
        <w:rPr>
          <w:b/>
          <w:sz w:val="20"/>
          <w:lang w:val="en-US"/>
        </w:rPr>
        <w:t xml:space="preserve"> </w:t>
      </w:r>
      <w:r w:rsidRPr="00226180">
        <w:rPr>
          <w:sz w:val="20"/>
        </w:rPr>
        <w:t>Quản lý các hệ thống thông gió và điều hoà không khí trong nhà ở, công trình dân dụng và trong công trình công nghiệp phải được tổ chức đồng thời với hệ thống quản lý toàn nhà và công trình, trong đó có hệ thống quản lý các quá trình công nghệ hay thiết bị kỹ thuật.</w:t>
      </w:r>
    </w:p>
    <w:p w:rsidR="00FB0075" w:rsidRPr="00226180" w:rsidP="00FB0075">
      <w:pPr>
        <w:spacing w:before="120"/>
        <w:rPr>
          <w:sz w:val="20"/>
        </w:rPr>
      </w:pPr>
      <w:r w:rsidRPr="005E65CC">
        <w:rPr>
          <w:b/>
          <w:sz w:val="20"/>
        </w:rPr>
        <w:t xml:space="preserve">12.17 </w:t>
      </w:r>
      <w:r w:rsidRPr="005E65CC">
        <w:rPr>
          <w:b/>
          <w:sz w:val="20"/>
          <w:lang w:val="en-US"/>
        </w:rPr>
        <w:t xml:space="preserve"> </w:t>
      </w:r>
      <w:r w:rsidRPr="00226180">
        <w:rPr>
          <w:sz w:val="20"/>
        </w:rPr>
        <w:t xml:space="preserve">Độ chính xác duy trì điều kiện vi khí hậu bên trong công trình </w:t>
      </w:r>
      <w:r>
        <w:rPr>
          <w:sz w:val="20"/>
        </w:rPr>
        <w:t>có</w:t>
      </w:r>
      <w:r w:rsidRPr="00226180">
        <w:rPr>
          <w:sz w:val="20"/>
        </w:rPr>
        <w:t xml:space="preserve"> điều hoà không khí (khi không có những yêu cầu đặc biệt) nên đảm bảo yêu cầu như sau:</w:t>
      </w:r>
    </w:p>
    <w:p w:rsidR="00FB0075" w:rsidRPr="00226180" w:rsidP="00FB0075">
      <w:pPr>
        <w:spacing w:before="120"/>
        <w:rPr>
          <w:sz w:val="20"/>
        </w:rPr>
      </w:pPr>
      <w:r w:rsidRPr="00226180">
        <w:rPr>
          <w:sz w:val="20"/>
        </w:rPr>
        <w:t>a) Đối với cấp điều hoà không khí I và II: lấy bằng ±</w:t>
      </w:r>
      <w:r>
        <w:rPr>
          <w:sz w:val="20"/>
          <w:lang w:val="en-US"/>
        </w:rPr>
        <w:t xml:space="preserve"> </w:t>
      </w:r>
      <w:r w:rsidRPr="00226180">
        <w:rPr>
          <w:sz w:val="20"/>
        </w:rPr>
        <w:t xml:space="preserve">1 </w:t>
      </w:r>
      <w:r>
        <w:rPr>
          <w:sz w:val="20"/>
        </w:rPr>
        <w:t>°C</w:t>
      </w:r>
      <w:r w:rsidRPr="00226180">
        <w:rPr>
          <w:sz w:val="20"/>
        </w:rPr>
        <w:t xml:space="preserve"> và ± 7 % độ ẩm tương đối;</w:t>
      </w:r>
    </w:p>
    <w:p w:rsidR="00FB0075" w:rsidP="00FB0075">
      <w:pPr>
        <w:spacing w:before="120"/>
        <w:rPr>
          <w:sz w:val="20"/>
          <w:lang w:val="en-US"/>
        </w:rPr>
      </w:pPr>
      <w:r w:rsidRPr="00226180">
        <w:rPr>
          <w:sz w:val="20"/>
        </w:rPr>
        <w:t xml:space="preserve">b) Đối với điều hoà không khí cục bộ hoặc các giàn điều hòa vi chỉnh </w:t>
      </w:r>
      <w:r>
        <w:rPr>
          <w:sz w:val="20"/>
        </w:rPr>
        <w:t>bổ sung</w:t>
      </w:r>
      <w:r w:rsidRPr="00226180">
        <w:rPr>
          <w:sz w:val="20"/>
        </w:rPr>
        <w:t xml:space="preserve"> có đầu cảm biến riêng:</w:t>
      </w:r>
      <w:r>
        <w:rPr>
          <w:sz w:val="20"/>
          <w:lang w:val="en-US"/>
        </w:rPr>
        <w:t xml:space="preserve"> </w:t>
      </w:r>
      <w:r w:rsidRPr="00226180">
        <w:rPr>
          <w:sz w:val="20"/>
        </w:rPr>
        <w:t xml:space="preserve">lấy bằng ± 2 </w:t>
      </w:r>
      <w:r>
        <w:rPr>
          <w:sz w:val="20"/>
        </w:rPr>
        <w:t>°C</w:t>
      </w:r>
      <w:r w:rsidRPr="00226180">
        <w:rPr>
          <w:sz w:val="20"/>
        </w:rPr>
        <w:t>.</w:t>
      </w:r>
    </w:p>
    <w:p w:rsidR="00FB0075" w:rsidP="00FB0075">
      <w:pPr>
        <w:spacing w:before="120"/>
        <w:rPr>
          <w:sz w:val="20"/>
          <w:lang w:val="en-US"/>
        </w:rPr>
      </w:pPr>
    </w:p>
    <w:p w:rsidR="00FB0075" w:rsidRPr="005E65CC" w:rsidP="00FB0075">
      <w:pPr>
        <w:spacing w:before="120"/>
        <w:jc w:val="center"/>
        <w:rPr>
          <w:b/>
          <w:sz w:val="20"/>
        </w:rPr>
      </w:pPr>
      <w:bookmarkStart w:id="28" w:name="chuong_pl"/>
      <w:r w:rsidRPr="00DF5958" w:rsidR="00DF5958">
        <w:rPr>
          <w:b/>
          <w:sz w:val="20"/>
        </w:rPr>
        <w:t>Phụ lục A</w:t>
      </w:r>
      <w:bookmarkEnd w:id="28"/>
    </w:p>
    <w:p w:rsidR="00FB0075" w:rsidRPr="00226180" w:rsidP="00FB0075">
      <w:pPr>
        <w:spacing w:before="120"/>
        <w:jc w:val="center"/>
        <w:rPr>
          <w:sz w:val="20"/>
        </w:rPr>
      </w:pPr>
      <w:bookmarkStart w:id="29" w:name="chuong_pl_name"/>
      <w:r w:rsidRPr="00226180">
        <w:rPr>
          <w:sz w:val="20"/>
        </w:rPr>
        <w:t>(tham khảo)</w:t>
      </w:r>
      <w:bookmarkEnd w:id="29"/>
    </w:p>
    <w:p w:rsidR="00FB0075" w:rsidRPr="005E65CC" w:rsidP="00FB0075">
      <w:pPr>
        <w:spacing w:before="120"/>
        <w:jc w:val="center"/>
        <w:rPr>
          <w:b/>
          <w:sz w:val="20"/>
        </w:rPr>
      </w:pPr>
      <w:bookmarkStart w:id="30" w:name="chuong_pl_name_name"/>
      <w:r w:rsidRPr="00DF5958" w:rsidR="00DF5958">
        <w:rPr>
          <w:b/>
          <w:sz w:val="20"/>
        </w:rPr>
        <w:t>Các thông số không khí bên trong nhà đảm bảo điều kiện tiện nghi nhiệt</w:t>
      </w:r>
      <w:bookmarkEnd w:id="30"/>
    </w:p>
    <w:p w:rsidR="00FB0075" w:rsidRPr="005E65CC" w:rsidP="00FB0075">
      <w:pPr>
        <w:spacing w:before="120"/>
        <w:jc w:val="center"/>
        <w:rPr>
          <w:b/>
          <w:sz w:val="20"/>
        </w:rPr>
      </w:pPr>
      <w:r w:rsidRPr="005E65CC">
        <w:rPr>
          <w:b/>
          <w:sz w:val="20"/>
        </w:rPr>
        <w:t>B</w:t>
      </w:r>
      <w:r w:rsidRPr="005E65CC">
        <w:rPr>
          <w:b/>
          <w:sz w:val="20"/>
          <w:lang w:val="en-US"/>
        </w:rPr>
        <w:t>ả</w:t>
      </w:r>
      <w:r w:rsidRPr="005E65CC">
        <w:rPr>
          <w:b/>
          <w:sz w:val="20"/>
        </w:rPr>
        <w:t>ng A.1 - Các thông số hợp lý của không khí bên trong nhà</w:t>
      </w:r>
      <w:r w:rsidRPr="005E65CC">
        <w:rPr>
          <w:b/>
          <w:sz w:val="20"/>
          <w:lang w:val="en-US"/>
        </w:rPr>
        <w:t xml:space="preserve"> </w:t>
      </w:r>
      <w:r w:rsidRPr="005E65CC">
        <w:rPr>
          <w:b/>
          <w:sz w:val="20"/>
        </w:rPr>
        <w:t>trong phạm vi không gian hoạt động của nhà ở</w:t>
      </w:r>
    </w:p>
    <w:tbl>
      <w:tblPr>
        <w:tblStyle w:val="TableNormal"/>
        <w:tblW w:w="5000" w:type="pct"/>
        <w:tblCellMar>
          <w:left w:w="0" w:type="dxa"/>
          <w:right w:w="0" w:type="dxa"/>
        </w:tblCellMar>
        <w:tblLook w:val="0000"/>
      </w:tblPr>
      <w:tblGrid>
        <w:gridCol w:w="3536"/>
        <w:gridCol w:w="917"/>
        <w:gridCol w:w="1112"/>
        <w:gridCol w:w="1110"/>
        <w:gridCol w:w="973"/>
        <w:gridCol w:w="1433"/>
      </w:tblGrid>
      <w:tr>
        <w:tblPrEx>
          <w:tblW w:w="5000" w:type="pct"/>
          <w:tblCellMar>
            <w:left w:w="0" w:type="dxa"/>
            <w:right w:w="0" w:type="dxa"/>
          </w:tblCellMar>
          <w:tblLook w:val="0000"/>
        </w:tblPrEx>
        <w:trPr>
          <w:cantSplit/>
        </w:trPr>
        <w:tc>
          <w:tcPr>
            <w:tcW w:w="1947" w:type="pct"/>
            <w:vMerge w:val="restart"/>
            <w:tcBorders>
              <w:top w:val="single" w:sz="4" w:space="0" w:color="auto"/>
              <w:left w:val="single" w:sz="4" w:space="0" w:color="auto"/>
              <w:right w:val="nil"/>
            </w:tcBorders>
            <w:shd w:val="clear" w:color="auto" w:fill="FFFFFF"/>
            <w:vAlign w:val="center"/>
          </w:tcPr>
          <w:p w:rsidR="00FB0075" w:rsidRPr="005E65CC" w:rsidP="00FB0075">
            <w:pPr>
              <w:spacing w:before="120"/>
              <w:jc w:val="center"/>
              <w:rPr>
                <w:b/>
                <w:sz w:val="20"/>
              </w:rPr>
            </w:pPr>
            <w:r w:rsidRPr="005E65CC">
              <w:rPr>
                <w:b/>
                <w:sz w:val="20"/>
              </w:rPr>
              <w:t>Các phòng trong nhà ở</w:t>
            </w:r>
          </w:p>
        </w:tc>
        <w:tc>
          <w:tcPr>
            <w:tcW w:w="1117" w:type="pct"/>
            <w:gridSpan w:val="2"/>
            <w:tcBorders>
              <w:top w:val="single" w:sz="4" w:space="0" w:color="auto"/>
              <w:left w:val="single" w:sz="4" w:space="0" w:color="auto"/>
              <w:bottom w:val="nil"/>
              <w:right w:val="nil"/>
            </w:tcBorders>
            <w:shd w:val="clear" w:color="auto" w:fill="FFFFFF"/>
            <w:vAlign w:val="center"/>
          </w:tcPr>
          <w:p w:rsidR="00FB0075" w:rsidRPr="00FA5140" w:rsidP="00FB0075">
            <w:pPr>
              <w:spacing w:before="120"/>
              <w:jc w:val="center"/>
              <w:rPr>
                <w:sz w:val="20"/>
              </w:rPr>
            </w:pPr>
            <w:r w:rsidRPr="005E65CC">
              <w:rPr>
                <w:b/>
                <w:sz w:val="20"/>
              </w:rPr>
              <w:t>Nhiệt độ không khí,</w:t>
            </w:r>
            <w:r>
              <w:rPr>
                <w:b/>
                <w:sz w:val="20"/>
                <w:lang w:val="en-US"/>
              </w:rPr>
              <w:t xml:space="preserve"> </w:t>
            </w:r>
            <w:r w:rsidRPr="00FA5140">
              <w:rPr>
                <w:sz w:val="20"/>
              </w:rPr>
              <w:t>°C</w:t>
            </w:r>
          </w:p>
        </w:tc>
        <w:tc>
          <w:tcPr>
            <w:tcW w:w="1147" w:type="pct"/>
            <w:gridSpan w:val="2"/>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 xml:space="preserve">Vận tốc chuyển động của không khí, </w:t>
            </w:r>
            <w:r w:rsidRPr="00FA5140">
              <w:rPr>
                <w:sz w:val="20"/>
              </w:rPr>
              <w:t>m/s</w:t>
            </w:r>
          </w:p>
        </w:tc>
        <w:tc>
          <w:tcPr>
            <w:tcW w:w="789"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 xml:space="preserve">Độ </w:t>
            </w:r>
            <w:r>
              <w:rPr>
                <w:b/>
                <w:sz w:val="20"/>
                <w:lang w:val="en-US"/>
              </w:rPr>
              <w:t>ẩ</w:t>
            </w:r>
            <w:r w:rsidRPr="005E65CC">
              <w:rPr>
                <w:b/>
                <w:sz w:val="20"/>
              </w:rPr>
              <w:t xml:space="preserve">m tương đối, </w:t>
            </w:r>
            <w:r w:rsidRPr="00FA5140">
              <w:rPr>
                <w:sz w:val="20"/>
              </w:rPr>
              <w:t>%</w:t>
            </w:r>
          </w:p>
        </w:tc>
      </w:tr>
      <w:tr>
        <w:tblPrEx>
          <w:tblW w:w="5000" w:type="pct"/>
          <w:tblCellMar>
            <w:left w:w="0" w:type="dxa"/>
            <w:right w:w="0" w:type="dxa"/>
          </w:tblCellMar>
          <w:tblLook w:val="0000"/>
        </w:tblPrEx>
        <w:trPr>
          <w:cantSplit/>
          <w:trHeight w:val="480"/>
        </w:trPr>
        <w:tc>
          <w:tcPr>
            <w:tcW w:w="1947" w:type="pct"/>
            <w:vMerge/>
            <w:tcBorders>
              <w:left w:val="single" w:sz="4" w:space="0" w:color="auto"/>
              <w:bottom w:val="nil"/>
              <w:right w:val="nil"/>
            </w:tcBorders>
            <w:shd w:val="clear" w:color="auto" w:fill="FFFFFF"/>
            <w:vAlign w:val="center"/>
          </w:tcPr>
          <w:p w:rsidR="00FB0075" w:rsidRPr="00226180" w:rsidP="00FB0075">
            <w:pPr>
              <w:spacing w:before="120"/>
              <w:rPr>
                <w:sz w:val="20"/>
              </w:rPr>
            </w:pPr>
          </w:p>
        </w:tc>
        <w:tc>
          <w:tcPr>
            <w:tcW w:w="505" w:type="pct"/>
            <w:tcBorders>
              <w:top w:val="single" w:sz="4" w:space="0" w:color="auto"/>
              <w:left w:val="single" w:sz="4" w:space="0" w:color="auto"/>
              <w:bottom w:val="nil"/>
              <w:right w:val="nil"/>
            </w:tcBorders>
            <w:shd w:val="clear" w:color="auto" w:fill="FFFFFF"/>
            <w:vAlign w:val="center"/>
          </w:tcPr>
          <w:p w:rsidR="00FB0075" w:rsidRPr="00FA5140" w:rsidP="00FB0075">
            <w:pPr>
              <w:spacing w:before="120"/>
              <w:jc w:val="center"/>
              <w:rPr>
                <w:b/>
                <w:sz w:val="20"/>
              </w:rPr>
            </w:pPr>
            <w:r w:rsidRPr="00FA5140">
              <w:rPr>
                <w:b/>
                <w:sz w:val="20"/>
              </w:rPr>
              <w:t>Tiện</w:t>
            </w:r>
            <w:r w:rsidRPr="00FA5140">
              <w:rPr>
                <w:b/>
                <w:sz w:val="20"/>
                <w:lang w:val="en-US"/>
              </w:rPr>
              <w:t xml:space="preserve"> </w:t>
            </w:r>
            <w:r w:rsidRPr="00FA5140">
              <w:rPr>
                <w:b/>
                <w:sz w:val="20"/>
              </w:rPr>
              <w:t>nghi</w:t>
            </w:r>
          </w:p>
        </w:tc>
        <w:tc>
          <w:tcPr>
            <w:tcW w:w="612" w:type="pct"/>
            <w:tcBorders>
              <w:top w:val="single" w:sz="4" w:space="0" w:color="auto"/>
              <w:left w:val="single" w:sz="4" w:space="0" w:color="auto"/>
              <w:bottom w:val="nil"/>
              <w:right w:val="nil"/>
            </w:tcBorders>
            <w:shd w:val="clear" w:color="auto" w:fill="FFFFFF"/>
            <w:vAlign w:val="center"/>
          </w:tcPr>
          <w:p w:rsidR="00FB0075" w:rsidRPr="00FA5140" w:rsidP="00FB0075">
            <w:pPr>
              <w:spacing w:before="120"/>
              <w:jc w:val="center"/>
              <w:rPr>
                <w:b/>
                <w:sz w:val="20"/>
              </w:rPr>
            </w:pPr>
            <w:r w:rsidRPr="00FA5140">
              <w:rPr>
                <w:b/>
                <w:sz w:val="20"/>
              </w:rPr>
              <w:t>Giới hạn</w:t>
            </w:r>
            <w:r w:rsidRPr="00FA5140">
              <w:rPr>
                <w:b/>
                <w:sz w:val="20"/>
                <w:lang w:val="en-US"/>
              </w:rPr>
              <w:t xml:space="preserve"> </w:t>
            </w:r>
            <w:r w:rsidRPr="00FA5140">
              <w:rPr>
                <w:b/>
                <w:sz w:val="20"/>
              </w:rPr>
              <w:t>cho phép</w:t>
            </w:r>
          </w:p>
        </w:tc>
        <w:tc>
          <w:tcPr>
            <w:tcW w:w="611" w:type="pct"/>
            <w:tcBorders>
              <w:top w:val="single" w:sz="4" w:space="0" w:color="auto"/>
              <w:left w:val="single" w:sz="4" w:space="0" w:color="auto"/>
              <w:bottom w:val="nil"/>
              <w:right w:val="nil"/>
            </w:tcBorders>
            <w:shd w:val="clear" w:color="auto" w:fill="FFFFFF"/>
            <w:vAlign w:val="center"/>
          </w:tcPr>
          <w:p w:rsidR="00FB0075" w:rsidRPr="00FA5140" w:rsidP="00FB0075">
            <w:pPr>
              <w:spacing w:before="120"/>
              <w:jc w:val="center"/>
              <w:rPr>
                <w:b/>
                <w:sz w:val="20"/>
              </w:rPr>
            </w:pPr>
            <w:r w:rsidRPr="00FA5140">
              <w:rPr>
                <w:b/>
                <w:sz w:val="20"/>
              </w:rPr>
              <w:t>Tiện nghi</w:t>
            </w:r>
          </w:p>
        </w:tc>
        <w:tc>
          <w:tcPr>
            <w:tcW w:w="536" w:type="pct"/>
            <w:tcBorders>
              <w:top w:val="single" w:sz="4" w:space="0" w:color="auto"/>
              <w:left w:val="single" w:sz="4" w:space="0" w:color="auto"/>
              <w:bottom w:val="nil"/>
              <w:right w:val="nil"/>
            </w:tcBorders>
            <w:shd w:val="clear" w:color="auto" w:fill="FFFFFF"/>
            <w:vAlign w:val="center"/>
          </w:tcPr>
          <w:p w:rsidR="00FB0075" w:rsidRPr="00FA5140" w:rsidP="00FB0075">
            <w:pPr>
              <w:spacing w:before="120"/>
              <w:jc w:val="center"/>
              <w:rPr>
                <w:b/>
                <w:sz w:val="20"/>
              </w:rPr>
            </w:pPr>
            <w:r w:rsidRPr="00FA5140">
              <w:rPr>
                <w:b/>
                <w:sz w:val="20"/>
              </w:rPr>
              <w:t>Tối đa</w:t>
            </w:r>
            <w:r w:rsidRPr="00FA5140">
              <w:rPr>
                <w:b/>
                <w:sz w:val="20"/>
                <w:lang w:val="en-US"/>
              </w:rPr>
              <w:t xml:space="preserve"> </w:t>
            </w:r>
            <w:r w:rsidRPr="00FA5140">
              <w:rPr>
                <w:b/>
                <w:sz w:val="20"/>
              </w:rPr>
              <w:t>cho phép</w:t>
            </w:r>
          </w:p>
        </w:tc>
        <w:tc>
          <w:tcPr>
            <w:tcW w:w="789"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rPr>
                <w:b/>
                <w:sz w:val="20"/>
              </w:rPr>
            </w:pPr>
            <w:r w:rsidRPr="005E65CC">
              <w:rPr>
                <w:b/>
                <w:sz w:val="20"/>
              </w:rPr>
              <w:t>A. MÙA LẠNH</w:t>
            </w:r>
          </w:p>
        </w:tc>
        <w:tc>
          <w:tcPr>
            <w:tcW w:w="3053" w:type="pct"/>
            <w:gridSpan w:val="5"/>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Phòng có sưởi ấm</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Phòng ở trong nhà trọ, khách sạn</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25</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w:t>
            </w:r>
            <w:r w:rsidRPr="00226180">
              <w:rPr>
                <w:sz w:val="20"/>
              </w:rPr>
              <w:t>,2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sz w:val="20"/>
                <w:lang w:val="en-US"/>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2. Phòng ở nhà ở</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25</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0,05 </w:t>
            </w:r>
            <w:r>
              <w:rPr>
                <w:sz w:val="20"/>
              </w:rPr>
              <w:t>÷</w:t>
            </w:r>
            <w:r w:rsidRPr="00226180">
              <w:rPr>
                <w:sz w:val="20"/>
              </w:rPr>
              <w:t xml:space="preserve"> 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3. Phòng nghỉ và học tập trong nhà ở</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25</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0,05 </w:t>
            </w:r>
            <w:r>
              <w:rPr>
                <w:sz w:val="20"/>
              </w:rPr>
              <w:t>÷</w:t>
            </w:r>
            <w:r w:rsidRPr="00226180">
              <w:rPr>
                <w:sz w:val="20"/>
              </w:rPr>
              <w:t xml:space="preserve"> 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4. Ph</w:t>
            </w:r>
            <w:r>
              <w:rPr>
                <w:sz w:val="20"/>
                <w:lang w:val="en-US"/>
              </w:rPr>
              <w:t>ò</w:t>
            </w:r>
            <w:r w:rsidRPr="00226180">
              <w:rPr>
                <w:sz w:val="20"/>
              </w:rPr>
              <w:t>ng sinh hoạt chung, tiếp khách</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25</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0,05 </w:t>
            </w:r>
            <w:r>
              <w:rPr>
                <w:sz w:val="20"/>
              </w:rPr>
              <w:t>÷</w:t>
            </w:r>
            <w:r w:rsidRPr="00226180">
              <w:rPr>
                <w:sz w:val="20"/>
              </w:rPr>
              <w:t xml:space="preserve"> 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5. Phòng ăn</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25</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60</w:t>
            </w:r>
            <w:r>
              <w:rPr>
                <w:sz w:val="20"/>
                <w:lang w:val="en-US"/>
              </w:rPr>
              <w:t xml:space="preserve">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6. Bếp</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21 </w:t>
            </w:r>
            <w:r>
              <w:rPr>
                <w:sz w:val="20"/>
              </w:rPr>
              <w:t>÷</w:t>
            </w:r>
            <w:r>
              <w:rPr>
                <w:sz w:val="20"/>
                <w:lang w:val="en-US"/>
              </w:rPr>
              <w:t xml:space="preserve"> </w:t>
            </w:r>
            <w:r w:rsidRPr="00226180">
              <w:rPr>
                <w:sz w:val="20"/>
              </w:rPr>
              <w:t>24</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7. Phòng vệ sinh</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21 </w:t>
            </w:r>
            <w:r>
              <w:rPr>
                <w:sz w:val="20"/>
              </w:rPr>
              <w:t>÷</w:t>
            </w:r>
            <w:r>
              <w:rPr>
                <w:sz w:val="20"/>
                <w:lang w:val="en-US"/>
              </w:rPr>
              <w:t xml:space="preserve"> </w:t>
            </w:r>
            <w:r w:rsidRPr="00226180">
              <w:rPr>
                <w:sz w:val="20"/>
              </w:rPr>
              <w:t>24</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rPr>
                <w:b/>
                <w:sz w:val="20"/>
              </w:rPr>
            </w:pPr>
            <w:r w:rsidRPr="005E65CC">
              <w:rPr>
                <w:b/>
                <w:sz w:val="20"/>
              </w:rPr>
              <w:t>B. MÙA NÓNG</w:t>
            </w:r>
          </w:p>
        </w:tc>
        <w:tc>
          <w:tcPr>
            <w:tcW w:w="3053" w:type="pct"/>
            <w:gridSpan w:val="5"/>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Phòng có điều hòa không khí</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Phòng ở nhà trọ, khách sạn</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2. Phòng</w:t>
            </w:r>
            <w:r>
              <w:rPr>
                <w:sz w:val="20"/>
              </w:rPr>
              <w:t xml:space="preserve"> ở </w:t>
            </w:r>
            <w:r w:rsidRPr="00226180">
              <w:rPr>
                <w:sz w:val="20"/>
              </w:rPr>
              <w:t>nhà ở</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3. Phòng nghỉ và học tập trong nhà ở</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25 </w:t>
            </w:r>
            <w:r>
              <w:rPr>
                <w:sz w:val="20"/>
              </w:rPr>
              <w:t>÷</w:t>
            </w:r>
            <w:r w:rsidRPr="00226180">
              <w:rPr>
                <w:sz w:val="20"/>
              </w:rPr>
              <w:t xml:space="preserve"> 27</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4. Phòng sinh hoạt chung, tiếp khách</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5. Phòng ăn</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25 </w:t>
            </w:r>
            <w:r>
              <w:rPr>
                <w:sz w:val="20"/>
              </w:rPr>
              <w:t>÷</w:t>
            </w:r>
            <w:r w:rsidRPr="00226180">
              <w:rPr>
                <w:sz w:val="20"/>
              </w:rPr>
              <w:t xml:space="preserve"> 27</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6. Bếp</w:t>
            </w:r>
          </w:p>
        </w:tc>
        <w:tc>
          <w:tcPr>
            <w:tcW w:w="50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w:t>
            </w:r>
          </w:p>
        </w:tc>
        <w:tc>
          <w:tcPr>
            <w:tcW w:w="61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r>
              <w:rPr>
                <w:sz w:val="20"/>
                <w:lang w:val="en-US"/>
              </w:rPr>
              <w:t xml:space="preserve"> </w:t>
            </w:r>
            <w:r>
              <w:rPr>
                <w:sz w:val="20"/>
              </w:rPr>
              <w:t>÷</w:t>
            </w:r>
            <w:r>
              <w:rPr>
                <w:sz w:val="20"/>
                <w:lang w:val="en-US"/>
              </w:rPr>
              <w:t xml:space="preserve"> </w:t>
            </w:r>
            <w:r w:rsidRPr="00226180">
              <w:rPr>
                <w:sz w:val="20"/>
              </w:rPr>
              <w:t>28</w:t>
            </w:r>
          </w:p>
        </w:tc>
        <w:tc>
          <w:tcPr>
            <w:tcW w:w="6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3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194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 xml:space="preserve">7. Phòng vệ </w:t>
            </w:r>
            <w:r w:rsidRPr="00226180">
              <w:rPr>
                <w:sz w:val="20"/>
              </w:rPr>
              <w:t>sinh</w:t>
            </w:r>
          </w:p>
        </w:tc>
        <w:tc>
          <w:tcPr>
            <w:tcW w:w="50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w:t>
            </w:r>
          </w:p>
        </w:tc>
        <w:tc>
          <w:tcPr>
            <w:tcW w:w="61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w:t>
            </w:r>
            <w:r>
              <w:rPr>
                <w:sz w:val="20"/>
                <w:lang w:val="en-US"/>
              </w:rPr>
              <w:t xml:space="preserve"> </w:t>
            </w:r>
            <w:r>
              <w:rPr>
                <w:sz w:val="20"/>
              </w:rPr>
              <w:t>÷</w:t>
            </w:r>
            <w:r>
              <w:rPr>
                <w:sz w:val="20"/>
                <w:lang w:val="en-US"/>
              </w:rPr>
              <w:t xml:space="preserve"> </w:t>
            </w:r>
            <w:r w:rsidRPr="00226180">
              <w:rPr>
                <w:sz w:val="20"/>
              </w:rPr>
              <w:t>28</w:t>
            </w:r>
          </w:p>
        </w:tc>
        <w:tc>
          <w:tcPr>
            <w:tcW w:w="6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3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789"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bl>
    <w:p w:rsidR="00FB0075" w:rsidRPr="005E65CC" w:rsidP="00FB0075">
      <w:pPr>
        <w:spacing w:before="120"/>
        <w:jc w:val="center"/>
        <w:rPr>
          <w:b/>
          <w:sz w:val="20"/>
        </w:rPr>
      </w:pPr>
      <w:r w:rsidRPr="005E65CC">
        <w:rPr>
          <w:b/>
          <w:sz w:val="20"/>
        </w:rPr>
        <w:t xml:space="preserve">Bảng A.2 - Các thông số hợp lý của không khí </w:t>
      </w:r>
      <w:r>
        <w:rPr>
          <w:b/>
          <w:sz w:val="20"/>
        </w:rPr>
        <w:t>bên</w:t>
      </w:r>
      <w:r w:rsidRPr="005E65CC">
        <w:rPr>
          <w:b/>
          <w:sz w:val="20"/>
        </w:rPr>
        <w:t xml:space="preserve"> trong nhà</w:t>
      </w:r>
      <w:r w:rsidRPr="005E65CC">
        <w:rPr>
          <w:b/>
          <w:sz w:val="20"/>
          <w:lang w:val="en-US"/>
        </w:rPr>
        <w:t xml:space="preserve"> </w:t>
      </w:r>
      <w:r w:rsidRPr="005E65CC">
        <w:rPr>
          <w:b/>
          <w:sz w:val="20"/>
        </w:rPr>
        <w:t>trong phạm vi không gian hoạt động của nhà công cộng</w:t>
      </w:r>
    </w:p>
    <w:tbl>
      <w:tblPr>
        <w:tblStyle w:val="TableNormal"/>
        <w:tblW w:w="5000" w:type="pct"/>
        <w:tblCellMar>
          <w:left w:w="0" w:type="dxa"/>
          <w:right w:w="0" w:type="dxa"/>
        </w:tblCellMar>
        <w:tblLook w:val="0000"/>
      </w:tblPr>
      <w:tblGrid>
        <w:gridCol w:w="3738"/>
        <w:gridCol w:w="866"/>
        <w:gridCol w:w="1231"/>
        <w:gridCol w:w="1182"/>
        <w:gridCol w:w="1052"/>
        <w:gridCol w:w="1012"/>
      </w:tblGrid>
      <w:tr>
        <w:tblPrEx>
          <w:tblW w:w="5000" w:type="pct"/>
          <w:tblCellMar>
            <w:left w:w="0" w:type="dxa"/>
            <w:right w:w="0" w:type="dxa"/>
          </w:tblCellMar>
          <w:tblLook w:val="0000"/>
        </w:tblPrEx>
        <w:trPr>
          <w:cantSplit/>
        </w:trPr>
        <w:tc>
          <w:tcPr>
            <w:tcW w:w="2058" w:type="pct"/>
            <w:vMerge w:val="restart"/>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Các phòng trong nhà công cộng</w:t>
            </w:r>
          </w:p>
        </w:tc>
        <w:tc>
          <w:tcPr>
            <w:tcW w:w="1155" w:type="pct"/>
            <w:gridSpan w:val="2"/>
            <w:tcBorders>
              <w:top w:val="single" w:sz="4" w:space="0" w:color="auto"/>
              <w:left w:val="single" w:sz="4" w:space="0" w:color="auto"/>
              <w:bottom w:val="nil"/>
              <w:right w:val="nil"/>
            </w:tcBorders>
            <w:shd w:val="clear" w:color="auto" w:fill="FFFFFF"/>
            <w:vAlign w:val="center"/>
          </w:tcPr>
          <w:p w:rsidR="00FB0075" w:rsidRPr="00112C48" w:rsidP="00FB0075">
            <w:pPr>
              <w:spacing w:before="120"/>
              <w:jc w:val="center"/>
              <w:rPr>
                <w:sz w:val="20"/>
              </w:rPr>
            </w:pPr>
            <w:r w:rsidRPr="005E65CC">
              <w:rPr>
                <w:b/>
                <w:sz w:val="20"/>
              </w:rPr>
              <w:t>Nhiệt độ không khí,</w:t>
            </w:r>
            <w:r>
              <w:rPr>
                <w:b/>
                <w:sz w:val="20"/>
                <w:lang w:val="en-US"/>
              </w:rPr>
              <w:t xml:space="preserve"> </w:t>
            </w:r>
            <w:r w:rsidRPr="00112C48">
              <w:rPr>
                <w:sz w:val="20"/>
              </w:rPr>
              <w:t>°C</w:t>
            </w:r>
          </w:p>
        </w:tc>
        <w:tc>
          <w:tcPr>
            <w:tcW w:w="1230" w:type="pct"/>
            <w:gridSpan w:val="2"/>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 xml:space="preserve">Vận tốc chuyển động của không khí, </w:t>
            </w:r>
            <w:r w:rsidRPr="00112C48">
              <w:rPr>
                <w:sz w:val="20"/>
              </w:rPr>
              <w:t>m/s</w:t>
            </w:r>
          </w:p>
        </w:tc>
        <w:tc>
          <w:tcPr>
            <w:tcW w:w="557"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 xml:space="preserve">Độ ẩm tương đối, </w:t>
            </w:r>
            <w:r w:rsidRPr="00112C48">
              <w:rPr>
                <w:sz w:val="20"/>
              </w:rPr>
              <w:t>%</w:t>
            </w:r>
          </w:p>
        </w:tc>
      </w:tr>
      <w:tr>
        <w:tblPrEx>
          <w:tblW w:w="5000" w:type="pct"/>
          <w:tblCellMar>
            <w:left w:w="0" w:type="dxa"/>
            <w:right w:w="0" w:type="dxa"/>
          </w:tblCellMar>
          <w:tblLook w:val="0000"/>
        </w:tblPrEx>
        <w:trPr>
          <w:cantSplit/>
        </w:trPr>
        <w:tc>
          <w:tcPr>
            <w:tcW w:w="2058" w:type="pct"/>
            <w:vMerge/>
            <w:tcBorders>
              <w:top w:val="nil"/>
              <w:left w:val="single" w:sz="4" w:space="0" w:color="auto"/>
              <w:bottom w:val="nil"/>
              <w:right w:val="nil"/>
            </w:tcBorders>
            <w:shd w:val="clear" w:color="auto" w:fill="FFFFFF"/>
            <w:vAlign w:val="center"/>
          </w:tcPr>
          <w:p w:rsidR="00FB0075" w:rsidRPr="005E65CC" w:rsidP="00FB0075">
            <w:pPr>
              <w:spacing w:before="120"/>
              <w:rPr>
                <w:b/>
                <w:sz w:val="20"/>
              </w:rPr>
            </w:pPr>
          </w:p>
        </w:tc>
        <w:tc>
          <w:tcPr>
            <w:tcW w:w="477"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Tiện</w:t>
            </w:r>
            <w:r>
              <w:rPr>
                <w:b/>
                <w:sz w:val="20"/>
              </w:rPr>
              <w:t xml:space="preserve"> </w:t>
            </w:r>
            <w:r w:rsidRPr="005E65CC">
              <w:rPr>
                <w:b/>
                <w:sz w:val="20"/>
              </w:rPr>
              <w:t>nghi</w:t>
            </w:r>
          </w:p>
        </w:tc>
        <w:tc>
          <w:tcPr>
            <w:tcW w:w="678"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Giới hạn cho phép</w:t>
            </w:r>
          </w:p>
        </w:tc>
        <w:tc>
          <w:tcPr>
            <w:tcW w:w="651"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Tiện</w:t>
            </w:r>
            <w:r>
              <w:rPr>
                <w:b/>
                <w:sz w:val="20"/>
              </w:rPr>
              <w:t xml:space="preserve"> </w:t>
            </w:r>
            <w:r w:rsidRPr="005E65CC">
              <w:rPr>
                <w:b/>
                <w:sz w:val="20"/>
              </w:rPr>
              <w:t>nghi</w:t>
            </w:r>
          </w:p>
        </w:tc>
        <w:tc>
          <w:tcPr>
            <w:tcW w:w="579"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jc w:val="center"/>
              <w:rPr>
                <w:b/>
                <w:sz w:val="20"/>
              </w:rPr>
            </w:pPr>
            <w:r w:rsidRPr="005E65CC">
              <w:rPr>
                <w:b/>
                <w:sz w:val="20"/>
              </w:rPr>
              <w:t>Tối đa cho phép</w:t>
            </w:r>
          </w:p>
        </w:tc>
        <w:tc>
          <w:tcPr>
            <w:tcW w:w="557" w:type="pct"/>
            <w:vMerge/>
            <w:tcBorders>
              <w:top w:val="nil"/>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rPr>
                <w:b/>
                <w:sz w:val="20"/>
              </w:rPr>
            </w:pPr>
            <w:r w:rsidRPr="005E65CC">
              <w:rPr>
                <w:b/>
                <w:sz w:val="20"/>
              </w:rPr>
              <w:t>A. MÙA LẠNH</w:t>
            </w:r>
          </w:p>
        </w:tc>
        <w:tc>
          <w:tcPr>
            <w:tcW w:w="2942" w:type="pct"/>
            <w:gridSpan w:val="5"/>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Phòng có sưởi ấm</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Phòng mổ, phẫu thuật</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26</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2. Thư viện, kho sách</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3. Bảo tàng (hiện vật gỗ, giấy, da, đồ vật dán</w:t>
            </w:r>
            <w:r w:rsidRPr="00226180">
              <w:rPr>
                <w:sz w:val="20"/>
              </w:rPr>
              <w:t xml:space="preserve"> keo)</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4. Phòng nhà trẻ và mẫu giáo</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5. Phòng an dưỡng &amp; ph</w:t>
            </w:r>
            <w:r>
              <w:rPr>
                <w:sz w:val="20"/>
                <w:lang w:val="en-US"/>
              </w:rPr>
              <w:t>ò</w:t>
            </w:r>
            <w:r w:rsidRPr="00226180">
              <w:rPr>
                <w:sz w:val="20"/>
              </w:rPr>
              <w:t>ng bệnh nhân</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6. Phòng học, ph</w:t>
            </w:r>
            <w:r>
              <w:rPr>
                <w:sz w:val="20"/>
                <w:lang w:val="en-US"/>
              </w:rPr>
              <w:t>ò</w:t>
            </w:r>
            <w:r w:rsidRPr="00226180">
              <w:rPr>
                <w:sz w:val="20"/>
              </w:rPr>
              <w:t>ng làm việc hành chính, nghiên cứu, thiết kế, thí nghiệm, khám chữa bệnh</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7. Phòng họp, phòng ăn, câu lạc bộ, phòng khán giả, phòng chiếu phim</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r>
              <w:rPr>
                <w:sz w:val="20"/>
                <w:lang w:val="en-US"/>
              </w:rPr>
              <w:t xml:space="preserve"> </w:t>
            </w:r>
            <w:r>
              <w:rPr>
                <w:sz w:val="20"/>
              </w:rPr>
              <w:t>÷</w:t>
            </w:r>
            <w:r>
              <w:rPr>
                <w:sz w:val="20"/>
                <w:lang w:val="en-US"/>
              </w:rPr>
              <w:t xml:space="preserve"> </w:t>
            </w:r>
            <w:r w:rsidRPr="00226180">
              <w:rPr>
                <w:sz w:val="20"/>
              </w:rPr>
              <w:t>0,1</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8. Phòng tập thể dục, thể thao và thi đấu</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r>
              <w:rPr>
                <w:sz w:val="20"/>
                <w:lang w:val="en-US"/>
              </w:rPr>
              <w:t xml:space="preserve"> </w:t>
            </w:r>
            <w:r>
              <w:rPr>
                <w:sz w:val="20"/>
              </w:rPr>
              <w:t>÷</w:t>
            </w:r>
            <w:r>
              <w:rPr>
                <w:sz w:val="20"/>
                <w:lang w:val="en-US"/>
              </w:rPr>
              <w:t xml:space="preserve"> </w:t>
            </w:r>
            <w:r w:rsidRPr="00226180">
              <w:rPr>
                <w:sz w:val="20"/>
              </w:rPr>
              <w:t>23</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9. Tiền sảnh, phòng thay quần áo, phòng vệ sinh</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w:t>
            </w:r>
            <w:r>
              <w:rPr>
                <w:sz w:val="20"/>
                <w:lang w:val="en-US"/>
              </w:rPr>
              <w:t xml:space="preserve"> </w:t>
            </w:r>
            <w:r>
              <w:rPr>
                <w:sz w:val="20"/>
              </w:rPr>
              <w:t>÷</w:t>
            </w:r>
            <w:r>
              <w:rPr>
                <w:sz w:val="20"/>
                <w:lang w:val="en-US"/>
              </w:rPr>
              <w:t xml:space="preserve"> </w:t>
            </w:r>
            <w:r w:rsidRPr="00226180">
              <w:rPr>
                <w:sz w:val="20"/>
              </w:rPr>
              <w:t>24</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10. Phòng hút thuốc</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r>
              <w:rPr>
                <w:sz w:val="20"/>
                <w:lang w:val="en-US"/>
              </w:rPr>
              <w:t xml:space="preserve"> </w:t>
            </w:r>
            <w:r>
              <w:rPr>
                <w:sz w:val="20"/>
              </w:rPr>
              <w:t>÷</w:t>
            </w:r>
            <w:r>
              <w:rPr>
                <w:sz w:val="20"/>
                <w:lang w:val="en-US"/>
              </w:rPr>
              <w:t xml:space="preserve"> </w:t>
            </w:r>
            <w:r w:rsidRPr="00226180">
              <w:rPr>
                <w:sz w:val="20"/>
              </w:rPr>
              <w:t>23</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0,4</w:t>
            </w:r>
            <w:r>
              <w:rPr>
                <w:sz w:val="20"/>
                <w:lang w:val="en-US"/>
              </w:rPr>
              <w:t xml:space="preserve"> </w:t>
            </w:r>
            <w:r>
              <w:rPr>
                <w:sz w:val="20"/>
              </w:rPr>
              <w:t>÷</w:t>
            </w:r>
            <w:r>
              <w:rPr>
                <w:sz w:val="20"/>
                <w:lang w:val="en-US"/>
              </w:rPr>
              <w:t xml:space="preserve"> </w:t>
            </w:r>
            <w:r w:rsidRPr="00226180">
              <w:rPr>
                <w:sz w:val="20"/>
              </w:rPr>
              <w:t>0,6</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11. Phòng nhà trẻ và mẫu giáo</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w:t>
            </w:r>
            <w:r>
              <w:rPr>
                <w:sz w:val="20"/>
                <w:lang w:val="en-US"/>
              </w:rPr>
              <w:t xml:space="preserve"> </w:t>
            </w:r>
            <w:r>
              <w:rPr>
                <w:sz w:val="20"/>
              </w:rPr>
              <w:t>÷</w:t>
            </w:r>
            <w:r>
              <w:rPr>
                <w:sz w:val="20"/>
                <w:lang w:val="en-US"/>
              </w:rPr>
              <w:t xml:space="preserve"> </w:t>
            </w:r>
            <w:r w:rsidRPr="00226180">
              <w:rPr>
                <w:sz w:val="20"/>
              </w:rPr>
              <w:t>25</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5E65CC" w:rsidP="00FB0075">
            <w:pPr>
              <w:spacing w:before="120"/>
              <w:rPr>
                <w:b/>
                <w:sz w:val="20"/>
              </w:rPr>
            </w:pPr>
            <w:r w:rsidRPr="005E65CC">
              <w:rPr>
                <w:b/>
                <w:sz w:val="20"/>
              </w:rPr>
              <w:t>B. MÙA NÓNG</w:t>
            </w:r>
          </w:p>
        </w:tc>
        <w:tc>
          <w:tcPr>
            <w:tcW w:w="2942" w:type="pct"/>
            <w:gridSpan w:val="5"/>
            <w:tcBorders>
              <w:top w:val="single" w:sz="4" w:space="0" w:color="auto"/>
              <w:left w:val="single" w:sz="4" w:space="0" w:color="auto"/>
              <w:bottom w:val="nil"/>
              <w:right w:val="single" w:sz="4" w:space="0" w:color="auto"/>
            </w:tcBorders>
            <w:shd w:val="clear" w:color="auto" w:fill="FFFFFF"/>
            <w:vAlign w:val="center"/>
          </w:tcPr>
          <w:p w:rsidR="00FB0075" w:rsidRPr="005E65CC" w:rsidP="00FB0075">
            <w:pPr>
              <w:spacing w:before="120"/>
              <w:jc w:val="center"/>
              <w:rPr>
                <w:b/>
                <w:sz w:val="20"/>
              </w:rPr>
            </w:pPr>
            <w:r w:rsidRPr="005E65CC">
              <w:rPr>
                <w:b/>
                <w:sz w:val="20"/>
              </w:rPr>
              <w:t>Phòng có điều hòa không khí</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Phòng mổ, phẫu thuật</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26</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2. Thư viện, kho sách</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3. Bảo tàng (hiện vật gỗ, giấy, da, đồ vật dán keo)</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50</w:t>
            </w:r>
            <w:r>
              <w:rPr>
                <w:sz w:val="20"/>
                <w:lang w:val="en-US"/>
              </w:rPr>
              <w:t xml:space="preserve"> </w:t>
            </w:r>
            <w:r w:rsidRPr="005E65CC">
              <w:rPr>
                <w:sz w:val="20"/>
                <w:lang w:val="en-US"/>
              </w:rPr>
              <w:t>÷</w:t>
            </w:r>
            <w:r>
              <w:rPr>
                <w:sz w:val="20"/>
                <w:lang w:val="en-US"/>
              </w:rPr>
              <w:t xml:space="preserve"> </w:t>
            </w:r>
            <w:r w:rsidRPr="00226180">
              <w:rPr>
                <w:sz w:val="20"/>
              </w:rPr>
              <w:t>60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4. Phòng nhà trẻ và mẫu giáo</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5. Phòng an dưỡng &amp; phòng bệ</w:t>
            </w:r>
            <w:r w:rsidRPr="00226180">
              <w:rPr>
                <w:sz w:val="20"/>
              </w:rPr>
              <w:t>nh nhân</w:t>
            </w:r>
          </w:p>
        </w:tc>
        <w:tc>
          <w:tcPr>
            <w:tcW w:w="47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0,2</w:t>
            </w:r>
          </w:p>
        </w:tc>
        <w:tc>
          <w:tcPr>
            <w:tcW w:w="5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6. Phòng học, phòng làm việc hành chính, nghiên cứu, thiết kế, thí nghiệm, khám chữa bệnh</w:t>
            </w:r>
          </w:p>
        </w:tc>
        <w:tc>
          <w:tcPr>
            <w:tcW w:w="47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7. Phòng họp, phòng ăn, câu lạc bộ, phòng khán giả, phòng chiếu phim</w:t>
            </w:r>
          </w:p>
        </w:tc>
        <w:tc>
          <w:tcPr>
            <w:tcW w:w="47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w:t>
            </w:r>
          </w:p>
        </w:tc>
        <w:tc>
          <w:tcPr>
            <w:tcW w:w="67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r>
              <w:rPr>
                <w:sz w:val="20"/>
                <w:lang w:val="en-US"/>
              </w:rPr>
              <w:t xml:space="preserve"> </w:t>
            </w:r>
            <w:r>
              <w:rPr>
                <w:sz w:val="20"/>
              </w:rPr>
              <w:t>÷</w:t>
            </w:r>
            <w:r>
              <w:rPr>
                <w:sz w:val="20"/>
                <w:lang w:val="en-US"/>
              </w:rPr>
              <w:t xml:space="preserve"> </w:t>
            </w:r>
            <w:r w:rsidRPr="00226180">
              <w:rPr>
                <w:sz w:val="20"/>
              </w:rPr>
              <w:t>27</w:t>
            </w:r>
          </w:p>
        </w:tc>
        <w:tc>
          <w:tcPr>
            <w:tcW w:w="6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Pr>
                <w:sz w:val="20"/>
                <w:lang w:val="en-US"/>
              </w:rPr>
              <w:t xml:space="preserve"> </w:t>
            </w:r>
            <w:r w:rsidRPr="00226180">
              <w:rPr>
                <w:sz w:val="20"/>
              </w:rPr>
              <w:t>0,2</w:t>
            </w:r>
          </w:p>
        </w:tc>
        <w:tc>
          <w:tcPr>
            <w:tcW w:w="5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8. Phòng tập thể dục, thể thao và thi đấu</w:t>
            </w:r>
          </w:p>
        </w:tc>
        <w:tc>
          <w:tcPr>
            <w:tcW w:w="47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7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w:t>
            </w:r>
            <w:r>
              <w:rPr>
                <w:sz w:val="20"/>
                <w:lang w:val="en-US"/>
              </w:rPr>
              <w:t xml:space="preserve"> </w:t>
            </w:r>
            <w:r>
              <w:rPr>
                <w:sz w:val="20"/>
              </w:rPr>
              <w:t>÷</w:t>
            </w:r>
            <w:r>
              <w:rPr>
                <w:sz w:val="20"/>
                <w:lang w:val="en-US"/>
              </w:rPr>
              <w:t xml:space="preserve"> </w:t>
            </w:r>
            <w:r w:rsidRPr="00226180">
              <w:rPr>
                <w:sz w:val="20"/>
              </w:rPr>
              <w:t>26</w:t>
            </w:r>
          </w:p>
        </w:tc>
        <w:tc>
          <w:tcPr>
            <w:tcW w:w="6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0,3</w:t>
            </w:r>
          </w:p>
        </w:tc>
        <w:tc>
          <w:tcPr>
            <w:tcW w:w="5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9. Tiền sảnh, phòng thay quần áo, phòng vệ sinh</w:t>
            </w:r>
          </w:p>
        </w:tc>
        <w:tc>
          <w:tcPr>
            <w:tcW w:w="47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w:t>
            </w:r>
          </w:p>
        </w:tc>
        <w:tc>
          <w:tcPr>
            <w:tcW w:w="67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w:t>
            </w:r>
            <w:r>
              <w:rPr>
                <w:sz w:val="20"/>
                <w:lang w:val="en-US"/>
              </w:rPr>
              <w:t xml:space="preserve"> </w:t>
            </w:r>
            <w:r>
              <w:rPr>
                <w:sz w:val="20"/>
              </w:rPr>
              <w:t>÷</w:t>
            </w:r>
            <w:r>
              <w:rPr>
                <w:sz w:val="20"/>
                <w:lang w:val="en-US"/>
              </w:rPr>
              <w:t xml:space="preserve"> </w:t>
            </w:r>
            <w:r w:rsidRPr="00226180">
              <w:rPr>
                <w:sz w:val="20"/>
              </w:rPr>
              <w:t>28</w:t>
            </w:r>
          </w:p>
        </w:tc>
        <w:tc>
          <w:tcPr>
            <w:tcW w:w="6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 xml:space="preserve">0,1 </w:t>
            </w:r>
            <w:r>
              <w:rPr>
                <w:sz w:val="20"/>
              </w:rPr>
              <w:t>÷</w:t>
            </w:r>
            <w:r w:rsidRPr="00226180">
              <w:rPr>
                <w:sz w:val="20"/>
              </w:rPr>
              <w:t xml:space="preserve"> 0,3</w:t>
            </w:r>
          </w:p>
        </w:tc>
        <w:tc>
          <w:tcPr>
            <w:tcW w:w="5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r>
        <w:tblPrEx>
          <w:tblW w:w="5000" w:type="pct"/>
          <w:tblCellMar>
            <w:left w:w="0" w:type="dxa"/>
            <w:right w:w="0" w:type="dxa"/>
          </w:tblCellMar>
          <w:tblLook w:val="0000"/>
        </w:tblPrEx>
        <w:trPr>
          <w:cantSplit/>
        </w:trPr>
        <w:tc>
          <w:tcPr>
            <w:tcW w:w="20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10. Phòng hút thuốc</w:t>
            </w:r>
          </w:p>
        </w:tc>
        <w:tc>
          <w:tcPr>
            <w:tcW w:w="47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w:t>
            </w:r>
          </w:p>
        </w:tc>
        <w:tc>
          <w:tcPr>
            <w:tcW w:w="67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w:t>
            </w:r>
            <w:r>
              <w:rPr>
                <w:sz w:val="20"/>
                <w:lang w:val="en-US"/>
              </w:rPr>
              <w:t xml:space="preserve"> </w:t>
            </w:r>
            <w:r>
              <w:rPr>
                <w:sz w:val="20"/>
              </w:rPr>
              <w:t>÷</w:t>
            </w:r>
            <w:r>
              <w:rPr>
                <w:sz w:val="20"/>
                <w:lang w:val="en-US"/>
              </w:rPr>
              <w:t xml:space="preserve"> </w:t>
            </w:r>
            <w:r w:rsidRPr="00226180">
              <w:rPr>
                <w:sz w:val="20"/>
              </w:rPr>
              <w:t>29</w:t>
            </w:r>
          </w:p>
        </w:tc>
        <w:tc>
          <w:tcPr>
            <w:tcW w:w="6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r>
              <w:rPr>
                <w:sz w:val="20"/>
                <w:lang w:val="en-US"/>
              </w:rPr>
              <w:t xml:space="preserve"> </w:t>
            </w:r>
            <w:r>
              <w:rPr>
                <w:sz w:val="20"/>
              </w:rPr>
              <w:t>÷</w:t>
            </w:r>
            <w:r>
              <w:rPr>
                <w:sz w:val="20"/>
                <w:lang w:val="en-US"/>
              </w:rPr>
              <w:t xml:space="preserve"> </w:t>
            </w:r>
            <w:r w:rsidRPr="00226180">
              <w:rPr>
                <w:sz w:val="20"/>
              </w:rPr>
              <w:t>0,5</w:t>
            </w:r>
          </w:p>
        </w:tc>
        <w:tc>
          <w:tcPr>
            <w:tcW w:w="5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Pr>
                <w:sz w:val="20"/>
                <w:lang w:val="en-US"/>
              </w:rPr>
              <w:t xml:space="preserve">60 </w:t>
            </w:r>
            <w:r w:rsidRPr="005E65CC">
              <w:rPr>
                <w:sz w:val="20"/>
                <w:lang w:val="en-US"/>
              </w:rPr>
              <w:t>÷</w:t>
            </w:r>
            <w:r>
              <w:rPr>
                <w:sz w:val="20"/>
                <w:lang w:val="en-US"/>
              </w:rPr>
              <w:t xml:space="preserve"> 70</w:t>
            </w:r>
          </w:p>
        </w:tc>
      </w:tr>
    </w:tbl>
    <w:p w:rsidR="00FB0075" w:rsidRPr="00226180" w:rsidP="00FB0075">
      <w:pPr>
        <w:spacing w:before="120"/>
        <w:rPr>
          <w:sz w:val="20"/>
        </w:rPr>
      </w:pPr>
      <w:r w:rsidRPr="005E65CC">
        <w:rPr>
          <w:b/>
          <w:sz w:val="20"/>
        </w:rPr>
        <w:t>A.1</w:t>
      </w:r>
      <w:r w:rsidRPr="005E65CC">
        <w:rPr>
          <w:b/>
          <w:sz w:val="20"/>
          <w:lang w:val="en-US"/>
        </w:rPr>
        <w:t xml:space="preserve"> </w:t>
      </w:r>
      <w:r w:rsidRPr="00226180">
        <w:rPr>
          <w:sz w:val="20"/>
        </w:rPr>
        <w:t xml:space="preserve"> Với các giới hạn của các thông số không khí bên trong nhà nêu trong Bảng A.1 và Bảng A.2, nếu lấy nhiệt độ bề mặt bức xạ (nhiệt độ mặt trong của tường, mái, v.v.) về mùa lạnh nhỏ hơn 2,5 </w:t>
      </w:r>
      <w:r>
        <w:rPr>
          <w:sz w:val="20"/>
        </w:rPr>
        <w:t>°C</w:t>
      </w:r>
      <w:r w:rsidRPr="00226180">
        <w:rPr>
          <w:sz w:val="20"/>
        </w:rPr>
        <w:t xml:space="preserve"> so với nhiệt độ không khí trong nhà mùa lạnh và về mùa nóng lớn hơn 2,5 </w:t>
      </w:r>
      <w:r>
        <w:rPr>
          <w:sz w:val="20"/>
        </w:rPr>
        <w:t>°C</w:t>
      </w:r>
      <w:r w:rsidRPr="00226180">
        <w:rPr>
          <w:sz w:val="20"/>
        </w:rPr>
        <w:t xml:space="preserve"> so với nhiệt độ không khí trong nhà mùa nóng thì phải kiểm tra điều kiện tiện nghi cục bộ và </w:t>
      </w:r>
      <w:r>
        <w:rPr>
          <w:sz w:val="20"/>
        </w:rPr>
        <w:t>đối với</w:t>
      </w:r>
      <w:r w:rsidRPr="00226180">
        <w:rPr>
          <w:sz w:val="20"/>
        </w:rPr>
        <w:t xml:space="preserve"> mặt tường hay mặt mái và tăng cường cách nhiệt ở kết cấu bao che đó.</w:t>
      </w:r>
    </w:p>
    <w:p w:rsidR="00FB0075" w:rsidRPr="00226180" w:rsidP="00FB0075">
      <w:pPr>
        <w:spacing w:before="120"/>
        <w:rPr>
          <w:sz w:val="20"/>
        </w:rPr>
      </w:pPr>
      <w:r w:rsidRPr="005E65CC">
        <w:rPr>
          <w:b/>
          <w:sz w:val="20"/>
        </w:rPr>
        <w:t xml:space="preserve">A.2 </w:t>
      </w:r>
      <w:r w:rsidRPr="005E65CC">
        <w:rPr>
          <w:b/>
          <w:sz w:val="20"/>
          <w:lang w:val="en-US"/>
        </w:rPr>
        <w:t xml:space="preserve"> </w:t>
      </w:r>
      <w:r w:rsidRPr="00226180">
        <w:rPr>
          <w:sz w:val="20"/>
        </w:rPr>
        <w:t xml:space="preserve">Khi không có những yêu cầu đặc biệt, độ chính xác duy trì điều kiện vi khí hậu tiện nghi cần đảm bảo mức sai lệch về nhiệt độ là </w:t>
      </w:r>
      <w:r w:rsidRPr="00A95790">
        <w:rPr>
          <w:i/>
          <w:sz w:val="20"/>
          <w:lang w:val="en-US"/>
        </w:rPr>
        <w:t>Δ</w:t>
      </w:r>
      <w:r>
        <w:rPr>
          <w:i/>
          <w:sz w:val="20"/>
          <w:lang w:val="en-US"/>
        </w:rPr>
        <w:t>t</w:t>
      </w:r>
      <w:r w:rsidRPr="00226180">
        <w:rPr>
          <w:sz w:val="20"/>
        </w:rPr>
        <w:t xml:space="preserve"> = ± 1 </w:t>
      </w:r>
      <w:r>
        <w:rPr>
          <w:sz w:val="20"/>
        </w:rPr>
        <w:t>°C</w:t>
      </w:r>
      <w:r w:rsidRPr="00226180">
        <w:rPr>
          <w:sz w:val="20"/>
        </w:rPr>
        <w:t xml:space="preserve"> và sai lệch về độ ẩm tương đối là </w:t>
      </w:r>
      <w:r w:rsidRPr="00A95790">
        <w:rPr>
          <w:rFonts w:eastAsia="Microsoft Sans Serif"/>
          <w:i/>
          <w:sz w:val="20"/>
          <w:szCs w:val="20"/>
          <w:lang w:val="en-US"/>
        </w:rPr>
        <w:t>Δ</w:t>
      </w:r>
      <w:r>
        <w:rPr>
          <w:rFonts w:eastAsia="Microsoft Sans Serif"/>
          <w:i/>
          <w:sz w:val="20"/>
          <w:szCs w:val="20"/>
          <w:lang w:val="en-US"/>
        </w:rPr>
        <w:t>φ</w:t>
      </w:r>
      <w:r>
        <w:rPr>
          <w:sz w:val="20"/>
          <w:lang w:val="en-US"/>
        </w:rPr>
        <w:t xml:space="preserve"> </w:t>
      </w:r>
      <w:r w:rsidRPr="00226180">
        <w:rPr>
          <w:sz w:val="20"/>
        </w:rPr>
        <w:t xml:space="preserve"> = ± 7 %;</w:t>
      </w:r>
    </w:p>
    <w:p w:rsidR="00FB0075" w:rsidRPr="00226180" w:rsidP="00FB0075">
      <w:pPr>
        <w:spacing w:before="120"/>
        <w:rPr>
          <w:sz w:val="20"/>
        </w:rPr>
      </w:pPr>
      <w:r w:rsidRPr="00A95790">
        <w:rPr>
          <w:b/>
          <w:sz w:val="20"/>
        </w:rPr>
        <w:t xml:space="preserve">A.3 </w:t>
      </w:r>
      <w:r w:rsidRPr="00A95790">
        <w:rPr>
          <w:b/>
          <w:sz w:val="20"/>
          <w:lang w:val="en-US"/>
        </w:rPr>
        <w:t xml:space="preserve"> </w:t>
      </w:r>
      <w:r w:rsidRPr="00226180">
        <w:rPr>
          <w:sz w:val="20"/>
        </w:rPr>
        <w:t xml:space="preserve">Độ chính xác duy trì nhiệt độ tiện nghi khi sử dụng máy điều hoà không khí cục bộ hoặc bộ hòa trộn cục bộ có đầu cảm nhiệt tác động trực tiếp thì cho phép giữ ở mức ± 2 </w:t>
      </w:r>
      <w:r>
        <w:rPr>
          <w:sz w:val="20"/>
        </w:rPr>
        <w:t>°C</w:t>
      </w:r>
      <w:r w:rsidRPr="00226180">
        <w:rPr>
          <w:sz w:val="20"/>
        </w:rPr>
        <w:t>.</w:t>
      </w:r>
    </w:p>
    <w:p w:rsidR="00FB0075" w:rsidP="00FB0075">
      <w:pPr>
        <w:spacing w:before="120"/>
        <w:rPr>
          <w:sz w:val="20"/>
          <w:lang w:val="en-US"/>
        </w:rPr>
      </w:pPr>
    </w:p>
    <w:p w:rsidR="00FB0075" w:rsidRPr="00A95790" w:rsidP="00FB0075">
      <w:pPr>
        <w:spacing w:before="120"/>
        <w:jc w:val="center"/>
        <w:rPr>
          <w:b/>
          <w:sz w:val="20"/>
        </w:rPr>
      </w:pPr>
      <w:bookmarkStart w:id="31" w:name="chuong_pl1"/>
      <w:r w:rsidRPr="00DF5958" w:rsidR="00DF5958">
        <w:rPr>
          <w:b/>
          <w:sz w:val="20"/>
        </w:rPr>
        <w:t>Phụ lục B</w:t>
      </w:r>
      <w:bookmarkEnd w:id="31"/>
    </w:p>
    <w:p w:rsidR="00FB0075" w:rsidRPr="00226180" w:rsidP="00FB0075">
      <w:pPr>
        <w:spacing w:before="120"/>
        <w:jc w:val="center"/>
        <w:rPr>
          <w:sz w:val="20"/>
        </w:rPr>
      </w:pPr>
      <w:bookmarkStart w:id="32" w:name="chuong_pl1_name"/>
      <w:r w:rsidRPr="00226180">
        <w:rPr>
          <w:sz w:val="20"/>
        </w:rPr>
        <w:t>(quy định)</w:t>
      </w:r>
      <w:bookmarkEnd w:id="32"/>
    </w:p>
    <w:p w:rsidR="00FB0075" w:rsidRPr="00A95790" w:rsidP="00FB0075">
      <w:pPr>
        <w:spacing w:before="120"/>
        <w:jc w:val="center"/>
        <w:rPr>
          <w:b/>
          <w:sz w:val="20"/>
        </w:rPr>
      </w:pPr>
      <w:bookmarkStart w:id="33" w:name="chuong_pl1_name_name"/>
      <w:r w:rsidRPr="00DF5958" w:rsidR="00DF5958">
        <w:rPr>
          <w:b/>
          <w:sz w:val="20"/>
        </w:rPr>
        <w:t>Các thông số của không khí bên ngoài cho điều hoà không khí theo số giờ không bảo đảm hoặc xác suất bảo đảm</w:t>
      </w:r>
      <w:bookmarkEnd w:id="33"/>
    </w:p>
    <w:p w:rsidR="00FB0075" w:rsidRPr="00A95790" w:rsidP="00FB0075">
      <w:pPr>
        <w:spacing w:before="120"/>
        <w:jc w:val="center"/>
        <w:rPr>
          <w:b/>
          <w:sz w:val="20"/>
        </w:rPr>
      </w:pPr>
      <w:r w:rsidRPr="00A95790">
        <w:rPr>
          <w:b/>
          <w:sz w:val="20"/>
        </w:rPr>
        <w:t>Bảng B.1 - Các thông số của không khí bên ngoài cho điều hoà không khí</w:t>
      </w:r>
      <w:r>
        <w:rPr>
          <w:b/>
          <w:sz w:val="20"/>
          <w:lang w:val="en-US"/>
        </w:rPr>
        <w:t xml:space="preserve"> </w:t>
      </w:r>
      <w:r w:rsidRPr="00A95790">
        <w:rPr>
          <w:b/>
          <w:sz w:val="20"/>
        </w:rPr>
        <w:t xml:space="preserve">theo số giờ không bảo đảm m hoặc xác suất bảo đảm </w:t>
      </w:r>
      <w:r w:rsidRPr="00525A7E">
        <w:rPr>
          <w:b/>
          <w:i/>
          <w:sz w:val="20"/>
        </w:rPr>
        <w:t>P</w:t>
      </w:r>
      <w:r w:rsidRPr="00525A7E">
        <w:rPr>
          <w:b/>
          <w:i/>
          <w:sz w:val="20"/>
          <w:vertAlign w:val="subscript"/>
        </w:rPr>
        <w:t>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23"/>
        <w:gridCol w:w="1235"/>
        <w:gridCol w:w="2134"/>
        <w:gridCol w:w="1055"/>
        <w:gridCol w:w="1215"/>
        <w:gridCol w:w="1073"/>
        <w:gridCol w:w="134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tcPr>
          <w:p w:rsidR="00FB0075" w:rsidRPr="00B53239" w:rsidP="00FB0075">
            <w:pPr>
              <w:spacing w:before="120"/>
              <w:jc w:val="center"/>
              <w:rPr>
                <w:b/>
                <w:i/>
                <w:sz w:val="20"/>
              </w:rPr>
            </w:pPr>
            <w:r w:rsidRPr="00B53239">
              <w:rPr>
                <w:b/>
                <w:i/>
                <w:sz w:val="20"/>
              </w:rPr>
              <w:t>m,</w:t>
            </w:r>
          </w:p>
          <w:p w:rsidR="00FB0075" w:rsidRPr="00B53239" w:rsidP="00FB0075">
            <w:pPr>
              <w:spacing w:before="120"/>
              <w:jc w:val="center"/>
              <w:rPr>
                <w:sz w:val="20"/>
              </w:rPr>
            </w:pPr>
            <w:r w:rsidRPr="00B53239">
              <w:rPr>
                <w:sz w:val="20"/>
              </w:rPr>
              <w:t>h/năm</w:t>
            </w:r>
          </w:p>
        </w:tc>
        <w:tc>
          <w:tcPr>
            <w:tcW w:w="680" w:type="pct"/>
            <w:shd w:val="clear" w:color="auto" w:fill="FFFFFF"/>
          </w:tcPr>
          <w:p w:rsidR="00FB0075" w:rsidRPr="00525A7E" w:rsidP="00FB0075">
            <w:pPr>
              <w:spacing w:before="120"/>
              <w:jc w:val="center"/>
              <w:rPr>
                <w:b/>
                <w:sz w:val="20"/>
              </w:rPr>
            </w:pPr>
            <w:r w:rsidRPr="00525A7E">
              <w:rPr>
                <w:rFonts w:eastAsia="Microsoft Sans Serif"/>
                <w:b/>
                <w:i/>
                <w:sz w:val="20"/>
                <w:szCs w:val="20"/>
                <w:lang w:val="en-US"/>
              </w:rPr>
              <w:t>P</w:t>
            </w:r>
            <w:r w:rsidRPr="00525A7E">
              <w:rPr>
                <w:b/>
                <w:i/>
                <w:sz w:val="20"/>
                <w:vertAlign w:val="subscript"/>
              </w:rPr>
              <w:t>e</w:t>
            </w:r>
          </w:p>
        </w:tc>
        <w:tc>
          <w:tcPr>
            <w:tcW w:w="1175" w:type="pct"/>
            <w:shd w:val="clear" w:color="auto" w:fill="FFFFFF"/>
          </w:tcPr>
          <w:p w:rsidR="00FB0075" w:rsidRPr="00B53239" w:rsidP="00FB0075">
            <w:pPr>
              <w:spacing w:before="120"/>
              <w:jc w:val="center"/>
              <w:rPr>
                <w:b/>
                <w:i/>
                <w:sz w:val="20"/>
                <w:lang w:val="en-US"/>
              </w:rPr>
            </w:pPr>
            <w:r>
              <w:rPr>
                <w:b/>
                <w:i/>
                <w:sz w:val="20"/>
                <w:lang w:val="en-US"/>
              </w:rPr>
              <w:t>I</w:t>
            </w:r>
            <w:r w:rsidRPr="00B53239">
              <w:rPr>
                <w:b/>
                <w:i/>
                <w:sz w:val="20"/>
                <w:lang w:val="en-US"/>
              </w:rPr>
              <w:t>,</w:t>
            </w:r>
          </w:p>
          <w:p w:rsidR="00FB0075" w:rsidRPr="00B53239" w:rsidP="00FB0075">
            <w:pPr>
              <w:spacing w:before="120"/>
              <w:jc w:val="center"/>
              <w:rPr>
                <w:sz w:val="20"/>
              </w:rPr>
            </w:pPr>
            <w:r w:rsidRPr="00B53239">
              <w:rPr>
                <w:sz w:val="20"/>
              </w:rPr>
              <w:t>kJ/kg (kcal/kg)</w:t>
            </w:r>
          </w:p>
        </w:tc>
        <w:tc>
          <w:tcPr>
            <w:tcW w:w="581" w:type="pct"/>
            <w:shd w:val="clear" w:color="auto" w:fill="FFFFFF"/>
          </w:tcPr>
          <w:p w:rsidR="00FB0075" w:rsidRPr="00B53239" w:rsidP="00FB0075">
            <w:pPr>
              <w:spacing w:before="120"/>
              <w:jc w:val="center"/>
              <w:rPr>
                <w:b/>
                <w:i/>
                <w:sz w:val="20"/>
              </w:rPr>
            </w:pPr>
            <w:r w:rsidRPr="00B53239">
              <w:rPr>
                <w:b/>
                <w:i/>
                <w:sz w:val="20"/>
              </w:rPr>
              <w:t>t,</w:t>
            </w:r>
          </w:p>
          <w:p w:rsidR="00FB0075" w:rsidRPr="00B53239" w:rsidP="00FB0075">
            <w:pPr>
              <w:spacing w:before="120"/>
              <w:jc w:val="center"/>
              <w:rPr>
                <w:sz w:val="20"/>
              </w:rPr>
            </w:pPr>
            <w:r w:rsidRPr="00B53239">
              <w:rPr>
                <w:sz w:val="20"/>
              </w:rPr>
              <w:t>°C</w:t>
            </w:r>
          </w:p>
        </w:tc>
        <w:tc>
          <w:tcPr>
            <w:tcW w:w="669" w:type="pct"/>
            <w:shd w:val="clear" w:color="auto" w:fill="FFFFFF"/>
          </w:tcPr>
          <w:p w:rsidR="00FB0075" w:rsidP="00FB0075">
            <w:pPr>
              <w:spacing w:before="120"/>
              <w:jc w:val="center"/>
              <w:rPr>
                <w:b/>
                <w:i/>
                <w:sz w:val="20"/>
                <w:lang w:val="en-US"/>
              </w:rPr>
            </w:pPr>
            <w:r w:rsidRPr="00B53239">
              <w:rPr>
                <w:b/>
                <w:i/>
                <w:sz w:val="20"/>
                <w:lang w:val="en-US"/>
              </w:rPr>
              <w:t>φ,</w:t>
            </w:r>
          </w:p>
          <w:p w:rsidR="006C64B2" w:rsidRPr="00B53239" w:rsidP="00FB0075">
            <w:pPr>
              <w:spacing w:before="120"/>
              <w:jc w:val="center"/>
              <w:rPr>
                <w:b/>
                <w:i/>
                <w:sz w:val="20"/>
                <w:lang w:val="en-US"/>
              </w:rPr>
            </w:pPr>
            <w:r>
              <w:rPr>
                <w:b/>
                <w:i/>
                <w:sz w:val="20"/>
                <w:lang w:val="en-US"/>
              </w:rPr>
              <w:t>%</w:t>
            </w:r>
          </w:p>
        </w:tc>
        <w:tc>
          <w:tcPr>
            <w:tcW w:w="591" w:type="pct"/>
            <w:shd w:val="clear" w:color="auto" w:fill="FFFFFF"/>
          </w:tcPr>
          <w:p w:rsidR="00FB0075" w:rsidRPr="00B53239" w:rsidP="00FB0075">
            <w:pPr>
              <w:spacing w:before="120"/>
              <w:jc w:val="center"/>
              <w:rPr>
                <w:b/>
                <w:i/>
                <w:sz w:val="20"/>
              </w:rPr>
            </w:pPr>
            <w:r w:rsidRPr="00B53239">
              <w:rPr>
                <w:b/>
                <w:i/>
                <w:sz w:val="20"/>
              </w:rPr>
              <w:t>t</w:t>
            </w:r>
            <w:r w:rsidRPr="00B53239">
              <w:rPr>
                <w:b/>
                <w:i/>
                <w:sz w:val="20"/>
                <w:vertAlign w:val="subscript"/>
              </w:rPr>
              <w:t>u</w:t>
            </w:r>
            <w:r w:rsidRPr="00B53239">
              <w:rPr>
                <w:b/>
                <w:i/>
                <w:sz w:val="20"/>
              </w:rPr>
              <w:t>,</w:t>
            </w:r>
          </w:p>
          <w:p w:rsidR="00FB0075" w:rsidRPr="00B53239" w:rsidP="00FB0075">
            <w:pPr>
              <w:spacing w:before="120"/>
              <w:jc w:val="center"/>
              <w:rPr>
                <w:sz w:val="20"/>
              </w:rPr>
            </w:pPr>
            <w:r w:rsidRPr="00B53239">
              <w:rPr>
                <w:sz w:val="20"/>
              </w:rPr>
              <w:t>°C</w:t>
            </w:r>
          </w:p>
        </w:tc>
        <w:tc>
          <w:tcPr>
            <w:tcW w:w="741" w:type="pct"/>
            <w:shd w:val="clear" w:color="auto" w:fill="FFFFFF"/>
          </w:tcPr>
          <w:p w:rsidR="00FB0075" w:rsidRPr="00B53239" w:rsidP="00FB0075">
            <w:pPr>
              <w:spacing w:before="120"/>
              <w:jc w:val="center"/>
              <w:rPr>
                <w:b/>
                <w:i/>
                <w:sz w:val="20"/>
              </w:rPr>
            </w:pPr>
            <w:r w:rsidRPr="00B53239">
              <w:rPr>
                <w:b/>
                <w:i/>
                <w:sz w:val="20"/>
                <w:lang w:val="en-US"/>
              </w:rPr>
              <w:t>P</w:t>
            </w:r>
            <w:r w:rsidRPr="00B53239">
              <w:rPr>
                <w:b/>
                <w:i/>
                <w:sz w:val="20"/>
                <w:vertAlign w:val="subscript"/>
              </w:rPr>
              <w:t>kq</w:t>
            </w:r>
            <w:r w:rsidRPr="00B53239">
              <w:rPr>
                <w:b/>
                <w:i/>
                <w:sz w:val="20"/>
              </w:rPr>
              <w:t>,</w:t>
            </w:r>
          </w:p>
          <w:p w:rsidR="00FB0075" w:rsidRPr="00B53239" w:rsidP="00FB0075">
            <w:pPr>
              <w:spacing w:before="120"/>
              <w:jc w:val="center"/>
              <w:rPr>
                <w:sz w:val="20"/>
              </w:rPr>
            </w:pPr>
            <w:r w:rsidRPr="00B53239">
              <w:rPr>
                <w:sz w:val="20"/>
              </w:rPr>
              <w:t>mbar</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1. Hà Giang</w:t>
            </w:r>
          </w:p>
          <w:p w:rsidR="00FB0075" w:rsidRPr="00226180" w:rsidP="00FB0075">
            <w:pPr>
              <w:spacing w:before="120"/>
              <w:jc w:val="center"/>
              <w:rPr>
                <w:sz w:val="20"/>
              </w:rPr>
            </w:pPr>
            <w:r w:rsidRPr="00226180">
              <w:rPr>
                <w:sz w:val="20"/>
              </w:rPr>
              <w:t>(Theo số liệu khí tượng 24 ốp đo/ngày 19 năm gồm 2 giai đoạn: năm 1981 và từ 1983 đến 2000)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110,00 (26,27)</w:t>
            </w:r>
          </w:p>
        </w:tc>
        <w:tc>
          <w:tcPr>
            <w:tcW w:w="581" w:type="pct"/>
            <w:shd w:val="clear" w:color="auto" w:fill="FFFFFF"/>
            <w:vAlign w:val="center"/>
          </w:tcPr>
          <w:p w:rsidR="00FB0075" w:rsidRPr="00226180" w:rsidP="00FB0075">
            <w:pPr>
              <w:spacing w:before="120"/>
              <w:jc w:val="center"/>
              <w:rPr>
                <w:sz w:val="20"/>
              </w:rPr>
            </w:pPr>
            <w:r w:rsidRPr="00226180">
              <w:rPr>
                <w:sz w:val="20"/>
              </w:rPr>
              <w:t>38,0</w:t>
            </w:r>
          </w:p>
        </w:tc>
        <w:tc>
          <w:tcPr>
            <w:tcW w:w="669" w:type="pct"/>
            <w:shd w:val="clear" w:color="auto" w:fill="FFFFFF"/>
            <w:vAlign w:val="center"/>
          </w:tcPr>
          <w:p w:rsidR="00FB0075" w:rsidRPr="00226180" w:rsidP="00FB0075">
            <w:pPr>
              <w:spacing w:before="120"/>
              <w:jc w:val="center"/>
              <w:rPr>
                <w:sz w:val="20"/>
              </w:rPr>
            </w:pPr>
            <w:r w:rsidRPr="00226180">
              <w:rPr>
                <w:sz w:val="20"/>
              </w:rPr>
              <w:t>64,3</w:t>
            </w:r>
          </w:p>
        </w:tc>
        <w:tc>
          <w:tcPr>
            <w:tcW w:w="591" w:type="pct"/>
            <w:shd w:val="clear" w:color="auto" w:fill="FFFFFF"/>
            <w:vAlign w:val="center"/>
          </w:tcPr>
          <w:p w:rsidR="00FB0075" w:rsidRPr="00226180" w:rsidP="00FB0075">
            <w:pPr>
              <w:spacing w:before="120"/>
              <w:jc w:val="center"/>
              <w:rPr>
                <w:sz w:val="20"/>
              </w:rPr>
            </w:pPr>
            <w:r w:rsidRPr="00226180">
              <w:rPr>
                <w:sz w:val="20"/>
              </w:rPr>
              <w:t>31,6</w:t>
            </w:r>
          </w:p>
        </w:tc>
        <w:tc>
          <w:tcPr>
            <w:tcW w:w="741" w:type="pct"/>
            <w:vMerge w:val="restart"/>
            <w:shd w:val="clear" w:color="auto" w:fill="FFFFFF"/>
            <w:vAlign w:val="center"/>
          </w:tcPr>
          <w:p w:rsidR="00FB0075" w:rsidRPr="00B53239" w:rsidP="00FB0075">
            <w:pPr>
              <w:spacing w:before="120"/>
              <w:jc w:val="center"/>
              <w:rPr>
                <w:sz w:val="20"/>
                <w:lang w:val="en-US"/>
              </w:rPr>
            </w:pPr>
            <w:r>
              <w:rPr>
                <w:sz w:val="20"/>
                <w:lang w:val="en-US"/>
              </w:rPr>
              <w:t>991,5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94,76 (22,63)</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55,1</w:t>
            </w:r>
          </w:p>
        </w:tc>
        <w:tc>
          <w:tcPr>
            <w:tcW w:w="591" w:type="pct"/>
            <w:shd w:val="clear" w:color="auto" w:fill="FFFFFF"/>
            <w:vAlign w:val="center"/>
          </w:tcPr>
          <w:p w:rsidR="00FB0075" w:rsidRPr="00226180" w:rsidP="00FB0075">
            <w:pPr>
              <w:spacing w:before="120"/>
              <w:jc w:val="center"/>
              <w:rPr>
                <w:sz w:val="20"/>
              </w:rPr>
            </w:pPr>
            <w:r w:rsidRPr="00226180">
              <w:rPr>
                <w:sz w:val="20"/>
              </w:rPr>
              <w:t>28,8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93,70 (22,38)</w:t>
            </w:r>
          </w:p>
        </w:tc>
        <w:tc>
          <w:tcPr>
            <w:tcW w:w="581" w:type="pct"/>
            <w:shd w:val="clear" w:color="auto" w:fill="FFFFFF"/>
            <w:vAlign w:val="center"/>
          </w:tcPr>
          <w:p w:rsidR="00FB0075" w:rsidRPr="00226180" w:rsidP="00FB0075">
            <w:pPr>
              <w:spacing w:before="120"/>
              <w:jc w:val="center"/>
              <w:rPr>
                <w:sz w:val="20"/>
              </w:rPr>
            </w:pPr>
            <w:r w:rsidRPr="00226180">
              <w:rPr>
                <w:sz w:val="20"/>
              </w:rPr>
              <w:t>36,8</w:t>
            </w:r>
          </w:p>
        </w:tc>
        <w:tc>
          <w:tcPr>
            <w:tcW w:w="669" w:type="pct"/>
            <w:shd w:val="clear" w:color="auto" w:fill="FFFFFF"/>
            <w:vAlign w:val="center"/>
          </w:tcPr>
          <w:p w:rsidR="00FB0075" w:rsidRPr="00226180" w:rsidP="00FB0075">
            <w:pPr>
              <w:spacing w:before="120"/>
              <w:jc w:val="center"/>
              <w:rPr>
                <w:sz w:val="20"/>
              </w:rPr>
            </w:pPr>
            <w:r w:rsidRPr="00226180">
              <w:rPr>
                <w:sz w:val="20"/>
              </w:rPr>
              <w:t>55,0</w:t>
            </w:r>
          </w:p>
        </w:tc>
        <w:tc>
          <w:tcPr>
            <w:tcW w:w="591" w:type="pct"/>
            <w:shd w:val="clear" w:color="auto" w:fill="FFFFFF"/>
            <w:vAlign w:val="center"/>
          </w:tcPr>
          <w:p w:rsidR="00FB0075" w:rsidRPr="00226180" w:rsidP="00FB0075">
            <w:pPr>
              <w:spacing w:before="120"/>
              <w:jc w:val="center"/>
              <w:rPr>
                <w:sz w:val="20"/>
              </w:rPr>
            </w:pPr>
            <w:r w:rsidRPr="00226180">
              <w:rPr>
                <w:sz w:val="20"/>
              </w:rPr>
              <w:t>28,5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91,64 (21,89)</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56,1</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90,25 (21,55)</w:t>
            </w:r>
          </w:p>
        </w:tc>
        <w:tc>
          <w:tcPr>
            <w:tcW w:w="581" w:type="pct"/>
            <w:shd w:val="clear" w:color="auto" w:fill="FFFFFF"/>
            <w:vAlign w:val="center"/>
          </w:tcPr>
          <w:p w:rsidR="00FB0075" w:rsidRPr="00226180" w:rsidP="00FB0075">
            <w:pPr>
              <w:spacing w:before="120"/>
              <w:jc w:val="center"/>
              <w:rPr>
                <w:sz w:val="20"/>
              </w:rPr>
            </w:pPr>
            <w:r w:rsidRPr="00226180">
              <w:rPr>
                <w:sz w:val="20"/>
              </w:rPr>
              <w:t>35,8</w:t>
            </w:r>
          </w:p>
        </w:tc>
        <w:tc>
          <w:tcPr>
            <w:tcW w:w="669" w:type="pct"/>
            <w:shd w:val="clear" w:color="auto" w:fill="FFFFFF"/>
            <w:vAlign w:val="center"/>
          </w:tcPr>
          <w:p w:rsidR="00FB0075" w:rsidRPr="00226180" w:rsidP="00FB0075">
            <w:pPr>
              <w:spacing w:before="120"/>
              <w:jc w:val="center"/>
              <w:rPr>
                <w:sz w:val="20"/>
              </w:rPr>
            </w:pPr>
            <w:r w:rsidRPr="00226180">
              <w:rPr>
                <w:sz w:val="20"/>
              </w:rPr>
              <w:t>55,5</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89,31 (21,33)</w:t>
            </w:r>
          </w:p>
        </w:tc>
        <w:tc>
          <w:tcPr>
            <w:tcW w:w="581" w:type="pct"/>
            <w:shd w:val="clear" w:color="auto" w:fill="FFFFFF"/>
            <w:vAlign w:val="center"/>
          </w:tcPr>
          <w:p w:rsidR="00FB0075" w:rsidRPr="00226180" w:rsidP="00FB0075">
            <w:pPr>
              <w:spacing w:before="120"/>
              <w:jc w:val="center"/>
              <w:rPr>
                <w:sz w:val="20"/>
              </w:rPr>
            </w:pPr>
            <w:r w:rsidRPr="00226180">
              <w:rPr>
                <w:sz w:val="20"/>
              </w:rPr>
              <w:t>35,6</w:t>
            </w:r>
          </w:p>
        </w:tc>
        <w:tc>
          <w:tcPr>
            <w:tcW w:w="669" w:type="pct"/>
            <w:shd w:val="clear" w:color="auto" w:fill="FFFFFF"/>
            <w:vAlign w:val="center"/>
          </w:tcPr>
          <w:p w:rsidR="00FB0075" w:rsidRPr="00226180" w:rsidP="00FB0075">
            <w:pPr>
              <w:spacing w:before="120"/>
              <w:jc w:val="center"/>
              <w:rPr>
                <w:sz w:val="20"/>
              </w:rPr>
            </w:pPr>
            <w:r w:rsidRPr="00226180">
              <w:rPr>
                <w:sz w:val="20"/>
              </w:rPr>
              <w:t>55,3</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88,46 (21,13)</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55,1</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87,74 (20,95)</w:t>
            </w:r>
          </w:p>
        </w:tc>
        <w:tc>
          <w:tcPr>
            <w:tcW w:w="581" w:type="pct"/>
            <w:shd w:val="clear" w:color="auto" w:fill="FFFFFF"/>
            <w:vAlign w:val="center"/>
          </w:tcPr>
          <w:p w:rsidR="00FB0075" w:rsidRPr="00226180" w:rsidP="00FB0075">
            <w:pPr>
              <w:spacing w:before="120"/>
              <w:jc w:val="center"/>
              <w:rPr>
                <w:sz w:val="20"/>
              </w:rPr>
            </w:pPr>
            <w:r w:rsidRPr="00226180">
              <w:rPr>
                <w:sz w:val="20"/>
              </w:rPr>
              <w:t>35,3</w:t>
            </w:r>
          </w:p>
        </w:tc>
        <w:tc>
          <w:tcPr>
            <w:tcW w:w="669" w:type="pct"/>
            <w:shd w:val="clear" w:color="auto" w:fill="FFFFFF"/>
            <w:vAlign w:val="center"/>
          </w:tcPr>
          <w:p w:rsidR="00FB0075" w:rsidRPr="00226180" w:rsidP="00FB0075">
            <w:pPr>
              <w:spacing w:before="120"/>
              <w:jc w:val="center"/>
              <w:rPr>
                <w:sz w:val="20"/>
              </w:rPr>
            </w:pPr>
            <w:r w:rsidRPr="00226180">
              <w:rPr>
                <w:sz w:val="20"/>
              </w:rPr>
              <w:t>54,9</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87,16</w:t>
            </w:r>
            <w:r>
              <w:rPr>
                <w:sz w:val="20"/>
                <w:lang w:val="en-US"/>
              </w:rPr>
              <w:t xml:space="preserve"> </w:t>
            </w:r>
            <w:r w:rsidRPr="00226180">
              <w:rPr>
                <w:sz w:val="20"/>
              </w:rPr>
              <w:t>(20,82)</w:t>
            </w:r>
          </w:p>
        </w:tc>
        <w:tc>
          <w:tcPr>
            <w:tcW w:w="581" w:type="pct"/>
            <w:shd w:val="clear" w:color="auto" w:fill="FFFFFF"/>
            <w:vAlign w:val="center"/>
          </w:tcPr>
          <w:p w:rsidR="00FB0075" w:rsidRPr="00226180" w:rsidP="00FB0075">
            <w:pPr>
              <w:spacing w:before="120"/>
              <w:jc w:val="center"/>
              <w:rPr>
                <w:sz w:val="20"/>
              </w:rPr>
            </w:pPr>
            <w:r w:rsidRPr="00226180">
              <w:rPr>
                <w:sz w:val="20"/>
              </w:rPr>
              <w:t>35,2</w:t>
            </w:r>
          </w:p>
        </w:tc>
        <w:tc>
          <w:tcPr>
            <w:tcW w:w="669" w:type="pct"/>
            <w:shd w:val="clear" w:color="auto" w:fill="FFFFFF"/>
            <w:vAlign w:val="center"/>
          </w:tcPr>
          <w:p w:rsidR="00FB0075" w:rsidRPr="00226180" w:rsidP="00FB0075">
            <w:pPr>
              <w:spacing w:before="120"/>
              <w:jc w:val="center"/>
              <w:rPr>
                <w:sz w:val="20"/>
              </w:rPr>
            </w:pPr>
            <w:r w:rsidRPr="00226180">
              <w:rPr>
                <w:sz w:val="20"/>
              </w:rPr>
              <w:t>54,9</w:t>
            </w:r>
          </w:p>
        </w:tc>
        <w:tc>
          <w:tcPr>
            <w:tcW w:w="591" w:type="pct"/>
            <w:shd w:val="clear" w:color="auto" w:fill="FFFFFF"/>
            <w:vAlign w:val="center"/>
          </w:tcPr>
          <w:p w:rsidR="00FB0075" w:rsidRPr="00226180" w:rsidP="00FB0075">
            <w:pPr>
              <w:spacing w:before="120"/>
              <w:jc w:val="center"/>
              <w:rPr>
                <w:sz w:val="20"/>
              </w:rPr>
            </w:pPr>
            <w:r w:rsidRPr="00226180">
              <w:rPr>
                <w:sz w:val="20"/>
              </w:rPr>
              <w:t>27,2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86,59 (20,68)</w:t>
            </w:r>
          </w:p>
        </w:tc>
        <w:tc>
          <w:tcPr>
            <w:tcW w:w="581" w:type="pct"/>
            <w:shd w:val="clear" w:color="auto" w:fill="FFFFFF"/>
            <w:vAlign w:val="center"/>
          </w:tcPr>
          <w:p w:rsidR="00FB0075" w:rsidRPr="00226180" w:rsidP="00FB0075">
            <w:pPr>
              <w:spacing w:before="120"/>
              <w:jc w:val="center"/>
              <w:rPr>
                <w:sz w:val="20"/>
              </w:rPr>
            </w:pPr>
            <w:r w:rsidRPr="00226180">
              <w:rPr>
                <w:sz w:val="20"/>
              </w:rPr>
              <w:t>35,1</w:t>
            </w:r>
          </w:p>
        </w:tc>
        <w:tc>
          <w:tcPr>
            <w:tcW w:w="669" w:type="pct"/>
            <w:shd w:val="clear" w:color="auto" w:fill="FFFFFF"/>
            <w:vAlign w:val="center"/>
          </w:tcPr>
          <w:p w:rsidR="00FB0075" w:rsidRPr="00226180" w:rsidP="00FB0075">
            <w:pPr>
              <w:spacing w:before="120"/>
              <w:jc w:val="center"/>
              <w:rPr>
                <w:sz w:val="20"/>
              </w:rPr>
            </w:pPr>
            <w:r w:rsidRPr="00226180">
              <w:rPr>
                <w:sz w:val="20"/>
              </w:rPr>
              <w:t>54,8</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86,03 (20,55)</w:t>
            </w:r>
          </w:p>
        </w:tc>
        <w:tc>
          <w:tcPr>
            <w:tcW w:w="581" w:type="pct"/>
            <w:shd w:val="clear" w:color="auto" w:fill="FFFFFF"/>
            <w:vAlign w:val="center"/>
          </w:tcPr>
          <w:p w:rsidR="00FB0075" w:rsidRPr="00226180" w:rsidP="00FB0075">
            <w:pPr>
              <w:spacing w:before="120"/>
              <w:jc w:val="center"/>
              <w:rPr>
                <w:sz w:val="20"/>
              </w:rPr>
            </w:pPr>
            <w:r w:rsidRPr="00226180">
              <w:rPr>
                <w:sz w:val="20"/>
              </w:rPr>
              <w:t>34,9</w:t>
            </w:r>
          </w:p>
        </w:tc>
        <w:tc>
          <w:tcPr>
            <w:tcW w:w="669" w:type="pct"/>
            <w:shd w:val="clear" w:color="auto" w:fill="FFFFFF"/>
            <w:vAlign w:val="center"/>
          </w:tcPr>
          <w:p w:rsidR="00FB0075" w:rsidRPr="00226180" w:rsidP="00FB0075">
            <w:pPr>
              <w:spacing w:before="120"/>
              <w:jc w:val="center"/>
              <w:rPr>
                <w:sz w:val="20"/>
              </w:rPr>
            </w:pPr>
            <w:r w:rsidRPr="00226180">
              <w:rPr>
                <w:sz w:val="20"/>
              </w:rPr>
              <w:t>54,7</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85,62 (20,45)</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54,7</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14,00 (3,34)</w:t>
            </w:r>
          </w:p>
        </w:tc>
        <w:tc>
          <w:tcPr>
            <w:tcW w:w="581" w:type="pct"/>
            <w:shd w:val="clear" w:color="auto" w:fill="FFFFFF"/>
            <w:vAlign w:val="center"/>
          </w:tcPr>
          <w:p w:rsidR="00FB0075" w:rsidRPr="00226180" w:rsidP="00FB0075">
            <w:pPr>
              <w:spacing w:before="120"/>
              <w:jc w:val="center"/>
              <w:rPr>
                <w:sz w:val="20"/>
              </w:rPr>
            </w:pPr>
            <w:r w:rsidRPr="00226180">
              <w:rPr>
                <w:sz w:val="20"/>
              </w:rPr>
              <w:t>3,0</w:t>
            </w:r>
          </w:p>
        </w:tc>
        <w:tc>
          <w:tcPr>
            <w:tcW w:w="669" w:type="pct"/>
            <w:shd w:val="clear" w:color="auto" w:fill="FFFFFF"/>
            <w:vAlign w:val="center"/>
          </w:tcPr>
          <w:p w:rsidR="00FB0075" w:rsidRPr="00226180" w:rsidP="00FB0075">
            <w:pPr>
              <w:spacing w:before="120"/>
              <w:jc w:val="center"/>
              <w:rPr>
                <w:sz w:val="20"/>
              </w:rPr>
            </w:pPr>
            <w:r w:rsidRPr="00226180">
              <w:rPr>
                <w:sz w:val="20"/>
              </w:rPr>
              <w:t>92,0</w:t>
            </w:r>
          </w:p>
        </w:tc>
        <w:tc>
          <w:tcPr>
            <w:tcW w:w="591" w:type="pct"/>
            <w:shd w:val="clear" w:color="auto" w:fill="FFFFFF"/>
            <w:vAlign w:val="center"/>
          </w:tcPr>
          <w:p w:rsidR="00FB0075" w:rsidRPr="00226180" w:rsidP="00FB0075">
            <w:pPr>
              <w:spacing w:before="120"/>
              <w:jc w:val="center"/>
              <w:rPr>
                <w:sz w:val="20"/>
              </w:rPr>
            </w:pPr>
            <w:r w:rsidRPr="00226180">
              <w:rPr>
                <w:sz w:val="20"/>
              </w:rPr>
              <w:t>2,5</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996,4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23,54 (5,62)</w:t>
            </w:r>
          </w:p>
        </w:tc>
        <w:tc>
          <w:tcPr>
            <w:tcW w:w="581" w:type="pct"/>
            <w:shd w:val="clear" w:color="auto" w:fill="FFFFFF"/>
            <w:vAlign w:val="center"/>
          </w:tcPr>
          <w:p w:rsidR="00FB0075" w:rsidRPr="00226180" w:rsidP="00FB0075">
            <w:pPr>
              <w:spacing w:before="120"/>
              <w:jc w:val="center"/>
              <w:rPr>
                <w:sz w:val="20"/>
              </w:rPr>
            </w:pPr>
            <w:r w:rsidRPr="00226180">
              <w:rPr>
                <w:sz w:val="20"/>
              </w:rPr>
              <w:t>8,0</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24,36 (5,82)</w:t>
            </w:r>
          </w:p>
        </w:tc>
        <w:tc>
          <w:tcPr>
            <w:tcW w:w="581" w:type="pct"/>
            <w:shd w:val="clear" w:color="auto" w:fill="FFFFFF"/>
            <w:vAlign w:val="center"/>
          </w:tcPr>
          <w:p w:rsidR="00FB0075" w:rsidRPr="00226180" w:rsidP="00FB0075">
            <w:pPr>
              <w:spacing w:before="120"/>
              <w:jc w:val="center"/>
              <w:rPr>
                <w:sz w:val="20"/>
              </w:rPr>
            </w:pPr>
            <w:r w:rsidRPr="00226180">
              <w:rPr>
                <w:sz w:val="20"/>
              </w:rPr>
              <w:t>8,5</w:t>
            </w:r>
          </w:p>
        </w:tc>
        <w:tc>
          <w:tcPr>
            <w:tcW w:w="669" w:type="pct"/>
            <w:shd w:val="clear" w:color="auto" w:fill="FFFFFF"/>
            <w:vAlign w:val="center"/>
          </w:tcPr>
          <w:p w:rsidR="00FB0075" w:rsidRPr="00226180" w:rsidP="00FB0075">
            <w:pPr>
              <w:spacing w:before="120"/>
              <w:jc w:val="center"/>
              <w:rPr>
                <w:sz w:val="20"/>
              </w:rPr>
            </w:pPr>
            <w:r w:rsidRPr="00226180">
              <w:rPr>
                <w:sz w:val="20"/>
              </w:rPr>
              <w:t>89,3</w:t>
            </w:r>
          </w:p>
        </w:tc>
        <w:tc>
          <w:tcPr>
            <w:tcW w:w="591" w:type="pct"/>
            <w:shd w:val="clear" w:color="auto" w:fill="FFFFFF"/>
            <w:vAlign w:val="center"/>
          </w:tcPr>
          <w:p w:rsidR="00FB0075" w:rsidRPr="00226180" w:rsidP="00FB0075">
            <w:pPr>
              <w:spacing w:before="120"/>
              <w:jc w:val="center"/>
              <w:rPr>
                <w:sz w:val="20"/>
              </w:rPr>
            </w:pPr>
            <w:r w:rsidRPr="00226180">
              <w:rPr>
                <w:sz w:val="20"/>
              </w:rPr>
              <w:t>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26,59 (6,35)</w:t>
            </w:r>
          </w:p>
        </w:tc>
        <w:tc>
          <w:tcPr>
            <w:tcW w:w="581" w:type="pct"/>
            <w:shd w:val="clear" w:color="auto" w:fill="FFFFFF"/>
            <w:vAlign w:val="center"/>
          </w:tcPr>
          <w:p w:rsidR="00FB0075" w:rsidRPr="00226180" w:rsidP="00FB0075">
            <w:pPr>
              <w:spacing w:before="120"/>
              <w:jc w:val="center"/>
              <w:rPr>
                <w:sz w:val="20"/>
              </w:rPr>
            </w:pPr>
            <w:r w:rsidRPr="00226180">
              <w:rPr>
                <w:sz w:val="20"/>
              </w:rPr>
              <w:t>9,6</w:t>
            </w:r>
          </w:p>
        </w:tc>
        <w:tc>
          <w:tcPr>
            <w:tcW w:w="669" w:type="pct"/>
            <w:shd w:val="clear" w:color="auto" w:fill="FFFFFF"/>
            <w:vAlign w:val="center"/>
          </w:tcPr>
          <w:p w:rsidR="00FB0075" w:rsidRPr="00226180" w:rsidP="00FB0075">
            <w:pPr>
              <w:spacing w:before="120"/>
              <w:jc w:val="center"/>
              <w:rPr>
                <w:sz w:val="20"/>
              </w:rPr>
            </w:pPr>
            <w:r w:rsidRPr="00226180">
              <w:rPr>
                <w:sz w:val="20"/>
              </w:rPr>
              <w:t>89,3</w:t>
            </w:r>
          </w:p>
        </w:tc>
        <w:tc>
          <w:tcPr>
            <w:tcW w:w="591" w:type="pct"/>
            <w:shd w:val="clear" w:color="auto" w:fill="FFFFFF"/>
            <w:vAlign w:val="center"/>
          </w:tcPr>
          <w:p w:rsidR="00FB0075" w:rsidRPr="00226180" w:rsidP="00FB0075">
            <w:pPr>
              <w:spacing w:before="120"/>
              <w:jc w:val="center"/>
              <w:rPr>
                <w:sz w:val="20"/>
              </w:rPr>
            </w:pPr>
            <w:r w:rsidRPr="00226180">
              <w:rPr>
                <w:sz w:val="20"/>
              </w:rPr>
              <w:t>8,7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28,11 (6,71)</w:t>
            </w:r>
          </w:p>
        </w:tc>
        <w:tc>
          <w:tcPr>
            <w:tcW w:w="581" w:type="pct"/>
            <w:shd w:val="clear" w:color="auto" w:fill="FFFFFF"/>
            <w:vAlign w:val="center"/>
          </w:tcPr>
          <w:p w:rsidR="00FB0075" w:rsidRPr="00226180" w:rsidP="00FB0075">
            <w:pPr>
              <w:spacing w:before="120"/>
              <w:jc w:val="center"/>
              <w:rPr>
                <w:sz w:val="20"/>
              </w:rPr>
            </w:pPr>
            <w:r w:rsidRPr="00226180">
              <w:rPr>
                <w:sz w:val="20"/>
              </w:rPr>
              <w:t>10,3</w:t>
            </w:r>
          </w:p>
        </w:tc>
        <w:tc>
          <w:tcPr>
            <w:tcW w:w="669" w:type="pct"/>
            <w:shd w:val="clear" w:color="auto" w:fill="FFFFFF"/>
            <w:vAlign w:val="center"/>
          </w:tcPr>
          <w:p w:rsidR="00FB0075" w:rsidRPr="00226180" w:rsidP="00FB0075">
            <w:pPr>
              <w:spacing w:before="120"/>
              <w:jc w:val="center"/>
              <w:rPr>
                <w:sz w:val="20"/>
              </w:rPr>
            </w:pPr>
            <w:r w:rsidRPr="00226180">
              <w:rPr>
                <w:sz w:val="20"/>
              </w:rPr>
              <w:t>89,5</w:t>
            </w:r>
          </w:p>
        </w:tc>
        <w:tc>
          <w:tcPr>
            <w:tcW w:w="591" w:type="pct"/>
            <w:shd w:val="clear" w:color="auto" w:fill="FFFFFF"/>
            <w:vAlign w:val="center"/>
          </w:tcPr>
          <w:p w:rsidR="00FB0075" w:rsidRPr="00226180" w:rsidP="00FB0075">
            <w:pPr>
              <w:spacing w:before="120"/>
              <w:jc w:val="center"/>
              <w:rPr>
                <w:sz w:val="20"/>
              </w:rPr>
            </w:pPr>
            <w:r w:rsidRPr="00226180">
              <w:rPr>
                <w:sz w:val="20"/>
              </w:rPr>
              <w:t>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29,36 (7,01)</w:t>
            </w:r>
          </w:p>
        </w:tc>
        <w:tc>
          <w:tcPr>
            <w:tcW w:w="581" w:type="pct"/>
            <w:shd w:val="clear" w:color="auto" w:fill="FFFFFF"/>
            <w:vAlign w:val="center"/>
          </w:tcPr>
          <w:p w:rsidR="00FB0075" w:rsidRPr="00226180" w:rsidP="00FB0075">
            <w:pPr>
              <w:spacing w:before="120"/>
              <w:jc w:val="center"/>
              <w:rPr>
                <w:sz w:val="20"/>
              </w:rPr>
            </w:pPr>
            <w:r w:rsidRPr="00226180">
              <w:rPr>
                <w:sz w:val="20"/>
              </w:rPr>
              <w:t>10,8</w:t>
            </w:r>
          </w:p>
        </w:tc>
        <w:tc>
          <w:tcPr>
            <w:tcW w:w="669" w:type="pct"/>
            <w:shd w:val="clear" w:color="auto" w:fill="FFFFFF"/>
            <w:vAlign w:val="center"/>
          </w:tcPr>
          <w:p w:rsidR="00FB0075" w:rsidRPr="00226180" w:rsidP="00FB0075">
            <w:pPr>
              <w:spacing w:before="120"/>
              <w:jc w:val="center"/>
              <w:rPr>
                <w:sz w:val="20"/>
              </w:rPr>
            </w:pPr>
            <w:r w:rsidRPr="00226180">
              <w:rPr>
                <w:sz w:val="20"/>
              </w:rPr>
              <w:t>90,0</w:t>
            </w:r>
          </w:p>
        </w:tc>
        <w:tc>
          <w:tcPr>
            <w:tcW w:w="591" w:type="pct"/>
            <w:shd w:val="clear" w:color="auto" w:fill="FFFFFF"/>
            <w:vAlign w:val="center"/>
          </w:tcPr>
          <w:p w:rsidR="00FB0075" w:rsidRPr="00226180" w:rsidP="00FB0075">
            <w:pPr>
              <w:spacing w:before="120"/>
              <w:jc w:val="center"/>
              <w:rPr>
                <w:sz w:val="20"/>
              </w:rPr>
            </w:pPr>
            <w:r w:rsidRPr="00226180">
              <w:rPr>
                <w:sz w:val="20"/>
              </w:rPr>
              <w:t>9,9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30,38</w:t>
            </w:r>
            <w:r w:rsidRPr="00226180">
              <w:rPr>
                <w:sz w:val="20"/>
              </w:rPr>
              <w:t xml:space="preserve"> (7,26)</w:t>
            </w:r>
          </w:p>
        </w:tc>
        <w:tc>
          <w:tcPr>
            <w:tcW w:w="581" w:type="pct"/>
            <w:shd w:val="clear" w:color="auto" w:fill="FFFFFF"/>
            <w:vAlign w:val="center"/>
          </w:tcPr>
          <w:p w:rsidR="00FB0075" w:rsidRPr="00226180" w:rsidP="00FB0075">
            <w:pPr>
              <w:spacing w:before="120"/>
              <w:jc w:val="center"/>
              <w:rPr>
                <w:sz w:val="20"/>
              </w:rPr>
            </w:pPr>
            <w:r w:rsidRPr="00226180">
              <w:rPr>
                <w:sz w:val="20"/>
              </w:rPr>
              <w:t>11,2</w:t>
            </w:r>
          </w:p>
        </w:tc>
        <w:tc>
          <w:tcPr>
            <w:tcW w:w="669" w:type="pct"/>
            <w:shd w:val="clear" w:color="auto" w:fill="FFFFFF"/>
            <w:vAlign w:val="center"/>
          </w:tcPr>
          <w:p w:rsidR="00FB0075" w:rsidRPr="00226180" w:rsidP="00FB0075">
            <w:pPr>
              <w:spacing w:before="120"/>
              <w:jc w:val="center"/>
              <w:rPr>
                <w:sz w:val="20"/>
              </w:rPr>
            </w:pPr>
            <w:r w:rsidRPr="00226180">
              <w:rPr>
                <w:sz w:val="20"/>
              </w:rPr>
              <w:t>90,4</w:t>
            </w:r>
          </w:p>
        </w:tc>
        <w:tc>
          <w:tcPr>
            <w:tcW w:w="591" w:type="pct"/>
            <w:shd w:val="clear" w:color="auto" w:fill="FFFFFF"/>
            <w:vAlign w:val="center"/>
          </w:tcPr>
          <w:p w:rsidR="00FB0075" w:rsidRPr="00226180" w:rsidP="00FB0075">
            <w:pPr>
              <w:spacing w:before="120"/>
              <w:jc w:val="center"/>
              <w:rPr>
                <w:sz w:val="20"/>
              </w:rPr>
            </w:pPr>
            <w:r w:rsidRPr="00226180">
              <w:rPr>
                <w:sz w:val="20"/>
              </w:rPr>
              <w:t>10,3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31,17 (7,44)</w:t>
            </w:r>
          </w:p>
        </w:tc>
        <w:tc>
          <w:tcPr>
            <w:tcW w:w="581" w:type="pct"/>
            <w:shd w:val="clear" w:color="auto" w:fill="FFFFFF"/>
            <w:vAlign w:val="center"/>
          </w:tcPr>
          <w:p w:rsidR="00FB0075" w:rsidRPr="00226180" w:rsidP="00FB0075">
            <w:pPr>
              <w:spacing w:before="120"/>
              <w:jc w:val="center"/>
              <w:rPr>
                <w:sz w:val="20"/>
              </w:rPr>
            </w:pPr>
            <w:r w:rsidRPr="00226180">
              <w:rPr>
                <w:sz w:val="20"/>
              </w:rPr>
              <w:t>11,5</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10,7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31,99 (7,64)</w:t>
            </w:r>
          </w:p>
        </w:tc>
        <w:tc>
          <w:tcPr>
            <w:tcW w:w="581" w:type="pct"/>
            <w:shd w:val="clear" w:color="auto" w:fill="FFFFFF"/>
            <w:vAlign w:val="center"/>
          </w:tcPr>
          <w:p w:rsidR="00FB0075" w:rsidRPr="00226180" w:rsidP="00FB0075">
            <w:pPr>
              <w:spacing w:before="120"/>
              <w:jc w:val="center"/>
              <w:rPr>
                <w:sz w:val="20"/>
              </w:rPr>
            </w:pPr>
            <w:r w:rsidRPr="00226180">
              <w:rPr>
                <w:sz w:val="20"/>
              </w:rPr>
              <w:t>11,9</w:t>
            </w:r>
          </w:p>
        </w:tc>
        <w:tc>
          <w:tcPr>
            <w:tcW w:w="669" w:type="pct"/>
            <w:shd w:val="clear" w:color="auto" w:fill="FFFFFF"/>
            <w:vAlign w:val="center"/>
          </w:tcPr>
          <w:p w:rsidR="00FB0075" w:rsidRPr="00226180" w:rsidP="00FB0075">
            <w:pPr>
              <w:spacing w:before="120"/>
              <w:jc w:val="center"/>
              <w:rPr>
                <w:sz w:val="20"/>
              </w:rPr>
            </w:pPr>
            <w:r w:rsidRPr="00226180">
              <w:rPr>
                <w:sz w:val="20"/>
              </w:rPr>
              <w:t>90,7</w:t>
            </w:r>
          </w:p>
        </w:tc>
        <w:tc>
          <w:tcPr>
            <w:tcW w:w="591" w:type="pct"/>
            <w:shd w:val="clear" w:color="auto" w:fill="FFFFFF"/>
            <w:vAlign w:val="center"/>
          </w:tcPr>
          <w:p w:rsidR="00FB0075" w:rsidRPr="00226180" w:rsidP="00FB0075">
            <w:pPr>
              <w:spacing w:before="120"/>
              <w:jc w:val="center"/>
              <w:rPr>
                <w:sz w:val="20"/>
              </w:rPr>
            </w:pPr>
            <w:r w:rsidRPr="00226180">
              <w:rPr>
                <w:sz w:val="20"/>
              </w:rPr>
              <w:t>11,0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32,62 (7,79)</w:t>
            </w:r>
          </w:p>
        </w:tc>
        <w:tc>
          <w:tcPr>
            <w:tcW w:w="581" w:type="pct"/>
            <w:shd w:val="clear" w:color="auto" w:fill="FFFFFF"/>
            <w:vAlign w:val="center"/>
          </w:tcPr>
          <w:p w:rsidR="00FB0075" w:rsidRPr="00226180" w:rsidP="00FB0075">
            <w:pPr>
              <w:spacing w:before="120"/>
              <w:jc w:val="center"/>
              <w:rPr>
                <w:sz w:val="20"/>
              </w:rPr>
            </w:pPr>
            <w:r w:rsidRPr="00226180">
              <w:rPr>
                <w:sz w:val="20"/>
              </w:rPr>
              <w:t>12,2</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11,3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33,16 (7,92)</w:t>
            </w:r>
          </w:p>
        </w:tc>
        <w:tc>
          <w:tcPr>
            <w:tcW w:w="581" w:type="pct"/>
            <w:shd w:val="clear" w:color="auto" w:fill="FFFFFF"/>
            <w:vAlign w:val="center"/>
          </w:tcPr>
          <w:p w:rsidR="00FB0075" w:rsidRPr="00226180" w:rsidP="00FB0075">
            <w:pPr>
              <w:spacing w:before="120"/>
              <w:jc w:val="center"/>
              <w:rPr>
                <w:sz w:val="20"/>
              </w:rPr>
            </w:pPr>
            <w:r w:rsidRPr="00226180">
              <w:rPr>
                <w:sz w:val="20"/>
              </w:rPr>
              <w:t>12,4</w:t>
            </w:r>
          </w:p>
        </w:tc>
        <w:tc>
          <w:tcPr>
            <w:tcW w:w="669" w:type="pct"/>
            <w:shd w:val="clear" w:color="auto" w:fill="FFFFFF"/>
            <w:vAlign w:val="center"/>
          </w:tcPr>
          <w:p w:rsidR="00FB0075" w:rsidRPr="00226180" w:rsidP="00FB0075">
            <w:pPr>
              <w:spacing w:before="120"/>
              <w:jc w:val="center"/>
              <w:rPr>
                <w:sz w:val="20"/>
              </w:rPr>
            </w:pPr>
            <w:r w:rsidRPr="00226180">
              <w:rPr>
                <w:sz w:val="20"/>
              </w:rPr>
              <w:t>89,8</w:t>
            </w:r>
          </w:p>
        </w:tc>
        <w:tc>
          <w:tcPr>
            <w:tcW w:w="591" w:type="pct"/>
            <w:shd w:val="clear" w:color="auto" w:fill="FFFFFF"/>
            <w:vAlign w:val="center"/>
          </w:tcPr>
          <w:p w:rsidR="00FB0075" w:rsidRPr="00226180" w:rsidP="00FB0075">
            <w:pPr>
              <w:spacing w:before="120"/>
              <w:jc w:val="center"/>
              <w:rPr>
                <w:sz w:val="20"/>
              </w:rPr>
            </w:pPr>
            <w:r w:rsidRPr="00226180">
              <w:rPr>
                <w:sz w:val="20"/>
              </w:rPr>
              <w:t>11,5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33,74 (8,06)</w:t>
            </w:r>
          </w:p>
        </w:tc>
        <w:tc>
          <w:tcPr>
            <w:tcW w:w="581" w:type="pct"/>
            <w:shd w:val="clear" w:color="auto" w:fill="FFFFFF"/>
            <w:vAlign w:val="center"/>
          </w:tcPr>
          <w:p w:rsidR="00FB0075" w:rsidRPr="00226180" w:rsidP="00FB0075">
            <w:pPr>
              <w:spacing w:before="120"/>
              <w:jc w:val="center"/>
              <w:rPr>
                <w:sz w:val="20"/>
              </w:rPr>
            </w:pPr>
            <w:r w:rsidRPr="00226180">
              <w:rPr>
                <w:sz w:val="20"/>
              </w:rPr>
              <w:t>12,7</w:t>
            </w:r>
          </w:p>
        </w:tc>
        <w:tc>
          <w:tcPr>
            <w:tcW w:w="669" w:type="pct"/>
            <w:shd w:val="clear" w:color="auto" w:fill="FFFFFF"/>
            <w:vAlign w:val="center"/>
          </w:tcPr>
          <w:p w:rsidR="00FB0075" w:rsidRPr="00226180" w:rsidP="00FB0075">
            <w:pPr>
              <w:spacing w:before="120"/>
              <w:jc w:val="center"/>
              <w:rPr>
                <w:sz w:val="20"/>
              </w:rPr>
            </w:pPr>
            <w:r w:rsidRPr="00226180">
              <w:rPr>
                <w:sz w:val="20"/>
              </w:rPr>
              <w:t>89,8</w:t>
            </w:r>
          </w:p>
        </w:tc>
        <w:tc>
          <w:tcPr>
            <w:tcW w:w="591" w:type="pct"/>
            <w:shd w:val="clear" w:color="auto" w:fill="FFFFFF"/>
            <w:vAlign w:val="center"/>
          </w:tcPr>
          <w:p w:rsidR="00FB0075" w:rsidRPr="00226180" w:rsidP="00FB0075">
            <w:pPr>
              <w:spacing w:before="120"/>
              <w:jc w:val="center"/>
              <w:rPr>
                <w:sz w:val="20"/>
              </w:rPr>
            </w:pPr>
            <w:r w:rsidRPr="00226180">
              <w:rPr>
                <w:sz w:val="20"/>
              </w:rPr>
              <w:t>11,7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2. Sa Pa</w:t>
            </w:r>
          </w:p>
          <w:p w:rsidR="00FB0075" w:rsidRPr="00226180" w:rsidP="00FB0075">
            <w:pPr>
              <w:spacing w:before="120"/>
              <w:jc w:val="center"/>
              <w:rPr>
                <w:sz w:val="20"/>
              </w:rPr>
            </w:pPr>
            <w:r w:rsidRPr="00226180">
              <w:rPr>
                <w:sz w:val="20"/>
              </w:rPr>
              <w:t>(Theo số liệu khí tượng 24 ốp đo/ngày; 17 năm từ 1988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82,00</w:t>
            </w:r>
            <w:r>
              <w:rPr>
                <w:sz w:val="20"/>
                <w:lang w:val="en-US"/>
              </w:rPr>
              <w:t xml:space="preserve"> </w:t>
            </w:r>
            <w:r w:rsidRPr="00226180">
              <w:rPr>
                <w:sz w:val="20"/>
              </w:rPr>
              <w:t>(19,58)</w:t>
            </w:r>
          </w:p>
        </w:tc>
        <w:tc>
          <w:tcPr>
            <w:tcW w:w="581" w:type="pct"/>
            <w:shd w:val="clear" w:color="auto" w:fill="FFFFFF"/>
            <w:vAlign w:val="center"/>
          </w:tcPr>
          <w:p w:rsidR="00FB0075" w:rsidRPr="00226180" w:rsidP="00FB0075">
            <w:pPr>
              <w:spacing w:before="120"/>
              <w:jc w:val="center"/>
              <w:rPr>
                <w:sz w:val="20"/>
              </w:rPr>
            </w:pPr>
            <w:r w:rsidRPr="00226180">
              <w:rPr>
                <w:sz w:val="20"/>
              </w:rPr>
              <w:t>29,0</w:t>
            </w:r>
          </w:p>
        </w:tc>
        <w:tc>
          <w:tcPr>
            <w:tcW w:w="669" w:type="pct"/>
            <w:shd w:val="clear" w:color="auto" w:fill="FFFFFF"/>
            <w:vAlign w:val="center"/>
          </w:tcPr>
          <w:p w:rsidR="00FB0075" w:rsidRPr="00226180" w:rsidP="00FB0075">
            <w:pPr>
              <w:spacing w:before="120"/>
              <w:jc w:val="center"/>
              <w:rPr>
                <w:sz w:val="20"/>
              </w:rPr>
            </w:pPr>
            <w:r w:rsidRPr="00226180">
              <w:rPr>
                <w:sz w:val="20"/>
              </w:rPr>
              <w:t>67,5</w:t>
            </w:r>
          </w:p>
        </w:tc>
        <w:tc>
          <w:tcPr>
            <w:tcW w:w="591" w:type="pct"/>
            <w:shd w:val="clear" w:color="auto" w:fill="FFFFFF"/>
            <w:vAlign w:val="center"/>
          </w:tcPr>
          <w:p w:rsidR="00FB0075" w:rsidRPr="00226180" w:rsidP="00FB0075">
            <w:pPr>
              <w:spacing w:before="120"/>
              <w:jc w:val="center"/>
              <w:rPr>
                <w:sz w:val="20"/>
              </w:rPr>
            </w:pPr>
            <w:r w:rsidRPr="00226180">
              <w:rPr>
                <w:sz w:val="20"/>
              </w:rPr>
              <w:t>23,9</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839,5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72,24</w:t>
            </w:r>
            <w:r>
              <w:rPr>
                <w:sz w:val="20"/>
                <w:lang w:val="en-US"/>
              </w:rPr>
              <w:t xml:space="preserve"> </w:t>
            </w:r>
            <w:r w:rsidRPr="00226180">
              <w:rPr>
                <w:sz w:val="20"/>
              </w:rPr>
              <w:t>(17,25)</w:t>
            </w:r>
          </w:p>
        </w:tc>
        <w:tc>
          <w:tcPr>
            <w:tcW w:w="581" w:type="pct"/>
            <w:shd w:val="clear" w:color="auto" w:fill="FFFFFF"/>
            <w:vAlign w:val="center"/>
          </w:tcPr>
          <w:p w:rsidR="00FB0075" w:rsidRPr="00226180" w:rsidP="00FB0075">
            <w:pPr>
              <w:spacing w:before="120"/>
              <w:jc w:val="center"/>
              <w:rPr>
                <w:sz w:val="20"/>
              </w:rPr>
            </w:pPr>
            <w:r w:rsidRPr="00226180">
              <w:rPr>
                <w:sz w:val="20"/>
              </w:rPr>
              <w:t>27,4</w:t>
            </w:r>
          </w:p>
        </w:tc>
        <w:tc>
          <w:tcPr>
            <w:tcW w:w="669" w:type="pct"/>
            <w:shd w:val="clear" w:color="auto" w:fill="FFFFFF"/>
            <w:vAlign w:val="center"/>
          </w:tcPr>
          <w:p w:rsidR="00FB0075" w:rsidRPr="00226180" w:rsidP="00FB0075">
            <w:pPr>
              <w:spacing w:before="120"/>
              <w:jc w:val="center"/>
              <w:rPr>
                <w:sz w:val="20"/>
              </w:rPr>
            </w:pPr>
            <w:r w:rsidRPr="00226180">
              <w:rPr>
                <w:sz w:val="20"/>
              </w:rPr>
              <w:t>62,9</w:t>
            </w:r>
          </w:p>
        </w:tc>
        <w:tc>
          <w:tcPr>
            <w:tcW w:w="591" w:type="pct"/>
            <w:shd w:val="clear" w:color="auto" w:fill="FFFFFF"/>
            <w:vAlign w:val="center"/>
          </w:tcPr>
          <w:p w:rsidR="00FB0075" w:rsidRPr="00226180" w:rsidP="00FB0075">
            <w:pPr>
              <w:spacing w:before="120"/>
              <w:jc w:val="center"/>
              <w:rPr>
                <w:sz w:val="20"/>
              </w:rPr>
            </w:pPr>
            <w:r w:rsidRPr="00226180">
              <w:rPr>
                <w:sz w:val="20"/>
              </w:rPr>
              <w:t>21,7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71,33</w:t>
            </w:r>
            <w:r>
              <w:rPr>
                <w:sz w:val="20"/>
                <w:lang w:val="en-US"/>
              </w:rPr>
              <w:t xml:space="preserve"> </w:t>
            </w:r>
            <w:r w:rsidRPr="00226180">
              <w:rPr>
                <w:sz w:val="20"/>
              </w:rPr>
              <w:t>(17,04)</w:t>
            </w:r>
          </w:p>
        </w:tc>
        <w:tc>
          <w:tcPr>
            <w:tcW w:w="581" w:type="pct"/>
            <w:shd w:val="clear" w:color="auto" w:fill="FFFFFF"/>
            <w:vAlign w:val="center"/>
          </w:tcPr>
          <w:p w:rsidR="00FB0075" w:rsidRPr="00226180" w:rsidP="00FB0075">
            <w:pPr>
              <w:spacing w:before="120"/>
              <w:jc w:val="center"/>
              <w:rPr>
                <w:sz w:val="20"/>
              </w:rPr>
            </w:pPr>
            <w:r w:rsidRPr="00226180">
              <w:rPr>
                <w:sz w:val="20"/>
              </w:rPr>
              <w:t>27,3</w:t>
            </w:r>
          </w:p>
        </w:tc>
        <w:tc>
          <w:tcPr>
            <w:tcW w:w="669" w:type="pct"/>
            <w:shd w:val="clear" w:color="auto" w:fill="FFFFFF"/>
            <w:vAlign w:val="center"/>
          </w:tcPr>
          <w:p w:rsidR="00FB0075" w:rsidRPr="00226180" w:rsidP="00FB0075">
            <w:pPr>
              <w:spacing w:before="120"/>
              <w:jc w:val="center"/>
              <w:rPr>
                <w:sz w:val="20"/>
              </w:rPr>
            </w:pPr>
            <w:r w:rsidRPr="00226180">
              <w:rPr>
                <w:sz w:val="20"/>
              </w:rPr>
              <w:t>62,4</w:t>
            </w:r>
          </w:p>
        </w:tc>
        <w:tc>
          <w:tcPr>
            <w:tcW w:w="591" w:type="pct"/>
            <w:shd w:val="clear" w:color="auto" w:fill="FFFFFF"/>
            <w:vAlign w:val="center"/>
          </w:tcPr>
          <w:p w:rsidR="00FB0075" w:rsidRPr="00226180" w:rsidP="00FB0075">
            <w:pPr>
              <w:spacing w:before="120"/>
              <w:jc w:val="center"/>
              <w:rPr>
                <w:sz w:val="20"/>
              </w:rPr>
            </w:pPr>
            <w:r w:rsidRPr="00226180">
              <w:rPr>
                <w:sz w:val="20"/>
              </w:rPr>
              <w:t>21,5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69,33</w:t>
            </w:r>
            <w:r>
              <w:rPr>
                <w:sz w:val="20"/>
                <w:lang w:val="en-US"/>
              </w:rPr>
              <w:t xml:space="preserve"> </w:t>
            </w:r>
            <w:r w:rsidRPr="00226180">
              <w:rPr>
                <w:sz w:val="20"/>
              </w:rPr>
              <w:t>(16,56)</w:t>
            </w:r>
          </w:p>
        </w:tc>
        <w:tc>
          <w:tcPr>
            <w:tcW w:w="581" w:type="pct"/>
            <w:shd w:val="clear" w:color="auto" w:fill="FFFFFF"/>
            <w:vAlign w:val="center"/>
          </w:tcPr>
          <w:p w:rsidR="00FB0075" w:rsidRPr="00226180" w:rsidP="00FB0075">
            <w:pPr>
              <w:spacing w:before="120"/>
              <w:jc w:val="center"/>
              <w:rPr>
                <w:sz w:val="20"/>
              </w:rPr>
            </w:pPr>
            <w:r w:rsidRPr="00226180">
              <w:rPr>
                <w:sz w:val="20"/>
              </w:rPr>
              <w:t>26,9</w:t>
            </w:r>
          </w:p>
        </w:tc>
        <w:tc>
          <w:tcPr>
            <w:tcW w:w="669" w:type="pct"/>
            <w:shd w:val="clear" w:color="auto" w:fill="FFFFFF"/>
            <w:vAlign w:val="center"/>
          </w:tcPr>
          <w:p w:rsidR="00FB0075" w:rsidRPr="00226180" w:rsidP="00FB0075">
            <w:pPr>
              <w:spacing w:before="120"/>
              <w:jc w:val="center"/>
              <w:rPr>
                <w:sz w:val="20"/>
              </w:rPr>
            </w:pPr>
            <w:r w:rsidRPr="00226180">
              <w:rPr>
                <w:sz w:val="20"/>
              </w:rPr>
              <w:t>61,5</w:t>
            </w:r>
          </w:p>
        </w:tc>
        <w:tc>
          <w:tcPr>
            <w:tcW w:w="591" w:type="pct"/>
            <w:shd w:val="clear" w:color="auto" w:fill="FFFFFF"/>
            <w:vAlign w:val="center"/>
          </w:tcPr>
          <w:p w:rsidR="00FB0075" w:rsidRPr="00226180" w:rsidP="00FB0075">
            <w:pPr>
              <w:spacing w:before="120"/>
              <w:jc w:val="center"/>
              <w:rPr>
                <w:sz w:val="20"/>
              </w:rPr>
            </w:pPr>
            <w:r w:rsidRPr="00226180">
              <w:rPr>
                <w:sz w:val="20"/>
              </w:rPr>
              <w:t>21,0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67,99 (16,24)</w:t>
            </w:r>
          </w:p>
        </w:tc>
        <w:tc>
          <w:tcPr>
            <w:tcW w:w="581" w:type="pct"/>
            <w:shd w:val="clear" w:color="auto" w:fill="FFFFFF"/>
            <w:vAlign w:val="center"/>
          </w:tcPr>
          <w:p w:rsidR="00FB0075" w:rsidRPr="00226180" w:rsidP="00FB0075">
            <w:pPr>
              <w:spacing w:before="120"/>
              <w:jc w:val="center"/>
              <w:rPr>
                <w:sz w:val="20"/>
              </w:rPr>
            </w:pPr>
            <w:r w:rsidRPr="00226180">
              <w:rPr>
                <w:sz w:val="20"/>
              </w:rPr>
              <w:t>26,7</w:t>
            </w:r>
          </w:p>
        </w:tc>
        <w:tc>
          <w:tcPr>
            <w:tcW w:w="669" w:type="pct"/>
            <w:shd w:val="clear" w:color="auto" w:fill="FFFFFF"/>
            <w:vAlign w:val="center"/>
          </w:tcPr>
          <w:p w:rsidR="00FB0075" w:rsidRPr="00226180" w:rsidP="00FB0075">
            <w:pPr>
              <w:spacing w:before="120"/>
              <w:jc w:val="center"/>
              <w:rPr>
                <w:sz w:val="20"/>
              </w:rPr>
            </w:pPr>
            <w:r w:rsidRPr="00226180">
              <w:rPr>
                <w:sz w:val="20"/>
              </w:rPr>
              <w:t>60,7</w:t>
            </w:r>
          </w:p>
        </w:tc>
        <w:tc>
          <w:tcPr>
            <w:tcW w:w="591" w:type="pct"/>
            <w:shd w:val="clear" w:color="auto" w:fill="FFFFFF"/>
            <w:vAlign w:val="center"/>
          </w:tcPr>
          <w:p w:rsidR="00FB0075" w:rsidRPr="00226180" w:rsidP="00FB0075">
            <w:pPr>
              <w:spacing w:before="120"/>
              <w:jc w:val="center"/>
              <w:rPr>
                <w:sz w:val="20"/>
              </w:rPr>
            </w:pPr>
            <w:r w:rsidRPr="00226180">
              <w:rPr>
                <w:sz w:val="20"/>
              </w:rPr>
              <w:t>20,7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67,19 (16,05)</w:t>
            </w:r>
          </w:p>
        </w:tc>
        <w:tc>
          <w:tcPr>
            <w:tcW w:w="581" w:type="pct"/>
            <w:shd w:val="clear" w:color="auto" w:fill="FFFFFF"/>
            <w:vAlign w:val="center"/>
          </w:tcPr>
          <w:p w:rsidR="00FB0075" w:rsidRPr="00226180" w:rsidP="00FB0075">
            <w:pPr>
              <w:spacing w:before="120"/>
              <w:jc w:val="center"/>
              <w:rPr>
                <w:sz w:val="20"/>
              </w:rPr>
            </w:pPr>
            <w:r w:rsidRPr="00226180">
              <w:rPr>
                <w:sz w:val="20"/>
              </w:rPr>
              <w:t>26,5</w:t>
            </w:r>
          </w:p>
        </w:tc>
        <w:tc>
          <w:tcPr>
            <w:tcW w:w="669" w:type="pct"/>
            <w:shd w:val="clear" w:color="auto" w:fill="FFFFFF"/>
            <w:vAlign w:val="center"/>
          </w:tcPr>
          <w:p w:rsidR="00FB0075" w:rsidRPr="00226180" w:rsidP="00FB0075">
            <w:pPr>
              <w:spacing w:before="120"/>
              <w:jc w:val="center"/>
              <w:rPr>
                <w:sz w:val="20"/>
              </w:rPr>
            </w:pPr>
            <w:r w:rsidRPr="00226180">
              <w:rPr>
                <w:sz w:val="20"/>
              </w:rPr>
              <w:t>60,6</w:t>
            </w:r>
          </w:p>
        </w:tc>
        <w:tc>
          <w:tcPr>
            <w:tcW w:w="591" w:type="pct"/>
            <w:shd w:val="clear" w:color="auto" w:fill="FFFFFF"/>
            <w:vAlign w:val="center"/>
          </w:tcPr>
          <w:p w:rsidR="00FB0075" w:rsidRPr="00226180" w:rsidP="00FB0075">
            <w:pPr>
              <w:spacing w:before="120"/>
              <w:jc w:val="center"/>
              <w:rPr>
                <w:sz w:val="20"/>
              </w:rPr>
            </w:pPr>
            <w:r w:rsidRPr="00226180">
              <w:rPr>
                <w:sz w:val="20"/>
              </w:rPr>
              <w:t>20,5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66,36</w:t>
            </w:r>
            <w:r>
              <w:rPr>
                <w:sz w:val="20"/>
                <w:lang w:val="en-US"/>
              </w:rPr>
              <w:t xml:space="preserve"> </w:t>
            </w:r>
            <w:r w:rsidRPr="00226180">
              <w:rPr>
                <w:sz w:val="20"/>
              </w:rPr>
              <w:t>(15,85)</w:t>
            </w:r>
          </w:p>
        </w:tc>
        <w:tc>
          <w:tcPr>
            <w:tcW w:w="581" w:type="pct"/>
            <w:shd w:val="clear" w:color="auto" w:fill="FFFFFF"/>
            <w:vAlign w:val="center"/>
          </w:tcPr>
          <w:p w:rsidR="00FB0075" w:rsidRPr="00226180" w:rsidP="00FB0075">
            <w:pPr>
              <w:spacing w:before="120"/>
              <w:jc w:val="center"/>
              <w:rPr>
                <w:sz w:val="20"/>
              </w:rPr>
            </w:pPr>
            <w:r w:rsidRPr="00226180">
              <w:rPr>
                <w:sz w:val="20"/>
              </w:rPr>
              <w:t>26,4</w:t>
            </w:r>
          </w:p>
        </w:tc>
        <w:tc>
          <w:tcPr>
            <w:tcW w:w="669" w:type="pct"/>
            <w:shd w:val="clear" w:color="auto" w:fill="FFFFFF"/>
            <w:vAlign w:val="center"/>
          </w:tcPr>
          <w:p w:rsidR="00FB0075" w:rsidRPr="00226180" w:rsidP="00FB0075">
            <w:pPr>
              <w:spacing w:before="120"/>
              <w:jc w:val="center"/>
              <w:rPr>
                <w:sz w:val="20"/>
              </w:rPr>
            </w:pPr>
            <w:r w:rsidRPr="00226180">
              <w:rPr>
                <w:sz w:val="20"/>
              </w:rPr>
              <w:t>60,0</w:t>
            </w:r>
          </w:p>
        </w:tc>
        <w:tc>
          <w:tcPr>
            <w:tcW w:w="591" w:type="pct"/>
            <w:shd w:val="clear" w:color="auto" w:fill="FFFFFF"/>
            <w:vAlign w:val="center"/>
          </w:tcPr>
          <w:p w:rsidR="00FB0075" w:rsidRPr="00226180" w:rsidP="00FB0075">
            <w:pPr>
              <w:spacing w:before="120"/>
              <w:jc w:val="center"/>
              <w:rPr>
                <w:sz w:val="20"/>
              </w:rPr>
            </w:pPr>
            <w:r w:rsidRPr="00226180">
              <w:rPr>
                <w:sz w:val="20"/>
              </w:rPr>
              <w:t>20,3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65,71 (15,69)</w:t>
            </w:r>
          </w:p>
        </w:tc>
        <w:tc>
          <w:tcPr>
            <w:tcW w:w="581" w:type="pct"/>
            <w:shd w:val="clear" w:color="auto" w:fill="FFFFFF"/>
            <w:vAlign w:val="center"/>
          </w:tcPr>
          <w:p w:rsidR="00FB0075" w:rsidRPr="00226180" w:rsidP="00FB0075">
            <w:pPr>
              <w:spacing w:before="120"/>
              <w:jc w:val="center"/>
              <w:rPr>
                <w:sz w:val="20"/>
              </w:rPr>
            </w:pPr>
            <w:r w:rsidRPr="00226180">
              <w:rPr>
                <w:sz w:val="20"/>
              </w:rPr>
              <w:t>26,2</w:t>
            </w:r>
          </w:p>
        </w:tc>
        <w:tc>
          <w:tcPr>
            <w:tcW w:w="669" w:type="pct"/>
            <w:shd w:val="clear" w:color="auto" w:fill="FFFFFF"/>
            <w:vAlign w:val="center"/>
          </w:tcPr>
          <w:p w:rsidR="00FB0075" w:rsidRPr="00226180" w:rsidP="00FB0075">
            <w:pPr>
              <w:spacing w:before="120"/>
              <w:jc w:val="center"/>
              <w:rPr>
                <w:sz w:val="20"/>
              </w:rPr>
            </w:pPr>
            <w:r w:rsidRPr="00226180">
              <w:rPr>
                <w:sz w:val="20"/>
              </w:rPr>
              <w:t>59,7</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65,19</w:t>
            </w:r>
            <w:r>
              <w:rPr>
                <w:sz w:val="20"/>
                <w:lang w:val="en-US"/>
              </w:rPr>
              <w:t xml:space="preserve"> </w:t>
            </w:r>
            <w:r w:rsidRPr="00226180">
              <w:rPr>
                <w:sz w:val="20"/>
              </w:rPr>
              <w:t>(15,57)</w:t>
            </w:r>
          </w:p>
        </w:tc>
        <w:tc>
          <w:tcPr>
            <w:tcW w:w="581" w:type="pct"/>
            <w:shd w:val="clear" w:color="auto" w:fill="FFFFFF"/>
            <w:vAlign w:val="center"/>
          </w:tcPr>
          <w:p w:rsidR="00FB0075" w:rsidRPr="00226180" w:rsidP="00FB0075">
            <w:pPr>
              <w:spacing w:before="120"/>
              <w:jc w:val="center"/>
              <w:rPr>
                <w:sz w:val="20"/>
              </w:rPr>
            </w:pPr>
            <w:r w:rsidRPr="00226180">
              <w:rPr>
                <w:sz w:val="20"/>
              </w:rPr>
              <w:t>26,1</w:t>
            </w:r>
          </w:p>
        </w:tc>
        <w:tc>
          <w:tcPr>
            <w:tcW w:w="669" w:type="pct"/>
            <w:shd w:val="clear" w:color="auto" w:fill="FFFFFF"/>
            <w:vAlign w:val="center"/>
          </w:tcPr>
          <w:p w:rsidR="00FB0075" w:rsidRPr="00226180" w:rsidP="00FB0075">
            <w:pPr>
              <w:spacing w:before="120"/>
              <w:jc w:val="center"/>
              <w:rPr>
                <w:sz w:val="20"/>
              </w:rPr>
            </w:pPr>
            <w:r w:rsidRPr="00226180">
              <w:rPr>
                <w:sz w:val="20"/>
              </w:rPr>
              <w:t>59,7</w:t>
            </w:r>
          </w:p>
        </w:tc>
        <w:tc>
          <w:tcPr>
            <w:tcW w:w="591" w:type="pct"/>
            <w:shd w:val="clear" w:color="auto" w:fill="FFFFFF"/>
            <w:vAlign w:val="center"/>
          </w:tcPr>
          <w:p w:rsidR="00FB0075" w:rsidRPr="00226180" w:rsidP="00FB0075">
            <w:pPr>
              <w:spacing w:before="120"/>
              <w:jc w:val="center"/>
              <w:rPr>
                <w:sz w:val="20"/>
              </w:rPr>
            </w:pPr>
            <w:r w:rsidRPr="00226180">
              <w:rPr>
                <w:sz w:val="20"/>
              </w:rPr>
              <w:t>20,0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64,68</w:t>
            </w:r>
            <w:r>
              <w:rPr>
                <w:sz w:val="20"/>
                <w:lang w:val="en-US"/>
              </w:rPr>
              <w:t xml:space="preserve"> </w:t>
            </w:r>
            <w:r w:rsidRPr="00226180">
              <w:rPr>
                <w:sz w:val="20"/>
              </w:rPr>
              <w:t>(15,45)</w:t>
            </w:r>
          </w:p>
        </w:tc>
        <w:tc>
          <w:tcPr>
            <w:tcW w:w="581" w:type="pct"/>
            <w:shd w:val="clear" w:color="auto" w:fill="FFFFFF"/>
            <w:vAlign w:val="center"/>
          </w:tcPr>
          <w:p w:rsidR="00FB0075" w:rsidRPr="00226180" w:rsidP="00FB0075">
            <w:pPr>
              <w:spacing w:before="120"/>
              <w:jc w:val="center"/>
              <w:rPr>
                <w:sz w:val="20"/>
              </w:rPr>
            </w:pPr>
            <w:r w:rsidRPr="00226180">
              <w:rPr>
                <w:sz w:val="20"/>
              </w:rPr>
              <w:t>26,0</w:t>
            </w:r>
          </w:p>
        </w:tc>
        <w:tc>
          <w:tcPr>
            <w:tcW w:w="669" w:type="pct"/>
            <w:shd w:val="clear" w:color="auto" w:fill="FFFFFF"/>
            <w:vAlign w:val="center"/>
          </w:tcPr>
          <w:p w:rsidR="00FB0075" w:rsidRPr="00226180" w:rsidP="00FB0075">
            <w:pPr>
              <w:spacing w:before="120"/>
              <w:jc w:val="center"/>
              <w:rPr>
                <w:sz w:val="20"/>
              </w:rPr>
            </w:pPr>
            <w:r w:rsidRPr="00226180">
              <w:rPr>
                <w:sz w:val="20"/>
              </w:rPr>
              <w:t>59,5</w:t>
            </w:r>
          </w:p>
        </w:tc>
        <w:tc>
          <w:tcPr>
            <w:tcW w:w="591" w:type="pct"/>
            <w:shd w:val="clear" w:color="auto" w:fill="FFFFFF"/>
            <w:vAlign w:val="center"/>
          </w:tcPr>
          <w:p w:rsidR="00FB0075" w:rsidRPr="00226180" w:rsidP="00FB0075">
            <w:pPr>
              <w:spacing w:before="120"/>
              <w:jc w:val="center"/>
              <w:rPr>
                <w:sz w:val="20"/>
              </w:rPr>
            </w:pPr>
            <w:r w:rsidRPr="00226180">
              <w:rPr>
                <w:sz w:val="20"/>
              </w:rPr>
              <w:t>19,8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64,17</w:t>
            </w:r>
            <w:r>
              <w:rPr>
                <w:sz w:val="20"/>
                <w:lang w:val="en-US"/>
              </w:rPr>
              <w:t xml:space="preserve"> </w:t>
            </w:r>
            <w:r w:rsidRPr="00226180">
              <w:rPr>
                <w:sz w:val="20"/>
              </w:rPr>
              <w:t>(15,33)</w:t>
            </w:r>
          </w:p>
        </w:tc>
        <w:tc>
          <w:tcPr>
            <w:tcW w:w="581" w:type="pct"/>
            <w:shd w:val="clear" w:color="auto" w:fill="FFFFFF"/>
            <w:vAlign w:val="center"/>
          </w:tcPr>
          <w:p w:rsidR="00FB0075" w:rsidRPr="00226180" w:rsidP="00FB0075">
            <w:pPr>
              <w:spacing w:before="120"/>
              <w:jc w:val="center"/>
              <w:rPr>
                <w:sz w:val="20"/>
              </w:rPr>
            </w:pPr>
            <w:r w:rsidRPr="00226180">
              <w:rPr>
                <w:sz w:val="20"/>
              </w:rPr>
              <w:t>25,9</w:t>
            </w:r>
          </w:p>
        </w:tc>
        <w:tc>
          <w:tcPr>
            <w:tcW w:w="669" w:type="pct"/>
            <w:shd w:val="clear" w:color="auto" w:fill="FFFFFF"/>
            <w:vAlign w:val="center"/>
          </w:tcPr>
          <w:p w:rsidR="00FB0075" w:rsidRPr="00226180" w:rsidP="00FB0075">
            <w:pPr>
              <w:spacing w:before="120"/>
              <w:jc w:val="center"/>
              <w:rPr>
                <w:sz w:val="20"/>
              </w:rPr>
            </w:pPr>
            <w:r w:rsidRPr="00226180">
              <w:rPr>
                <w:sz w:val="20"/>
              </w:rPr>
              <w:t>59,2</w:t>
            </w:r>
          </w:p>
        </w:tc>
        <w:tc>
          <w:tcPr>
            <w:tcW w:w="591" w:type="pct"/>
            <w:shd w:val="clear" w:color="auto" w:fill="FFFFFF"/>
            <w:vAlign w:val="center"/>
          </w:tcPr>
          <w:p w:rsidR="00FB0075" w:rsidRPr="00226180" w:rsidP="00FB0075">
            <w:pPr>
              <w:spacing w:before="120"/>
              <w:jc w:val="center"/>
              <w:rPr>
                <w:sz w:val="20"/>
              </w:rPr>
            </w:pPr>
            <w:r w:rsidRPr="00226180">
              <w:rPr>
                <w:sz w:val="20"/>
              </w:rPr>
              <w:t>19,7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63,79</w:t>
            </w:r>
            <w:r>
              <w:rPr>
                <w:sz w:val="20"/>
                <w:lang w:val="en-US"/>
              </w:rPr>
              <w:t xml:space="preserve"> </w:t>
            </w:r>
            <w:r w:rsidRPr="00226180">
              <w:rPr>
                <w:sz w:val="20"/>
              </w:rPr>
              <w:t>(15,23)</w:t>
            </w:r>
          </w:p>
        </w:tc>
        <w:tc>
          <w:tcPr>
            <w:tcW w:w="581" w:type="pct"/>
            <w:shd w:val="clear" w:color="auto" w:fill="FFFFFF"/>
            <w:vAlign w:val="center"/>
          </w:tcPr>
          <w:p w:rsidR="00FB0075" w:rsidRPr="00226180" w:rsidP="00FB0075">
            <w:pPr>
              <w:spacing w:before="120"/>
              <w:jc w:val="center"/>
              <w:rPr>
                <w:sz w:val="20"/>
              </w:rPr>
            </w:pPr>
            <w:r w:rsidRPr="00226180">
              <w:rPr>
                <w:sz w:val="20"/>
              </w:rPr>
              <w:t>25,8</w:t>
            </w:r>
          </w:p>
        </w:tc>
        <w:tc>
          <w:tcPr>
            <w:tcW w:w="669" w:type="pct"/>
            <w:shd w:val="clear" w:color="auto" w:fill="FFFFFF"/>
            <w:vAlign w:val="center"/>
          </w:tcPr>
          <w:p w:rsidR="00FB0075" w:rsidRPr="00226180" w:rsidP="00FB0075">
            <w:pPr>
              <w:spacing w:before="120"/>
              <w:jc w:val="center"/>
              <w:rPr>
                <w:sz w:val="20"/>
              </w:rPr>
            </w:pPr>
            <w:r w:rsidRPr="00226180">
              <w:rPr>
                <w:sz w:val="20"/>
              </w:rPr>
              <w:t>59,0</w:t>
            </w:r>
          </w:p>
        </w:tc>
        <w:tc>
          <w:tcPr>
            <w:tcW w:w="591" w:type="pct"/>
            <w:shd w:val="clear" w:color="auto" w:fill="FFFFFF"/>
            <w:vAlign w:val="center"/>
          </w:tcPr>
          <w:p w:rsidR="00FB0075" w:rsidRPr="00226180" w:rsidP="00FB0075">
            <w:pPr>
              <w:spacing w:before="120"/>
              <w:jc w:val="center"/>
              <w:rPr>
                <w:sz w:val="20"/>
              </w:rPr>
            </w:pPr>
            <w:r w:rsidRPr="00226180">
              <w:rPr>
                <w:sz w:val="20"/>
              </w:rPr>
              <w:t>19,6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6,00 (1,43)</w:t>
            </w:r>
          </w:p>
        </w:tc>
        <w:tc>
          <w:tcPr>
            <w:tcW w:w="581" w:type="pct"/>
            <w:shd w:val="clear" w:color="auto" w:fill="FFFFFF"/>
            <w:vAlign w:val="center"/>
          </w:tcPr>
          <w:p w:rsidR="00FB0075" w:rsidRPr="00226180" w:rsidP="00FB0075">
            <w:pPr>
              <w:spacing w:before="120"/>
              <w:jc w:val="center"/>
              <w:rPr>
                <w:sz w:val="20"/>
              </w:rPr>
            </w:pPr>
            <w:r w:rsidRPr="00226180">
              <w:rPr>
                <w:sz w:val="20"/>
              </w:rPr>
              <w:t>-2,0</w:t>
            </w:r>
          </w:p>
        </w:tc>
        <w:tc>
          <w:tcPr>
            <w:tcW w:w="669" w:type="pct"/>
            <w:shd w:val="clear" w:color="auto" w:fill="FFFFFF"/>
            <w:vAlign w:val="center"/>
          </w:tcPr>
          <w:p w:rsidR="00FB0075" w:rsidRPr="00226180" w:rsidP="00FB0075">
            <w:pPr>
              <w:spacing w:before="120"/>
              <w:jc w:val="center"/>
              <w:rPr>
                <w:sz w:val="20"/>
              </w:rPr>
            </w:pPr>
            <w:r w:rsidRPr="00226180">
              <w:rPr>
                <w:sz w:val="20"/>
              </w:rPr>
              <w:t>81,5</w:t>
            </w:r>
          </w:p>
        </w:tc>
        <w:tc>
          <w:tcPr>
            <w:tcW w:w="591" w:type="pct"/>
            <w:shd w:val="clear" w:color="auto" w:fill="FFFFFF"/>
            <w:vAlign w:val="center"/>
          </w:tcPr>
          <w:p w:rsidR="00FB0075" w:rsidRPr="00226180" w:rsidP="00FB0075">
            <w:pPr>
              <w:spacing w:before="120"/>
              <w:jc w:val="center"/>
              <w:rPr>
                <w:sz w:val="20"/>
              </w:rPr>
            </w:pPr>
            <w:r w:rsidRPr="00226180">
              <w:rPr>
                <w:sz w:val="20"/>
              </w:rPr>
              <w:t>-3,1</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838 4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11,96 (2,86)</w:t>
            </w:r>
          </w:p>
        </w:tc>
        <w:tc>
          <w:tcPr>
            <w:tcW w:w="581" w:type="pct"/>
            <w:shd w:val="clear" w:color="auto" w:fill="FFFFFF"/>
            <w:vAlign w:val="center"/>
          </w:tcPr>
          <w:p w:rsidR="00FB0075" w:rsidRPr="00226180" w:rsidP="00FB0075">
            <w:pPr>
              <w:spacing w:before="120"/>
              <w:jc w:val="center"/>
              <w:rPr>
                <w:sz w:val="20"/>
              </w:rPr>
            </w:pPr>
            <w:r w:rsidRPr="00226180">
              <w:rPr>
                <w:sz w:val="20"/>
              </w:rPr>
              <w:t>1,2</w:t>
            </w:r>
          </w:p>
        </w:tc>
        <w:tc>
          <w:tcPr>
            <w:tcW w:w="669" w:type="pct"/>
            <w:shd w:val="clear" w:color="auto" w:fill="FFFFFF"/>
            <w:vAlign w:val="center"/>
          </w:tcPr>
          <w:p w:rsidR="00FB0075" w:rsidRPr="00226180" w:rsidP="00FB0075">
            <w:pPr>
              <w:spacing w:before="120"/>
              <w:jc w:val="center"/>
              <w:rPr>
                <w:sz w:val="20"/>
              </w:rPr>
            </w:pPr>
            <w:r w:rsidRPr="00226180">
              <w:rPr>
                <w:sz w:val="20"/>
              </w:rPr>
              <w:t>86,0</w:t>
            </w:r>
          </w:p>
        </w:tc>
        <w:tc>
          <w:tcPr>
            <w:tcW w:w="591" w:type="pct"/>
            <w:shd w:val="clear" w:color="auto" w:fill="FFFFFF"/>
            <w:vAlign w:val="center"/>
          </w:tcPr>
          <w:p w:rsidR="00FB0075" w:rsidRPr="00226180" w:rsidP="00FB0075">
            <w:pPr>
              <w:spacing w:before="120"/>
              <w:jc w:val="center"/>
              <w:rPr>
                <w:sz w:val="20"/>
              </w:rPr>
            </w:pPr>
            <w:r w:rsidRPr="00226180">
              <w:rPr>
                <w:sz w:val="20"/>
              </w:rPr>
              <w:t>0,3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12,19</w:t>
            </w:r>
            <w:r>
              <w:rPr>
                <w:sz w:val="20"/>
                <w:lang w:val="en-US"/>
              </w:rPr>
              <w:t xml:space="preserve"> </w:t>
            </w:r>
            <w:r w:rsidRPr="00226180">
              <w:rPr>
                <w:sz w:val="20"/>
              </w:rPr>
              <w:t>(2,91)</w:t>
            </w:r>
          </w:p>
        </w:tc>
        <w:tc>
          <w:tcPr>
            <w:tcW w:w="581" w:type="pct"/>
            <w:shd w:val="clear" w:color="auto" w:fill="FFFFFF"/>
            <w:vAlign w:val="center"/>
          </w:tcPr>
          <w:p w:rsidR="00FB0075" w:rsidRPr="00226180" w:rsidP="00FB0075">
            <w:pPr>
              <w:spacing w:before="120"/>
              <w:jc w:val="center"/>
              <w:rPr>
                <w:sz w:val="20"/>
              </w:rPr>
            </w:pPr>
            <w:r w:rsidRPr="00226180">
              <w:rPr>
                <w:sz w:val="20"/>
              </w:rPr>
              <w:t>1,7</w:t>
            </w:r>
          </w:p>
        </w:tc>
        <w:tc>
          <w:tcPr>
            <w:tcW w:w="669" w:type="pct"/>
            <w:shd w:val="clear" w:color="auto" w:fill="FFFFFF"/>
            <w:vAlign w:val="center"/>
          </w:tcPr>
          <w:p w:rsidR="00FB0075" w:rsidRPr="00226180" w:rsidP="00FB0075">
            <w:pPr>
              <w:spacing w:before="120"/>
              <w:jc w:val="center"/>
              <w:rPr>
                <w:sz w:val="20"/>
              </w:rPr>
            </w:pPr>
            <w:r w:rsidRPr="00226180">
              <w:rPr>
                <w:sz w:val="20"/>
              </w:rPr>
              <w:t>81,4</w:t>
            </w:r>
          </w:p>
        </w:tc>
        <w:tc>
          <w:tcPr>
            <w:tcW w:w="591" w:type="pct"/>
            <w:shd w:val="clear" w:color="auto" w:fill="FFFFFF"/>
            <w:vAlign w:val="center"/>
          </w:tcPr>
          <w:p w:rsidR="00FB0075" w:rsidRPr="00226180" w:rsidP="00FB0075">
            <w:pPr>
              <w:spacing w:before="120"/>
              <w:jc w:val="center"/>
              <w:rPr>
                <w:sz w:val="20"/>
              </w:rPr>
            </w:pPr>
            <w:r w:rsidRPr="00226180">
              <w:rPr>
                <w:sz w:val="20"/>
              </w:rPr>
              <w:t>0,4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14,39 (3,44)</w:t>
            </w:r>
          </w:p>
        </w:tc>
        <w:tc>
          <w:tcPr>
            <w:tcW w:w="581" w:type="pct"/>
            <w:shd w:val="clear" w:color="auto" w:fill="FFFFFF"/>
            <w:vAlign w:val="center"/>
          </w:tcPr>
          <w:p w:rsidR="00FB0075" w:rsidRPr="00226180" w:rsidP="00FB0075">
            <w:pPr>
              <w:spacing w:before="120"/>
              <w:jc w:val="center"/>
              <w:rPr>
                <w:sz w:val="20"/>
              </w:rPr>
            </w:pPr>
            <w:r w:rsidRPr="00226180">
              <w:rPr>
                <w:sz w:val="20"/>
              </w:rPr>
              <w:t>2,7</w:t>
            </w:r>
          </w:p>
        </w:tc>
        <w:tc>
          <w:tcPr>
            <w:tcW w:w="669" w:type="pct"/>
            <w:shd w:val="clear" w:color="auto" w:fill="FFFFFF"/>
            <w:vAlign w:val="center"/>
          </w:tcPr>
          <w:p w:rsidR="00FB0075" w:rsidRPr="00226180" w:rsidP="00FB0075">
            <w:pPr>
              <w:spacing w:before="120"/>
              <w:jc w:val="center"/>
              <w:rPr>
                <w:sz w:val="20"/>
              </w:rPr>
            </w:pPr>
            <w:r w:rsidRPr="00226180">
              <w:rPr>
                <w:sz w:val="20"/>
              </w:rPr>
              <w:t>84,5</w:t>
            </w:r>
          </w:p>
        </w:tc>
        <w:tc>
          <w:tcPr>
            <w:tcW w:w="591" w:type="pct"/>
            <w:shd w:val="clear" w:color="auto" w:fill="FFFFFF"/>
            <w:vAlign w:val="center"/>
          </w:tcPr>
          <w:p w:rsidR="00FB0075" w:rsidRPr="00226180" w:rsidP="00FB0075">
            <w:pPr>
              <w:spacing w:before="120"/>
              <w:jc w:val="center"/>
              <w:rPr>
                <w:sz w:val="20"/>
              </w:rPr>
            </w:pPr>
            <w:r w:rsidRPr="00226180">
              <w:rPr>
                <w:sz w:val="20"/>
              </w:rPr>
              <w:t>1,6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15,75 (3,76)</w:t>
            </w:r>
          </w:p>
        </w:tc>
        <w:tc>
          <w:tcPr>
            <w:tcW w:w="581" w:type="pct"/>
            <w:shd w:val="clear" w:color="auto" w:fill="FFFFFF"/>
            <w:vAlign w:val="center"/>
          </w:tcPr>
          <w:p w:rsidR="00FB0075" w:rsidRPr="00226180" w:rsidP="00FB0075">
            <w:pPr>
              <w:spacing w:before="120"/>
              <w:jc w:val="center"/>
              <w:rPr>
                <w:sz w:val="20"/>
              </w:rPr>
            </w:pPr>
            <w:r w:rsidRPr="00226180">
              <w:rPr>
                <w:sz w:val="20"/>
              </w:rPr>
              <w:t>3,3</w:t>
            </w:r>
          </w:p>
        </w:tc>
        <w:tc>
          <w:tcPr>
            <w:tcW w:w="669" w:type="pct"/>
            <w:shd w:val="clear" w:color="auto" w:fill="FFFFFF"/>
            <w:vAlign w:val="center"/>
          </w:tcPr>
          <w:p w:rsidR="00FB0075" w:rsidRPr="00226180" w:rsidP="00FB0075">
            <w:pPr>
              <w:spacing w:before="120"/>
              <w:jc w:val="center"/>
              <w:rPr>
                <w:sz w:val="20"/>
              </w:rPr>
            </w:pPr>
            <w:r w:rsidRPr="00226180">
              <w:rPr>
                <w:sz w:val="20"/>
              </w:rPr>
              <w:t>85,6</w:t>
            </w:r>
          </w:p>
        </w:tc>
        <w:tc>
          <w:tcPr>
            <w:tcW w:w="591" w:type="pct"/>
            <w:shd w:val="clear" w:color="auto" w:fill="FFFFFF"/>
            <w:vAlign w:val="center"/>
          </w:tcPr>
          <w:p w:rsidR="00FB0075" w:rsidRPr="00226180" w:rsidP="00FB0075">
            <w:pPr>
              <w:spacing w:before="120"/>
              <w:jc w:val="center"/>
              <w:rPr>
                <w:sz w:val="20"/>
              </w:rPr>
            </w:pPr>
            <w:r w:rsidRPr="00226180">
              <w:rPr>
                <w:sz w:val="20"/>
              </w:rPr>
              <w:t>2,3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16,85 (4,03)</w:t>
            </w:r>
          </w:p>
        </w:tc>
        <w:tc>
          <w:tcPr>
            <w:tcW w:w="581" w:type="pct"/>
            <w:shd w:val="clear" w:color="auto" w:fill="FFFFFF"/>
            <w:vAlign w:val="center"/>
          </w:tcPr>
          <w:p w:rsidR="00FB0075" w:rsidRPr="00226180" w:rsidP="00FB0075">
            <w:pPr>
              <w:spacing w:before="120"/>
              <w:jc w:val="center"/>
              <w:rPr>
                <w:sz w:val="20"/>
              </w:rPr>
            </w:pPr>
            <w:r w:rsidRPr="00226180">
              <w:rPr>
                <w:sz w:val="20"/>
              </w:rPr>
              <w:t>3,8</w:t>
            </w:r>
          </w:p>
        </w:tc>
        <w:tc>
          <w:tcPr>
            <w:tcW w:w="669" w:type="pct"/>
            <w:shd w:val="clear" w:color="auto" w:fill="FFFFFF"/>
            <w:vAlign w:val="center"/>
          </w:tcPr>
          <w:p w:rsidR="00FB0075" w:rsidRPr="00226180" w:rsidP="00FB0075">
            <w:pPr>
              <w:spacing w:before="120"/>
              <w:jc w:val="center"/>
              <w:rPr>
                <w:sz w:val="20"/>
              </w:rPr>
            </w:pPr>
            <w:r w:rsidRPr="00226180">
              <w:rPr>
                <w:sz w:val="20"/>
              </w:rPr>
              <w:t>86,7</w:t>
            </w:r>
          </w:p>
        </w:tc>
        <w:tc>
          <w:tcPr>
            <w:tcW w:w="591" w:type="pct"/>
            <w:shd w:val="clear" w:color="auto" w:fill="FFFFFF"/>
            <w:vAlign w:val="center"/>
          </w:tcPr>
          <w:p w:rsidR="00FB0075" w:rsidRPr="00226180" w:rsidP="00FB0075">
            <w:pPr>
              <w:spacing w:before="120"/>
              <w:jc w:val="center"/>
              <w:rPr>
                <w:sz w:val="20"/>
              </w:rPr>
            </w:pPr>
            <w:r w:rsidRPr="00226180">
              <w:rPr>
                <w:sz w:val="20"/>
              </w:rPr>
              <w:t>2,8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 xml:space="preserve">18,23 </w:t>
            </w:r>
            <w:r w:rsidRPr="00226180">
              <w:rPr>
                <w:sz w:val="20"/>
              </w:rPr>
              <w:t>(4,35)</w:t>
            </w:r>
          </w:p>
        </w:tc>
        <w:tc>
          <w:tcPr>
            <w:tcW w:w="581" w:type="pct"/>
            <w:shd w:val="clear" w:color="auto" w:fill="FFFFFF"/>
            <w:vAlign w:val="center"/>
          </w:tcPr>
          <w:p w:rsidR="00FB0075" w:rsidRPr="00226180" w:rsidP="00FB0075">
            <w:pPr>
              <w:spacing w:before="120"/>
              <w:jc w:val="center"/>
              <w:rPr>
                <w:sz w:val="20"/>
              </w:rPr>
            </w:pPr>
            <w:r w:rsidRPr="00226180">
              <w:rPr>
                <w:sz w:val="20"/>
              </w:rPr>
              <w:t>4,2</w:t>
            </w:r>
          </w:p>
        </w:tc>
        <w:tc>
          <w:tcPr>
            <w:tcW w:w="669" w:type="pct"/>
            <w:shd w:val="clear" w:color="auto" w:fill="FFFFFF"/>
            <w:vAlign w:val="center"/>
          </w:tcPr>
          <w:p w:rsidR="00FB0075" w:rsidRPr="00226180" w:rsidP="00FB0075">
            <w:pPr>
              <w:spacing w:before="120"/>
              <w:jc w:val="center"/>
              <w:rPr>
                <w:sz w:val="20"/>
              </w:rPr>
            </w:pPr>
            <w:r w:rsidRPr="00226180">
              <w:rPr>
                <w:sz w:val="20"/>
              </w:rPr>
              <w:t>90,9</w:t>
            </w:r>
          </w:p>
        </w:tc>
        <w:tc>
          <w:tcPr>
            <w:tcW w:w="591" w:type="pct"/>
            <w:shd w:val="clear" w:color="auto" w:fill="FFFFFF"/>
            <w:vAlign w:val="center"/>
          </w:tcPr>
          <w:p w:rsidR="00FB0075" w:rsidRPr="00226180" w:rsidP="00FB0075">
            <w:pPr>
              <w:spacing w:before="120"/>
              <w:jc w:val="center"/>
              <w:rPr>
                <w:sz w:val="20"/>
              </w:rPr>
            </w:pPr>
            <w:r w:rsidRPr="00226180">
              <w:rPr>
                <w:sz w:val="20"/>
              </w:rPr>
              <w:t>3,5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18,50 (4,42)</w:t>
            </w:r>
          </w:p>
        </w:tc>
        <w:tc>
          <w:tcPr>
            <w:tcW w:w="581" w:type="pct"/>
            <w:shd w:val="clear" w:color="auto" w:fill="FFFFFF"/>
            <w:vAlign w:val="center"/>
          </w:tcPr>
          <w:p w:rsidR="00FB0075" w:rsidRPr="00226180" w:rsidP="00FB0075">
            <w:pPr>
              <w:spacing w:before="120"/>
              <w:jc w:val="center"/>
              <w:rPr>
                <w:sz w:val="20"/>
              </w:rPr>
            </w:pPr>
            <w:r w:rsidRPr="00226180">
              <w:rPr>
                <w:sz w:val="20"/>
              </w:rPr>
              <w:t>4,5</w:t>
            </w:r>
          </w:p>
        </w:tc>
        <w:tc>
          <w:tcPr>
            <w:tcW w:w="669" w:type="pct"/>
            <w:shd w:val="clear" w:color="auto" w:fill="FFFFFF"/>
            <w:vAlign w:val="center"/>
          </w:tcPr>
          <w:p w:rsidR="00FB0075" w:rsidRPr="00226180" w:rsidP="00FB0075">
            <w:pPr>
              <w:spacing w:before="120"/>
              <w:jc w:val="center"/>
              <w:rPr>
                <w:sz w:val="20"/>
              </w:rPr>
            </w:pPr>
            <w:r w:rsidRPr="00226180">
              <w:rPr>
                <w:sz w:val="20"/>
              </w:rPr>
              <w:t>88,2</w:t>
            </w:r>
          </w:p>
        </w:tc>
        <w:tc>
          <w:tcPr>
            <w:tcW w:w="591" w:type="pct"/>
            <w:shd w:val="clear" w:color="auto" w:fill="FFFFFF"/>
            <w:vAlign w:val="center"/>
          </w:tcPr>
          <w:p w:rsidR="00FB0075" w:rsidRPr="00226180" w:rsidP="00FB0075">
            <w:pPr>
              <w:spacing w:before="120"/>
              <w:jc w:val="center"/>
              <w:rPr>
                <w:sz w:val="20"/>
              </w:rPr>
            </w:pPr>
            <w:r w:rsidRPr="00226180">
              <w:rPr>
                <w:sz w:val="20"/>
              </w:rPr>
              <w:t>3,6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19,33 (4,62)</w:t>
            </w:r>
          </w:p>
        </w:tc>
        <w:tc>
          <w:tcPr>
            <w:tcW w:w="581" w:type="pct"/>
            <w:shd w:val="clear" w:color="auto" w:fill="FFFFFF"/>
            <w:vAlign w:val="center"/>
          </w:tcPr>
          <w:p w:rsidR="00FB0075" w:rsidRPr="00226180" w:rsidP="00FB0075">
            <w:pPr>
              <w:spacing w:before="120"/>
              <w:jc w:val="center"/>
              <w:rPr>
                <w:sz w:val="20"/>
              </w:rPr>
            </w:pPr>
            <w:r w:rsidRPr="00226180">
              <w:rPr>
                <w:sz w:val="20"/>
              </w:rPr>
              <w:t>4,8</w:t>
            </w:r>
          </w:p>
        </w:tc>
        <w:tc>
          <w:tcPr>
            <w:tcW w:w="669" w:type="pct"/>
            <w:shd w:val="clear" w:color="auto" w:fill="FFFFFF"/>
            <w:vAlign w:val="center"/>
          </w:tcPr>
          <w:p w:rsidR="00FB0075" w:rsidRPr="00226180" w:rsidP="00FB0075">
            <w:pPr>
              <w:spacing w:before="120"/>
              <w:jc w:val="center"/>
              <w:rPr>
                <w:sz w:val="20"/>
              </w:rPr>
            </w:pPr>
            <w:r w:rsidRPr="00226180">
              <w:rPr>
                <w:sz w:val="20"/>
              </w:rPr>
              <w:t>89,4</w:t>
            </w:r>
          </w:p>
        </w:tc>
        <w:tc>
          <w:tcPr>
            <w:tcW w:w="591" w:type="pct"/>
            <w:shd w:val="clear" w:color="auto" w:fill="FFFFFF"/>
            <w:vAlign w:val="center"/>
          </w:tcPr>
          <w:p w:rsidR="00FB0075" w:rsidRPr="00226180" w:rsidP="00FB0075">
            <w:pPr>
              <w:spacing w:before="120"/>
              <w:jc w:val="center"/>
              <w:rPr>
                <w:sz w:val="20"/>
              </w:rPr>
            </w:pPr>
            <w:r w:rsidRPr="00226180">
              <w:rPr>
                <w:sz w:val="20"/>
              </w:rPr>
              <w:t>4,0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20,21 (4,83)</w:t>
            </w:r>
          </w:p>
        </w:tc>
        <w:tc>
          <w:tcPr>
            <w:tcW w:w="581" w:type="pct"/>
            <w:shd w:val="clear" w:color="auto" w:fill="FFFFFF"/>
            <w:vAlign w:val="center"/>
          </w:tcPr>
          <w:p w:rsidR="00FB0075" w:rsidRPr="00226180" w:rsidP="00FB0075">
            <w:pPr>
              <w:spacing w:before="120"/>
              <w:jc w:val="center"/>
              <w:rPr>
                <w:sz w:val="20"/>
              </w:rPr>
            </w:pPr>
            <w:r w:rsidRPr="00226180">
              <w:rPr>
                <w:sz w:val="20"/>
              </w:rPr>
              <w:t>5,1</w:t>
            </w:r>
          </w:p>
        </w:tc>
        <w:tc>
          <w:tcPr>
            <w:tcW w:w="669" w:type="pct"/>
            <w:shd w:val="clear" w:color="auto" w:fill="FFFFFF"/>
            <w:vAlign w:val="center"/>
          </w:tcPr>
          <w:p w:rsidR="00FB0075" w:rsidRPr="00226180" w:rsidP="00FB0075">
            <w:pPr>
              <w:spacing w:before="120"/>
              <w:jc w:val="center"/>
              <w:rPr>
                <w:sz w:val="20"/>
              </w:rPr>
            </w:pPr>
            <w:r w:rsidRPr="00226180">
              <w:rPr>
                <w:sz w:val="20"/>
              </w:rPr>
              <w:t>91,1</w:t>
            </w:r>
          </w:p>
        </w:tc>
        <w:tc>
          <w:tcPr>
            <w:tcW w:w="591" w:type="pct"/>
            <w:shd w:val="clear" w:color="auto" w:fill="FFFFFF"/>
            <w:vAlign w:val="center"/>
          </w:tcPr>
          <w:p w:rsidR="00FB0075" w:rsidRPr="00226180" w:rsidP="00FB0075">
            <w:pPr>
              <w:spacing w:before="120"/>
              <w:jc w:val="center"/>
              <w:rPr>
                <w:sz w:val="20"/>
              </w:rPr>
            </w:pPr>
            <w:r w:rsidRPr="00226180">
              <w:rPr>
                <w:sz w:val="20"/>
              </w:rPr>
              <w:t>4,4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20,69 (4,94)</w:t>
            </w:r>
          </w:p>
        </w:tc>
        <w:tc>
          <w:tcPr>
            <w:tcW w:w="581" w:type="pct"/>
            <w:shd w:val="clear" w:color="auto" w:fill="FFFFFF"/>
            <w:vAlign w:val="center"/>
          </w:tcPr>
          <w:p w:rsidR="00FB0075" w:rsidRPr="00226180" w:rsidP="00FB0075">
            <w:pPr>
              <w:spacing w:before="120"/>
              <w:jc w:val="center"/>
              <w:rPr>
                <w:sz w:val="20"/>
              </w:rPr>
            </w:pPr>
            <w:r w:rsidRPr="00226180">
              <w:rPr>
                <w:sz w:val="20"/>
              </w:rPr>
              <w:t>5,4</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4,7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21,30 (5,09)</w:t>
            </w:r>
          </w:p>
        </w:tc>
        <w:tc>
          <w:tcPr>
            <w:tcW w:w="581" w:type="pct"/>
            <w:shd w:val="clear" w:color="auto" w:fill="FFFFFF"/>
            <w:vAlign w:val="center"/>
          </w:tcPr>
          <w:p w:rsidR="00FB0075" w:rsidRPr="00226180" w:rsidP="00FB0075">
            <w:pPr>
              <w:spacing w:before="120"/>
              <w:jc w:val="center"/>
              <w:rPr>
                <w:sz w:val="20"/>
              </w:rPr>
            </w:pPr>
            <w:r w:rsidRPr="00226180">
              <w:rPr>
                <w:sz w:val="20"/>
              </w:rPr>
              <w:t>5,7</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4,9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3. Lai Châu</w:t>
            </w:r>
          </w:p>
          <w:p w:rsidR="00FB0075" w:rsidRPr="00226180" w:rsidP="00FB0075">
            <w:pPr>
              <w:spacing w:before="120"/>
              <w:jc w:val="center"/>
              <w:rPr>
                <w:sz w:val="20"/>
              </w:rPr>
            </w:pPr>
            <w:r w:rsidRPr="00226180">
              <w:rPr>
                <w:sz w:val="20"/>
              </w:rPr>
              <w:t>(Theo số liệu khí tượng 24 ốp đo/ngày; 20 năm : từ 1983 đến 2002)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102,00 (24,36)</w:t>
            </w:r>
          </w:p>
        </w:tc>
        <w:tc>
          <w:tcPr>
            <w:tcW w:w="581" w:type="pct"/>
            <w:shd w:val="clear" w:color="auto" w:fill="FFFFFF"/>
            <w:vAlign w:val="center"/>
          </w:tcPr>
          <w:p w:rsidR="00FB0075" w:rsidRPr="00226180" w:rsidP="00FB0075">
            <w:pPr>
              <w:spacing w:before="120"/>
              <w:jc w:val="center"/>
              <w:rPr>
                <w:sz w:val="20"/>
              </w:rPr>
            </w:pPr>
            <w:r w:rsidRPr="00226180">
              <w:rPr>
                <w:sz w:val="20"/>
              </w:rPr>
              <w:t>40,0</w:t>
            </w:r>
          </w:p>
        </w:tc>
        <w:tc>
          <w:tcPr>
            <w:tcW w:w="669" w:type="pct"/>
            <w:shd w:val="clear" w:color="auto" w:fill="FFFFFF"/>
            <w:vAlign w:val="center"/>
          </w:tcPr>
          <w:p w:rsidR="00FB0075" w:rsidRPr="00226180" w:rsidP="00FB0075">
            <w:pPr>
              <w:spacing w:before="120"/>
              <w:jc w:val="center"/>
              <w:rPr>
                <w:sz w:val="20"/>
              </w:rPr>
            </w:pPr>
            <w:r w:rsidRPr="00226180">
              <w:rPr>
                <w:sz w:val="20"/>
              </w:rPr>
              <w:t>49,3</w:t>
            </w:r>
          </w:p>
        </w:tc>
        <w:tc>
          <w:tcPr>
            <w:tcW w:w="591" w:type="pct"/>
            <w:shd w:val="clear" w:color="auto" w:fill="FFFFFF"/>
            <w:vAlign w:val="center"/>
          </w:tcPr>
          <w:p w:rsidR="00FB0075" w:rsidRPr="00226180" w:rsidP="00FB0075">
            <w:pPr>
              <w:spacing w:before="120"/>
              <w:jc w:val="center"/>
              <w:rPr>
                <w:sz w:val="20"/>
              </w:rPr>
            </w:pPr>
            <w:r w:rsidRPr="00226180">
              <w:rPr>
                <w:sz w:val="20"/>
              </w:rPr>
              <w:t>30,0</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978,2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90,97 (21,73)</w:t>
            </w:r>
          </w:p>
        </w:tc>
        <w:tc>
          <w:tcPr>
            <w:tcW w:w="581" w:type="pct"/>
            <w:shd w:val="clear" w:color="auto" w:fill="FFFFFF"/>
            <w:vAlign w:val="center"/>
          </w:tcPr>
          <w:p w:rsidR="00FB0075" w:rsidRPr="00226180" w:rsidP="00FB0075">
            <w:pPr>
              <w:spacing w:before="120"/>
              <w:jc w:val="center"/>
              <w:rPr>
                <w:sz w:val="20"/>
              </w:rPr>
            </w:pPr>
            <w:r w:rsidRPr="00226180">
              <w:rPr>
                <w:sz w:val="20"/>
              </w:rPr>
              <w:t>38,1</w:t>
            </w:r>
          </w:p>
        </w:tc>
        <w:tc>
          <w:tcPr>
            <w:tcW w:w="669" w:type="pct"/>
            <w:shd w:val="clear" w:color="auto" w:fill="FFFFFF"/>
            <w:vAlign w:val="center"/>
          </w:tcPr>
          <w:p w:rsidR="00FB0075" w:rsidRPr="00226180" w:rsidP="00FB0075">
            <w:pPr>
              <w:spacing w:before="120"/>
              <w:jc w:val="center"/>
              <w:rPr>
                <w:sz w:val="20"/>
              </w:rPr>
            </w:pPr>
            <w:r w:rsidRPr="00226180">
              <w:rPr>
                <w:sz w:val="20"/>
              </w:rPr>
              <w:t>46,9</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89,93 (21,48)</w:t>
            </w:r>
          </w:p>
        </w:tc>
        <w:tc>
          <w:tcPr>
            <w:tcW w:w="581" w:type="pct"/>
            <w:shd w:val="clear" w:color="auto" w:fill="FFFFFF"/>
            <w:vAlign w:val="center"/>
          </w:tcPr>
          <w:p w:rsidR="00FB0075" w:rsidRPr="00226180" w:rsidP="00FB0075">
            <w:pPr>
              <w:spacing w:before="120"/>
              <w:jc w:val="center"/>
              <w:rPr>
                <w:sz w:val="20"/>
              </w:rPr>
            </w:pPr>
            <w:r w:rsidRPr="00226180">
              <w:rPr>
                <w:sz w:val="20"/>
              </w:rPr>
              <w:t>37,9</w:t>
            </w:r>
          </w:p>
        </w:tc>
        <w:tc>
          <w:tcPr>
            <w:tcW w:w="669" w:type="pct"/>
            <w:shd w:val="clear" w:color="auto" w:fill="FFFFFF"/>
            <w:vAlign w:val="center"/>
          </w:tcPr>
          <w:p w:rsidR="00FB0075" w:rsidRPr="00226180" w:rsidP="00FB0075">
            <w:pPr>
              <w:spacing w:before="120"/>
              <w:jc w:val="center"/>
              <w:rPr>
                <w:sz w:val="20"/>
              </w:rPr>
            </w:pPr>
            <w:r w:rsidRPr="00226180">
              <w:rPr>
                <w:sz w:val="20"/>
              </w:rPr>
              <w:t>46,8</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88,00 (21,02)</w:t>
            </w:r>
          </w:p>
        </w:tc>
        <w:tc>
          <w:tcPr>
            <w:tcW w:w="581" w:type="pct"/>
            <w:shd w:val="clear" w:color="auto" w:fill="FFFFFF"/>
            <w:vAlign w:val="center"/>
          </w:tcPr>
          <w:p w:rsidR="00FB0075" w:rsidRPr="00226180" w:rsidP="00FB0075">
            <w:pPr>
              <w:spacing w:before="120"/>
              <w:jc w:val="center"/>
              <w:rPr>
                <w:sz w:val="20"/>
              </w:rPr>
            </w:pPr>
            <w:r w:rsidRPr="00226180">
              <w:rPr>
                <w:sz w:val="20"/>
              </w:rPr>
              <w:t>37,4</w:t>
            </w:r>
          </w:p>
        </w:tc>
        <w:tc>
          <w:tcPr>
            <w:tcW w:w="669" w:type="pct"/>
            <w:shd w:val="clear" w:color="auto" w:fill="FFFFFF"/>
            <w:vAlign w:val="center"/>
          </w:tcPr>
          <w:p w:rsidR="00FB0075" w:rsidRPr="00226180" w:rsidP="00FB0075">
            <w:pPr>
              <w:spacing w:before="120"/>
              <w:jc w:val="center"/>
              <w:rPr>
                <w:sz w:val="20"/>
              </w:rPr>
            </w:pPr>
            <w:r w:rsidRPr="00226180">
              <w:rPr>
                <w:sz w:val="20"/>
              </w:rPr>
              <w:t>46,8</w:t>
            </w:r>
          </w:p>
        </w:tc>
        <w:tc>
          <w:tcPr>
            <w:tcW w:w="591" w:type="pct"/>
            <w:shd w:val="clear" w:color="auto" w:fill="FFFFFF"/>
            <w:vAlign w:val="center"/>
          </w:tcPr>
          <w:p w:rsidR="00FB0075" w:rsidRPr="00226180" w:rsidP="00FB0075">
            <w:pPr>
              <w:spacing w:before="120"/>
              <w:jc w:val="center"/>
              <w:rPr>
                <w:sz w:val="20"/>
              </w:rPr>
            </w:pPr>
            <w:r w:rsidRPr="00226180">
              <w:rPr>
                <w:sz w:val="20"/>
              </w:rPr>
              <w:t>27,2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86,86 (20,75)</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46,9</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w:t>
            </w:r>
            <w:r w:rsidRPr="00226180">
              <w:rPr>
                <w:sz w:val="20"/>
              </w:rPr>
              <w:t>977</w:t>
            </w:r>
          </w:p>
        </w:tc>
        <w:tc>
          <w:tcPr>
            <w:tcW w:w="1175" w:type="pct"/>
            <w:shd w:val="clear" w:color="auto" w:fill="FFFFFF"/>
            <w:vAlign w:val="center"/>
          </w:tcPr>
          <w:p w:rsidR="00FB0075" w:rsidRPr="00226180" w:rsidP="00FB0075">
            <w:pPr>
              <w:spacing w:before="120"/>
              <w:jc w:val="center"/>
              <w:rPr>
                <w:sz w:val="20"/>
              </w:rPr>
            </w:pPr>
            <w:r w:rsidRPr="00226180">
              <w:rPr>
                <w:sz w:val="20"/>
              </w:rPr>
              <w:t>85,85 (20,50)</w:t>
            </w:r>
          </w:p>
        </w:tc>
        <w:tc>
          <w:tcPr>
            <w:tcW w:w="581" w:type="pct"/>
            <w:shd w:val="clear" w:color="auto" w:fill="FFFFFF"/>
            <w:vAlign w:val="center"/>
          </w:tcPr>
          <w:p w:rsidR="00FB0075" w:rsidRPr="00226180" w:rsidP="00FB0075">
            <w:pPr>
              <w:spacing w:before="120"/>
              <w:jc w:val="center"/>
              <w:rPr>
                <w:sz w:val="20"/>
              </w:rPr>
            </w:pPr>
            <w:r w:rsidRPr="00226180">
              <w:rPr>
                <w:sz w:val="20"/>
              </w:rPr>
              <w:t>36,8</w:t>
            </w:r>
          </w:p>
        </w:tc>
        <w:tc>
          <w:tcPr>
            <w:tcW w:w="669" w:type="pct"/>
            <w:shd w:val="clear" w:color="auto" w:fill="FFFFFF"/>
            <w:vAlign w:val="center"/>
          </w:tcPr>
          <w:p w:rsidR="00FB0075" w:rsidRPr="00226180" w:rsidP="00FB0075">
            <w:pPr>
              <w:spacing w:before="120"/>
              <w:jc w:val="center"/>
              <w:rPr>
                <w:sz w:val="20"/>
              </w:rPr>
            </w:pPr>
            <w:r w:rsidRPr="00226180">
              <w:rPr>
                <w:sz w:val="20"/>
              </w:rPr>
              <w:t>46,8</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85,20 (20,35)</w:t>
            </w:r>
          </w:p>
        </w:tc>
        <w:tc>
          <w:tcPr>
            <w:tcW w:w="581" w:type="pct"/>
            <w:shd w:val="clear" w:color="auto" w:fill="FFFFFF"/>
            <w:vAlign w:val="center"/>
          </w:tcPr>
          <w:p w:rsidR="00FB0075" w:rsidRPr="00226180" w:rsidP="00FB0075">
            <w:pPr>
              <w:spacing w:before="120"/>
              <w:jc w:val="center"/>
              <w:rPr>
                <w:sz w:val="20"/>
              </w:rPr>
            </w:pPr>
            <w:r w:rsidRPr="00226180">
              <w:rPr>
                <w:sz w:val="20"/>
              </w:rPr>
              <w:t>36,6</w:t>
            </w:r>
          </w:p>
        </w:tc>
        <w:tc>
          <w:tcPr>
            <w:tcW w:w="669" w:type="pct"/>
            <w:shd w:val="clear" w:color="auto" w:fill="FFFFFF"/>
            <w:vAlign w:val="center"/>
          </w:tcPr>
          <w:p w:rsidR="00FB0075" w:rsidRPr="00226180" w:rsidP="00FB0075">
            <w:pPr>
              <w:spacing w:before="120"/>
              <w:jc w:val="center"/>
              <w:rPr>
                <w:sz w:val="20"/>
              </w:rPr>
            </w:pPr>
            <w:r w:rsidRPr="00226180">
              <w:rPr>
                <w:sz w:val="20"/>
              </w:rPr>
              <w:t>47,0</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84,53 (20,19)</w:t>
            </w:r>
          </w:p>
        </w:tc>
        <w:tc>
          <w:tcPr>
            <w:tcW w:w="581" w:type="pct"/>
            <w:shd w:val="clear" w:color="auto" w:fill="FFFFFF"/>
            <w:vAlign w:val="center"/>
          </w:tcPr>
          <w:p w:rsidR="00FB0075" w:rsidRPr="00226180" w:rsidP="00FB0075">
            <w:pPr>
              <w:spacing w:before="120"/>
              <w:jc w:val="center"/>
              <w:rPr>
                <w:sz w:val="20"/>
              </w:rPr>
            </w:pPr>
            <w:r w:rsidRPr="00226180">
              <w:rPr>
                <w:sz w:val="20"/>
              </w:rPr>
              <w:t>36,4</w:t>
            </w:r>
          </w:p>
        </w:tc>
        <w:tc>
          <w:tcPr>
            <w:tcW w:w="669" w:type="pct"/>
            <w:shd w:val="clear" w:color="auto" w:fill="FFFFFF"/>
            <w:vAlign w:val="center"/>
          </w:tcPr>
          <w:p w:rsidR="00FB0075" w:rsidRPr="00226180" w:rsidP="00FB0075">
            <w:pPr>
              <w:spacing w:before="120"/>
              <w:jc w:val="center"/>
              <w:rPr>
                <w:sz w:val="20"/>
              </w:rPr>
            </w:pPr>
            <w:r w:rsidRPr="00226180">
              <w:rPr>
                <w:sz w:val="20"/>
              </w:rPr>
              <w:t>47,0</w:t>
            </w:r>
          </w:p>
        </w:tc>
        <w:tc>
          <w:tcPr>
            <w:tcW w:w="591" w:type="pct"/>
            <w:shd w:val="clear" w:color="auto" w:fill="FFFFFF"/>
            <w:vAlign w:val="center"/>
          </w:tcPr>
          <w:p w:rsidR="00FB0075" w:rsidRPr="00226180" w:rsidP="00FB0075">
            <w:pPr>
              <w:spacing w:before="120"/>
              <w:jc w:val="center"/>
              <w:rPr>
                <w:sz w:val="20"/>
              </w:rPr>
            </w:pPr>
            <w:r w:rsidRPr="00226180">
              <w:rPr>
                <w:sz w:val="20"/>
              </w:rPr>
              <w:t>26,4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83,89 (20,04)</w:t>
            </w:r>
          </w:p>
        </w:tc>
        <w:tc>
          <w:tcPr>
            <w:tcW w:w="581" w:type="pct"/>
            <w:shd w:val="clear" w:color="auto" w:fill="FFFFFF"/>
            <w:vAlign w:val="center"/>
          </w:tcPr>
          <w:p w:rsidR="00FB0075" w:rsidRPr="00226180" w:rsidP="00FB0075">
            <w:pPr>
              <w:spacing w:before="120"/>
              <w:jc w:val="center"/>
              <w:rPr>
                <w:sz w:val="20"/>
              </w:rPr>
            </w:pPr>
            <w:r w:rsidRPr="00226180">
              <w:rPr>
                <w:sz w:val="20"/>
              </w:rPr>
              <w:t>36,2</w:t>
            </w:r>
          </w:p>
        </w:tc>
        <w:tc>
          <w:tcPr>
            <w:tcW w:w="669" w:type="pct"/>
            <w:shd w:val="clear" w:color="auto" w:fill="FFFFFF"/>
            <w:vAlign w:val="center"/>
          </w:tcPr>
          <w:p w:rsidR="00FB0075" w:rsidRPr="00226180" w:rsidP="00FB0075">
            <w:pPr>
              <w:spacing w:before="120"/>
              <w:jc w:val="center"/>
              <w:rPr>
                <w:sz w:val="20"/>
              </w:rPr>
            </w:pPr>
            <w:r w:rsidRPr="00226180">
              <w:rPr>
                <w:sz w:val="20"/>
              </w:rPr>
              <w:t>47,0</w:t>
            </w:r>
          </w:p>
        </w:tc>
        <w:tc>
          <w:tcPr>
            <w:tcW w:w="591" w:type="pct"/>
            <w:shd w:val="clear" w:color="auto" w:fill="FFFFFF"/>
            <w:vAlign w:val="center"/>
          </w:tcPr>
          <w:p w:rsidR="00FB0075" w:rsidRPr="00226180" w:rsidP="00FB0075">
            <w:pPr>
              <w:spacing w:before="120"/>
              <w:jc w:val="center"/>
              <w:rPr>
                <w:sz w:val="20"/>
              </w:rPr>
            </w:pPr>
            <w:r w:rsidRPr="00226180">
              <w:rPr>
                <w:sz w:val="20"/>
              </w:rPr>
              <w:t>26,3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83,42 (19,92)</w:t>
            </w:r>
          </w:p>
        </w:tc>
        <w:tc>
          <w:tcPr>
            <w:tcW w:w="581" w:type="pct"/>
            <w:shd w:val="clear" w:color="auto" w:fill="FFFFFF"/>
            <w:vAlign w:val="center"/>
          </w:tcPr>
          <w:p w:rsidR="00FB0075" w:rsidRPr="00226180" w:rsidP="00FB0075">
            <w:pPr>
              <w:spacing w:before="120"/>
              <w:jc w:val="center"/>
              <w:rPr>
                <w:sz w:val="20"/>
              </w:rPr>
            </w:pPr>
            <w:r w:rsidRPr="00226180">
              <w:rPr>
                <w:sz w:val="20"/>
              </w:rPr>
              <w:t>36,1</w:t>
            </w:r>
          </w:p>
        </w:tc>
        <w:tc>
          <w:tcPr>
            <w:tcW w:w="669" w:type="pct"/>
            <w:shd w:val="clear" w:color="auto" w:fill="FFFFFF"/>
            <w:vAlign w:val="center"/>
          </w:tcPr>
          <w:p w:rsidR="00FB0075" w:rsidRPr="00226180" w:rsidP="00FB0075">
            <w:pPr>
              <w:spacing w:before="120"/>
              <w:jc w:val="center"/>
              <w:rPr>
                <w:sz w:val="20"/>
              </w:rPr>
            </w:pPr>
            <w:r w:rsidRPr="00226180">
              <w:rPr>
                <w:sz w:val="20"/>
              </w:rPr>
              <w:t>47,1</w:t>
            </w:r>
          </w:p>
        </w:tc>
        <w:tc>
          <w:tcPr>
            <w:tcW w:w="591" w:type="pct"/>
            <w:shd w:val="clear" w:color="auto" w:fill="FFFFFF"/>
            <w:vAlign w:val="center"/>
          </w:tcPr>
          <w:p w:rsidR="00FB0075" w:rsidRPr="00226180" w:rsidP="00FB0075">
            <w:pPr>
              <w:spacing w:before="120"/>
              <w:jc w:val="center"/>
              <w:rPr>
                <w:sz w:val="20"/>
              </w:rPr>
            </w:pPr>
            <w:r w:rsidRPr="00226180">
              <w:rPr>
                <w:sz w:val="20"/>
              </w:rPr>
              <w:t>26,2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82,96 (19,81)</w:t>
            </w:r>
          </w:p>
        </w:tc>
        <w:tc>
          <w:tcPr>
            <w:tcW w:w="581" w:type="pct"/>
            <w:shd w:val="clear" w:color="auto" w:fill="FFFFFF"/>
            <w:vAlign w:val="center"/>
          </w:tcPr>
          <w:p w:rsidR="00FB0075" w:rsidRPr="00226180" w:rsidP="00FB0075">
            <w:pPr>
              <w:spacing w:before="120"/>
              <w:jc w:val="center"/>
              <w:rPr>
                <w:sz w:val="20"/>
              </w:rPr>
            </w:pPr>
            <w:r w:rsidRPr="00226180">
              <w:rPr>
                <w:sz w:val="20"/>
              </w:rPr>
              <w:t>35,9</w:t>
            </w:r>
          </w:p>
        </w:tc>
        <w:tc>
          <w:tcPr>
            <w:tcW w:w="669" w:type="pct"/>
            <w:shd w:val="clear" w:color="auto" w:fill="FFFFFF"/>
            <w:vAlign w:val="center"/>
          </w:tcPr>
          <w:p w:rsidR="00FB0075" w:rsidRPr="00226180" w:rsidP="00FB0075">
            <w:pPr>
              <w:spacing w:before="120"/>
              <w:jc w:val="center"/>
              <w:rPr>
                <w:sz w:val="20"/>
              </w:rPr>
            </w:pPr>
            <w:r w:rsidRPr="00226180">
              <w:rPr>
                <w:sz w:val="20"/>
              </w:rPr>
              <w:t>47,1</w:t>
            </w:r>
          </w:p>
        </w:tc>
        <w:tc>
          <w:tcPr>
            <w:tcW w:w="591" w:type="pct"/>
            <w:shd w:val="clear" w:color="auto" w:fill="FFFFFF"/>
            <w:vAlign w:val="center"/>
          </w:tcPr>
          <w:p w:rsidR="00FB0075" w:rsidRPr="00226180" w:rsidP="00FB0075">
            <w:pPr>
              <w:spacing w:before="120"/>
              <w:jc w:val="center"/>
              <w:rPr>
                <w:sz w:val="20"/>
              </w:rPr>
            </w:pPr>
            <w:r w:rsidRPr="00226180">
              <w:rPr>
                <w:sz w:val="20"/>
              </w:rPr>
              <w:t>26,1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82,49 (19,70)</w:t>
            </w:r>
          </w:p>
        </w:tc>
        <w:tc>
          <w:tcPr>
            <w:tcW w:w="581" w:type="pct"/>
            <w:shd w:val="clear" w:color="auto" w:fill="FFFFFF"/>
            <w:vAlign w:val="center"/>
          </w:tcPr>
          <w:p w:rsidR="00FB0075" w:rsidRPr="00226180" w:rsidP="00FB0075">
            <w:pPr>
              <w:spacing w:before="120"/>
              <w:jc w:val="center"/>
              <w:rPr>
                <w:sz w:val="20"/>
              </w:rPr>
            </w:pPr>
            <w:r w:rsidRPr="00226180">
              <w:rPr>
                <w:sz w:val="20"/>
              </w:rPr>
              <w:t>35,8</w:t>
            </w:r>
          </w:p>
        </w:tc>
        <w:tc>
          <w:tcPr>
            <w:tcW w:w="669" w:type="pct"/>
            <w:shd w:val="clear" w:color="auto" w:fill="FFFFFF"/>
            <w:vAlign w:val="center"/>
          </w:tcPr>
          <w:p w:rsidR="00FB0075" w:rsidRPr="00226180" w:rsidP="00FB0075">
            <w:pPr>
              <w:spacing w:before="120"/>
              <w:jc w:val="center"/>
              <w:rPr>
                <w:sz w:val="20"/>
              </w:rPr>
            </w:pPr>
            <w:r w:rsidRPr="00226180">
              <w:rPr>
                <w:sz w:val="20"/>
              </w:rPr>
              <w:t>47,1</w:t>
            </w:r>
          </w:p>
        </w:tc>
        <w:tc>
          <w:tcPr>
            <w:tcW w:w="591" w:type="pct"/>
            <w:shd w:val="clear" w:color="auto" w:fill="FFFFFF"/>
            <w:vAlign w:val="center"/>
          </w:tcPr>
          <w:p w:rsidR="00FB0075" w:rsidRPr="00226180" w:rsidP="00FB0075">
            <w:pPr>
              <w:spacing w:before="120"/>
              <w:jc w:val="center"/>
              <w:rPr>
                <w:sz w:val="20"/>
              </w:rPr>
            </w:pPr>
            <w:r w:rsidRPr="00226180">
              <w:rPr>
                <w:sz w:val="20"/>
              </w:rPr>
              <w:t>26,0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16,00 (3,82)</w:t>
            </w:r>
          </w:p>
        </w:tc>
        <w:tc>
          <w:tcPr>
            <w:tcW w:w="581" w:type="pct"/>
            <w:shd w:val="clear" w:color="auto" w:fill="FFFFFF"/>
            <w:vAlign w:val="center"/>
          </w:tcPr>
          <w:p w:rsidR="00FB0075" w:rsidRPr="00226180" w:rsidP="00FB0075">
            <w:pPr>
              <w:spacing w:before="120"/>
              <w:jc w:val="center"/>
              <w:rPr>
                <w:sz w:val="20"/>
              </w:rPr>
            </w:pPr>
            <w:r w:rsidRPr="00226180">
              <w:rPr>
                <w:sz w:val="20"/>
              </w:rPr>
              <w:t>4,0</w:t>
            </w:r>
          </w:p>
        </w:tc>
        <w:tc>
          <w:tcPr>
            <w:tcW w:w="669" w:type="pct"/>
            <w:shd w:val="clear" w:color="auto" w:fill="FFFFFF"/>
            <w:vAlign w:val="center"/>
          </w:tcPr>
          <w:p w:rsidR="00FB0075" w:rsidRPr="00226180" w:rsidP="00FB0075">
            <w:pPr>
              <w:spacing w:before="120"/>
              <w:jc w:val="center"/>
              <w:rPr>
                <w:sz w:val="20"/>
              </w:rPr>
            </w:pPr>
            <w:r w:rsidRPr="00226180">
              <w:rPr>
                <w:sz w:val="20"/>
              </w:rPr>
              <w:t>92,7</w:t>
            </w:r>
          </w:p>
        </w:tc>
        <w:tc>
          <w:tcPr>
            <w:tcW w:w="591" w:type="pct"/>
            <w:shd w:val="clear" w:color="auto" w:fill="FFFFFF"/>
            <w:vAlign w:val="center"/>
          </w:tcPr>
          <w:p w:rsidR="00FB0075" w:rsidRPr="00226180" w:rsidP="00FB0075">
            <w:pPr>
              <w:spacing w:before="120"/>
              <w:jc w:val="center"/>
              <w:rPr>
                <w:sz w:val="20"/>
              </w:rPr>
            </w:pPr>
            <w:r w:rsidRPr="00226180">
              <w:rPr>
                <w:sz w:val="20"/>
              </w:rPr>
              <w:t>3,5</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988,5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26,67 (6,37)</w:t>
            </w:r>
          </w:p>
        </w:tc>
        <w:tc>
          <w:tcPr>
            <w:tcW w:w="581" w:type="pct"/>
            <w:shd w:val="clear" w:color="auto" w:fill="FFFFFF"/>
            <w:vAlign w:val="center"/>
          </w:tcPr>
          <w:p w:rsidR="00FB0075" w:rsidRPr="00226180" w:rsidP="00FB0075">
            <w:pPr>
              <w:spacing w:before="120"/>
              <w:jc w:val="center"/>
              <w:rPr>
                <w:sz w:val="20"/>
              </w:rPr>
            </w:pPr>
            <w:r w:rsidRPr="00226180">
              <w:rPr>
                <w:sz w:val="20"/>
              </w:rPr>
              <w:t>9,4</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8,7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27,98 (6,68)</w:t>
            </w:r>
          </w:p>
        </w:tc>
        <w:tc>
          <w:tcPr>
            <w:tcW w:w="581" w:type="pct"/>
            <w:shd w:val="clear" w:color="auto" w:fill="FFFFFF"/>
            <w:vAlign w:val="center"/>
          </w:tcPr>
          <w:p w:rsidR="00FB0075" w:rsidRPr="00226180" w:rsidP="00FB0075">
            <w:pPr>
              <w:spacing w:before="120"/>
              <w:jc w:val="center"/>
              <w:rPr>
                <w:sz w:val="20"/>
              </w:rPr>
            </w:pPr>
            <w:r w:rsidRPr="00226180">
              <w:rPr>
                <w:sz w:val="20"/>
              </w:rPr>
              <w:t>9,9</w:t>
            </w:r>
          </w:p>
        </w:tc>
        <w:tc>
          <w:tcPr>
            <w:tcW w:w="669" w:type="pct"/>
            <w:shd w:val="clear" w:color="auto" w:fill="FFFFFF"/>
            <w:vAlign w:val="center"/>
          </w:tcPr>
          <w:p w:rsidR="00FB0075" w:rsidRPr="00226180" w:rsidP="00FB0075">
            <w:pPr>
              <w:spacing w:before="120"/>
              <w:jc w:val="center"/>
              <w:rPr>
                <w:sz w:val="20"/>
              </w:rPr>
            </w:pPr>
            <w:r w:rsidRPr="00226180">
              <w:rPr>
                <w:sz w:val="20"/>
              </w:rPr>
              <w:t>92,3</w:t>
            </w:r>
          </w:p>
        </w:tc>
        <w:tc>
          <w:tcPr>
            <w:tcW w:w="591" w:type="pct"/>
            <w:shd w:val="clear" w:color="auto" w:fill="FFFFFF"/>
            <w:vAlign w:val="center"/>
          </w:tcPr>
          <w:p w:rsidR="00FB0075" w:rsidRPr="00226180" w:rsidP="00FB0075">
            <w:pPr>
              <w:spacing w:before="120"/>
              <w:jc w:val="center"/>
              <w:rPr>
                <w:sz w:val="20"/>
              </w:rPr>
            </w:pPr>
            <w:r w:rsidRPr="00226180">
              <w:rPr>
                <w:sz w:val="20"/>
              </w:rPr>
              <w:t>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30,36 (7,25)</w:t>
            </w:r>
          </w:p>
        </w:tc>
        <w:tc>
          <w:tcPr>
            <w:tcW w:w="581" w:type="pct"/>
            <w:shd w:val="clear" w:color="auto" w:fill="FFFFFF"/>
            <w:vAlign w:val="center"/>
          </w:tcPr>
          <w:p w:rsidR="00FB0075" w:rsidRPr="00226180" w:rsidP="00FB0075">
            <w:pPr>
              <w:spacing w:before="120"/>
              <w:jc w:val="center"/>
              <w:rPr>
                <w:sz w:val="20"/>
              </w:rPr>
            </w:pPr>
            <w:r w:rsidRPr="00226180">
              <w:rPr>
                <w:sz w:val="20"/>
              </w:rPr>
              <w:t>11,0</w:t>
            </w:r>
          </w:p>
        </w:tc>
        <w:tc>
          <w:tcPr>
            <w:tcW w:w="669" w:type="pct"/>
            <w:shd w:val="clear" w:color="auto" w:fill="FFFFFF"/>
            <w:vAlign w:val="center"/>
          </w:tcPr>
          <w:p w:rsidR="00FB0075" w:rsidRPr="00226180" w:rsidP="00FB0075">
            <w:pPr>
              <w:spacing w:before="120"/>
              <w:jc w:val="center"/>
              <w:rPr>
                <w:sz w:val="20"/>
              </w:rPr>
            </w:pPr>
            <w:r w:rsidRPr="00226180">
              <w:rPr>
                <w:sz w:val="20"/>
              </w:rPr>
              <w:t>92,2</w:t>
            </w:r>
          </w:p>
        </w:tc>
        <w:tc>
          <w:tcPr>
            <w:tcW w:w="591" w:type="pct"/>
            <w:shd w:val="clear" w:color="auto" w:fill="FFFFFF"/>
            <w:vAlign w:val="center"/>
          </w:tcPr>
          <w:p w:rsidR="00FB0075" w:rsidRPr="00226180" w:rsidP="00FB0075">
            <w:pPr>
              <w:spacing w:before="120"/>
              <w:jc w:val="center"/>
              <w:rPr>
                <w:sz w:val="20"/>
              </w:rPr>
            </w:pPr>
            <w:r w:rsidRPr="00226180">
              <w:rPr>
                <w:sz w:val="20"/>
              </w:rPr>
              <w:t>10,3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31,63 (7,55)</w:t>
            </w:r>
          </w:p>
        </w:tc>
        <w:tc>
          <w:tcPr>
            <w:tcW w:w="581" w:type="pct"/>
            <w:shd w:val="clear" w:color="auto" w:fill="FFFFFF"/>
            <w:vAlign w:val="center"/>
          </w:tcPr>
          <w:p w:rsidR="00FB0075" w:rsidRPr="00226180" w:rsidP="00FB0075">
            <w:pPr>
              <w:spacing w:before="120"/>
              <w:jc w:val="center"/>
              <w:rPr>
                <w:sz w:val="20"/>
              </w:rPr>
            </w:pPr>
            <w:r w:rsidRPr="00226180">
              <w:rPr>
                <w:sz w:val="20"/>
              </w:rPr>
              <w:t>11,6</w:t>
            </w:r>
          </w:p>
        </w:tc>
        <w:tc>
          <w:tcPr>
            <w:tcW w:w="669" w:type="pct"/>
            <w:shd w:val="clear" w:color="auto" w:fill="FFFFFF"/>
            <w:vAlign w:val="center"/>
          </w:tcPr>
          <w:p w:rsidR="00FB0075" w:rsidRPr="00226180" w:rsidP="00FB0075">
            <w:pPr>
              <w:spacing w:before="120"/>
              <w:jc w:val="center"/>
              <w:rPr>
                <w:sz w:val="20"/>
              </w:rPr>
            </w:pPr>
            <w:r w:rsidRPr="00226180">
              <w:rPr>
                <w:sz w:val="20"/>
              </w:rPr>
              <w:t>90,9</w:t>
            </w:r>
          </w:p>
        </w:tc>
        <w:tc>
          <w:tcPr>
            <w:tcW w:w="591" w:type="pct"/>
            <w:shd w:val="clear" w:color="auto" w:fill="FFFFFF"/>
            <w:vAlign w:val="center"/>
          </w:tcPr>
          <w:p w:rsidR="00FB0075" w:rsidRPr="00226180" w:rsidP="00FB0075">
            <w:pPr>
              <w:spacing w:before="120"/>
              <w:jc w:val="center"/>
              <w:rPr>
                <w:sz w:val="20"/>
              </w:rPr>
            </w:pPr>
            <w:r w:rsidRPr="00226180">
              <w:rPr>
                <w:sz w:val="20"/>
              </w:rPr>
              <w:t>10,8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32,83 (7,84)</w:t>
            </w:r>
          </w:p>
        </w:tc>
        <w:tc>
          <w:tcPr>
            <w:tcW w:w="581" w:type="pct"/>
            <w:shd w:val="clear" w:color="auto" w:fill="FFFFFF"/>
            <w:vAlign w:val="center"/>
          </w:tcPr>
          <w:p w:rsidR="00FB0075" w:rsidRPr="00226180" w:rsidP="00FB0075">
            <w:pPr>
              <w:spacing w:before="120"/>
              <w:jc w:val="center"/>
              <w:rPr>
                <w:sz w:val="20"/>
              </w:rPr>
            </w:pPr>
            <w:r w:rsidRPr="00226180">
              <w:rPr>
                <w:sz w:val="20"/>
              </w:rPr>
              <w:t>12,1</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11,3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3</w:t>
            </w:r>
            <w:r w:rsidRPr="00226180">
              <w:rPr>
                <w:sz w:val="20"/>
              </w:rPr>
              <w:t>3,52 (8,01)</w:t>
            </w:r>
          </w:p>
        </w:tc>
        <w:tc>
          <w:tcPr>
            <w:tcW w:w="581" w:type="pct"/>
            <w:shd w:val="clear" w:color="auto" w:fill="FFFFFF"/>
            <w:vAlign w:val="center"/>
          </w:tcPr>
          <w:p w:rsidR="00FB0075" w:rsidRPr="00226180" w:rsidP="00FB0075">
            <w:pPr>
              <w:spacing w:before="120"/>
              <w:jc w:val="center"/>
              <w:rPr>
                <w:sz w:val="20"/>
              </w:rPr>
            </w:pPr>
            <w:r w:rsidRPr="00226180">
              <w:rPr>
                <w:sz w:val="20"/>
              </w:rPr>
              <w:t>12,5</w:t>
            </w:r>
          </w:p>
        </w:tc>
        <w:tc>
          <w:tcPr>
            <w:tcW w:w="669" w:type="pct"/>
            <w:shd w:val="clear" w:color="auto" w:fill="FFFFFF"/>
            <w:vAlign w:val="center"/>
          </w:tcPr>
          <w:p w:rsidR="00FB0075" w:rsidRPr="00226180" w:rsidP="00FB0075">
            <w:pPr>
              <w:spacing w:before="120"/>
              <w:jc w:val="center"/>
              <w:rPr>
                <w:sz w:val="20"/>
              </w:rPr>
            </w:pPr>
            <w:r w:rsidRPr="00226180">
              <w:rPr>
                <w:sz w:val="20"/>
              </w:rPr>
              <w:t>90,2</w:t>
            </w:r>
          </w:p>
        </w:tc>
        <w:tc>
          <w:tcPr>
            <w:tcW w:w="591" w:type="pct"/>
            <w:shd w:val="clear" w:color="auto" w:fill="FFFFFF"/>
            <w:vAlign w:val="center"/>
          </w:tcPr>
          <w:p w:rsidR="00FB0075" w:rsidRPr="00226180" w:rsidP="00FB0075">
            <w:pPr>
              <w:spacing w:before="120"/>
              <w:jc w:val="center"/>
              <w:rPr>
                <w:sz w:val="20"/>
              </w:rPr>
            </w:pPr>
            <w:r w:rsidRPr="00226180">
              <w:rPr>
                <w:sz w:val="20"/>
              </w:rPr>
              <w:t>11,6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34,39 (8,21)</w:t>
            </w:r>
          </w:p>
        </w:tc>
        <w:tc>
          <w:tcPr>
            <w:tcW w:w="581" w:type="pct"/>
            <w:shd w:val="clear" w:color="auto" w:fill="FFFFFF"/>
            <w:vAlign w:val="center"/>
          </w:tcPr>
          <w:p w:rsidR="00FB0075" w:rsidRPr="00226180" w:rsidP="00FB0075">
            <w:pPr>
              <w:spacing w:before="120"/>
              <w:jc w:val="center"/>
              <w:rPr>
                <w:sz w:val="20"/>
              </w:rPr>
            </w:pPr>
            <w:r w:rsidRPr="00226180">
              <w:rPr>
                <w:sz w:val="20"/>
              </w:rPr>
              <w:t>12,8</w:t>
            </w:r>
          </w:p>
        </w:tc>
        <w:tc>
          <w:tcPr>
            <w:tcW w:w="669" w:type="pct"/>
            <w:shd w:val="clear" w:color="auto" w:fill="FFFFFF"/>
            <w:vAlign w:val="center"/>
          </w:tcPr>
          <w:p w:rsidR="00FB0075" w:rsidRPr="00226180" w:rsidP="00FB0075">
            <w:pPr>
              <w:spacing w:before="120"/>
              <w:jc w:val="center"/>
              <w:rPr>
                <w:sz w:val="20"/>
              </w:rPr>
            </w:pPr>
            <w:r w:rsidRPr="00226180">
              <w:rPr>
                <w:sz w:val="20"/>
              </w:rPr>
              <w:t>90,6</w:t>
            </w:r>
          </w:p>
        </w:tc>
        <w:tc>
          <w:tcPr>
            <w:tcW w:w="591" w:type="pct"/>
            <w:shd w:val="clear" w:color="auto" w:fill="FFFFFF"/>
            <w:vAlign w:val="center"/>
          </w:tcPr>
          <w:p w:rsidR="00FB0075" w:rsidRPr="00226180" w:rsidP="00FB0075">
            <w:pPr>
              <w:spacing w:before="120"/>
              <w:jc w:val="center"/>
              <w:rPr>
                <w:sz w:val="20"/>
              </w:rPr>
            </w:pPr>
            <w:r w:rsidRPr="00226180">
              <w:rPr>
                <w:sz w:val="20"/>
              </w:rPr>
              <w:t>11,9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35,10</w:t>
            </w:r>
            <w:r>
              <w:rPr>
                <w:sz w:val="20"/>
                <w:lang w:val="en-US"/>
              </w:rPr>
              <w:t xml:space="preserve"> </w:t>
            </w:r>
            <w:r w:rsidRPr="00226180">
              <w:rPr>
                <w:sz w:val="20"/>
              </w:rPr>
              <w:t>(8,38)</w:t>
            </w:r>
          </w:p>
        </w:tc>
        <w:tc>
          <w:tcPr>
            <w:tcW w:w="581" w:type="pct"/>
            <w:shd w:val="clear" w:color="auto" w:fill="FFFFFF"/>
            <w:vAlign w:val="center"/>
          </w:tcPr>
          <w:p w:rsidR="00FB0075" w:rsidRPr="00226180" w:rsidP="00FB0075">
            <w:pPr>
              <w:spacing w:before="120"/>
              <w:jc w:val="center"/>
              <w:rPr>
                <w:sz w:val="20"/>
              </w:rPr>
            </w:pPr>
            <w:r w:rsidRPr="00226180">
              <w:rPr>
                <w:sz w:val="20"/>
              </w:rPr>
              <w:t>13,1</w:t>
            </w:r>
          </w:p>
        </w:tc>
        <w:tc>
          <w:tcPr>
            <w:tcW w:w="669" w:type="pct"/>
            <w:shd w:val="clear" w:color="auto" w:fill="FFFFFF"/>
            <w:vAlign w:val="center"/>
          </w:tcPr>
          <w:p w:rsidR="00FB0075" w:rsidRPr="00226180" w:rsidP="00FB0075">
            <w:pPr>
              <w:spacing w:before="120"/>
              <w:jc w:val="center"/>
              <w:rPr>
                <w:sz w:val="20"/>
              </w:rPr>
            </w:pPr>
            <w:r w:rsidRPr="00226180">
              <w:rPr>
                <w:sz w:val="20"/>
              </w:rPr>
              <w:t>90,4</w:t>
            </w:r>
          </w:p>
        </w:tc>
        <w:tc>
          <w:tcPr>
            <w:tcW w:w="591" w:type="pct"/>
            <w:shd w:val="clear" w:color="auto" w:fill="FFFFFF"/>
            <w:vAlign w:val="center"/>
          </w:tcPr>
          <w:p w:rsidR="00FB0075" w:rsidRPr="00226180" w:rsidP="00FB0075">
            <w:pPr>
              <w:spacing w:before="120"/>
              <w:jc w:val="center"/>
              <w:rPr>
                <w:sz w:val="20"/>
              </w:rPr>
            </w:pPr>
            <w:r w:rsidRPr="00226180">
              <w:rPr>
                <w:sz w:val="20"/>
              </w:rPr>
              <w:t>12,2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35,62 (8,51)</w:t>
            </w:r>
          </w:p>
        </w:tc>
        <w:tc>
          <w:tcPr>
            <w:tcW w:w="581" w:type="pct"/>
            <w:shd w:val="clear" w:color="auto" w:fill="FFFFFF"/>
            <w:vAlign w:val="center"/>
          </w:tcPr>
          <w:p w:rsidR="00FB0075" w:rsidRPr="00226180" w:rsidP="00FB0075">
            <w:pPr>
              <w:spacing w:before="120"/>
              <w:jc w:val="center"/>
              <w:rPr>
                <w:sz w:val="20"/>
              </w:rPr>
            </w:pPr>
            <w:r w:rsidRPr="00226180">
              <w:rPr>
                <w:sz w:val="20"/>
              </w:rPr>
              <w:t>13,4</w:t>
            </w:r>
          </w:p>
        </w:tc>
        <w:tc>
          <w:tcPr>
            <w:tcW w:w="669" w:type="pct"/>
            <w:shd w:val="clear" w:color="auto" w:fill="FFFFFF"/>
            <w:vAlign w:val="center"/>
          </w:tcPr>
          <w:p w:rsidR="00FB0075" w:rsidRPr="00226180" w:rsidP="00FB0075">
            <w:pPr>
              <w:spacing w:before="120"/>
              <w:jc w:val="center"/>
              <w:rPr>
                <w:sz w:val="20"/>
              </w:rPr>
            </w:pPr>
            <w:r w:rsidRPr="00226180">
              <w:rPr>
                <w:sz w:val="20"/>
              </w:rPr>
              <w:t>89,8</w:t>
            </w:r>
          </w:p>
        </w:tc>
        <w:tc>
          <w:tcPr>
            <w:tcW w:w="591" w:type="pct"/>
            <w:shd w:val="clear" w:color="auto" w:fill="FFFFFF"/>
            <w:vAlign w:val="center"/>
          </w:tcPr>
          <w:p w:rsidR="00FB0075" w:rsidRPr="00226180" w:rsidP="00FB0075">
            <w:pPr>
              <w:spacing w:before="120"/>
              <w:jc w:val="center"/>
              <w:rPr>
                <w:sz w:val="20"/>
              </w:rPr>
            </w:pPr>
            <w:r w:rsidRPr="00226180">
              <w:rPr>
                <w:sz w:val="20"/>
              </w:rPr>
              <w:t>12,4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36,29 (8,67)</w:t>
            </w:r>
          </w:p>
        </w:tc>
        <w:tc>
          <w:tcPr>
            <w:tcW w:w="581" w:type="pct"/>
            <w:shd w:val="clear" w:color="auto" w:fill="FFFFFF"/>
            <w:vAlign w:val="center"/>
          </w:tcPr>
          <w:p w:rsidR="00FB0075" w:rsidRPr="00226180" w:rsidP="00FB0075">
            <w:pPr>
              <w:spacing w:before="120"/>
              <w:jc w:val="center"/>
              <w:rPr>
                <w:sz w:val="20"/>
              </w:rPr>
            </w:pPr>
            <w:r w:rsidRPr="00226180">
              <w:rPr>
                <w:sz w:val="20"/>
              </w:rPr>
              <w:t>13,6</w:t>
            </w:r>
          </w:p>
        </w:tc>
        <w:tc>
          <w:tcPr>
            <w:tcW w:w="669" w:type="pct"/>
            <w:shd w:val="clear" w:color="auto" w:fill="FFFFFF"/>
            <w:vAlign w:val="center"/>
          </w:tcPr>
          <w:p w:rsidR="00FB0075" w:rsidRPr="00226180" w:rsidP="00FB0075">
            <w:pPr>
              <w:spacing w:before="120"/>
              <w:jc w:val="center"/>
              <w:rPr>
                <w:sz w:val="20"/>
              </w:rPr>
            </w:pPr>
            <w:r w:rsidRPr="00226180">
              <w:rPr>
                <w:sz w:val="20"/>
              </w:rPr>
              <w:t>90,4</w:t>
            </w:r>
          </w:p>
        </w:tc>
        <w:tc>
          <w:tcPr>
            <w:tcW w:w="591" w:type="pct"/>
            <w:shd w:val="clear" w:color="auto" w:fill="FFFFFF"/>
            <w:vAlign w:val="center"/>
          </w:tcPr>
          <w:p w:rsidR="00FB0075" w:rsidRPr="00226180" w:rsidP="00FB0075">
            <w:pPr>
              <w:spacing w:before="120"/>
              <w:jc w:val="center"/>
              <w:rPr>
                <w:sz w:val="20"/>
              </w:rPr>
            </w:pPr>
            <w:r w:rsidRPr="00226180">
              <w:rPr>
                <w:sz w:val="20"/>
              </w:rPr>
              <w:t>12,6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36,88 (8,81)</w:t>
            </w:r>
          </w:p>
        </w:tc>
        <w:tc>
          <w:tcPr>
            <w:tcW w:w="581" w:type="pct"/>
            <w:shd w:val="clear" w:color="auto" w:fill="FFFFFF"/>
            <w:vAlign w:val="center"/>
          </w:tcPr>
          <w:p w:rsidR="00FB0075" w:rsidRPr="00226180" w:rsidP="00FB0075">
            <w:pPr>
              <w:spacing w:before="120"/>
              <w:jc w:val="center"/>
              <w:rPr>
                <w:sz w:val="20"/>
              </w:rPr>
            </w:pPr>
            <w:r w:rsidRPr="00226180">
              <w:rPr>
                <w:sz w:val="20"/>
              </w:rPr>
              <w:t>13,8</w:t>
            </w:r>
          </w:p>
        </w:tc>
        <w:tc>
          <w:tcPr>
            <w:tcW w:w="669" w:type="pct"/>
            <w:shd w:val="clear" w:color="auto" w:fill="FFFFFF"/>
            <w:vAlign w:val="center"/>
          </w:tcPr>
          <w:p w:rsidR="00FB0075" w:rsidRPr="00226180" w:rsidP="00FB0075">
            <w:pPr>
              <w:spacing w:before="120"/>
              <w:jc w:val="center"/>
              <w:rPr>
                <w:sz w:val="20"/>
              </w:rPr>
            </w:pPr>
            <w:r w:rsidRPr="00226180">
              <w:rPr>
                <w:sz w:val="20"/>
              </w:rPr>
              <w:t>90,7</w:t>
            </w:r>
          </w:p>
        </w:tc>
        <w:tc>
          <w:tcPr>
            <w:tcW w:w="591" w:type="pct"/>
            <w:shd w:val="clear" w:color="auto" w:fill="FFFFFF"/>
            <w:vAlign w:val="center"/>
          </w:tcPr>
          <w:p w:rsidR="00FB0075" w:rsidRPr="00226180" w:rsidP="00FB0075">
            <w:pPr>
              <w:spacing w:before="120"/>
              <w:jc w:val="center"/>
              <w:rPr>
                <w:sz w:val="20"/>
              </w:rPr>
            </w:pPr>
            <w:r w:rsidRPr="00226180">
              <w:rPr>
                <w:sz w:val="20"/>
              </w:rPr>
              <w:t>12,9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4. Lạng Sơn</w:t>
            </w:r>
          </w:p>
          <w:p w:rsidR="00FB0075" w:rsidRPr="00226180" w:rsidP="00FB0075">
            <w:pPr>
              <w:spacing w:before="120"/>
              <w:jc w:val="center"/>
              <w:rPr>
                <w:sz w:val="20"/>
              </w:rPr>
            </w:pPr>
            <w:r w:rsidRPr="00226180">
              <w:rPr>
                <w:sz w:val="20"/>
              </w:rPr>
              <w:t>(Theo số liệu khí tượng 24 ốp đo/ngày; 20 năm: từ 1985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100,00 (23,88)</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58,8</w:t>
            </w:r>
          </w:p>
        </w:tc>
        <w:tc>
          <w:tcPr>
            <w:tcW w:w="591" w:type="pct"/>
            <w:shd w:val="clear" w:color="auto" w:fill="FFFFFF"/>
            <w:vAlign w:val="center"/>
          </w:tcPr>
          <w:p w:rsidR="00FB0075" w:rsidRPr="00226180" w:rsidP="00FB0075">
            <w:pPr>
              <w:spacing w:before="120"/>
              <w:jc w:val="center"/>
              <w:rPr>
                <w:sz w:val="20"/>
              </w:rPr>
            </w:pPr>
            <w:r w:rsidRPr="00226180">
              <w:rPr>
                <w:sz w:val="20"/>
              </w:rPr>
              <w:t>29,6</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976,2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89,92 (21,48)</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55,8</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88,74 (21,19)</w:t>
            </w:r>
          </w:p>
        </w:tc>
        <w:tc>
          <w:tcPr>
            <w:tcW w:w="581" w:type="pct"/>
            <w:shd w:val="clear" w:color="auto" w:fill="FFFFFF"/>
            <w:vAlign w:val="center"/>
          </w:tcPr>
          <w:p w:rsidR="00FB0075" w:rsidRPr="00226180" w:rsidP="00FB0075">
            <w:pPr>
              <w:spacing w:before="120"/>
              <w:jc w:val="center"/>
              <w:rPr>
                <w:sz w:val="20"/>
              </w:rPr>
            </w:pPr>
            <w:r w:rsidRPr="00226180">
              <w:rPr>
                <w:sz w:val="20"/>
              </w:rPr>
              <w:t>35,3</w:t>
            </w:r>
          </w:p>
        </w:tc>
        <w:tc>
          <w:tcPr>
            <w:tcW w:w="669" w:type="pct"/>
            <w:shd w:val="clear" w:color="auto" w:fill="FFFFFF"/>
            <w:vAlign w:val="center"/>
          </w:tcPr>
          <w:p w:rsidR="00FB0075" w:rsidRPr="00226180" w:rsidP="00FB0075">
            <w:pPr>
              <w:spacing w:before="120"/>
              <w:jc w:val="center"/>
              <w:rPr>
                <w:sz w:val="20"/>
              </w:rPr>
            </w:pPr>
            <w:r w:rsidRPr="00226180">
              <w:rPr>
                <w:sz w:val="20"/>
              </w:rPr>
              <w:t>55,2</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86,56 (20,67)</w:t>
            </w:r>
          </w:p>
        </w:tc>
        <w:tc>
          <w:tcPr>
            <w:tcW w:w="581" w:type="pct"/>
            <w:shd w:val="clear" w:color="auto" w:fill="FFFFFF"/>
            <w:vAlign w:val="center"/>
          </w:tcPr>
          <w:p w:rsidR="00FB0075" w:rsidRPr="00226180" w:rsidP="00FB0075">
            <w:pPr>
              <w:spacing w:before="120"/>
              <w:jc w:val="center"/>
              <w:rPr>
                <w:sz w:val="20"/>
              </w:rPr>
            </w:pPr>
            <w:r w:rsidRPr="00226180">
              <w:rPr>
                <w:sz w:val="20"/>
              </w:rPr>
              <w:t>34,9</w:t>
            </w:r>
          </w:p>
        </w:tc>
        <w:tc>
          <w:tcPr>
            <w:tcW w:w="669" w:type="pct"/>
            <w:shd w:val="clear" w:color="auto" w:fill="FFFFFF"/>
            <w:vAlign w:val="center"/>
          </w:tcPr>
          <w:p w:rsidR="00FB0075" w:rsidRPr="00226180" w:rsidP="00FB0075">
            <w:pPr>
              <w:spacing w:before="120"/>
              <w:jc w:val="center"/>
              <w:rPr>
                <w:sz w:val="20"/>
              </w:rPr>
            </w:pPr>
            <w:r w:rsidRPr="00226180">
              <w:rPr>
                <w:sz w:val="20"/>
              </w:rPr>
              <w:t>54,5</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85,43 (20,40)</w:t>
            </w:r>
          </w:p>
        </w:tc>
        <w:tc>
          <w:tcPr>
            <w:tcW w:w="581" w:type="pct"/>
            <w:shd w:val="clear" w:color="auto" w:fill="FFFFFF"/>
            <w:vAlign w:val="center"/>
          </w:tcPr>
          <w:p w:rsidR="00FB0075" w:rsidRPr="00226180" w:rsidP="00FB0075">
            <w:pPr>
              <w:spacing w:before="120"/>
              <w:jc w:val="center"/>
              <w:rPr>
                <w:sz w:val="20"/>
              </w:rPr>
            </w:pPr>
            <w:r w:rsidRPr="00226180">
              <w:rPr>
                <w:sz w:val="20"/>
              </w:rPr>
              <w:t>34,7</w:t>
            </w:r>
          </w:p>
        </w:tc>
        <w:tc>
          <w:tcPr>
            <w:tcW w:w="669" w:type="pct"/>
            <w:shd w:val="clear" w:color="auto" w:fill="FFFFFF"/>
            <w:vAlign w:val="center"/>
          </w:tcPr>
          <w:p w:rsidR="00FB0075" w:rsidRPr="00226180" w:rsidP="00FB0075">
            <w:pPr>
              <w:spacing w:before="120"/>
              <w:jc w:val="center"/>
              <w:rPr>
                <w:sz w:val="20"/>
              </w:rPr>
            </w:pPr>
            <w:r w:rsidRPr="00226180">
              <w:rPr>
                <w:sz w:val="20"/>
              </w:rPr>
              <w:t>54</w:t>
            </w:r>
            <w:r w:rsidRPr="00226180">
              <w:rPr>
                <w:sz w:val="20"/>
              </w:rPr>
              <w:t>,2</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84,58 (20,20)</w:t>
            </w:r>
          </w:p>
        </w:tc>
        <w:tc>
          <w:tcPr>
            <w:tcW w:w="581" w:type="pct"/>
            <w:shd w:val="clear" w:color="auto" w:fill="FFFFFF"/>
            <w:vAlign w:val="center"/>
          </w:tcPr>
          <w:p w:rsidR="00FB0075" w:rsidRPr="00226180" w:rsidP="00FB0075">
            <w:pPr>
              <w:spacing w:before="120"/>
              <w:jc w:val="center"/>
              <w:rPr>
                <w:sz w:val="20"/>
              </w:rPr>
            </w:pPr>
            <w:r w:rsidRPr="00226180">
              <w:rPr>
                <w:sz w:val="20"/>
              </w:rPr>
              <w:t>34,5</w:t>
            </w:r>
          </w:p>
        </w:tc>
        <w:tc>
          <w:tcPr>
            <w:tcW w:w="669" w:type="pct"/>
            <w:shd w:val="clear" w:color="auto" w:fill="FFFFFF"/>
            <w:vAlign w:val="center"/>
          </w:tcPr>
          <w:p w:rsidR="00FB0075" w:rsidRPr="00226180" w:rsidP="00FB0075">
            <w:pPr>
              <w:spacing w:before="120"/>
              <w:jc w:val="center"/>
              <w:rPr>
                <w:sz w:val="20"/>
              </w:rPr>
            </w:pPr>
            <w:r w:rsidRPr="00226180">
              <w:rPr>
                <w:sz w:val="20"/>
              </w:rPr>
              <w:t>54,2</w:t>
            </w:r>
          </w:p>
        </w:tc>
        <w:tc>
          <w:tcPr>
            <w:tcW w:w="591" w:type="pct"/>
            <w:shd w:val="clear" w:color="auto" w:fill="FFFFFF"/>
            <w:vAlign w:val="center"/>
          </w:tcPr>
          <w:p w:rsidR="00FB0075" w:rsidRPr="00226180" w:rsidP="00FB0075">
            <w:pPr>
              <w:spacing w:before="120"/>
              <w:jc w:val="center"/>
              <w:rPr>
                <w:sz w:val="20"/>
              </w:rPr>
            </w:pPr>
            <w:r w:rsidRPr="00226180">
              <w:rPr>
                <w:sz w:val="20"/>
              </w:rPr>
              <w:t>26,4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83,83 (20,02)</w:t>
            </w:r>
          </w:p>
        </w:tc>
        <w:tc>
          <w:tcPr>
            <w:tcW w:w="581" w:type="pct"/>
            <w:shd w:val="clear" w:color="auto" w:fill="FFFFFF"/>
            <w:vAlign w:val="center"/>
          </w:tcPr>
          <w:p w:rsidR="00FB0075" w:rsidRPr="00226180" w:rsidP="00FB0075">
            <w:pPr>
              <w:spacing w:before="120"/>
              <w:jc w:val="center"/>
              <w:rPr>
                <w:sz w:val="20"/>
              </w:rPr>
            </w:pPr>
            <w:r w:rsidRPr="00226180">
              <w:rPr>
                <w:sz w:val="20"/>
              </w:rPr>
              <w:t>34,3</w:t>
            </w:r>
          </w:p>
        </w:tc>
        <w:tc>
          <w:tcPr>
            <w:tcW w:w="669" w:type="pct"/>
            <w:shd w:val="clear" w:color="auto" w:fill="FFFFFF"/>
            <w:vAlign w:val="center"/>
          </w:tcPr>
          <w:p w:rsidR="00FB0075" w:rsidRPr="00226180" w:rsidP="00FB0075">
            <w:pPr>
              <w:spacing w:before="120"/>
              <w:jc w:val="center"/>
              <w:rPr>
                <w:sz w:val="20"/>
              </w:rPr>
            </w:pPr>
            <w:r w:rsidRPr="00226180">
              <w:rPr>
                <w:sz w:val="20"/>
              </w:rPr>
              <w:t>54,0</w:t>
            </w:r>
          </w:p>
        </w:tc>
        <w:tc>
          <w:tcPr>
            <w:tcW w:w="591" w:type="pct"/>
            <w:shd w:val="clear" w:color="auto" w:fill="FFFFFF"/>
            <w:vAlign w:val="center"/>
          </w:tcPr>
          <w:p w:rsidR="00FB0075" w:rsidRPr="00226180" w:rsidP="00FB0075">
            <w:pPr>
              <w:spacing w:before="120"/>
              <w:jc w:val="center"/>
              <w:rPr>
                <w:sz w:val="20"/>
              </w:rPr>
            </w:pPr>
            <w:r w:rsidRPr="00226180">
              <w:rPr>
                <w:sz w:val="20"/>
              </w:rPr>
              <w:t>26,3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83,32 (19,90)</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54,0</w:t>
            </w:r>
          </w:p>
        </w:tc>
        <w:tc>
          <w:tcPr>
            <w:tcW w:w="591" w:type="pct"/>
            <w:shd w:val="clear" w:color="auto" w:fill="FFFFFF"/>
            <w:vAlign w:val="center"/>
          </w:tcPr>
          <w:p w:rsidR="00FB0075" w:rsidRPr="00226180" w:rsidP="00FB0075">
            <w:pPr>
              <w:spacing w:before="120"/>
              <w:jc w:val="center"/>
              <w:rPr>
                <w:sz w:val="20"/>
              </w:rPr>
            </w:pPr>
            <w:r w:rsidRPr="00226180">
              <w:rPr>
                <w:sz w:val="20"/>
              </w:rPr>
              <w:t>26,1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82,81 (19,78)</w:t>
            </w:r>
          </w:p>
        </w:tc>
        <w:tc>
          <w:tcPr>
            <w:tcW w:w="581" w:type="pct"/>
            <w:shd w:val="clear" w:color="auto" w:fill="FFFFFF"/>
            <w:vAlign w:val="center"/>
          </w:tcPr>
          <w:p w:rsidR="00FB0075" w:rsidRPr="00226180" w:rsidP="00FB0075">
            <w:pPr>
              <w:spacing w:before="120"/>
              <w:jc w:val="center"/>
              <w:rPr>
                <w:sz w:val="20"/>
              </w:rPr>
            </w:pPr>
            <w:r w:rsidRPr="00226180">
              <w:rPr>
                <w:sz w:val="20"/>
              </w:rPr>
              <w:t>34,1</w:t>
            </w:r>
          </w:p>
        </w:tc>
        <w:tc>
          <w:tcPr>
            <w:tcW w:w="669" w:type="pct"/>
            <w:shd w:val="clear" w:color="auto" w:fill="FFFFFF"/>
            <w:vAlign w:val="center"/>
          </w:tcPr>
          <w:p w:rsidR="00FB0075" w:rsidRPr="00226180" w:rsidP="00FB0075">
            <w:pPr>
              <w:spacing w:before="120"/>
              <w:jc w:val="center"/>
              <w:rPr>
                <w:sz w:val="20"/>
              </w:rPr>
            </w:pPr>
            <w:r w:rsidRPr="00226180">
              <w:rPr>
                <w:sz w:val="20"/>
              </w:rPr>
              <w:t>54,1</w:t>
            </w:r>
          </w:p>
        </w:tc>
        <w:tc>
          <w:tcPr>
            <w:tcW w:w="591" w:type="pct"/>
            <w:shd w:val="clear" w:color="auto" w:fill="FFFFFF"/>
            <w:vAlign w:val="center"/>
          </w:tcPr>
          <w:p w:rsidR="00FB0075" w:rsidRPr="00226180" w:rsidP="00FB0075">
            <w:pPr>
              <w:spacing w:before="120"/>
              <w:jc w:val="center"/>
              <w:rPr>
                <w:sz w:val="20"/>
              </w:rPr>
            </w:pPr>
            <w:r w:rsidRPr="00226180">
              <w:rPr>
                <w:sz w:val="20"/>
              </w:rPr>
              <w:t>26,0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82,30 (19,66)</w:t>
            </w:r>
          </w:p>
        </w:tc>
        <w:tc>
          <w:tcPr>
            <w:tcW w:w="581" w:type="pct"/>
            <w:shd w:val="clear" w:color="auto" w:fill="FFFFFF"/>
            <w:vAlign w:val="center"/>
          </w:tcPr>
          <w:p w:rsidR="00FB0075" w:rsidRPr="00226180" w:rsidP="00FB0075">
            <w:pPr>
              <w:spacing w:before="120"/>
              <w:jc w:val="center"/>
              <w:rPr>
                <w:sz w:val="20"/>
              </w:rPr>
            </w:pPr>
            <w:r w:rsidRPr="00226180">
              <w:rPr>
                <w:sz w:val="20"/>
              </w:rPr>
              <w:t>33,9</w:t>
            </w:r>
          </w:p>
        </w:tc>
        <w:tc>
          <w:tcPr>
            <w:tcW w:w="669" w:type="pct"/>
            <w:shd w:val="clear" w:color="auto" w:fill="FFFFFF"/>
            <w:vAlign w:val="center"/>
          </w:tcPr>
          <w:p w:rsidR="00FB0075" w:rsidRPr="00226180" w:rsidP="00FB0075">
            <w:pPr>
              <w:spacing w:before="120"/>
              <w:jc w:val="center"/>
              <w:rPr>
                <w:sz w:val="20"/>
              </w:rPr>
            </w:pPr>
            <w:r w:rsidRPr="00226180">
              <w:rPr>
                <w:sz w:val="20"/>
              </w:rPr>
              <w:t>54,0</w:t>
            </w:r>
          </w:p>
        </w:tc>
        <w:tc>
          <w:tcPr>
            <w:tcW w:w="591" w:type="pct"/>
            <w:shd w:val="clear" w:color="auto" w:fill="FFFFFF"/>
            <w:vAlign w:val="center"/>
          </w:tcPr>
          <w:p w:rsidR="00FB0075" w:rsidRPr="00226180" w:rsidP="00FB0075">
            <w:pPr>
              <w:spacing w:before="120"/>
              <w:jc w:val="center"/>
              <w:rPr>
                <w:sz w:val="20"/>
              </w:rPr>
            </w:pPr>
            <w:r w:rsidRPr="00226180">
              <w:rPr>
                <w:sz w:val="20"/>
              </w:rPr>
              <w:t>25,9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81,86</w:t>
            </w:r>
            <w:r>
              <w:rPr>
                <w:sz w:val="20"/>
                <w:lang w:val="en-US"/>
              </w:rPr>
              <w:t xml:space="preserve"> </w:t>
            </w:r>
            <w:r w:rsidRPr="00226180">
              <w:rPr>
                <w:sz w:val="20"/>
              </w:rPr>
              <w:t>(19,55)</w:t>
            </w:r>
          </w:p>
        </w:tc>
        <w:tc>
          <w:tcPr>
            <w:tcW w:w="581" w:type="pct"/>
            <w:shd w:val="clear" w:color="auto" w:fill="FFFFFF"/>
            <w:vAlign w:val="center"/>
          </w:tcPr>
          <w:p w:rsidR="00FB0075" w:rsidRPr="00226180" w:rsidP="00FB0075">
            <w:pPr>
              <w:spacing w:before="120"/>
              <w:jc w:val="center"/>
              <w:rPr>
                <w:sz w:val="20"/>
              </w:rPr>
            </w:pPr>
            <w:r w:rsidRPr="00226180">
              <w:rPr>
                <w:sz w:val="20"/>
              </w:rPr>
              <w:t>33,8</w:t>
            </w:r>
          </w:p>
        </w:tc>
        <w:tc>
          <w:tcPr>
            <w:tcW w:w="669" w:type="pct"/>
            <w:shd w:val="clear" w:color="auto" w:fill="FFFFFF"/>
            <w:vAlign w:val="center"/>
          </w:tcPr>
          <w:p w:rsidR="00FB0075" w:rsidRPr="00226180" w:rsidP="00FB0075">
            <w:pPr>
              <w:spacing w:before="120"/>
              <w:jc w:val="center"/>
              <w:rPr>
                <w:sz w:val="20"/>
              </w:rPr>
            </w:pPr>
            <w:r w:rsidRPr="00226180">
              <w:rPr>
                <w:sz w:val="20"/>
              </w:rPr>
              <w:t>54,0</w:t>
            </w:r>
          </w:p>
        </w:tc>
        <w:tc>
          <w:tcPr>
            <w:tcW w:w="591" w:type="pct"/>
            <w:shd w:val="clear" w:color="auto" w:fill="FFFFFF"/>
            <w:vAlign w:val="center"/>
          </w:tcPr>
          <w:p w:rsidR="00FB0075" w:rsidRPr="00226180" w:rsidP="00FB0075">
            <w:pPr>
              <w:spacing w:before="120"/>
              <w:jc w:val="center"/>
              <w:rPr>
                <w:sz w:val="20"/>
              </w:rPr>
            </w:pPr>
            <w:r w:rsidRPr="00226180">
              <w:rPr>
                <w:sz w:val="20"/>
              </w:rPr>
              <w:t>25,8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81,52 (19,47)</w:t>
            </w:r>
          </w:p>
        </w:tc>
        <w:tc>
          <w:tcPr>
            <w:tcW w:w="581" w:type="pct"/>
            <w:shd w:val="clear" w:color="auto" w:fill="FFFFFF"/>
            <w:vAlign w:val="center"/>
          </w:tcPr>
          <w:p w:rsidR="00FB0075" w:rsidRPr="00226180" w:rsidP="00FB0075">
            <w:pPr>
              <w:spacing w:before="120"/>
              <w:jc w:val="center"/>
              <w:rPr>
                <w:sz w:val="20"/>
              </w:rPr>
            </w:pPr>
            <w:r w:rsidRPr="00226180">
              <w:rPr>
                <w:sz w:val="20"/>
              </w:rPr>
              <w:t>33,7</w:t>
            </w:r>
          </w:p>
        </w:tc>
        <w:tc>
          <w:tcPr>
            <w:tcW w:w="669" w:type="pct"/>
            <w:shd w:val="clear" w:color="auto" w:fill="FFFFFF"/>
            <w:vAlign w:val="center"/>
          </w:tcPr>
          <w:p w:rsidR="00FB0075" w:rsidRPr="00226180" w:rsidP="00FB0075">
            <w:pPr>
              <w:spacing w:before="120"/>
              <w:jc w:val="center"/>
              <w:rPr>
                <w:sz w:val="20"/>
              </w:rPr>
            </w:pPr>
            <w:r w:rsidRPr="00226180">
              <w:rPr>
                <w:sz w:val="20"/>
              </w:rPr>
              <w:t>54,1</w:t>
            </w:r>
          </w:p>
        </w:tc>
        <w:tc>
          <w:tcPr>
            <w:tcW w:w="591" w:type="pct"/>
            <w:shd w:val="clear" w:color="auto" w:fill="FFFFFF"/>
            <w:vAlign w:val="center"/>
          </w:tcPr>
          <w:p w:rsidR="00FB0075" w:rsidRPr="00226180" w:rsidP="00FB0075">
            <w:pPr>
              <w:spacing w:before="120"/>
              <w:jc w:val="center"/>
              <w:rPr>
                <w:sz w:val="20"/>
              </w:rPr>
            </w:pPr>
            <w:r w:rsidRPr="00226180">
              <w:rPr>
                <w:sz w:val="20"/>
              </w:rPr>
              <w:t>25,7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10,00 (2,39)</w:t>
            </w:r>
          </w:p>
        </w:tc>
        <w:tc>
          <w:tcPr>
            <w:tcW w:w="581" w:type="pct"/>
            <w:shd w:val="clear" w:color="auto" w:fill="FFFFFF"/>
            <w:vAlign w:val="center"/>
          </w:tcPr>
          <w:p w:rsidR="00FB0075" w:rsidRPr="00226180" w:rsidP="00FB0075">
            <w:pPr>
              <w:spacing w:before="120"/>
              <w:jc w:val="center"/>
              <w:rPr>
                <w:sz w:val="20"/>
              </w:rPr>
            </w:pPr>
            <w:r w:rsidRPr="00226180">
              <w:rPr>
                <w:sz w:val="20"/>
              </w:rPr>
              <w:t>0,0</w:t>
            </w:r>
          </w:p>
        </w:tc>
        <w:tc>
          <w:tcPr>
            <w:tcW w:w="669" w:type="pct"/>
            <w:shd w:val="clear" w:color="auto" w:fill="FFFFFF"/>
            <w:vAlign w:val="center"/>
          </w:tcPr>
          <w:p w:rsidR="00FB0075" w:rsidRPr="00226180" w:rsidP="00FB0075">
            <w:pPr>
              <w:spacing w:before="120"/>
              <w:jc w:val="center"/>
              <w:rPr>
                <w:sz w:val="20"/>
              </w:rPr>
            </w:pPr>
            <w:r w:rsidRPr="00226180">
              <w:rPr>
                <w:sz w:val="20"/>
              </w:rPr>
              <w:t>100,0</w:t>
            </w:r>
          </w:p>
        </w:tc>
        <w:tc>
          <w:tcPr>
            <w:tcW w:w="591" w:type="pct"/>
            <w:shd w:val="clear" w:color="auto" w:fill="FFFFFF"/>
            <w:vAlign w:val="center"/>
          </w:tcPr>
          <w:p w:rsidR="00FB0075" w:rsidRPr="00226180" w:rsidP="00FB0075">
            <w:pPr>
              <w:spacing w:before="120"/>
              <w:jc w:val="center"/>
              <w:rPr>
                <w:sz w:val="20"/>
              </w:rPr>
            </w:pPr>
            <w:r w:rsidRPr="00226180">
              <w:rPr>
                <w:sz w:val="20"/>
              </w:rPr>
              <w:t>0,0</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980,5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16,37 (3,91)</w:t>
            </w:r>
          </w:p>
        </w:tc>
        <w:tc>
          <w:tcPr>
            <w:tcW w:w="581" w:type="pct"/>
            <w:shd w:val="clear" w:color="auto" w:fill="FFFFFF"/>
            <w:vAlign w:val="center"/>
          </w:tcPr>
          <w:p w:rsidR="00FB0075" w:rsidRPr="00226180" w:rsidP="00FB0075">
            <w:pPr>
              <w:spacing w:before="120"/>
              <w:jc w:val="center"/>
              <w:rPr>
                <w:sz w:val="20"/>
              </w:rPr>
            </w:pPr>
            <w:r w:rsidRPr="00226180">
              <w:rPr>
                <w:sz w:val="20"/>
              </w:rPr>
              <w:t>4,5</w:t>
            </w:r>
          </w:p>
        </w:tc>
        <w:tc>
          <w:tcPr>
            <w:tcW w:w="669" w:type="pct"/>
            <w:shd w:val="clear" w:color="auto" w:fill="FFFFFF"/>
            <w:vAlign w:val="center"/>
          </w:tcPr>
          <w:p w:rsidR="00FB0075" w:rsidRPr="00226180" w:rsidP="00FB0075">
            <w:pPr>
              <w:spacing w:before="120"/>
              <w:jc w:val="center"/>
              <w:rPr>
                <w:sz w:val="20"/>
              </w:rPr>
            </w:pPr>
            <w:r w:rsidRPr="00226180">
              <w:rPr>
                <w:sz w:val="20"/>
              </w:rPr>
              <w:t>88,2</w:t>
            </w:r>
          </w:p>
        </w:tc>
        <w:tc>
          <w:tcPr>
            <w:tcW w:w="591" w:type="pct"/>
            <w:shd w:val="clear" w:color="auto" w:fill="FFFFFF"/>
            <w:vAlign w:val="center"/>
          </w:tcPr>
          <w:p w:rsidR="00FB0075" w:rsidRPr="00226180" w:rsidP="00FB0075">
            <w:pPr>
              <w:spacing w:before="120"/>
              <w:jc w:val="center"/>
              <w:rPr>
                <w:sz w:val="20"/>
              </w:rPr>
            </w:pPr>
            <w:r w:rsidRPr="00226180">
              <w:rPr>
                <w:sz w:val="20"/>
              </w:rPr>
              <w:t>3,6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17,32 (4,14)</w:t>
            </w:r>
          </w:p>
        </w:tc>
        <w:tc>
          <w:tcPr>
            <w:tcW w:w="581" w:type="pct"/>
            <w:shd w:val="clear" w:color="auto" w:fill="FFFFFF"/>
            <w:vAlign w:val="center"/>
          </w:tcPr>
          <w:p w:rsidR="00FB0075" w:rsidRPr="00226180" w:rsidP="00FB0075">
            <w:pPr>
              <w:spacing w:before="120"/>
              <w:jc w:val="center"/>
              <w:rPr>
                <w:sz w:val="20"/>
              </w:rPr>
            </w:pPr>
            <w:r w:rsidRPr="00226180">
              <w:rPr>
                <w:sz w:val="20"/>
              </w:rPr>
              <w:t>5,0</w:t>
            </w:r>
          </w:p>
        </w:tc>
        <w:tc>
          <w:tcPr>
            <w:tcW w:w="669" w:type="pct"/>
            <w:shd w:val="clear" w:color="auto" w:fill="FFFFFF"/>
            <w:vAlign w:val="center"/>
          </w:tcPr>
          <w:p w:rsidR="00FB0075" w:rsidRPr="00226180" w:rsidP="00FB0075">
            <w:pPr>
              <w:spacing w:before="120"/>
              <w:jc w:val="center"/>
              <w:rPr>
                <w:sz w:val="20"/>
              </w:rPr>
            </w:pPr>
            <w:r w:rsidRPr="00226180">
              <w:rPr>
                <w:sz w:val="20"/>
              </w:rPr>
              <w:t>88,3</w:t>
            </w:r>
          </w:p>
        </w:tc>
        <w:tc>
          <w:tcPr>
            <w:tcW w:w="591" w:type="pct"/>
            <w:shd w:val="clear" w:color="auto" w:fill="FFFFFF"/>
            <w:vAlign w:val="center"/>
          </w:tcPr>
          <w:p w:rsidR="00FB0075" w:rsidRPr="00226180" w:rsidP="00FB0075">
            <w:pPr>
              <w:spacing w:before="120"/>
              <w:jc w:val="center"/>
              <w:rPr>
                <w:sz w:val="20"/>
              </w:rPr>
            </w:pPr>
            <w:r w:rsidRPr="00226180">
              <w:rPr>
                <w:sz w:val="20"/>
              </w:rPr>
              <w:t>4,1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19,34 (4,62)</w:t>
            </w:r>
          </w:p>
        </w:tc>
        <w:tc>
          <w:tcPr>
            <w:tcW w:w="581" w:type="pct"/>
            <w:shd w:val="clear" w:color="auto" w:fill="FFFFFF"/>
            <w:vAlign w:val="center"/>
          </w:tcPr>
          <w:p w:rsidR="00FB0075" w:rsidRPr="00226180" w:rsidP="00FB0075">
            <w:pPr>
              <w:spacing w:before="120"/>
              <w:jc w:val="center"/>
              <w:rPr>
                <w:sz w:val="20"/>
              </w:rPr>
            </w:pPr>
            <w:r w:rsidRPr="00226180">
              <w:rPr>
                <w:sz w:val="20"/>
              </w:rPr>
              <w:t>6,1</w:t>
            </w:r>
          </w:p>
        </w:tc>
        <w:tc>
          <w:tcPr>
            <w:tcW w:w="669" w:type="pct"/>
            <w:shd w:val="clear" w:color="auto" w:fill="FFFFFF"/>
            <w:vAlign w:val="center"/>
          </w:tcPr>
          <w:p w:rsidR="00FB0075" w:rsidRPr="00226180" w:rsidP="00FB0075">
            <w:pPr>
              <w:spacing w:before="120"/>
              <w:jc w:val="center"/>
              <w:rPr>
                <w:sz w:val="20"/>
              </w:rPr>
            </w:pPr>
            <w:r w:rsidRPr="00226180">
              <w:rPr>
                <w:sz w:val="20"/>
              </w:rPr>
              <w:t>87,1</w:t>
            </w:r>
          </w:p>
        </w:tc>
        <w:tc>
          <w:tcPr>
            <w:tcW w:w="591" w:type="pct"/>
            <w:shd w:val="clear" w:color="auto" w:fill="FFFFFF"/>
            <w:vAlign w:val="center"/>
          </w:tcPr>
          <w:p w:rsidR="00FB0075" w:rsidRPr="00226180" w:rsidP="00FB0075">
            <w:pPr>
              <w:spacing w:before="120"/>
              <w:jc w:val="center"/>
              <w:rPr>
                <w:sz w:val="20"/>
              </w:rPr>
            </w:pPr>
            <w:r w:rsidRPr="00226180">
              <w:rPr>
                <w:sz w:val="20"/>
              </w:rPr>
              <w:t>5,2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20,81 (4,97)</w:t>
            </w:r>
          </w:p>
        </w:tc>
        <w:tc>
          <w:tcPr>
            <w:tcW w:w="581" w:type="pct"/>
            <w:shd w:val="clear" w:color="auto" w:fill="FFFFFF"/>
            <w:vAlign w:val="center"/>
          </w:tcPr>
          <w:p w:rsidR="00FB0075" w:rsidRPr="00226180" w:rsidP="00FB0075">
            <w:pPr>
              <w:spacing w:before="120"/>
              <w:jc w:val="center"/>
              <w:rPr>
                <w:sz w:val="20"/>
              </w:rPr>
            </w:pPr>
            <w:r w:rsidRPr="00226180">
              <w:rPr>
                <w:sz w:val="20"/>
              </w:rPr>
              <w:t>6,8</w:t>
            </w:r>
          </w:p>
        </w:tc>
        <w:tc>
          <w:tcPr>
            <w:tcW w:w="669" w:type="pct"/>
            <w:shd w:val="clear" w:color="auto" w:fill="FFFFFF"/>
            <w:vAlign w:val="center"/>
          </w:tcPr>
          <w:p w:rsidR="00FB0075" w:rsidRPr="00226180" w:rsidP="00FB0075">
            <w:pPr>
              <w:spacing w:before="120"/>
              <w:jc w:val="center"/>
              <w:rPr>
                <w:sz w:val="20"/>
              </w:rPr>
            </w:pPr>
            <w:r w:rsidRPr="00226180">
              <w:rPr>
                <w:sz w:val="20"/>
              </w:rPr>
              <w:t>88,1</w:t>
            </w:r>
          </w:p>
        </w:tc>
        <w:tc>
          <w:tcPr>
            <w:tcW w:w="591" w:type="pct"/>
            <w:shd w:val="clear" w:color="auto" w:fill="FFFFFF"/>
            <w:vAlign w:val="center"/>
          </w:tcPr>
          <w:p w:rsidR="00FB0075" w:rsidRPr="00226180" w:rsidP="00FB0075">
            <w:pPr>
              <w:spacing w:before="120"/>
              <w:jc w:val="center"/>
              <w:rPr>
                <w:sz w:val="20"/>
              </w:rPr>
            </w:pPr>
            <w:r w:rsidRPr="00226180">
              <w:rPr>
                <w:sz w:val="20"/>
              </w:rPr>
              <w:t>5,9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21,80 (5,21)</w:t>
            </w:r>
          </w:p>
        </w:tc>
        <w:tc>
          <w:tcPr>
            <w:tcW w:w="581" w:type="pct"/>
            <w:shd w:val="clear" w:color="auto" w:fill="FFFFFF"/>
            <w:vAlign w:val="center"/>
          </w:tcPr>
          <w:p w:rsidR="00FB0075" w:rsidRPr="00226180" w:rsidP="00FB0075">
            <w:pPr>
              <w:spacing w:before="120"/>
              <w:jc w:val="center"/>
              <w:rPr>
                <w:sz w:val="20"/>
              </w:rPr>
            </w:pPr>
            <w:r w:rsidRPr="00226180">
              <w:rPr>
                <w:sz w:val="20"/>
              </w:rPr>
              <w:t>7,3</w:t>
            </w:r>
          </w:p>
        </w:tc>
        <w:tc>
          <w:tcPr>
            <w:tcW w:w="669" w:type="pct"/>
            <w:shd w:val="clear" w:color="auto" w:fill="FFFFFF"/>
            <w:vAlign w:val="center"/>
          </w:tcPr>
          <w:p w:rsidR="00FB0075" w:rsidRPr="00226180" w:rsidP="00FB0075">
            <w:pPr>
              <w:spacing w:before="120"/>
              <w:jc w:val="center"/>
              <w:rPr>
                <w:sz w:val="20"/>
              </w:rPr>
            </w:pPr>
            <w:r w:rsidRPr="00226180">
              <w:rPr>
                <w:sz w:val="20"/>
              </w:rPr>
              <w:t>87,5</w:t>
            </w:r>
          </w:p>
        </w:tc>
        <w:tc>
          <w:tcPr>
            <w:tcW w:w="591" w:type="pct"/>
            <w:shd w:val="clear" w:color="auto" w:fill="FFFFFF"/>
            <w:vAlign w:val="center"/>
          </w:tcPr>
          <w:p w:rsidR="00FB0075" w:rsidRPr="00226180" w:rsidP="00FB0075">
            <w:pPr>
              <w:spacing w:before="120"/>
              <w:jc w:val="center"/>
              <w:rPr>
                <w:sz w:val="20"/>
              </w:rPr>
            </w:pPr>
            <w:r w:rsidRPr="00226180">
              <w:rPr>
                <w:sz w:val="20"/>
              </w:rPr>
              <w:t>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 xml:space="preserve">22,61 </w:t>
            </w:r>
            <w:r w:rsidRPr="00226180">
              <w:rPr>
                <w:sz w:val="20"/>
              </w:rPr>
              <w:t>(5,40)</w:t>
            </w:r>
          </w:p>
        </w:tc>
        <w:tc>
          <w:tcPr>
            <w:tcW w:w="581" w:type="pct"/>
            <w:shd w:val="clear" w:color="auto" w:fill="FFFFFF"/>
            <w:vAlign w:val="center"/>
          </w:tcPr>
          <w:p w:rsidR="00FB0075" w:rsidRPr="00226180" w:rsidP="00FB0075">
            <w:pPr>
              <w:spacing w:before="120"/>
              <w:jc w:val="center"/>
              <w:rPr>
                <w:sz w:val="20"/>
              </w:rPr>
            </w:pPr>
            <w:r w:rsidRPr="00226180">
              <w:rPr>
                <w:sz w:val="20"/>
              </w:rPr>
              <w:t>7,7</w:t>
            </w:r>
          </w:p>
        </w:tc>
        <w:tc>
          <w:tcPr>
            <w:tcW w:w="669" w:type="pct"/>
            <w:shd w:val="clear" w:color="auto" w:fill="FFFFFF"/>
            <w:vAlign w:val="center"/>
          </w:tcPr>
          <w:p w:rsidR="00FB0075" w:rsidRPr="00226180" w:rsidP="00FB0075">
            <w:pPr>
              <w:spacing w:before="120"/>
              <w:jc w:val="center"/>
              <w:rPr>
                <w:sz w:val="20"/>
              </w:rPr>
            </w:pPr>
            <w:r w:rsidRPr="00226180">
              <w:rPr>
                <w:sz w:val="20"/>
              </w:rPr>
              <w:t>87,8</w:t>
            </w:r>
          </w:p>
        </w:tc>
        <w:tc>
          <w:tcPr>
            <w:tcW w:w="591" w:type="pct"/>
            <w:shd w:val="clear" w:color="auto" w:fill="FFFFFF"/>
            <w:vAlign w:val="center"/>
          </w:tcPr>
          <w:p w:rsidR="00FB0075" w:rsidRPr="00226180" w:rsidP="00FB0075">
            <w:pPr>
              <w:spacing w:before="120"/>
              <w:jc w:val="center"/>
              <w:rPr>
                <w:sz w:val="20"/>
              </w:rPr>
            </w:pPr>
            <w:r w:rsidRPr="00226180">
              <w:rPr>
                <w:sz w:val="20"/>
              </w:rPr>
              <w:t>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23,28 (5,56)</w:t>
            </w:r>
          </w:p>
        </w:tc>
        <w:tc>
          <w:tcPr>
            <w:tcW w:w="581" w:type="pct"/>
            <w:shd w:val="clear" w:color="auto" w:fill="FFFFFF"/>
            <w:vAlign w:val="center"/>
          </w:tcPr>
          <w:p w:rsidR="00FB0075" w:rsidRPr="00226180" w:rsidP="00FB0075">
            <w:pPr>
              <w:spacing w:before="120"/>
              <w:jc w:val="center"/>
              <w:rPr>
                <w:sz w:val="20"/>
              </w:rPr>
            </w:pPr>
            <w:r w:rsidRPr="00226180">
              <w:rPr>
                <w:sz w:val="20"/>
              </w:rPr>
              <w:t>8,1</w:t>
            </w:r>
          </w:p>
        </w:tc>
        <w:tc>
          <w:tcPr>
            <w:tcW w:w="669" w:type="pct"/>
            <w:shd w:val="clear" w:color="auto" w:fill="FFFFFF"/>
            <w:vAlign w:val="center"/>
          </w:tcPr>
          <w:p w:rsidR="00FB0075" w:rsidRPr="00226180" w:rsidP="00FB0075">
            <w:pPr>
              <w:spacing w:before="120"/>
              <w:jc w:val="center"/>
              <w:rPr>
                <w:sz w:val="20"/>
              </w:rPr>
            </w:pPr>
            <w:r w:rsidRPr="00226180">
              <w:rPr>
                <w:sz w:val="20"/>
              </w:rPr>
              <w:t>87,3</w:t>
            </w:r>
          </w:p>
        </w:tc>
        <w:tc>
          <w:tcPr>
            <w:tcW w:w="591" w:type="pct"/>
            <w:shd w:val="clear" w:color="auto" w:fill="FFFFFF"/>
            <w:vAlign w:val="center"/>
          </w:tcPr>
          <w:p w:rsidR="00FB0075" w:rsidRPr="00226180" w:rsidP="00FB0075">
            <w:pPr>
              <w:spacing w:before="120"/>
              <w:jc w:val="center"/>
              <w:rPr>
                <w:sz w:val="20"/>
              </w:rPr>
            </w:pPr>
            <w:r w:rsidRPr="00226180">
              <w:rPr>
                <w:sz w:val="20"/>
              </w:rPr>
              <w:t>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23,85 (5,70)</w:t>
            </w:r>
          </w:p>
        </w:tc>
        <w:tc>
          <w:tcPr>
            <w:tcW w:w="581" w:type="pct"/>
            <w:shd w:val="clear" w:color="auto" w:fill="FFFFFF"/>
            <w:vAlign w:val="center"/>
          </w:tcPr>
          <w:p w:rsidR="00FB0075" w:rsidRPr="00226180" w:rsidP="00FB0075">
            <w:pPr>
              <w:spacing w:before="120"/>
              <w:jc w:val="center"/>
              <w:rPr>
                <w:sz w:val="20"/>
              </w:rPr>
            </w:pPr>
            <w:r w:rsidRPr="00226180">
              <w:rPr>
                <w:sz w:val="20"/>
              </w:rPr>
              <w:t>8,4</w:t>
            </w:r>
          </w:p>
        </w:tc>
        <w:tc>
          <w:tcPr>
            <w:tcW w:w="669" w:type="pct"/>
            <w:shd w:val="clear" w:color="auto" w:fill="FFFFFF"/>
            <w:vAlign w:val="center"/>
          </w:tcPr>
          <w:p w:rsidR="00FB0075" w:rsidRPr="00226180" w:rsidP="00FB0075">
            <w:pPr>
              <w:spacing w:before="120"/>
              <w:jc w:val="center"/>
              <w:rPr>
                <w:sz w:val="20"/>
              </w:rPr>
            </w:pPr>
            <w:r w:rsidRPr="00226180">
              <w:rPr>
                <w:sz w:val="20"/>
              </w:rPr>
              <w:t>86,9</w:t>
            </w:r>
          </w:p>
        </w:tc>
        <w:tc>
          <w:tcPr>
            <w:tcW w:w="591" w:type="pct"/>
            <w:shd w:val="clear" w:color="auto" w:fill="FFFFFF"/>
            <w:vAlign w:val="center"/>
          </w:tcPr>
          <w:p w:rsidR="00FB0075" w:rsidRPr="00226180" w:rsidP="00FB0075">
            <w:pPr>
              <w:spacing w:before="120"/>
              <w:jc w:val="center"/>
              <w:rPr>
                <w:sz w:val="20"/>
              </w:rPr>
            </w:pPr>
            <w:r w:rsidRPr="00226180">
              <w:rPr>
                <w:sz w:val="20"/>
              </w:rPr>
              <w:t>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24,44 (5,84)</w:t>
            </w:r>
          </w:p>
        </w:tc>
        <w:tc>
          <w:tcPr>
            <w:tcW w:w="581" w:type="pct"/>
            <w:shd w:val="clear" w:color="auto" w:fill="FFFFFF"/>
            <w:vAlign w:val="center"/>
          </w:tcPr>
          <w:p w:rsidR="00FB0075" w:rsidRPr="00226180" w:rsidP="00FB0075">
            <w:pPr>
              <w:spacing w:before="120"/>
              <w:jc w:val="center"/>
              <w:rPr>
                <w:sz w:val="20"/>
              </w:rPr>
            </w:pPr>
            <w:r w:rsidRPr="00226180">
              <w:rPr>
                <w:sz w:val="20"/>
              </w:rPr>
              <w:t>8,7</w:t>
            </w:r>
          </w:p>
        </w:tc>
        <w:tc>
          <w:tcPr>
            <w:tcW w:w="669" w:type="pct"/>
            <w:shd w:val="clear" w:color="auto" w:fill="FFFFFF"/>
            <w:vAlign w:val="center"/>
          </w:tcPr>
          <w:p w:rsidR="00FB0075" w:rsidRPr="00226180" w:rsidP="00FB0075">
            <w:pPr>
              <w:spacing w:before="120"/>
              <w:jc w:val="center"/>
              <w:rPr>
                <w:sz w:val="20"/>
              </w:rPr>
            </w:pPr>
            <w:r w:rsidRPr="00226180">
              <w:rPr>
                <w:sz w:val="20"/>
              </w:rPr>
              <w:t>87,1</w:t>
            </w:r>
          </w:p>
        </w:tc>
        <w:tc>
          <w:tcPr>
            <w:tcW w:w="591" w:type="pct"/>
            <w:shd w:val="clear" w:color="auto" w:fill="FFFFFF"/>
            <w:vAlign w:val="center"/>
          </w:tcPr>
          <w:p w:rsidR="00FB0075" w:rsidRPr="00226180" w:rsidP="00FB0075">
            <w:pPr>
              <w:spacing w:before="120"/>
              <w:jc w:val="center"/>
              <w:rPr>
                <w:sz w:val="20"/>
              </w:rPr>
            </w:pPr>
            <w:r w:rsidRPr="00226180">
              <w:rPr>
                <w:sz w:val="20"/>
              </w:rPr>
              <w:t>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24,96 (5,96)</w:t>
            </w:r>
          </w:p>
        </w:tc>
        <w:tc>
          <w:tcPr>
            <w:tcW w:w="581" w:type="pct"/>
            <w:shd w:val="clear" w:color="auto" w:fill="FFFFFF"/>
            <w:vAlign w:val="center"/>
          </w:tcPr>
          <w:p w:rsidR="00FB0075" w:rsidRPr="00226180" w:rsidP="00FB0075">
            <w:pPr>
              <w:spacing w:before="120"/>
              <w:jc w:val="center"/>
              <w:rPr>
                <w:sz w:val="20"/>
              </w:rPr>
            </w:pPr>
            <w:r w:rsidRPr="00226180">
              <w:rPr>
                <w:sz w:val="20"/>
              </w:rPr>
              <w:t>8,9</w:t>
            </w:r>
          </w:p>
        </w:tc>
        <w:tc>
          <w:tcPr>
            <w:tcW w:w="669" w:type="pct"/>
            <w:shd w:val="clear" w:color="auto" w:fill="FFFFFF"/>
            <w:vAlign w:val="center"/>
          </w:tcPr>
          <w:p w:rsidR="00FB0075" w:rsidRPr="00226180" w:rsidP="00FB0075">
            <w:pPr>
              <w:spacing w:before="120"/>
              <w:jc w:val="center"/>
              <w:rPr>
                <w:sz w:val="20"/>
              </w:rPr>
            </w:pPr>
            <w:r w:rsidRPr="00226180">
              <w:rPr>
                <w:sz w:val="20"/>
              </w:rPr>
              <w:t>86,8</w:t>
            </w:r>
          </w:p>
        </w:tc>
        <w:tc>
          <w:tcPr>
            <w:tcW w:w="591" w:type="pct"/>
            <w:shd w:val="clear" w:color="auto" w:fill="FFFFFF"/>
            <w:vAlign w:val="center"/>
          </w:tcPr>
          <w:p w:rsidR="00FB0075" w:rsidRPr="00226180" w:rsidP="00FB0075">
            <w:pPr>
              <w:spacing w:before="120"/>
              <w:jc w:val="center"/>
              <w:rPr>
                <w:sz w:val="20"/>
              </w:rPr>
            </w:pPr>
            <w:r w:rsidRPr="00226180">
              <w:rPr>
                <w:sz w:val="20"/>
              </w:rPr>
              <w:t>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25,42 (6,07)</w:t>
            </w:r>
          </w:p>
        </w:tc>
        <w:tc>
          <w:tcPr>
            <w:tcW w:w="581" w:type="pct"/>
            <w:shd w:val="clear" w:color="auto" w:fill="FFFFFF"/>
            <w:vAlign w:val="center"/>
          </w:tcPr>
          <w:p w:rsidR="00FB0075" w:rsidRPr="00226180" w:rsidP="00FB0075">
            <w:pPr>
              <w:spacing w:before="120"/>
              <w:jc w:val="center"/>
              <w:rPr>
                <w:sz w:val="20"/>
              </w:rPr>
            </w:pPr>
            <w:r w:rsidRPr="00226180">
              <w:rPr>
                <w:sz w:val="20"/>
              </w:rPr>
              <w:t>9,2</w:t>
            </w:r>
          </w:p>
        </w:tc>
        <w:tc>
          <w:tcPr>
            <w:tcW w:w="669" w:type="pct"/>
            <w:shd w:val="clear" w:color="auto" w:fill="FFFFFF"/>
            <w:vAlign w:val="center"/>
          </w:tcPr>
          <w:p w:rsidR="00FB0075" w:rsidRPr="00226180" w:rsidP="00FB0075">
            <w:pPr>
              <w:spacing w:before="120"/>
              <w:jc w:val="center"/>
              <w:rPr>
                <w:sz w:val="20"/>
              </w:rPr>
            </w:pPr>
            <w:r w:rsidRPr="00226180">
              <w:rPr>
                <w:sz w:val="20"/>
              </w:rPr>
              <w:t>86,2</w:t>
            </w:r>
          </w:p>
        </w:tc>
        <w:tc>
          <w:tcPr>
            <w:tcW w:w="591" w:type="pct"/>
            <w:shd w:val="clear" w:color="auto" w:fill="FFFFFF"/>
            <w:vAlign w:val="center"/>
          </w:tcPr>
          <w:p w:rsidR="00FB0075" w:rsidRPr="00226180" w:rsidP="00FB0075">
            <w:pPr>
              <w:spacing w:before="120"/>
              <w:jc w:val="center"/>
              <w:rPr>
                <w:sz w:val="20"/>
              </w:rPr>
            </w:pPr>
            <w:r w:rsidRPr="00226180">
              <w:rPr>
                <w:sz w:val="20"/>
              </w:rPr>
              <w:t>8,0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B53239" w:rsidP="00FB0075">
            <w:pPr>
              <w:spacing w:before="120"/>
              <w:jc w:val="center"/>
              <w:rPr>
                <w:b/>
                <w:sz w:val="20"/>
              </w:rPr>
            </w:pPr>
            <w:r w:rsidRPr="00B53239">
              <w:rPr>
                <w:b/>
                <w:sz w:val="20"/>
              </w:rPr>
              <w:t>5. Yên Bái</w:t>
            </w:r>
          </w:p>
          <w:p w:rsidR="00FB0075" w:rsidRPr="00226180" w:rsidP="00FB0075">
            <w:pPr>
              <w:spacing w:before="120"/>
              <w:jc w:val="center"/>
              <w:rPr>
                <w:sz w:val="20"/>
              </w:rPr>
            </w:pPr>
            <w:r w:rsidRPr="00226180">
              <w:rPr>
                <w:sz w:val="20"/>
              </w:rPr>
              <w:t>(Theo số liệu khí tượng 24 ốp đo/ngày; 20 năm: từ 1985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E96E18" w:rsidP="00FB0075">
            <w:pPr>
              <w:spacing w:before="120"/>
              <w:jc w:val="center"/>
              <w:rPr>
                <w:b/>
                <w:sz w:val="20"/>
              </w:rPr>
            </w:pPr>
            <w:r w:rsidRPr="00E96E18">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106,00 (25,32)</w:t>
            </w:r>
          </w:p>
        </w:tc>
        <w:tc>
          <w:tcPr>
            <w:tcW w:w="581" w:type="pct"/>
            <w:shd w:val="clear" w:color="auto" w:fill="FFFFFF"/>
            <w:vAlign w:val="center"/>
          </w:tcPr>
          <w:p w:rsidR="00FB0075" w:rsidRPr="00226180" w:rsidP="00FB0075">
            <w:pPr>
              <w:spacing w:before="120"/>
              <w:jc w:val="center"/>
              <w:rPr>
                <w:sz w:val="20"/>
              </w:rPr>
            </w:pPr>
            <w:r w:rsidRPr="00226180">
              <w:rPr>
                <w:sz w:val="20"/>
              </w:rPr>
              <w:t>39,0</w:t>
            </w:r>
          </w:p>
        </w:tc>
        <w:tc>
          <w:tcPr>
            <w:tcW w:w="669" w:type="pct"/>
            <w:shd w:val="clear" w:color="auto" w:fill="FFFFFF"/>
            <w:vAlign w:val="center"/>
          </w:tcPr>
          <w:p w:rsidR="00FB0075" w:rsidRPr="00226180" w:rsidP="00FB0075">
            <w:pPr>
              <w:spacing w:before="120"/>
              <w:jc w:val="center"/>
              <w:rPr>
                <w:sz w:val="20"/>
              </w:rPr>
            </w:pPr>
            <w:r w:rsidRPr="00226180">
              <w:rPr>
                <w:sz w:val="20"/>
              </w:rPr>
              <w:t>57,3</w:t>
            </w:r>
          </w:p>
        </w:tc>
        <w:tc>
          <w:tcPr>
            <w:tcW w:w="591" w:type="pct"/>
            <w:shd w:val="clear" w:color="auto" w:fill="FFFFFF"/>
            <w:vAlign w:val="center"/>
          </w:tcPr>
          <w:p w:rsidR="00FB0075" w:rsidRPr="00226180" w:rsidP="00FB0075">
            <w:pPr>
              <w:spacing w:before="120"/>
              <w:jc w:val="center"/>
              <w:rPr>
                <w:sz w:val="20"/>
              </w:rPr>
            </w:pPr>
            <w:r w:rsidRPr="00226180">
              <w:rPr>
                <w:sz w:val="20"/>
              </w:rPr>
              <w:t>31,0</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999,3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95,60 (22,83)</w:t>
            </w:r>
          </w:p>
        </w:tc>
        <w:tc>
          <w:tcPr>
            <w:tcW w:w="581" w:type="pct"/>
            <w:shd w:val="clear" w:color="auto" w:fill="FFFFFF"/>
            <w:vAlign w:val="center"/>
          </w:tcPr>
          <w:p w:rsidR="00FB0075" w:rsidRPr="00226180" w:rsidP="00FB0075">
            <w:pPr>
              <w:spacing w:before="120"/>
              <w:jc w:val="center"/>
              <w:rPr>
                <w:sz w:val="20"/>
              </w:rPr>
            </w:pPr>
            <w:r w:rsidRPr="00226180">
              <w:rPr>
                <w:sz w:val="20"/>
              </w:rPr>
              <w:t>37,1</w:t>
            </w:r>
          </w:p>
        </w:tc>
        <w:tc>
          <w:tcPr>
            <w:tcW w:w="669" w:type="pct"/>
            <w:shd w:val="clear" w:color="auto" w:fill="FFFFFF"/>
            <w:vAlign w:val="center"/>
          </w:tcPr>
          <w:p w:rsidR="00FB0075" w:rsidRPr="00226180" w:rsidP="00FB0075">
            <w:pPr>
              <w:spacing w:before="120"/>
              <w:jc w:val="center"/>
              <w:rPr>
                <w:sz w:val="20"/>
              </w:rPr>
            </w:pPr>
            <w:r w:rsidRPr="00226180">
              <w:rPr>
                <w:sz w:val="20"/>
              </w:rPr>
              <w:t>55,8</w:t>
            </w:r>
          </w:p>
        </w:tc>
        <w:tc>
          <w:tcPr>
            <w:tcW w:w="591" w:type="pct"/>
            <w:shd w:val="clear" w:color="auto" w:fill="FFFFFF"/>
            <w:vAlign w:val="center"/>
          </w:tcPr>
          <w:p w:rsidR="00FB0075" w:rsidRPr="00226180" w:rsidP="00FB0075">
            <w:pPr>
              <w:spacing w:before="120"/>
              <w:jc w:val="center"/>
              <w:rPr>
                <w:sz w:val="20"/>
              </w:rPr>
            </w:pPr>
            <w:r w:rsidRPr="00226180">
              <w:rPr>
                <w:sz w:val="20"/>
              </w:rPr>
              <w:t>29,0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94,72 (22,62)</w:t>
            </w:r>
          </w:p>
        </w:tc>
        <w:tc>
          <w:tcPr>
            <w:tcW w:w="581" w:type="pct"/>
            <w:shd w:val="clear" w:color="auto" w:fill="FFFFFF"/>
            <w:vAlign w:val="center"/>
          </w:tcPr>
          <w:p w:rsidR="00FB0075" w:rsidRPr="00226180" w:rsidP="00FB0075">
            <w:pPr>
              <w:spacing w:before="120"/>
              <w:jc w:val="center"/>
              <w:rPr>
                <w:sz w:val="20"/>
              </w:rPr>
            </w:pPr>
            <w:r w:rsidRPr="00226180">
              <w:rPr>
                <w:sz w:val="20"/>
              </w:rPr>
              <w:t>36,9</w:t>
            </w:r>
          </w:p>
        </w:tc>
        <w:tc>
          <w:tcPr>
            <w:tcW w:w="669" w:type="pct"/>
            <w:shd w:val="clear" w:color="auto" w:fill="FFFFFF"/>
            <w:vAlign w:val="center"/>
          </w:tcPr>
          <w:p w:rsidR="00FB0075" w:rsidRPr="00226180" w:rsidP="00FB0075">
            <w:pPr>
              <w:spacing w:before="120"/>
              <w:jc w:val="center"/>
              <w:rPr>
                <w:sz w:val="20"/>
              </w:rPr>
            </w:pPr>
            <w:r w:rsidRPr="00226180">
              <w:rPr>
                <w:sz w:val="20"/>
              </w:rPr>
              <w:t>55,7</w:t>
            </w:r>
          </w:p>
        </w:tc>
        <w:tc>
          <w:tcPr>
            <w:tcW w:w="591" w:type="pct"/>
            <w:shd w:val="clear" w:color="auto" w:fill="FFFFFF"/>
            <w:vAlign w:val="center"/>
          </w:tcPr>
          <w:p w:rsidR="00FB0075" w:rsidRPr="00226180" w:rsidP="00FB0075">
            <w:pPr>
              <w:spacing w:before="120"/>
              <w:jc w:val="center"/>
              <w:rPr>
                <w:sz w:val="20"/>
              </w:rPr>
            </w:pPr>
            <w:r w:rsidRPr="00226180">
              <w:rPr>
                <w:sz w:val="20"/>
              </w:rPr>
              <w:t>28,8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92,99 (22,21)</w:t>
            </w:r>
          </w:p>
        </w:tc>
        <w:tc>
          <w:tcPr>
            <w:tcW w:w="581" w:type="pct"/>
            <w:shd w:val="clear" w:color="auto" w:fill="FFFFFF"/>
            <w:vAlign w:val="center"/>
          </w:tcPr>
          <w:p w:rsidR="00FB0075" w:rsidRPr="00226180" w:rsidP="00FB0075">
            <w:pPr>
              <w:spacing w:before="120"/>
              <w:jc w:val="center"/>
              <w:rPr>
                <w:sz w:val="20"/>
              </w:rPr>
            </w:pPr>
            <w:r w:rsidRPr="00226180">
              <w:rPr>
                <w:sz w:val="20"/>
              </w:rPr>
              <w:t>36,2</w:t>
            </w:r>
          </w:p>
        </w:tc>
        <w:tc>
          <w:tcPr>
            <w:tcW w:w="669" w:type="pct"/>
            <w:shd w:val="clear" w:color="auto" w:fill="FFFFFF"/>
            <w:vAlign w:val="center"/>
          </w:tcPr>
          <w:p w:rsidR="00FB0075" w:rsidRPr="00226180" w:rsidP="00FB0075">
            <w:pPr>
              <w:spacing w:before="120"/>
              <w:jc w:val="center"/>
              <w:rPr>
                <w:sz w:val="20"/>
              </w:rPr>
            </w:pPr>
            <w:r w:rsidRPr="00226180">
              <w:rPr>
                <w:sz w:val="20"/>
              </w:rPr>
              <w:t>56,9</w:t>
            </w:r>
          </w:p>
        </w:tc>
        <w:tc>
          <w:tcPr>
            <w:tcW w:w="591" w:type="pct"/>
            <w:shd w:val="clear" w:color="auto" w:fill="FFFFFF"/>
            <w:vAlign w:val="center"/>
          </w:tcPr>
          <w:p w:rsidR="00FB0075" w:rsidRPr="00226180" w:rsidP="00FB0075">
            <w:pPr>
              <w:spacing w:before="120"/>
              <w:jc w:val="center"/>
              <w:rPr>
                <w:sz w:val="20"/>
              </w:rPr>
            </w:pPr>
            <w:r w:rsidRPr="00226180">
              <w:rPr>
                <w:sz w:val="20"/>
              </w:rPr>
              <w:t>28,5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91,78 (21,92)</w:t>
            </w:r>
          </w:p>
        </w:tc>
        <w:tc>
          <w:tcPr>
            <w:tcW w:w="581" w:type="pct"/>
            <w:shd w:val="clear" w:color="auto" w:fill="FFFFFF"/>
            <w:vAlign w:val="center"/>
          </w:tcPr>
          <w:p w:rsidR="00FB0075" w:rsidRPr="00226180" w:rsidP="00FB0075">
            <w:pPr>
              <w:spacing w:before="120"/>
              <w:jc w:val="center"/>
              <w:rPr>
                <w:sz w:val="20"/>
              </w:rPr>
            </w:pPr>
            <w:r w:rsidRPr="00226180">
              <w:rPr>
                <w:sz w:val="20"/>
              </w:rPr>
              <w:t>35,8</w:t>
            </w:r>
          </w:p>
        </w:tc>
        <w:tc>
          <w:tcPr>
            <w:tcW w:w="669" w:type="pct"/>
            <w:shd w:val="clear" w:color="auto" w:fill="FFFFFF"/>
            <w:vAlign w:val="center"/>
          </w:tcPr>
          <w:p w:rsidR="00FB0075" w:rsidRPr="00226180" w:rsidP="00FB0075">
            <w:pPr>
              <w:spacing w:before="120"/>
              <w:jc w:val="center"/>
              <w:rPr>
                <w:sz w:val="20"/>
              </w:rPr>
            </w:pPr>
            <w:r w:rsidRPr="00226180">
              <w:rPr>
                <w:sz w:val="20"/>
              </w:rPr>
              <w:t>57,4</w:t>
            </w:r>
          </w:p>
        </w:tc>
        <w:tc>
          <w:tcPr>
            <w:tcW w:w="591" w:type="pct"/>
            <w:shd w:val="clear" w:color="auto" w:fill="FFFFFF"/>
            <w:vAlign w:val="center"/>
          </w:tcPr>
          <w:p w:rsidR="00FB0075" w:rsidRPr="00226180" w:rsidP="00FB0075">
            <w:pPr>
              <w:spacing w:before="120"/>
              <w:jc w:val="center"/>
              <w:rPr>
                <w:sz w:val="20"/>
              </w:rPr>
            </w:pPr>
            <w:r w:rsidRPr="00226180">
              <w:rPr>
                <w:sz w:val="20"/>
              </w:rPr>
              <w:t>28,3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w:t>
            </w:r>
            <w:r w:rsidRPr="00226180">
              <w:rPr>
                <w:sz w:val="20"/>
              </w:rPr>
              <w:t>7</w:t>
            </w:r>
          </w:p>
        </w:tc>
        <w:tc>
          <w:tcPr>
            <w:tcW w:w="1175" w:type="pct"/>
            <w:shd w:val="clear" w:color="auto" w:fill="FFFFFF"/>
            <w:vAlign w:val="center"/>
          </w:tcPr>
          <w:p w:rsidR="00FB0075" w:rsidRPr="00226180" w:rsidP="00FB0075">
            <w:pPr>
              <w:spacing w:before="120"/>
              <w:jc w:val="center"/>
              <w:rPr>
                <w:sz w:val="20"/>
              </w:rPr>
            </w:pPr>
            <w:r w:rsidRPr="00226180">
              <w:rPr>
                <w:sz w:val="20"/>
              </w:rPr>
              <w:t>90,92 (21,72)</w:t>
            </w:r>
          </w:p>
        </w:tc>
        <w:tc>
          <w:tcPr>
            <w:tcW w:w="581" w:type="pct"/>
            <w:shd w:val="clear" w:color="auto" w:fill="FFFFFF"/>
            <w:vAlign w:val="center"/>
          </w:tcPr>
          <w:p w:rsidR="00FB0075" w:rsidRPr="00226180" w:rsidP="00FB0075">
            <w:pPr>
              <w:spacing w:before="120"/>
              <w:jc w:val="center"/>
              <w:rPr>
                <w:sz w:val="20"/>
              </w:rPr>
            </w:pPr>
            <w:r w:rsidRPr="00226180">
              <w:rPr>
                <w:sz w:val="20"/>
              </w:rPr>
              <w:t>35,6</w:t>
            </w:r>
          </w:p>
        </w:tc>
        <w:tc>
          <w:tcPr>
            <w:tcW w:w="669" w:type="pct"/>
            <w:shd w:val="clear" w:color="auto" w:fill="FFFFFF"/>
            <w:vAlign w:val="center"/>
          </w:tcPr>
          <w:p w:rsidR="00FB0075" w:rsidRPr="00226180" w:rsidP="00FB0075">
            <w:pPr>
              <w:spacing w:before="120"/>
              <w:jc w:val="center"/>
              <w:rPr>
                <w:sz w:val="20"/>
              </w:rPr>
            </w:pPr>
            <w:r w:rsidRPr="00226180">
              <w:rPr>
                <w:sz w:val="20"/>
              </w:rPr>
              <w:t>57,5</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90,06 (21,51)</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57,3</w:t>
            </w:r>
          </w:p>
        </w:tc>
        <w:tc>
          <w:tcPr>
            <w:tcW w:w="591" w:type="pct"/>
            <w:shd w:val="clear" w:color="auto" w:fill="FFFFFF"/>
            <w:vAlign w:val="center"/>
          </w:tcPr>
          <w:p w:rsidR="00FB0075" w:rsidRPr="00226180" w:rsidP="00FB0075">
            <w:pPr>
              <w:spacing w:before="120"/>
              <w:jc w:val="center"/>
              <w:rPr>
                <w:sz w:val="20"/>
              </w:rPr>
            </w:pPr>
            <w:r w:rsidRPr="00226180">
              <w:rPr>
                <w:sz w:val="20"/>
              </w:rPr>
              <w:t>27,9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89,46 (21,37)</w:t>
            </w:r>
          </w:p>
        </w:tc>
        <w:tc>
          <w:tcPr>
            <w:tcW w:w="581" w:type="pct"/>
            <w:shd w:val="clear" w:color="auto" w:fill="FFFFFF"/>
            <w:vAlign w:val="center"/>
          </w:tcPr>
          <w:p w:rsidR="00FB0075" w:rsidRPr="00226180" w:rsidP="00FB0075">
            <w:pPr>
              <w:spacing w:before="120"/>
              <w:jc w:val="center"/>
              <w:rPr>
                <w:sz w:val="20"/>
              </w:rPr>
            </w:pPr>
            <w:r w:rsidRPr="00226180">
              <w:rPr>
                <w:sz w:val="20"/>
              </w:rPr>
              <w:t>35,3</w:t>
            </w:r>
          </w:p>
        </w:tc>
        <w:tc>
          <w:tcPr>
            <w:tcW w:w="669" w:type="pct"/>
            <w:shd w:val="clear" w:color="auto" w:fill="FFFFFF"/>
            <w:vAlign w:val="center"/>
          </w:tcPr>
          <w:p w:rsidR="00FB0075" w:rsidRPr="00226180" w:rsidP="00FB0075">
            <w:pPr>
              <w:spacing w:before="120"/>
              <w:jc w:val="center"/>
              <w:rPr>
                <w:sz w:val="20"/>
              </w:rPr>
            </w:pPr>
            <w:r w:rsidRPr="00226180">
              <w:rPr>
                <w:sz w:val="20"/>
              </w:rPr>
              <w:t>57,2</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88,88 (21,23)</w:t>
            </w:r>
          </w:p>
        </w:tc>
        <w:tc>
          <w:tcPr>
            <w:tcW w:w="581" w:type="pct"/>
            <w:shd w:val="clear" w:color="auto" w:fill="FFFFFF"/>
            <w:vAlign w:val="center"/>
          </w:tcPr>
          <w:p w:rsidR="00FB0075" w:rsidRPr="00226180" w:rsidP="00FB0075">
            <w:pPr>
              <w:spacing w:before="120"/>
              <w:jc w:val="center"/>
              <w:rPr>
                <w:sz w:val="20"/>
              </w:rPr>
            </w:pPr>
            <w:r w:rsidRPr="00226180">
              <w:rPr>
                <w:sz w:val="20"/>
              </w:rPr>
              <w:t>35,2</w:t>
            </w:r>
          </w:p>
        </w:tc>
        <w:tc>
          <w:tcPr>
            <w:tcW w:w="669" w:type="pct"/>
            <w:shd w:val="clear" w:color="auto" w:fill="FFFFFF"/>
            <w:vAlign w:val="center"/>
          </w:tcPr>
          <w:p w:rsidR="00FB0075" w:rsidRPr="00226180" w:rsidP="00FB0075">
            <w:pPr>
              <w:spacing w:before="120"/>
              <w:jc w:val="center"/>
              <w:rPr>
                <w:sz w:val="20"/>
              </w:rPr>
            </w:pPr>
            <w:r w:rsidRPr="00226180">
              <w:rPr>
                <w:sz w:val="20"/>
              </w:rPr>
              <w:t>57,2</w:t>
            </w:r>
          </w:p>
        </w:tc>
        <w:tc>
          <w:tcPr>
            <w:tcW w:w="591" w:type="pct"/>
            <w:shd w:val="clear" w:color="auto" w:fill="FFFFFF"/>
            <w:vAlign w:val="center"/>
          </w:tcPr>
          <w:p w:rsidR="00FB0075" w:rsidRPr="00226180" w:rsidP="00FB0075">
            <w:pPr>
              <w:spacing w:before="120"/>
              <w:jc w:val="center"/>
              <w:rPr>
                <w:sz w:val="20"/>
              </w:rPr>
            </w:pPr>
            <w:r w:rsidRPr="00226180">
              <w:rPr>
                <w:sz w:val="20"/>
              </w:rPr>
              <w:t>27,7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88,29 (21,09)</w:t>
            </w:r>
          </w:p>
        </w:tc>
        <w:tc>
          <w:tcPr>
            <w:tcW w:w="581" w:type="pct"/>
            <w:shd w:val="clear" w:color="auto" w:fill="FFFFFF"/>
            <w:vAlign w:val="center"/>
          </w:tcPr>
          <w:p w:rsidR="00FB0075" w:rsidRPr="00226180" w:rsidP="00FB0075">
            <w:pPr>
              <w:spacing w:before="120"/>
              <w:jc w:val="center"/>
              <w:rPr>
                <w:sz w:val="20"/>
              </w:rPr>
            </w:pPr>
            <w:r w:rsidRPr="00226180">
              <w:rPr>
                <w:sz w:val="20"/>
              </w:rPr>
              <w:t>35,0</w:t>
            </w:r>
          </w:p>
        </w:tc>
        <w:tc>
          <w:tcPr>
            <w:tcW w:w="669" w:type="pct"/>
            <w:shd w:val="clear" w:color="auto" w:fill="FFFFFF"/>
            <w:vAlign w:val="center"/>
          </w:tcPr>
          <w:p w:rsidR="00FB0075" w:rsidRPr="00226180" w:rsidP="00FB0075">
            <w:pPr>
              <w:spacing w:before="120"/>
              <w:jc w:val="center"/>
              <w:rPr>
                <w:sz w:val="20"/>
              </w:rPr>
            </w:pPr>
            <w:r w:rsidRPr="00226180">
              <w:rPr>
                <w:sz w:val="20"/>
              </w:rPr>
              <w:t>57,2</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87,80 (20,97)</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57,4</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87,40 (20,87)</w:t>
            </w:r>
          </w:p>
        </w:tc>
        <w:tc>
          <w:tcPr>
            <w:tcW w:w="581" w:type="pct"/>
            <w:shd w:val="clear" w:color="auto" w:fill="FFFFFF"/>
            <w:vAlign w:val="center"/>
          </w:tcPr>
          <w:p w:rsidR="00FB0075" w:rsidRPr="00226180" w:rsidP="00FB0075">
            <w:pPr>
              <w:spacing w:before="120"/>
              <w:jc w:val="center"/>
              <w:rPr>
                <w:sz w:val="20"/>
              </w:rPr>
            </w:pPr>
            <w:r w:rsidRPr="00226180">
              <w:rPr>
                <w:sz w:val="20"/>
              </w:rPr>
              <w:t>34,6</w:t>
            </w:r>
          </w:p>
        </w:tc>
        <w:tc>
          <w:tcPr>
            <w:tcW w:w="669" w:type="pct"/>
            <w:shd w:val="clear" w:color="auto" w:fill="FFFFFF"/>
            <w:vAlign w:val="center"/>
          </w:tcPr>
          <w:p w:rsidR="00FB0075" w:rsidRPr="00226180" w:rsidP="00FB0075">
            <w:pPr>
              <w:spacing w:before="120"/>
              <w:jc w:val="center"/>
              <w:rPr>
                <w:sz w:val="20"/>
              </w:rPr>
            </w:pPr>
            <w:r w:rsidRPr="00226180">
              <w:rPr>
                <w:sz w:val="20"/>
              </w:rPr>
              <w:t>57,9</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E96E18" w:rsidP="00FB0075">
            <w:pPr>
              <w:spacing w:before="120"/>
              <w:jc w:val="center"/>
              <w:rPr>
                <w:b/>
                <w:sz w:val="20"/>
              </w:rPr>
            </w:pPr>
            <w:r w:rsidRPr="00E96E18">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18,00 (4,30)</w:t>
            </w:r>
          </w:p>
        </w:tc>
        <w:tc>
          <w:tcPr>
            <w:tcW w:w="581" w:type="pct"/>
            <w:shd w:val="clear" w:color="auto" w:fill="FFFFFF"/>
            <w:vAlign w:val="center"/>
          </w:tcPr>
          <w:p w:rsidR="00FB0075" w:rsidRPr="00226180" w:rsidP="00FB0075">
            <w:pPr>
              <w:spacing w:before="120"/>
              <w:jc w:val="center"/>
              <w:rPr>
                <w:sz w:val="20"/>
              </w:rPr>
            </w:pPr>
            <w:r w:rsidRPr="00226180">
              <w:rPr>
                <w:sz w:val="20"/>
              </w:rPr>
              <w:t>5,0</w:t>
            </w:r>
          </w:p>
        </w:tc>
        <w:tc>
          <w:tcPr>
            <w:tcW w:w="669" w:type="pct"/>
            <w:shd w:val="clear" w:color="auto" w:fill="FFFFFF"/>
            <w:vAlign w:val="center"/>
          </w:tcPr>
          <w:p w:rsidR="00FB0075" w:rsidRPr="00226180" w:rsidP="00FB0075">
            <w:pPr>
              <w:spacing w:before="120"/>
              <w:jc w:val="center"/>
              <w:rPr>
                <w:sz w:val="20"/>
              </w:rPr>
            </w:pPr>
            <w:r w:rsidRPr="00226180">
              <w:rPr>
                <w:sz w:val="20"/>
              </w:rPr>
              <w:t>95,0</w:t>
            </w:r>
          </w:p>
        </w:tc>
        <w:tc>
          <w:tcPr>
            <w:tcW w:w="591" w:type="pct"/>
            <w:shd w:val="clear" w:color="auto" w:fill="FFFFFF"/>
            <w:vAlign w:val="center"/>
          </w:tcPr>
          <w:p w:rsidR="00FB0075" w:rsidRPr="00226180" w:rsidP="00FB0075">
            <w:pPr>
              <w:spacing w:before="120"/>
              <w:jc w:val="center"/>
              <w:rPr>
                <w:sz w:val="20"/>
              </w:rPr>
            </w:pPr>
            <w:r w:rsidRPr="00226180">
              <w:rPr>
                <w:sz w:val="20"/>
              </w:rPr>
              <w:t>4,6</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1004,6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25,75 (6,15)</w:t>
            </w:r>
          </w:p>
        </w:tc>
        <w:tc>
          <w:tcPr>
            <w:tcW w:w="581" w:type="pct"/>
            <w:shd w:val="clear" w:color="auto" w:fill="FFFFFF"/>
            <w:vAlign w:val="center"/>
          </w:tcPr>
          <w:p w:rsidR="00FB0075" w:rsidRPr="00226180" w:rsidP="00FB0075">
            <w:pPr>
              <w:spacing w:before="120"/>
              <w:jc w:val="center"/>
              <w:rPr>
                <w:sz w:val="20"/>
              </w:rPr>
            </w:pPr>
            <w:r w:rsidRPr="00226180">
              <w:rPr>
                <w:sz w:val="20"/>
              </w:rPr>
              <w:t>9,0</w:t>
            </w:r>
          </w:p>
        </w:tc>
        <w:tc>
          <w:tcPr>
            <w:tcW w:w="669" w:type="pct"/>
            <w:shd w:val="clear" w:color="auto" w:fill="FFFFFF"/>
            <w:vAlign w:val="center"/>
          </w:tcPr>
          <w:p w:rsidR="00FB0075" w:rsidRPr="00226180" w:rsidP="00FB0075">
            <w:pPr>
              <w:spacing w:before="120"/>
              <w:jc w:val="center"/>
              <w:rPr>
                <w:sz w:val="20"/>
              </w:rPr>
            </w:pPr>
            <w:r w:rsidRPr="00226180">
              <w:rPr>
                <w:sz w:val="20"/>
              </w:rPr>
              <w:t>92,8</w:t>
            </w:r>
          </w:p>
        </w:tc>
        <w:tc>
          <w:tcPr>
            <w:tcW w:w="591" w:type="pct"/>
            <w:shd w:val="clear" w:color="auto" w:fill="FFFFFF"/>
            <w:vAlign w:val="center"/>
          </w:tcPr>
          <w:p w:rsidR="00FB0075" w:rsidRPr="00226180" w:rsidP="00FB0075">
            <w:pPr>
              <w:spacing w:before="120"/>
              <w:jc w:val="center"/>
              <w:rPr>
                <w:sz w:val="20"/>
              </w:rPr>
            </w:pPr>
            <w:r w:rsidRPr="00226180">
              <w:rPr>
                <w:sz w:val="20"/>
              </w:rPr>
              <w:t>8,4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26,39 (6,30)</w:t>
            </w:r>
          </w:p>
        </w:tc>
        <w:tc>
          <w:tcPr>
            <w:tcW w:w="581" w:type="pct"/>
            <w:shd w:val="clear" w:color="auto" w:fill="FFFFFF"/>
            <w:vAlign w:val="center"/>
          </w:tcPr>
          <w:p w:rsidR="00FB0075" w:rsidRPr="00226180" w:rsidP="00FB0075">
            <w:pPr>
              <w:spacing w:before="120"/>
              <w:jc w:val="center"/>
              <w:rPr>
                <w:sz w:val="20"/>
              </w:rPr>
            </w:pPr>
            <w:r w:rsidRPr="00226180">
              <w:rPr>
                <w:sz w:val="20"/>
              </w:rPr>
              <w:t>9,4</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8,7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28,39 (6,78)</w:t>
            </w:r>
          </w:p>
        </w:tc>
        <w:tc>
          <w:tcPr>
            <w:tcW w:w="581" w:type="pct"/>
            <w:shd w:val="clear" w:color="auto" w:fill="FFFFFF"/>
            <w:vAlign w:val="center"/>
          </w:tcPr>
          <w:p w:rsidR="00FB0075" w:rsidRPr="00226180" w:rsidP="00FB0075">
            <w:pPr>
              <w:spacing w:before="120"/>
              <w:jc w:val="center"/>
              <w:rPr>
                <w:sz w:val="20"/>
              </w:rPr>
            </w:pPr>
            <w:r w:rsidRPr="00226180">
              <w:rPr>
                <w:sz w:val="20"/>
              </w:rPr>
              <w:t>10,3</w:t>
            </w:r>
          </w:p>
        </w:tc>
        <w:tc>
          <w:tcPr>
            <w:tcW w:w="669" w:type="pct"/>
            <w:shd w:val="clear" w:color="auto" w:fill="FFFFFF"/>
            <w:vAlign w:val="center"/>
          </w:tcPr>
          <w:p w:rsidR="00FB0075" w:rsidRPr="00226180" w:rsidP="00FB0075">
            <w:pPr>
              <w:spacing w:before="120"/>
              <w:jc w:val="center"/>
              <w:rPr>
                <w:sz w:val="20"/>
              </w:rPr>
            </w:pPr>
            <w:r w:rsidRPr="00226180">
              <w:rPr>
                <w:sz w:val="20"/>
              </w:rPr>
              <w:t>91,7</w:t>
            </w:r>
          </w:p>
        </w:tc>
        <w:tc>
          <w:tcPr>
            <w:tcW w:w="591" w:type="pct"/>
            <w:shd w:val="clear" w:color="auto" w:fill="FFFFFF"/>
            <w:vAlign w:val="center"/>
          </w:tcPr>
          <w:p w:rsidR="00FB0075" w:rsidRPr="00226180" w:rsidP="00FB0075">
            <w:pPr>
              <w:spacing w:before="120"/>
              <w:jc w:val="center"/>
              <w:rPr>
                <w:sz w:val="20"/>
              </w:rPr>
            </w:pPr>
            <w:r w:rsidRPr="00226180">
              <w:rPr>
                <w:sz w:val="20"/>
              </w:rPr>
              <w:t>9,6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29,85 (7,13)</w:t>
            </w:r>
          </w:p>
        </w:tc>
        <w:tc>
          <w:tcPr>
            <w:tcW w:w="581" w:type="pct"/>
            <w:shd w:val="clear" w:color="auto" w:fill="FFFFFF"/>
            <w:vAlign w:val="center"/>
          </w:tcPr>
          <w:p w:rsidR="00FB0075" w:rsidRPr="00226180" w:rsidP="00FB0075">
            <w:pPr>
              <w:spacing w:before="120"/>
              <w:jc w:val="center"/>
              <w:rPr>
                <w:sz w:val="20"/>
              </w:rPr>
            </w:pPr>
            <w:r w:rsidRPr="00226180">
              <w:rPr>
                <w:sz w:val="20"/>
              </w:rPr>
              <w:t>10,8</w:t>
            </w:r>
          </w:p>
        </w:tc>
        <w:tc>
          <w:tcPr>
            <w:tcW w:w="669" w:type="pct"/>
            <w:shd w:val="clear" w:color="auto" w:fill="FFFFFF"/>
            <w:vAlign w:val="center"/>
          </w:tcPr>
          <w:p w:rsidR="00FB0075" w:rsidRPr="00226180" w:rsidP="00FB0075">
            <w:pPr>
              <w:spacing w:before="120"/>
              <w:jc w:val="center"/>
              <w:rPr>
                <w:sz w:val="20"/>
              </w:rPr>
            </w:pPr>
            <w:r w:rsidRPr="00226180">
              <w:rPr>
                <w:sz w:val="20"/>
              </w:rPr>
              <w:t>92,4</w:t>
            </w:r>
          </w:p>
        </w:tc>
        <w:tc>
          <w:tcPr>
            <w:tcW w:w="591" w:type="pct"/>
            <w:shd w:val="clear" w:color="auto" w:fill="FFFFFF"/>
            <w:vAlign w:val="center"/>
          </w:tcPr>
          <w:p w:rsidR="00FB0075" w:rsidRPr="00226180" w:rsidP="00FB0075">
            <w:pPr>
              <w:spacing w:before="120"/>
              <w:jc w:val="center"/>
              <w:rPr>
                <w:sz w:val="20"/>
              </w:rPr>
            </w:pPr>
            <w:r w:rsidRPr="00226180">
              <w:rPr>
                <w:sz w:val="20"/>
              </w:rPr>
              <w:t>10,2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30,71 (7,33)</w:t>
            </w:r>
          </w:p>
        </w:tc>
        <w:tc>
          <w:tcPr>
            <w:tcW w:w="581" w:type="pct"/>
            <w:shd w:val="clear" w:color="auto" w:fill="FFFFFF"/>
            <w:vAlign w:val="center"/>
          </w:tcPr>
          <w:p w:rsidR="00FB0075" w:rsidRPr="00226180" w:rsidP="00FB0075">
            <w:pPr>
              <w:spacing w:before="120"/>
              <w:jc w:val="center"/>
              <w:rPr>
                <w:sz w:val="20"/>
              </w:rPr>
            </w:pPr>
            <w:r w:rsidRPr="00226180">
              <w:rPr>
                <w:sz w:val="20"/>
              </w:rPr>
              <w:t>11,3</w:t>
            </w:r>
          </w:p>
        </w:tc>
        <w:tc>
          <w:tcPr>
            <w:tcW w:w="669" w:type="pct"/>
            <w:shd w:val="clear" w:color="auto" w:fill="FFFFFF"/>
            <w:vAlign w:val="center"/>
          </w:tcPr>
          <w:p w:rsidR="00FB0075" w:rsidRPr="00226180" w:rsidP="00FB0075">
            <w:pPr>
              <w:spacing w:before="120"/>
              <w:jc w:val="center"/>
              <w:rPr>
                <w:sz w:val="20"/>
              </w:rPr>
            </w:pPr>
            <w:r w:rsidRPr="00226180">
              <w:rPr>
                <w:sz w:val="20"/>
              </w:rPr>
              <w:t>91,6</w:t>
            </w:r>
          </w:p>
        </w:tc>
        <w:tc>
          <w:tcPr>
            <w:tcW w:w="591" w:type="pct"/>
            <w:shd w:val="clear" w:color="auto" w:fill="FFFFFF"/>
            <w:vAlign w:val="center"/>
          </w:tcPr>
          <w:p w:rsidR="00FB0075" w:rsidRPr="00226180" w:rsidP="00FB0075">
            <w:pPr>
              <w:spacing w:before="120"/>
              <w:jc w:val="center"/>
              <w:rPr>
                <w:sz w:val="20"/>
              </w:rPr>
            </w:pPr>
            <w:r w:rsidRPr="00226180">
              <w:rPr>
                <w:sz w:val="20"/>
              </w:rPr>
              <w:t>10,5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3</w:t>
            </w:r>
            <w:r w:rsidRPr="00226180">
              <w:rPr>
                <w:sz w:val="20"/>
              </w:rPr>
              <w:t>1,57 (7,54)</w:t>
            </w:r>
          </w:p>
        </w:tc>
        <w:tc>
          <w:tcPr>
            <w:tcW w:w="581" w:type="pct"/>
            <w:shd w:val="clear" w:color="auto" w:fill="FFFFFF"/>
            <w:vAlign w:val="center"/>
          </w:tcPr>
          <w:p w:rsidR="00FB0075" w:rsidRPr="00226180" w:rsidP="00FB0075">
            <w:pPr>
              <w:spacing w:before="120"/>
              <w:jc w:val="center"/>
              <w:rPr>
                <w:sz w:val="20"/>
              </w:rPr>
            </w:pPr>
            <w:r w:rsidRPr="00226180">
              <w:rPr>
                <w:sz w:val="20"/>
              </w:rPr>
              <w:t>11,7</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10,9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32,40 (7,74)</w:t>
            </w:r>
          </w:p>
        </w:tc>
        <w:tc>
          <w:tcPr>
            <w:tcW w:w="581" w:type="pct"/>
            <w:shd w:val="clear" w:color="auto" w:fill="FFFFFF"/>
            <w:vAlign w:val="center"/>
          </w:tcPr>
          <w:p w:rsidR="00FB0075" w:rsidRPr="00226180" w:rsidP="00FB0075">
            <w:pPr>
              <w:spacing w:before="120"/>
              <w:jc w:val="center"/>
              <w:rPr>
                <w:sz w:val="20"/>
              </w:rPr>
            </w:pPr>
            <w:r w:rsidRPr="00226180">
              <w:rPr>
                <w:sz w:val="20"/>
              </w:rPr>
              <w:t>12,0</w:t>
            </w:r>
          </w:p>
        </w:tc>
        <w:tc>
          <w:tcPr>
            <w:tcW w:w="669" w:type="pct"/>
            <w:shd w:val="clear" w:color="auto" w:fill="FFFFFF"/>
            <w:vAlign w:val="center"/>
          </w:tcPr>
          <w:p w:rsidR="00FB0075" w:rsidRPr="00226180" w:rsidP="00FB0075">
            <w:pPr>
              <w:spacing w:before="120"/>
              <w:jc w:val="center"/>
              <w:rPr>
                <w:sz w:val="20"/>
              </w:rPr>
            </w:pPr>
            <w:r w:rsidRPr="00226180">
              <w:rPr>
                <w:sz w:val="20"/>
              </w:rPr>
              <w:t>91,9</w:t>
            </w:r>
          </w:p>
        </w:tc>
        <w:tc>
          <w:tcPr>
            <w:tcW w:w="591" w:type="pct"/>
            <w:shd w:val="clear" w:color="auto" w:fill="FFFFFF"/>
            <w:vAlign w:val="center"/>
          </w:tcPr>
          <w:p w:rsidR="00FB0075" w:rsidRPr="00226180" w:rsidP="00FB0075">
            <w:pPr>
              <w:spacing w:before="120"/>
              <w:jc w:val="center"/>
              <w:rPr>
                <w:sz w:val="20"/>
              </w:rPr>
            </w:pPr>
            <w:r w:rsidRPr="00226180">
              <w:rPr>
                <w:sz w:val="20"/>
              </w:rPr>
              <w:t>11,2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32,87 (7,85)</w:t>
            </w:r>
          </w:p>
        </w:tc>
        <w:tc>
          <w:tcPr>
            <w:tcW w:w="581" w:type="pct"/>
            <w:shd w:val="clear" w:color="auto" w:fill="FFFFFF"/>
            <w:vAlign w:val="center"/>
          </w:tcPr>
          <w:p w:rsidR="00FB0075" w:rsidRPr="00226180" w:rsidP="00FB0075">
            <w:pPr>
              <w:spacing w:before="120"/>
              <w:jc w:val="center"/>
              <w:rPr>
                <w:sz w:val="20"/>
              </w:rPr>
            </w:pPr>
            <w:r w:rsidRPr="00226180">
              <w:rPr>
                <w:sz w:val="20"/>
              </w:rPr>
              <w:t>12,3</w:t>
            </w:r>
          </w:p>
        </w:tc>
        <w:tc>
          <w:tcPr>
            <w:tcW w:w="669" w:type="pct"/>
            <w:shd w:val="clear" w:color="auto" w:fill="FFFFFF"/>
            <w:vAlign w:val="center"/>
          </w:tcPr>
          <w:p w:rsidR="00FB0075" w:rsidRPr="00226180" w:rsidP="00FB0075">
            <w:pPr>
              <w:spacing w:before="120"/>
              <w:jc w:val="center"/>
              <w:rPr>
                <w:sz w:val="20"/>
              </w:rPr>
            </w:pPr>
            <w:r w:rsidRPr="00226180">
              <w:rPr>
                <w:sz w:val="20"/>
              </w:rPr>
              <w:t>90,5</w:t>
            </w:r>
          </w:p>
        </w:tc>
        <w:tc>
          <w:tcPr>
            <w:tcW w:w="591" w:type="pct"/>
            <w:shd w:val="clear" w:color="auto" w:fill="FFFFFF"/>
            <w:vAlign w:val="center"/>
          </w:tcPr>
          <w:p w:rsidR="00FB0075" w:rsidRPr="00226180" w:rsidP="00FB0075">
            <w:pPr>
              <w:spacing w:before="120"/>
              <w:jc w:val="center"/>
              <w:rPr>
                <w:sz w:val="20"/>
              </w:rPr>
            </w:pPr>
            <w:r w:rsidRPr="00226180">
              <w:rPr>
                <w:sz w:val="20"/>
              </w:rPr>
              <w:t>11,4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33,49 (8,00)</w:t>
            </w:r>
          </w:p>
        </w:tc>
        <w:tc>
          <w:tcPr>
            <w:tcW w:w="581" w:type="pct"/>
            <w:shd w:val="clear" w:color="auto" w:fill="FFFFFF"/>
            <w:vAlign w:val="center"/>
          </w:tcPr>
          <w:p w:rsidR="00FB0075" w:rsidRPr="00226180" w:rsidP="00FB0075">
            <w:pPr>
              <w:spacing w:before="120"/>
              <w:jc w:val="center"/>
              <w:rPr>
                <w:sz w:val="20"/>
              </w:rPr>
            </w:pPr>
            <w:r w:rsidRPr="00226180">
              <w:rPr>
                <w:sz w:val="20"/>
              </w:rPr>
              <w:t>12,6</w:t>
            </w:r>
          </w:p>
        </w:tc>
        <w:tc>
          <w:tcPr>
            <w:tcW w:w="669" w:type="pct"/>
            <w:shd w:val="clear" w:color="auto" w:fill="FFFFFF"/>
            <w:vAlign w:val="center"/>
          </w:tcPr>
          <w:p w:rsidR="00FB0075" w:rsidRPr="00226180" w:rsidP="00FB0075">
            <w:pPr>
              <w:spacing w:before="120"/>
              <w:jc w:val="center"/>
              <w:rPr>
                <w:sz w:val="20"/>
              </w:rPr>
            </w:pPr>
            <w:r w:rsidRPr="00226180">
              <w:rPr>
                <w:sz w:val="20"/>
              </w:rPr>
              <w:t>90,5</w:t>
            </w:r>
          </w:p>
        </w:tc>
        <w:tc>
          <w:tcPr>
            <w:tcW w:w="591" w:type="pct"/>
            <w:shd w:val="clear" w:color="auto" w:fill="FFFFFF"/>
            <w:vAlign w:val="center"/>
          </w:tcPr>
          <w:p w:rsidR="00FB0075" w:rsidRPr="00226180" w:rsidP="00FB0075">
            <w:pPr>
              <w:spacing w:before="120"/>
              <w:jc w:val="center"/>
              <w:rPr>
                <w:sz w:val="20"/>
              </w:rPr>
            </w:pPr>
            <w:r w:rsidRPr="00226180">
              <w:rPr>
                <w:sz w:val="20"/>
              </w:rPr>
              <w:t>11,7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34,11 (8,15)</w:t>
            </w:r>
          </w:p>
        </w:tc>
        <w:tc>
          <w:tcPr>
            <w:tcW w:w="581" w:type="pct"/>
            <w:shd w:val="clear" w:color="auto" w:fill="FFFFFF"/>
            <w:vAlign w:val="center"/>
          </w:tcPr>
          <w:p w:rsidR="00FB0075" w:rsidRPr="00226180" w:rsidP="00FB0075">
            <w:pPr>
              <w:spacing w:before="120"/>
              <w:jc w:val="center"/>
              <w:rPr>
                <w:sz w:val="20"/>
              </w:rPr>
            </w:pPr>
            <w:r w:rsidRPr="00226180">
              <w:rPr>
                <w:sz w:val="20"/>
              </w:rPr>
              <w:t>12,8</w:t>
            </w:r>
          </w:p>
        </w:tc>
        <w:tc>
          <w:tcPr>
            <w:tcW w:w="669" w:type="pct"/>
            <w:shd w:val="clear" w:color="auto" w:fill="FFFFFF"/>
            <w:vAlign w:val="center"/>
          </w:tcPr>
          <w:p w:rsidR="00FB0075" w:rsidRPr="00226180" w:rsidP="00FB0075">
            <w:pPr>
              <w:spacing w:before="120"/>
              <w:jc w:val="center"/>
              <w:rPr>
                <w:sz w:val="20"/>
              </w:rPr>
            </w:pPr>
            <w:r w:rsidRPr="00226180">
              <w:rPr>
                <w:sz w:val="20"/>
              </w:rPr>
              <w:t>90,7</w:t>
            </w:r>
          </w:p>
        </w:tc>
        <w:tc>
          <w:tcPr>
            <w:tcW w:w="591" w:type="pct"/>
            <w:shd w:val="clear" w:color="auto" w:fill="FFFFFF"/>
            <w:vAlign w:val="center"/>
          </w:tcPr>
          <w:p w:rsidR="00FB0075" w:rsidRPr="00226180" w:rsidP="00FB0075">
            <w:pPr>
              <w:spacing w:before="120"/>
              <w:jc w:val="center"/>
              <w:rPr>
                <w:sz w:val="20"/>
              </w:rPr>
            </w:pPr>
            <w:r w:rsidRPr="00226180">
              <w:rPr>
                <w:sz w:val="20"/>
              </w:rPr>
              <w:t>11,9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34,69 (8,28)</w:t>
            </w:r>
          </w:p>
        </w:tc>
        <w:tc>
          <w:tcPr>
            <w:tcW w:w="581" w:type="pct"/>
            <w:shd w:val="clear" w:color="auto" w:fill="FFFFFF"/>
            <w:vAlign w:val="center"/>
          </w:tcPr>
          <w:p w:rsidR="00FB0075" w:rsidRPr="00226180" w:rsidP="00FB0075">
            <w:pPr>
              <w:spacing w:before="120"/>
              <w:jc w:val="center"/>
              <w:rPr>
                <w:sz w:val="20"/>
              </w:rPr>
            </w:pPr>
            <w:r w:rsidRPr="00226180">
              <w:rPr>
                <w:sz w:val="20"/>
              </w:rPr>
              <w:t>13,0</w:t>
            </w:r>
          </w:p>
        </w:tc>
        <w:tc>
          <w:tcPr>
            <w:tcW w:w="669" w:type="pct"/>
            <w:shd w:val="clear" w:color="auto" w:fill="FFFFFF"/>
            <w:vAlign w:val="center"/>
          </w:tcPr>
          <w:p w:rsidR="00FB0075" w:rsidRPr="00226180" w:rsidP="00FB0075">
            <w:pPr>
              <w:spacing w:before="120"/>
              <w:jc w:val="center"/>
              <w:rPr>
                <w:sz w:val="20"/>
              </w:rPr>
            </w:pPr>
            <w:r w:rsidRPr="00226180">
              <w:rPr>
                <w:sz w:val="20"/>
              </w:rPr>
              <w:t>90,7</w:t>
            </w:r>
          </w:p>
        </w:tc>
        <w:tc>
          <w:tcPr>
            <w:tcW w:w="591" w:type="pct"/>
            <w:shd w:val="clear" w:color="auto" w:fill="FFFFFF"/>
            <w:vAlign w:val="center"/>
          </w:tcPr>
          <w:p w:rsidR="00FB0075" w:rsidRPr="00226180" w:rsidP="00FB0075">
            <w:pPr>
              <w:spacing w:before="120"/>
              <w:jc w:val="center"/>
              <w:rPr>
                <w:sz w:val="20"/>
              </w:rPr>
            </w:pPr>
            <w:r w:rsidRPr="00226180">
              <w:rPr>
                <w:sz w:val="20"/>
              </w:rPr>
              <w:t>12,2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D608FA" w:rsidP="00FB0075">
            <w:pPr>
              <w:spacing w:before="120"/>
              <w:jc w:val="center"/>
              <w:rPr>
                <w:b/>
                <w:sz w:val="20"/>
              </w:rPr>
            </w:pPr>
            <w:r w:rsidRPr="00D608FA">
              <w:rPr>
                <w:b/>
                <w:sz w:val="20"/>
              </w:rPr>
              <w:t>6. Quảng Ninh</w:t>
            </w:r>
          </w:p>
          <w:p w:rsidR="00FB0075" w:rsidRPr="00226180" w:rsidP="00FB0075">
            <w:pPr>
              <w:spacing w:before="120"/>
              <w:jc w:val="center"/>
              <w:rPr>
                <w:sz w:val="20"/>
              </w:rPr>
            </w:pPr>
            <w:r w:rsidRPr="00226180">
              <w:rPr>
                <w:sz w:val="20"/>
              </w:rPr>
              <w:t xml:space="preserve">(Theo số liệu khí tượng 24 </w:t>
            </w:r>
            <w:r>
              <w:rPr>
                <w:sz w:val="20"/>
                <w:lang w:val="en-US"/>
              </w:rPr>
              <w:t>ố</w:t>
            </w:r>
            <w:r w:rsidRPr="00226180">
              <w:rPr>
                <w:sz w:val="20"/>
              </w:rPr>
              <w:t>p đo/ngày: 20 năm: từ 1982 đến 2001)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7440E8" w:rsidP="00FB0075">
            <w:pPr>
              <w:spacing w:before="120"/>
              <w:jc w:val="center"/>
              <w:rPr>
                <w:b/>
                <w:sz w:val="20"/>
              </w:rPr>
            </w:pPr>
            <w:r w:rsidRPr="007440E8">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108,00 (25,79)</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72,5</w:t>
            </w:r>
          </w:p>
        </w:tc>
        <w:tc>
          <w:tcPr>
            <w:tcW w:w="591" w:type="pct"/>
            <w:shd w:val="clear" w:color="auto" w:fill="FFFFFF"/>
            <w:vAlign w:val="center"/>
          </w:tcPr>
          <w:p w:rsidR="00FB0075" w:rsidRPr="00226180" w:rsidP="00FB0075">
            <w:pPr>
              <w:spacing w:before="120"/>
              <w:jc w:val="center"/>
              <w:rPr>
                <w:sz w:val="20"/>
              </w:rPr>
            </w:pPr>
            <w:r w:rsidRPr="00226180">
              <w:rPr>
                <w:sz w:val="20"/>
              </w:rPr>
              <w:t>31,4</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93,71 (22,38)</w:t>
            </w:r>
          </w:p>
        </w:tc>
        <w:tc>
          <w:tcPr>
            <w:tcW w:w="581" w:type="pct"/>
            <w:shd w:val="clear" w:color="auto" w:fill="FFFFFF"/>
            <w:vAlign w:val="center"/>
          </w:tcPr>
          <w:p w:rsidR="00FB0075" w:rsidRPr="00226180" w:rsidP="00FB0075">
            <w:pPr>
              <w:spacing w:before="120"/>
              <w:jc w:val="center"/>
              <w:rPr>
                <w:sz w:val="20"/>
              </w:rPr>
            </w:pPr>
            <w:r w:rsidRPr="00226180">
              <w:rPr>
                <w:sz w:val="20"/>
              </w:rPr>
              <w:t>34,6</w:t>
            </w:r>
          </w:p>
        </w:tc>
        <w:tc>
          <w:tcPr>
            <w:tcW w:w="669" w:type="pct"/>
            <w:shd w:val="clear" w:color="auto" w:fill="FFFFFF"/>
            <w:vAlign w:val="center"/>
          </w:tcPr>
          <w:p w:rsidR="00FB0075" w:rsidRPr="00226180" w:rsidP="00FB0075">
            <w:pPr>
              <w:spacing w:before="120"/>
              <w:jc w:val="center"/>
              <w:rPr>
                <w:sz w:val="20"/>
              </w:rPr>
            </w:pPr>
            <w:r w:rsidRPr="00226180">
              <w:rPr>
                <w:sz w:val="20"/>
              </w:rPr>
              <w:t>65,0</w:t>
            </w:r>
          </w:p>
        </w:tc>
        <w:tc>
          <w:tcPr>
            <w:tcW w:w="591" w:type="pct"/>
            <w:shd w:val="clear" w:color="auto" w:fill="FFFFFF"/>
            <w:vAlign w:val="center"/>
          </w:tcPr>
          <w:p w:rsidR="00FB0075" w:rsidRPr="00226180" w:rsidP="00FB0075">
            <w:pPr>
              <w:spacing w:before="120"/>
              <w:jc w:val="center"/>
              <w:rPr>
                <w:sz w:val="20"/>
              </w:rPr>
            </w:pPr>
            <w:r w:rsidRPr="00226180">
              <w:rPr>
                <w:sz w:val="20"/>
              </w:rPr>
              <w:t>28,7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92,97 (22,20)</w:t>
            </w:r>
          </w:p>
        </w:tc>
        <w:tc>
          <w:tcPr>
            <w:tcW w:w="581" w:type="pct"/>
            <w:shd w:val="clear" w:color="auto" w:fill="FFFFFF"/>
            <w:vAlign w:val="center"/>
          </w:tcPr>
          <w:p w:rsidR="00FB0075" w:rsidRPr="00226180" w:rsidP="00FB0075">
            <w:pPr>
              <w:spacing w:before="120"/>
              <w:jc w:val="center"/>
              <w:rPr>
                <w:sz w:val="20"/>
              </w:rPr>
            </w:pPr>
            <w:r w:rsidRPr="00226180">
              <w:rPr>
                <w:sz w:val="20"/>
              </w:rPr>
              <w:t>34,4</w:t>
            </w:r>
          </w:p>
        </w:tc>
        <w:tc>
          <w:tcPr>
            <w:tcW w:w="669" w:type="pct"/>
            <w:shd w:val="clear" w:color="auto" w:fill="FFFFFF"/>
            <w:vAlign w:val="center"/>
          </w:tcPr>
          <w:p w:rsidR="00FB0075" w:rsidRPr="00226180" w:rsidP="00FB0075">
            <w:pPr>
              <w:spacing w:before="120"/>
              <w:jc w:val="center"/>
              <w:rPr>
                <w:sz w:val="20"/>
              </w:rPr>
            </w:pPr>
            <w:r w:rsidRPr="00226180">
              <w:rPr>
                <w:sz w:val="20"/>
              </w:rPr>
              <w:t>64,8</w:t>
            </w:r>
          </w:p>
        </w:tc>
        <w:tc>
          <w:tcPr>
            <w:tcW w:w="591" w:type="pct"/>
            <w:shd w:val="clear" w:color="auto" w:fill="FFFFFF"/>
            <w:vAlign w:val="center"/>
          </w:tcPr>
          <w:p w:rsidR="00FB0075" w:rsidRPr="00226180" w:rsidP="00FB0075">
            <w:pPr>
              <w:spacing w:before="120"/>
              <w:jc w:val="center"/>
              <w:rPr>
                <w:sz w:val="20"/>
              </w:rPr>
            </w:pPr>
            <w:r w:rsidRPr="00226180">
              <w:rPr>
                <w:sz w:val="20"/>
              </w:rPr>
              <w:t>28,5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91,29 (21,80)</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64,3</w:t>
            </w:r>
          </w:p>
        </w:tc>
        <w:tc>
          <w:tcPr>
            <w:tcW w:w="591" w:type="pct"/>
            <w:shd w:val="clear" w:color="auto" w:fill="FFFFFF"/>
            <w:vAlign w:val="center"/>
          </w:tcPr>
          <w:p w:rsidR="00FB0075" w:rsidRPr="00226180" w:rsidP="00FB0075">
            <w:pPr>
              <w:spacing w:before="120"/>
              <w:jc w:val="center"/>
              <w:rPr>
                <w:sz w:val="20"/>
              </w:rPr>
            </w:pPr>
            <w:r w:rsidRPr="00226180">
              <w:rPr>
                <w:sz w:val="20"/>
              </w:rPr>
              <w:t>28,2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90,15 (21,53)</w:t>
            </w:r>
          </w:p>
        </w:tc>
        <w:tc>
          <w:tcPr>
            <w:tcW w:w="581" w:type="pct"/>
            <w:shd w:val="clear" w:color="auto" w:fill="FFFFFF"/>
            <w:vAlign w:val="center"/>
          </w:tcPr>
          <w:p w:rsidR="00FB0075" w:rsidRPr="00226180" w:rsidP="00FB0075">
            <w:pPr>
              <w:spacing w:before="120"/>
              <w:jc w:val="center"/>
              <w:rPr>
                <w:sz w:val="20"/>
              </w:rPr>
            </w:pPr>
            <w:r w:rsidRPr="00226180">
              <w:rPr>
                <w:sz w:val="20"/>
              </w:rPr>
              <w:t>34,0</w:t>
            </w:r>
          </w:p>
        </w:tc>
        <w:tc>
          <w:tcPr>
            <w:tcW w:w="669" w:type="pct"/>
            <w:shd w:val="clear" w:color="auto" w:fill="FFFFFF"/>
            <w:vAlign w:val="center"/>
          </w:tcPr>
          <w:p w:rsidR="00FB0075" w:rsidRPr="00226180" w:rsidP="00FB0075">
            <w:pPr>
              <w:spacing w:before="120"/>
              <w:jc w:val="center"/>
              <w:rPr>
                <w:sz w:val="20"/>
              </w:rPr>
            </w:pPr>
            <w:r w:rsidRPr="00226180">
              <w:rPr>
                <w:sz w:val="20"/>
              </w:rPr>
              <w:t>64,1</w:t>
            </w:r>
          </w:p>
        </w:tc>
        <w:tc>
          <w:tcPr>
            <w:tcW w:w="591" w:type="pct"/>
            <w:shd w:val="clear" w:color="auto" w:fill="FFFFFF"/>
            <w:vAlign w:val="center"/>
          </w:tcPr>
          <w:p w:rsidR="00FB0075" w:rsidRPr="00226180" w:rsidP="00FB0075">
            <w:pPr>
              <w:spacing w:before="120"/>
              <w:jc w:val="center"/>
              <w:rPr>
                <w:sz w:val="20"/>
              </w:rPr>
            </w:pPr>
            <w:r w:rsidRPr="00226180">
              <w:rPr>
                <w:sz w:val="20"/>
              </w:rPr>
              <w:t>27,9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89,51 (21,38)</w:t>
            </w:r>
          </w:p>
        </w:tc>
        <w:tc>
          <w:tcPr>
            <w:tcW w:w="581" w:type="pct"/>
            <w:shd w:val="clear" w:color="auto" w:fill="FFFFFF"/>
            <w:vAlign w:val="center"/>
          </w:tcPr>
          <w:p w:rsidR="00FB0075" w:rsidRPr="00226180" w:rsidP="00FB0075">
            <w:pPr>
              <w:spacing w:before="120"/>
              <w:jc w:val="center"/>
              <w:rPr>
                <w:sz w:val="20"/>
              </w:rPr>
            </w:pPr>
            <w:r w:rsidRPr="00226180">
              <w:rPr>
                <w:sz w:val="20"/>
              </w:rPr>
              <w:t>33,7</w:t>
            </w:r>
          </w:p>
        </w:tc>
        <w:tc>
          <w:tcPr>
            <w:tcW w:w="669" w:type="pct"/>
            <w:shd w:val="clear" w:color="auto" w:fill="FFFFFF"/>
            <w:vAlign w:val="center"/>
          </w:tcPr>
          <w:p w:rsidR="00FB0075" w:rsidRPr="00226180" w:rsidP="00FB0075">
            <w:pPr>
              <w:spacing w:before="120"/>
              <w:jc w:val="center"/>
              <w:rPr>
                <w:sz w:val="20"/>
              </w:rPr>
            </w:pPr>
            <w:r w:rsidRPr="00226180">
              <w:rPr>
                <w:sz w:val="20"/>
              </w:rPr>
              <w:t>64,6</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88,94 (21,24)</w:t>
            </w:r>
          </w:p>
        </w:tc>
        <w:tc>
          <w:tcPr>
            <w:tcW w:w="581" w:type="pct"/>
            <w:shd w:val="clear" w:color="auto" w:fill="FFFFFF"/>
            <w:vAlign w:val="center"/>
          </w:tcPr>
          <w:p w:rsidR="00FB0075" w:rsidRPr="00226180" w:rsidP="00FB0075">
            <w:pPr>
              <w:spacing w:before="120"/>
              <w:jc w:val="center"/>
              <w:rPr>
                <w:sz w:val="20"/>
              </w:rPr>
            </w:pPr>
            <w:r w:rsidRPr="00226180">
              <w:rPr>
                <w:sz w:val="20"/>
              </w:rPr>
              <w:t>33,4</w:t>
            </w:r>
          </w:p>
        </w:tc>
        <w:tc>
          <w:tcPr>
            <w:tcW w:w="669" w:type="pct"/>
            <w:shd w:val="clear" w:color="auto" w:fill="FFFFFF"/>
            <w:vAlign w:val="center"/>
          </w:tcPr>
          <w:p w:rsidR="00FB0075" w:rsidRPr="00226180" w:rsidP="00FB0075">
            <w:pPr>
              <w:spacing w:before="120"/>
              <w:jc w:val="center"/>
              <w:rPr>
                <w:sz w:val="20"/>
              </w:rPr>
            </w:pPr>
            <w:r w:rsidRPr="00226180">
              <w:rPr>
                <w:sz w:val="20"/>
              </w:rPr>
              <w:t>65,2</w:t>
            </w:r>
          </w:p>
        </w:tc>
        <w:tc>
          <w:tcPr>
            <w:tcW w:w="591" w:type="pct"/>
            <w:shd w:val="clear" w:color="auto" w:fill="FFFFFF"/>
            <w:vAlign w:val="center"/>
          </w:tcPr>
          <w:p w:rsidR="00FB0075" w:rsidRPr="00226180" w:rsidP="00FB0075">
            <w:pPr>
              <w:spacing w:before="120"/>
              <w:jc w:val="center"/>
              <w:rPr>
                <w:sz w:val="20"/>
              </w:rPr>
            </w:pPr>
            <w:r w:rsidRPr="00226180">
              <w:rPr>
                <w:sz w:val="20"/>
              </w:rPr>
              <w:t>27,7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911893" w:rsidP="00FB0075">
            <w:pPr>
              <w:spacing w:before="120"/>
              <w:jc w:val="center"/>
              <w:rPr>
                <w:sz w:val="20"/>
                <w:lang w:val="en-US"/>
              </w:rPr>
            </w:pPr>
            <w:r w:rsidRPr="00226180">
              <w:rPr>
                <w:sz w:val="20"/>
              </w:rPr>
              <w:t>88,35 (21,10</w:t>
            </w:r>
            <w:r>
              <w:rPr>
                <w:sz w:val="20"/>
                <w:lang w:val="en-US"/>
              </w:rPr>
              <w:t>)</w:t>
            </w:r>
          </w:p>
        </w:tc>
        <w:tc>
          <w:tcPr>
            <w:tcW w:w="581" w:type="pct"/>
            <w:shd w:val="clear" w:color="auto" w:fill="FFFFFF"/>
            <w:vAlign w:val="center"/>
          </w:tcPr>
          <w:p w:rsidR="00FB0075" w:rsidRPr="00226180" w:rsidP="00FB0075">
            <w:pPr>
              <w:spacing w:before="120"/>
              <w:jc w:val="center"/>
              <w:rPr>
                <w:sz w:val="20"/>
              </w:rPr>
            </w:pPr>
            <w:r w:rsidRPr="00226180">
              <w:rPr>
                <w:sz w:val="20"/>
              </w:rPr>
              <w:t>33,2</w:t>
            </w:r>
          </w:p>
        </w:tc>
        <w:tc>
          <w:tcPr>
            <w:tcW w:w="669" w:type="pct"/>
            <w:shd w:val="clear" w:color="auto" w:fill="FFFFFF"/>
            <w:vAlign w:val="center"/>
          </w:tcPr>
          <w:p w:rsidR="00FB0075" w:rsidRPr="00226180" w:rsidP="00FB0075">
            <w:pPr>
              <w:spacing w:before="120"/>
              <w:jc w:val="center"/>
              <w:rPr>
                <w:sz w:val="20"/>
              </w:rPr>
            </w:pPr>
            <w:r w:rsidRPr="00226180">
              <w:rPr>
                <w:sz w:val="20"/>
              </w:rPr>
              <w:t>65,9</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87,85 (20,98)</w:t>
            </w:r>
          </w:p>
        </w:tc>
        <w:tc>
          <w:tcPr>
            <w:tcW w:w="581" w:type="pct"/>
            <w:shd w:val="clear" w:color="auto" w:fill="FFFFFF"/>
            <w:vAlign w:val="center"/>
          </w:tcPr>
          <w:p w:rsidR="00FB0075" w:rsidRPr="00226180" w:rsidP="00FB0075">
            <w:pPr>
              <w:spacing w:before="120"/>
              <w:jc w:val="center"/>
              <w:rPr>
                <w:sz w:val="20"/>
              </w:rPr>
            </w:pPr>
            <w:r w:rsidRPr="00226180">
              <w:rPr>
                <w:sz w:val="20"/>
              </w:rPr>
              <w:t>33,0</w:t>
            </w:r>
          </w:p>
        </w:tc>
        <w:tc>
          <w:tcPr>
            <w:tcW w:w="669" w:type="pct"/>
            <w:shd w:val="clear" w:color="auto" w:fill="FFFFFF"/>
            <w:vAlign w:val="center"/>
          </w:tcPr>
          <w:p w:rsidR="00FB0075" w:rsidRPr="00226180" w:rsidP="00FB0075">
            <w:pPr>
              <w:spacing w:before="120"/>
              <w:jc w:val="center"/>
              <w:rPr>
                <w:sz w:val="20"/>
              </w:rPr>
            </w:pPr>
            <w:r w:rsidRPr="00226180">
              <w:rPr>
                <w:sz w:val="20"/>
              </w:rPr>
              <w:t>66,1</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87,50 (20,90)</w:t>
            </w:r>
          </w:p>
        </w:tc>
        <w:tc>
          <w:tcPr>
            <w:tcW w:w="581" w:type="pct"/>
            <w:shd w:val="clear" w:color="auto" w:fill="FFFFFF"/>
            <w:vAlign w:val="center"/>
          </w:tcPr>
          <w:p w:rsidR="00FB0075" w:rsidRPr="00226180" w:rsidP="00FB0075">
            <w:pPr>
              <w:spacing w:before="120"/>
              <w:jc w:val="center"/>
              <w:rPr>
                <w:sz w:val="20"/>
              </w:rPr>
            </w:pPr>
            <w:r w:rsidRPr="00226180">
              <w:rPr>
                <w:sz w:val="20"/>
              </w:rPr>
              <w:t>32,9</w:t>
            </w:r>
          </w:p>
        </w:tc>
        <w:tc>
          <w:tcPr>
            <w:tcW w:w="669" w:type="pct"/>
            <w:shd w:val="clear" w:color="auto" w:fill="FFFFFF"/>
            <w:vAlign w:val="center"/>
          </w:tcPr>
          <w:p w:rsidR="00FB0075" w:rsidRPr="00226180" w:rsidP="00FB0075">
            <w:pPr>
              <w:spacing w:before="120"/>
              <w:jc w:val="center"/>
              <w:rPr>
                <w:sz w:val="20"/>
              </w:rPr>
            </w:pPr>
            <w:r w:rsidRPr="00226180">
              <w:rPr>
                <w:sz w:val="20"/>
              </w:rPr>
              <w:t>66,0</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87,14 (20,81)</w:t>
            </w:r>
          </w:p>
        </w:tc>
        <w:tc>
          <w:tcPr>
            <w:tcW w:w="581" w:type="pct"/>
            <w:shd w:val="clear" w:color="auto" w:fill="FFFFFF"/>
            <w:vAlign w:val="center"/>
          </w:tcPr>
          <w:p w:rsidR="00FB0075" w:rsidRPr="00226180" w:rsidP="00FB0075">
            <w:pPr>
              <w:spacing w:before="120"/>
              <w:jc w:val="center"/>
              <w:rPr>
                <w:sz w:val="20"/>
              </w:rPr>
            </w:pPr>
            <w:r w:rsidRPr="00226180">
              <w:rPr>
                <w:sz w:val="20"/>
              </w:rPr>
              <w:t>32,9</w:t>
            </w:r>
          </w:p>
        </w:tc>
        <w:tc>
          <w:tcPr>
            <w:tcW w:w="669" w:type="pct"/>
            <w:shd w:val="clear" w:color="auto" w:fill="FFFFFF"/>
            <w:vAlign w:val="center"/>
          </w:tcPr>
          <w:p w:rsidR="00FB0075" w:rsidRPr="00226180" w:rsidP="00FB0075">
            <w:pPr>
              <w:spacing w:before="120"/>
              <w:jc w:val="center"/>
              <w:rPr>
                <w:sz w:val="20"/>
              </w:rPr>
            </w:pPr>
            <w:r w:rsidRPr="00226180">
              <w:rPr>
                <w:sz w:val="20"/>
              </w:rPr>
              <w:t>65,9</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86,78 (20,73)</w:t>
            </w:r>
          </w:p>
        </w:tc>
        <w:tc>
          <w:tcPr>
            <w:tcW w:w="581" w:type="pct"/>
            <w:shd w:val="clear" w:color="auto" w:fill="FFFFFF"/>
            <w:vAlign w:val="center"/>
          </w:tcPr>
          <w:p w:rsidR="00FB0075" w:rsidRPr="00226180" w:rsidP="00FB0075">
            <w:pPr>
              <w:spacing w:before="120"/>
              <w:jc w:val="center"/>
              <w:rPr>
                <w:sz w:val="20"/>
              </w:rPr>
            </w:pPr>
            <w:r w:rsidRPr="00226180">
              <w:rPr>
                <w:sz w:val="20"/>
              </w:rPr>
              <w:t>32,8</w:t>
            </w:r>
          </w:p>
        </w:tc>
        <w:tc>
          <w:tcPr>
            <w:tcW w:w="669" w:type="pct"/>
            <w:shd w:val="clear" w:color="auto" w:fill="FFFFFF"/>
            <w:vAlign w:val="center"/>
          </w:tcPr>
          <w:p w:rsidR="00FB0075" w:rsidRPr="00226180" w:rsidP="00FB0075">
            <w:pPr>
              <w:spacing w:before="120"/>
              <w:jc w:val="center"/>
              <w:rPr>
                <w:sz w:val="20"/>
              </w:rPr>
            </w:pPr>
            <w:r w:rsidRPr="00226180">
              <w:rPr>
                <w:sz w:val="20"/>
              </w:rPr>
              <w:t>65,8</w:t>
            </w:r>
          </w:p>
        </w:tc>
        <w:tc>
          <w:tcPr>
            <w:tcW w:w="591" w:type="pct"/>
            <w:shd w:val="clear" w:color="auto" w:fill="FFFFFF"/>
            <w:vAlign w:val="center"/>
          </w:tcPr>
          <w:p w:rsidR="00FB0075" w:rsidRPr="00226180" w:rsidP="00FB0075">
            <w:pPr>
              <w:spacing w:before="120"/>
              <w:jc w:val="center"/>
              <w:rPr>
                <w:sz w:val="20"/>
              </w:rPr>
            </w:pPr>
            <w:r w:rsidRPr="00226180">
              <w:rPr>
                <w:sz w:val="20"/>
              </w:rPr>
              <w:t>27,2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D608FA" w:rsidP="00FB0075">
            <w:pPr>
              <w:spacing w:before="120"/>
              <w:jc w:val="center"/>
              <w:rPr>
                <w:b/>
                <w:sz w:val="20"/>
              </w:rPr>
            </w:pPr>
            <w:r w:rsidRPr="00D608FA">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16,00 (3,82)</w:t>
            </w:r>
          </w:p>
        </w:tc>
        <w:tc>
          <w:tcPr>
            <w:tcW w:w="581" w:type="pct"/>
            <w:shd w:val="clear" w:color="auto" w:fill="FFFFFF"/>
            <w:vAlign w:val="center"/>
          </w:tcPr>
          <w:p w:rsidR="00FB0075" w:rsidRPr="00226180" w:rsidP="00FB0075">
            <w:pPr>
              <w:spacing w:before="120"/>
              <w:jc w:val="center"/>
              <w:rPr>
                <w:sz w:val="20"/>
              </w:rPr>
            </w:pPr>
            <w:r w:rsidRPr="00226180">
              <w:rPr>
                <w:sz w:val="20"/>
              </w:rPr>
              <w:t>6,0</w:t>
            </w:r>
          </w:p>
        </w:tc>
        <w:tc>
          <w:tcPr>
            <w:tcW w:w="669" w:type="pct"/>
            <w:shd w:val="clear" w:color="auto" w:fill="FFFFFF"/>
            <w:vAlign w:val="center"/>
          </w:tcPr>
          <w:p w:rsidR="00FB0075" w:rsidRPr="00226180" w:rsidP="00FB0075">
            <w:pPr>
              <w:spacing w:before="120"/>
              <w:jc w:val="center"/>
              <w:rPr>
                <w:sz w:val="20"/>
              </w:rPr>
            </w:pPr>
            <w:r w:rsidRPr="00226180">
              <w:rPr>
                <w:sz w:val="20"/>
              </w:rPr>
              <w:t>68,9</w:t>
            </w:r>
          </w:p>
        </w:tc>
        <w:tc>
          <w:tcPr>
            <w:tcW w:w="591" w:type="pct"/>
            <w:shd w:val="clear" w:color="auto" w:fill="FFFFFF"/>
            <w:vAlign w:val="center"/>
          </w:tcPr>
          <w:p w:rsidR="00FB0075" w:rsidRPr="00226180" w:rsidP="00FB0075">
            <w:pPr>
              <w:spacing w:before="120"/>
              <w:jc w:val="center"/>
              <w:rPr>
                <w:sz w:val="20"/>
              </w:rPr>
            </w:pPr>
            <w:r w:rsidRPr="00226180">
              <w:rPr>
                <w:sz w:val="20"/>
              </w:rPr>
              <w:t>3,7</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22,72 (5,43)</w:t>
            </w:r>
          </w:p>
        </w:tc>
        <w:tc>
          <w:tcPr>
            <w:tcW w:w="581" w:type="pct"/>
            <w:shd w:val="clear" w:color="auto" w:fill="FFFFFF"/>
            <w:vAlign w:val="center"/>
          </w:tcPr>
          <w:p w:rsidR="00FB0075" w:rsidRPr="00226180" w:rsidP="00FB0075">
            <w:pPr>
              <w:spacing w:before="120"/>
              <w:jc w:val="center"/>
              <w:rPr>
                <w:sz w:val="20"/>
              </w:rPr>
            </w:pPr>
            <w:r w:rsidRPr="00226180">
              <w:rPr>
                <w:sz w:val="20"/>
              </w:rPr>
              <w:t>8,4</w:t>
            </w:r>
          </w:p>
        </w:tc>
        <w:tc>
          <w:tcPr>
            <w:tcW w:w="669" w:type="pct"/>
            <w:shd w:val="clear" w:color="auto" w:fill="FFFFFF"/>
            <w:vAlign w:val="center"/>
          </w:tcPr>
          <w:p w:rsidR="00FB0075" w:rsidRPr="00226180" w:rsidP="00FB0075">
            <w:pPr>
              <w:spacing w:before="120"/>
              <w:jc w:val="center"/>
              <w:rPr>
                <w:sz w:val="20"/>
              </w:rPr>
            </w:pPr>
            <w:r w:rsidRPr="00226180">
              <w:rPr>
                <w:sz w:val="20"/>
              </w:rPr>
              <w:t>83,0</w:t>
            </w:r>
          </w:p>
        </w:tc>
        <w:tc>
          <w:tcPr>
            <w:tcW w:w="591" w:type="pct"/>
            <w:shd w:val="clear" w:color="auto" w:fill="FFFFFF"/>
            <w:vAlign w:val="center"/>
          </w:tcPr>
          <w:p w:rsidR="00FB0075" w:rsidRPr="00226180" w:rsidP="00FB0075">
            <w:pPr>
              <w:spacing w:before="120"/>
              <w:jc w:val="center"/>
              <w:rPr>
                <w:sz w:val="20"/>
              </w:rPr>
            </w:pPr>
            <w:r w:rsidRPr="00226180">
              <w:rPr>
                <w:sz w:val="20"/>
              </w:rPr>
              <w:t>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23,69 (5,66)</w:t>
            </w:r>
          </w:p>
        </w:tc>
        <w:tc>
          <w:tcPr>
            <w:tcW w:w="581" w:type="pct"/>
            <w:shd w:val="clear" w:color="auto" w:fill="FFFFFF"/>
            <w:vAlign w:val="center"/>
          </w:tcPr>
          <w:p w:rsidR="00FB0075" w:rsidRPr="00226180" w:rsidP="00FB0075">
            <w:pPr>
              <w:spacing w:before="120"/>
              <w:jc w:val="center"/>
              <w:rPr>
                <w:sz w:val="20"/>
              </w:rPr>
            </w:pPr>
            <w:r w:rsidRPr="00226180">
              <w:rPr>
                <w:sz w:val="20"/>
              </w:rPr>
              <w:t>8,9</w:t>
            </w:r>
          </w:p>
        </w:tc>
        <w:tc>
          <w:tcPr>
            <w:tcW w:w="669" w:type="pct"/>
            <w:shd w:val="clear" w:color="auto" w:fill="FFFFFF"/>
            <w:vAlign w:val="center"/>
          </w:tcPr>
          <w:p w:rsidR="00FB0075" w:rsidRPr="00226180" w:rsidP="00FB0075">
            <w:pPr>
              <w:spacing w:before="120"/>
              <w:jc w:val="center"/>
              <w:rPr>
                <w:sz w:val="20"/>
              </w:rPr>
            </w:pPr>
            <w:r w:rsidRPr="00226180">
              <w:rPr>
                <w:sz w:val="20"/>
              </w:rPr>
              <w:t>83,1</w:t>
            </w:r>
          </w:p>
        </w:tc>
        <w:tc>
          <w:tcPr>
            <w:tcW w:w="591" w:type="pct"/>
            <w:shd w:val="clear" w:color="auto" w:fill="FFFFFF"/>
            <w:vAlign w:val="center"/>
          </w:tcPr>
          <w:p w:rsidR="00FB0075" w:rsidRPr="00226180" w:rsidP="00FB0075">
            <w:pPr>
              <w:spacing w:before="120"/>
              <w:jc w:val="center"/>
              <w:rPr>
                <w:sz w:val="20"/>
              </w:rPr>
            </w:pPr>
            <w:r w:rsidRPr="00226180">
              <w:rPr>
                <w:sz w:val="20"/>
              </w:rPr>
              <w:t>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25,41 (6,07)</w:t>
            </w:r>
          </w:p>
        </w:tc>
        <w:tc>
          <w:tcPr>
            <w:tcW w:w="581" w:type="pct"/>
            <w:shd w:val="clear" w:color="auto" w:fill="FFFFFF"/>
            <w:vAlign w:val="center"/>
          </w:tcPr>
          <w:p w:rsidR="00FB0075" w:rsidRPr="00226180" w:rsidP="00FB0075">
            <w:pPr>
              <w:spacing w:before="120"/>
              <w:jc w:val="center"/>
              <w:rPr>
                <w:sz w:val="20"/>
              </w:rPr>
            </w:pPr>
            <w:r w:rsidRPr="00226180">
              <w:rPr>
                <w:sz w:val="20"/>
              </w:rPr>
              <w:t>9,8</w:t>
            </w:r>
          </w:p>
        </w:tc>
        <w:tc>
          <w:tcPr>
            <w:tcW w:w="669" w:type="pct"/>
            <w:shd w:val="clear" w:color="auto" w:fill="FFFFFF"/>
            <w:vAlign w:val="center"/>
          </w:tcPr>
          <w:p w:rsidR="00FB0075" w:rsidRPr="00226180" w:rsidP="00FB0075">
            <w:pPr>
              <w:spacing w:before="120"/>
              <w:jc w:val="center"/>
              <w:rPr>
                <w:sz w:val="20"/>
              </w:rPr>
            </w:pPr>
            <w:r w:rsidRPr="00226180">
              <w:rPr>
                <w:sz w:val="20"/>
              </w:rPr>
              <w:t>82,2</w:t>
            </w:r>
          </w:p>
        </w:tc>
        <w:tc>
          <w:tcPr>
            <w:tcW w:w="591" w:type="pct"/>
            <w:shd w:val="clear" w:color="auto" w:fill="FFFFFF"/>
            <w:vAlign w:val="center"/>
          </w:tcPr>
          <w:p w:rsidR="00FB0075" w:rsidRPr="00226180" w:rsidP="00FB0075">
            <w:pPr>
              <w:spacing w:before="120"/>
              <w:jc w:val="center"/>
              <w:rPr>
                <w:sz w:val="20"/>
              </w:rPr>
            </w:pPr>
            <w:r w:rsidRPr="00226180">
              <w:rPr>
                <w:sz w:val="20"/>
              </w:rPr>
              <w:t>8,3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26,84 (6,41)</w:t>
            </w:r>
          </w:p>
        </w:tc>
        <w:tc>
          <w:tcPr>
            <w:tcW w:w="581" w:type="pct"/>
            <w:shd w:val="clear" w:color="auto" w:fill="FFFFFF"/>
            <w:vAlign w:val="center"/>
          </w:tcPr>
          <w:p w:rsidR="00FB0075" w:rsidRPr="00226180" w:rsidP="00FB0075">
            <w:pPr>
              <w:spacing w:before="120"/>
              <w:jc w:val="center"/>
              <w:rPr>
                <w:sz w:val="20"/>
              </w:rPr>
            </w:pPr>
            <w:r w:rsidRPr="00226180">
              <w:rPr>
                <w:sz w:val="20"/>
              </w:rPr>
              <w:t>10,2</w:t>
            </w:r>
          </w:p>
        </w:tc>
        <w:tc>
          <w:tcPr>
            <w:tcW w:w="669" w:type="pct"/>
            <w:shd w:val="clear" w:color="auto" w:fill="FFFFFF"/>
            <w:vAlign w:val="center"/>
          </w:tcPr>
          <w:p w:rsidR="00FB0075" w:rsidRPr="00226180" w:rsidP="00FB0075">
            <w:pPr>
              <w:spacing w:before="120"/>
              <w:jc w:val="center"/>
              <w:rPr>
                <w:sz w:val="20"/>
              </w:rPr>
            </w:pPr>
            <w:r w:rsidRPr="00226180">
              <w:rPr>
                <w:sz w:val="20"/>
              </w:rPr>
              <w:t>85,4</w:t>
            </w:r>
          </w:p>
        </w:tc>
        <w:tc>
          <w:tcPr>
            <w:tcW w:w="591" w:type="pct"/>
            <w:shd w:val="clear" w:color="auto" w:fill="FFFFFF"/>
            <w:vAlign w:val="center"/>
          </w:tcPr>
          <w:p w:rsidR="00FB0075" w:rsidRPr="00226180" w:rsidP="00FB0075">
            <w:pPr>
              <w:spacing w:before="120"/>
              <w:jc w:val="center"/>
              <w:rPr>
                <w:sz w:val="20"/>
              </w:rPr>
            </w:pPr>
            <w:r w:rsidRPr="00226180">
              <w:rPr>
                <w:sz w:val="20"/>
              </w:rPr>
              <w:t>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27,95 (6,67)</w:t>
            </w:r>
          </w:p>
        </w:tc>
        <w:tc>
          <w:tcPr>
            <w:tcW w:w="581" w:type="pct"/>
            <w:shd w:val="clear" w:color="auto" w:fill="FFFFFF"/>
            <w:vAlign w:val="center"/>
          </w:tcPr>
          <w:p w:rsidR="00FB0075" w:rsidRPr="00226180" w:rsidP="00FB0075">
            <w:pPr>
              <w:spacing w:before="120"/>
              <w:jc w:val="center"/>
              <w:rPr>
                <w:sz w:val="20"/>
              </w:rPr>
            </w:pPr>
            <w:r w:rsidRPr="00226180">
              <w:rPr>
                <w:sz w:val="20"/>
              </w:rPr>
              <w:t>10,7</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28,86 (6,89)</w:t>
            </w:r>
          </w:p>
        </w:tc>
        <w:tc>
          <w:tcPr>
            <w:tcW w:w="581" w:type="pct"/>
            <w:shd w:val="clear" w:color="auto" w:fill="FFFFFF"/>
            <w:vAlign w:val="center"/>
          </w:tcPr>
          <w:p w:rsidR="00FB0075" w:rsidRPr="00226180" w:rsidP="00FB0075">
            <w:pPr>
              <w:spacing w:before="120"/>
              <w:jc w:val="center"/>
              <w:rPr>
                <w:sz w:val="20"/>
              </w:rPr>
            </w:pPr>
            <w:r w:rsidRPr="00226180">
              <w:rPr>
                <w:sz w:val="20"/>
              </w:rPr>
              <w:t>11,1</w:t>
            </w:r>
          </w:p>
        </w:tc>
        <w:tc>
          <w:tcPr>
            <w:tcW w:w="669" w:type="pct"/>
            <w:shd w:val="clear" w:color="auto" w:fill="FFFFFF"/>
            <w:vAlign w:val="center"/>
          </w:tcPr>
          <w:p w:rsidR="00FB0075" w:rsidRPr="00226180" w:rsidP="00FB0075">
            <w:pPr>
              <w:spacing w:before="120"/>
              <w:jc w:val="center"/>
              <w:rPr>
                <w:sz w:val="20"/>
              </w:rPr>
            </w:pPr>
            <w:r w:rsidRPr="00226180">
              <w:rPr>
                <w:sz w:val="20"/>
              </w:rPr>
              <w:t>85,9</w:t>
            </w:r>
          </w:p>
        </w:tc>
        <w:tc>
          <w:tcPr>
            <w:tcW w:w="591" w:type="pct"/>
            <w:shd w:val="clear" w:color="auto" w:fill="FFFFFF"/>
            <w:vAlign w:val="center"/>
          </w:tcPr>
          <w:p w:rsidR="00FB0075" w:rsidRPr="00226180" w:rsidP="00FB0075">
            <w:pPr>
              <w:spacing w:before="120"/>
              <w:jc w:val="center"/>
              <w:rPr>
                <w:sz w:val="20"/>
              </w:rPr>
            </w:pPr>
            <w:r w:rsidRPr="00226180">
              <w:rPr>
                <w:sz w:val="20"/>
              </w:rPr>
              <w:t>9,8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29,59 (7,07)</w:t>
            </w:r>
          </w:p>
        </w:tc>
        <w:tc>
          <w:tcPr>
            <w:tcW w:w="581" w:type="pct"/>
            <w:shd w:val="clear" w:color="auto" w:fill="FFFFFF"/>
            <w:vAlign w:val="center"/>
          </w:tcPr>
          <w:p w:rsidR="00FB0075" w:rsidRPr="00226180" w:rsidP="00FB0075">
            <w:pPr>
              <w:spacing w:before="120"/>
              <w:jc w:val="center"/>
              <w:rPr>
                <w:sz w:val="20"/>
              </w:rPr>
            </w:pPr>
            <w:r w:rsidRPr="00226180">
              <w:rPr>
                <w:sz w:val="20"/>
              </w:rPr>
              <w:t>11,5</w:t>
            </w:r>
          </w:p>
        </w:tc>
        <w:tc>
          <w:tcPr>
            <w:tcW w:w="669" w:type="pct"/>
            <w:shd w:val="clear" w:color="auto" w:fill="FFFFFF"/>
            <w:vAlign w:val="center"/>
          </w:tcPr>
          <w:p w:rsidR="00FB0075" w:rsidRPr="00226180" w:rsidP="00FB0075">
            <w:pPr>
              <w:spacing w:before="120"/>
              <w:jc w:val="center"/>
              <w:rPr>
                <w:sz w:val="20"/>
              </w:rPr>
            </w:pPr>
            <w:r w:rsidRPr="00226180">
              <w:rPr>
                <w:sz w:val="20"/>
              </w:rPr>
              <w:t>85,6</w:t>
            </w:r>
          </w:p>
        </w:tc>
        <w:tc>
          <w:tcPr>
            <w:tcW w:w="591" w:type="pct"/>
            <w:shd w:val="clear" w:color="auto" w:fill="FFFFFF"/>
            <w:vAlign w:val="center"/>
          </w:tcPr>
          <w:p w:rsidR="00FB0075" w:rsidRPr="00226180" w:rsidP="00FB0075">
            <w:pPr>
              <w:spacing w:before="120"/>
              <w:jc w:val="center"/>
              <w:rPr>
                <w:sz w:val="20"/>
              </w:rPr>
            </w:pPr>
            <w:r w:rsidRPr="00226180">
              <w:rPr>
                <w:sz w:val="20"/>
              </w:rPr>
              <w:t>10,2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30,32 (7,24)</w:t>
            </w:r>
          </w:p>
        </w:tc>
        <w:tc>
          <w:tcPr>
            <w:tcW w:w="581" w:type="pct"/>
            <w:shd w:val="clear" w:color="auto" w:fill="FFFFFF"/>
            <w:vAlign w:val="center"/>
          </w:tcPr>
          <w:p w:rsidR="00FB0075" w:rsidRPr="00226180" w:rsidP="00FB0075">
            <w:pPr>
              <w:spacing w:before="120"/>
              <w:jc w:val="center"/>
              <w:rPr>
                <w:sz w:val="20"/>
              </w:rPr>
            </w:pPr>
            <w:r w:rsidRPr="00226180">
              <w:rPr>
                <w:sz w:val="20"/>
              </w:rPr>
              <w:t>11,8</w:t>
            </w:r>
          </w:p>
        </w:tc>
        <w:tc>
          <w:tcPr>
            <w:tcW w:w="669" w:type="pct"/>
            <w:shd w:val="clear" w:color="auto" w:fill="FFFFFF"/>
            <w:vAlign w:val="center"/>
          </w:tcPr>
          <w:p w:rsidR="00FB0075" w:rsidRPr="00226180" w:rsidP="00FB0075">
            <w:pPr>
              <w:spacing w:before="120"/>
              <w:jc w:val="center"/>
              <w:rPr>
                <w:sz w:val="20"/>
              </w:rPr>
            </w:pPr>
            <w:r w:rsidRPr="00226180">
              <w:rPr>
                <w:sz w:val="20"/>
              </w:rPr>
              <w:t>85,7</w:t>
            </w:r>
          </w:p>
        </w:tc>
        <w:tc>
          <w:tcPr>
            <w:tcW w:w="591" w:type="pct"/>
            <w:shd w:val="clear" w:color="auto" w:fill="FFFFFF"/>
            <w:vAlign w:val="center"/>
          </w:tcPr>
          <w:p w:rsidR="00FB0075" w:rsidRPr="00226180" w:rsidP="00FB0075">
            <w:pPr>
              <w:spacing w:before="120"/>
              <w:jc w:val="center"/>
              <w:rPr>
                <w:sz w:val="20"/>
              </w:rPr>
            </w:pPr>
            <w:r w:rsidRPr="00226180">
              <w:rPr>
                <w:sz w:val="20"/>
              </w:rPr>
              <w:t>10,5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31,00 (7,40)</w:t>
            </w:r>
          </w:p>
        </w:tc>
        <w:tc>
          <w:tcPr>
            <w:tcW w:w="581" w:type="pct"/>
            <w:shd w:val="clear" w:color="auto" w:fill="FFFFFF"/>
            <w:vAlign w:val="center"/>
          </w:tcPr>
          <w:p w:rsidR="00FB0075" w:rsidRPr="00226180" w:rsidP="00FB0075">
            <w:pPr>
              <w:spacing w:before="120"/>
              <w:jc w:val="center"/>
              <w:rPr>
                <w:sz w:val="20"/>
              </w:rPr>
            </w:pPr>
            <w:r w:rsidRPr="00226180">
              <w:rPr>
                <w:sz w:val="20"/>
              </w:rPr>
              <w:t>12,0</w:t>
            </w:r>
          </w:p>
        </w:tc>
        <w:tc>
          <w:tcPr>
            <w:tcW w:w="669" w:type="pct"/>
            <w:shd w:val="clear" w:color="auto" w:fill="FFFFFF"/>
            <w:vAlign w:val="center"/>
          </w:tcPr>
          <w:p w:rsidR="00FB0075" w:rsidRPr="00226180" w:rsidP="00FB0075">
            <w:pPr>
              <w:spacing w:before="120"/>
              <w:jc w:val="center"/>
              <w:rPr>
                <w:sz w:val="20"/>
              </w:rPr>
            </w:pPr>
            <w:r w:rsidRPr="00226180">
              <w:rPr>
                <w:sz w:val="20"/>
              </w:rPr>
              <w:t>85,9</w:t>
            </w:r>
          </w:p>
        </w:tc>
        <w:tc>
          <w:tcPr>
            <w:tcW w:w="591" w:type="pct"/>
            <w:shd w:val="clear" w:color="auto" w:fill="FFFFFF"/>
            <w:vAlign w:val="center"/>
          </w:tcPr>
          <w:p w:rsidR="00FB0075" w:rsidRPr="00226180" w:rsidP="00FB0075">
            <w:pPr>
              <w:spacing w:before="120"/>
              <w:jc w:val="center"/>
              <w:rPr>
                <w:sz w:val="20"/>
              </w:rPr>
            </w:pPr>
            <w:r w:rsidRPr="00226180">
              <w:rPr>
                <w:sz w:val="20"/>
              </w:rPr>
              <w:t>10,8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31,60 (7,65)</w:t>
            </w:r>
          </w:p>
        </w:tc>
        <w:tc>
          <w:tcPr>
            <w:tcW w:w="581" w:type="pct"/>
            <w:shd w:val="clear" w:color="auto" w:fill="FFFFFF"/>
            <w:vAlign w:val="center"/>
          </w:tcPr>
          <w:p w:rsidR="00FB0075" w:rsidRPr="00226180" w:rsidP="00FB0075">
            <w:pPr>
              <w:spacing w:before="120"/>
              <w:jc w:val="center"/>
              <w:rPr>
                <w:sz w:val="20"/>
              </w:rPr>
            </w:pPr>
            <w:r w:rsidRPr="00226180">
              <w:rPr>
                <w:sz w:val="20"/>
              </w:rPr>
              <w:t>12,3</w:t>
            </w:r>
          </w:p>
        </w:tc>
        <w:tc>
          <w:tcPr>
            <w:tcW w:w="669" w:type="pct"/>
            <w:shd w:val="clear" w:color="auto" w:fill="FFFFFF"/>
            <w:vAlign w:val="center"/>
          </w:tcPr>
          <w:p w:rsidR="00FB0075" w:rsidRPr="00226180" w:rsidP="00FB0075">
            <w:pPr>
              <w:spacing w:before="120"/>
              <w:jc w:val="center"/>
              <w:rPr>
                <w:sz w:val="20"/>
              </w:rPr>
            </w:pPr>
            <w:r w:rsidRPr="00226180">
              <w:rPr>
                <w:sz w:val="20"/>
              </w:rPr>
              <w:t>85,8</w:t>
            </w:r>
          </w:p>
        </w:tc>
        <w:tc>
          <w:tcPr>
            <w:tcW w:w="591" w:type="pct"/>
            <w:shd w:val="clear" w:color="auto" w:fill="FFFFFF"/>
            <w:vAlign w:val="center"/>
          </w:tcPr>
          <w:p w:rsidR="00FB0075" w:rsidRPr="00226180" w:rsidP="00FB0075">
            <w:pPr>
              <w:spacing w:before="120"/>
              <w:jc w:val="center"/>
              <w:rPr>
                <w:sz w:val="20"/>
              </w:rPr>
            </w:pPr>
            <w:r w:rsidRPr="00226180">
              <w:rPr>
                <w:sz w:val="20"/>
              </w:rPr>
              <w:t>11,0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32,21 (7,69)</w:t>
            </w:r>
          </w:p>
        </w:tc>
        <w:tc>
          <w:tcPr>
            <w:tcW w:w="581" w:type="pct"/>
            <w:shd w:val="clear" w:color="auto" w:fill="FFFFFF"/>
            <w:vAlign w:val="center"/>
          </w:tcPr>
          <w:p w:rsidR="00FB0075" w:rsidRPr="00226180" w:rsidP="00FB0075">
            <w:pPr>
              <w:spacing w:before="120"/>
              <w:jc w:val="center"/>
              <w:rPr>
                <w:sz w:val="20"/>
              </w:rPr>
            </w:pPr>
            <w:r w:rsidRPr="00226180">
              <w:rPr>
                <w:sz w:val="20"/>
              </w:rPr>
              <w:t>12,6</w:t>
            </w:r>
          </w:p>
        </w:tc>
        <w:tc>
          <w:tcPr>
            <w:tcW w:w="669" w:type="pct"/>
            <w:shd w:val="clear" w:color="auto" w:fill="FFFFFF"/>
            <w:vAlign w:val="center"/>
          </w:tcPr>
          <w:p w:rsidR="00FB0075" w:rsidRPr="00226180" w:rsidP="00FB0075">
            <w:pPr>
              <w:spacing w:before="120"/>
              <w:jc w:val="center"/>
              <w:rPr>
                <w:sz w:val="20"/>
              </w:rPr>
            </w:pPr>
            <w:r w:rsidRPr="00226180">
              <w:rPr>
                <w:sz w:val="20"/>
              </w:rPr>
              <w:t>85,8</w:t>
            </w:r>
          </w:p>
        </w:tc>
        <w:tc>
          <w:tcPr>
            <w:tcW w:w="591" w:type="pct"/>
            <w:shd w:val="clear" w:color="auto" w:fill="FFFFFF"/>
            <w:vAlign w:val="center"/>
          </w:tcPr>
          <w:p w:rsidR="00FB0075" w:rsidRPr="00226180" w:rsidP="00FB0075">
            <w:pPr>
              <w:spacing w:before="120"/>
              <w:jc w:val="center"/>
              <w:rPr>
                <w:sz w:val="20"/>
              </w:rPr>
            </w:pPr>
            <w:r w:rsidRPr="00226180">
              <w:rPr>
                <w:sz w:val="20"/>
              </w:rPr>
              <w:t>11,3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D608FA" w:rsidP="00FB0075">
            <w:pPr>
              <w:spacing w:before="120"/>
              <w:jc w:val="center"/>
              <w:rPr>
                <w:b/>
                <w:sz w:val="20"/>
                <w:lang w:val="en-US"/>
              </w:rPr>
            </w:pPr>
            <w:r w:rsidRPr="00D608FA">
              <w:rPr>
                <w:b/>
                <w:sz w:val="20"/>
              </w:rPr>
              <w:t>7. Hà Nộ</w:t>
            </w:r>
            <w:r>
              <w:rPr>
                <w:b/>
                <w:sz w:val="20"/>
                <w:lang w:val="en-US"/>
              </w:rPr>
              <w:t>i</w:t>
            </w:r>
          </w:p>
          <w:p w:rsidR="00FB0075" w:rsidRPr="00226180" w:rsidP="00FB0075">
            <w:pPr>
              <w:spacing w:before="120"/>
              <w:jc w:val="center"/>
              <w:rPr>
                <w:sz w:val="20"/>
              </w:rPr>
            </w:pPr>
            <w:r w:rsidRPr="00226180">
              <w:rPr>
                <w:sz w:val="20"/>
              </w:rPr>
              <w:t>(Theo số liệu khí tượng 24 ốp đo/ngày; 20 năm: từ 1971 đến 1990)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D608FA" w:rsidP="00FB0075">
            <w:pPr>
              <w:spacing w:before="120"/>
              <w:jc w:val="center"/>
              <w:rPr>
                <w:b/>
                <w:sz w:val="20"/>
              </w:rPr>
            </w:pPr>
            <w:r w:rsidRPr="00D608FA">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112,00 (26,75)</w:t>
            </w:r>
          </w:p>
        </w:tc>
        <w:tc>
          <w:tcPr>
            <w:tcW w:w="581" w:type="pct"/>
            <w:shd w:val="clear" w:color="auto" w:fill="FFFFFF"/>
            <w:vAlign w:val="center"/>
          </w:tcPr>
          <w:p w:rsidR="00FB0075" w:rsidRPr="00226180" w:rsidP="00FB0075">
            <w:pPr>
              <w:spacing w:before="120"/>
              <w:jc w:val="center"/>
              <w:rPr>
                <w:sz w:val="20"/>
              </w:rPr>
            </w:pPr>
            <w:r w:rsidRPr="00226180">
              <w:rPr>
                <w:sz w:val="20"/>
              </w:rPr>
              <w:t>40,0</w:t>
            </w:r>
          </w:p>
        </w:tc>
        <w:tc>
          <w:tcPr>
            <w:tcW w:w="669" w:type="pct"/>
            <w:shd w:val="clear" w:color="auto" w:fill="FFFFFF"/>
            <w:vAlign w:val="center"/>
          </w:tcPr>
          <w:p w:rsidR="00FB0075" w:rsidRPr="00226180" w:rsidP="00FB0075">
            <w:pPr>
              <w:spacing w:before="120"/>
              <w:jc w:val="center"/>
              <w:rPr>
                <w:sz w:val="20"/>
              </w:rPr>
            </w:pPr>
            <w:r w:rsidRPr="00226180">
              <w:rPr>
                <w:sz w:val="20"/>
              </w:rPr>
              <w:t>58,4</w:t>
            </w:r>
          </w:p>
        </w:tc>
        <w:tc>
          <w:tcPr>
            <w:tcW w:w="591" w:type="pct"/>
            <w:shd w:val="clear" w:color="auto" w:fill="FFFFFF"/>
            <w:vAlign w:val="center"/>
          </w:tcPr>
          <w:p w:rsidR="00FB0075" w:rsidRPr="00226180" w:rsidP="00FB0075">
            <w:pPr>
              <w:spacing w:before="120"/>
              <w:jc w:val="center"/>
              <w:rPr>
                <w:sz w:val="20"/>
              </w:rPr>
            </w:pPr>
            <w:r w:rsidRPr="00226180">
              <w:rPr>
                <w:sz w:val="20"/>
              </w:rPr>
              <w:t>32,1</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1004,2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95,53 (22,82)</w:t>
            </w:r>
          </w:p>
        </w:tc>
        <w:tc>
          <w:tcPr>
            <w:tcW w:w="581" w:type="pct"/>
            <w:shd w:val="clear" w:color="auto" w:fill="FFFFFF"/>
            <w:vAlign w:val="center"/>
          </w:tcPr>
          <w:p w:rsidR="00FB0075" w:rsidRPr="00226180" w:rsidP="00FB0075">
            <w:pPr>
              <w:spacing w:before="120"/>
              <w:jc w:val="center"/>
              <w:rPr>
                <w:sz w:val="20"/>
              </w:rPr>
            </w:pPr>
            <w:r w:rsidRPr="00226180">
              <w:rPr>
                <w:sz w:val="20"/>
              </w:rPr>
              <w:t>37,8</w:t>
            </w:r>
          </w:p>
        </w:tc>
        <w:tc>
          <w:tcPr>
            <w:tcW w:w="669" w:type="pct"/>
            <w:shd w:val="clear" w:color="auto" w:fill="FFFFFF"/>
            <w:vAlign w:val="center"/>
          </w:tcPr>
          <w:p w:rsidR="00FB0075" w:rsidRPr="00226180" w:rsidP="00FB0075">
            <w:pPr>
              <w:spacing w:before="120"/>
              <w:jc w:val="center"/>
              <w:rPr>
                <w:sz w:val="20"/>
              </w:rPr>
            </w:pPr>
            <w:r w:rsidRPr="00226180">
              <w:rPr>
                <w:sz w:val="20"/>
              </w:rPr>
              <w:t>53,4</w:t>
            </w:r>
          </w:p>
        </w:tc>
        <w:tc>
          <w:tcPr>
            <w:tcW w:w="591" w:type="pct"/>
            <w:shd w:val="clear" w:color="auto" w:fill="FFFFFF"/>
            <w:vAlign w:val="center"/>
          </w:tcPr>
          <w:p w:rsidR="00FB0075" w:rsidRPr="00226180" w:rsidP="00FB0075">
            <w:pPr>
              <w:spacing w:before="120"/>
              <w:jc w:val="center"/>
              <w:rPr>
                <w:sz w:val="20"/>
              </w:rPr>
            </w:pPr>
            <w:r w:rsidRPr="00226180">
              <w:rPr>
                <w:sz w:val="20"/>
              </w:rPr>
              <w:t>29,1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94,53 (22,58)</w:t>
            </w:r>
          </w:p>
        </w:tc>
        <w:tc>
          <w:tcPr>
            <w:tcW w:w="581" w:type="pct"/>
            <w:shd w:val="clear" w:color="auto" w:fill="FFFFFF"/>
            <w:vAlign w:val="center"/>
          </w:tcPr>
          <w:p w:rsidR="00FB0075" w:rsidRPr="00226180" w:rsidP="00FB0075">
            <w:pPr>
              <w:spacing w:before="120"/>
              <w:jc w:val="center"/>
              <w:rPr>
                <w:sz w:val="20"/>
              </w:rPr>
            </w:pPr>
            <w:r w:rsidRPr="00226180">
              <w:rPr>
                <w:sz w:val="20"/>
              </w:rPr>
              <w:t>37,5</w:t>
            </w:r>
          </w:p>
        </w:tc>
        <w:tc>
          <w:tcPr>
            <w:tcW w:w="669" w:type="pct"/>
            <w:shd w:val="clear" w:color="auto" w:fill="FFFFFF"/>
            <w:vAlign w:val="center"/>
          </w:tcPr>
          <w:p w:rsidR="00FB0075" w:rsidRPr="00226180" w:rsidP="00FB0075">
            <w:pPr>
              <w:spacing w:before="120"/>
              <w:jc w:val="center"/>
              <w:rPr>
                <w:sz w:val="20"/>
              </w:rPr>
            </w:pPr>
            <w:r w:rsidRPr="00226180">
              <w:rPr>
                <w:sz w:val="20"/>
              </w:rPr>
              <w:t>53,4</w:t>
            </w:r>
          </w:p>
        </w:tc>
        <w:tc>
          <w:tcPr>
            <w:tcW w:w="591" w:type="pct"/>
            <w:shd w:val="clear" w:color="auto" w:fill="FFFFFF"/>
            <w:vAlign w:val="center"/>
          </w:tcPr>
          <w:p w:rsidR="00FB0075" w:rsidRPr="00226180" w:rsidP="00FB0075">
            <w:pPr>
              <w:spacing w:before="120"/>
              <w:jc w:val="center"/>
              <w:rPr>
                <w:sz w:val="20"/>
              </w:rPr>
            </w:pPr>
            <w:r w:rsidRPr="00226180">
              <w:rPr>
                <w:sz w:val="20"/>
              </w:rPr>
              <w:t>28,9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92,73 (22,15)</w:t>
            </w:r>
          </w:p>
        </w:tc>
        <w:tc>
          <w:tcPr>
            <w:tcW w:w="581" w:type="pct"/>
            <w:shd w:val="clear" w:color="auto" w:fill="FFFFFF"/>
            <w:vAlign w:val="center"/>
          </w:tcPr>
          <w:p w:rsidR="00FB0075" w:rsidRPr="00226180" w:rsidP="00FB0075">
            <w:pPr>
              <w:spacing w:before="120"/>
              <w:jc w:val="center"/>
              <w:rPr>
                <w:sz w:val="20"/>
              </w:rPr>
            </w:pPr>
            <w:r w:rsidRPr="00226180">
              <w:rPr>
                <w:sz w:val="20"/>
              </w:rPr>
              <w:t>36,7</w:t>
            </w:r>
          </w:p>
        </w:tc>
        <w:tc>
          <w:tcPr>
            <w:tcW w:w="669" w:type="pct"/>
            <w:shd w:val="clear" w:color="auto" w:fill="FFFFFF"/>
            <w:vAlign w:val="center"/>
          </w:tcPr>
          <w:p w:rsidR="00FB0075" w:rsidRPr="00226180" w:rsidP="00FB0075">
            <w:pPr>
              <w:spacing w:before="120"/>
              <w:jc w:val="center"/>
              <w:rPr>
                <w:sz w:val="20"/>
              </w:rPr>
            </w:pPr>
            <w:r w:rsidRPr="00226180">
              <w:rPr>
                <w:sz w:val="20"/>
              </w:rPr>
              <w:t>54,8</w:t>
            </w:r>
          </w:p>
        </w:tc>
        <w:tc>
          <w:tcPr>
            <w:tcW w:w="591" w:type="pct"/>
            <w:shd w:val="clear" w:color="auto" w:fill="FFFFFF"/>
            <w:vAlign w:val="center"/>
          </w:tcPr>
          <w:p w:rsidR="00FB0075" w:rsidRPr="00226180" w:rsidP="00FB0075">
            <w:pPr>
              <w:spacing w:before="120"/>
              <w:jc w:val="center"/>
              <w:rPr>
                <w:sz w:val="20"/>
              </w:rPr>
            </w:pPr>
            <w:r w:rsidRPr="00226180">
              <w:rPr>
                <w:sz w:val="20"/>
              </w:rPr>
              <w:t>28,5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91,53 (21,86)</w:t>
            </w:r>
          </w:p>
        </w:tc>
        <w:tc>
          <w:tcPr>
            <w:tcW w:w="581" w:type="pct"/>
            <w:shd w:val="clear" w:color="auto" w:fill="FFFFFF"/>
            <w:vAlign w:val="center"/>
          </w:tcPr>
          <w:p w:rsidR="00FB0075" w:rsidRPr="00226180" w:rsidP="00FB0075">
            <w:pPr>
              <w:spacing w:before="120"/>
              <w:jc w:val="center"/>
              <w:rPr>
                <w:sz w:val="20"/>
              </w:rPr>
            </w:pPr>
            <w:r w:rsidRPr="00226180">
              <w:rPr>
                <w:sz w:val="20"/>
              </w:rPr>
              <w:t>36,4</w:t>
            </w:r>
          </w:p>
        </w:tc>
        <w:tc>
          <w:tcPr>
            <w:tcW w:w="669" w:type="pct"/>
            <w:shd w:val="clear" w:color="auto" w:fill="FFFFFF"/>
            <w:vAlign w:val="center"/>
          </w:tcPr>
          <w:p w:rsidR="00FB0075" w:rsidRPr="00226180" w:rsidP="00FB0075">
            <w:pPr>
              <w:spacing w:before="120"/>
              <w:jc w:val="center"/>
              <w:rPr>
                <w:sz w:val="20"/>
              </w:rPr>
            </w:pPr>
            <w:r w:rsidRPr="00226180">
              <w:rPr>
                <w:sz w:val="20"/>
              </w:rPr>
              <w:t>55,2</w:t>
            </w:r>
          </w:p>
        </w:tc>
        <w:tc>
          <w:tcPr>
            <w:tcW w:w="591" w:type="pct"/>
            <w:shd w:val="clear" w:color="auto" w:fill="FFFFFF"/>
            <w:vAlign w:val="center"/>
          </w:tcPr>
          <w:p w:rsidR="00FB0075" w:rsidRPr="00226180" w:rsidP="00FB0075">
            <w:pPr>
              <w:spacing w:before="120"/>
              <w:jc w:val="center"/>
              <w:rPr>
                <w:sz w:val="20"/>
              </w:rPr>
            </w:pPr>
            <w:r w:rsidRPr="00226180">
              <w:rPr>
                <w:sz w:val="20"/>
              </w:rPr>
              <w:t>28,3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90,63 (21,64)</w:t>
            </w:r>
          </w:p>
        </w:tc>
        <w:tc>
          <w:tcPr>
            <w:tcW w:w="581" w:type="pct"/>
            <w:shd w:val="clear" w:color="auto" w:fill="FFFFFF"/>
            <w:vAlign w:val="center"/>
          </w:tcPr>
          <w:p w:rsidR="00FB0075" w:rsidRPr="00226180" w:rsidP="00FB0075">
            <w:pPr>
              <w:spacing w:before="120"/>
              <w:jc w:val="center"/>
              <w:rPr>
                <w:sz w:val="20"/>
              </w:rPr>
            </w:pPr>
            <w:r w:rsidRPr="00226180">
              <w:rPr>
                <w:sz w:val="20"/>
              </w:rPr>
              <w:t>36,1</w:t>
            </w:r>
          </w:p>
        </w:tc>
        <w:tc>
          <w:tcPr>
            <w:tcW w:w="669" w:type="pct"/>
            <w:shd w:val="clear" w:color="auto" w:fill="FFFFFF"/>
            <w:vAlign w:val="center"/>
          </w:tcPr>
          <w:p w:rsidR="00FB0075" w:rsidRPr="00226180" w:rsidP="00FB0075">
            <w:pPr>
              <w:spacing w:before="120"/>
              <w:jc w:val="center"/>
              <w:rPr>
                <w:sz w:val="20"/>
              </w:rPr>
            </w:pPr>
            <w:r w:rsidRPr="00226180">
              <w:rPr>
                <w:sz w:val="20"/>
              </w:rPr>
              <w:t>55,1</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89,86 (21,46)</w:t>
            </w:r>
          </w:p>
        </w:tc>
        <w:tc>
          <w:tcPr>
            <w:tcW w:w="581" w:type="pct"/>
            <w:shd w:val="clear" w:color="auto" w:fill="FFFFFF"/>
            <w:vAlign w:val="center"/>
          </w:tcPr>
          <w:p w:rsidR="00FB0075" w:rsidRPr="00226180" w:rsidP="00FB0075">
            <w:pPr>
              <w:spacing w:before="120"/>
              <w:jc w:val="center"/>
              <w:rPr>
                <w:sz w:val="20"/>
              </w:rPr>
            </w:pPr>
            <w:r w:rsidRPr="00226180">
              <w:rPr>
                <w:sz w:val="20"/>
              </w:rPr>
              <w:t>35,9</w:t>
            </w:r>
          </w:p>
        </w:tc>
        <w:tc>
          <w:tcPr>
            <w:tcW w:w="669" w:type="pct"/>
            <w:shd w:val="clear" w:color="auto" w:fill="FFFFFF"/>
            <w:vAlign w:val="center"/>
          </w:tcPr>
          <w:p w:rsidR="00FB0075" w:rsidRPr="00226180" w:rsidP="00FB0075">
            <w:pPr>
              <w:spacing w:before="120"/>
              <w:jc w:val="center"/>
              <w:rPr>
                <w:sz w:val="20"/>
              </w:rPr>
            </w:pPr>
            <w:r w:rsidRPr="00226180">
              <w:rPr>
                <w:sz w:val="20"/>
              </w:rPr>
              <w:t>55,4</w:t>
            </w:r>
          </w:p>
        </w:tc>
        <w:tc>
          <w:tcPr>
            <w:tcW w:w="591" w:type="pct"/>
            <w:shd w:val="clear" w:color="auto" w:fill="FFFFFF"/>
            <w:vAlign w:val="center"/>
          </w:tcPr>
          <w:p w:rsidR="00FB0075" w:rsidRPr="00226180" w:rsidP="00FB0075">
            <w:pPr>
              <w:spacing w:before="120"/>
              <w:jc w:val="center"/>
              <w:rPr>
                <w:sz w:val="20"/>
              </w:rPr>
            </w:pPr>
            <w:r w:rsidRPr="00226180">
              <w:rPr>
                <w:sz w:val="20"/>
              </w:rPr>
              <w:t>27,9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89,38 (21,35)</w:t>
            </w:r>
          </w:p>
        </w:tc>
        <w:tc>
          <w:tcPr>
            <w:tcW w:w="581" w:type="pct"/>
            <w:shd w:val="clear" w:color="auto" w:fill="FFFFFF"/>
            <w:vAlign w:val="center"/>
          </w:tcPr>
          <w:p w:rsidR="00FB0075" w:rsidRPr="00226180" w:rsidP="00FB0075">
            <w:pPr>
              <w:spacing w:before="120"/>
              <w:jc w:val="center"/>
              <w:rPr>
                <w:sz w:val="20"/>
              </w:rPr>
            </w:pPr>
            <w:r w:rsidRPr="00226180">
              <w:rPr>
                <w:sz w:val="20"/>
              </w:rPr>
              <w:t>35,6</w:t>
            </w:r>
          </w:p>
        </w:tc>
        <w:tc>
          <w:tcPr>
            <w:tcW w:w="669" w:type="pct"/>
            <w:shd w:val="clear" w:color="auto" w:fill="FFFFFF"/>
            <w:vAlign w:val="center"/>
          </w:tcPr>
          <w:p w:rsidR="00FB0075" w:rsidRPr="00226180" w:rsidP="00FB0075">
            <w:pPr>
              <w:spacing w:before="120"/>
              <w:jc w:val="center"/>
              <w:rPr>
                <w:sz w:val="20"/>
              </w:rPr>
            </w:pPr>
            <w:r w:rsidRPr="00226180">
              <w:rPr>
                <w:sz w:val="20"/>
              </w:rPr>
              <w:t>56,0</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88,89 (21,23)</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56,6</w:t>
            </w:r>
          </w:p>
        </w:tc>
        <w:tc>
          <w:tcPr>
            <w:tcW w:w="591" w:type="pct"/>
            <w:shd w:val="clear" w:color="auto" w:fill="FFFFFF"/>
            <w:vAlign w:val="center"/>
          </w:tcPr>
          <w:p w:rsidR="00FB0075" w:rsidRPr="00226180" w:rsidP="00FB0075">
            <w:pPr>
              <w:spacing w:before="120"/>
              <w:jc w:val="center"/>
              <w:rPr>
                <w:sz w:val="20"/>
              </w:rPr>
            </w:pPr>
            <w:r w:rsidRPr="00226180">
              <w:rPr>
                <w:sz w:val="20"/>
              </w:rPr>
              <w:t>27,7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88,39 (21,11)</w:t>
            </w:r>
          </w:p>
        </w:tc>
        <w:tc>
          <w:tcPr>
            <w:tcW w:w="581" w:type="pct"/>
            <w:shd w:val="clear" w:color="auto" w:fill="FFFFFF"/>
            <w:vAlign w:val="center"/>
          </w:tcPr>
          <w:p w:rsidR="00FB0075" w:rsidRPr="00226180" w:rsidP="00FB0075">
            <w:pPr>
              <w:spacing w:before="120"/>
              <w:jc w:val="center"/>
              <w:rPr>
                <w:sz w:val="20"/>
              </w:rPr>
            </w:pPr>
            <w:r w:rsidRPr="00226180">
              <w:rPr>
                <w:sz w:val="20"/>
              </w:rPr>
              <w:t>35,1</w:t>
            </w:r>
          </w:p>
        </w:tc>
        <w:tc>
          <w:tcPr>
            <w:tcW w:w="669" w:type="pct"/>
            <w:shd w:val="clear" w:color="auto" w:fill="FFFFFF"/>
            <w:vAlign w:val="center"/>
          </w:tcPr>
          <w:p w:rsidR="00FB0075" w:rsidRPr="00226180" w:rsidP="00FB0075">
            <w:pPr>
              <w:spacing w:before="120"/>
              <w:jc w:val="center"/>
              <w:rPr>
                <w:sz w:val="20"/>
              </w:rPr>
            </w:pPr>
            <w:r w:rsidRPr="00226180">
              <w:rPr>
                <w:sz w:val="20"/>
              </w:rPr>
              <w:t>57,2</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87,92 (21,00)</w:t>
            </w:r>
          </w:p>
        </w:tc>
        <w:tc>
          <w:tcPr>
            <w:tcW w:w="581" w:type="pct"/>
            <w:shd w:val="clear" w:color="auto" w:fill="FFFFFF"/>
            <w:vAlign w:val="center"/>
          </w:tcPr>
          <w:p w:rsidR="00FB0075" w:rsidRPr="00226180" w:rsidP="00FB0075">
            <w:pPr>
              <w:spacing w:before="120"/>
              <w:jc w:val="center"/>
              <w:rPr>
                <w:sz w:val="20"/>
              </w:rPr>
            </w:pPr>
            <w:r w:rsidRPr="00226180">
              <w:rPr>
                <w:sz w:val="20"/>
              </w:rPr>
              <w:t>34,9</w:t>
            </w:r>
          </w:p>
        </w:tc>
        <w:tc>
          <w:tcPr>
            <w:tcW w:w="669" w:type="pct"/>
            <w:shd w:val="clear" w:color="auto" w:fill="FFFFFF"/>
            <w:vAlign w:val="center"/>
          </w:tcPr>
          <w:p w:rsidR="00FB0075" w:rsidRPr="00226180" w:rsidP="00FB0075">
            <w:pPr>
              <w:spacing w:before="120"/>
              <w:jc w:val="center"/>
              <w:rPr>
                <w:sz w:val="20"/>
              </w:rPr>
            </w:pPr>
            <w:r w:rsidRPr="00226180">
              <w:rPr>
                <w:sz w:val="20"/>
              </w:rPr>
              <w:t>57,4</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87,58 (20,92)</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57,5</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18,00 (4,30)</w:t>
            </w:r>
          </w:p>
        </w:tc>
        <w:tc>
          <w:tcPr>
            <w:tcW w:w="581" w:type="pct"/>
            <w:shd w:val="clear" w:color="auto" w:fill="FFFFFF"/>
            <w:vAlign w:val="center"/>
          </w:tcPr>
          <w:p w:rsidR="00FB0075" w:rsidRPr="00226180" w:rsidP="00FB0075">
            <w:pPr>
              <w:spacing w:before="120"/>
              <w:jc w:val="center"/>
              <w:rPr>
                <w:sz w:val="20"/>
              </w:rPr>
            </w:pPr>
            <w:r w:rsidRPr="00226180">
              <w:rPr>
                <w:sz w:val="20"/>
              </w:rPr>
              <w:t>5,0</w:t>
            </w:r>
          </w:p>
        </w:tc>
        <w:tc>
          <w:tcPr>
            <w:tcW w:w="669" w:type="pct"/>
            <w:shd w:val="clear" w:color="auto" w:fill="FFFFFF"/>
            <w:vAlign w:val="center"/>
          </w:tcPr>
          <w:p w:rsidR="00FB0075" w:rsidRPr="00226180" w:rsidP="00FB0075">
            <w:pPr>
              <w:spacing w:before="120"/>
              <w:jc w:val="center"/>
              <w:rPr>
                <w:sz w:val="20"/>
              </w:rPr>
            </w:pPr>
            <w:r w:rsidRPr="00226180">
              <w:rPr>
                <w:sz w:val="20"/>
              </w:rPr>
              <w:t>96,3</w:t>
            </w:r>
          </w:p>
        </w:tc>
        <w:tc>
          <w:tcPr>
            <w:tcW w:w="591" w:type="pct"/>
            <w:shd w:val="clear" w:color="auto" w:fill="FFFFFF"/>
            <w:vAlign w:val="center"/>
          </w:tcPr>
          <w:p w:rsidR="00FB0075" w:rsidRPr="00226180" w:rsidP="00FB0075">
            <w:pPr>
              <w:spacing w:before="120"/>
              <w:jc w:val="center"/>
              <w:rPr>
                <w:sz w:val="20"/>
              </w:rPr>
            </w:pPr>
            <w:r w:rsidRPr="00226180">
              <w:rPr>
                <w:sz w:val="20"/>
              </w:rPr>
              <w:t>4,7</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1018,9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23,02 (5,50)</w:t>
            </w:r>
          </w:p>
        </w:tc>
        <w:tc>
          <w:tcPr>
            <w:tcW w:w="581" w:type="pct"/>
            <w:shd w:val="clear" w:color="auto" w:fill="FFFFFF"/>
            <w:vAlign w:val="center"/>
          </w:tcPr>
          <w:p w:rsidR="00FB0075" w:rsidRPr="00226180" w:rsidP="00FB0075">
            <w:pPr>
              <w:spacing w:before="120"/>
              <w:jc w:val="center"/>
              <w:rPr>
                <w:sz w:val="20"/>
              </w:rPr>
            </w:pPr>
            <w:r w:rsidRPr="00226180">
              <w:rPr>
                <w:sz w:val="20"/>
              </w:rPr>
              <w:t>8,6</w:t>
            </w:r>
          </w:p>
        </w:tc>
        <w:tc>
          <w:tcPr>
            <w:tcW w:w="669" w:type="pct"/>
            <w:shd w:val="clear" w:color="auto" w:fill="FFFFFF"/>
            <w:vAlign w:val="center"/>
          </w:tcPr>
          <w:p w:rsidR="00FB0075" w:rsidRPr="00226180" w:rsidP="00FB0075">
            <w:pPr>
              <w:spacing w:before="120"/>
              <w:jc w:val="center"/>
              <w:rPr>
                <w:sz w:val="20"/>
              </w:rPr>
            </w:pPr>
            <w:r w:rsidRPr="00226180">
              <w:rPr>
                <w:sz w:val="20"/>
              </w:rPr>
              <w:t>83,4</w:t>
            </w:r>
          </w:p>
        </w:tc>
        <w:tc>
          <w:tcPr>
            <w:tcW w:w="591" w:type="pct"/>
            <w:shd w:val="clear" w:color="auto" w:fill="FFFFFF"/>
            <w:vAlign w:val="center"/>
          </w:tcPr>
          <w:p w:rsidR="00FB0075" w:rsidRPr="00226180" w:rsidP="00FB0075">
            <w:pPr>
              <w:spacing w:before="120"/>
              <w:jc w:val="center"/>
              <w:rPr>
                <w:sz w:val="20"/>
              </w:rPr>
            </w:pPr>
            <w:r w:rsidRPr="00226180">
              <w:rPr>
                <w:sz w:val="20"/>
              </w:rPr>
              <w:t>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24,00 (5,73)</w:t>
            </w:r>
          </w:p>
        </w:tc>
        <w:tc>
          <w:tcPr>
            <w:tcW w:w="581" w:type="pct"/>
            <w:shd w:val="clear" w:color="auto" w:fill="FFFFFF"/>
            <w:vAlign w:val="center"/>
          </w:tcPr>
          <w:p w:rsidR="00FB0075" w:rsidRPr="00226180" w:rsidP="00FB0075">
            <w:pPr>
              <w:spacing w:before="120"/>
              <w:jc w:val="center"/>
              <w:rPr>
                <w:sz w:val="20"/>
              </w:rPr>
            </w:pPr>
            <w:r w:rsidRPr="00226180">
              <w:rPr>
                <w:sz w:val="20"/>
              </w:rPr>
              <w:t>9,0</w:t>
            </w:r>
          </w:p>
        </w:tc>
        <w:tc>
          <w:tcPr>
            <w:tcW w:w="669" w:type="pct"/>
            <w:shd w:val="clear" w:color="auto" w:fill="FFFFFF"/>
            <w:vAlign w:val="center"/>
          </w:tcPr>
          <w:p w:rsidR="00FB0075" w:rsidRPr="00226180" w:rsidP="00FB0075">
            <w:pPr>
              <w:spacing w:before="120"/>
              <w:jc w:val="center"/>
              <w:rPr>
                <w:sz w:val="20"/>
              </w:rPr>
            </w:pPr>
            <w:r w:rsidRPr="00226180">
              <w:rPr>
                <w:sz w:val="20"/>
              </w:rPr>
              <w:t>84,6</w:t>
            </w:r>
          </w:p>
        </w:tc>
        <w:tc>
          <w:tcPr>
            <w:tcW w:w="591" w:type="pct"/>
            <w:shd w:val="clear" w:color="auto" w:fill="FFFFFF"/>
            <w:vAlign w:val="center"/>
          </w:tcPr>
          <w:p w:rsidR="00FB0075" w:rsidRPr="00226180" w:rsidP="00FB0075">
            <w:pPr>
              <w:spacing w:before="120"/>
              <w:jc w:val="center"/>
              <w:rPr>
                <w:sz w:val="20"/>
              </w:rPr>
            </w:pPr>
            <w:r w:rsidRPr="00226180">
              <w:rPr>
                <w:sz w:val="20"/>
              </w:rPr>
              <w:t>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25,66 (6,13)</w:t>
            </w:r>
          </w:p>
        </w:tc>
        <w:tc>
          <w:tcPr>
            <w:tcW w:w="581" w:type="pct"/>
            <w:shd w:val="clear" w:color="auto" w:fill="FFFFFF"/>
            <w:vAlign w:val="center"/>
          </w:tcPr>
          <w:p w:rsidR="00FB0075" w:rsidRPr="00226180" w:rsidP="00FB0075">
            <w:pPr>
              <w:spacing w:before="120"/>
              <w:jc w:val="center"/>
              <w:rPr>
                <w:sz w:val="20"/>
              </w:rPr>
            </w:pPr>
            <w:r w:rsidRPr="00226180">
              <w:rPr>
                <w:sz w:val="20"/>
              </w:rPr>
              <w:t>9,6</w:t>
            </w:r>
          </w:p>
        </w:tc>
        <w:tc>
          <w:tcPr>
            <w:tcW w:w="669" w:type="pct"/>
            <w:shd w:val="clear" w:color="auto" w:fill="FFFFFF"/>
            <w:vAlign w:val="center"/>
          </w:tcPr>
          <w:p w:rsidR="00FB0075" w:rsidRPr="00226180" w:rsidP="00FB0075">
            <w:pPr>
              <w:spacing w:before="120"/>
              <w:jc w:val="center"/>
              <w:rPr>
                <w:sz w:val="20"/>
              </w:rPr>
            </w:pPr>
            <w:r w:rsidRPr="00226180">
              <w:rPr>
                <w:sz w:val="20"/>
              </w:rPr>
              <w:t>85,8</w:t>
            </w:r>
          </w:p>
        </w:tc>
        <w:tc>
          <w:tcPr>
            <w:tcW w:w="591" w:type="pct"/>
            <w:shd w:val="clear" w:color="auto" w:fill="FFFFFF"/>
            <w:vAlign w:val="center"/>
          </w:tcPr>
          <w:p w:rsidR="00FB0075" w:rsidRPr="00226180" w:rsidP="00FB0075">
            <w:pPr>
              <w:spacing w:before="120"/>
              <w:jc w:val="center"/>
              <w:rPr>
                <w:sz w:val="20"/>
              </w:rPr>
            </w:pPr>
            <w:r w:rsidRPr="00226180">
              <w:rPr>
                <w:sz w:val="20"/>
              </w:rPr>
              <w:t>8,5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26,79 (6,40)</w:t>
            </w:r>
          </w:p>
        </w:tc>
        <w:tc>
          <w:tcPr>
            <w:tcW w:w="581" w:type="pct"/>
            <w:shd w:val="clear" w:color="auto" w:fill="FFFFFF"/>
            <w:vAlign w:val="center"/>
          </w:tcPr>
          <w:p w:rsidR="00FB0075" w:rsidRPr="00226180" w:rsidP="00FB0075">
            <w:pPr>
              <w:spacing w:before="120"/>
              <w:jc w:val="center"/>
              <w:rPr>
                <w:sz w:val="20"/>
              </w:rPr>
            </w:pPr>
            <w:r w:rsidRPr="00226180">
              <w:rPr>
                <w:sz w:val="20"/>
              </w:rPr>
              <w:t>10,2</w:t>
            </w:r>
          </w:p>
        </w:tc>
        <w:tc>
          <w:tcPr>
            <w:tcW w:w="669" w:type="pct"/>
            <w:shd w:val="clear" w:color="auto" w:fill="FFFFFF"/>
            <w:vAlign w:val="center"/>
          </w:tcPr>
          <w:p w:rsidR="00FB0075" w:rsidRPr="00226180" w:rsidP="00FB0075">
            <w:pPr>
              <w:spacing w:before="120"/>
              <w:jc w:val="center"/>
              <w:rPr>
                <w:sz w:val="20"/>
              </w:rPr>
            </w:pPr>
            <w:r w:rsidRPr="00226180">
              <w:rPr>
                <w:sz w:val="20"/>
              </w:rPr>
              <w:t>85,7</w:t>
            </w:r>
          </w:p>
        </w:tc>
        <w:tc>
          <w:tcPr>
            <w:tcW w:w="591" w:type="pct"/>
            <w:shd w:val="clear" w:color="auto" w:fill="FFFFFF"/>
            <w:vAlign w:val="center"/>
          </w:tcPr>
          <w:p w:rsidR="00FB0075" w:rsidRPr="00226180" w:rsidP="00FB0075">
            <w:pPr>
              <w:spacing w:before="120"/>
              <w:jc w:val="center"/>
              <w:rPr>
                <w:sz w:val="20"/>
              </w:rPr>
            </w:pPr>
            <w:r w:rsidRPr="00226180">
              <w:rPr>
                <w:sz w:val="20"/>
              </w:rPr>
              <w:t>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27,74 (6,63)</w:t>
            </w:r>
          </w:p>
        </w:tc>
        <w:tc>
          <w:tcPr>
            <w:tcW w:w="581" w:type="pct"/>
            <w:shd w:val="clear" w:color="auto" w:fill="FFFFFF"/>
            <w:vAlign w:val="center"/>
          </w:tcPr>
          <w:p w:rsidR="00FB0075" w:rsidRPr="00226180" w:rsidP="00FB0075">
            <w:pPr>
              <w:spacing w:before="120"/>
              <w:jc w:val="center"/>
              <w:rPr>
                <w:sz w:val="20"/>
              </w:rPr>
            </w:pPr>
            <w:r w:rsidRPr="00226180">
              <w:rPr>
                <w:sz w:val="20"/>
              </w:rPr>
              <w:t>10,6</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28,57 (6,82)</w:t>
            </w:r>
          </w:p>
        </w:tc>
        <w:tc>
          <w:tcPr>
            <w:tcW w:w="581" w:type="pct"/>
            <w:shd w:val="clear" w:color="auto" w:fill="FFFFFF"/>
            <w:vAlign w:val="center"/>
          </w:tcPr>
          <w:p w:rsidR="00FB0075" w:rsidRPr="00226180" w:rsidP="00FB0075">
            <w:pPr>
              <w:spacing w:before="120"/>
              <w:jc w:val="center"/>
              <w:rPr>
                <w:sz w:val="20"/>
              </w:rPr>
            </w:pPr>
            <w:r w:rsidRPr="00226180">
              <w:rPr>
                <w:sz w:val="20"/>
              </w:rPr>
              <w:t>11,0</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29,28 (6,99)</w:t>
            </w:r>
          </w:p>
        </w:tc>
        <w:tc>
          <w:tcPr>
            <w:tcW w:w="581" w:type="pct"/>
            <w:shd w:val="clear" w:color="auto" w:fill="FFFFFF"/>
            <w:vAlign w:val="center"/>
          </w:tcPr>
          <w:p w:rsidR="00FB0075" w:rsidRPr="00226180" w:rsidP="00FB0075">
            <w:pPr>
              <w:spacing w:before="120"/>
              <w:jc w:val="center"/>
              <w:rPr>
                <w:sz w:val="20"/>
              </w:rPr>
            </w:pPr>
            <w:r w:rsidRPr="00226180">
              <w:rPr>
                <w:sz w:val="20"/>
              </w:rPr>
              <w:t>11,4</w:t>
            </w:r>
          </w:p>
        </w:tc>
        <w:tc>
          <w:tcPr>
            <w:tcW w:w="669" w:type="pct"/>
            <w:shd w:val="clear" w:color="auto" w:fill="FFFFFF"/>
            <w:vAlign w:val="center"/>
          </w:tcPr>
          <w:p w:rsidR="00FB0075" w:rsidRPr="00226180" w:rsidP="00FB0075">
            <w:pPr>
              <w:spacing w:before="120"/>
              <w:jc w:val="center"/>
              <w:rPr>
                <w:sz w:val="20"/>
              </w:rPr>
            </w:pPr>
            <w:r w:rsidRPr="00226180">
              <w:rPr>
                <w:sz w:val="20"/>
              </w:rPr>
              <w:t>85,4</w:t>
            </w:r>
          </w:p>
        </w:tc>
        <w:tc>
          <w:tcPr>
            <w:tcW w:w="591" w:type="pct"/>
            <w:shd w:val="clear" w:color="auto" w:fill="FFFFFF"/>
            <w:vAlign w:val="center"/>
          </w:tcPr>
          <w:p w:rsidR="00FB0075" w:rsidRPr="00226180" w:rsidP="00FB0075">
            <w:pPr>
              <w:spacing w:before="120"/>
              <w:jc w:val="center"/>
              <w:rPr>
                <w:sz w:val="20"/>
              </w:rPr>
            </w:pPr>
            <w:r w:rsidRPr="00226180">
              <w:rPr>
                <w:sz w:val="20"/>
              </w:rPr>
              <w:t>10,1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29,98 (7,16)</w:t>
            </w:r>
          </w:p>
        </w:tc>
        <w:tc>
          <w:tcPr>
            <w:tcW w:w="581" w:type="pct"/>
            <w:shd w:val="clear" w:color="auto" w:fill="FFFFFF"/>
            <w:vAlign w:val="center"/>
          </w:tcPr>
          <w:p w:rsidR="00FB0075" w:rsidRPr="00226180" w:rsidP="00FB0075">
            <w:pPr>
              <w:spacing w:before="120"/>
              <w:jc w:val="center"/>
              <w:rPr>
                <w:sz w:val="20"/>
              </w:rPr>
            </w:pPr>
            <w:r w:rsidRPr="00226180">
              <w:rPr>
                <w:sz w:val="20"/>
              </w:rPr>
              <w:t>11,7</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10,4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30,67 (7,32)</w:t>
            </w:r>
          </w:p>
        </w:tc>
        <w:tc>
          <w:tcPr>
            <w:tcW w:w="581" w:type="pct"/>
            <w:shd w:val="clear" w:color="auto" w:fill="FFFFFF"/>
            <w:vAlign w:val="center"/>
          </w:tcPr>
          <w:p w:rsidR="00FB0075" w:rsidRPr="00226180" w:rsidP="00FB0075">
            <w:pPr>
              <w:spacing w:before="120"/>
              <w:jc w:val="center"/>
              <w:rPr>
                <w:sz w:val="20"/>
              </w:rPr>
            </w:pPr>
            <w:r w:rsidRPr="00226180">
              <w:rPr>
                <w:sz w:val="20"/>
              </w:rPr>
              <w:t>12,0</w:t>
            </w:r>
          </w:p>
        </w:tc>
        <w:tc>
          <w:tcPr>
            <w:tcW w:w="669" w:type="pct"/>
            <w:shd w:val="clear" w:color="auto" w:fill="FFFFFF"/>
            <w:vAlign w:val="center"/>
          </w:tcPr>
          <w:p w:rsidR="00FB0075" w:rsidRPr="00226180" w:rsidP="00FB0075">
            <w:pPr>
              <w:spacing w:before="120"/>
              <w:jc w:val="center"/>
              <w:rPr>
                <w:sz w:val="20"/>
              </w:rPr>
            </w:pPr>
            <w:r w:rsidRPr="00226180">
              <w:rPr>
                <w:sz w:val="20"/>
              </w:rPr>
              <w:t>85,6</w:t>
            </w:r>
          </w:p>
        </w:tc>
        <w:tc>
          <w:tcPr>
            <w:tcW w:w="591" w:type="pct"/>
            <w:shd w:val="clear" w:color="auto" w:fill="FFFFFF"/>
            <w:vAlign w:val="center"/>
          </w:tcPr>
          <w:p w:rsidR="00FB0075" w:rsidRPr="00226180" w:rsidP="00FB0075">
            <w:pPr>
              <w:spacing w:before="120"/>
              <w:jc w:val="center"/>
              <w:rPr>
                <w:sz w:val="20"/>
              </w:rPr>
            </w:pPr>
            <w:r w:rsidRPr="00226180">
              <w:rPr>
                <w:sz w:val="20"/>
              </w:rPr>
              <w:t>10,6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31,27 (7,47)</w:t>
            </w:r>
          </w:p>
        </w:tc>
        <w:tc>
          <w:tcPr>
            <w:tcW w:w="581" w:type="pct"/>
            <w:shd w:val="clear" w:color="auto" w:fill="FFFFFF"/>
            <w:vAlign w:val="center"/>
          </w:tcPr>
          <w:p w:rsidR="00FB0075" w:rsidRPr="00226180" w:rsidP="00FB0075">
            <w:pPr>
              <w:spacing w:before="120"/>
              <w:jc w:val="center"/>
              <w:rPr>
                <w:sz w:val="20"/>
              </w:rPr>
            </w:pPr>
            <w:r w:rsidRPr="00226180">
              <w:rPr>
                <w:sz w:val="20"/>
              </w:rPr>
              <w:t>12,2</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10,9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31,87 (7,61)</w:t>
            </w:r>
          </w:p>
        </w:tc>
        <w:tc>
          <w:tcPr>
            <w:tcW w:w="581" w:type="pct"/>
            <w:shd w:val="clear" w:color="auto" w:fill="FFFFFF"/>
            <w:vAlign w:val="center"/>
          </w:tcPr>
          <w:p w:rsidR="00FB0075" w:rsidRPr="00226180" w:rsidP="00FB0075">
            <w:pPr>
              <w:spacing w:before="120"/>
              <w:jc w:val="center"/>
              <w:rPr>
                <w:sz w:val="20"/>
              </w:rPr>
            </w:pPr>
            <w:r w:rsidRPr="00226180">
              <w:rPr>
                <w:sz w:val="20"/>
              </w:rPr>
              <w:t>12,5</w:t>
            </w:r>
          </w:p>
        </w:tc>
        <w:tc>
          <w:tcPr>
            <w:tcW w:w="669" w:type="pct"/>
            <w:shd w:val="clear" w:color="auto" w:fill="FFFFFF"/>
            <w:vAlign w:val="center"/>
          </w:tcPr>
          <w:p w:rsidR="00FB0075" w:rsidRPr="00226180" w:rsidP="00FB0075">
            <w:pPr>
              <w:spacing w:before="120"/>
              <w:jc w:val="center"/>
              <w:rPr>
                <w:sz w:val="20"/>
              </w:rPr>
            </w:pPr>
            <w:r w:rsidRPr="00226180">
              <w:rPr>
                <w:sz w:val="20"/>
              </w:rPr>
              <w:t>85,5</w:t>
            </w:r>
          </w:p>
        </w:tc>
        <w:tc>
          <w:tcPr>
            <w:tcW w:w="591" w:type="pct"/>
            <w:shd w:val="clear" w:color="auto" w:fill="FFFFFF"/>
            <w:vAlign w:val="center"/>
          </w:tcPr>
          <w:p w:rsidR="00FB0075" w:rsidRPr="00226180" w:rsidP="00FB0075">
            <w:pPr>
              <w:spacing w:before="120"/>
              <w:jc w:val="center"/>
              <w:rPr>
                <w:sz w:val="20"/>
              </w:rPr>
            </w:pPr>
            <w:r w:rsidRPr="00226180">
              <w:rPr>
                <w:sz w:val="20"/>
              </w:rPr>
              <w:t>11,1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8. Nghệ An (Vinh)</w:t>
            </w:r>
          </w:p>
          <w:p w:rsidR="00FB0075" w:rsidRPr="00226180" w:rsidP="00FB0075">
            <w:pPr>
              <w:spacing w:before="120"/>
              <w:jc w:val="center"/>
              <w:rPr>
                <w:sz w:val="20"/>
              </w:rPr>
            </w:pPr>
            <w:r w:rsidRPr="00226180">
              <w:rPr>
                <w:sz w:val="20"/>
              </w:rPr>
              <w:t>(Theo số liệu khí tượng 24 ốp đo/ngày; 20 năm gồm 2 giai đoạn: từ 1979 đến 1985 và từ 1989 đến 2001)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112,00 (26,75)</w:t>
            </w:r>
          </w:p>
        </w:tc>
        <w:tc>
          <w:tcPr>
            <w:tcW w:w="581" w:type="pct"/>
            <w:shd w:val="clear" w:color="auto" w:fill="FFFFFF"/>
            <w:vAlign w:val="center"/>
          </w:tcPr>
          <w:p w:rsidR="00FB0075" w:rsidRPr="00226180" w:rsidP="00FB0075">
            <w:pPr>
              <w:spacing w:before="120"/>
              <w:jc w:val="center"/>
              <w:rPr>
                <w:sz w:val="20"/>
              </w:rPr>
            </w:pPr>
            <w:r w:rsidRPr="00226180">
              <w:rPr>
                <w:sz w:val="20"/>
              </w:rPr>
              <w:t>40,0</w:t>
            </w:r>
          </w:p>
        </w:tc>
        <w:tc>
          <w:tcPr>
            <w:tcW w:w="669" w:type="pct"/>
            <w:shd w:val="clear" w:color="auto" w:fill="FFFFFF"/>
            <w:vAlign w:val="center"/>
          </w:tcPr>
          <w:p w:rsidR="00FB0075" w:rsidRPr="00226180" w:rsidP="00FB0075">
            <w:pPr>
              <w:spacing w:before="120"/>
              <w:jc w:val="center"/>
              <w:rPr>
                <w:sz w:val="20"/>
              </w:rPr>
            </w:pPr>
            <w:r w:rsidRPr="00226180">
              <w:rPr>
                <w:sz w:val="20"/>
              </w:rPr>
              <w:t>58,4</w:t>
            </w:r>
          </w:p>
        </w:tc>
        <w:tc>
          <w:tcPr>
            <w:tcW w:w="591" w:type="pct"/>
            <w:shd w:val="clear" w:color="auto" w:fill="FFFFFF"/>
            <w:vAlign w:val="center"/>
          </w:tcPr>
          <w:p w:rsidR="00FB0075" w:rsidRPr="00226180" w:rsidP="00FB0075">
            <w:pPr>
              <w:spacing w:before="120"/>
              <w:jc w:val="center"/>
              <w:rPr>
                <w:sz w:val="20"/>
              </w:rPr>
            </w:pPr>
            <w:r w:rsidRPr="00226180">
              <w:rPr>
                <w:sz w:val="20"/>
              </w:rPr>
              <w:t>32,1</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1004,6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94,55 (22,58)</w:t>
            </w:r>
          </w:p>
        </w:tc>
        <w:tc>
          <w:tcPr>
            <w:tcW w:w="581" w:type="pct"/>
            <w:shd w:val="clear" w:color="auto" w:fill="FFFFFF"/>
            <w:vAlign w:val="center"/>
          </w:tcPr>
          <w:p w:rsidR="00FB0075" w:rsidRPr="00226180" w:rsidP="00FB0075">
            <w:pPr>
              <w:spacing w:before="120"/>
              <w:jc w:val="center"/>
              <w:rPr>
                <w:sz w:val="20"/>
              </w:rPr>
            </w:pPr>
            <w:r w:rsidRPr="00226180">
              <w:rPr>
                <w:sz w:val="20"/>
              </w:rPr>
              <w:t>38,4</w:t>
            </w:r>
          </w:p>
        </w:tc>
        <w:tc>
          <w:tcPr>
            <w:tcW w:w="669" w:type="pct"/>
            <w:shd w:val="clear" w:color="auto" w:fill="FFFFFF"/>
            <w:vAlign w:val="center"/>
          </w:tcPr>
          <w:p w:rsidR="00FB0075" w:rsidRPr="00226180" w:rsidP="00FB0075">
            <w:pPr>
              <w:spacing w:before="120"/>
              <w:jc w:val="center"/>
              <w:rPr>
                <w:sz w:val="20"/>
              </w:rPr>
            </w:pPr>
            <w:r w:rsidRPr="00226180">
              <w:rPr>
                <w:sz w:val="20"/>
              </w:rPr>
              <w:t>50,3</w:t>
            </w:r>
          </w:p>
        </w:tc>
        <w:tc>
          <w:tcPr>
            <w:tcW w:w="591" w:type="pct"/>
            <w:shd w:val="clear" w:color="auto" w:fill="FFFFFF"/>
            <w:vAlign w:val="center"/>
          </w:tcPr>
          <w:p w:rsidR="00FB0075" w:rsidRPr="00226180" w:rsidP="00FB0075">
            <w:pPr>
              <w:spacing w:before="120"/>
              <w:jc w:val="center"/>
              <w:rPr>
                <w:sz w:val="20"/>
              </w:rPr>
            </w:pPr>
            <w:r w:rsidRPr="00226180">
              <w:rPr>
                <w:sz w:val="20"/>
              </w:rPr>
              <w:t>28,9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92,90 (22,19)</w:t>
            </w:r>
          </w:p>
        </w:tc>
        <w:tc>
          <w:tcPr>
            <w:tcW w:w="581" w:type="pct"/>
            <w:shd w:val="clear" w:color="auto" w:fill="FFFFFF"/>
            <w:vAlign w:val="center"/>
          </w:tcPr>
          <w:p w:rsidR="00FB0075" w:rsidRPr="00226180" w:rsidP="00FB0075">
            <w:pPr>
              <w:spacing w:before="120"/>
              <w:jc w:val="center"/>
              <w:rPr>
                <w:sz w:val="20"/>
              </w:rPr>
            </w:pPr>
            <w:r w:rsidRPr="00226180">
              <w:rPr>
                <w:sz w:val="20"/>
              </w:rPr>
              <w:t>38,2</w:t>
            </w:r>
          </w:p>
        </w:tc>
        <w:tc>
          <w:tcPr>
            <w:tcW w:w="669" w:type="pct"/>
            <w:shd w:val="clear" w:color="auto" w:fill="FFFFFF"/>
            <w:vAlign w:val="center"/>
          </w:tcPr>
          <w:p w:rsidR="00FB0075" w:rsidRPr="00226180" w:rsidP="00FB0075">
            <w:pPr>
              <w:spacing w:before="120"/>
              <w:jc w:val="center"/>
              <w:rPr>
                <w:sz w:val="20"/>
              </w:rPr>
            </w:pPr>
            <w:r w:rsidRPr="00226180">
              <w:rPr>
                <w:sz w:val="20"/>
              </w:rPr>
              <w:t>49,5</w:t>
            </w:r>
          </w:p>
        </w:tc>
        <w:tc>
          <w:tcPr>
            <w:tcW w:w="591" w:type="pct"/>
            <w:shd w:val="clear" w:color="auto" w:fill="FFFFFF"/>
            <w:vAlign w:val="center"/>
          </w:tcPr>
          <w:p w:rsidR="00FB0075" w:rsidRPr="00226180" w:rsidP="00FB0075">
            <w:pPr>
              <w:spacing w:before="120"/>
              <w:jc w:val="center"/>
              <w:rPr>
                <w:sz w:val="20"/>
              </w:rPr>
            </w:pPr>
            <w:r w:rsidRPr="00226180">
              <w:rPr>
                <w:sz w:val="20"/>
              </w:rPr>
              <w:t>28,6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90,46 (21,61)</w:t>
            </w:r>
          </w:p>
        </w:tc>
        <w:tc>
          <w:tcPr>
            <w:tcW w:w="581" w:type="pct"/>
            <w:shd w:val="clear" w:color="auto" w:fill="FFFFFF"/>
            <w:vAlign w:val="center"/>
          </w:tcPr>
          <w:p w:rsidR="00FB0075" w:rsidRPr="00226180" w:rsidP="00FB0075">
            <w:pPr>
              <w:spacing w:before="120"/>
              <w:jc w:val="center"/>
              <w:rPr>
                <w:sz w:val="20"/>
              </w:rPr>
            </w:pPr>
            <w:r w:rsidRPr="00226180">
              <w:rPr>
                <w:sz w:val="20"/>
              </w:rPr>
              <w:t>37,3</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89,05 (21,27)</w:t>
            </w:r>
          </w:p>
        </w:tc>
        <w:tc>
          <w:tcPr>
            <w:tcW w:w="581" w:type="pct"/>
            <w:shd w:val="clear" w:color="auto" w:fill="FFFFFF"/>
            <w:vAlign w:val="center"/>
          </w:tcPr>
          <w:p w:rsidR="00FB0075" w:rsidRPr="00226180" w:rsidP="00FB0075">
            <w:pPr>
              <w:spacing w:before="120"/>
              <w:jc w:val="center"/>
              <w:rPr>
                <w:sz w:val="20"/>
              </w:rPr>
            </w:pPr>
            <w:r w:rsidRPr="00226180">
              <w:rPr>
                <w:sz w:val="20"/>
              </w:rPr>
              <w:t>36,9</w:t>
            </w:r>
          </w:p>
        </w:tc>
        <w:tc>
          <w:tcPr>
            <w:tcW w:w="669" w:type="pct"/>
            <w:shd w:val="clear" w:color="auto" w:fill="FFFFFF"/>
            <w:vAlign w:val="center"/>
          </w:tcPr>
          <w:p w:rsidR="00FB0075" w:rsidRPr="00226180" w:rsidP="00FB0075">
            <w:pPr>
              <w:spacing w:before="120"/>
              <w:jc w:val="center"/>
              <w:rPr>
                <w:sz w:val="20"/>
              </w:rPr>
            </w:pPr>
            <w:r w:rsidRPr="00226180">
              <w:rPr>
                <w:sz w:val="20"/>
              </w:rPr>
              <w:t>50,6</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87,96 (21,01)</w:t>
            </w:r>
          </w:p>
        </w:tc>
        <w:tc>
          <w:tcPr>
            <w:tcW w:w="581" w:type="pct"/>
            <w:shd w:val="clear" w:color="auto" w:fill="FFFFFF"/>
            <w:vAlign w:val="center"/>
          </w:tcPr>
          <w:p w:rsidR="00FB0075" w:rsidRPr="00226180" w:rsidP="00FB0075">
            <w:pPr>
              <w:spacing w:before="120"/>
              <w:jc w:val="center"/>
              <w:rPr>
                <w:sz w:val="20"/>
              </w:rPr>
            </w:pPr>
            <w:r w:rsidRPr="00226180">
              <w:rPr>
                <w:sz w:val="20"/>
              </w:rPr>
              <w:t>36,7</w:t>
            </w:r>
          </w:p>
        </w:tc>
        <w:tc>
          <w:tcPr>
            <w:tcW w:w="669" w:type="pct"/>
            <w:shd w:val="clear" w:color="auto" w:fill="FFFFFF"/>
            <w:vAlign w:val="center"/>
          </w:tcPr>
          <w:p w:rsidR="00FB0075" w:rsidRPr="00226180" w:rsidP="00FB0075">
            <w:pPr>
              <w:spacing w:before="120"/>
              <w:jc w:val="center"/>
              <w:rPr>
                <w:sz w:val="20"/>
              </w:rPr>
            </w:pPr>
            <w:r w:rsidRPr="00226180">
              <w:rPr>
                <w:sz w:val="20"/>
              </w:rPr>
              <w:t>50,4</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87,37 (20,87)</w:t>
            </w:r>
          </w:p>
        </w:tc>
        <w:tc>
          <w:tcPr>
            <w:tcW w:w="581" w:type="pct"/>
            <w:shd w:val="clear" w:color="auto" w:fill="FFFFFF"/>
            <w:vAlign w:val="center"/>
          </w:tcPr>
          <w:p w:rsidR="00FB0075" w:rsidRPr="00226180" w:rsidP="00FB0075">
            <w:pPr>
              <w:spacing w:before="120"/>
              <w:jc w:val="center"/>
              <w:rPr>
                <w:sz w:val="20"/>
              </w:rPr>
            </w:pPr>
            <w:r w:rsidRPr="00226180">
              <w:rPr>
                <w:sz w:val="20"/>
              </w:rPr>
              <w:t>36,5</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86,76 (20,72)</w:t>
            </w:r>
          </w:p>
        </w:tc>
        <w:tc>
          <w:tcPr>
            <w:tcW w:w="581" w:type="pct"/>
            <w:shd w:val="clear" w:color="auto" w:fill="FFFFFF"/>
            <w:vAlign w:val="center"/>
          </w:tcPr>
          <w:p w:rsidR="00FB0075" w:rsidRPr="00226180" w:rsidP="00FB0075">
            <w:pPr>
              <w:spacing w:before="120"/>
              <w:jc w:val="center"/>
              <w:rPr>
                <w:sz w:val="20"/>
              </w:rPr>
            </w:pPr>
            <w:r w:rsidRPr="00226180">
              <w:rPr>
                <w:sz w:val="20"/>
              </w:rPr>
              <w:t>36,3</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86,14 (20,57)</w:t>
            </w:r>
          </w:p>
        </w:tc>
        <w:tc>
          <w:tcPr>
            <w:tcW w:w="581" w:type="pct"/>
            <w:shd w:val="clear" w:color="auto" w:fill="FFFFFF"/>
            <w:vAlign w:val="center"/>
          </w:tcPr>
          <w:p w:rsidR="00FB0075" w:rsidRPr="00226180" w:rsidP="00FB0075">
            <w:pPr>
              <w:spacing w:before="120"/>
              <w:jc w:val="center"/>
              <w:rPr>
                <w:sz w:val="20"/>
              </w:rPr>
            </w:pPr>
            <w:r w:rsidRPr="00226180">
              <w:rPr>
                <w:sz w:val="20"/>
              </w:rPr>
              <w:t>36,1</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85,74 (20,48)</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51,0</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85,41 (20,40)</w:t>
            </w:r>
          </w:p>
        </w:tc>
        <w:tc>
          <w:tcPr>
            <w:tcW w:w="581" w:type="pct"/>
            <w:shd w:val="clear" w:color="auto" w:fill="FFFFFF"/>
            <w:vAlign w:val="center"/>
          </w:tcPr>
          <w:p w:rsidR="00FB0075" w:rsidRPr="00226180" w:rsidP="00FB0075">
            <w:pPr>
              <w:spacing w:before="120"/>
              <w:jc w:val="center"/>
              <w:rPr>
                <w:sz w:val="20"/>
              </w:rPr>
            </w:pPr>
            <w:r w:rsidRPr="00226180">
              <w:rPr>
                <w:sz w:val="20"/>
              </w:rPr>
              <w:t>35,9</w:t>
            </w:r>
          </w:p>
        </w:tc>
        <w:tc>
          <w:tcPr>
            <w:tcW w:w="669" w:type="pct"/>
            <w:shd w:val="clear" w:color="auto" w:fill="FFFFFF"/>
            <w:vAlign w:val="center"/>
          </w:tcPr>
          <w:p w:rsidR="00FB0075" w:rsidRPr="00226180" w:rsidP="00FB0075">
            <w:pPr>
              <w:spacing w:before="120"/>
              <w:jc w:val="center"/>
              <w:rPr>
                <w:sz w:val="20"/>
              </w:rPr>
            </w:pPr>
            <w:r w:rsidRPr="00226180">
              <w:rPr>
                <w:sz w:val="20"/>
              </w:rPr>
              <w:t>51,1</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85,08 (20,32)</w:t>
            </w:r>
          </w:p>
        </w:tc>
        <w:tc>
          <w:tcPr>
            <w:tcW w:w="581" w:type="pct"/>
            <w:shd w:val="clear" w:color="auto" w:fill="FFFFFF"/>
            <w:vAlign w:val="center"/>
          </w:tcPr>
          <w:p w:rsidR="00FB0075" w:rsidRPr="00226180" w:rsidP="00FB0075">
            <w:pPr>
              <w:spacing w:before="120"/>
              <w:jc w:val="center"/>
              <w:rPr>
                <w:sz w:val="20"/>
              </w:rPr>
            </w:pPr>
            <w:r w:rsidRPr="00226180">
              <w:rPr>
                <w:sz w:val="20"/>
              </w:rPr>
              <w:t>35,7</w:t>
            </w:r>
          </w:p>
        </w:tc>
        <w:tc>
          <w:tcPr>
            <w:tcW w:w="669" w:type="pct"/>
            <w:shd w:val="clear" w:color="auto" w:fill="FFFFFF"/>
            <w:vAlign w:val="center"/>
          </w:tcPr>
          <w:p w:rsidR="00FB0075" w:rsidRPr="00226180" w:rsidP="00FB0075">
            <w:pPr>
              <w:spacing w:before="120"/>
              <w:jc w:val="center"/>
              <w:rPr>
                <w:sz w:val="20"/>
              </w:rPr>
            </w:pPr>
            <w:r w:rsidRPr="00226180">
              <w:rPr>
                <w:sz w:val="20"/>
              </w:rPr>
              <w:t>51,3</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20,00 (4,78)</w:t>
            </w:r>
          </w:p>
        </w:tc>
        <w:tc>
          <w:tcPr>
            <w:tcW w:w="581" w:type="pct"/>
            <w:shd w:val="clear" w:color="auto" w:fill="FFFFFF"/>
            <w:vAlign w:val="center"/>
          </w:tcPr>
          <w:p w:rsidR="00FB0075" w:rsidRPr="00226180" w:rsidP="00FB0075">
            <w:pPr>
              <w:spacing w:before="120"/>
              <w:jc w:val="center"/>
              <w:rPr>
                <w:sz w:val="20"/>
              </w:rPr>
            </w:pPr>
            <w:r w:rsidRPr="00226180">
              <w:rPr>
                <w:sz w:val="20"/>
              </w:rPr>
              <w:t>7,0</w:t>
            </w:r>
          </w:p>
        </w:tc>
        <w:tc>
          <w:tcPr>
            <w:tcW w:w="669" w:type="pct"/>
            <w:shd w:val="clear" w:color="auto" w:fill="FFFFFF"/>
            <w:vAlign w:val="center"/>
          </w:tcPr>
          <w:p w:rsidR="00FB0075" w:rsidRPr="00226180" w:rsidP="00FB0075">
            <w:pPr>
              <w:spacing w:before="120"/>
              <w:jc w:val="center"/>
              <w:rPr>
                <w:sz w:val="20"/>
              </w:rPr>
            </w:pPr>
            <w:r w:rsidRPr="00226180">
              <w:rPr>
                <w:sz w:val="20"/>
              </w:rPr>
              <w:t>83,6</w:t>
            </w:r>
          </w:p>
        </w:tc>
        <w:tc>
          <w:tcPr>
            <w:tcW w:w="591" w:type="pct"/>
            <w:shd w:val="clear" w:color="auto" w:fill="FFFFFF"/>
            <w:vAlign w:val="center"/>
          </w:tcPr>
          <w:p w:rsidR="00FB0075" w:rsidRPr="00226180" w:rsidP="00FB0075">
            <w:pPr>
              <w:spacing w:before="120"/>
              <w:jc w:val="center"/>
              <w:rPr>
                <w:sz w:val="20"/>
              </w:rPr>
            </w:pPr>
            <w:r w:rsidRPr="00226180">
              <w:rPr>
                <w:sz w:val="20"/>
              </w:rPr>
              <w:t>5,8</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1018,1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27,76 (6,63)</w:t>
            </w:r>
          </w:p>
        </w:tc>
        <w:tc>
          <w:tcPr>
            <w:tcW w:w="581" w:type="pct"/>
            <w:shd w:val="clear" w:color="auto" w:fill="FFFFFF"/>
            <w:vAlign w:val="center"/>
          </w:tcPr>
          <w:p w:rsidR="00FB0075" w:rsidRPr="00226180" w:rsidP="00FB0075">
            <w:pPr>
              <w:spacing w:before="120"/>
              <w:jc w:val="center"/>
              <w:rPr>
                <w:sz w:val="20"/>
              </w:rPr>
            </w:pPr>
            <w:r w:rsidRPr="00226180">
              <w:rPr>
                <w:sz w:val="20"/>
              </w:rPr>
              <w:t>10,1</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28,49 (6,81)</w:t>
            </w:r>
          </w:p>
        </w:tc>
        <w:tc>
          <w:tcPr>
            <w:tcW w:w="581" w:type="pct"/>
            <w:shd w:val="clear" w:color="auto" w:fill="FFFFFF"/>
            <w:vAlign w:val="center"/>
          </w:tcPr>
          <w:p w:rsidR="00FB0075" w:rsidRPr="00226180" w:rsidP="00FB0075">
            <w:pPr>
              <w:spacing w:before="120"/>
              <w:jc w:val="center"/>
              <w:rPr>
                <w:sz w:val="20"/>
              </w:rPr>
            </w:pPr>
            <w:r w:rsidRPr="00226180">
              <w:rPr>
                <w:sz w:val="20"/>
              </w:rPr>
              <w:t>10,5</w:t>
            </w:r>
          </w:p>
        </w:tc>
        <w:tc>
          <w:tcPr>
            <w:tcW w:w="669" w:type="pct"/>
            <w:shd w:val="clear" w:color="auto" w:fill="FFFFFF"/>
            <w:vAlign w:val="center"/>
          </w:tcPr>
          <w:p w:rsidR="00FB0075" w:rsidRPr="00226180" w:rsidP="00FB0075">
            <w:pPr>
              <w:spacing w:before="120"/>
              <w:jc w:val="center"/>
              <w:rPr>
                <w:sz w:val="20"/>
              </w:rPr>
            </w:pPr>
            <w:r w:rsidRPr="00226180">
              <w:rPr>
                <w:sz w:val="20"/>
              </w:rPr>
              <w:t>90,6</w:t>
            </w:r>
          </w:p>
        </w:tc>
        <w:tc>
          <w:tcPr>
            <w:tcW w:w="591" w:type="pct"/>
            <w:shd w:val="clear" w:color="auto" w:fill="FFFFFF"/>
            <w:vAlign w:val="center"/>
          </w:tcPr>
          <w:p w:rsidR="00FB0075" w:rsidRPr="00226180" w:rsidP="00FB0075">
            <w:pPr>
              <w:spacing w:before="120"/>
              <w:jc w:val="center"/>
              <w:rPr>
                <w:sz w:val="20"/>
              </w:rPr>
            </w:pPr>
            <w:r w:rsidRPr="00226180">
              <w:rPr>
                <w:sz w:val="20"/>
              </w:rPr>
              <w:t>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30,53 (7,290</w:t>
            </w:r>
          </w:p>
        </w:tc>
        <w:tc>
          <w:tcPr>
            <w:tcW w:w="581" w:type="pct"/>
            <w:shd w:val="clear" w:color="auto" w:fill="FFFFFF"/>
            <w:vAlign w:val="center"/>
          </w:tcPr>
          <w:p w:rsidR="00FB0075" w:rsidRPr="00226180" w:rsidP="00FB0075">
            <w:pPr>
              <w:spacing w:before="120"/>
              <w:jc w:val="center"/>
              <w:rPr>
                <w:sz w:val="20"/>
              </w:rPr>
            </w:pPr>
            <w:r w:rsidRPr="00226180">
              <w:rPr>
                <w:sz w:val="20"/>
              </w:rPr>
              <w:t>11,4</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10,6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32,14 (7,68)</w:t>
            </w:r>
          </w:p>
        </w:tc>
        <w:tc>
          <w:tcPr>
            <w:tcW w:w="581" w:type="pct"/>
            <w:shd w:val="clear" w:color="auto" w:fill="FFFFFF"/>
            <w:vAlign w:val="center"/>
          </w:tcPr>
          <w:p w:rsidR="00FB0075" w:rsidRPr="00226180" w:rsidP="00FB0075">
            <w:pPr>
              <w:spacing w:before="120"/>
              <w:jc w:val="center"/>
              <w:rPr>
                <w:sz w:val="20"/>
              </w:rPr>
            </w:pPr>
            <w:r w:rsidRPr="00226180">
              <w:rPr>
                <w:sz w:val="20"/>
              </w:rPr>
              <w:t>12,1</w:t>
            </w:r>
          </w:p>
        </w:tc>
        <w:tc>
          <w:tcPr>
            <w:tcW w:w="669" w:type="pct"/>
            <w:shd w:val="clear" w:color="auto" w:fill="FFFFFF"/>
            <w:vAlign w:val="center"/>
          </w:tcPr>
          <w:p w:rsidR="00FB0075" w:rsidRPr="00226180" w:rsidP="00FB0075">
            <w:pPr>
              <w:spacing w:before="120"/>
              <w:jc w:val="center"/>
              <w:rPr>
                <w:sz w:val="20"/>
              </w:rPr>
            </w:pPr>
            <w:r w:rsidRPr="00226180">
              <w:rPr>
                <w:sz w:val="20"/>
              </w:rPr>
              <w:t>91,2</w:t>
            </w:r>
          </w:p>
        </w:tc>
        <w:tc>
          <w:tcPr>
            <w:tcW w:w="591" w:type="pct"/>
            <w:shd w:val="clear" w:color="auto" w:fill="FFFFFF"/>
            <w:vAlign w:val="center"/>
          </w:tcPr>
          <w:p w:rsidR="00FB0075" w:rsidRPr="00226180" w:rsidP="00FB0075">
            <w:pPr>
              <w:spacing w:before="120"/>
              <w:jc w:val="center"/>
              <w:rPr>
                <w:sz w:val="20"/>
              </w:rPr>
            </w:pPr>
            <w:r w:rsidRPr="00226180">
              <w:rPr>
                <w:sz w:val="20"/>
              </w:rPr>
              <w:t>11,3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33,15</w:t>
            </w:r>
            <w:r>
              <w:rPr>
                <w:sz w:val="20"/>
                <w:lang w:val="en-US"/>
              </w:rPr>
              <w:t xml:space="preserve"> </w:t>
            </w:r>
            <w:r w:rsidRPr="00226180">
              <w:rPr>
                <w:sz w:val="20"/>
              </w:rPr>
              <w:t>(7,92)</w:t>
            </w:r>
          </w:p>
        </w:tc>
        <w:tc>
          <w:tcPr>
            <w:tcW w:w="581" w:type="pct"/>
            <w:shd w:val="clear" w:color="auto" w:fill="FFFFFF"/>
            <w:vAlign w:val="center"/>
          </w:tcPr>
          <w:p w:rsidR="00FB0075" w:rsidRPr="00226180" w:rsidP="00FB0075">
            <w:pPr>
              <w:spacing w:before="120"/>
              <w:jc w:val="center"/>
              <w:rPr>
                <w:sz w:val="20"/>
              </w:rPr>
            </w:pPr>
            <w:r w:rsidRPr="00226180">
              <w:rPr>
                <w:sz w:val="20"/>
              </w:rPr>
              <w:t>12,6</w:t>
            </w:r>
          </w:p>
        </w:tc>
        <w:tc>
          <w:tcPr>
            <w:tcW w:w="669" w:type="pct"/>
            <w:shd w:val="clear" w:color="auto" w:fill="FFFFFF"/>
            <w:vAlign w:val="center"/>
          </w:tcPr>
          <w:p w:rsidR="00FB0075" w:rsidRPr="00226180" w:rsidP="00FB0075">
            <w:pPr>
              <w:spacing w:before="120"/>
              <w:jc w:val="center"/>
              <w:rPr>
                <w:sz w:val="20"/>
              </w:rPr>
            </w:pPr>
            <w:r w:rsidRPr="00226180">
              <w:rPr>
                <w:sz w:val="20"/>
              </w:rPr>
              <w:t>90,3</w:t>
            </w:r>
          </w:p>
        </w:tc>
        <w:tc>
          <w:tcPr>
            <w:tcW w:w="591" w:type="pct"/>
            <w:shd w:val="clear" w:color="auto" w:fill="FFFFFF"/>
            <w:vAlign w:val="center"/>
          </w:tcPr>
          <w:p w:rsidR="00FB0075" w:rsidRPr="00226180" w:rsidP="00FB0075">
            <w:pPr>
              <w:spacing w:before="120"/>
              <w:jc w:val="center"/>
              <w:rPr>
                <w:sz w:val="20"/>
              </w:rPr>
            </w:pPr>
            <w:r w:rsidRPr="00226180">
              <w:rPr>
                <w:sz w:val="20"/>
              </w:rPr>
              <w:t>11,7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34,32 (8,20)</w:t>
            </w:r>
          </w:p>
        </w:tc>
        <w:tc>
          <w:tcPr>
            <w:tcW w:w="581" w:type="pct"/>
            <w:shd w:val="clear" w:color="auto" w:fill="FFFFFF"/>
            <w:vAlign w:val="center"/>
          </w:tcPr>
          <w:p w:rsidR="00FB0075" w:rsidRPr="00226180" w:rsidP="00FB0075">
            <w:pPr>
              <w:spacing w:before="120"/>
              <w:jc w:val="center"/>
              <w:rPr>
                <w:sz w:val="20"/>
              </w:rPr>
            </w:pPr>
            <w:r w:rsidRPr="00226180">
              <w:rPr>
                <w:sz w:val="20"/>
              </w:rPr>
              <w:t>13,0</w:t>
            </w:r>
          </w:p>
        </w:tc>
        <w:tc>
          <w:tcPr>
            <w:tcW w:w="669" w:type="pct"/>
            <w:shd w:val="clear" w:color="auto" w:fill="FFFFFF"/>
            <w:vAlign w:val="center"/>
          </w:tcPr>
          <w:p w:rsidR="00FB0075" w:rsidRPr="00226180" w:rsidP="00FB0075">
            <w:pPr>
              <w:spacing w:before="120"/>
              <w:jc w:val="center"/>
              <w:rPr>
                <w:sz w:val="20"/>
              </w:rPr>
            </w:pPr>
            <w:r w:rsidRPr="00226180">
              <w:rPr>
                <w:sz w:val="20"/>
              </w:rPr>
              <w:t>91,3</w:t>
            </w:r>
          </w:p>
        </w:tc>
        <w:tc>
          <w:tcPr>
            <w:tcW w:w="591" w:type="pct"/>
            <w:shd w:val="clear" w:color="auto" w:fill="FFFFFF"/>
            <w:vAlign w:val="center"/>
          </w:tcPr>
          <w:p w:rsidR="00FB0075" w:rsidRPr="00226180" w:rsidP="00FB0075">
            <w:pPr>
              <w:spacing w:before="120"/>
              <w:jc w:val="center"/>
              <w:rPr>
                <w:sz w:val="20"/>
              </w:rPr>
            </w:pPr>
            <w:r w:rsidRPr="00226180">
              <w:rPr>
                <w:sz w:val="20"/>
              </w:rPr>
              <w:t>12,1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35,00 (8,36)</w:t>
            </w:r>
          </w:p>
        </w:tc>
        <w:tc>
          <w:tcPr>
            <w:tcW w:w="581" w:type="pct"/>
            <w:shd w:val="clear" w:color="auto" w:fill="FFFFFF"/>
            <w:vAlign w:val="center"/>
          </w:tcPr>
          <w:p w:rsidR="00FB0075" w:rsidRPr="00226180" w:rsidP="00FB0075">
            <w:pPr>
              <w:spacing w:before="120"/>
              <w:jc w:val="center"/>
              <w:rPr>
                <w:sz w:val="20"/>
              </w:rPr>
            </w:pPr>
            <w:r w:rsidRPr="00226180">
              <w:rPr>
                <w:sz w:val="20"/>
              </w:rPr>
              <w:t>13,3</w:t>
            </w:r>
          </w:p>
        </w:tc>
        <w:tc>
          <w:tcPr>
            <w:tcW w:w="669" w:type="pct"/>
            <w:shd w:val="clear" w:color="auto" w:fill="FFFFFF"/>
            <w:vAlign w:val="center"/>
          </w:tcPr>
          <w:p w:rsidR="00FB0075" w:rsidRPr="00226180" w:rsidP="00FB0075">
            <w:pPr>
              <w:spacing w:before="120"/>
              <w:jc w:val="center"/>
              <w:rPr>
                <w:sz w:val="20"/>
              </w:rPr>
            </w:pPr>
            <w:r w:rsidRPr="00226180">
              <w:rPr>
                <w:sz w:val="20"/>
              </w:rPr>
              <w:t>90,2</w:t>
            </w:r>
          </w:p>
        </w:tc>
        <w:tc>
          <w:tcPr>
            <w:tcW w:w="591" w:type="pct"/>
            <w:shd w:val="clear" w:color="auto" w:fill="FFFFFF"/>
            <w:vAlign w:val="center"/>
          </w:tcPr>
          <w:p w:rsidR="00FB0075" w:rsidRPr="00226180" w:rsidP="00FB0075">
            <w:pPr>
              <w:spacing w:before="120"/>
              <w:jc w:val="center"/>
              <w:rPr>
                <w:sz w:val="20"/>
              </w:rPr>
            </w:pPr>
            <w:r w:rsidRPr="00226180">
              <w:rPr>
                <w:sz w:val="20"/>
              </w:rPr>
              <w:t>12,4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35,78 (8,55)</w:t>
            </w:r>
          </w:p>
        </w:tc>
        <w:tc>
          <w:tcPr>
            <w:tcW w:w="581" w:type="pct"/>
            <w:shd w:val="clear" w:color="auto" w:fill="FFFFFF"/>
            <w:vAlign w:val="center"/>
          </w:tcPr>
          <w:p w:rsidR="00FB0075" w:rsidRPr="00226180" w:rsidP="00FB0075">
            <w:pPr>
              <w:spacing w:before="120"/>
              <w:jc w:val="center"/>
              <w:rPr>
                <w:sz w:val="20"/>
              </w:rPr>
            </w:pPr>
            <w:r w:rsidRPr="00226180">
              <w:rPr>
                <w:sz w:val="20"/>
              </w:rPr>
              <w:t>13,6</w:t>
            </w:r>
          </w:p>
        </w:tc>
        <w:tc>
          <w:tcPr>
            <w:tcW w:w="669" w:type="pct"/>
            <w:shd w:val="clear" w:color="auto" w:fill="FFFFFF"/>
            <w:vAlign w:val="center"/>
          </w:tcPr>
          <w:p w:rsidR="00FB0075" w:rsidRPr="00226180" w:rsidP="00FB0075">
            <w:pPr>
              <w:spacing w:before="120"/>
              <w:jc w:val="center"/>
              <w:rPr>
                <w:sz w:val="20"/>
              </w:rPr>
            </w:pPr>
            <w:r w:rsidRPr="00226180">
              <w:rPr>
                <w:sz w:val="20"/>
              </w:rPr>
              <w:t>90,4</w:t>
            </w:r>
          </w:p>
        </w:tc>
        <w:tc>
          <w:tcPr>
            <w:tcW w:w="591" w:type="pct"/>
            <w:shd w:val="clear" w:color="auto" w:fill="FFFFFF"/>
            <w:vAlign w:val="center"/>
          </w:tcPr>
          <w:p w:rsidR="00FB0075" w:rsidRPr="00226180" w:rsidP="00FB0075">
            <w:pPr>
              <w:spacing w:before="120"/>
              <w:jc w:val="center"/>
              <w:rPr>
                <w:sz w:val="20"/>
              </w:rPr>
            </w:pPr>
            <w:r w:rsidRPr="00226180">
              <w:rPr>
                <w:sz w:val="20"/>
              </w:rPr>
              <w:t>12,7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36,57 (8,73)</w:t>
            </w:r>
          </w:p>
        </w:tc>
        <w:tc>
          <w:tcPr>
            <w:tcW w:w="581" w:type="pct"/>
            <w:shd w:val="clear" w:color="auto" w:fill="FFFFFF"/>
            <w:vAlign w:val="center"/>
          </w:tcPr>
          <w:p w:rsidR="00FB0075" w:rsidRPr="00226180" w:rsidP="00FB0075">
            <w:pPr>
              <w:spacing w:before="120"/>
              <w:jc w:val="center"/>
              <w:rPr>
                <w:sz w:val="20"/>
              </w:rPr>
            </w:pPr>
            <w:r w:rsidRPr="00226180">
              <w:rPr>
                <w:sz w:val="20"/>
              </w:rPr>
              <w:t>13,9</w:t>
            </w:r>
          </w:p>
        </w:tc>
        <w:tc>
          <w:tcPr>
            <w:tcW w:w="669" w:type="pct"/>
            <w:shd w:val="clear" w:color="auto" w:fill="FFFFFF"/>
            <w:vAlign w:val="center"/>
          </w:tcPr>
          <w:p w:rsidR="00FB0075" w:rsidRPr="00226180" w:rsidP="00FB0075">
            <w:pPr>
              <w:spacing w:before="120"/>
              <w:jc w:val="center"/>
              <w:rPr>
                <w:sz w:val="20"/>
              </w:rPr>
            </w:pPr>
            <w:r w:rsidRPr="00226180">
              <w:rPr>
                <w:sz w:val="20"/>
              </w:rPr>
              <w:t>90,8</w:t>
            </w:r>
          </w:p>
        </w:tc>
        <w:tc>
          <w:tcPr>
            <w:tcW w:w="591" w:type="pct"/>
            <w:shd w:val="clear" w:color="auto" w:fill="FFFFFF"/>
            <w:vAlign w:val="center"/>
          </w:tcPr>
          <w:p w:rsidR="00FB0075" w:rsidRPr="00226180" w:rsidP="00FB0075">
            <w:pPr>
              <w:spacing w:before="120"/>
              <w:jc w:val="center"/>
              <w:rPr>
                <w:sz w:val="20"/>
              </w:rPr>
            </w:pPr>
            <w:r w:rsidRPr="00226180">
              <w:rPr>
                <w:sz w:val="20"/>
              </w:rPr>
              <w:t>13,0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37,20 (8,88)</w:t>
            </w:r>
          </w:p>
        </w:tc>
        <w:tc>
          <w:tcPr>
            <w:tcW w:w="581" w:type="pct"/>
            <w:shd w:val="clear" w:color="auto" w:fill="FFFFFF"/>
            <w:vAlign w:val="center"/>
          </w:tcPr>
          <w:p w:rsidR="00FB0075" w:rsidRPr="00226180" w:rsidP="00FB0075">
            <w:pPr>
              <w:spacing w:before="120"/>
              <w:jc w:val="center"/>
              <w:rPr>
                <w:sz w:val="20"/>
              </w:rPr>
            </w:pPr>
            <w:r w:rsidRPr="00226180">
              <w:rPr>
                <w:sz w:val="20"/>
              </w:rPr>
              <w:t>14,2</w:t>
            </w:r>
          </w:p>
        </w:tc>
        <w:tc>
          <w:tcPr>
            <w:tcW w:w="669" w:type="pct"/>
            <w:shd w:val="clear" w:color="auto" w:fill="FFFFFF"/>
            <w:vAlign w:val="center"/>
          </w:tcPr>
          <w:p w:rsidR="00FB0075" w:rsidRPr="00226180" w:rsidP="00FB0075">
            <w:pPr>
              <w:spacing w:before="120"/>
              <w:jc w:val="center"/>
              <w:rPr>
                <w:sz w:val="20"/>
              </w:rPr>
            </w:pPr>
            <w:r w:rsidRPr="00226180">
              <w:rPr>
                <w:sz w:val="20"/>
              </w:rPr>
              <w:t>90,5</w:t>
            </w:r>
          </w:p>
        </w:tc>
        <w:tc>
          <w:tcPr>
            <w:tcW w:w="591" w:type="pct"/>
            <w:shd w:val="clear" w:color="auto" w:fill="FFFFFF"/>
            <w:vAlign w:val="center"/>
          </w:tcPr>
          <w:p w:rsidR="00FB0075" w:rsidRPr="00226180" w:rsidP="00FB0075">
            <w:pPr>
              <w:spacing w:before="120"/>
              <w:jc w:val="center"/>
              <w:rPr>
                <w:sz w:val="20"/>
              </w:rPr>
            </w:pPr>
            <w:r w:rsidRPr="00226180">
              <w:rPr>
                <w:sz w:val="20"/>
              </w:rPr>
              <w:t>13,3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37,82 (9,03)</w:t>
            </w:r>
          </w:p>
        </w:tc>
        <w:tc>
          <w:tcPr>
            <w:tcW w:w="581" w:type="pct"/>
            <w:shd w:val="clear" w:color="auto" w:fill="FFFFFF"/>
            <w:vAlign w:val="center"/>
          </w:tcPr>
          <w:p w:rsidR="00FB0075" w:rsidRPr="00226180" w:rsidP="00FB0075">
            <w:pPr>
              <w:spacing w:before="120"/>
              <w:jc w:val="center"/>
              <w:rPr>
                <w:sz w:val="20"/>
              </w:rPr>
            </w:pPr>
            <w:r w:rsidRPr="00226180">
              <w:rPr>
                <w:sz w:val="20"/>
              </w:rPr>
              <w:t>14,4</w:t>
            </w:r>
          </w:p>
        </w:tc>
        <w:tc>
          <w:tcPr>
            <w:tcW w:w="669" w:type="pct"/>
            <w:shd w:val="clear" w:color="auto" w:fill="FFFFFF"/>
            <w:vAlign w:val="center"/>
          </w:tcPr>
          <w:p w:rsidR="00FB0075" w:rsidRPr="00226180" w:rsidP="00FB0075">
            <w:pPr>
              <w:spacing w:before="120"/>
              <w:jc w:val="center"/>
              <w:rPr>
                <w:sz w:val="20"/>
              </w:rPr>
            </w:pPr>
            <w:r w:rsidRPr="00226180">
              <w:rPr>
                <w:sz w:val="20"/>
              </w:rPr>
              <w:t>90,4</w:t>
            </w:r>
          </w:p>
        </w:tc>
        <w:tc>
          <w:tcPr>
            <w:tcW w:w="591" w:type="pct"/>
            <w:shd w:val="clear" w:color="auto" w:fill="FFFFFF"/>
            <w:vAlign w:val="center"/>
          </w:tcPr>
          <w:p w:rsidR="00FB0075" w:rsidRPr="00226180" w:rsidP="00FB0075">
            <w:pPr>
              <w:spacing w:before="120"/>
              <w:jc w:val="center"/>
              <w:rPr>
                <w:sz w:val="20"/>
              </w:rPr>
            </w:pPr>
            <w:r w:rsidRPr="00226180">
              <w:rPr>
                <w:sz w:val="20"/>
              </w:rPr>
              <w:t>13,5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9. Đà Nẵng</w:t>
            </w:r>
          </w:p>
          <w:p w:rsidR="00FB0075" w:rsidRPr="00226180" w:rsidP="00FB0075">
            <w:pPr>
              <w:spacing w:before="120"/>
              <w:jc w:val="center"/>
              <w:rPr>
                <w:sz w:val="20"/>
              </w:rPr>
            </w:pPr>
            <w:r w:rsidRPr="00226180">
              <w:rPr>
                <w:sz w:val="20"/>
              </w:rPr>
              <w:t>(Theo số liệu khí tượng 24 ốp đo/ngày; 20 năm: từ 1985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102,00 (24,36)</w:t>
            </w:r>
          </w:p>
        </w:tc>
        <w:tc>
          <w:tcPr>
            <w:tcW w:w="581" w:type="pct"/>
            <w:shd w:val="clear" w:color="auto" w:fill="FFFFFF"/>
            <w:vAlign w:val="center"/>
          </w:tcPr>
          <w:p w:rsidR="00FB0075" w:rsidRPr="00226180" w:rsidP="00FB0075">
            <w:pPr>
              <w:spacing w:before="120"/>
              <w:jc w:val="center"/>
              <w:rPr>
                <w:sz w:val="20"/>
              </w:rPr>
            </w:pPr>
            <w:r w:rsidRPr="00226180">
              <w:rPr>
                <w:sz w:val="20"/>
              </w:rPr>
              <w:t>39,0</w:t>
            </w:r>
          </w:p>
        </w:tc>
        <w:tc>
          <w:tcPr>
            <w:tcW w:w="669" w:type="pct"/>
            <w:shd w:val="clear" w:color="auto" w:fill="FFFFFF"/>
            <w:vAlign w:val="center"/>
          </w:tcPr>
          <w:p w:rsidR="00FB0075" w:rsidRPr="00226180" w:rsidP="00FB0075">
            <w:pPr>
              <w:spacing w:before="120"/>
              <w:jc w:val="center"/>
              <w:rPr>
                <w:sz w:val="20"/>
              </w:rPr>
            </w:pPr>
            <w:r w:rsidRPr="00226180">
              <w:rPr>
                <w:sz w:val="20"/>
              </w:rPr>
              <w:t>54,3</w:t>
            </w:r>
          </w:p>
        </w:tc>
        <w:tc>
          <w:tcPr>
            <w:tcW w:w="591" w:type="pct"/>
            <w:shd w:val="clear" w:color="auto" w:fill="FFFFFF"/>
            <w:vAlign w:val="center"/>
          </w:tcPr>
          <w:p w:rsidR="00FB0075" w:rsidRPr="00226180" w:rsidP="00FB0075">
            <w:pPr>
              <w:spacing w:before="120"/>
              <w:jc w:val="center"/>
              <w:rPr>
                <w:sz w:val="20"/>
              </w:rPr>
            </w:pPr>
            <w:r w:rsidRPr="00226180">
              <w:rPr>
                <w:sz w:val="20"/>
              </w:rPr>
              <w:t>30,3</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91,51 (21,86)</w:t>
            </w:r>
          </w:p>
        </w:tc>
        <w:tc>
          <w:tcPr>
            <w:tcW w:w="581" w:type="pct"/>
            <w:shd w:val="clear" w:color="auto" w:fill="FFFFFF"/>
            <w:vAlign w:val="center"/>
          </w:tcPr>
          <w:p w:rsidR="00FB0075" w:rsidRPr="00226180" w:rsidP="00FB0075">
            <w:pPr>
              <w:spacing w:before="120"/>
              <w:jc w:val="center"/>
              <w:rPr>
                <w:sz w:val="20"/>
              </w:rPr>
            </w:pPr>
            <w:r w:rsidRPr="00226180">
              <w:rPr>
                <w:sz w:val="20"/>
              </w:rPr>
              <w:t>37,6</w:t>
            </w:r>
          </w:p>
        </w:tc>
        <w:tc>
          <w:tcPr>
            <w:tcW w:w="669" w:type="pct"/>
            <w:shd w:val="clear" w:color="auto" w:fill="FFFFFF"/>
            <w:vAlign w:val="center"/>
          </w:tcPr>
          <w:p w:rsidR="00FB0075" w:rsidRPr="00226180" w:rsidP="00FB0075">
            <w:pPr>
              <w:spacing w:before="120"/>
              <w:jc w:val="center"/>
              <w:rPr>
                <w:sz w:val="20"/>
              </w:rPr>
            </w:pPr>
            <w:r w:rsidRPr="00226180">
              <w:rPr>
                <w:sz w:val="20"/>
              </w:rPr>
              <w:t>50,5</w:t>
            </w:r>
          </w:p>
        </w:tc>
        <w:tc>
          <w:tcPr>
            <w:tcW w:w="591" w:type="pct"/>
            <w:shd w:val="clear" w:color="auto" w:fill="FFFFFF"/>
            <w:vAlign w:val="center"/>
          </w:tcPr>
          <w:p w:rsidR="00FB0075" w:rsidRPr="00226180" w:rsidP="00FB0075">
            <w:pPr>
              <w:spacing w:before="120"/>
              <w:jc w:val="center"/>
              <w:rPr>
                <w:sz w:val="20"/>
              </w:rPr>
            </w:pPr>
            <w:r w:rsidRPr="00226180">
              <w:rPr>
                <w:sz w:val="20"/>
              </w:rPr>
              <w:t>28,3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90,63 (21,65)</w:t>
            </w:r>
          </w:p>
        </w:tc>
        <w:tc>
          <w:tcPr>
            <w:tcW w:w="581" w:type="pct"/>
            <w:shd w:val="clear" w:color="auto" w:fill="FFFFFF"/>
            <w:vAlign w:val="center"/>
          </w:tcPr>
          <w:p w:rsidR="00FB0075" w:rsidRPr="00226180" w:rsidP="00FB0075">
            <w:pPr>
              <w:spacing w:before="120"/>
              <w:jc w:val="center"/>
              <w:rPr>
                <w:sz w:val="20"/>
              </w:rPr>
            </w:pPr>
            <w:r w:rsidRPr="00226180">
              <w:rPr>
                <w:sz w:val="20"/>
              </w:rPr>
              <w:t>37,4</w:t>
            </w:r>
          </w:p>
        </w:tc>
        <w:tc>
          <w:tcPr>
            <w:tcW w:w="669" w:type="pct"/>
            <w:shd w:val="clear" w:color="auto" w:fill="FFFFFF"/>
            <w:vAlign w:val="center"/>
          </w:tcPr>
          <w:p w:rsidR="00FB0075" w:rsidRPr="00226180" w:rsidP="00FB0075">
            <w:pPr>
              <w:spacing w:before="120"/>
              <w:jc w:val="center"/>
              <w:rPr>
                <w:sz w:val="20"/>
              </w:rPr>
            </w:pPr>
            <w:r w:rsidRPr="00226180">
              <w:rPr>
                <w:sz w:val="20"/>
              </w:rPr>
              <w:t>50,3</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89,05 (21,27)</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50,4</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87,96 (21,01)</w:t>
            </w:r>
          </w:p>
        </w:tc>
        <w:tc>
          <w:tcPr>
            <w:tcW w:w="581" w:type="pct"/>
            <w:shd w:val="clear" w:color="auto" w:fill="FFFFFF"/>
            <w:vAlign w:val="center"/>
          </w:tcPr>
          <w:p w:rsidR="00FB0075" w:rsidRPr="00226180" w:rsidP="00FB0075">
            <w:pPr>
              <w:spacing w:before="120"/>
              <w:jc w:val="center"/>
              <w:rPr>
                <w:sz w:val="20"/>
              </w:rPr>
            </w:pPr>
            <w:r w:rsidRPr="00226180">
              <w:rPr>
                <w:sz w:val="20"/>
              </w:rPr>
              <w:t>36,8</w:t>
            </w:r>
          </w:p>
        </w:tc>
        <w:tc>
          <w:tcPr>
            <w:tcW w:w="669" w:type="pct"/>
            <w:shd w:val="clear" w:color="auto" w:fill="FFFFFF"/>
            <w:vAlign w:val="center"/>
          </w:tcPr>
          <w:p w:rsidR="00FB0075" w:rsidRPr="00226180" w:rsidP="00FB0075">
            <w:pPr>
              <w:spacing w:before="120"/>
              <w:jc w:val="center"/>
              <w:rPr>
                <w:sz w:val="20"/>
              </w:rPr>
            </w:pPr>
            <w:r w:rsidRPr="00226180">
              <w:rPr>
                <w:sz w:val="20"/>
              </w:rPr>
              <w:t>50,2</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87,43 (20,88)</w:t>
            </w:r>
          </w:p>
        </w:tc>
        <w:tc>
          <w:tcPr>
            <w:tcW w:w="581" w:type="pct"/>
            <w:shd w:val="clear" w:color="auto" w:fill="FFFFFF"/>
            <w:vAlign w:val="center"/>
          </w:tcPr>
          <w:p w:rsidR="00FB0075" w:rsidRPr="00226180" w:rsidP="00FB0075">
            <w:pPr>
              <w:spacing w:before="120"/>
              <w:jc w:val="center"/>
              <w:rPr>
                <w:sz w:val="20"/>
              </w:rPr>
            </w:pPr>
            <w:r w:rsidRPr="00226180">
              <w:rPr>
                <w:sz w:val="20"/>
              </w:rPr>
              <w:t>36,5</w:t>
            </w:r>
          </w:p>
        </w:tc>
        <w:tc>
          <w:tcPr>
            <w:tcW w:w="669" w:type="pct"/>
            <w:shd w:val="clear" w:color="auto" w:fill="FFFFFF"/>
            <w:vAlign w:val="center"/>
          </w:tcPr>
          <w:p w:rsidR="00FB0075" w:rsidRPr="00226180" w:rsidP="00FB0075">
            <w:pPr>
              <w:spacing w:before="120"/>
              <w:jc w:val="center"/>
              <w:rPr>
                <w:sz w:val="20"/>
              </w:rPr>
            </w:pPr>
            <w:r w:rsidRPr="00226180">
              <w:rPr>
                <w:sz w:val="20"/>
              </w:rPr>
              <w:t>50,6</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86,88 (20,75)</w:t>
            </w:r>
          </w:p>
        </w:tc>
        <w:tc>
          <w:tcPr>
            <w:tcW w:w="581" w:type="pct"/>
            <w:shd w:val="clear" w:color="auto" w:fill="FFFFFF"/>
            <w:vAlign w:val="center"/>
          </w:tcPr>
          <w:p w:rsidR="00FB0075" w:rsidRPr="00226180" w:rsidP="00FB0075">
            <w:pPr>
              <w:spacing w:before="120"/>
              <w:jc w:val="center"/>
              <w:rPr>
                <w:sz w:val="20"/>
              </w:rPr>
            </w:pPr>
            <w:r w:rsidRPr="00226180">
              <w:rPr>
                <w:sz w:val="20"/>
              </w:rPr>
              <w:t>36,4</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86,32 (20,62)</w:t>
            </w:r>
          </w:p>
        </w:tc>
        <w:tc>
          <w:tcPr>
            <w:tcW w:w="581" w:type="pct"/>
            <w:shd w:val="clear" w:color="auto" w:fill="FFFFFF"/>
            <w:vAlign w:val="center"/>
          </w:tcPr>
          <w:p w:rsidR="00FB0075" w:rsidRPr="00226180" w:rsidP="00FB0075">
            <w:pPr>
              <w:spacing w:before="120"/>
              <w:jc w:val="center"/>
              <w:rPr>
                <w:sz w:val="20"/>
              </w:rPr>
            </w:pPr>
            <w:r w:rsidRPr="00226180">
              <w:rPr>
                <w:sz w:val="20"/>
              </w:rPr>
              <w:t>36,2</w:t>
            </w:r>
          </w:p>
        </w:tc>
        <w:tc>
          <w:tcPr>
            <w:tcW w:w="669" w:type="pct"/>
            <w:shd w:val="clear" w:color="auto" w:fill="FFFFFF"/>
            <w:vAlign w:val="center"/>
          </w:tcPr>
          <w:p w:rsidR="00FB0075" w:rsidRPr="00226180" w:rsidP="00FB0075">
            <w:pPr>
              <w:spacing w:before="120"/>
              <w:jc w:val="center"/>
              <w:rPr>
                <w:sz w:val="20"/>
              </w:rPr>
            </w:pPr>
            <w:r w:rsidRPr="00226180">
              <w:rPr>
                <w:sz w:val="20"/>
              </w:rPr>
              <w:t>50,7</w:t>
            </w:r>
          </w:p>
        </w:tc>
        <w:tc>
          <w:tcPr>
            <w:tcW w:w="591" w:type="pct"/>
            <w:shd w:val="clear" w:color="auto" w:fill="FFFFFF"/>
            <w:vAlign w:val="center"/>
          </w:tcPr>
          <w:p w:rsidR="00FB0075" w:rsidRPr="00226180" w:rsidP="00FB0075">
            <w:pPr>
              <w:spacing w:before="120"/>
              <w:jc w:val="center"/>
              <w:rPr>
                <w:sz w:val="20"/>
              </w:rPr>
            </w:pPr>
            <w:r w:rsidRPr="00226180">
              <w:rPr>
                <w:sz w:val="20"/>
              </w:rPr>
              <w:t>27,2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85,87 (20,51)</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51,1</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85,58 (20,44)</w:t>
            </w:r>
          </w:p>
        </w:tc>
        <w:tc>
          <w:tcPr>
            <w:tcW w:w="581" w:type="pct"/>
            <w:shd w:val="clear" w:color="auto" w:fill="FFFFFF"/>
            <w:vAlign w:val="center"/>
          </w:tcPr>
          <w:p w:rsidR="00FB0075" w:rsidRPr="00226180" w:rsidP="00FB0075">
            <w:pPr>
              <w:spacing w:before="120"/>
              <w:jc w:val="center"/>
              <w:rPr>
                <w:sz w:val="20"/>
              </w:rPr>
            </w:pPr>
            <w:r w:rsidRPr="00226180">
              <w:rPr>
                <w:sz w:val="20"/>
              </w:rPr>
              <w:t>35,8</w:t>
            </w:r>
          </w:p>
        </w:tc>
        <w:tc>
          <w:tcPr>
            <w:tcW w:w="669" w:type="pct"/>
            <w:shd w:val="clear" w:color="auto" w:fill="FFFFFF"/>
            <w:vAlign w:val="center"/>
          </w:tcPr>
          <w:p w:rsidR="00FB0075" w:rsidRPr="00226180" w:rsidP="00FB0075">
            <w:pPr>
              <w:spacing w:before="120"/>
              <w:jc w:val="center"/>
              <w:rPr>
                <w:sz w:val="20"/>
              </w:rPr>
            </w:pPr>
            <w:r w:rsidRPr="00226180">
              <w:rPr>
                <w:sz w:val="20"/>
              </w:rPr>
              <w:t>51,6</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85,27 (20,37)</w:t>
            </w:r>
          </w:p>
        </w:tc>
        <w:tc>
          <w:tcPr>
            <w:tcW w:w="581" w:type="pct"/>
            <w:shd w:val="clear" w:color="auto" w:fill="FFFFFF"/>
            <w:vAlign w:val="center"/>
          </w:tcPr>
          <w:p w:rsidR="00FB0075" w:rsidRPr="00226180" w:rsidP="00FB0075">
            <w:pPr>
              <w:spacing w:before="120"/>
              <w:jc w:val="center"/>
              <w:rPr>
                <w:sz w:val="20"/>
              </w:rPr>
            </w:pPr>
            <w:r w:rsidRPr="00226180">
              <w:rPr>
                <w:sz w:val="20"/>
              </w:rPr>
              <w:t>35,6</w:t>
            </w:r>
          </w:p>
        </w:tc>
        <w:tc>
          <w:tcPr>
            <w:tcW w:w="669" w:type="pct"/>
            <w:shd w:val="clear" w:color="auto" w:fill="FFFFFF"/>
            <w:vAlign w:val="center"/>
          </w:tcPr>
          <w:p w:rsidR="00FB0075" w:rsidRPr="00226180" w:rsidP="00FB0075">
            <w:pPr>
              <w:spacing w:before="120"/>
              <w:jc w:val="center"/>
              <w:rPr>
                <w:sz w:val="20"/>
              </w:rPr>
            </w:pPr>
            <w:r w:rsidRPr="00226180">
              <w:rPr>
                <w:sz w:val="20"/>
              </w:rPr>
              <w:t>52,0</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84,97 (20,29)</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52,4</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30,00 (7,17)</w:t>
            </w:r>
          </w:p>
        </w:tc>
        <w:tc>
          <w:tcPr>
            <w:tcW w:w="581" w:type="pct"/>
            <w:shd w:val="clear" w:color="auto" w:fill="FFFFFF"/>
            <w:vAlign w:val="center"/>
          </w:tcPr>
          <w:p w:rsidR="00FB0075" w:rsidRPr="00226180" w:rsidP="00FB0075">
            <w:pPr>
              <w:spacing w:before="120"/>
              <w:jc w:val="center"/>
              <w:rPr>
                <w:sz w:val="20"/>
              </w:rPr>
            </w:pPr>
            <w:r w:rsidRPr="00226180">
              <w:rPr>
                <w:sz w:val="20"/>
              </w:rPr>
              <w:t>10,0</w:t>
            </w:r>
          </w:p>
        </w:tc>
        <w:tc>
          <w:tcPr>
            <w:tcW w:w="669" w:type="pct"/>
            <w:shd w:val="clear" w:color="auto" w:fill="FFFFFF"/>
            <w:vAlign w:val="center"/>
          </w:tcPr>
          <w:p w:rsidR="00FB0075" w:rsidRPr="00226180" w:rsidP="00FB0075">
            <w:pPr>
              <w:spacing w:before="120"/>
              <w:jc w:val="center"/>
              <w:rPr>
                <w:sz w:val="20"/>
              </w:rPr>
            </w:pPr>
            <w:r w:rsidRPr="00226180">
              <w:rPr>
                <w:sz w:val="20"/>
              </w:rPr>
              <w:t>100,0</w:t>
            </w:r>
          </w:p>
        </w:tc>
        <w:tc>
          <w:tcPr>
            <w:tcW w:w="591" w:type="pct"/>
            <w:shd w:val="clear" w:color="auto" w:fill="FFFFFF"/>
            <w:vAlign w:val="center"/>
          </w:tcPr>
          <w:p w:rsidR="00FB0075" w:rsidRPr="00226180" w:rsidP="00FB0075">
            <w:pPr>
              <w:spacing w:before="120"/>
              <w:jc w:val="center"/>
              <w:rPr>
                <w:sz w:val="20"/>
              </w:rPr>
            </w:pPr>
            <w:r w:rsidRPr="00226180">
              <w:rPr>
                <w:sz w:val="20"/>
              </w:rPr>
              <w:t>10,0</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1007,7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41,39 (9,89)</w:t>
            </w:r>
          </w:p>
        </w:tc>
        <w:tc>
          <w:tcPr>
            <w:tcW w:w="581" w:type="pct"/>
            <w:shd w:val="clear" w:color="auto" w:fill="FFFFFF"/>
            <w:vAlign w:val="center"/>
          </w:tcPr>
          <w:p w:rsidR="00FB0075" w:rsidRPr="00226180" w:rsidP="00FB0075">
            <w:pPr>
              <w:spacing w:before="120"/>
              <w:jc w:val="center"/>
              <w:rPr>
                <w:sz w:val="20"/>
              </w:rPr>
            </w:pPr>
            <w:r w:rsidRPr="00226180">
              <w:rPr>
                <w:sz w:val="20"/>
              </w:rPr>
              <w:t>15,6</w:t>
            </w:r>
          </w:p>
        </w:tc>
        <w:tc>
          <w:tcPr>
            <w:tcW w:w="669" w:type="pct"/>
            <w:shd w:val="clear" w:color="auto" w:fill="FFFFFF"/>
            <w:vAlign w:val="center"/>
          </w:tcPr>
          <w:p w:rsidR="00FB0075" w:rsidRPr="00226180" w:rsidP="00FB0075">
            <w:pPr>
              <w:spacing w:before="120"/>
              <w:jc w:val="center"/>
              <w:rPr>
                <w:sz w:val="20"/>
              </w:rPr>
            </w:pPr>
            <w:r w:rsidRPr="00226180">
              <w:rPr>
                <w:sz w:val="20"/>
              </w:rPr>
              <w:t>91,1</w:t>
            </w:r>
          </w:p>
        </w:tc>
        <w:tc>
          <w:tcPr>
            <w:tcW w:w="591" w:type="pct"/>
            <w:shd w:val="clear" w:color="auto" w:fill="FFFFFF"/>
            <w:vAlign w:val="center"/>
          </w:tcPr>
          <w:p w:rsidR="00FB0075" w:rsidRPr="00226180" w:rsidP="00FB0075">
            <w:pPr>
              <w:spacing w:before="120"/>
              <w:jc w:val="center"/>
              <w:rPr>
                <w:sz w:val="20"/>
              </w:rPr>
            </w:pPr>
            <w:r w:rsidRPr="00226180">
              <w:rPr>
                <w:sz w:val="20"/>
              </w:rPr>
              <w:t>14,7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42,36 (10,12)</w:t>
            </w:r>
          </w:p>
        </w:tc>
        <w:tc>
          <w:tcPr>
            <w:tcW w:w="581" w:type="pct"/>
            <w:shd w:val="clear" w:color="auto" w:fill="FFFFFF"/>
            <w:vAlign w:val="center"/>
          </w:tcPr>
          <w:p w:rsidR="00FB0075" w:rsidRPr="00226180" w:rsidP="00FB0075">
            <w:pPr>
              <w:spacing w:before="120"/>
              <w:jc w:val="center"/>
              <w:rPr>
                <w:sz w:val="20"/>
              </w:rPr>
            </w:pPr>
            <w:r w:rsidRPr="00226180">
              <w:rPr>
                <w:sz w:val="20"/>
              </w:rPr>
              <w:t>16,1</w:t>
            </w:r>
          </w:p>
        </w:tc>
        <w:tc>
          <w:tcPr>
            <w:tcW w:w="669" w:type="pct"/>
            <w:shd w:val="clear" w:color="auto" w:fill="FFFFFF"/>
            <w:vAlign w:val="center"/>
          </w:tcPr>
          <w:p w:rsidR="00FB0075" w:rsidRPr="00226180" w:rsidP="00FB0075">
            <w:pPr>
              <w:spacing w:before="120"/>
              <w:jc w:val="center"/>
              <w:rPr>
                <w:sz w:val="20"/>
              </w:rPr>
            </w:pPr>
            <w:r w:rsidRPr="00226180">
              <w:rPr>
                <w:sz w:val="20"/>
              </w:rPr>
              <w:t>90,1</w:t>
            </w:r>
          </w:p>
        </w:tc>
        <w:tc>
          <w:tcPr>
            <w:tcW w:w="591" w:type="pct"/>
            <w:shd w:val="clear" w:color="auto" w:fill="FFFFFF"/>
            <w:vAlign w:val="center"/>
          </w:tcPr>
          <w:p w:rsidR="00FB0075" w:rsidRPr="00226180" w:rsidP="00FB0075">
            <w:pPr>
              <w:spacing w:before="120"/>
              <w:jc w:val="center"/>
              <w:rPr>
                <w:sz w:val="20"/>
              </w:rPr>
            </w:pPr>
            <w:r w:rsidRPr="00226180">
              <w:rPr>
                <w:sz w:val="20"/>
              </w:rPr>
              <w:t>15,1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44,56 (10,64)</w:t>
            </w:r>
          </w:p>
        </w:tc>
        <w:tc>
          <w:tcPr>
            <w:tcW w:w="581" w:type="pct"/>
            <w:shd w:val="clear" w:color="auto" w:fill="FFFFFF"/>
            <w:vAlign w:val="center"/>
          </w:tcPr>
          <w:p w:rsidR="00FB0075" w:rsidRPr="00226180" w:rsidP="00FB0075">
            <w:pPr>
              <w:spacing w:before="120"/>
              <w:jc w:val="center"/>
              <w:rPr>
                <w:sz w:val="20"/>
              </w:rPr>
            </w:pPr>
            <w:r w:rsidRPr="00226180">
              <w:rPr>
                <w:sz w:val="20"/>
              </w:rPr>
              <w:t>16,8</w:t>
            </w:r>
          </w:p>
        </w:tc>
        <w:tc>
          <w:tcPr>
            <w:tcW w:w="669" w:type="pct"/>
            <w:shd w:val="clear" w:color="auto" w:fill="FFFFFF"/>
            <w:vAlign w:val="center"/>
          </w:tcPr>
          <w:p w:rsidR="00FB0075" w:rsidRPr="00226180" w:rsidP="00FB0075">
            <w:pPr>
              <w:spacing w:before="120"/>
              <w:jc w:val="center"/>
              <w:rPr>
                <w:sz w:val="20"/>
              </w:rPr>
            </w:pPr>
            <w:r w:rsidRPr="00226180">
              <w:rPr>
                <w:sz w:val="20"/>
              </w:rPr>
              <w:t>90,9</w:t>
            </w:r>
          </w:p>
        </w:tc>
        <w:tc>
          <w:tcPr>
            <w:tcW w:w="591" w:type="pct"/>
            <w:shd w:val="clear" w:color="auto" w:fill="FFFFFF"/>
            <w:vAlign w:val="center"/>
          </w:tcPr>
          <w:p w:rsidR="00FB0075" w:rsidRPr="00226180" w:rsidP="00FB0075">
            <w:pPr>
              <w:spacing w:before="120"/>
              <w:jc w:val="center"/>
              <w:rPr>
                <w:sz w:val="20"/>
              </w:rPr>
            </w:pPr>
            <w:r w:rsidRPr="00226180">
              <w:rPr>
                <w:sz w:val="20"/>
              </w:rPr>
              <w:t>15,9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46,02 (10,99)</w:t>
            </w:r>
          </w:p>
        </w:tc>
        <w:tc>
          <w:tcPr>
            <w:tcW w:w="581" w:type="pct"/>
            <w:shd w:val="clear" w:color="auto" w:fill="FFFFFF"/>
            <w:vAlign w:val="center"/>
          </w:tcPr>
          <w:p w:rsidR="00FB0075" w:rsidRPr="00226180" w:rsidP="00FB0075">
            <w:pPr>
              <w:spacing w:before="120"/>
              <w:jc w:val="center"/>
              <w:rPr>
                <w:sz w:val="20"/>
              </w:rPr>
            </w:pPr>
            <w:r w:rsidRPr="00226180">
              <w:rPr>
                <w:sz w:val="20"/>
              </w:rPr>
              <w:t>17,3</w:t>
            </w:r>
          </w:p>
        </w:tc>
        <w:tc>
          <w:tcPr>
            <w:tcW w:w="669" w:type="pct"/>
            <w:shd w:val="clear" w:color="auto" w:fill="FFFFFF"/>
            <w:vAlign w:val="center"/>
          </w:tcPr>
          <w:p w:rsidR="00FB0075" w:rsidRPr="00226180" w:rsidP="00FB0075">
            <w:pPr>
              <w:spacing w:before="120"/>
              <w:jc w:val="center"/>
              <w:rPr>
                <w:sz w:val="20"/>
              </w:rPr>
            </w:pPr>
            <w:r w:rsidRPr="00226180">
              <w:rPr>
                <w:sz w:val="20"/>
              </w:rPr>
              <w:t>91,0</w:t>
            </w:r>
          </w:p>
        </w:tc>
        <w:tc>
          <w:tcPr>
            <w:tcW w:w="591" w:type="pct"/>
            <w:shd w:val="clear" w:color="auto" w:fill="FFFFFF"/>
            <w:vAlign w:val="center"/>
          </w:tcPr>
          <w:p w:rsidR="00FB0075" w:rsidRPr="00226180" w:rsidP="00FB0075">
            <w:pPr>
              <w:spacing w:before="120"/>
              <w:jc w:val="center"/>
              <w:rPr>
                <w:sz w:val="20"/>
              </w:rPr>
            </w:pPr>
            <w:r w:rsidRPr="00226180">
              <w:rPr>
                <w:sz w:val="20"/>
              </w:rPr>
              <w:t>16,4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47,17</w:t>
            </w:r>
            <w:r>
              <w:rPr>
                <w:sz w:val="20"/>
                <w:lang w:val="en-US"/>
              </w:rPr>
              <w:t xml:space="preserve"> </w:t>
            </w:r>
            <w:r w:rsidRPr="00226180">
              <w:rPr>
                <w:sz w:val="20"/>
              </w:rPr>
              <w:t>(11,27)</w:t>
            </w:r>
          </w:p>
        </w:tc>
        <w:tc>
          <w:tcPr>
            <w:tcW w:w="581" w:type="pct"/>
            <w:shd w:val="clear" w:color="auto" w:fill="FFFFFF"/>
            <w:vAlign w:val="center"/>
          </w:tcPr>
          <w:p w:rsidR="00FB0075" w:rsidRPr="00226180" w:rsidP="00FB0075">
            <w:pPr>
              <w:spacing w:before="120"/>
              <w:jc w:val="center"/>
              <w:rPr>
                <w:sz w:val="20"/>
              </w:rPr>
            </w:pPr>
            <w:r w:rsidRPr="00226180">
              <w:rPr>
                <w:sz w:val="20"/>
              </w:rPr>
              <w:t>17,7</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16,7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48,18 (11,51)</w:t>
            </w:r>
          </w:p>
        </w:tc>
        <w:tc>
          <w:tcPr>
            <w:tcW w:w="581" w:type="pct"/>
            <w:shd w:val="clear" w:color="auto" w:fill="FFFFFF"/>
            <w:vAlign w:val="center"/>
          </w:tcPr>
          <w:p w:rsidR="00FB0075" w:rsidRPr="00226180" w:rsidP="00FB0075">
            <w:pPr>
              <w:spacing w:before="120"/>
              <w:jc w:val="center"/>
              <w:rPr>
                <w:sz w:val="20"/>
              </w:rPr>
            </w:pPr>
            <w:r w:rsidRPr="00226180">
              <w:rPr>
                <w:sz w:val="20"/>
              </w:rPr>
              <w:t>18,0</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17,1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48,74 (11,64)</w:t>
            </w:r>
          </w:p>
        </w:tc>
        <w:tc>
          <w:tcPr>
            <w:tcW w:w="581" w:type="pct"/>
            <w:shd w:val="clear" w:color="auto" w:fill="FFFFFF"/>
            <w:vAlign w:val="center"/>
          </w:tcPr>
          <w:p w:rsidR="00FB0075" w:rsidRPr="00226180" w:rsidP="00FB0075">
            <w:pPr>
              <w:spacing w:before="120"/>
              <w:jc w:val="center"/>
              <w:rPr>
                <w:sz w:val="20"/>
              </w:rPr>
            </w:pPr>
            <w:r w:rsidRPr="00226180">
              <w:rPr>
                <w:sz w:val="20"/>
              </w:rPr>
              <w:t>18,3</w:t>
            </w:r>
          </w:p>
        </w:tc>
        <w:tc>
          <w:tcPr>
            <w:tcW w:w="669" w:type="pct"/>
            <w:shd w:val="clear" w:color="auto" w:fill="FFFFFF"/>
            <w:vAlign w:val="center"/>
          </w:tcPr>
          <w:p w:rsidR="00FB0075" w:rsidRPr="00226180" w:rsidP="00FB0075">
            <w:pPr>
              <w:spacing w:before="120"/>
              <w:jc w:val="center"/>
              <w:rPr>
                <w:sz w:val="20"/>
              </w:rPr>
            </w:pPr>
            <w:r w:rsidRPr="00226180">
              <w:rPr>
                <w:sz w:val="20"/>
              </w:rPr>
              <w:t>90,1</w:t>
            </w:r>
          </w:p>
        </w:tc>
        <w:tc>
          <w:tcPr>
            <w:tcW w:w="591" w:type="pct"/>
            <w:shd w:val="clear" w:color="auto" w:fill="FFFFFF"/>
            <w:vAlign w:val="center"/>
          </w:tcPr>
          <w:p w:rsidR="00FB0075" w:rsidRPr="00226180" w:rsidP="00FB0075">
            <w:pPr>
              <w:spacing w:before="120"/>
              <w:jc w:val="center"/>
              <w:rPr>
                <w:sz w:val="20"/>
              </w:rPr>
            </w:pPr>
            <w:r w:rsidRPr="00226180">
              <w:rPr>
                <w:sz w:val="20"/>
              </w:rPr>
              <w:t>17,3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49,37 (11,79)</w:t>
            </w:r>
          </w:p>
        </w:tc>
        <w:tc>
          <w:tcPr>
            <w:tcW w:w="581" w:type="pct"/>
            <w:shd w:val="clear" w:color="auto" w:fill="FFFFFF"/>
            <w:vAlign w:val="center"/>
          </w:tcPr>
          <w:p w:rsidR="00FB0075" w:rsidRPr="00226180" w:rsidP="00FB0075">
            <w:pPr>
              <w:spacing w:before="120"/>
              <w:jc w:val="center"/>
              <w:rPr>
                <w:sz w:val="20"/>
              </w:rPr>
            </w:pPr>
            <w:r w:rsidRPr="00226180">
              <w:rPr>
                <w:sz w:val="20"/>
              </w:rPr>
              <w:t>18,6</w:t>
            </w:r>
          </w:p>
        </w:tc>
        <w:tc>
          <w:tcPr>
            <w:tcW w:w="669" w:type="pct"/>
            <w:shd w:val="clear" w:color="auto" w:fill="FFFFFF"/>
            <w:vAlign w:val="center"/>
          </w:tcPr>
          <w:p w:rsidR="00FB0075" w:rsidRPr="00226180" w:rsidP="00FB0075">
            <w:pPr>
              <w:spacing w:before="120"/>
              <w:jc w:val="center"/>
              <w:rPr>
                <w:sz w:val="20"/>
              </w:rPr>
            </w:pPr>
            <w:r w:rsidRPr="00226180">
              <w:rPr>
                <w:sz w:val="20"/>
              </w:rPr>
              <w:t>89,4</w:t>
            </w:r>
          </w:p>
        </w:tc>
        <w:tc>
          <w:tcPr>
            <w:tcW w:w="591" w:type="pct"/>
            <w:shd w:val="clear" w:color="auto" w:fill="FFFFFF"/>
            <w:vAlign w:val="center"/>
          </w:tcPr>
          <w:p w:rsidR="00FB0075" w:rsidRPr="00226180" w:rsidP="00FB0075">
            <w:pPr>
              <w:spacing w:before="120"/>
              <w:jc w:val="center"/>
              <w:rPr>
                <w:sz w:val="20"/>
              </w:rPr>
            </w:pPr>
            <w:r w:rsidRPr="00226180">
              <w:rPr>
                <w:sz w:val="20"/>
              </w:rPr>
              <w:t>17,5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50,12 (11,97)</w:t>
            </w:r>
          </w:p>
        </w:tc>
        <w:tc>
          <w:tcPr>
            <w:tcW w:w="581" w:type="pct"/>
            <w:shd w:val="clear" w:color="auto" w:fill="FFFFFF"/>
            <w:vAlign w:val="center"/>
          </w:tcPr>
          <w:p w:rsidR="00FB0075" w:rsidRPr="00226180" w:rsidP="00FB0075">
            <w:pPr>
              <w:spacing w:before="120"/>
              <w:jc w:val="center"/>
              <w:rPr>
                <w:sz w:val="20"/>
              </w:rPr>
            </w:pPr>
            <w:r w:rsidRPr="00226180">
              <w:rPr>
                <w:sz w:val="20"/>
              </w:rPr>
              <w:t>18,7</w:t>
            </w:r>
          </w:p>
        </w:tc>
        <w:tc>
          <w:tcPr>
            <w:tcW w:w="669" w:type="pct"/>
            <w:shd w:val="clear" w:color="auto" w:fill="FFFFFF"/>
            <w:vAlign w:val="center"/>
          </w:tcPr>
          <w:p w:rsidR="00FB0075" w:rsidRPr="00226180" w:rsidP="00FB0075">
            <w:pPr>
              <w:spacing w:before="120"/>
              <w:jc w:val="center"/>
              <w:rPr>
                <w:sz w:val="20"/>
              </w:rPr>
            </w:pPr>
            <w:r w:rsidRPr="00226180">
              <w:rPr>
                <w:sz w:val="20"/>
              </w:rPr>
              <w:t>90,6</w:t>
            </w:r>
          </w:p>
        </w:tc>
        <w:tc>
          <w:tcPr>
            <w:tcW w:w="591" w:type="pct"/>
            <w:shd w:val="clear" w:color="auto" w:fill="FFFFFF"/>
            <w:vAlign w:val="center"/>
          </w:tcPr>
          <w:p w:rsidR="00FB0075" w:rsidRPr="00226180" w:rsidP="00FB0075">
            <w:pPr>
              <w:spacing w:before="120"/>
              <w:jc w:val="center"/>
              <w:rPr>
                <w:sz w:val="20"/>
              </w:rPr>
            </w:pPr>
            <w:r w:rsidRPr="00226180">
              <w:rPr>
                <w:sz w:val="20"/>
              </w:rPr>
              <w:t>17,7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50,82 (12,14)</w:t>
            </w:r>
          </w:p>
        </w:tc>
        <w:tc>
          <w:tcPr>
            <w:tcW w:w="581" w:type="pct"/>
            <w:shd w:val="clear" w:color="auto" w:fill="FFFFFF"/>
            <w:vAlign w:val="center"/>
          </w:tcPr>
          <w:p w:rsidR="00FB0075" w:rsidRPr="00226180" w:rsidP="00FB0075">
            <w:pPr>
              <w:spacing w:before="120"/>
              <w:jc w:val="center"/>
              <w:rPr>
                <w:sz w:val="20"/>
              </w:rPr>
            </w:pPr>
            <w:r w:rsidRPr="00226180">
              <w:rPr>
                <w:sz w:val="20"/>
              </w:rPr>
              <w:t>18,9</w:t>
            </w:r>
          </w:p>
        </w:tc>
        <w:tc>
          <w:tcPr>
            <w:tcW w:w="669" w:type="pct"/>
            <w:shd w:val="clear" w:color="auto" w:fill="FFFFFF"/>
            <w:vAlign w:val="center"/>
          </w:tcPr>
          <w:p w:rsidR="00FB0075" w:rsidRPr="00226180" w:rsidP="00FB0075">
            <w:pPr>
              <w:spacing w:before="120"/>
              <w:jc w:val="center"/>
              <w:rPr>
                <w:sz w:val="20"/>
              </w:rPr>
            </w:pPr>
            <w:r w:rsidRPr="00226180">
              <w:rPr>
                <w:sz w:val="20"/>
              </w:rPr>
              <w:t>91,6</w:t>
            </w:r>
          </w:p>
        </w:tc>
        <w:tc>
          <w:tcPr>
            <w:tcW w:w="591" w:type="pct"/>
            <w:shd w:val="clear" w:color="auto" w:fill="FFFFFF"/>
            <w:vAlign w:val="center"/>
          </w:tcPr>
          <w:p w:rsidR="00FB0075" w:rsidRPr="00226180" w:rsidP="00FB0075">
            <w:pPr>
              <w:spacing w:before="120"/>
              <w:jc w:val="center"/>
              <w:rPr>
                <w:sz w:val="20"/>
              </w:rPr>
            </w:pPr>
            <w:r w:rsidRPr="00226180">
              <w:rPr>
                <w:sz w:val="20"/>
              </w:rPr>
              <w:t>17,9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51,38 (12,27)</w:t>
            </w:r>
          </w:p>
        </w:tc>
        <w:tc>
          <w:tcPr>
            <w:tcW w:w="581" w:type="pct"/>
            <w:shd w:val="clear" w:color="auto" w:fill="FFFFFF"/>
            <w:vAlign w:val="center"/>
          </w:tcPr>
          <w:p w:rsidR="00FB0075" w:rsidRPr="00226180" w:rsidP="00FB0075">
            <w:pPr>
              <w:spacing w:before="120"/>
              <w:jc w:val="center"/>
              <w:rPr>
                <w:sz w:val="20"/>
              </w:rPr>
            </w:pPr>
            <w:r w:rsidRPr="00226180">
              <w:rPr>
                <w:sz w:val="20"/>
              </w:rPr>
              <w:t>19,1</w:t>
            </w:r>
          </w:p>
        </w:tc>
        <w:tc>
          <w:tcPr>
            <w:tcW w:w="669" w:type="pct"/>
            <w:shd w:val="clear" w:color="auto" w:fill="FFFFFF"/>
            <w:vAlign w:val="center"/>
          </w:tcPr>
          <w:p w:rsidR="00FB0075" w:rsidRPr="00226180" w:rsidP="00FB0075">
            <w:pPr>
              <w:spacing w:before="120"/>
              <w:jc w:val="center"/>
              <w:rPr>
                <w:sz w:val="20"/>
              </w:rPr>
            </w:pPr>
            <w:r w:rsidRPr="00226180">
              <w:rPr>
                <w:sz w:val="20"/>
              </w:rPr>
              <w:t>91,6</w:t>
            </w:r>
          </w:p>
        </w:tc>
        <w:tc>
          <w:tcPr>
            <w:tcW w:w="591" w:type="pct"/>
            <w:shd w:val="clear" w:color="auto" w:fill="FFFFFF"/>
            <w:vAlign w:val="center"/>
          </w:tcPr>
          <w:p w:rsidR="00FB0075" w:rsidRPr="00226180" w:rsidP="00FB0075">
            <w:pPr>
              <w:spacing w:before="120"/>
              <w:jc w:val="center"/>
              <w:rPr>
                <w:sz w:val="20"/>
              </w:rPr>
            </w:pPr>
            <w:r w:rsidRPr="00226180">
              <w:rPr>
                <w:sz w:val="20"/>
              </w:rPr>
              <w:t>18,1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10. Buôn Ma Thuột</w:t>
            </w:r>
          </w:p>
          <w:p w:rsidR="00FB0075" w:rsidRPr="00226180" w:rsidP="00FB0075">
            <w:pPr>
              <w:spacing w:before="120"/>
              <w:jc w:val="center"/>
              <w:rPr>
                <w:sz w:val="20"/>
              </w:rPr>
            </w:pPr>
            <w:r w:rsidRPr="00226180">
              <w:rPr>
                <w:sz w:val="20"/>
              </w:rPr>
              <w:t>(Theo số liệu khí tượng 24 ốp đo/ngày; 20 năm: từ 1981 đến 2000)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98,00 (23,41)</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55,8</w:t>
            </w:r>
          </w:p>
        </w:tc>
        <w:tc>
          <w:tcPr>
            <w:tcW w:w="591" w:type="pct"/>
            <w:shd w:val="clear" w:color="auto" w:fill="FFFFFF"/>
            <w:vAlign w:val="center"/>
          </w:tcPr>
          <w:p w:rsidR="00FB0075" w:rsidRPr="00226180" w:rsidP="00FB0075">
            <w:pPr>
              <w:spacing w:before="120"/>
              <w:jc w:val="center"/>
              <w:rPr>
                <w:sz w:val="20"/>
              </w:rPr>
            </w:pPr>
            <w:r w:rsidRPr="00226180">
              <w:rPr>
                <w:sz w:val="20"/>
              </w:rPr>
              <w:t>28,9</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955,8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79,99 (19,10)</w:t>
            </w:r>
          </w:p>
        </w:tc>
        <w:tc>
          <w:tcPr>
            <w:tcW w:w="581" w:type="pct"/>
            <w:shd w:val="clear" w:color="auto" w:fill="FFFFFF"/>
            <w:vAlign w:val="center"/>
          </w:tcPr>
          <w:p w:rsidR="00FB0075" w:rsidRPr="00226180" w:rsidP="00FB0075">
            <w:pPr>
              <w:spacing w:before="120"/>
              <w:jc w:val="center"/>
              <w:rPr>
                <w:sz w:val="20"/>
              </w:rPr>
            </w:pPr>
            <w:r w:rsidRPr="00226180">
              <w:rPr>
                <w:sz w:val="20"/>
              </w:rPr>
              <w:t>35,7</w:t>
            </w:r>
          </w:p>
        </w:tc>
        <w:tc>
          <w:tcPr>
            <w:tcW w:w="669" w:type="pct"/>
            <w:shd w:val="clear" w:color="auto" w:fill="FFFFFF"/>
            <w:vAlign w:val="center"/>
          </w:tcPr>
          <w:p w:rsidR="00FB0075" w:rsidRPr="00226180" w:rsidP="00FB0075">
            <w:pPr>
              <w:spacing w:before="120"/>
              <w:jc w:val="center"/>
              <w:rPr>
                <w:sz w:val="20"/>
              </w:rPr>
            </w:pPr>
            <w:r w:rsidRPr="00226180">
              <w:rPr>
                <w:sz w:val="20"/>
              </w:rPr>
              <w:t>44,0</w:t>
            </w:r>
          </w:p>
        </w:tc>
        <w:tc>
          <w:tcPr>
            <w:tcW w:w="591" w:type="pct"/>
            <w:shd w:val="clear" w:color="auto" w:fill="FFFFFF"/>
            <w:vAlign w:val="center"/>
          </w:tcPr>
          <w:p w:rsidR="00FB0075" w:rsidRPr="00226180" w:rsidP="00FB0075">
            <w:pPr>
              <w:spacing w:before="120"/>
              <w:jc w:val="center"/>
              <w:rPr>
                <w:sz w:val="20"/>
              </w:rPr>
            </w:pPr>
            <w:r w:rsidRPr="00226180">
              <w:rPr>
                <w:sz w:val="20"/>
              </w:rPr>
              <w:t>25,1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79,68 (19,03)</w:t>
            </w:r>
          </w:p>
        </w:tc>
        <w:tc>
          <w:tcPr>
            <w:tcW w:w="581" w:type="pct"/>
            <w:shd w:val="clear" w:color="auto" w:fill="FFFFFF"/>
            <w:vAlign w:val="center"/>
          </w:tcPr>
          <w:p w:rsidR="00FB0075" w:rsidRPr="00226180" w:rsidP="00FB0075">
            <w:pPr>
              <w:spacing w:before="120"/>
              <w:jc w:val="center"/>
              <w:rPr>
                <w:sz w:val="20"/>
              </w:rPr>
            </w:pPr>
            <w:r w:rsidRPr="00226180">
              <w:rPr>
                <w:sz w:val="20"/>
              </w:rPr>
              <w:t>35,5</w:t>
            </w:r>
          </w:p>
        </w:tc>
        <w:tc>
          <w:tcPr>
            <w:tcW w:w="669" w:type="pct"/>
            <w:shd w:val="clear" w:color="auto" w:fill="FFFFFF"/>
            <w:vAlign w:val="center"/>
          </w:tcPr>
          <w:p w:rsidR="00FB0075" w:rsidRPr="00226180" w:rsidP="00FB0075">
            <w:pPr>
              <w:spacing w:before="120"/>
              <w:jc w:val="center"/>
              <w:rPr>
                <w:sz w:val="20"/>
              </w:rPr>
            </w:pPr>
            <w:r w:rsidRPr="00226180">
              <w:rPr>
                <w:sz w:val="20"/>
              </w:rPr>
              <w:t>44,4</w:t>
            </w:r>
          </w:p>
        </w:tc>
        <w:tc>
          <w:tcPr>
            <w:tcW w:w="591" w:type="pct"/>
            <w:shd w:val="clear" w:color="auto" w:fill="FFFFFF"/>
            <w:vAlign w:val="center"/>
          </w:tcPr>
          <w:p w:rsidR="00FB0075" w:rsidRPr="00226180" w:rsidP="00FB0075">
            <w:pPr>
              <w:spacing w:before="120"/>
              <w:jc w:val="center"/>
              <w:rPr>
                <w:sz w:val="20"/>
              </w:rPr>
            </w:pPr>
            <w:r w:rsidRPr="00226180">
              <w:rPr>
                <w:sz w:val="20"/>
              </w:rPr>
              <w:t>25,1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78,54 (18,76)</w:t>
            </w:r>
          </w:p>
        </w:tc>
        <w:tc>
          <w:tcPr>
            <w:tcW w:w="581" w:type="pct"/>
            <w:shd w:val="clear" w:color="auto" w:fill="FFFFFF"/>
            <w:vAlign w:val="center"/>
          </w:tcPr>
          <w:p w:rsidR="00FB0075" w:rsidRPr="00226180" w:rsidP="00FB0075">
            <w:pPr>
              <w:spacing w:before="120"/>
              <w:jc w:val="center"/>
              <w:rPr>
                <w:sz w:val="20"/>
              </w:rPr>
            </w:pPr>
            <w:r w:rsidRPr="00226180">
              <w:rPr>
                <w:sz w:val="20"/>
              </w:rPr>
              <w:t>35,1</w:t>
            </w:r>
          </w:p>
        </w:tc>
        <w:tc>
          <w:tcPr>
            <w:tcW w:w="669" w:type="pct"/>
            <w:shd w:val="clear" w:color="auto" w:fill="FFFFFF"/>
            <w:vAlign w:val="center"/>
          </w:tcPr>
          <w:p w:rsidR="00FB0075" w:rsidRPr="00226180" w:rsidP="00FB0075">
            <w:pPr>
              <w:spacing w:before="120"/>
              <w:jc w:val="center"/>
              <w:rPr>
                <w:sz w:val="20"/>
              </w:rPr>
            </w:pPr>
            <w:r w:rsidRPr="00226180">
              <w:rPr>
                <w:sz w:val="20"/>
              </w:rPr>
              <w:t>44,5</w:t>
            </w:r>
          </w:p>
        </w:tc>
        <w:tc>
          <w:tcPr>
            <w:tcW w:w="591" w:type="pct"/>
            <w:shd w:val="clear" w:color="auto" w:fill="FFFFFF"/>
            <w:vAlign w:val="center"/>
          </w:tcPr>
          <w:p w:rsidR="00FB0075" w:rsidRPr="00226180" w:rsidP="00FB0075">
            <w:pPr>
              <w:spacing w:before="120"/>
              <w:jc w:val="center"/>
              <w:rPr>
                <w:sz w:val="20"/>
              </w:rPr>
            </w:pPr>
            <w:r w:rsidRPr="00226180">
              <w:rPr>
                <w:sz w:val="20"/>
              </w:rPr>
              <w:t>24,8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77,80 (18,58)</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44,8</w:t>
            </w:r>
          </w:p>
        </w:tc>
        <w:tc>
          <w:tcPr>
            <w:tcW w:w="591" w:type="pct"/>
            <w:shd w:val="clear" w:color="auto" w:fill="FFFFFF"/>
            <w:vAlign w:val="center"/>
          </w:tcPr>
          <w:p w:rsidR="00FB0075" w:rsidRPr="00226180" w:rsidP="00FB0075">
            <w:pPr>
              <w:spacing w:before="120"/>
              <w:jc w:val="center"/>
              <w:rPr>
                <w:sz w:val="20"/>
              </w:rPr>
            </w:pPr>
            <w:r w:rsidRPr="00226180">
              <w:rPr>
                <w:sz w:val="20"/>
              </w:rPr>
              <w:t>24,6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77,39</w:t>
            </w:r>
            <w:r>
              <w:rPr>
                <w:sz w:val="20"/>
                <w:lang w:val="en-US"/>
              </w:rPr>
              <w:t xml:space="preserve"> </w:t>
            </w:r>
            <w:r w:rsidRPr="00226180">
              <w:rPr>
                <w:sz w:val="20"/>
              </w:rPr>
              <w:t>(18,48)</w:t>
            </w:r>
          </w:p>
        </w:tc>
        <w:tc>
          <w:tcPr>
            <w:tcW w:w="581" w:type="pct"/>
            <w:shd w:val="clear" w:color="auto" w:fill="FFFFFF"/>
            <w:vAlign w:val="center"/>
          </w:tcPr>
          <w:p w:rsidR="00FB0075" w:rsidRPr="00226180" w:rsidP="00FB0075">
            <w:pPr>
              <w:spacing w:before="120"/>
              <w:jc w:val="center"/>
              <w:rPr>
                <w:sz w:val="20"/>
              </w:rPr>
            </w:pPr>
            <w:r w:rsidRPr="00226180">
              <w:rPr>
                <w:sz w:val="20"/>
              </w:rPr>
              <w:t>34,6</w:t>
            </w:r>
          </w:p>
        </w:tc>
        <w:tc>
          <w:tcPr>
            <w:tcW w:w="669" w:type="pct"/>
            <w:shd w:val="clear" w:color="auto" w:fill="FFFFFF"/>
            <w:vAlign w:val="center"/>
          </w:tcPr>
          <w:p w:rsidR="00FB0075" w:rsidRPr="00226180" w:rsidP="00FB0075">
            <w:pPr>
              <w:spacing w:before="120"/>
              <w:jc w:val="center"/>
              <w:rPr>
                <w:sz w:val="20"/>
              </w:rPr>
            </w:pPr>
            <w:r w:rsidRPr="00226180">
              <w:rPr>
                <w:sz w:val="20"/>
              </w:rPr>
              <w:t>45,4</w:t>
            </w:r>
          </w:p>
        </w:tc>
        <w:tc>
          <w:tcPr>
            <w:tcW w:w="591" w:type="pct"/>
            <w:shd w:val="clear" w:color="auto" w:fill="FFFFFF"/>
            <w:vAlign w:val="center"/>
          </w:tcPr>
          <w:p w:rsidR="00FB0075" w:rsidRPr="00226180" w:rsidP="00FB0075">
            <w:pPr>
              <w:spacing w:before="120"/>
              <w:jc w:val="center"/>
              <w:rPr>
                <w:sz w:val="20"/>
              </w:rPr>
            </w:pPr>
            <w:r w:rsidRPr="00226180">
              <w:rPr>
                <w:sz w:val="20"/>
              </w:rPr>
              <w:t>24,5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76,96 (18,38)</w:t>
            </w:r>
          </w:p>
        </w:tc>
        <w:tc>
          <w:tcPr>
            <w:tcW w:w="581" w:type="pct"/>
            <w:shd w:val="clear" w:color="auto" w:fill="FFFFFF"/>
            <w:vAlign w:val="center"/>
          </w:tcPr>
          <w:p w:rsidR="00FB0075" w:rsidRPr="00226180" w:rsidP="00FB0075">
            <w:pPr>
              <w:spacing w:before="120"/>
              <w:jc w:val="center"/>
              <w:rPr>
                <w:sz w:val="20"/>
              </w:rPr>
            </w:pPr>
            <w:r w:rsidRPr="00226180">
              <w:rPr>
                <w:sz w:val="20"/>
              </w:rPr>
              <w:t>34,4</w:t>
            </w:r>
          </w:p>
        </w:tc>
        <w:tc>
          <w:tcPr>
            <w:tcW w:w="669" w:type="pct"/>
            <w:shd w:val="clear" w:color="auto" w:fill="FFFFFF"/>
            <w:vAlign w:val="center"/>
          </w:tcPr>
          <w:p w:rsidR="00FB0075" w:rsidRPr="00226180" w:rsidP="00FB0075">
            <w:pPr>
              <w:spacing w:before="120"/>
              <w:jc w:val="center"/>
              <w:rPr>
                <w:sz w:val="20"/>
              </w:rPr>
            </w:pPr>
            <w:r w:rsidRPr="00226180">
              <w:rPr>
                <w:sz w:val="20"/>
              </w:rPr>
              <w:t>45,7</w:t>
            </w:r>
          </w:p>
        </w:tc>
        <w:tc>
          <w:tcPr>
            <w:tcW w:w="591" w:type="pct"/>
            <w:shd w:val="clear" w:color="auto" w:fill="FFFFFF"/>
            <w:vAlign w:val="center"/>
          </w:tcPr>
          <w:p w:rsidR="00FB0075" w:rsidRPr="00226180" w:rsidP="00FB0075">
            <w:pPr>
              <w:spacing w:before="120"/>
              <w:jc w:val="center"/>
              <w:rPr>
                <w:sz w:val="20"/>
              </w:rPr>
            </w:pPr>
            <w:r w:rsidRPr="00226180">
              <w:rPr>
                <w:sz w:val="20"/>
              </w:rPr>
              <w:t>24,4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76,52 (18,28)</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45,9</w:t>
            </w:r>
          </w:p>
        </w:tc>
        <w:tc>
          <w:tcPr>
            <w:tcW w:w="591" w:type="pct"/>
            <w:shd w:val="clear" w:color="auto" w:fill="FFFFFF"/>
            <w:vAlign w:val="center"/>
          </w:tcPr>
          <w:p w:rsidR="00FB0075" w:rsidRPr="00226180" w:rsidP="00FB0075">
            <w:pPr>
              <w:spacing w:before="120"/>
              <w:jc w:val="center"/>
              <w:rPr>
                <w:sz w:val="20"/>
              </w:rPr>
            </w:pPr>
            <w:r w:rsidRPr="00226180">
              <w:rPr>
                <w:sz w:val="20"/>
              </w:rPr>
              <w:t>24,3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76,09 (18,17)</w:t>
            </w:r>
          </w:p>
        </w:tc>
        <w:tc>
          <w:tcPr>
            <w:tcW w:w="581" w:type="pct"/>
            <w:shd w:val="clear" w:color="auto" w:fill="FFFFFF"/>
            <w:vAlign w:val="center"/>
          </w:tcPr>
          <w:p w:rsidR="00FB0075" w:rsidRPr="00226180" w:rsidP="00FB0075">
            <w:pPr>
              <w:spacing w:before="120"/>
              <w:jc w:val="center"/>
              <w:rPr>
                <w:sz w:val="20"/>
              </w:rPr>
            </w:pPr>
            <w:r w:rsidRPr="00226180">
              <w:rPr>
                <w:sz w:val="20"/>
              </w:rPr>
              <w:t>34,0</w:t>
            </w:r>
          </w:p>
        </w:tc>
        <w:tc>
          <w:tcPr>
            <w:tcW w:w="669" w:type="pct"/>
            <w:shd w:val="clear" w:color="auto" w:fill="FFFFFF"/>
            <w:vAlign w:val="center"/>
          </w:tcPr>
          <w:p w:rsidR="00FB0075" w:rsidRPr="00226180" w:rsidP="00FB0075">
            <w:pPr>
              <w:spacing w:before="120"/>
              <w:jc w:val="center"/>
              <w:rPr>
                <w:sz w:val="20"/>
              </w:rPr>
            </w:pPr>
            <w:r w:rsidRPr="00226180">
              <w:rPr>
                <w:sz w:val="20"/>
              </w:rPr>
              <w:t>46,1</w:t>
            </w:r>
          </w:p>
        </w:tc>
        <w:tc>
          <w:tcPr>
            <w:tcW w:w="591" w:type="pct"/>
            <w:shd w:val="clear" w:color="auto" w:fill="FFFFFF"/>
            <w:vAlign w:val="center"/>
          </w:tcPr>
          <w:p w:rsidR="00FB0075" w:rsidRPr="00226180" w:rsidP="00FB0075">
            <w:pPr>
              <w:spacing w:before="120"/>
              <w:jc w:val="center"/>
              <w:rPr>
                <w:sz w:val="20"/>
              </w:rPr>
            </w:pPr>
            <w:r w:rsidRPr="00226180">
              <w:rPr>
                <w:sz w:val="20"/>
              </w:rPr>
              <w:t>24,2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75,83</w:t>
            </w:r>
            <w:r>
              <w:rPr>
                <w:sz w:val="20"/>
                <w:lang w:val="en-US"/>
              </w:rPr>
              <w:t xml:space="preserve"> </w:t>
            </w:r>
            <w:r w:rsidRPr="00226180">
              <w:rPr>
                <w:sz w:val="20"/>
              </w:rPr>
              <w:t>(18,11)</w:t>
            </w:r>
          </w:p>
        </w:tc>
        <w:tc>
          <w:tcPr>
            <w:tcW w:w="581" w:type="pct"/>
            <w:shd w:val="clear" w:color="auto" w:fill="FFFFFF"/>
            <w:vAlign w:val="center"/>
          </w:tcPr>
          <w:p w:rsidR="00FB0075" w:rsidRPr="00226180" w:rsidP="00FB0075">
            <w:pPr>
              <w:spacing w:before="120"/>
              <w:jc w:val="center"/>
              <w:rPr>
                <w:sz w:val="20"/>
              </w:rPr>
            </w:pPr>
            <w:r w:rsidRPr="00226180">
              <w:rPr>
                <w:sz w:val="20"/>
              </w:rPr>
              <w:t>33,9</w:t>
            </w:r>
          </w:p>
        </w:tc>
        <w:tc>
          <w:tcPr>
            <w:tcW w:w="669" w:type="pct"/>
            <w:shd w:val="clear" w:color="auto" w:fill="FFFFFF"/>
            <w:vAlign w:val="center"/>
          </w:tcPr>
          <w:p w:rsidR="00FB0075" w:rsidRPr="00226180" w:rsidP="00FB0075">
            <w:pPr>
              <w:spacing w:before="120"/>
              <w:jc w:val="center"/>
              <w:rPr>
                <w:sz w:val="20"/>
              </w:rPr>
            </w:pPr>
            <w:r w:rsidRPr="00226180">
              <w:rPr>
                <w:sz w:val="20"/>
              </w:rPr>
              <w:t>46,3</w:t>
            </w:r>
          </w:p>
        </w:tc>
        <w:tc>
          <w:tcPr>
            <w:tcW w:w="591" w:type="pct"/>
            <w:shd w:val="clear" w:color="auto" w:fill="FFFFFF"/>
            <w:vAlign w:val="center"/>
          </w:tcPr>
          <w:p w:rsidR="00FB0075" w:rsidRPr="00226180" w:rsidP="00FB0075">
            <w:pPr>
              <w:spacing w:before="120"/>
              <w:jc w:val="center"/>
              <w:rPr>
                <w:sz w:val="20"/>
              </w:rPr>
            </w:pPr>
            <w:r w:rsidRPr="00226180">
              <w:rPr>
                <w:sz w:val="20"/>
              </w:rPr>
              <w:t>24,2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75,61 (18,06)</w:t>
            </w:r>
          </w:p>
        </w:tc>
        <w:tc>
          <w:tcPr>
            <w:tcW w:w="581" w:type="pct"/>
            <w:shd w:val="clear" w:color="auto" w:fill="FFFFFF"/>
            <w:vAlign w:val="center"/>
          </w:tcPr>
          <w:p w:rsidR="00FB0075" w:rsidRPr="00226180" w:rsidP="00FB0075">
            <w:pPr>
              <w:spacing w:before="120"/>
              <w:jc w:val="center"/>
              <w:rPr>
                <w:sz w:val="20"/>
              </w:rPr>
            </w:pPr>
            <w:r w:rsidRPr="00226180">
              <w:rPr>
                <w:sz w:val="20"/>
              </w:rPr>
              <w:t>33,7</w:t>
            </w:r>
          </w:p>
        </w:tc>
        <w:tc>
          <w:tcPr>
            <w:tcW w:w="669" w:type="pct"/>
            <w:shd w:val="clear" w:color="auto" w:fill="FFFFFF"/>
            <w:vAlign w:val="center"/>
          </w:tcPr>
          <w:p w:rsidR="00FB0075" w:rsidRPr="00226180" w:rsidP="00FB0075">
            <w:pPr>
              <w:spacing w:before="120"/>
              <w:jc w:val="center"/>
              <w:rPr>
                <w:sz w:val="20"/>
              </w:rPr>
            </w:pPr>
            <w:r w:rsidRPr="00226180">
              <w:rPr>
                <w:sz w:val="20"/>
              </w:rPr>
              <w:t>46,5</w:t>
            </w:r>
          </w:p>
        </w:tc>
        <w:tc>
          <w:tcPr>
            <w:tcW w:w="591" w:type="pct"/>
            <w:shd w:val="clear" w:color="auto" w:fill="FFFFFF"/>
            <w:vAlign w:val="center"/>
          </w:tcPr>
          <w:p w:rsidR="00FB0075" w:rsidRPr="00226180" w:rsidP="00FB0075">
            <w:pPr>
              <w:spacing w:before="120"/>
              <w:jc w:val="center"/>
              <w:rPr>
                <w:sz w:val="20"/>
              </w:rPr>
            </w:pPr>
            <w:r w:rsidRPr="00226180">
              <w:rPr>
                <w:sz w:val="20"/>
              </w:rPr>
              <w:t>24,1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75,39 (18,01)</w:t>
            </w:r>
          </w:p>
        </w:tc>
        <w:tc>
          <w:tcPr>
            <w:tcW w:w="581" w:type="pct"/>
            <w:shd w:val="clear" w:color="auto" w:fill="FFFFFF"/>
            <w:vAlign w:val="center"/>
          </w:tcPr>
          <w:p w:rsidR="00FB0075" w:rsidRPr="00226180" w:rsidP="00FB0075">
            <w:pPr>
              <w:spacing w:before="120"/>
              <w:jc w:val="center"/>
              <w:rPr>
                <w:sz w:val="20"/>
              </w:rPr>
            </w:pPr>
            <w:r w:rsidRPr="00226180">
              <w:rPr>
                <w:sz w:val="20"/>
              </w:rPr>
              <w:t>33,6</w:t>
            </w:r>
          </w:p>
        </w:tc>
        <w:tc>
          <w:tcPr>
            <w:tcW w:w="669" w:type="pct"/>
            <w:shd w:val="clear" w:color="auto" w:fill="FFFFFF"/>
            <w:vAlign w:val="center"/>
          </w:tcPr>
          <w:p w:rsidR="00FB0075" w:rsidRPr="00226180" w:rsidP="00FB0075">
            <w:pPr>
              <w:spacing w:before="120"/>
              <w:jc w:val="center"/>
              <w:rPr>
                <w:sz w:val="20"/>
              </w:rPr>
            </w:pPr>
            <w:r w:rsidRPr="00226180">
              <w:rPr>
                <w:sz w:val="20"/>
              </w:rPr>
              <w:t>46,7</w:t>
            </w:r>
          </w:p>
        </w:tc>
        <w:tc>
          <w:tcPr>
            <w:tcW w:w="591" w:type="pct"/>
            <w:shd w:val="clear" w:color="auto" w:fill="FFFFFF"/>
            <w:vAlign w:val="center"/>
          </w:tcPr>
          <w:p w:rsidR="00FB0075" w:rsidRPr="00226180" w:rsidP="00FB0075">
            <w:pPr>
              <w:spacing w:before="120"/>
              <w:jc w:val="center"/>
              <w:rPr>
                <w:sz w:val="20"/>
              </w:rPr>
            </w:pPr>
            <w:r w:rsidRPr="00226180">
              <w:rPr>
                <w:sz w:val="20"/>
              </w:rPr>
              <w:t>24,1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32,00 (7,64)</w:t>
            </w:r>
          </w:p>
        </w:tc>
        <w:tc>
          <w:tcPr>
            <w:tcW w:w="581" w:type="pct"/>
            <w:shd w:val="clear" w:color="auto" w:fill="FFFFFF"/>
            <w:vAlign w:val="center"/>
          </w:tcPr>
          <w:p w:rsidR="00FB0075" w:rsidRPr="00226180" w:rsidP="00FB0075">
            <w:pPr>
              <w:spacing w:before="120"/>
              <w:jc w:val="center"/>
              <w:rPr>
                <w:sz w:val="20"/>
              </w:rPr>
            </w:pPr>
            <w:r w:rsidRPr="00226180">
              <w:rPr>
                <w:sz w:val="20"/>
              </w:rPr>
              <w:t>11,0</w:t>
            </w:r>
          </w:p>
        </w:tc>
        <w:tc>
          <w:tcPr>
            <w:tcW w:w="669" w:type="pct"/>
            <w:shd w:val="clear" w:color="auto" w:fill="FFFFFF"/>
            <w:vAlign w:val="center"/>
          </w:tcPr>
          <w:p w:rsidR="00FB0075" w:rsidRPr="00226180" w:rsidP="00FB0075">
            <w:pPr>
              <w:spacing w:before="120"/>
              <w:jc w:val="center"/>
              <w:rPr>
                <w:sz w:val="20"/>
              </w:rPr>
            </w:pPr>
            <w:r w:rsidRPr="00226180">
              <w:rPr>
                <w:sz w:val="20"/>
              </w:rPr>
              <w:t>95,8</w:t>
            </w:r>
          </w:p>
        </w:tc>
        <w:tc>
          <w:tcPr>
            <w:tcW w:w="591" w:type="pct"/>
            <w:shd w:val="clear" w:color="auto" w:fill="FFFFFF"/>
            <w:vAlign w:val="center"/>
          </w:tcPr>
          <w:p w:rsidR="00FB0075" w:rsidRPr="00226180" w:rsidP="00FB0075">
            <w:pPr>
              <w:spacing w:before="120"/>
              <w:jc w:val="center"/>
              <w:rPr>
                <w:sz w:val="20"/>
              </w:rPr>
            </w:pPr>
            <w:r w:rsidRPr="00226180">
              <w:rPr>
                <w:sz w:val="20"/>
              </w:rPr>
              <w:t>10,6</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953,5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40,54 (9,68)</w:t>
            </w:r>
          </w:p>
        </w:tc>
        <w:tc>
          <w:tcPr>
            <w:tcW w:w="581" w:type="pct"/>
            <w:shd w:val="clear" w:color="auto" w:fill="FFFFFF"/>
            <w:vAlign w:val="center"/>
          </w:tcPr>
          <w:p w:rsidR="00FB0075" w:rsidRPr="00226180" w:rsidP="00FB0075">
            <w:pPr>
              <w:spacing w:before="120"/>
              <w:jc w:val="center"/>
              <w:rPr>
                <w:sz w:val="20"/>
              </w:rPr>
            </w:pPr>
            <w:r w:rsidRPr="00226180">
              <w:rPr>
                <w:sz w:val="20"/>
              </w:rPr>
              <w:t>14,7</w:t>
            </w:r>
          </w:p>
        </w:tc>
        <w:tc>
          <w:tcPr>
            <w:tcW w:w="669" w:type="pct"/>
            <w:shd w:val="clear" w:color="auto" w:fill="FFFFFF"/>
            <w:vAlign w:val="center"/>
          </w:tcPr>
          <w:p w:rsidR="00FB0075" w:rsidRPr="00226180" w:rsidP="00FB0075">
            <w:pPr>
              <w:spacing w:before="120"/>
              <w:jc w:val="center"/>
              <w:rPr>
                <w:sz w:val="20"/>
              </w:rPr>
            </w:pPr>
            <w:r w:rsidRPr="00226180">
              <w:rPr>
                <w:sz w:val="20"/>
              </w:rPr>
              <w:t>92,1</w:t>
            </w:r>
          </w:p>
        </w:tc>
        <w:tc>
          <w:tcPr>
            <w:tcW w:w="591" w:type="pct"/>
            <w:shd w:val="clear" w:color="auto" w:fill="FFFFFF"/>
            <w:vAlign w:val="center"/>
          </w:tcPr>
          <w:p w:rsidR="00FB0075" w:rsidRPr="00226180" w:rsidP="00FB0075">
            <w:pPr>
              <w:spacing w:before="120"/>
              <w:jc w:val="center"/>
              <w:rPr>
                <w:sz w:val="20"/>
              </w:rPr>
            </w:pPr>
            <w:r w:rsidRPr="00226180">
              <w:rPr>
                <w:sz w:val="20"/>
              </w:rPr>
              <w:t>13,9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41,66 (9,95)</w:t>
            </w:r>
          </w:p>
        </w:tc>
        <w:tc>
          <w:tcPr>
            <w:tcW w:w="581" w:type="pct"/>
            <w:shd w:val="clear" w:color="auto" w:fill="FFFFFF"/>
            <w:vAlign w:val="center"/>
          </w:tcPr>
          <w:p w:rsidR="00FB0075" w:rsidRPr="00226180" w:rsidP="00FB0075">
            <w:pPr>
              <w:spacing w:before="120"/>
              <w:jc w:val="center"/>
              <w:rPr>
                <w:sz w:val="20"/>
              </w:rPr>
            </w:pPr>
            <w:r w:rsidRPr="00226180">
              <w:rPr>
                <w:sz w:val="20"/>
              </w:rPr>
              <w:t>15,1</w:t>
            </w:r>
          </w:p>
        </w:tc>
        <w:tc>
          <w:tcPr>
            <w:tcW w:w="669" w:type="pct"/>
            <w:shd w:val="clear" w:color="auto" w:fill="FFFFFF"/>
            <w:vAlign w:val="center"/>
          </w:tcPr>
          <w:p w:rsidR="00FB0075" w:rsidRPr="00226180" w:rsidP="00FB0075">
            <w:pPr>
              <w:spacing w:before="120"/>
              <w:jc w:val="center"/>
              <w:rPr>
                <w:sz w:val="20"/>
              </w:rPr>
            </w:pPr>
            <w:r w:rsidRPr="00226180">
              <w:rPr>
                <w:sz w:val="20"/>
              </w:rPr>
              <w:t>92,2</w:t>
            </w:r>
          </w:p>
        </w:tc>
        <w:tc>
          <w:tcPr>
            <w:tcW w:w="591" w:type="pct"/>
            <w:shd w:val="clear" w:color="auto" w:fill="FFFFFF"/>
            <w:vAlign w:val="center"/>
          </w:tcPr>
          <w:p w:rsidR="00FB0075" w:rsidRPr="00226180" w:rsidP="00FB0075">
            <w:pPr>
              <w:spacing w:before="120"/>
              <w:jc w:val="center"/>
              <w:rPr>
                <w:sz w:val="20"/>
              </w:rPr>
            </w:pPr>
            <w:r w:rsidRPr="00226180">
              <w:rPr>
                <w:sz w:val="20"/>
              </w:rPr>
              <w:t>14,3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43,85 (10,47)</w:t>
            </w:r>
          </w:p>
        </w:tc>
        <w:tc>
          <w:tcPr>
            <w:tcW w:w="581" w:type="pct"/>
            <w:shd w:val="clear" w:color="auto" w:fill="FFFFFF"/>
            <w:vAlign w:val="center"/>
          </w:tcPr>
          <w:p w:rsidR="00FB0075" w:rsidRPr="00226180" w:rsidP="00FB0075">
            <w:pPr>
              <w:spacing w:before="120"/>
              <w:jc w:val="center"/>
              <w:rPr>
                <w:sz w:val="20"/>
              </w:rPr>
            </w:pPr>
            <w:r w:rsidRPr="00226180">
              <w:rPr>
                <w:sz w:val="20"/>
              </w:rPr>
              <w:t>15,8</w:t>
            </w:r>
          </w:p>
        </w:tc>
        <w:tc>
          <w:tcPr>
            <w:tcW w:w="669" w:type="pct"/>
            <w:shd w:val="clear" w:color="auto" w:fill="FFFFFF"/>
            <w:vAlign w:val="center"/>
          </w:tcPr>
          <w:p w:rsidR="00FB0075" w:rsidRPr="00226180" w:rsidP="00FB0075">
            <w:pPr>
              <w:spacing w:before="120"/>
              <w:jc w:val="center"/>
              <w:rPr>
                <w:sz w:val="20"/>
              </w:rPr>
            </w:pPr>
            <w:r w:rsidRPr="00226180">
              <w:rPr>
                <w:sz w:val="20"/>
              </w:rPr>
              <w:t>92,7</w:t>
            </w:r>
          </w:p>
        </w:tc>
        <w:tc>
          <w:tcPr>
            <w:tcW w:w="591" w:type="pct"/>
            <w:shd w:val="clear" w:color="auto" w:fill="FFFFFF"/>
            <w:vAlign w:val="center"/>
          </w:tcPr>
          <w:p w:rsidR="00FB0075" w:rsidRPr="00226180" w:rsidP="00FB0075">
            <w:pPr>
              <w:spacing w:before="120"/>
              <w:jc w:val="center"/>
              <w:rPr>
                <w:sz w:val="20"/>
              </w:rPr>
            </w:pPr>
            <w:r w:rsidRPr="00226180">
              <w:rPr>
                <w:sz w:val="20"/>
              </w:rPr>
              <w:t>15,1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44,96 (10,74)</w:t>
            </w:r>
          </w:p>
        </w:tc>
        <w:tc>
          <w:tcPr>
            <w:tcW w:w="581" w:type="pct"/>
            <w:shd w:val="clear" w:color="auto" w:fill="FFFFFF"/>
            <w:vAlign w:val="center"/>
          </w:tcPr>
          <w:p w:rsidR="00FB0075" w:rsidRPr="00226180" w:rsidP="00FB0075">
            <w:pPr>
              <w:spacing w:before="120"/>
              <w:jc w:val="center"/>
              <w:rPr>
                <w:sz w:val="20"/>
              </w:rPr>
            </w:pPr>
            <w:r w:rsidRPr="00226180">
              <w:rPr>
                <w:sz w:val="20"/>
              </w:rPr>
              <w:t>16,3</w:t>
            </w:r>
          </w:p>
        </w:tc>
        <w:tc>
          <w:tcPr>
            <w:tcW w:w="669" w:type="pct"/>
            <w:shd w:val="clear" w:color="auto" w:fill="FFFFFF"/>
            <w:vAlign w:val="center"/>
          </w:tcPr>
          <w:p w:rsidR="00FB0075" w:rsidRPr="00226180" w:rsidP="00FB0075">
            <w:pPr>
              <w:spacing w:before="120"/>
              <w:jc w:val="center"/>
              <w:rPr>
                <w:sz w:val="20"/>
              </w:rPr>
            </w:pPr>
            <w:r w:rsidRPr="00226180">
              <w:rPr>
                <w:sz w:val="20"/>
              </w:rPr>
              <w:t>91,7</w:t>
            </w:r>
          </w:p>
        </w:tc>
        <w:tc>
          <w:tcPr>
            <w:tcW w:w="591" w:type="pct"/>
            <w:shd w:val="clear" w:color="auto" w:fill="FFFFFF"/>
            <w:vAlign w:val="center"/>
          </w:tcPr>
          <w:p w:rsidR="00FB0075" w:rsidRPr="00226180" w:rsidP="00FB0075">
            <w:pPr>
              <w:spacing w:before="120"/>
              <w:jc w:val="center"/>
              <w:rPr>
                <w:sz w:val="20"/>
              </w:rPr>
            </w:pPr>
            <w:r w:rsidRPr="00226180">
              <w:rPr>
                <w:sz w:val="20"/>
              </w:rPr>
              <w:t>15,4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45,86</w:t>
            </w:r>
            <w:r>
              <w:rPr>
                <w:sz w:val="20"/>
                <w:lang w:val="en-US"/>
              </w:rPr>
              <w:t xml:space="preserve"> </w:t>
            </w:r>
            <w:r w:rsidRPr="00226180">
              <w:rPr>
                <w:sz w:val="20"/>
              </w:rPr>
              <w:t>(10,95)</w:t>
            </w:r>
          </w:p>
        </w:tc>
        <w:tc>
          <w:tcPr>
            <w:tcW w:w="581" w:type="pct"/>
            <w:shd w:val="clear" w:color="auto" w:fill="FFFFFF"/>
            <w:vAlign w:val="center"/>
          </w:tcPr>
          <w:p w:rsidR="00FB0075" w:rsidRPr="00226180" w:rsidP="00FB0075">
            <w:pPr>
              <w:spacing w:before="120"/>
              <w:jc w:val="center"/>
              <w:rPr>
                <w:sz w:val="20"/>
              </w:rPr>
            </w:pPr>
            <w:r w:rsidRPr="00226180">
              <w:rPr>
                <w:sz w:val="20"/>
              </w:rPr>
              <w:t>16,7</w:t>
            </w:r>
          </w:p>
        </w:tc>
        <w:tc>
          <w:tcPr>
            <w:tcW w:w="669" w:type="pct"/>
            <w:shd w:val="clear" w:color="auto" w:fill="FFFFFF"/>
            <w:vAlign w:val="center"/>
          </w:tcPr>
          <w:p w:rsidR="00FB0075" w:rsidRPr="00226180" w:rsidP="00FB0075">
            <w:pPr>
              <w:spacing w:before="120"/>
              <w:jc w:val="center"/>
              <w:rPr>
                <w:sz w:val="20"/>
              </w:rPr>
            </w:pPr>
            <w:r w:rsidRPr="00226180">
              <w:rPr>
                <w:sz w:val="20"/>
              </w:rPr>
              <w:t>91,3</w:t>
            </w:r>
          </w:p>
        </w:tc>
        <w:tc>
          <w:tcPr>
            <w:tcW w:w="591" w:type="pct"/>
            <w:shd w:val="clear" w:color="auto" w:fill="FFFFFF"/>
            <w:vAlign w:val="center"/>
          </w:tcPr>
          <w:p w:rsidR="00FB0075" w:rsidRPr="00226180" w:rsidP="00FB0075">
            <w:pPr>
              <w:spacing w:before="120"/>
              <w:jc w:val="center"/>
              <w:rPr>
                <w:sz w:val="20"/>
              </w:rPr>
            </w:pPr>
            <w:r w:rsidRPr="00226180">
              <w:rPr>
                <w:sz w:val="20"/>
              </w:rPr>
              <w:t>15,7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46,67</w:t>
            </w:r>
            <w:r>
              <w:rPr>
                <w:sz w:val="20"/>
                <w:lang w:val="en-US"/>
              </w:rPr>
              <w:t xml:space="preserve"> </w:t>
            </w:r>
            <w:r w:rsidRPr="00226180">
              <w:rPr>
                <w:sz w:val="20"/>
              </w:rPr>
              <w:t>(11,15)</w:t>
            </w:r>
          </w:p>
        </w:tc>
        <w:tc>
          <w:tcPr>
            <w:tcW w:w="581" w:type="pct"/>
            <w:shd w:val="clear" w:color="auto" w:fill="FFFFFF"/>
            <w:vAlign w:val="center"/>
          </w:tcPr>
          <w:p w:rsidR="00FB0075" w:rsidRPr="00226180" w:rsidP="00FB0075">
            <w:pPr>
              <w:spacing w:before="120"/>
              <w:jc w:val="center"/>
              <w:rPr>
                <w:sz w:val="20"/>
              </w:rPr>
            </w:pPr>
            <w:r w:rsidRPr="00226180">
              <w:rPr>
                <w:sz w:val="20"/>
              </w:rPr>
              <w:t>16,8</w:t>
            </w:r>
          </w:p>
        </w:tc>
        <w:tc>
          <w:tcPr>
            <w:tcW w:w="669" w:type="pct"/>
            <w:shd w:val="clear" w:color="auto" w:fill="FFFFFF"/>
            <w:vAlign w:val="center"/>
          </w:tcPr>
          <w:p w:rsidR="00FB0075" w:rsidRPr="00226180" w:rsidP="00FB0075">
            <w:pPr>
              <w:spacing w:before="120"/>
              <w:jc w:val="center"/>
              <w:rPr>
                <w:sz w:val="20"/>
              </w:rPr>
            </w:pPr>
            <w:r w:rsidRPr="00226180">
              <w:rPr>
                <w:sz w:val="20"/>
              </w:rPr>
              <w:t>92,2</w:t>
            </w:r>
          </w:p>
        </w:tc>
        <w:tc>
          <w:tcPr>
            <w:tcW w:w="591" w:type="pct"/>
            <w:shd w:val="clear" w:color="auto" w:fill="FFFFFF"/>
            <w:vAlign w:val="center"/>
          </w:tcPr>
          <w:p w:rsidR="00FB0075" w:rsidRPr="00226180" w:rsidP="00FB0075">
            <w:pPr>
              <w:spacing w:before="120"/>
              <w:jc w:val="center"/>
              <w:rPr>
                <w:sz w:val="20"/>
              </w:rPr>
            </w:pPr>
            <w:r w:rsidRPr="00226180">
              <w:rPr>
                <w:sz w:val="20"/>
              </w:rPr>
              <w:t>16,0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47,29</w:t>
            </w:r>
            <w:r>
              <w:rPr>
                <w:sz w:val="20"/>
                <w:lang w:val="en-US"/>
              </w:rPr>
              <w:t xml:space="preserve"> </w:t>
            </w:r>
            <w:r w:rsidRPr="00226180">
              <w:rPr>
                <w:sz w:val="20"/>
              </w:rPr>
              <w:t>(11,29)</w:t>
            </w:r>
          </w:p>
        </w:tc>
        <w:tc>
          <w:tcPr>
            <w:tcW w:w="581" w:type="pct"/>
            <w:shd w:val="clear" w:color="auto" w:fill="FFFFFF"/>
            <w:vAlign w:val="center"/>
          </w:tcPr>
          <w:p w:rsidR="00FB0075" w:rsidRPr="00226180" w:rsidP="00FB0075">
            <w:pPr>
              <w:spacing w:before="120"/>
              <w:jc w:val="center"/>
              <w:rPr>
                <w:sz w:val="20"/>
              </w:rPr>
            </w:pPr>
            <w:r w:rsidRPr="00226180">
              <w:rPr>
                <w:sz w:val="20"/>
              </w:rPr>
              <w:t>17,1</w:t>
            </w:r>
          </w:p>
        </w:tc>
        <w:tc>
          <w:tcPr>
            <w:tcW w:w="669" w:type="pct"/>
            <w:shd w:val="clear" w:color="auto" w:fill="FFFFFF"/>
            <w:vAlign w:val="center"/>
          </w:tcPr>
          <w:p w:rsidR="00FB0075" w:rsidRPr="00226180" w:rsidP="00FB0075">
            <w:pPr>
              <w:spacing w:before="120"/>
              <w:jc w:val="center"/>
              <w:rPr>
                <w:sz w:val="20"/>
              </w:rPr>
            </w:pPr>
            <w:r w:rsidRPr="00226180">
              <w:rPr>
                <w:sz w:val="20"/>
              </w:rPr>
              <w:t>91,7</w:t>
            </w:r>
          </w:p>
        </w:tc>
        <w:tc>
          <w:tcPr>
            <w:tcW w:w="591" w:type="pct"/>
            <w:shd w:val="clear" w:color="auto" w:fill="FFFFFF"/>
            <w:vAlign w:val="center"/>
          </w:tcPr>
          <w:p w:rsidR="00FB0075" w:rsidRPr="00226180" w:rsidP="00FB0075">
            <w:pPr>
              <w:spacing w:before="120"/>
              <w:jc w:val="center"/>
              <w:rPr>
                <w:sz w:val="20"/>
              </w:rPr>
            </w:pPr>
            <w:r w:rsidRPr="00226180">
              <w:rPr>
                <w:sz w:val="20"/>
              </w:rPr>
              <w:t>16,2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47,82 (11,42)</w:t>
            </w:r>
          </w:p>
        </w:tc>
        <w:tc>
          <w:tcPr>
            <w:tcW w:w="581" w:type="pct"/>
            <w:shd w:val="clear" w:color="auto" w:fill="FFFFFF"/>
            <w:vAlign w:val="center"/>
          </w:tcPr>
          <w:p w:rsidR="00FB0075" w:rsidRPr="00226180" w:rsidP="00FB0075">
            <w:pPr>
              <w:spacing w:before="120"/>
              <w:jc w:val="center"/>
              <w:rPr>
                <w:sz w:val="20"/>
              </w:rPr>
            </w:pPr>
            <w:r w:rsidRPr="00226180">
              <w:rPr>
                <w:sz w:val="20"/>
              </w:rPr>
              <w:t>17,3</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16,4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48,37 (11,55)</w:t>
            </w:r>
          </w:p>
        </w:tc>
        <w:tc>
          <w:tcPr>
            <w:tcW w:w="581" w:type="pct"/>
            <w:shd w:val="clear" w:color="auto" w:fill="FFFFFF"/>
            <w:vAlign w:val="center"/>
          </w:tcPr>
          <w:p w:rsidR="00FB0075" w:rsidRPr="00226180" w:rsidP="00FB0075">
            <w:pPr>
              <w:spacing w:before="120"/>
              <w:jc w:val="center"/>
              <w:rPr>
                <w:sz w:val="20"/>
              </w:rPr>
            </w:pPr>
            <w:r w:rsidRPr="00226180">
              <w:rPr>
                <w:sz w:val="20"/>
              </w:rPr>
              <w:t>17,5</w:t>
            </w:r>
          </w:p>
        </w:tc>
        <w:tc>
          <w:tcPr>
            <w:tcW w:w="669" w:type="pct"/>
            <w:shd w:val="clear" w:color="auto" w:fill="FFFFFF"/>
            <w:vAlign w:val="center"/>
          </w:tcPr>
          <w:p w:rsidR="00FB0075" w:rsidRPr="00226180" w:rsidP="00FB0075">
            <w:pPr>
              <w:spacing w:before="120"/>
              <w:jc w:val="center"/>
              <w:rPr>
                <w:sz w:val="20"/>
              </w:rPr>
            </w:pPr>
            <w:r w:rsidRPr="00226180">
              <w:rPr>
                <w:sz w:val="20"/>
              </w:rPr>
              <w:t>91,6</w:t>
            </w:r>
          </w:p>
        </w:tc>
        <w:tc>
          <w:tcPr>
            <w:tcW w:w="591" w:type="pct"/>
            <w:shd w:val="clear" w:color="auto" w:fill="FFFFFF"/>
            <w:vAlign w:val="center"/>
          </w:tcPr>
          <w:p w:rsidR="00FB0075" w:rsidRPr="00226180" w:rsidP="00FB0075">
            <w:pPr>
              <w:spacing w:before="120"/>
              <w:jc w:val="center"/>
              <w:rPr>
                <w:sz w:val="20"/>
              </w:rPr>
            </w:pPr>
            <w:r w:rsidRPr="00226180">
              <w:rPr>
                <w:sz w:val="20"/>
              </w:rPr>
              <w:t>16,6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48,91 (11,68)</w:t>
            </w:r>
          </w:p>
        </w:tc>
        <w:tc>
          <w:tcPr>
            <w:tcW w:w="581" w:type="pct"/>
            <w:shd w:val="clear" w:color="auto" w:fill="FFFFFF"/>
            <w:vAlign w:val="center"/>
          </w:tcPr>
          <w:p w:rsidR="00FB0075" w:rsidRPr="00226180" w:rsidP="00FB0075">
            <w:pPr>
              <w:spacing w:before="120"/>
              <w:jc w:val="center"/>
              <w:rPr>
                <w:sz w:val="20"/>
              </w:rPr>
            </w:pPr>
            <w:r w:rsidRPr="00226180">
              <w:rPr>
                <w:sz w:val="20"/>
              </w:rPr>
              <w:t>17,6</w:t>
            </w:r>
          </w:p>
        </w:tc>
        <w:tc>
          <w:tcPr>
            <w:tcW w:w="669" w:type="pct"/>
            <w:shd w:val="clear" w:color="auto" w:fill="FFFFFF"/>
            <w:vAlign w:val="center"/>
          </w:tcPr>
          <w:p w:rsidR="00FB0075" w:rsidRPr="00226180" w:rsidP="00FB0075">
            <w:pPr>
              <w:spacing w:before="120"/>
              <w:jc w:val="center"/>
              <w:rPr>
                <w:sz w:val="20"/>
              </w:rPr>
            </w:pPr>
            <w:r w:rsidRPr="00226180">
              <w:rPr>
                <w:sz w:val="20"/>
              </w:rPr>
              <w:t>91,7</w:t>
            </w:r>
          </w:p>
        </w:tc>
        <w:tc>
          <w:tcPr>
            <w:tcW w:w="591" w:type="pct"/>
            <w:shd w:val="clear" w:color="auto" w:fill="FFFFFF"/>
            <w:vAlign w:val="center"/>
          </w:tcPr>
          <w:p w:rsidR="00FB0075" w:rsidRPr="00226180" w:rsidP="00FB0075">
            <w:pPr>
              <w:spacing w:before="120"/>
              <w:jc w:val="center"/>
              <w:rPr>
                <w:sz w:val="20"/>
              </w:rPr>
            </w:pPr>
            <w:r w:rsidRPr="00226180">
              <w:rPr>
                <w:sz w:val="20"/>
              </w:rPr>
              <w:t>16,7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49,42 (11,80)</w:t>
            </w:r>
          </w:p>
        </w:tc>
        <w:tc>
          <w:tcPr>
            <w:tcW w:w="581" w:type="pct"/>
            <w:shd w:val="clear" w:color="auto" w:fill="FFFFFF"/>
            <w:vAlign w:val="center"/>
          </w:tcPr>
          <w:p w:rsidR="00FB0075" w:rsidRPr="00226180" w:rsidP="00FB0075">
            <w:pPr>
              <w:spacing w:before="120"/>
              <w:jc w:val="center"/>
              <w:rPr>
                <w:sz w:val="20"/>
              </w:rPr>
            </w:pPr>
            <w:r w:rsidRPr="00226180">
              <w:rPr>
                <w:sz w:val="20"/>
              </w:rPr>
              <w:t>17,8</w:t>
            </w:r>
          </w:p>
        </w:tc>
        <w:tc>
          <w:tcPr>
            <w:tcW w:w="669" w:type="pct"/>
            <w:shd w:val="clear" w:color="auto" w:fill="FFFFFF"/>
            <w:vAlign w:val="center"/>
          </w:tcPr>
          <w:p w:rsidR="00FB0075" w:rsidRPr="00226180" w:rsidP="00FB0075">
            <w:pPr>
              <w:spacing w:before="120"/>
              <w:jc w:val="center"/>
              <w:rPr>
                <w:sz w:val="20"/>
              </w:rPr>
            </w:pPr>
            <w:r w:rsidRPr="00226180">
              <w:rPr>
                <w:sz w:val="20"/>
              </w:rPr>
              <w:t>91,7</w:t>
            </w:r>
          </w:p>
        </w:tc>
        <w:tc>
          <w:tcPr>
            <w:tcW w:w="591" w:type="pct"/>
            <w:shd w:val="clear" w:color="auto" w:fill="FFFFFF"/>
            <w:vAlign w:val="center"/>
          </w:tcPr>
          <w:p w:rsidR="00FB0075" w:rsidRPr="00226180" w:rsidP="00FB0075">
            <w:pPr>
              <w:spacing w:before="120"/>
              <w:jc w:val="center"/>
              <w:rPr>
                <w:sz w:val="20"/>
              </w:rPr>
            </w:pPr>
            <w:r w:rsidRPr="00226180">
              <w:rPr>
                <w:sz w:val="20"/>
              </w:rPr>
              <w:t>16,9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11. Nha Trang</w:t>
            </w:r>
          </w:p>
          <w:p w:rsidR="00FB0075" w:rsidRPr="00226180" w:rsidP="00FB0075">
            <w:pPr>
              <w:spacing w:before="120"/>
              <w:jc w:val="center"/>
              <w:rPr>
                <w:sz w:val="20"/>
              </w:rPr>
            </w:pPr>
            <w:r w:rsidRPr="00226180">
              <w:rPr>
                <w:sz w:val="20"/>
              </w:rPr>
              <w:t>(Theo số liệu khí tượng 24 ốp đo/ngày;</w:t>
            </w:r>
            <w:r>
              <w:rPr>
                <w:sz w:val="20"/>
                <w:lang w:val="en-US"/>
              </w:rPr>
              <w:t xml:space="preserve"> </w:t>
            </w:r>
            <w:r w:rsidRPr="00226180">
              <w:rPr>
                <w:sz w:val="20"/>
              </w:rPr>
              <w:t>19 năm gồm 2 giai đoạn: từ 1981 đến 1987 và từ 1989 đến 2000)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96,00 (22,93)</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56,9</w:t>
            </w:r>
          </w:p>
        </w:tc>
        <w:tc>
          <w:tcPr>
            <w:tcW w:w="591" w:type="pct"/>
            <w:shd w:val="clear" w:color="auto" w:fill="FFFFFF"/>
            <w:vAlign w:val="center"/>
          </w:tcPr>
          <w:p w:rsidR="00FB0075" w:rsidRPr="00226180" w:rsidP="00FB0075">
            <w:pPr>
              <w:spacing w:before="120"/>
              <w:jc w:val="center"/>
              <w:rPr>
                <w:sz w:val="20"/>
              </w:rPr>
            </w:pPr>
            <w:r w:rsidRPr="00226180">
              <w:rPr>
                <w:sz w:val="20"/>
              </w:rPr>
              <w:t>29,2</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89,27 (21,32)</w:t>
            </w:r>
          </w:p>
        </w:tc>
        <w:tc>
          <w:tcPr>
            <w:tcW w:w="581" w:type="pct"/>
            <w:shd w:val="clear" w:color="auto" w:fill="FFFFFF"/>
            <w:vAlign w:val="center"/>
          </w:tcPr>
          <w:p w:rsidR="00FB0075" w:rsidRPr="00226180" w:rsidP="00FB0075">
            <w:pPr>
              <w:spacing w:before="120"/>
              <w:jc w:val="center"/>
              <w:rPr>
                <w:sz w:val="20"/>
              </w:rPr>
            </w:pPr>
            <w:r w:rsidRPr="00226180">
              <w:rPr>
                <w:sz w:val="20"/>
              </w:rPr>
              <w:t>35,2</w:t>
            </w:r>
          </w:p>
        </w:tc>
        <w:tc>
          <w:tcPr>
            <w:tcW w:w="669" w:type="pct"/>
            <w:shd w:val="clear" w:color="auto" w:fill="FFFFFF"/>
            <w:vAlign w:val="center"/>
          </w:tcPr>
          <w:p w:rsidR="00FB0075" w:rsidRPr="00226180" w:rsidP="00FB0075">
            <w:pPr>
              <w:spacing w:before="120"/>
              <w:jc w:val="center"/>
              <w:rPr>
                <w:sz w:val="20"/>
              </w:rPr>
            </w:pPr>
            <w:r w:rsidRPr="00226180">
              <w:rPr>
                <w:sz w:val="20"/>
              </w:rPr>
              <w:t>57,8</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88,47 (21,13)</w:t>
            </w:r>
          </w:p>
        </w:tc>
        <w:tc>
          <w:tcPr>
            <w:tcW w:w="581" w:type="pct"/>
            <w:shd w:val="clear" w:color="auto" w:fill="FFFFFF"/>
            <w:vAlign w:val="center"/>
          </w:tcPr>
          <w:p w:rsidR="00FB0075" w:rsidRPr="00226180" w:rsidP="00FB0075">
            <w:pPr>
              <w:spacing w:before="120"/>
              <w:jc w:val="center"/>
              <w:rPr>
                <w:sz w:val="20"/>
              </w:rPr>
            </w:pPr>
            <w:r w:rsidRPr="00226180">
              <w:rPr>
                <w:sz w:val="20"/>
              </w:rPr>
              <w:t>35,0</w:t>
            </w:r>
          </w:p>
        </w:tc>
        <w:tc>
          <w:tcPr>
            <w:tcW w:w="669" w:type="pct"/>
            <w:shd w:val="clear" w:color="auto" w:fill="FFFFFF"/>
            <w:vAlign w:val="center"/>
          </w:tcPr>
          <w:p w:rsidR="00FB0075" w:rsidRPr="00226180" w:rsidP="00FB0075">
            <w:pPr>
              <w:spacing w:before="120"/>
              <w:jc w:val="center"/>
              <w:rPr>
                <w:sz w:val="20"/>
              </w:rPr>
            </w:pPr>
            <w:r w:rsidRPr="00226180">
              <w:rPr>
                <w:sz w:val="20"/>
              </w:rPr>
              <w:t>57,7</w:t>
            </w:r>
          </w:p>
        </w:tc>
        <w:tc>
          <w:tcPr>
            <w:tcW w:w="591" w:type="pct"/>
            <w:shd w:val="clear" w:color="auto" w:fill="FFFFFF"/>
            <w:vAlign w:val="center"/>
          </w:tcPr>
          <w:p w:rsidR="00FB0075" w:rsidRPr="00226180" w:rsidP="00FB0075">
            <w:pPr>
              <w:spacing w:before="120"/>
              <w:jc w:val="center"/>
              <w:rPr>
                <w:sz w:val="20"/>
              </w:rPr>
            </w:pPr>
            <w:r w:rsidRPr="00226180">
              <w:rPr>
                <w:sz w:val="20"/>
              </w:rPr>
              <w:t>27,7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87,14</w:t>
            </w:r>
            <w:r>
              <w:rPr>
                <w:sz w:val="20"/>
                <w:lang w:val="en-US"/>
              </w:rPr>
              <w:t xml:space="preserve"> </w:t>
            </w:r>
            <w:r w:rsidRPr="00226180">
              <w:rPr>
                <w:sz w:val="20"/>
              </w:rPr>
              <w:t>(20,81)</w:t>
            </w:r>
          </w:p>
        </w:tc>
        <w:tc>
          <w:tcPr>
            <w:tcW w:w="581" w:type="pct"/>
            <w:shd w:val="clear" w:color="auto" w:fill="FFFFFF"/>
            <w:vAlign w:val="center"/>
          </w:tcPr>
          <w:p w:rsidR="00FB0075" w:rsidRPr="00226180" w:rsidP="00FB0075">
            <w:pPr>
              <w:spacing w:before="120"/>
              <w:jc w:val="center"/>
              <w:rPr>
                <w:sz w:val="20"/>
              </w:rPr>
            </w:pPr>
            <w:r w:rsidRPr="00226180">
              <w:rPr>
                <w:sz w:val="20"/>
              </w:rPr>
              <w:t>34,9</w:t>
            </w:r>
          </w:p>
        </w:tc>
        <w:tc>
          <w:tcPr>
            <w:tcW w:w="669" w:type="pct"/>
            <w:shd w:val="clear" w:color="auto" w:fill="FFFFFF"/>
            <w:vAlign w:val="center"/>
          </w:tcPr>
          <w:p w:rsidR="00FB0075" w:rsidRPr="00226180" w:rsidP="00FB0075">
            <w:pPr>
              <w:spacing w:before="120"/>
              <w:jc w:val="center"/>
              <w:rPr>
                <w:sz w:val="20"/>
              </w:rPr>
            </w:pPr>
            <w:r w:rsidRPr="00226180">
              <w:rPr>
                <w:sz w:val="20"/>
              </w:rPr>
              <w:t>57,1</w:t>
            </w:r>
          </w:p>
        </w:tc>
        <w:tc>
          <w:tcPr>
            <w:tcW w:w="591" w:type="pct"/>
            <w:shd w:val="clear" w:color="auto" w:fill="FFFFFF"/>
            <w:vAlign w:val="center"/>
          </w:tcPr>
          <w:p w:rsidR="00FB0075" w:rsidRPr="00226180" w:rsidP="00FB0075">
            <w:pPr>
              <w:spacing w:before="120"/>
              <w:jc w:val="center"/>
              <w:rPr>
                <w:sz w:val="20"/>
              </w:rPr>
            </w:pPr>
            <w:r w:rsidRPr="00226180">
              <w:rPr>
                <w:sz w:val="20"/>
              </w:rPr>
              <w:t>27,4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86,09 (20,56)</w:t>
            </w:r>
          </w:p>
        </w:tc>
        <w:tc>
          <w:tcPr>
            <w:tcW w:w="581" w:type="pct"/>
            <w:shd w:val="clear" w:color="auto" w:fill="FFFFFF"/>
            <w:vAlign w:val="center"/>
          </w:tcPr>
          <w:p w:rsidR="00FB0075" w:rsidRPr="00226180" w:rsidP="00FB0075">
            <w:pPr>
              <w:spacing w:before="120"/>
              <w:jc w:val="center"/>
              <w:rPr>
                <w:sz w:val="20"/>
              </w:rPr>
            </w:pPr>
            <w:r w:rsidRPr="00226180">
              <w:rPr>
                <w:sz w:val="20"/>
              </w:rPr>
              <w:t>34,7</w:t>
            </w:r>
          </w:p>
        </w:tc>
        <w:tc>
          <w:tcPr>
            <w:tcW w:w="669" w:type="pct"/>
            <w:shd w:val="clear" w:color="auto" w:fill="FFFFFF"/>
            <w:vAlign w:val="center"/>
          </w:tcPr>
          <w:p w:rsidR="00FB0075" w:rsidRPr="00226180" w:rsidP="00FB0075">
            <w:pPr>
              <w:spacing w:before="120"/>
              <w:jc w:val="center"/>
              <w:rPr>
                <w:sz w:val="20"/>
              </w:rPr>
            </w:pPr>
            <w:r w:rsidRPr="00226180">
              <w:rPr>
                <w:sz w:val="20"/>
              </w:rPr>
              <w:t>56,6</w:t>
            </w:r>
          </w:p>
        </w:tc>
        <w:tc>
          <w:tcPr>
            <w:tcW w:w="591" w:type="pct"/>
            <w:shd w:val="clear" w:color="auto" w:fill="FFFFFF"/>
            <w:vAlign w:val="center"/>
          </w:tcPr>
          <w:p w:rsidR="00FB0075" w:rsidRPr="00226180" w:rsidP="00FB0075">
            <w:pPr>
              <w:spacing w:before="120"/>
              <w:jc w:val="center"/>
              <w:rPr>
                <w:sz w:val="20"/>
              </w:rPr>
            </w:pPr>
            <w:r w:rsidRPr="00226180">
              <w:rPr>
                <w:sz w:val="20"/>
              </w:rPr>
              <w:t>27,2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85,53 (20,43)</w:t>
            </w:r>
          </w:p>
        </w:tc>
        <w:tc>
          <w:tcPr>
            <w:tcW w:w="581" w:type="pct"/>
            <w:shd w:val="clear" w:color="auto" w:fill="FFFFFF"/>
            <w:vAlign w:val="center"/>
          </w:tcPr>
          <w:p w:rsidR="00FB0075" w:rsidRPr="00226180" w:rsidP="00FB0075">
            <w:pPr>
              <w:spacing w:before="120"/>
              <w:jc w:val="center"/>
              <w:rPr>
                <w:sz w:val="20"/>
              </w:rPr>
            </w:pPr>
            <w:r w:rsidRPr="00226180">
              <w:rPr>
                <w:sz w:val="20"/>
              </w:rPr>
              <w:t>34,6</w:t>
            </w:r>
          </w:p>
        </w:tc>
        <w:tc>
          <w:tcPr>
            <w:tcW w:w="669" w:type="pct"/>
            <w:shd w:val="clear" w:color="auto" w:fill="FFFFFF"/>
            <w:vAlign w:val="center"/>
          </w:tcPr>
          <w:p w:rsidR="00FB0075" w:rsidRPr="00226180" w:rsidP="00FB0075">
            <w:pPr>
              <w:spacing w:before="120"/>
              <w:jc w:val="center"/>
              <w:rPr>
                <w:sz w:val="20"/>
              </w:rPr>
            </w:pPr>
            <w:r w:rsidRPr="00226180">
              <w:rPr>
                <w:sz w:val="20"/>
              </w:rPr>
              <w:t>56,6</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85,01 (20,30)</w:t>
            </w:r>
          </w:p>
        </w:tc>
        <w:tc>
          <w:tcPr>
            <w:tcW w:w="581" w:type="pct"/>
            <w:shd w:val="clear" w:color="auto" w:fill="FFFFFF"/>
            <w:vAlign w:val="center"/>
          </w:tcPr>
          <w:p w:rsidR="00FB0075" w:rsidRPr="00226180" w:rsidP="00FB0075">
            <w:pPr>
              <w:spacing w:before="120"/>
              <w:jc w:val="center"/>
              <w:rPr>
                <w:sz w:val="20"/>
              </w:rPr>
            </w:pPr>
            <w:r w:rsidRPr="00226180">
              <w:rPr>
                <w:sz w:val="20"/>
              </w:rPr>
              <w:t>34,5</w:t>
            </w:r>
          </w:p>
        </w:tc>
        <w:tc>
          <w:tcPr>
            <w:tcW w:w="669" w:type="pct"/>
            <w:shd w:val="clear" w:color="auto" w:fill="FFFFFF"/>
            <w:vAlign w:val="center"/>
          </w:tcPr>
          <w:p w:rsidR="00FB0075" w:rsidRPr="00226180" w:rsidP="00FB0075">
            <w:pPr>
              <w:spacing w:before="120"/>
              <w:jc w:val="center"/>
              <w:rPr>
                <w:sz w:val="20"/>
              </w:rPr>
            </w:pPr>
            <w:r w:rsidRPr="00226180">
              <w:rPr>
                <w:sz w:val="20"/>
              </w:rPr>
              <w:t>56,5</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84,48 (20,18)</w:t>
            </w:r>
          </w:p>
        </w:tc>
        <w:tc>
          <w:tcPr>
            <w:tcW w:w="581" w:type="pct"/>
            <w:shd w:val="clear" w:color="auto" w:fill="FFFFFF"/>
            <w:vAlign w:val="center"/>
          </w:tcPr>
          <w:p w:rsidR="00FB0075" w:rsidRPr="00226180" w:rsidP="00FB0075">
            <w:pPr>
              <w:spacing w:before="120"/>
              <w:jc w:val="center"/>
              <w:rPr>
                <w:sz w:val="20"/>
              </w:rPr>
            </w:pPr>
            <w:r w:rsidRPr="00226180">
              <w:rPr>
                <w:sz w:val="20"/>
              </w:rPr>
              <w:t>34,4</w:t>
            </w:r>
          </w:p>
        </w:tc>
        <w:tc>
          <w:tcPr>
            <w:tcW w:w="669" w:type="pct"/>
            <w:shd w:val="clear" w:color="auto" w:fill="FFFFFF"/>
            <w:vAlign w:val="center"/>
          </w:tcPr>
          <w:p w:rsidR="00FB0075" w:rsidRPr="00226180" w:rsidP="00FB0075">
            <w:pPr>
              <w:spacing w:before="120"/>
              <w:jc w:val="center"/>
              <w:rPr>
                <w:sz w:val="20"/>
              </w:rPr>
            </w:pPr>
            <w:r w:rsidRPr="00226180">
              <w:rPr>
                <w:sz w:val="20"/>
              </w:rPr>
              <w:t>56,2</w:t>
            </w:r>
          </w:p>
        </w:tc>
        <w:tc>
          <w:tcPr>
            <w:tcW w:w="591" w:type="pct"/>
            <w:shd w:val="clear" w:color="auto" w:fill="FFFFFF"/>
            <w:vAlign w:val="center"/>
          </w:tcPr>
          <w:p w:rsidR="00FB0075" w:rsidRPr="00226180" w:rsidP="00FB0075">
            <w:pPr>
              <w:spacing w:before="120"/>
              <w:jc w:val="center"/>
              <w:rPr>
                <w:sz w:val="20"/>
              </w:rPr>
            </w:pPr>
            <w:r w:rsidRPr="00226180">
              <w:rPr>
                <w:sz w:val="20"/>
              </w:rPr>
              <w:t>26,8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83,98 (20,06)</w:t>
            </w:r>
          </w:p>
        </w:tc>
        <w:tc>
          <w:tcPr>
            <w:tcW w:w="581" w:type="pct"/>
            <w:shd w:val="clear" w:color="auto" w:fill="FFFFFF"/>
            <w:vAlign w:val="center"/>
          </w:tcPr>
          <w:p w:rsidR="00FB0075" w:rsidRPr="00226180" w:rsidP="00FB0075">
            <w:pPr>
              <w:spacing w:before="120"/>
              <w:jc w:val="center"/>
              <w:rPr>
                <w:sz w:val="20"/>
              </w:rPr>
            </w:pPr>
            <w:r w:rsidRPr="00226180">
              <w:rPr>
                <w:sz w:val="20"/>
              </w:rPr>
              <w:t>34,3</w:t>
            </w:r>
          </w:p>
        </w:tc>
        <w:tc>
          <w:tcPr>
            <w:tcW w:w="669" w:type="pct"/>
            <w:shd w:val="clear" w:color="auto" w:fill="FFFFFF"/>
            <w:vAlign w:val="center"/>
          </w:tcPr>
          <w:p w:rsidR="00FB0075" w:rsidRPr="00226180" w:rsidP="00FB0075">
            <w:pPr>
              <w:spacing w:before="120"/>
              <w:jc w:val="center"/>
              <w:rPr>
                <w:sz w:val="20"/>
              </w:rPr>
            </w:pPr>
            <w:r w:rsidRPr="00226180">
              <w:rPr>
                <w:sz w:val="20"/>
              </w:rPr>
              <w:t>56,0</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83,70 (19,99)</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55,9</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83,42 (19,92)</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55,9</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83,14 (19,86)</w:t>
            </w:r>
          </w:p>
        </w:tc>
        <w:tc>
          <w:tcPr>
            <w:tcW w:w="581" w:type="pct"/>
            <w:shd w:val="clear" w:color="auto" w:fill="FFFFFF"/>
            <w:vAlign w:val="center"/>
          </w:tcPr>
          <w:p w:rsidR="00FB0075" w:rsidRPr="00226180" w:rsidP="00FB0075">
            <w:pPr>
              <w:spacing w:before="120"/>
              <w:jc w:val="center"/>
              <w:rPr>
                <w:sz w:val="20"/>
              </w:rPr>
            </w:pPr>
            <w:r w:rsidRPr="00226180">
              <w:rPr>
                <w:sz w:val="20"/>
              </w:rPr>
              <w:t>34,1</w:t>
            </w:r>
          </w:p>
        </w:tc>
        <w:tc>
          <w:tcPr>
            <w:tcW w:w="669" w:type="pct"/>
            <w:shd w:val="clear" w:color="auto" w:fill="FFFFFF"/>
            <w:vAlign w:val="center"/>
          </w:tcPr>
          <w:p w:rsidR="00FB0075" w:rsidRPr="00226180" w:rsidP="00FB0075">
            <w:pPr>
              <w:spacing w:before="120"/>
              <w:jc w:val="center"/>
              <w:rPr>
                <w:sz w:val="20"/>
              </w:rPr>
            </w:pPr>
            <w:r w:rsidRPr="00226180">
              <w:rPr>
                <w:sz w:val="20"/>
              </w:rPr>
              <w:t>55,9</w:t>
            </w:r>
          </w:p>
        </w:tc>
        <w:tc>
          <w:tcPr>
            <w:tcW w:w="591" w:type="pct"/>
            <w:shd w:val="clear" w:color="auto" w:fill="FFFFFF"/>
            <w:vAlign w:val="center"/>
          </w:tcPr>
          <w:p w:rsidR="00FB0075" w:rsidRPr="00226180" w:rsidP="00FB0075">
            <w:pPr>
              <w:spacing w:before="120"/>
              <w:jc w:val="center"/>
              <w:rPr>
                <w:sz w:val="20"/>
              </w:rPr>
            </w:pPr>
            <w:r w:rsidRPr="00226180">
              <w:rPr>
                <w:sz w:val="20"/>
              </w:rPr>
              <w:t>26,5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C645BF" w:rsidP="00FB0075">
            <w:pPr>
              <w:spacing w:before="120"/>
              <w:jc w:val="center"/>
              <w:rPr>
                <w:b/>
                <w:sz w:val="20"/>
              </w:rPr>
            </w:pPr>
            <w:r w:rsidRPr="00C645B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40,00 (9,55)</w:t>
            </w:r>
          </w:p>
        </w:tc>
        <w:tc>
          <w:tcPr>
            <w:tcW w:w="581" w:type="pct"/>
            <w:shd w:val="clear" w:color="auto" w:fill="FFFFFF"/>
            <w:vAlign w:val="center"/>
          </w:tcPr>
          <w:p w:rsidR="00FB0075" w:rsidRPr="00226180" w:rsidP="00FB0075">
            <w:pPr>
              <w:spacing w:before="120"/>
              <w:jc w:val="center"/>
              <w:rPr>
                <w:sz w:val="20"/>
              </w:rPr>
            </w:pPr>
            <w:r w:rsidRPr="00226180">
              <w:rPr>
                <w:sz w:val="20"/>
              </w:rPr>
              <w:t>16,0</w:t>
            </w:r>
          </w:p>
        </w:tc>
        <w:tc>
          <w:tcPr>
            <w:tcW w:w="669" w:type="pct"/>
            <w:shd w:val="clear" w:color="auto" w:fill="FFFFFF"/>
            <w:vAlign w:val="center"/>
          </w:tcPr>
          <w:p w:rsidR="00FB0075" w:rsidRPr="00226180" w:rsidP="00FB0075">
            <w:pPr>
              <w:spacing w:before="120"/>
              <w:jc w:val="center"/>
              <w:rPr>
                <w:sz w:val="20"/>
              </w:rPr>
            </w:pPr>
            <w:r w:rsidRPr="00226180">
              <w:rPr>
                <w:sz w:val="20"/>
              </w:rPr>
              <w:t>82,9</w:t>
            </w:r>
          </w:p>
        </w:tc>
        <w:tc>
          <w:tcPr>
            <w:tcW w:w="591" w:type="pct"/>
            <w:shd w:val="clear" w:color="auto" w:fill="FFFFFF"/>
            <w:vAlign w:val="center"/>
          </w:tcPr>
          <w:p w:rsidR="00FB0075" w:rsidRPr="00226180" w:rsidP="00FB0075">
            <w:pPr>
              <w:spacing w:before="120"/>
              <w:jc w:val="center"/>
              <w:rPr>
                <w:sz w:val="20"/>
              </w:rPr>
            </w:pPr>
            <w:r w:rsidRPr="00226180">
              <w:rPr>
                <w:sz w:val="20"/>
              </w:rPr>
              <w:t>14,2</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1006,2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47,74</w:t>
            </w:r>
            <w:r>
              <w:rPr>
                <w:sz w:val="20"/>
                <w:lang w:val="en-US"/>
              </w:rPr>
              <w:t xml:space="preserve"> </w:t>
            </w:r>
            <w:r w:rsidRPr="00226180">
              <w:rPr>
                <w:sz w:val="20"/>
              </w:rPr>
              <w:t>(11,40)</w:t>
            </w:r>
          </w:p>
        </w:tc>
        <w:tc>
          <w:tcPr>
            <w:tcW w:w="581" w:type="pct"/>
            <w:shd w:val="clear" w:color="auto" w:fill="FFFFFF"/>
            <w:vAlign w:val="center"/>
          </w:tcPr>
          <w:p w:rsidR="00FB0075" w:rsidRPr="00226180" w:rsidP="00FB0075">
            <w:pPr>
              <w:spacing w:before="120"/>
              <w:jc w:val="center"/>
              <w:rPr>
                <w:sz w:val="20"/>
              </w:rPr>
            </w:pPr>
            <w:r w:rsidRPr="00226180">
              <w:rPr>
                <w:sz w:val="20"/>
              </w:rPr>
              <w:t>18,7</w:t>
            </w:r>
          </w:p>
        </w:tc>
        <w:tc>
          <w:tcPr>
            <w:tcW w:w="669" w:type="pct"/>
            <w:shd w:val="clear" w:color="auto" w:fill="FFFFFF"/>
            <w:vAlign w:val="center"/>
          </w:tcPr>
          <w:p w:rsidR="00FB0075" w:rsidRPr="00226180" w:rsidP="00FB0075">
            <w:pPr>
              <w:spacing w:before="120"/>
              <w:jc w:val="center"/>
              <w:rPr>
                <w:sz w:val="20"/>
              </w:rPr>
            </w:pPr>
            <w:r w:rsidRPr="00226180">
              <w:rPr>
                <w:sz w:val="20"/>
              </w:rPr>
              <w:t>84,3</w:t>
            </w:r>
          </w:p>
        </w:tc>
        <w:tc>
          <w:tcPr>
            <w:tcW w:w="591" w:type="pct"/>
            <w:shd w:val="clear" w:color="auto" w:fill="FFFFFF"/>
            <w:vAlign w:val="center"/>
          </w:tcPr>
          <w:p w:rsidR="00FB0075" w:rsidRPr="00226180" w:rsidP="00FB0075">
            <w:pPr>
              <w:spacing w:before="120"/>
              <w:jc w:val="center"/>
              <w:rPr>
                <w:sz w:val="20"/>
              </w:rPr>
            </w:pPr>
            <w:r w:rsidRPr="00226180">
              <w:rPr>
                <w:sz w:val="20"/>
              </w:rPr>
              <w:t>16,9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48,84</w:t>
            </w:r>
            <w:r>
              <w:rPr>
                <w:sz w:val="20"/>
                <w:lang w:val="en-US"/>
              </w:rPr>
              <w:t xml:space="preserve"> </w:t>
            </w:r>
            <w:r w:rsidRPr="00226180">
              <w:rPr>
                <w:sz w:val="20"/>
              </w:rPr>
              <w:t>(11,66)</w:t>
            </w:r>
          </w:p>
        </w:tc>
        <w:tc>
          <w:tcPr>
            <w:tcW w:w="581" w:type="pct"/>
            <w:shd w:val="clear" w:color="auto" w:fill="FFFFFF"/>
            <w:vAlign w:val="center"/>
          </w:tcPr>
          <w:p w:rsidR="00FB0075" w:rsidRPr="00226180" w:rsidP="00FB0075">
            <w:pPr>
              <w:spacing w:before="120"/>
              <w:jc w:val="center"/>
              <w:rPr>
                <w:sz w:val="20"/>
              </w:rPr>
            </w:pPr>
            <w:r w:rsidRPr="00226180">
              <w:rPr>
                <w:sz w:val="20"/>
              </w:rPr>
              <w:t>18,9</w:t>
            </w:r>
          </w:p>
        </w:tc>
        <w:tc>
          <w:tcPr>
            <w:tcW w:w="669" w:type="pct"/>
            <w:shd w:val="clear" w:color="auto" w:fill="FFFFFF"/>
            <w:vAlign w:val="center"/>
          </w:tcPr>
          <w:p w:rsidR="00FB0075" w:rsidRPr="00226180" w:rsidP="00FB0075">
            <w:pPr>
              <w:spacing w:before="120"/>
              <w:jc w:val="center"/>
              <w:rPr>
                <w:sz w:val="20"/>
              </w:rPr>
            </w:pPr>
            <w:r w:rsidRPr="00226180">
              <w:rPr>
                <w:sz w:val="20"/>
              </w:rPr>
              <w:t>85,8</w:t>
            </w:r>
          </w:p>
        </w:tc>
        <w:tc>
          <w:tcPr>
            <w:tcW w:w="591" w:type="pct"/>
            <w:shd w:val="clear" w:color="auto" w:fill="FFFFFF"/>
            <w:vAlign w:val="center"/>
          </w:tcPr>
          <w:p w:rsidR="00FB0075" w:rsidRPr="00226180" w:rsidP="00FB0075">
            <w:pPr>
              <w:spacing w:before="120"/>
              <w:jc w:val="center"/>
              <w:rPr>
                <w:sz w:val="20"/>
              </w:rPr>
            </w:pPr>
            <w:r w:rsidRPr="00226180">
              <w:rPr>
                <w:sz w:val="20"/>
              </w:rPr>
              <w:t>17,3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50,86</w:t>
            </w:r>
            <w:r>
              <w:rPr>
                <w:sz w:val="20"/>
                <w:lang w:val="en-US"/>
              </w:rPr>
              <w:t xml:space="preserve"> </w:t>
            </w:r>
            <w:r w:rsidRPr="00226180">
              <w:rPr>
                <w:sz w:val="20"/>
              </w:rPr>
              <w:t>(12,15)</w:t>
            </w:r>
          </w:p>
        </w:tc>
        <w:tc>
          <w:tcPr>
            <w:tcW w:w="581" w:type="pct"/>
            <w:shd w:val="clear" w:color="auto" w:fill="FFFFFF"/>
            <w:vAlign w:val="center"/>
          </w:tcPr>
          <w:p w:rsidR="00FB0075" w:rsidRPr="00226180" w:rsidP="00FB0075">
            <w:pPr>
              <w:spacing w:before="120"/>
              <w:jc w:val="center"/>
              <w:rPr>
                <w:sz w:val="20"/>
              </w:rPr>
            </w:pPr>
            <w:r w:rsidRPr="00226180">
              <w:rPr>
                <w:sz w:val="20"/>
              </w:rPr>
              <w:t>19,5</w:t>
            </w:r>
          </w:p>
        </w:tc>
        <w:tc>
          <w:tcPr>
            <w:tcW w:w="669" w:type="pct"/>
            <w:shd w:val="clear" w:color="auto" w:fill="FFFFFF"/>
            <w:vAlign w:val="center"/>
          </w:tcPr>
          <w:p w:rsidR="00FB0075" w:rsidRPr="00226180" w:rsidP="00FB0075">
            <w:pPr>
              <w:spacing w:before="120"/>
              <w:jc w:val="center"/>
              <w:rPr>
                <w:sz w:val="20"/>
              </w:rPr>
            </w:pPr>
            <w:r w:rsidRPr="00226180">
              <w:rPr>
                <w:sz w:val="20"/>
              </w:rPr>
              <w:t>86,3</w:t>
            </w:r>
          </w:p>
        </w:tc>
        <w:tc>
          <w:tcPr>
            <w:tcW w:w="591" w:type="pct"/>
            <w:shd w:val="clear" w:color="auto" w:fill="FFFFFF"/>
            <w:vAlign w:val="center"/>
          </w:tcPr>
          <w:p w:rsidR="00FB0075" w:rsidRPr="00226180" w:rsidP="00FB0075">
            <w:pPr>
              <w:spacing w:before="120"/>
              <w:jc w:val="center"/>
              <w:rPr>
                <w:sz w:val="20"/>
              </w:rPr>
            </w:pPr>
            <w:r w:rsidRPr="00226180">
              <w:rPr>
                <w:sz w:val="20"/>
              </w:rPr>
              <w:t>17,9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52,29 (12,49)</w:t>
            </w:r>
          </w:p>
        </w:tc>
        <w:tc>
          <w:tcPr>
            <w:tcW w:w="581" w:type="pct"/>
            <w:shd w:val="clear" w:color="auto" w:fill="FFFFFF"/>
            <w:vAlign w:val="center"/>
          </w:tcPr>
          <w:p w:rsidR="00FB0075" w:rsidRPr="00226180" w:rsidP="00FB0075">
            <w:pPr>
              <w:spacing w:before="120"/>
              <w:jc w:val="center"/>
              <w:rPr>
                <w:sz w:val="20"/>
              </w:rPr>
            </w:pPr>
            <w:r w:rsidRPr="00226180">
              <w:rPr>
                <w:sz w:val="20"/>
              </w:rPr>
              <w:t>20,0</w:t>
            </w:r>
          </w:p>
        </w:tc>
        <w:tc>
          <w:tcPr>
            <w:tcW w:w="669" w:type="pct"/>
            <w:shd w:val="clear" w:color="auto" w:fill="FFFFFF"/>
            <w:vAlign w:val="center"/>
          </w:tcPr>
          <w:p w:rsidR="00FB0075" w:rsidRPr="00226180" w:rsidP="00FB0075">
            <w:pPr>
              <w:spacing w:before="120"/>
              <w:jc w:val="center"/>
              <w:rPr>
                <w:sz w:val="20"/>
              </w:rPr>
            </w:pPr>
            <w:r w:rsidRPr="00226180">
              <w:rPr>
                <w:sz w:val="20"/>
              </w:rPr>
              <w:t>86,3</w:t>
            </w:r>
          </w:p>
        </w:tc>
        <w:tc>
          <w:tcPr>
            <w:tcW w:w="591" w:type="pct"/>
            <w:shd w:val="clear" w:color="auto" w:fill="FFFFFF"/>
            <w:vAlign w:val="center"/>
          </w:tcPr>
          <w:p w:rsidR="00FB0075" w:rsidRPr="00226180" w:rsidP="00FB0075">
            <w:pPr>
              <w:spacing w:before="120"/>
              <w:jc w:val="center"/>
              <w:rPr>
                <w:sz w:val="20"/>
              </w:rPr>
            </w:pPr>
            <w:r w:rsidRPr="00226180">
              <w:rPr>
                <w:sz w:val="20"/>
              </w:rPr>
              <w:t>18,4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53,28 (12,73)</w:t>
            </w:r>
          </w:p>
        </w:tc>
        <w:tc>
          <w:tcPr>
            <w:tcW w:w="581" w:type="pct"/>
            <w:shd w:val="clear" w:color="auto" w:fill="FFFFFF"/>
            <w:vAlign w:val="center"/>
          </w:tcPr>
          <w:p w:rsidR="00FB0075" w:rsidRPr="00226180" w:rsidP="00FB0075">
            <w:pPr>
              <w:spacing w:before="120"/>
              <w:jc w:val="center"/>
              <w:rPr>
                <w:sz w:val="20"/>
              </w:rPr>
            </w:pPr>
            <w:r w:rsidRPr="00226180">
              <w:rPr>
                <w:sz w:val="20"/>
              </w:rPr>
              <w:t>20,1</w:t>
            </w:r>
          </w:p>
        </w:tc>
        <w:tc>
          <w:tcPr>
            <w:tcW w:w="669" w:type="pct"/>
            <w:shd w:val="clear" w:color="auto" w:fill="FFFFFF"/>
            <w:vAlign w:val="center"/>
          </w:tcPr>
          <w:p w:rsidR="00FB0075" w:rsidRPr="00226180" w:rsidP="00FB0075">
            <w:pPr>
              <w:spacing w:before="120"/>
              <w:jc w:val="center"/>
              <w:rPr>
                <w:sz w:val="20"/>
              </w:rPr>
            </w:pPr>
            <w:r w:rsidRPr="00226180">
              <w:rPr>
                <w:sz w:val="20"/>
              </w:rPr>
              <w:t>87,7</w:t>
            </w:r>
          </w:p>
        </w:tc>
        <w:tc>
          <w:tcPr>
            <w:tcW w:w="591" w:type="pct"/>
            <w:shd w:val="clear" w:color="auto" w:fill="FFFFFF"/>
            <w:vAlign w:val="center"/>
          </w:tcPr>
          <w:p w:rsidR="00FB0075" w:rsidRPr="00226180" w:rsidP="00FB0075">
            <w:pPr>
              <w:spacing w:before="120"/>
              <w:jc w:val="center"/>
              <w:rPr>
                <w:sz w:val="20"/>
              </w:rPr>
            </w:pPr>
            <w:r w:rsidRPr="00226180">
              <w:rPr>
                <w:sz w:val="20"/>
              </w:rPr>
              <w:t>18,7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54,13 (12,93)</w:t>
            </w:r>
          </w:p>
        </w:tc>
        <w:tc>
          <w:tcPr>
            <w:tcW w:w="581" w:type="pct"/>
            <w:shd w:val="clear" w:color="auto" w:fill="FFFFFF"/>
            <w:vAlign w:val="center"/>
          </w:tcPr>
          <w:p w:rsidR="00FB0075" w:rsidRPr="00226180" w:rsidP="00FB0075">
            <w:pPr>
              <w:spacing w:before="120"/>
              <w:jc w:val="center"/>
              <w:rPr>
                <w:sz w:val="20"/>
              </w:rPr>
            </w:pPr>
            <w:r w:rsidRPr="00226180">
              <w:rPr>
                <w:sz w:val="20"/>
              </w:rPr>
              <w:t>20,3</w:t>
            </w:r>
          </w:p>
        </w:tc>
        <w:tc>
          <w:tcPr>
            <w:tcW w:w="669" w:type="pct"/>
            <w:shd w:val="clear" w:color="auto" w:fill="FFFFFF"/>
            <w:vAlign w:val="center"/>
          </w:tcPr>
          <w:p w:rsidR="00FB0075" w:rsidRPr="00226180" w:rsidP="00FB0075">
            <w:pPr>
              <w:spacing w:before="120"/>
              <w:jc w:val="center"/>
              <w:rPr>
                <w:sz w:val="20"/>
              </w:rPr>
            </w:pPr>
            <w:r w:rsidRPr="00226180">
              <w:rPr>
                <w:sz w:val="20"/>
              </w:rPr>
              <w:t>88,0</w:t>
            </w:r>
          </w:p>
        </w:tc>
        <w:tc>
          <w:tcPr>
            <w:tcW w:w="591" w:type="pct"/>
            <w:shd w:val="clear" w:color="auto" w:fill="FFFFFF"/>
            <w:vAlign w:val="center"/>
          </w:tcPr>
          <w:p w:rsidR="00FB0075" w:rsidRPr="00226180" w:rsidP="00FB0075">
            <w:pPr>
              <w:spacing w:before="120"/>
              <w:jc w:val="center"/>
              <w:rPr>
                <w:sz w:val="20"/>
              </w:rPr>
            </w:pPr>
            <w:r w:rsidRPr="00226180">
              <w:rPr>
                <w:sz w:val="20"/>
              </w:rPr>
              <w:t>19,0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54,82 (13,09)</w:t>
            </w:r>
          </w:p>
        </w:tc>
        <w:tc>
          <w:tcPr>
            <w:tcW w:w="581" w:type="pct"/>
            <w:shd w:val="clear" w:color="auto" w:fill="FFFFFF"/>
            <w:vAlign w:val="center"/>
          </w:tcPr>
          <w:p w:rsidR="00FB0075" w:rsidRPr="00226180" w:rsidP="00FB0075">
            <w:pPr>
              <w:spacing w:before="120"/>
              <w:jc w:val="center"/>
              <w:rPr>
                <w:sz w:val="20"/>
              </w:rPr>
            </w:pPr>
            <w:r w:rsidRPr="00226180">
              <w:rPr>
                <w:sz w:val="20"/>
              </w:rPr>
              <w:t>20,7</w:t>
            </w:r>
          </w:p>
        </w:tc>
        <w:tc>
          <w:tcPr>
            <w:tcW w:w="669" w:type="pct"/>
            <w:shd w:val="clear" w:color="auto" w:fill="FFFFFF"/>
            <w:vAlign w:val="center"/>
          </w:tcPr>
          <w:p w:rsidR="00FB0075" w:rsidRPr="00226180" w:rsidP="00FB0075">
            <w:pPr>
              <w:spacing w:before="120"/>
              <w:jc w:val="center"/>
              <w:rPr>
                <w:sz w:val="20"/>
              </w:rPr>
            </w:pPr>
            <w:r w:rsidRPr="00226180">
              <w:rPr>
                <w:sz w:val="20"/>
              </w:rPr>
              <w:t>87,2</w:t>
            </w:r>
          </w:p>
        </w:tc>
        <w:tc>
          <w:tcPr>
            <w:tcW w:w="591" w:type="pct"/>
            <w:shd w:val="clear" w:color="auto" w:fill="FFFFFF"/>
            <w:vAlign w:val="center"/>
          </w:tcPr>
          <w:p w:rsidR="00FB0075" w:rsidRPr="00226180" w:rsidP="00FB0075">
            <w:pPr>
              <w:spacing w:before="120"/>
              <w:jc w:val="center"/>
              <w:rPr>
                <w:sz w:val="20"/>
              </w:rPr>
            </w:pPr>
            <w:r w:rsidRPr="00226180">
              <w:rPr>
                <w:sz w:val="20"/>
              </w:rPr>
              <w:t>19,2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55,49</w:t>
            </w:r>
            <w:r>
              <w:rPr>
                <w:sz w:val="20"/>
                <w:lang w:val="en-US"/>
              </w:rPr>
              <w:t xml:space="preserve"> </w:t>
            </w:r>
            <w:r w:rsidRPr="00226180">
              <w:rPr>
                <w:sz w:val="20"/>
              </w:rPr>
              <w:t>(13,25)</w:t>
            </w:r>
          </w:p>
        </w:tc>
        <w:tc>
          <w:tcPr>
            <w:tcW w:w="581" w:type="pct"/>
            <w:shd w:val="clear" w:color="auto" w:fill="FFFFFF"/>
            <w:vAlign w:val="center"/>
          </w:tcPr>
          <w:p w:rsidR="00FB0075" w:rsidRPr="00226180" w:rsidP="00FB0075">
            <w:pPr>
              <w:spacing w:before="120"/>
              <w:jc w:val="center"/>
              <w:rPr>
                <w:sz w:val="20"/>
              </w:rPr>
            </w:pPr>
            <w:r w:rsidRPr="00226180">
              <w:rPr>
                <w:sz w:val="20"/>
              </w:rPr>
              <w:t>21,0</w:t>
            </w:r>
          </w:p>
        </w:tc>
        <w:tc>
          <w:tcPr>
            <w:tcW w:w="669" w:type="pct"/>
            <w:shd w:val="clear" w:color="auto" w:fill="FFFFFF"/>
            <w:vAlign w:val="center"/>
          </w:tcPr>
          <w:p w:rsidR="00FB0075" w:rsidRPr="00226180" w:rsidP="00FB0075">
            <w:pPr>
              <w:spacing w:before="120"/>
              <w:jc w:val="center"/>
              <w:rPr>
                <w:sz w:val="20"/>
              </w:rPr>
            </w:pPr>
            <w:r w:rsidRPr="00226180">
              <w:rPr>
                <w:sz w:val="20"/>
              </w:rPr>
              <w:t>86,5</w:t>
            </w:r>
          </w:p>
        </w:tc>
        <w:tc>
          <w:tcPr>
            <w:tcW w:w="591" w:type="pct"/>
            <w:shd w:val="clear" w:color="auto" w:fill="FFFFFF"/>
            <w:vAlign w:val="center"/>
          </w:tcPr>
          <w:p w:rsidR="00FB0075" w:rsidRPr="00226180" w:rsidP="00FB0075">
            <w:pPr>
              <w:spacing w:before="120"/>
              <w:jc w:val="center"/>
              <w:rPr>
                <w:sz w:val="20"/>
              </w:rPr>
            </w:pPr>
            <w:r w:rsidRPr="00226180">
              <w:rPr>
                <w:sz w:val="20"/>
              </w:rPr>
              <w:t>19,4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56,13</w:t>
            </w:r>
            <w:r>
              <w:rPr>
                <w:sz w:val="20"/>
                <w:lang w:val="en-US"/>
              </w:rPr>
              <w:t xml:space="preserve"> </w:t>
            </w:r>
            <w:r w:rsidRPr="00226180">
              <w:rPr>
                <w:sz w:val="20"/>
              </w:rPr>
              <w:t>(13,41)</w:t>
            </w:r>
          </w:p>
        </w:tc>
        <w:tc>
          <w:tcPr>
            <w:tcW w:w="581" w:type="pct"/>
            <w:shd w:val="clear" w:color="auto" w:fill="FFFFFF"/>
            <w:vAlign w:val="center"/>
          </w:tcPr>
          <w:p w:rsidR="00FB0075" w:rsidRPr="00226180" w:rsidP="00FB0075">
            <w:pPr>
              <w:spacing w:before="120"/>
              <w:jc w:val="center"/>
              <w:rPr>
                <w:sz w:val="20"/>
              </w:rPr>
            </w:pPr>
            <w:r w:rsidRPr="00226180">
              <w:rPr>
                <w:sz w:val="20"/>
              </w:rPr>
              <w:t>21,1</w:t>
            </w:r>
          </w:p>
        </w:tc>
        <w:tc>
          <w:tcPr>
            <w:tcW w:w="669" w:type="pct"/>
            <w:shd w:val="clear" w:color="auto" w:fill="FFFFFF"/>
            <w:vAlign w:val="center"/>
          </w:tcPr>
          <w:p w:rsidR="00FB0075" w:rsidRPr="00226180" w:rsidP="00FB0075">
            <w:pPr>
              <w:spacing w:before="120"/>
              <w:jc w:val="center"/>
              <w:rPr>
                <w:sz w:val="20"/>
              </w:rPr>
            </w:pPr>
            <w:r w:rsidRPr="00226180">
              <w:rPr>
                <w:sz w:val="20"/>
              </w:rPr>
              <w:t>87,1</w:t>
            </w:r>
          </w:p>
        </w:tc>
        <w:tc>
          <w:tcPr>
            <w:tcW w:w="591" w:type="pct"/>
            <w:shd w:val="clear" w:color="auto" w:fill="FFFFFF"/>
            <w:vAlign w:val="center"/>
          </w:tcPr>
          <w:p w:rsidR="00FB0075" w:rsidRPr="00226180" w:rsidP="00FB0075">
            <w:pPr>
              <w:spacing w:before="120"/>
              <w:jc w:val="center"/>
              <w:rPr>
                <w:sz w:val="20"/>
              </w:rPr>
            </w:pPr>
            <w:r w:rsidRPr="00226180">
              <w:rPr>
                <w:sz w:val="20"/>
              </w:rPr>
              <w:t>19,6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56,61 (13,52)</w:t>
            </w:r>
          </w:p>
        </w:tc>
        <w:tc>
          <w:tcPr>
            <w:tcW w:w="581" w:type="pct"/>
            <w:shd w:val="clear" w:color="auto" w:fill="FFFFFF"/>
            <w:vAlign w:val="center"/>
          </w:tcPr>
          <w:p w:rsidR="00FB0075" w:rsidRPr="00226180" w:rsidP="00FB0075">
            <w:pPr>
              <w:spacing w:before="120"/>
              <w:jc w:val="center"/>
              <w:rPr>
                <w:sz w:val="20"/>
              </w:rPr>
            </w:pPr>
            <w:r w:rsidRPr="00226180">
              <w:rPr>
                <w:sz w:val="20"/>
              </w:rPr>
              <w:t>21,2</w:t>
            </w:r>
          </w:p>
        </w:tc>
        <w:tc>
          <w:tcPr>
            <w:tcW w:w="669" w:type="pct"/>
            <w:shd w:val="clear" w:color="auto" w:fill="FFFFFF"/>
            <w:vAlign w:val="center"/>
          </w:tcPr>
          <w:p w:rsidR="00FB0075" w:rsidRPr="00226180" w:rsidP="00FB0075">
            <w:pPr>
              <w:spacing w:before="120"/>
              <w:jc w:val="center"/>
              <w:rPr>
                <w:sz w:val="20"/>
              </w:rPr>
            </w:pPr>
            <w:r w:rsidRPr="00226180">
              <w:rPr>
                <w:sz w:val="20"/>
              </w:rPr>
              <w:t>87,7</w:t>
            </w:r>
          </w:p>
        </w:tc>
        <w:tc>
          <w:tcPr>
            <w:tcW w:w="591" w:type="pct"/>
            <w:shd w:val="clear" w:color="auto" w:fill="FFFFFF"/>
            <w:vAlign w:val="center"/>
          </w:tcPr>
          <w:p w:rsidR="00FB0075" w:rsidRPr="00226180" w:rsidP="00FB0075">
            <w:pPr>
              <w:spacing w:before="120"/>
              <w:jc w:val="center"/>
              <w:rPr>
                <w:sz w:val="20"/>
              </w:rPr>
            </w:pPr>
            <w:r w:rsidRPr="00226180">
              <w:rPr>
                <w:sz w:val="20"/>
              </w:rPr>
              <w:t>19,7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57,09 (13,63)</w:t>
            </w:r>
          </w:p>
        </w:tc>
        <w:tc>
          <w:tcPr>
            <w:tcW w:w="581" w:type="pct"/>
            <w:shd w:val="clear" w:color="auto" w:fill="FFFFFF"/>
            <w:vAlign w:val="center"/>
          </w:tcPr>
          <w:p w:rsidR="00FB0075" w:rsidRPr="00226180" w:rsidP="00FB0075">
            <w:pPr>
              <w:spacing w:before="120"/>
              <w:jc w:val="center"/>
              <w:rPr>
                <w:sz w:val="20"/>
              </w:rPr>
            </w:pPr>
            <w:r w:rsidRPr="00226180">
              <w:rPr>
                <w:sz w:val="20"/>
              </w:rPr>
              <w:t>21,2</w:t>
            </w:r>
          </w:p>
        </w:tc>
        <w:tc>
          <w:tcPr>
            <w:tcW w:w="669" w:type="pct"/>
            <w:shd w:val="clear" w:color="auto" w:fill="FFFFFF"/>
            <w:vAlign w:val="center"/>
          </w:tcPr>
          <w:p w:rsidR="00FB0075" w:rsidRPr="00226180" w:rsidP="00FB0075">
            <w:pPr>
              <w:spacing w:before="120"/>
              <w:jc w:val="center"/>
              <w:rPr>
                <w:sz w:val="20"/>
              </w:rPr>
            </w:pPr>
            <w:r w:rsidRPr="00226180">
              <w:rPr>
                <w:sz w:val="20"/>
              </w:rPr>
              <w:t>88,4</w:t>
            </w:r>
          </w:p>
        </w:tc>
        <w:tc>
          <w:tcPr>
            <w:tcW w:w="591" w:type="pct"/>
            <w:shd w:val="clear" w:color="auto" w:fill="FFFFFF"/>
            <w:vAlign w:val="center"/>
          </w:tcPr>
          <w:p w:rsidR="00FB0075" w:rsidRPr="00226180" w:rsidP="00FB0075">
            <w:pPr>
              <w:spacing w:before="120"/>
              <w:jc w:val="center"/>
              <w:rPr>
                <w:sz w:val="20"/>
              </w:rPr>
            </w:pPr>
            <w:r w:rsidRPr="00226180">
              <w:rPr>
                <w:sz w:val="20"/>
              </w:rPr>
              <w:t>19,8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12. Đà Lạt</w:t>
            </w:r>
          </w:p>
          <w:p w:rsidR="00FB0075" w:rsidRPr="00226180" w:rsidP="00FB0075">
            <w:pPr>
              <w:spacing w:before="120"/>
              <w:jc w:val="center"/>
              <w:rPr>
                <w:sz w:val="20"/>
              </w:rPr>
            </w:pPr>
            <w:r w:rsidRPr="00226180">
              <w:rPr>
                <w:sz w:val="20"/>
              </w:rPr>
              <w:t>(Theo số liệu khí tượng 24 ốp đo/ngày; 20 năm: từ 1985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78,00</w:t>
            </w:r>
            <w:r>
              <w:rPr>
                <w:sz w:val="20"/>
                <w:lang w:val="en-US"/>
              </w:rPr>
              <w:t xml:space="preserve"> </w:t>
            </w:r>
            <w:r w:rsidRPr="00226180">
              <w:rPr>
                <w:sz w:val="20"/>
              </w:rPr>
              <w:t>(18,63)</w:t>
            </w:r>
          </w:p>
        </w:tc>
        <w:tc>
          <w:tcPr>
            <w:tcW w:w="581" w:type="pct"/>
            <w:shd w:val="clear" w:color="auto" w:fill="FFFFFF"/>
            <w:vAlign w:val="center"/>
          </w:tcPr>
          <w:p w:rsidR="00FB0075" w:rsidRPr="00226180" w:rsidP="00FB0075">
            <w:pPr>
              <w:spacing w:before="120"/>
              <w:jc w:val="center"/>
              <w:rPr>
                <w:sz w:val="20"/>
              </w:rPr>
            </w:pPr>
            <w:r w:rsidRPr="00226180">
              <w:rPr>
                <w:sz w:val="20"/>
              </w:rPr>
              <w:t>29,0</w:t>
            </w:r>
          </w:p>
        </w:tc>
        <w:tc>
          <w:tcPr>
            <w:tcW w:w="669" w:type="pct"/>
            <w:shd w:val="clear" w:color="auto" w:fill="FFFFFF"/>
            <w:vAlign w:val="center"/>
          </w:tcPr>
          <w:p w:rsidR="00FB0075" w:rsidRPr="00226180" w:rsidP="00FB0075">
            <w:pPr>
              <w:spacing w:before="120"/>
              <w:jc w:val="center"/>
              <w:rPr>
                <w:sz w:val="20"/>
              </w:rPr>
            </w:pPr>
            <w:r w:rsidRPr="00226180">
              <w:rPr>
                <w:sz w:val="20"/>
              </w:rPr>
              <w:t>63,3</w:t>
            </w:r>
          </w:p>
        </w:tc>
        <w:tc>
          <w:tcPr>
            <w:tcW w:w="591" w:type="pct"/>
            <w:shd w:val="clear" w:color="auto" w:fill="FFFFFF"/>
            <w:vAlign w:val="center"/>
          </w:tcPr>
          <w:p w:rsidR="00FB0075" w:rsidRPr="00226180" w:rsidP="00FB0075">
            <w:pPr>
              <w:spacing w:before="120"/>
              <w:jc w:val="center"/>
              <w:rPr>
                <w:sz w:val="20"/>
              </w:rPr>
            </w:pPr>
            <w:r w:rsidRPr="00226180">
              <w:rPr>
                <w:sz w:val="20"/>
              </w:rPr>
              <w:t>23,2</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849,6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66,88 (15,97)</w:t>
            </w:r>
          </w:p>
        </w:tc>
        <w:tc>
          <w:tcPr>
            <w:tcW w:w="581" w:type="pct"/>
            <w:shd w:val="clear" w:color="auto" w:fill="FFFFFF"/>
            <w:vAlign w:val="center"/>
          </w:tcPr>
          <w:p w:rsidR="00FB0075" w:rsidRPr="00226180" w:rsidP="00FB0075">
            <w:pPr>
              <w:spacing w:before="120"/>
              <w:jc w:val="center"/>
              <w:rPr>
                <w:sz w:val="20"/>
              </w:rPr>
            </w:pPr>
            <w:r w:rsidRPr="00226180">
              <w:rPr>
                <w:sz w:val="20"/>
              </w:rPr>
              <w:t>27,5</w:t>
            </w:r>
          </w:p>
        </w:tc>
        <w:tc>
          <w:tcPr>
            <w:tcW w:w="669" w:type="pct"/>
            <w:shd w:val="clear" w:color="auto" w:fill="FFFFFF"/>
            <w:vAlign w:val="center"/>
          </w:tcPr>
          <w:p w:rsidR="00FB0075" w:rsidRPr="00226180" w:rsidP="00FB0075">
            <w:pPr>
              <w:spacing w:before="120"/>
              <w:jc w:val="center"/>
              <w:rPr>
                <w:sz w:val="20"/>
              </w:rPr>
            </w:pPr>
            <w:r w:rsidRPr="00226180">
              <w:rPr>
                <w:sz w:val="20"/>
              </w:rPr>
              <w:t>56,0</w:t>
            </w:r>
          </w:p>
        </w:tc>
        <w:tc>
          <w:tcPr>
            <w:tcW w:w="591" w:type="pct"/>
            <w:shd w:val="clear" w:color="auto" w:fill="FFFFFF"/>
            <w:vAlign w:val="center"/>
          </w:tcPr>
          <w:p w:rsidR="00FB0075" w:rsidRPr="00226180" w:rsidP="00FB0075">
            <w:pPr>
              <w:spacing w:before="120"/>
              <w:jc w:val="center"/>
              <w:rPr>
                <w:sz w:val="20"/>
              </w:rPr>
            </w:pPr>
            <w:r w:rsidRPr="00226180">
              <w:rPr>
                <w:sz w:val="20"/>
              </w:rPr>
              <w:t>20,5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65,85 (15,73)</w:t>
            </w:r>
          </w:p>
        </w:tc>
        <w:tc>
          <w:tcPr>
            <w:tcW w:w="581" w:type="pct"/>
            <w:shd w:val="clear" w:color="auto" w:fill="FFFFFF"/>
            <w:vAlign w:val="center"/>
          </w:tcPr>
          <w:p w:rsidR="00FB0075" w:rsidRPr="00226180" w:rsidP="00FB0075">
            <w:pPr>
              <w:spacing w:before="120"/>
              <w:jc w:val="center"/>
              <w:rPr>
                <w:sz w:val="20"/>
              </w:rPr>
            </w:pPr>
            <w:r w:rsidRPr="00226180">
              <w:rPr>
                <w:sz w:val="20"/>
              </w:rPr>
              <w:t>27,4</w:t>
            </w:r>
          </w:p>
        </w:tc>
        <w:tc>
          <w:tcPr>
            <w:tcW w:w="669" w:type="pct"/>
            <w:shd w:val="clear" w:color="auto" w:fill="FFFFFF"/>
            <w:vAlign w:val="center"/>
          </w:tcPr>
          <w:p w:rsidR="00FB0075" w:rsidRPr="00226180" w:rsidP="00FB0075">
            <w:pPr>
              <w:spacing w:before="120"/>
              <w:jc w:val="center"/>
              <w:rPr>
                <w:sz w:val="20"/>
              </w:rPr>
            </w:pPr>
            <w:r w:rsidRPr="00226180">
              <w:rPr>
                <w:sz w:val="20"/>
              </w:rPr>
              <w:t>55,1</w:t>
            </w:r>
          </w:p>
        </w:tc>
        <w:tc>
          <w:tcPr>
            <w:tcW w:w="591" w:type="pct"/>
            <w:shd w:val="clear" w:color="auto" w:fill="FFFFFF"/>
            <w:vAlign w:val="center"/>
          </w:tcPr>
          <w:p w:rsidR="00FB0075" w:rsidRPr="00226180" w:rsidP="00FB0075">
            <w:pPr>
              <w:spacing w:before="120"/>
              <w:jc w:val="center"/>
              <w:rPr>
                <w:sz w:val="20"/>
              </w:rPr>
            </w:pPr>
            <w:r w:rsidRPr="00226180">
              <w:rPr>
                <w:sz w:val="20"/>
              </w:rPr>
              <w:t>20,3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64,30 (15,36)</w:t>
            </w:r>
          </w:p>
        </w:tc>
        <w:tc>
          <w:tcPr>
            <w:tcW w:w="581" w:type="pct"/>
            <w:shd w:val="clear" w:color="auto" w:fill="FFFFFF"/>
            <w:vAlign w:val="center"/>
          </w:tcPr>
          <w:p w:rsidR="00FB0075" w:rsidRPr="00226180" w:rsidP="00FB0075">
            <w:pPr>
              <w:spacing w:before="120"/>
              <w:jc w:val="center"/>
              <w:rPr>
                <w:sz w:val="20"/>
              </w:rPr>
            </w:pPr>
            <w:r w:rsidRPr="00226180">
              <w:rPr>
                <w:sz w:val="20"/>
              </w:rPr>
              <w:t>27,0</w:t>
            </w:r>
          </w:p>
        </w:tc>
        <w:tc>
          <w:tcPr>
            <w:tcW w:w="669" w:type="pct"/>
            <w:shd w:val="clear" w:color="auto" w:fill="FFFFFF"/>
            <w:vAlign w:val="center"/>
          </w:tcPr>
          <w:p w:rsidR="00FB0075" w:rsidRPr="00226180" w:rsidP="00FB0075">
            <w:pPr>
              <w:spacing w:before="120"/>
              <w:jc w:val="center"/>
              <w:rPr>
                <w:sz w:val="20"/>
              </w:rPr>
            </w:pPr>
            <w:r w:rsidRPr="00226180">
              <w:rPr>
                <w:sz w:val="20"/>
              </w:rPr>
              <w:t>54,5</w:t>
            </w:r>
          </w:p>
        </w:tc>
        <w:tc>
          <w:tcPr>
            <w:tcW w:w="591" w:type="pct"/>
            <w:shd w:val="clear" w:color="auto" w:fill="FFFFFF"/>
            <w:vAlign w:val="center"/>
          </w:tcPr>
          <w:p w:rsidR="00FB0075" w:rsidRPr="00226180" w:rsidP="00FB0075">
            <w:pPr>
              <w:spacing w:before="120"/>
              <w:jc w:val="center"/>
              <w:rPr>
                <w:sz w:val="20"/>
              </w:rPr>
            </w:pPr>
            <w:r w:rsidRPr="00226180">
              <w:rPr>
                <w:sz w:val="20"/>
              </w:rPr>
              <w:t>19,9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63,52 (15,17)</w:t>
            </w:r>
          </w:p>
        </w:tc>
        <w:tc>
          <w:tcPr>
            <w:tcW w:w="581" w:type="pct"/>
            <w:shd w:val="clear" w:color="auto" w:fill="FFFFFF"/>
            <w:vAlign w:val="center"/>
          </w:tcPr>
          <w:p w:rsidR="00FB0075" w:rsidRPr="00226180" w:rsidP="00FB0075">
            <w:pPr>
              <w:spacing w:before="120"/>
              <w:jc w:val="center"/>
              <w:rPr>
                <w:sz w:val="20"/>
              </w:rPr>
            </w:pPr>
            <w:r w:rsidRPr="00226180">
              <w:rPr>
                <w:sz w:val="20"/>
              </w:rPr>
              <w:t>26,9</w:t>
            </w:r>
          </w:p>
        </w:tc>
        <w:tc>
          <w:tcPr>
            <w:tcW w:w="669" w:type="pct"/>
            <w:shd w:val="clear" w:color="auto" w:fill="FFFFFF"/>
            <w:vAlign w:val="center"/>
          </w:tcPr>
          <w:p w:rsidR="00FB0075" w:rsidRPr="00226180" w:rsidP="00FB0075">
            <w:pPr>
              <w:spacing w:before="120"/>
              <w:jc w:val="center"/>
              <w:rPr>
                <w:sz w:val="20"/>
              </w:rPr>
            </w:pPr>
            <w:r w:rsidRPr="00226180">
              <w:rPr>
                <w:sz w:val="20"/>
              </w:rPr>
              <w:t>54,0</w:t>
            </w:r>
          </w:p>
        </w:tc>
        <w:tc>
          <w:tcPr>
            <w:tcW w:w="591" w:type="pct"/>
            <w:shd w:val="clear" w:color="auto" w:fill="FFFFFF"/>
            <w:vAlign w:val="center"/>
          </w:tcPr>
          <w:p w:rsidR="00FB0075" w:rsidRPr="00226180" w:rsidP="00FB0075">
            <w:pPr>
              <w:spacing w:before="120"/>
              <w:jc w:val="center"/>
              <w:rPr>
                <w:sz w:val="20"/>
              </w:rPr>
            </w:pPr>
            <w:r w:rsidRPr="00226180">
              <w:rPr>
                <w:sz w:val="20"/>
              </w:rPr>
              <w:t>19,7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62,92 (15,03)</w:t>
            </w:r>
          </w:p>
        </w:tc>
        <w:tc>
          <w:tcPr>
            <w:tcW w:w="581" w:type="pct"/>
            <w:shd w:val="clear" w:color="auto" w:fill="FFFFFF"/>
            <w:vAlign w:val="center"/>
          </w:tcPr>
          <w:p w:rsidR="00FB0075" w:rsidRPr="00226180" w:rsidP="00FB0075">
            <w:pPr>
              <w:spacing w:before="120"/>
              <w:jc w:val="center"/>
              <w:rPr>
                <w:sz w:val="20"/>
              </w:rPr>
            </w:pPr>
            <w:r w:rsidRPr="00226180">
              <w:rPr>
                <w:sz w:val="20"/>
              </w:rPr>
              <w:t>26,7</w:t>
            </w:r>
          </w:p>
        </w:tc>
        <w:tc>
          <w:tcPr>
            <w:tcW w:w="669" w:type="pct"/>
            <w:shd w:val="clear" w:color="auto" w:fill="FFFFFF"/>
            <w:vAlign w:val="center"/>
          </w:tcPr>
          <w:p w:rsidR="00FB0075" w:rsidRPr="00226180" w:rsidP="00FB0075">
            <w:pPr>
              <w:spacing w:before="120"/>
              <w:jc w:val="center"/>
              <w:rPr>
                <w:sz w:val="20"/>
              </w:rPr>
            </w:pPr>
            <w:r w:rsidRPr="00226180">
              <w:rPr>
                <w:sz w:val="20"/>
              </w:rPr>
              <w:t>53,8</w:t>
            </w:r>
          </w:p>
        </w:tc>
        <w:tc>
          <w:tcPr>
            <w:tcW w:w="591" w:type="pct"/>
            <w:shd w:val="clear" w:color="auto" w:fill="FFFFFF"/>
            <w:vAlign w:val="center"/>
          </w:tcPr>
          <w:p w:rsidR="00FB0075" w:rsidRPr="00226180" w:rsidP="00FB0075">
            <w:pPr>
              <w:spacing w:before="120"/>
              <w:jc w:val="center"/>
              <w:rPr>
                <w:sz w:val="20"/>
              </w:rPr>
            </w:pPr>
            <w:r w:rsidRPr="00226180">
              <w:rPr>
                <w:sz w:val="20"/>
              </w:rPr>
              <w:t>19,5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62,32 (14,88)</w:t>
            </w:r>
          </w:p>
        </w:tc>
        <w:tc>
          <w:tcPr>
            <w:tcW w:w="581" w:type="pct"/>
            <w:shd w:val="clear" w:color="auto" w:fill="FFFFFF"/>
            <w:vAlign w:val="center"/>
          </w:tcPr>
          <w:p w:rsidR="00FB0075" w:rsidRPr="00226180" w:rsidP="00FB0075">
            <w:pPr>
              <w:spacing w:before="120"/>
              <w:jc w:val="center"/>
              <w:rPr>
                <w:sz w:val="20"/>
              </w:rPr>
            </w:pPr>
            <w:r w:rsidRPr="00226180">
              <w:rPr>
                <w:sz w:val="20"/>
              </w:rPr>
              <w:t>26,6</w:t>
            </w:r>
          </w:p>
        </w:tc>
        <w:tc>
          <w:tcPr>
            <w:tcW w:w="669" w:type="pct"/>
            <w:shd w:val="clear" w:color="auto" w:fill="FFFFFF"/>
            <w:vAlign w:val="center"/>
          </w:tcPr>
          <w:p w:rsidR="00FB0075" w:rsidRPr="00226180" w:rsidP="00FB0075">
            <w:pPr>
              <w:spacing w:before="120"/>
              <w:jc w:val="center"/>
              <w:rPr>
                <w:sz w:val="20"/>
              </w:rPr>
            </w:pPr>
            <w:r w:rsidRPr="00226180">
              <w:rPr>
                <w:sz w:val="20"/>
              </w:rPr>
              <w:t>53,5</w:t>
            </w:r>
          </w:p>
        </w:tc>
        <w:tc>
          <w:tcPr>
            <w:tcW w:w="591" w:type="pct"/>
            <w:shd w:val="clear" w:color="auto" w:fill="FFFFFF"/>
            <w:vAlign w:val="center"/>
          </w:tcPr>
          <w:p w:rsidR="00FB0075" w:rsidRPr="00226180" w:rsidP="00FB0075">
            <w:pPr>
              <w:spacing w:before="120"/>
              <w:jc w:val="center"/>
              <w:rPr>
                <w:sz w:val="20"/>
              </w:rPr>
            </w:pPr>
            <w:r w:rsidRPr="00226180">
              <w:rPr>
                <w:sz w:val="20"/>
              </w:rPr>
              <w:t>19,4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61,87 (14,78)</w:t>
            </w:r>
          </w:p>
        </w:tc>
        <w:tc>
          <w:tcPr>
            <w:tcW w:w="581" w:type="pct"/>
            <w:shd w:val="clear" w:color="auto" w:fill="FFFFFF"/>
            <w:vAlign w:val="center"/>
          </w:tcPr>
          <w:p w:rsidR="00FB0075" w:rsidRPr="00226180" w:rsidP="00FB0075">
            <w:pPr>
              <w:spacing w:before="120"/>
              <w:jc w:val="center"/>
              <w:rPr>
                <w:sz w:val="20"/>
              </w:rPr>
            </w:pPr>
            <w:r w:rsidRPr="00226180">
              <w:rPr>
                <w:sz w:val="20"/>
              </w:rPr>
              <w:t>26,5</w:t>
            </w:r>
          </w:p>
        </w:tc>
        <w:tc>
          <w:tcPr>
            <w:tcW w:w="669" w:type="pct"/>
            <w:shd w:val="clear" w:color="auto" w:fill="FFFFFF"/>
            <w:vAlign w:val="center"/>
          </w:tcPr>
          <w:p w:rsidR="00FB0075" w:rsidRPr="00226180" w:rsidP="00FB0075">
            <w:pPr>
              <w:spacing w:before="120"/>
              <w:jc w:val="center"/>
              <w:rPr>
                <w:sz w:val="20"/>
              </w:rPr>
            </w:pPr>
            <w:r w:rsidRPr="00226180">
              <w:rPr>
                <w:sz w:val="20"/>
              </w:rPr>
              <w:t>53,4</w:t>
            </w:r>
          </w:p>
        </w:tc>
        <w:tc>
          <w:tcPr>
            <w:tcW w:w="591" w:type="pct"/>
            <w:shd w:val="clear" w:color="auto" w:fill="FFFFFF"/>
            <w:vAlign w:val="center"/>
          </w:tcPr>
          <w:p w:rsidR="00FB0075" w:rsidRPr="00226180" w:rsidP="00FB0075">
            <w:pPr>
              <w:spacing w:before="120"/>
              <w:jc w:val="center"/>
              <w:rPr>
                <w:sz w:val="20"/>
              </w:rPr>
            </w:pPr>
            <w:r w:rsidRPr="00226180">
              <w:rPr>
                <w:sz w:val="20"/>
              </w:rPr>
              <w:t>19,2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61,58 (14,71)</w:t>
            </w:r>
          </w:p>
        </w:tc>
        <w:tc>
          <w:tcPr>
            <w:tcW w:w="581" w:type="pct"/>
            <w:shd w:val="clear" w:color="auto" w:fill="FFFFFF"/>
            <w:vAlign w:val="center"/>
          </w:tcPr>
          <w:p w:rsidR="00FB0075" w:rsidRPr="00226180" w:rsidP="00FB0075">
            <w:pPr>
              <w:spacing w:before="120"/>
              <w:jc w:val="center"/>
              <w:rPr>
                <w:sz w:val="20"/>
              </w:rPr>
            </w:pPr>
            <w:r w:rsidRPr="00226180">
              <w:rPr>
                <w:sz w:val="20"/>
              </w:rPr>
              <w:t>26,4</w:t>
            </w:r>
          </w:p>
        </w:tc>
        <w:tc>
          <w:tcPr>
            <w:tcW w:w="669" w:type="pct"/>
            <w:shd w:val="clear" w:color="auto" w:fill="FFFFFF"/>
            <w:vAlign w:val="center"/>
          </w:tcPr>
          <w:p w:rsidR="00FB0075" w:rsidRPr="00226180" w:rsidP="00FB0075">
            <w:pPr>
              <w:spacing w:before="120"/>
              <w:jc w:val="center"/>
              <w:rPr>
                <w:sz w:val="20"/>
              </w:rPr>
            </w:pPr>
            <w:r w:rsidRPr="00226180">
              <w:rPr>
                <w:sz w:val="20"/>
              </w:rPr>
              <w:t>53,4</w:t>
            </w:r>
          </w:p>
        </w:tc>
        <w:tc>
          <w:tcPr>
            <w:tcW w:w="591" w:type="pct"/>
            <w:shd w:val="clear" w:color="auto" w:fill="FFFFFF"/>
            <w:vAlign w:val="center"/>
          </w:tcPr>
          <w:p w:rsidR="00FB0075" w:rsidRPr="00226180" w:rsidP="00FB0075">
            <w:pPr>
              <w:spacing w:before="120"/>
              <w:jc w:val="center"/>
              <w:rPr>
                <w:sz w:val="20"/>
              </w:rPr>
            </w:pPr>
            <w:r w:rsidRPr="00226180">
              <w:rPr>
                <w:sz w:val="20"/>
              </w:rPr>
              <w:t>19,2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61,30 (14,64)</w:t>
            </w:r>
          </w:p>
        </w:tc>
        <w:tc>
          <w:tcPr>
            <w:tcW w:w="581" w:type="pct"/>
            <w:shd w:val="clear" w:color="auto" w:fill="FFFFFF"/>
            <w:vAlign w:val="center"/>
          </w:tcPr>
          <w:p w:rsidR="00FB0075" w:rsidRPr="00226180" w:rsidP="00FB0075">
            <w:pPr>
              <w:spacing w:before="120"/>
              <w:jc w:val="center"/>
              <w:rPr>
                <w:sz w:val="20"/>
              </w:rPr>
            </w:pPr>
            <w:r w:rsidRPr="00226180">
              <w:rPr>
                <w:sz w:val="20"/>
              </w:rPr>
              <w:t>26,3</w:t>
            </w:r>
          </w:p>
        </w:tc>
        <w:tc>
          <w:tcPr>
            <w:tcW w:w="669" w:type="pct"/>
            <w:shd w:val="clear" w:color="auto" w:fill="FFFFFF"/>
            <w:vAlign w:val="center"/>
          </w:tcPr>
          <w:p w:rsidR="00FB0075" w:rsidRPr="00226180" w:rsidP="00FB0075">
            <w:pPr>
              <w:spacing w:before="120"/>
              <w:jc w:val="center"/>
              <w:rPr>
                <w:sz w:val="20"/>
              </w:rPr>
            </w:pPr>
            <w:r w:rsidRPr="00226180">
              <w:rPr>
                <w:sz w:val="20"/>
              </w:rPr>
              <w:t>53,3</w:t>
            </w:r>
          </w:p>
        </w:tc>
        <w:tc>
          <w:tcPr>
            <w:tcW w:w="591" w:type="pct"/>
            <w:shd w:val="clear" w:color="auto" w:fill="FFFFFF"/>
            <w:vAlign w:val="center"/>
          </w:tcPr>
          <w:p w:rsidR="00FB0075" w:rsidRPr="00226180" w:rsidP="00FB0075">
            <w:pPr>
              <w:spacing w:before="120"/>
              <w:jc w:val="center"/>
              <w:rPr>
                <w:sz w:val="20"/>
              </w:rPr>
            </w:pPr>
            <w:r w:rsidRPr="00226180">
              <w:rPr>
                <w:sz w:val="20"/>
              </w:rPr>
              <w:t>19,1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61,01 (14,57)</w:t>
            </w:r>
          </w:p>
        </w:tc>
        <w:tc>
          <w:tcPr>
            <w:tcW w:w="581" w:type="pct"/>
            <w:shd w:val="clear" w:color="auto" w:fill="FFFFFF"/>
            <w:vAlign w:val="center"/>
          </w:tcPr>
          <w:p w:rsidR="00FB0075" w:rsidRPr="00226180" w:rsidP="00FB0075">
            <w:pPr>
              <w:spacing w:before="120"/>
              <w:jc w:val="center"/>
              <w:rPr>
                <w:sz w:val="20"/>
              </w:rPr>
            </w:pPr>
            <w:r w:rsidRPr="00226180">
              <w:rPr>
                <w:sz w:val="20"/>
              </w:rPr>
              <w:t>26,3</w:t>
            </w:r>
          </w:p>
        </w:tc>
        <w:tc>
          <w:tcPr>
            <w:tcW w:w="669" w:type="pct"/>
            <w:shd w:val="clear" w:color="auto" w:fill="FFFFFF"/>
            <w:vAlign w:val="center"/>
          </w:tcPr>
          <w:p w:rsidR="00FB0075" w:rsidRPr="00226180" w:rsidP="00FB0075">
            <w:pPr>
              <w:spacing w:before="120"/>
              <w:jc w:val="center"/>
              <w:rPr>
                <w:sz w:val="20"/>
              </w:rPr>
            </w:pPr>
            <w:r w:rsidRPr="00226180">
              <w:rPr>
                <w:sz w:val="20"/>
              </w:rPr>
              <w:t>53,2</w:t>
            </w:r>
          </w:p>
        </w:tc>
        <w:tc>
          <w:tcPr>
            <w:tcW w:w="591" w:type="pct"/>
            <w:shd w:val="clear" w:color="auto" w:fill="FFFFFF"/>
            <w:vAlign w:val="center"/>
          </w:tcPr>
          <w:p w:rsidR="00FB0075" w:rsidRPr="00226180" w:rsidP="00FB0075">
            <w:pPr>
              <w:spacing w:before="120"/>
              <w:jc w:val="center"/>
              <w:rPr>
                <w:sz w:val="20"/>
              </w:rPr>
            </w:pPr>
            <w:r w:rsidRPr="00226180">
              <w:rPr>
                <w:sz w:val="20"/>
              </w:rPr>
              <w:t>19,0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60,73 (14,50)</w:t>
            </w:r>
          </w:p>
        </w:tc>
        <w:tc>
          <w:tcPr>
            <w:tcW w:w="581" w:type="pct"/>
            <w:shd w:val="clear" w:color="auto" w:fill="FFFFFF"/>
            <w:vAlign w:val="center"/>
          </w:tcPr>
          <w:p w:rsidR="00FB0075" w:rsidRPr="00226180" w:rsidP="00FB0075">
            <w:pPr>
              <w:spacing w:before="120"/>
              <w:jc w:val="center"/>
              <w:rPr>
                <w:sz w:val="20"/>
              </w:rPr>
            </w:pPr>
            <w:r w:rsidRPr="00226180">
              <w:rPr>
                <w:sz w:val="20"/>
              </w:rPr>
              <w:t>26,2</w:t>
            </w:r>
          </w:p>
        </w:tc>
        <w:tc>
          <w:tcPr>
            <w:tcW w:w="669" w:type="pct"/>
            <w:shd w:val="clear" w:color="auto" w:fill="FFFFFF"/>
            <w:vAlign w:val="center"/>
          </w:tcPr>
          <w:p w:rsidR="00FB0075" w:rsidRPr="00226180" w:rsidP="00FB0075">
            <w:pPr>
              <w:spacing w:before="120"/>
              <w:jc w:val="center"/>
              <w:rPr>
                <w:sz w:val="20"/>
              </w:rPr>
            </w:pPr>
            <w:r w:rsidRPr="00226180">
              <w:rPr>
                <w:sz w:val="20"/>
              </w:rPr>
              <w:t>53,1</w:t>
            </w:r>
          </w:p>
        </w:tc>
        <w:tc>
          <w:tcPr>
            <w:tcW w:w="591" w:type="pct"/>
            <w:shd w:val="clear" w:color="auto" w:fill="FFFFFF"/>
            <w:vAlign w:val="center"/>
          </w:tcPr>
          <w:p w:rsidR="00FB0075" w:rsidRPr="00226180" w:rsidP="00FB0075">
            <w:pPr>
              <w:spacing w:before="120"/>
              <w:jc w:val="center"/>
              <w:rPr>
                <w:sz w:val="20"/>
              </w:rPr>
            </w:pPr>
            <w:r w:rsidRPr="00226180">
              <w:rPr>
                <w:sz w:val="20"/>
              </w:rPr>
              <w:t>18,9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20,00 (4,78)</w:t>
            </w:r>
          </w:p>
        </w:tc>
        <w:tc>
          <w:tcPr>
            <w:tcW w:w="581" w:type="pct"/>
            <w:shd w:val="clear" w:color="auto" w:fill="FFFFFF"/>
            <w:vAlign w:val="center"/>
          </w:tcPr>
          <w:p w:rsidR="00FB0075" w:rsidRPr="00226180" w:rsidP="00FB0075">
            <w:pPr>
              <w:spacing w:before="120"/>
              <w:jc w:val="center"/>
              <w:rPr>
                <w:sz w:val="20"/>
              </w:rPr>
            </w:pPr>
            <w:r w:rsidRPr="00226180">
              <w:rPr>
                <w:sz w:val="20"/>
              </w:rPr>
              <w:t>6,0</w:t>
            </w:r>
          </w:p>
        </w:tc>
        <w:tc>
          <w:tcPr>
            <w:tcW w:w="669" w:type="pct"/>
            <w:shd w:val="clear" w:color="auto" w:fill="FFFFFF"/>
            <w:vAlign w:val="center"/>
          </w:tcPr>
          <w:p w:rsidR="00FB0075" w:rsidRPr="00226180" w:rsidP="00FB0075">
            <w:pPr>
              <w:spacing w:before="120"/>
              <w:jc w:val="center"/>
              <w:rPr>
                <w:sz w:val="20"/>
              </w:rPr>
            </w:pPr>
            <w:r w:rsidRPr="00226180">
              <w:rPr>
                <w:sz w:val="20"/>
              </w:rPr>
              <w:t>80,3</w:t>
            </w:r>
          </w:p>
        </w:tc>
        <w:tc>
          <w:tcPr>
            <w:tcW w:w="591" w:type="pct"/>
            <w:shd w:val="clear" w:color="auto" w:fill="FFFFFF"/>
            <w:vAlign w:val="center"/>
          </w:tcPr>
          <w:p w:rsidR="00FB0075" w:rsidRPr="00226180" w:rsidP="00FB0075">
            <w:pPr>
              <w:spacing w:before="120"/>
              <w:jc w:val="center"/>
              <w:rPr>
                <w:sz w:val="20"/>
              </w:rPr>
            </w:pPr>
            <w:r w:rsidRPr="00226180">
              <w:rPr>
                <w:sz w:val="20"/>
              </w:rPr>
              <w:t>4,4</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846,5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28,04 (6,70)</w:t>
            </w:r>
          </w:p>
        </w:tc>
        <w:tc>
          <w:tcPr>
            <w:tcW w:w="581" w:type="pct"/>
            <w:shd w:val="clear" w:color="auto" w:fill="FFFFFF"/>
            <w:vAlign w:val="center"/>
          </w:tcPr>
          <w:p w:rsidR="00FB0075" w:rsidRPr="00226180" w:rsidP="00FB0075">
            <w:pPr>
              <w:spacing w:before="120"/>
              <w:jc w:val="center"/>
              <w:rPr>
                <w:sz w:val="20"/>
              </w:rPr>
            </w:pPr>
            <w:r w:rsidRPr="00226180">
              <w:rPr>
                <w:sz w:val="20"/>
              </w:rPr>
              <w:t>8,9</w:t>
            </w:r>
          </w:p>
        </w:tc>
        <w:tc>
          <w:tcPr>
            <w:tcW w:w="669" w:type="pct"/>
            <w:shd w:val="clear" w:color="auto" w:fill="FFFFFF"/>
            <w:vAlign w:val="center"/>
          </w:tcPr>
          <w:p w:rsidR="00FB0075" w:rsidRPr="00226180" w:rsidP="00FB0075">
            <w:pPr>
              <w:spacing w:before="120"/>
              <w:jc w:val="center"/>
              <w:rPr>
                <w:sz w:val="20"/>
              </w:rPr>
            </w:pPr>
            <w:r w:rsidRPr="00226180">
              <w:rPr>
                <w:sz w:val="20"/>
              </w:rPr>
              <w:t>89,9</w:t>
            </w:r>
          </w:p>
        </w:tc>
        <w:tc>
          <w:tcPr>
            <w:tcW w:w="591" w:type="pct"/>
            <w:shd w:val="clear" w:color="auto" w:fill="FFFFFF"/>
            <w:vAlign w:val="center"/>
          </w:tcPr>
          <w:p w:rsidR="00FB0075" w:rsidRPr="00226180" w:rsidP="00FB0075">
            <w:pPr>
              <w:spacing w:before="120"/>
              <w:jc w:val="center"/>
              <w:rPr>
                <w:sz w:val="20"/>
              </w:rPr>
            </w:pPr>
            <w:r w:rsidRPr="00226180">
              <w:rPr>
                <w:sz w:val="20"/>
              </w:rPr>
              <w:t>8,0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28,69 (6,85)</w:t>
            </w:r>
          </w:p>
        </w:tc>
        <w:tc>
          <w:tcPr>
            <w:tcW w:w="581" w:type="pct"/>
            <w:shd w:val="clear" w:color="auto" w:fill="FFFFFF"/>
            <w:vAlign w:val="center"/>
          </w:tcPr>
          <w:p w:rsidR="00FB0075" w:rsidRPr="00226180" w:rsidP="00FB0075">
            <w:pPr>
              <w:spacing w:before="120"/>
              <w:jc w:val="center"/>
              <w:rPr>
                <w:sz w:val="20"/>
              </w:rPr>
            </w:pPr>
            <w:r w:rsidRPr="00226180">
              <w:rPr>
                <w:sz w:val="20"/>
              </w:rPr>
              <w:t>9,3</w:t>
            </w:r>
          </w:p>
        </w:tc>
        <w:tc>
          <w:tcPr>
            <w:tcW w:w="669" w:type="pct"/>
            <w:shd w:val="clear" w:color="auto" w:fill="FFFFFF"/>
            <w:vAlign w:val="center"/>
          </w:tcPr>
          <w:p w:rsidR="00FB0075" w:rsidRPr="00226180" w:rsidP="00FB0075">
            <w:pPr>
              <w:spacing w:before="120"/>
              <w:jc w:val="center"/>
              <w:rPr>
                <w:sz w:val="20"/>
              </w:rPr>
            </w:pPr>
            <w:r w:rsidRPr="00226180">
              <w:rPr>
                <w:sz w:val="20"/>
              </w:rPr>
              <w:t>88,4</w:t>
            </w:r>
          </w:p>
        </w:tc>
        <w:tc>
          <w:tcPr>
            <w:tcW w:w="591" w:type="pct"/>
            <w:shd w:val="clear" w:color="auto" w:fill="FFFFFF"/>
            <w:vAlign w:val="center"/>
          </w:tcPr>
          <w:p w:rsidR="00FB0075" w:rsidRPr="00226180" w:rsidP="00FB0075">
            <w:pPr>
              <w:spacing w:before="120"/>
              <w:jc w:val="center"/>
              <w:rPr>
                <w:sz w:val="20"/>
              </w:rPr>
            </w:pPr>
            <w:r w:rsidRPr="00226180">
              <w:rPr>
                <w:sz w:val="20"/>
              </w:rPr>
              <w:t>8,2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30,94 (7,39)</w:t>
            </w:r>
          </w:p>
        </w:tc>
        <w:tc>
          <w:tcPr>
            <w:tcW w:w="581" w:type="pct"/>
            <w:shd w:val="clear" w:color="auto" w:fill="FFFFFF"/>
            <w:vAlign w:val="center"/>
          </w:tcPr>
          <w:p w:rsidR="00FB0075" w:rsidRPr="00226180" w:rsidP="00FB0075">
            <w:pPr>
              <w:spacing w:before="120"/>
              <w:jc w:val="center"/>
              <w:rPr>
                <w:sz w:val="20"/>
              </w:rPr>
            </w:pPr>
            <w:r w:rsidRPr="00226180">
              <w:rPr>
                <w:sz w:val="20"/>
              </w:rPr>
              <w:t>10,1</w:t>
            </w:r>
          </w:p>
        </w:tc>
        <w:tc>
          <w:tcPr>
            <w:tcW w:w="669" w:type="pct"/>
            <w:shd w:val="clear" w:color="auto" w:fill="FFFFFF"/>
            <w:vAlign w:val="center"/>
          </w:tcPr>
          <w:p w:rsidR="00FB0075" w:rsidRPr="00226180" w:rsidP="00FB0075">
            <w:pPr>
              <w:spacing w:before="120"/>
              <w:jc w:val="center"/>
              <w:rPr>
                <w:sz w:val="20"/>
              </w:rPr>
            </w:pPr>
            <w:r w:rsidRPr="00226180">
              <w:rPr>
                <w:sz w:val="20"/>
              </w:rPr>
              <w:t>89,9</w:t>
            </w:r>
          </w:p>
        </w:tc>
        <w:tc>
          <w:tcPr>
            <w:tcW w:w="591" w:type="pct"/>
            <w:shd w:val="clear" w:color="auto" w:fill="FFFFFF"/>
            <w:vAlign w:val="center"/>
          </w:tcPr>
          <w:p w:rsidR="00FB0075" w:rsidRPr="00226180" w:rsidP="00FB0075">
            <w:pPr>
              <w:spacing w:before="120"/>
              <w:jc w:val="center"/>
              <w:rPr>
                <w:sz w:val="20"/>
              </w:rPr>
            </w:pPr>
            <w:r w:rsidRPr="00226180">
              <w:rPr>
                <w:sz w:val="20"/>
              </w:rPr>
              <w:t>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32,31 (7,72)</w:t>
            </w:r>
          </w:p>
        </w:tc>
        <w:tc>
          <w:tcPr>
            <w:tcW w:w="581" w:type="pct"/>
            <w:shd w:val="clear" w:color="auto" w:fill="FFFFFF"/>
            <w:vAlign w:val="center"/>
          </w:tcPr>
          <w:p w:rsidR="00FB0075" w:rsidRPr="00226180" w:rsidP="00FB0075">
            <w:pPr>
              <w:spacing w:before="120"/>
              <w:jc w:val="center"/>
              <w:rPr>
                <w:sz w:val="20"/>
              </w:rPr>
            </w:pPr>
            <w:r w:rsidRPr="00226180">
              <w:rPr>
                <w:sz w:val="20"/>
              </w:rPr>
              <w:t>10,6</w:t>
            </w:r>
          </w:p>
        </w:tc>
        <w:tc>
          <w:tcPr>
            <w:tcW w:w="669" w:type="pct"/>
            <w:shd w:val="clear" w:color="auto" w:fill="FFFFFF"/>
            <w:vAlign w:val="center"/>
          </w:tcPr>
          <w:p w:rsidR="00FB0075" w:rsidRPr="00226180" w:rsidP="00FB0075">
            <w:pPr>
              <w:spacing w:before="120"/>
              <w:jc w:val="center"/>
              <w:rPr>
                <w:sz w:val="20"/>
              </w:rPr>
            </w:pPr>
            <w:r w:rsidRPr="00226180">
              <w:rPr>
                <w:sz w:val="20"/>
              </w:rPr>
              <w:t>90,2</w:t>
            </w:r>
          </w:p>
        </w:tc>
        <w:tc>
          <w:tcPr>
            <w:tcW w:w="591" w:type="pct"/>
            <w:shd w:val="clear" w:color="auto" w:fill="FFFFFF"/>
            <w:vAlign w:val="center"/>
          </w:tcPr>
          <w:p w:rsidR="00FB0075" w:rsidRPr="00226180" w:rsidP="00FB0075">
            <w:pPr>
              <w:spacing w:before="120"/>
              <w:jc w:val="center"/>
              <w:rPr>
                <w:sz w:val="20"/>
              </w:rPr>
            </w:pPr>
            <w:r w:rsidRPr="00226180">
              <w:rPr>
                <w:sz w:val="20"/>
              </w:rPr>
              <w:t>9,7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33,64 (8,03)</w:t>
            </w:r>
          </w:p>
        </w:tc>
        <w:tc>
          <w:tcPr>
            <w:tcW w:w="581" w:type="pct"/>
            <w:shd w:val="clear" w:color="auto" w:fill="FFFFFF"/>
            <w:vAlign w:val="center"/>
          </w:tcPr>
          <w:p w:rsidR="00FB0075" w:rsidRPr="00226180" w:rsidP="00FB0075">
            <w:pPr>
              <w:spacing w:before="120"/>
              <w:jc w:val="center"/>
              <w:rPr>
                <w:sz w:val="20"/>
              </w:rPr>
            </w:pPr>
            <w:r w:rsidRPr="00226180">
              <w:rPr>
                <w:sz w:val="20"/>
              </w:rPr>
              <w:t>11,0</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10,2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34,37 (8,21)</w:t>
            </w:r>
          </w:p>
        </w:tc>
        <w:tc>
          <w:tcPr>
            <w:tcW w:w="581" w:type="pct"/>
            <w:shd w:val="clear" w:color="auto" w:fill="FFFFFF"/>
            <w:vAlign w:val="center"/>
          </w:tcPr>
          <w:p w:rsidR="00FB0075" w:rsidRPr="00226180" w:rsidP="00FB0075">
            <w:pPr>
              <w:spacing w:before="120"/>
              <w:jc w:val="center"/>
              <w:rPr>
                <w:sz w:val="20"/>
              </w:rPr>
            </w:pPr>
            <w:r w:rsidRPr="00226180">
              <w:rPr>
                <w:sz w:val="20"/>
              </w:rPr>
              <w:t>11,4</w:t>
            </w:r>
          </w:p>
        </w:tc>
        <w:tc>
          <w:tcPr>
            <w:tcW w:w="669" w:type="pct"/>
            <w:shd w:val="clear" w:color="auto" w:fill="FFFFFF"/>
            <w:vAlign w:val="center"/>
          </w:tcPr>
          <w:p w:rsidR="00FB0075" w:rsidRPr="00226180" w:rsidP="00FB0075">
            <w:pPr>
              <w:spacing w:before="120"/>
              <w:jc w:val="center"/>
              <w:rPr>
                <w:sz w:val="20"/>
              </w:rPr>
            </w:pPr>
            <w:r w:rsidRPr="00226180">
              <w:rPr>
                <w:sz w:val="20"/>
              </w:rPr>
              <w:t>90,9</w:t>
            </w:r>
          </w:p>
        </w:tc>
        <w:tc>
          <w:tcPr>
            <w:tcW w:w="591" w:type="pct"/>
            <w:shd w:val="clear" w:color="auto" w:fill="FFFFFF"/>
            <w:vAlign w:val="center"/>
          </w:tcPr>
          <w:p w:rsidR="00FB0075" w:rsidRPr="00226180" w:rsidP="00FB0075">
            <w:pPr>
              <w:spacing w:before="120"/>
              <w:jc w:val="center"/>
              <w:rPr>
                <w:sz w:val="20"/>
              </w:rPr>
            </w:pPr>
            <w:r w:rsidRPr="00226180">
              <w:rPr>
                <w:sz w:val="20"/>
              </w:rPr>
              <w:t>10,5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35,18 (8,40)</w:t>
            </w:r>
          </w:p>
        </w:tc>
        <w:tc>
          <w:tcPr>
            <w:tcW w:w="581" w:type="pct"/>
            <w:shd w:val="clear" w:color="auto" w:fill="FFFFFF"/>
            <w:vAlign w:val="center"/>
          </w:tcPr>
          <w:p w:rsidR="00FB0075" w:rsidRPr="00226180" w:rsidP="00FB0075">
            <w:pPr>
              <w:spacing w:before="120"/>
              <w:jc w:val="center"/>
              <w:rPr>
                <w:sz w:val="20"/>
              </w:rPr>
            </w:pPr>
            <w:r w:rsidRPr="00226180">
              <w:rPr>
                <w:sz w:val="20"/>
              </w:rPr>
              <w:t>11,6</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10,8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35,95 (8,59)</w:t>
            </w:r>
          </w:p>
        </w:tc>
        <w:tc>
          <w:tcPr>
            <w:tcW w:w="581" w:type="pct"/>
            <w:shd w:val="clear" w:color="auto" w:fill="FFFFFF"/>
            <w:vAlign w:val="center"/>
          </w:tcPr>
          <w:p w:rsidR="00FB0075" w:rsidRPr="00226180" w:rsidP="00FB0075">
            <w:pPr>
              <w:spacing w:before="120"/>
              <w:jc w:val="center"/>
              <w:rPr>
                <w:sz w:val="20"/>
              </w:rPr>
            </w:pPr>
            <w:r w:rsidRPr="00226180">
              <w:rPr>
                <w:sz w:val="20"/>
              </w:rPr>
              <w:t>11,8</w:t>
            </w:r>
          </w:p>
        </w:tc>
        <w:tc>
          <w:tcPr>
            <w:tcW w:w="669" w:type="pct"/>
            <w:shd w:val="clear" w:color="auto" w:fill="FFFFFF"/>
            <w:vAlign w:val="center"/>
          </w:tcPr>
          <w:p w:rsidR="00FB0075" w:rsidRPr="00226180" w:rsidP="00FB0075">
            <w:pPr>
              <w:spacing w:before="120"/>
              <w:jc w:val="center"/>
              <w:rPr>
                <w:sz w:val="20"/>
              </w:rPr>
            </w:pPr>
            <w:r w:rsidRPr="00226180">
              <w:rPr>
                <w:sz w:val="20"/>
              </w:rPr>
              <w:t>92,1</w:t>
            </w:r>
          </w:p>
        </w:tc>
        <w:tc>
          <w:tcPr>
            <w:tcW w:w="591" w:type="pct"/>
            <w:shd w:val="clear" w:color="auto" w:fill="FFFFFF"/>
            <w:vAlign w:val="center"/>
          </w:tcPr>
          <w:p w:rsidR="00FB0075" w:rsidRPr="00226180" w:rsidP="00FB0075">
            <w:pPr>
              <w:spacing w:before="120"/>
              <w:jc w:val="center"/>
              <w:rPr>
                <w:sz w:val="20"/>
              </w:rPr>
            </w:pPr>
            <w:r w:rsidRPr="00226180">
              <w:rPr>
                <w:sz w:val="20"/>
              </w:rPr>
              <w:t>11,1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36,53 (8,72)</w:t>
            </w:r>
          </w:p>
        </w:tc>
        <w:tc>
          <w:tcPr>
            <w:tcW w:w="581" w:type="pct"/>
            <w:shd w:val="clear" w:color="auto" w:fill="FFFFFF"/>
            <w:vAlign w:val="center"/>
          </w:tcPr>
          <w:p w:rsidR="00FB0075" w:rsidRPr="00226180" w:rsidP="00FB0075">
            <w:pPr>
              <w:spacing w:before="120"/>
              <w:jc w:val="center"/>
              <w:rPr>
                <w:sz w:val="20"/>
              </w:rPr>
            </w:pPr>
            <w:r w:rsidRPr="00226180">
              <w:rPr>
                <w:sz w:val="20"/>
              </w:rPr>
              <w:t>12,1</w:t>
            </w:r>
          </w:p>
        </w:tc>
        <w:tc>
          <w:tcPr>
            <w:tcW w:w="669" w:type="pct"/>
            <w:shd w:val="clear" w:color="auto" w:fill="FFFFFF"/>
            <w:vAlign w:val="center"/>
          </w:tcPr>
          <w:p w:rsidR="00FB0075" w:rsidRPr="00226180" w:rsidP="00FB0075">
            <w:pPr>
              <w:spacing w:before="120"/>
              <w:jc w:val="center"/>
              <w:rPr>
                <w:sz w:val="20"/>
              </w:rPr>
            </w:pPr>
            <w:r w:rsidRPr="00226180">
              <w:rPr>
                <w:sz w:val="20"/>
              </w:rPr>
              <w:t>92,1</w:t>
            </w:r>
          </w:p>
        </w:tc>
        <w:tc>
          <w:tcPr>
            <w:tcW w:w="591" w:type="pct"/>
            <w:shd w:val="clear" w:color="auto" w:fill="FFFFFF"/>
            <w:vAlign w:val="center"/>
          </w:tcPr>
          <w:p w:rsidR="00FB0075" w:rsidRPr="00226180" w:rsidP="00FB0075">
            <w:pPr>
              <w:spacing w:before="120"/>
              <w:jc w:val="center"/>
              <w:rPr>
                <w:sz w:val="20"/>
              </w:rPr>
            </w:pPr>
            <w:r w:rsidRPr="00226180">
              <w:rPr>
                <w:sz w:val="20"/>
              </w:rPr>
              <w:t>11,3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36,92 (8,82)</w:t>
            </w:r>
          </w:p>
        </w:tc>
        <w:tc>
          <w:tcPr>
            <w:tcW w:w="581" w:type="pct"/>
            <w:shd w:val="clear" w:color="auto" w:fill="FFFFFF"/>
            <w:vAlign w:val="center"/>
          </w:tcPr>
          <w:p w:rsidR="00FB0075" w:rsidRPr="00226180" w:rsidP="00FB0075">
            <w:pPr>
              <w:spacing w:before="120"/>
              <w:jc w:val="center"/>
              <w:rPr>
                <w:sz w:val="20"/>
              </w:rPr>
            </w:pPr>
            <w:r w:rsidRPr="00226180">
              <w:rPr>
                <w:sz w:val="20"/>
              </w:rPr>
              <w:t>12,3</w:t>
            </w:r>
          </w:p>
        </w:tc>
        <w:tc>
          <w:tcPr>
            <w:tcW w:w="669" w:type="pct"/>
            <w:shd w:val="clear" w:color="auto" w:fill="FFFFFF"/>
            <w:vAlign w:val="center"/>
          </w:tcPr>
          <w:p w:rsidR="00FB0075" w:rsidRPr="00226180" w:rsidP="00FB0075">
            <w:pPr>
              <w:spacing w:before="120"/>
              <w:jc w:val="center"/>
              <w:rPr>
                <w:sz w:val="20"/>
              </w:rPr>
            </w:pPr>
            <w:r w:rsidRPr="00226180">
              <w:rPr>
                <w:sz w:val="20"/>
              </w:rPr>
              <w:t>91,5</w:t>
            </w:r>
          </w:p>
        </w:tc>
        <w:tc>
          <w:tcPr>
            <w:tcW w:w="591" w:type="pct"/>
            <w:shd w:val="clear" w:color="auto" w:fill="FFFFFF"/>
            <w:vAlign w:val="center"/>
          </w:tcPr>
          <w:p w:rsidR="00FB0075" w:rsidRPr="00226180" w:rsidP="00FB0075">
            <w:pPr>
              <w:spacing w:before="120"/>
              <w:jc w:val="center"/>
              <w:rPr>
                <w:sz w:val="20"/>
              </w:rPr>
            </w:pPr>
            <w:r w:rsidRPr="00226180">
              <w:rPr>
                <w:sz w:val="20"/>
              </w:rPr>
              <w:t>11,4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37,33 (8,92)</w:t>
            </w:r>
          </w:p>
        </w:tc>
        <w:tc>
          <w:tcPr>
            <w:tcW w:w="581" w:type="pct"/>
            <w:shd w:val="clear" w:color="auto" w:fill="FFFFFF"/>
            <w:vAlign w:val="center"/>
          </w:tcPr>
          <w:p w:rsidR="00FB0075" w:rsidRPr="00226180" w:rsidP="00FB0075">
            <w:pPr>
              <w:spacing w:before="120"/>
              <w:jc w:val="center"/>
              <w:rPr>
                <w:sz w:val="20"/>
              </w:rPr>
            </w:pPr>
            <w:r w:rsidRPr="00226180">
              <w:rPr>
                <w:sz w:val="20"/>
              </w:rPr>
              <w:t>12,5</w:t>
            </w:r>
          </w:p>
        </w:tc>
        <w:tc>
          <w:tcPr>
            <w:tcW w:w="669" w:type="pct"/>
            <w:shd w:val="clear" w:color="auto" w:fill="FFFFFF"/>
            <w:vAlign w:val="center"/>
          </w:tcPr>
          <w:p w:rsidR="00FB0075" w:rsidRPr="00226180" w:rsidP="00FB0075">
            <w:pPr>
              <w:spacing w:before="120"/>
              <w:jc w:val="center"/>
              <w:rPr>
                <w:sz w:val="20"/>
              </w:rPr>
            </w:pPr>
            <w:r w:rsidRPr="00226180">
              <w:rPr>
                <w:sz w:val="20"/>
              </w:rPr>
              <w:t>91,1</w:t>
            </w:r>
          </w:p>
        </w:tc>
        <w:tc>
          <w:tcPr>
            <w:tcW w:w="591" w:type="pct"/>
            <w:shd w:val="clear" w:color="auto" w:fill="FFFFFF"/>
            <w:vAlign w:val="center"/>
          </w:tcPr>
          <w:p w:rsidR="00FB0075" w:rsidRPr="00226180" w:rsidP="00FB0075">
            <w:pPr>
              <w:spacing w:before="120"/>
              <w:jc w:val="center"/>
              <w:rPr>
                <w:sz w:val="20"/>
              </w:rPr>
            </w:pPr>
            <w:r w:rsidRPr="00226180">
              <w:rPr>
                <w:sz w:val="20"/>
              </w:rPr>
              <w:t>11,6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13. TP. Hồ Chí Minh</w:t>
            </w:r>
          </w:p>
          <w:p w:rsidR="00FB0075" w:rsidRPr="00226180" w:rsidP="00FB0075">
            <w:pPr>
              <w:spacing w:before="120"/>
              <w:jc w:val="center"/>
              <w:rPr>
                <w:sz w:val="20"/>
              </w:rPr>
            </w:pPr>
            <w:r w:rsidRPr="00226180">
              <w:rPr>
                <w:sz w:val="20"/>
              </w:rPr>
              <w:t>(Theo số liệu khí tượng 24 ốp đo/ngày; 20 năm: từ 1983 đến 2002)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112,00 (26,75)</w:t>
            </w:r>
          </w:p>
        </w:tc>
        <w:tc>
          <w:tcPr>
            <w:tcW w:w="581" w:type="pct"/>
            <w:shd w:val="clear" w:color="auto" w:fill="FFFFFF"/>
            <w:vAlign w:val="center"/>
          </w:tcPr>
          <w:p w:rsidR="00FB0075" w:rsidRPr="00226180" w:rsidP="00FB0075">
            <w:pPr>
              <w:spacing w:before="120"/>
              <w:jc w:val="center"/>
              <w:rPr>
                <w:sz w:val="20"/>
              </w:rPr>
            </w:pPr>
            <w:r w:rsidRPr="00226180">
              <w:rPr>
                <w:sz w:val="20"/>
              </w:rPr>
              <w:t>38,0</w:t>
            </w:r>
          </w:p>
        </w:tc>
        <w:tc>
          <w:tcPr>
            <w:tcW w:w="669" w:type="pct"/>
            <w:shd w:val="clear" w:color="auto" w:fill="FFFFFF"/>
            <w:vAlign w:val="center"/>
          </w:tcPr>
          <w:p w:rsidR="00FB0075" w:rsidRPr="00226180" w:rsidP="00FB0075">
            <w:pPr>
              <w:spacing w:before="120"/>
              <w:jc w:val="center"/>
              <w:rPr>
                <w:sz w:val="20"/>
              </w:rPr>
            </w:pPr>
            <w:r w:rsidRPr="00226180">
              <w:rPr>
                <w:sz w:val="20"/>
              </w:rPr>
              <w:t>67,0</w:t>
            </w:r>
          </w:p>
        </w:tc>
        <w:tc>
          <w:tcPr>
            <w:tcW w:w="591" w:type="pct"/>
            <w:shd w:val="clear" w:color="auto" w:fill="FFFFFF"/>
            <w:vAlign w:val="center"/>
          </w:tcPr>
          <w:p w:rsidR="00FB0075" w:rsidRPr="00226180" w:rsidP="00FB0075">
            <w:pPr>
              <w:spacing w:before="120"/>
              <w:jc w:val="center"/>
              <w:rPr>
                <w:sz w:val="20"/>
              </w:rPr>
            </w:pPr>
            <w:r w:rsidRPr="00226180">
              <w:rPr>
                <w:sz w:val="20"/>
              </w:rPr>
              <w:t>32,2</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94,05 (22,46)</w:t>
            </w:r>
          </w:p>
        </w:tc>
        <w:tc>
          <w:tcPr>
            <w:tcW w:w="581" w:type="pct"/>
            <w:shd w:val="clear" w:color="auto" w:fill="FFFFFF"/>
            <w:vAlign w:val="center"/>
          </w:tcPr>
          <w:p w:rsidR="00FB0075" w:rsidRPr="00226180" w:rsidP="00FB0075">
            <w:pPr>
              <w:spacing w:before="120"/>
              <w:jc w:val="center"/>
              <w:rPr>
                <w:sz w:val="20"/>
              </w:rPr>
            </w:pPr>
            <w:r w:rsidRPr="00226180">
              <w:rPr>
                <w:sz w:val="20"/>
              </w:rPr>
              <w:t>36,8</w:t>
            </w:r>
          </w:p>
        </w:tc>
        <w:tc>
          <w:tcPr>
            <w:tcW w:w="669" w:type="pct"/>
            <w:shd w:val="clear" w:color="auto" w:fill="FFFFFF"/>
            <w:vAlign w:val="center"/>
          </w:tcPr>
          <w:p w:rsidR="00FB0075" w:rsidRPr="00226180" w:rsidP="00FB0075">
            <w:pPr>
              <w:spacing w:before="120"/>
              <w:jc w:val="center"/>
              <w:rPr>
                <w:sz w:val="20"/>
              </w:rPr>
            </w:pPr>
            <w:r w:rsidRPr="00226180">
              <w:rPr>
                <w:sz w:val="20"/>
              </w:rPr>
              <w:t>56,0</w:t>
            </w:r>
          </w:p>
        </w:tc>
        <w:tc>
          <w:tcPr>
            <w:tcW w:w="591" w:type="pct"/>
            <w:shd w:val="clear" w:color="auto" w:fill="FFFFFF"/>
            <w:vAlign w:val="center"/>
          </w:tcPr>
          <w:p w:rsidR="00FB0075" w:rsidRPr="00226180" w:rsidP="00FB0075">
            <w:pPr>
              <w:spacing w:before="120"/>
              <w:jc w:val="center"/>
              <w:rPr>
                <w:sz w:val="20"/>
              </w:rPr>
            </w:pPr>
            <w:r w:rsidRPr="00226180">
              <w:rPr>
                <w:sz w:val="20"/>
              </w:rPr>
              <w:t>28,8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91,43 (21,84)</w:t>
            </w:r>
          </w:p>
        </w:tc>
        <w:tc>
          <w:tcPr>
            <w:tcW w:w="581" w:type="pct"/>
            <w:shd w:val="clear" w:color="auto" w:fill="FFFFFF"/>
            <w:vAlign w:val="center"/>
          </w:tcPr>
          <w:p w:rsidR="00FB0075" w:rsidRPr="00226180" w:rsidP="00FB0075">
            <w:pPr>
              <w:spacing w:before="120"/>
              <w:jc w:val="center"/>
              <w:rPr>
                <w:sz w:val="20"/>
              </w:rPr>
            </w:pPr>
            <w:r w:rsidRPr="00226180">
              <w:rPr>
                <w:sz w:val="20"/>
              </w:rPr>
              <w:t>36,6</w:t>
            </w:r>
          </w:p>
        </w:tc>
        <w:tc>
          <w:tcPr>
            <w:tcW w:w="669" w:type="pct"/>
            <w:shd w:val="clear" w:color="auto" w:fill="FFFFFF"/>
            <w:vAlign w:val="center"/>
          </w:tcPr>
          <w:p w:rsidR="00FB0075" w:rsidRPr="00226180" w:rsidP="00FB0075">
            <w:pPr>
              <w:spacing w:before="120"/>
              <w:jc w:val="center"/>
              <w:rPr>
                <w:sz w:val="20"/>
              </w:rPr>
            </w:pPr>
            <w:r w:rsidRPr="00226180">
              <w:rPr>
                <w:sz w:val="20"/>
              </w:rPr>
              <w:t>54,2</w:t>
            </w:r>
          </w:p>
        </w:tc>
        <w:tc>
          <w:tcPr>
            <w:tcW w:w="591" w:type="pct"/>
            <w:shd w:val="clear" w:color="auto" w:fill="FFFFFF"/>
            <w:vAlign w:val="center"/>
          </w:tcPr>
          <w:p w:rsidR="00FB0075" w:rsidRPr="00226180" w:rsidP="00FB0075">
            <w:pPr>
              <w:spacing w:before="120"/>
              <w:jc w:val="center"/>
              <w:rPr>
                <w:sz w:val="20"/>
              </w:rPr>
            </w:pPr>
            <w:r w:rsidRPr="00226180">
              <w:rPr>
                <w:sz w:val="20"/>
              </w:rPr>
              <w:t>28,3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86,80 (20,73)</w:t>
            </w:r>
          </w:p>
        </w:tc>
        <w:tc>
          <w:tcPr>
            <w:tcW w:w="581" w:type="pct"/>
            <w:shd w:val="clear" w:color="auto" w:fill="FFFFFF"/>
            <w:vAlign w:val="center"/>
          </w:tcPr>
          <w:p w:rsidR="00FB0075" w:rsidRPr="00226180" w:rsidP="00FB0075">
            <w:pPr>
              <w:spacing w:before="120"/>
              <w:jc w:val="center"/>
              <w:rPr>
                <w:sz w:val="20"/>
              </w:rPr>
            </w:pPr>
            <w:r w:rsidRPr="00226180">
              <w:rPr>
                <w:sz w:val="20"/>
              </w:rPr>
              <w:t>36,3</w:t>
            </w:r>
          </w:p>
        </w:tc>
        <w:tc>
          <w:tcPr>
            <w:tcW w:w="669" w:type="pct"/>
            <w:shd w:val="clear" w:color="auto" w:fill="FFFFFF"/>
            <w:vAlign w:val="center"/>
          </w:tcPr>
          <w:p w:rsidR="00FB0075" w:rsidRPr="00226180" w:rsidP="00FB0075">
            <w:pPr>
              <w:spacing w:before="120"/>
              <w:jc w:val="center"/>
              <w:rPr>
                <w:sz w:val="20"/>
              </w:rPr>
            </w:pPr>
            <w:r w:rsidRPr="00226180">
              <w:rPr>
                <w:sz w:val="20"/>
              </w:rPr>
              <w:t>50,8</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85,38 (20,39)</w:t>
            </w:r>
          </w:p>
        </w:tc>
        <w:tc>
          <w:tcPr>
            <w:tcW w:w="581" w:type="pct"/>
            <w:shd w:val="clear" w:color="auto" w:fill="FFFFFF"/>
            <w:vAlign w:val="center"/>
          </w:tcPr>
          <w:p w:rsidR="00FB0075" w:rsidRPr="00226180" w:rsidP="00FB0075">
            <w:pPr>
              <w:spacing w:before="120"/>
              <w:jc w:val="center"/>
              <w:rPr>
                <w:sz w:val="20"/>
              </w:rPr>
            </w:pPr>
            <w:r w:rsidRPr="00226180">
              <w:rPr>
                <w:sz w:val="20"/>
              </w:rPr>
              <w:t>36,1</w:t>
            </w:r>
          </w:p>
        </w:tc>
        <w:tc>
          <w:tcPr>
            <w:tcW w:w="669" w:type="pct"/>
            <w:shd w:val="clear" w:color="auto" w:fill="FFFFFF"/>
            <w:vAlign w:val="center"/>
          </w:tcPr>
          <w:p w:rsidR="00FB0075" w:rsidRPr="00226180" w:rsidP="00FB0075">
            <w:pPr>
              <w:spacing w:before="120"/>
              <w:jc w:val="center"/>
              <w:rPr>
                <w:sz w:val="20"/>
              </w:rPr>
            </w:pPr>
            <w:r w:rsidRPr="00226180">
              <w:rPr>
                <w:sz w:val="20"/>
              </w:rPr>
              <w:t>50,1</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84,50 (20,18)</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49,9</w:t>
            </w:r>
          </w:p>
        </w:tc>
        <w:tc>
          <w:tcPr>
            <w:tcW w:w="591" w:type="pct"/>
            <w:shd w:val="clear" w:color="auto" w:fill="FFFFFF"/>
            <w:vAlign w:val="center"/>
          </w:tcPr>
          <w:p w:rsidR="00FB0075" w:rsidRPr="00226180" w:rsidP="00FB0075">
            <w:pPr>
              <w:spacing w:before="120"/>
              <w:jc w:val="center"/>
              <w:rPr>
                <w:sz w:val="20"/>
              </w:rPr>
            </w:pPr>
            <w:r w:rsidRPr="00226180">
              <w:rPr>
                <w:sz w:val="20"/>
              </w:rPr>
              <w:t>26,8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83,86 (20,03)</w:t>
            </w:r>
          </w:p>
        </w:tc>
        <w:tc>
          <w:tcPr>
            <w:tcW w:w="581" w:type="pct"/>
            <w:shd w:val="clear" w:color="auto" w:fill="FFFFFF"/>
            <w:vAlign w:val="center"/>
          </w:tcPr>
          <w:p w:rsidR="00FB0075" w:rsidRPr="00226180" w:rsidP="00FB0075">
            <w:pPr>
              <w:spacing w:before="120"/>
              <w:jc w:val="center"/>
              <w:rPr>
                <w:sz w:val="20"/>
              </w:rPr>
            </w:pPr>
            <w:r w:rsidRPr="00226180">
              <w:rPr>
                <w:sz w:val="20"/>
              </w:rPr>
              <w:t>35,9</w:t>
            </w:r>
          </w:p>
        </w:tc>
        <w:tc>
          <w:tcPr>
            <w:tcW w:w="669" w:type="pct"/>
            <w:shd w:val="clear" w:color="auto" w:fill="FFFFFF"/>
            <w:vAlign w:val="center"/>
          </w:tcPr>
          <w:p w:rsidR="00FB0075" w:rsidRPr="00226180" w:rsidP="00FB0075">
            <w:pPr>
              <w:spacing w:before="120"/>
              <w:jc w:val="center"/>
              <w:rPr>
                <w:sz w:val="20"/>
              </w:rPr>
            </w:pPr>
            <w:r w:rsidRPr="00226180">
              <w:rPr>
                <w:sz w:val="20"/>
              </w:rPr>
              <w:t>49,6</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83,54 (19,95)</w:t>
            </w:r>
          </w:p>
        </w:tc>
        <w:tc>
          <w:tcPr>
            <w:tcW w:w="581" w:type="pct"/>
            <w:shd w:val="clear" w:color="auto" w:fill="FFFFFF"/>
            <w:vAlign w:val="center"/>
          </w:tcPr>
          <w:p w:rsidR="00FB0075" w:rsidRPr="00226180" w:rsidP="00FB0075">
            <w:pPr>
              <w:spacing w:before="120"/>
              <w:jc w:val="center"/>
              <w:rPr>
                <w:sz w:val="20"/>
              </w:rPr>
            </w:pPr>
            <w:r w:rsidRPr="00226180">
              <w:rPr>
                <w:sz w:val="20"/>
              </w:rPr>
              <w:t>35,8</w:t>
            </w:r>
          </w:p>
        </w:tc>
        <w:tc>
          <w:tcPr>
            <w:tcW w:w="669" w:type="pct"/>
            <w:shd w:val="clear" w:color="auto" w:fill="FFFFFF"/>
            <w:vAlign w:val="center"/>
          </w:tcPr>
          <w:p w:rsidR="00FB0075" w:rsidRPr="00226180" w:rsidP="00FB0075">
            <w:pPr>
              <w:spacing w:before="120"/>
              <w:jc w:val="center"/>
              <w:rPr>
                <w:sz w:val="20"/>
              </w:rPr>
            </w:pPr>
            <w:r w:rsidRPr="00226180">
              <w:rPr>
                <w:sz w:val="20"/>
              </w:rPr>
              <w:t>49,6</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83,22 (19,88)</w:t>
            </w:r>
          </w:p>
        </w:tc>
        <w:tc>
          <w:tcPr>
            <w:tcW w:w="581" w:type="pct"/>
            <w:shd w:val="clear" w:color="auto" w:fill="FFFFFF"/>
            <w:vAlign w:val="center"/>
          </w:tcPr>
          <w:p w:rsidR="00FB0075" w:rsidRPr="00226180" w:rsidP="00FB0075">
            <w:pPr>
              <w:spacing w:before="120"/>
              <w:jc w:val="center"/>
              <w:rPr>
                <w:sz w:val="20"/>
              </w:rPr>
            </w:pPr>
            <w:r w:rsidRPr="00226180">
              <w:rPr>
                <w:sz w:val="20"/>
              </w:rPr>
              <w:t>35,7</w:t>
            </w:r>
          </w:p>
        </w:tc>
        <w:tc>
          <w:tcPr>
            <w:tcW w:w="669" w:type="pct"/>
            <w:shd w:val="clear" w:color="auto" w:fill="FFFFFF"/>
            <w:vAlign w:val="center"/>
          </w:tcPr>
          <w:p w:rsidR="00FB0075" w:rsidRPr="00226180" w:rsidP="00FB0075">
            <w:pPr>
              <w:spacing w:before="120"/>
              <w:jc w:val="center"/>
              <w:rPr>
                <w:sz w:val="20"/>
              </w:rPr>
            </w:pPr>
            <w:r w:rsidRPr="00226180">
              <w:rPr>
                <w:sz w:val="20"/>
              </w:rPr>
              <w:t>49,7</w:t>
            </w:r>
          </w:p>
        </w:tc>
        <w:tc>
          <w:tcPr>
            <w:tcW w:w="591" w:type="pct"/>
            <w:shd w:val="clear" w:color="auto" w:fill="FFFFFF"/>
            <w:vAlign w:val="center"/>
          </w:tcPr>
          <w:p w:rsidR="00FB0075" w:rsidRPr="00226180" w:rsidP="00FB0075">
            <w:pPr>
              <w:spacing w:before="120"/>
              <w:jc w:val="center"/>
              <w:rPr>
                <w:sz w:val="20"/>
              </w:rPr>
            </w:pPr>
            <w:r w:rsidRPr="00226180">
              <w:rPr>
                <w:sz w:val="20"/>
              </w:rPr>
              <w:t>26,5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82,90 (19,80)</w:t>
            </w:r>
          </w:p>
        </w:tc>
        <w:tc>
          <w:tcPr>
            <w:tcW w:w="581" w:type="pct"/>
            <w:shd w:val="clear" w:color="auto" w:fill="FFFFFF"/>
            <w:vAlign w:val="center"/>
          </w:tcPr>
          <w:p w:rsidR="00FB0075" w:rsidRPr="00226180" w:rsidP="00FB0075">
            <w:pPr>
              <w:spacing w:before="120"/>
              <w:jc w:val="center"/>
              <w:rPr>
                <w:sz w:val="20"/>
              </w:rPr>
            </w:pPr>
            <w:r w:rsidRPr="00226180">
              <w:rPr>
                <w:sz w:val="20"/>
              </w:rPr>
              <w:t>35,6</w:t>
            </w:r>
          </w:p>
        </w:tc>
        <w:tc>
          <w:tcPr>
            <w:tcW w:w="669" w:type="pct"/>
            <w:shd w:val="clear" w:color="auto" w:fill="FFFFFF"/>
            <w:vAlign w:val="center"/>
          </w:tcPr>
          <w:p w:rsidR="00FB0075" w:rsidRPr="00226180" w:rsidP="00FB0075">
            <w:pPr>
              <w:spacing w:before="120"/>
              <w:jc w:val="center"/>
              <w:rPr>
                <w:sz w:val="20"/>
              </w:rPr>
            </w:pPr>
            <w:r w:rsidRPr="00226180">
              <w:rPr>
                <w:sz w:val="20"/>
              </w:rPr>
              <w:t>49,7</w:t>
            </w:r>
          </w:p>
        </w:tc>
        <w:tc>
          <w:tcPr>
            <w:tcW w:w="591" w:type="pct"/>
            <w:shd w:val="clear" w:color="auto" w:fill="FFFFFF"/>
            <w:vAlign w:val="center"/>
          </w:tcPr>
          <w:p w:rsidR="00FB0075" w:rsidRPr="00226180" w:rsidP="00FB0075">
            <w:pPr>
              <w:spacing w:before="120"/>
              <w:jc w:val="center"/>
              <w:rPr>
                <w:sz w:val="20"/>
              </w:rPr>
            </w:pPr>
            <w:r w:rsidRPr="00226180">
              <w:rPr>
                <w:sz w:val="20"/>
              </w:rPr>
              <w:t>26,5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82,57</w:t>
            </w:r>
            <w:r>
              <w:rPr>
                <w:sz w:val="20"/>
                <w:lang w:val="en-US"/>
              </w:rPr>
              <w:t xml:space="preserve"> </w:t>
            </w:r>
            <w:r w:rsidRPr="00226180">
              <w:rPr>
                <w:sz w:val="20"/>
              </w:rPr>
              <w:t>(19,72)</w:t>
            </w:r>
          </w:p>
        </w:tc>
        <w:tc>
          <w:tcPr>
            <w:tcW w:w="581" w:type="pct"/>
            <w:shd w:val="clear" w:color="auto" w:fill="FFFFFF"/>
            <w:vAlign w:val="center"/>
          </w:tcPr>
          <w:p w:rsidR="00FB0075" w:rsidRPr="00226180" w:rsidP="00FB0075">
            <w:pPr>
              <w:spacing w:before="120"/>
              <w:jc w:val="center"/>
              <w:rPr>
                <w:sz w:val="20"/>
              </w:rPr>
            </w:pPr>
            <w:r w:rsidRPr="00226180">
              <w:rPr>
                <w:sz w:val="20"/>
              </w:rPr>
              <w:t>35,5</w:t>
            </w:r>
          </w:p>
        </w:tc>
        <w:tc>
          <w:tcPr>
            <w:tcW w:w="669" w:type="pct"/>
            <w:shd w:val="clear" w:color="auto" w:fill="FFFFFF"/>
            <w:vAlign w:val="center"/>
          </w:tcPr>
          <w:p w:rsidR="00FB0075" w:rsidRPr="00226180" w:rsidP="00FB0075">
            <w:pPr>
              <w:spacing w:before="120"/>
              <w:jc w:val="center"/>
              <w:rPr>
                <w:sz w:val="20"/>
              </w:rPr>
            </w:pPr>
            <w:r w:rsidRPr="00226180">
              <w:rPr>
                <w:sz w:val="20"/>
              </w:rPr>
              <w:t>49,7</w:t>
            </w:r>
          </w:p>
        </w:tc>
        <w:tc>
          <w:tcPr>
            <w:tcW w:w="591" w:type="pct"/>
            <w:shd w:val="clear" w:color="auto" w:fill="FFFFFF"/>
            <w:vAlign w:val="center"/>
          </w:tcPr>
          <w:p w:rsidR="00FB0075" w:rsidRPr="00226180" w:rsidP="00FB0075">
            <w:pPr>
              <w:spacing w:before="120"/>
              <w:jc w:val="center"/>
              <w:rPr>
                <w:sz w:val="20"/>
              </w:rPr>
            </w:pPr>
            <w:r w:rsidRPr="00226180">
              <w:rPr>
                <w:sz w:val="20"/>
              </w:rPr>
              <w:t>26,4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82,24</w:t>
            </w:r>
            <w:r>
              <w:rPr>
                <w:sz w:val="20"/>
                <w:lang w:val="en-US"/>
              </w:rPr>
              <w:t xml:space="preserve"> </w:t>
            </w:r>
            <w:r w:rsidRPr="00226180">
              <w:rPr>
                <w:sz w:val="20"/>
              </w:rPr>
              <w:t>(19,64)</w:t>
            </w:r>
          </w:p>
        </w:tc>
        <w:tc>
          <w:tcPr>
            <w:tcW w:w="581" w:type="pct"/>
            <w:shd w:val="clear" w:color="auto" w:fill="FFFFFF"/>
            <w:vAlign w:val="center"/>
          </w:tcPr>
          <w:p w:rsidR="00FB0075" w:rsidRPr="00226180" w:rsidP="00FB0075">
            <w:pPr>
              <w:spacing w:before="120"/>
              <w:jc w:val="center"/>
              <w:rPr>
                <w:sz w:val="20"/>
              </w:rPr>
            </w:pPr>
            <w:r w:rsidRPr="00226180">
              <w:rPr>
                <w:sz w:val="20"/>
              </w:rPr>
              <w:t>35,4</w:t>
            </w:r>
          </w:p>
        </w:tc>
        <w:tc>
          <w:tcPr>
            <w:tcW w:w="669" w:type="pct"/>
            <w:shd w:val="clear" w:color="auto" w:fill="FFFFFF"/>
            <w:vAlign w:val="center"/>
          </w:tcPr>
          <w:p w:rsidR="00FB0075" w:rsidRPr="00226180" w:rsidP="00FB0075">
            <w:pPr>
              <w:spacing w:before="120"/>
              <w:jc w:val="center"/>
              <w:rPr>
                <w:sz w:val="20"/>
              </w:rPr>
            </w:pPr>
            <w:r w:rsidRPr="00226180">
              <w:rPr>
                <w:sz w:val="20"/>
              </w:rPr>
              <w:t>49,6</w:t>
            </w:r>
          </w:p>
        </w:tc>
        <w:tc>
          <w:tcPr>
            <w:tcW w:w="591" w:type="pct"/>
            <w:shd w:val="clear" w:color="auto" w:fill="FFFFFF"/>
            <w:vAlign w:val="center"/>
          </w:tcPr>
          <w:p w:rsidR="00FB0075" w:rsidRPr="00226180" w:rsidP="00FB0075">
            <w:pPr>
              <w:spacing w:before="120"/>
              <w:jc w:val="center"/>
              <w:rPr>
                <w:sz w:val="20"/>
              </w:rPr>
            </w:pPr>
            <w:r w:rsidRPr="00226180">
              <w:rPr>
                <w:sz w:val="20"/>
              </w:rPr>
              <w:t>26,3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40,00 (9,55)</w:t>
            </w:r>
          </w:p>
        </w:tc>
        <w:tc>
          <w:tcPr>
            <w:tcW w:w="581" w:type="pct"/>
            <w:shd w:val="clear" w:color="auto" w:fill="FFFFFF"/>
            <w:vAlign w:val="center"/>
          </w:tcPr>
          <w:p w:rsidR="00FB0075" w:rsidRPr="00226180" w:rsidP="00FB0075">
            <w:pPr>
              <w:spacing w:before="120"/>
              <w:jc w:val="center"/>
              <w:rPr>
                <w:sz w:val="20"/>
              </w:rPr>
            </w:pPr>
            <w:r w:rsidRPr="00226180">
              <w:rPr>
                <w:sz w:val="20"/>
              </w:rPr>
              <w:t>17,0</w:t>
            </w:r>
          </w:p>
        </w:tc>
        <w:tc>
          <w:tcPr>
            <w:tcW w:w="669" w:type="pct"/>
            <w:shd w:val="clear" w:color="auto" w:fill="FFFFFF"/>
            <w:vAlign w:val="center"/>
          </w:tcPr>
          <w:p w:rsidR="00FB0075" w:rsidRPr="00226180" w:rsidP="00FB0075">
            <w:pPr>
              <w:spacing w:before="120"/>
              <w:jc w:val="center"/>
              <w:rPr>
                <w:sz w:val="20"/>
              </w:rPr>
            </w:pPr>
            <w:r w:rsidRPr="00226180">
              <w:rPr>
                <w:sz w:val="20"/>
              </w:rPr>
              <w:t>74,8</w:t>
            </w:r>
          </w:p>
        </w:tc>
        <w:tc>
          <w:tcPr>
            <w:tcW w:w="591" w:type="pct"/>
            <w:shd w:val="clear" w:color="auto" w:fill="FFFFFF"/>
            <w:vAlign w:val="center"/>
          </w:tcPr>
          <w:p w:rsidR="00FB0075" w:rsidRPr="00226180" w:rsidP="00FB0075">
            <w:pPr>
              <w:spacing w:before="120"/>
              <w:jc w:val="center"/>
              <w:rPr>
                <w:sz w:val="20"/>
              </w:rPr>
            </w:pPr>
            <w:r w:rsidRPr="00226180">
              <w:rPr>
                <w:sz w:val="20"/>
              </w:rPr>
              <w:t>14,2</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1009,9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50,98 (12,18)</w:t>
            </w:r>
          </w:p>
        </w:tc>
        <w:tc>
          <w:tcPr>
            <w:tcW w:w="581" w:type="pct"/>
            <w:shd w:val="clear" w:color="auto" w:fill="FFFFFF"/>
            <w:vAlign w:val="center"/>
          </w:tcPr>
          <w:p w:rsidR="00FB0075" w:rsidRPr="00226180" w:rsidP="00FB0075">
            <w:pPr>
              <w:spacing w:before="120"/>
              <w:jc w:val="center"/>
              <w:rPr>
                <w:sz w:val="20"/>
              </w:rPr>
            </w:pPr>
            <w:r w:rsidRPr="00226180">
              <w:rPr>
                <w:sz w:val="20"/>
              </w:rPr>
              <w:t>19,6</w:t>
            </w:r>
          </w:p>
        </w:tc>
        <w:tc>
          <w:tcPr>
            <w:tcW w:w="669" w:type="pct"/>
            <w:shd w:val="clear" w:color="auto" w:fill="FFFFFF"/>
            <w:vAlign w:val="center"/>
          </w:tcPr>
          <w:p w:rsidR="00FB0075" w:rsidRPr="00226180" w:rsidP="00FB0075">
            <w:pPr>
              <w:spacing w:before="120"/>
              <w:jc w:val="center"/>
              <w:rPr>
                <w:sz w:val="20"/>
              </w:rPr>
            </w:pPr>
            <w:r w:rsidRPr="00226180">
              <w:rPr>
                <w:sz w:val="20"/>
              </w:rPr>
              <w:t>86,1</w:t>
            </w:r>
          </w:p>
        </w:tc>
        <w:tc>
          <w:tcPr>
            <w:tcW w:w="591" w:type="pct"/>
            <w:shd w:val="clear" w:color="auto" w:fill="FFFFFF"/>
            <w:vAlign w:val="center"/>
          </w:tcPr>
          <w:p w:rsidR="00FB0075" w:rsidRPr="00226180" w:rsidP="00FB0075">
            <w:pPr>
              <w:spacing w:before="120"/>
              <w:jc w:val="center"/>
              <w:rPr>
                <w:sz w:val="20"/>
              </w:rPr>
            </w:pPr>
            <w:r w:rsidRPr="00226180">
              <w:rPr>
                <w:sz w:val="20"/>
              </w:rPr>
              <w:t>18,0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52,15 (12,46)</w:t>
            </w:r>
          </w:p>
        </w:tc>
        <w:tc>
          <w:tcPr>
            <w:tcW w:w="581" w:type="pct"/>
            <w:shd w:val="clear" w:color="auto" w:fill="FFFFFF"/>
            <w:vAlign w:val="center"/>
          </w:tcPr>
          <w:p w:rsidR="00FB0075" w:rsidRPr="00226180" w:rsidP="00FB0075">
            <w:pPr>
              <w:spacing w:before="120"/>
              <w:jc w:val="center"/>
              <w:rPr>
                <w:sz w:val="20"/>
              </w:rPr>
            </w:pPr>
            <w:r w:rsidRPr="00226180">
              <w:rPr>
                <w:sz w:val="20"/>
              </w:rPr>
              <w:t>20,0</w:t>
            </w:r>
          </w:p>
        </w:tc>
        <w:tc>
          <w:tcPr>
            <w:tcW w:w="669" w:type="pct"/>
            <w:shd w:val="clear" w:color="auto" w:fill="FFFFFF"/>
            <w:vAlign w:val="center"/>
          </w:tcPr>
          <w:p w:rsidR="00FB0075" w:rsidRPr="00226180" w:rsidP="00FB0075">
            <w:pPr>
              <w:spacing w:before="120"/>
              <w:jc w:val="center"/>
              <w:rPr>
                <w:sz w:val="20"/>
              </w:rPr>
            </w:pPr>
            <w:r w:rsidRPr="00226180">
              <w:rPr>
                <w:sz w:val="20"/>
              </w:rPr>
              <w:t>85,9</w:t>
            </w:r>
          </w:p>
        </w:tc>
        <w:tc>
          <w:tcPr>
            <w:tcW w:w="591" w:type="pct"/>
            <w:shd w:val="clear" w:color="auto" w:fill="FFFFFF"/>
            <w:vAlign w:val="center"/>
          </w:tcPr>
          <w:p w:rsidR="00FB0075" w:rsidRPr="00226180" w:rsidP="00FB0075">
            <w:pPr>
              <w:spacing w:before="120"/>
              <w:jc w:val="center"/>
              <w:rPr>
                <w:sz w:val="20"/>
              </w:rPr>
            </w:pPr>
            <w:r w:rsidRPr="00226180">
              <w:rPr>
                <w:sz w:val="20"/>
              </w:rPr>
              <w:t>18,4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54,54 (13,03)</w:t>
            </w:r>
          </w:p>
        </w:tc>
        <w:tc>
          <w:tcPr>
            <w:tcW w:w="581" w:type="pct"/>
            <w:shd w:val="clear" w:color="auto" w:fill="FFFFFF"/>
            <w:vAlign w:val="center"/>
          </w:tcPr>
          <w:p w:rsidR="00FB0075" w:rsidRPr="00226180" w:rsidP="00FB0075">
            <w:pPr>
              <w:spacing w:before="120"/>
              <w:jc w:val="center"/>
              <w:rPr>
                <w:sz w:val="20"/>
              </w:rPr>
            </w:pPr>
            <w:r w:rsidRPr="00226180">
              <w:rPr>
                <w:sz w:val="20"/>
              </w:rPr>
              <w:t>20,5</w:t>
            </w:r>
          </w:p>
        </w:tc>
        <w:tc>
          <w:tcPr>
            <w:tcW w:w="669" w:type="pct"/>
            <w:shd w:val="clear" w:color="auto" w:fill="FFFFFF"/>
            <w:vAlign w:val="center"/>
          </w:tcPr>
          <w:p w:rsidR="00FB0075" w:rsidRPr="00226180" w:rsidP="00FB0075">
            <w:pPr>
              <w:spacing w:before="120"/>
              <w:jc w:val="center"/>
              <w:rPr>
                <w:sz w:val="20"/>
              </w:rPr>
            </w:pPr>
            <w:r w:rsidRPr="00226180">
              <w:rPr>
                <w:sz w:val="20"/>
              </w:rPr>
              <w:t>88,4</w:t>
            </w:r>
          </w:p>
        </w:tc>
        <w:tc>
          <w:tcPr>
            <w:tcW w:w="591" w:type="pct"/>
            <w:shd w:val="clear" w:color="auto" w:fill="FFFFFF"/>
            <w:vAlign w:val="center"/>
          </w:tcPr>
          <w:p w:rsidR="00FB0075" w:rsidRPr="00226180" w:rsidP="00FB0075">
            <w:pPr>
              <w:spacing w:before="120"/>
              <w:jc w:val="center"/>
              <w:rPr>
                <w:sz w:val="20"/>
              </w:rPr>
            </w:pPr>
            <w:r w:rsidRPr="00226180">
              <w:rPr>
                <w:sz w:val="20"/>
              </w:rPr>
              <w:t>19,1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56,19 (13,42)</w:t>
            </w:r>
          </w:p>
        </w:tc>
        <w:tc>
          <w:tcPr>
            <w:tcW w:w="581" w:type="pct"/>
            <w:shd w:val="clear" w:color="auto" w:fill="FFFFFF"/>
            <w:vAlign w:val="center"/>
          </w:tcPr>
          <w:p w:rsidR="00FB0075" w:rsidRPr="00226180" w:rsidP="00FB0075">
            <w:pPr>
              <w:spacing w:before="120"/>
              <w:jc w:val="center"/>
              <w:rPr>
                <w:sz w:val="20"/>
              </w:rPr>
            </w:pPr>
            <w:r w:rsidRPr="00226180">
              <w:rPr>
                <w:sz w:val="20"/>
              </w:rPr>
              <w:t>21,0</w:t>
            </w:r>
          </w:p>
        </w:tc>
        <w:tc>
          <w:tcPr>
            <w:tcW w:w="669" w:type="pct"/>
            <w:shd w:val="clear" w:color="auto" w:fill="FFFFFF"/>
            <w:vAlign w:val="center"/>
          </w:tcPr>
          <w:p w:rsidR="00FB0075" w:rsidRPr="00226180" w:rsidP="00FB0075">
            <w:pPr>
              <w:spacing w:before="120"/>
              <w:jc w:val="center"/>
              <w:rPr>
                <w:sz w:val="20"/>
              </w:rPr>
            </w:pPr>
            <w:r w:rsidRPr="00226180">
              <w:rPr>
                <w:sz w:val="20"/>
              </w:rPr>
              <w:t>88,6</w:t>
            </w:r>
          </w:p>
        </w:tc>
        <w:tc>
          <w:tcPr>
            <w:tcW w:w="591" w:type="pct"/>
            <w:shd w:val="clear" w:color="auto" w:fill="FFFFFF"/>
            <w:vAlign w:val="center"/>
          </w:tcPr>
          <w:p w:rsidR="00FB0075" w:rsidRPr="00226180" w:rsidP="00FB0075">
            <w:pPr>
              <w:spacing w:before="120"/>
              <w:jc w:val="center"/>
              <w:rPr>
                <w:sz w:val="20"/>
              </w:rPr>
            </w:pPr>
            <w:r w:rsidRPr="00226180">
              <w:rPr>
                <w:sz w:val="20"/>
              </w:rPr>
              <w:t>19,6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57,25 (13,670</w:t>
            </w:r>
          </w:p>
        </w:tc>
        <w:tc>
          <w:tcPr>
            <w:tcW w:w="581" w:type="pct"/>
            <w:shd w:val="clear" w:color="auto" w:fill="FFFFFF"/>
            <w:vAlign w:val="center"/>
          </w:tcPr>
          <w:p w:rsidR="00FB0075" w:rsidRPr="00226180" w:rsidP="00FB0075">
            <w:pPr>
              <w:spacing w:before="120"/>
              <w:jc w:val="center"/>
              <w:rPr>
                <w:sz w:val="20"/>
              </w:rPr>
            </w:pPr>
            <w:r w:rsidRPr="00226180">
              <w:rPr>
                <w:sz w:val="20"/>
              </w:rPr>
              <w:t>21,3</w:t>
            </w:r>
          </w:p>
        </w:tc>
        <w:tc>
          <w:tcPr>
            <w:tcW w:w="669" w:type="pct"/>
            <w:shd w:val="clear" w:color="auto" w:fill="FFFFFF"/>
            <w:vAlign w:val="center"/>
          </w:tcPr>
          <w:p w:rsidR="00FB0075" w:rsidRPr="00226180" w:rsidP="00FB0075">
            <w:pPr>
              <w:spacing w:before="120"/>
              <w:jc w:val="center"/>
              <w:rPr>
                <w:sz w:val="20"/>
              </w:rPr>
            </w:pPr>
            <w:r w:rsidRPr="00226180">
              <w:rPr>
                <w:sz w:val="20"/>
              </w:rPr>
              <w:t>88,5</w:t>
            </w:r>
          </w:p>
        </w:tc>
        <w:tc>
          <w:tcPr>
            <w:tcW w:w="591" w:type="pct"/>
            <w:shd w:val="clear" w:color="auto" w:fill="FFFFFF"/>
            <w:vAlign w:val="center"/>
          </w:tcPr>
          <w:p w:rsidR="00FB0075" w:rsidRPr="00226180" w:rsidP="00FB0075">
            <w:pPr>
              <w:spacing w:before="120"/>
              <w:jc w:val="center"/>
              <w:rPr>
                <w:sz w:val="20"/>
              </w:rPr>
            </w:pPr>
            <w:r w:rsidRPr="00226180">
              <w:rPr>
                <w:sz w:val="20"/>
              </w:rPr>
              <w:t>19,9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57,89 (13,83)</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88,0</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58,01 (13,86)</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87,6</w:t>
            </w:r>
          </w:p>
        </w:tc>
        <w:tc>
          <w:tcPr>
            <w:tcW w:w="591" w:type="pct"/>
            <w:shd w:val="clear" w:color="auto" w:fill="FFFFFF"/>
            <w:vAlign w:val="center"/>
          </w:tcPr>
          <w:p w:rsidR="00FB0075" w:rsidRPr="00226180" w:rsidP="00FB0075">
            <w:pPr>
              <w:spacing w:before="120"/>
              <w:jc w:val="center"/>
              <w:rPr>
                <w:sz w:val="20"/>
              </w:rPr>
            </w:pPr>
            <w:r w:rsidRPr="00226180">
              <w:rPr>
                <w:sz w:val="20"/>
              </w:rPr>
              <w:t>20,2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58,03 (13,86)</w:t>
            </w:r>
          </w:p>
        </w:tc>
        <w:tc>
          <w:tcPr>
            <w:tcW w:w="581" w:type="pct"/>
            <w:shd w:val="clear" w:color="auto" w:fill="FFFFFF"/>
            <w:vAlign w:val="center"/>
          </w:tcPr>
          <w:p w:rsidR="00FB0075" w:rsidRPr="00226180" w:rsidP="00FB0075">
            <w:pPr>
              <w:spacing w:before="120"/>
              <w:jc w:val="center"/>
              <w:rPr>
                <w:sz w:val="20"/>
              </w:rPr>
            </w:pPr>
            <w:r w:rsidRPr="00226180">
              <w:rPr>
                <w:sz w:val="20"/>
              </w:rPr>
              <w:t>21,7</w:t>
            </w:r>
          </w:p>
        </w:tc>
        <w:tc>
          <w:tcPr>
            <w:tcW w:w="669" w:type="pct"/>
            <w:shd w:val="clear" w:color="auto" w:fill="FFFFFF"/>
            <w:vAlign w:val="center"/>
          </w:tcPr>
          <w:p w:rsidR="00FB0075" w:rsidRPr="00226180" w:rsidP="00FB0075">
            <w:pPr>
              <w:spacing w:before="120"/>
              <w:jc w:val="center"/>
              <w:rPr>
                <w:sz w:val="20"/>
              </w:rPr>
            </w:pPr>
            <w:r w:rsidRPr="00226180">
              <w:rPr>
                <w:sz w:val="20"/>
              </w:rPr>
              <w:t>87,1</w:t>
            </w:r>
          </w:p>
        </w:tc>
        <w:tc>
          <w:tcPr>
            <w:tcW w:w="591" w:type="pct"/>
            <w:shd w:val="clear" w:color="auto" w:fill="FFFFFF"/>
            <w:vAlign w:val="center"/>
          </w:tcPr>
          <w:p w:rsidR="00FB0075" w:rsidRPr="00226180" w:rsidP="00FB0075">
            <w:pPr>
              <w:spacing w:before="120"/>
              <w:jc w:val="center"/>
              <w:rPr>
                <w:sz w:val="20"/>
              </w:rPr>
            </w:pPr>
            <w:r w:rsidRPr="00226180">
              <w:rPr>
                <w:sz w:val="20"/>
              </w:rPr>
              <w:t>20,2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58,04 (13,86)</w:t>
            </w:r>
          </w:p>
        </w:tc>
        <w:tc>
          <w:tcPr>
            <w:tcW w:w="581" w:type="pct"/>
            <w:shd w:val="clear" w:color="auto" w:fill="FFFFFF"/>
            <w:vAlign w:val="center"/>
          </w:tcPr>
          <w:p w:rsidR="00FB0075" w:rsidRPr="00226180" w:rsidP="00FB0075">
            <w:pPr>
              <w:spacing w:before="120"/>
              <w:jc w:val="center"/>
              <w:rPr>
                <w:sz w:val="20"/>
              </w:rPr>
            </w:pPr>
            <w:r w:rsidRPr="00226180">
              <w:rPr>
                <w:sz w:val="20"/>
              </w:rPr>
              <w:t>21,8</w:t>
            </w:r>
          </w:p>
        </w:tc>
        <w:tc>
          <w:tcPr>
            <w:tcW w:w="669" w:type="pct"/>
            <w:shd w:val="clear" w:color="auto" w:fill="FFFFFF"/>
            <w:vAlign w:val="center"/>
          </w:tcPr>
          <w:p w:rsidR="00FB0075" w:rsidRPr="00226180" w:rsidP="00FB0075">
            <w:pPr>
              <w:spacing w:before="120"/>
              <w:jc w:val="center"/>
              <w:rPr>
                <w:sz w:val="20"/>
              </w:rPr>
            </w:pPr>
            <w:r w:rsidRPr="00226180">
              <w:rPr>
                <w:sz w:val="20"/>
              </w:rPr>
              <w:t>86,5</w:t>
            </w:r>
          </w:p>
        </w:tc>
        <w:tc>
          <w:tcPr>
            <w:tcW w:w="591" w:type="pct"/>
            <w:shd w:val="clear" w:color="auto" w:fill="FFFFFF"/>
            <w:vAlign w:val="center"/>
          </w:tcPr>
          <w:p w:rsidR="00FB0075" w:rsidRPr="00226180" w:rsidP="00FB0075">
            <w:pPr>
              <w:spacing w:before="120"/>
              <w:jc w:val="center"/>
              <w:rPr>
                <w:sz w:val="20"/>
              </w:rPr>
            </w:pPr>
            <w:r w:rsidRPr="00226180">
              <w:rPr>
                <w:sz w:val="20"/>
              </w:rPr>
              <w:t>20,2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58,05 (13,86)</w:t>
            </w:r>
          </w:p>
        </w:tc>
        <w:tc>
          <w:tcPr>
            <w:tcW w:w="581" w:type="pct"/>
            <w:shd w:val="clear" w:color="auto" w:fill="FFFFFF"/>
            <w:vAlign w:val="center"/>
          </w:tcPr>
          <w:p w:rsidR="00FB0075" w:rsidRPr="00226180" w:rsidP="00FB0075">
            <w:pPr>
              <w:spacing w:before="120"/>
              <w:jc w:val="center"/>
              <w:rPr>
                <w:sz w:val="20"/>
              </w:rPr>
            </w:pPr>
            <w:r w:rsidRPr="00226180">
              <w:rPr>
                <w:sz w:val="20"/>
              </w:rPr>
              <w:t>21,9</w:t>
            </w:r>
          </w:p>
        </w:tc>
        <w:tc>
          <w:tcPr>
            <w:tcW w:w="669" w:type="pct"/>
            <w:shd w:val="clear" w:color="auto" w:fill="FFFFFF"/>
            <w:vAlign w:val="center"/>
          </w:tcPr>
          <w:p w:rsidR="00FB0075" w:rsidRPr="00226180" w:rsidP="00FB0075">
            <w:pPr>
              <w:spacing w:before="120"/>
              <w:jc w:val="center"/>
              <w:rPr>
                <w:sz w:val="20"/>
              </w:rPr>
            </w:pPr>
            <w:r w:rsidRPr="00226180">
              <w:rPr>
                <w:sz w:val="20"/>
              </w:rPr>
              <w:t>86,0</w:t>
            </w:r>
          </w:p>
        </w:tc>
        <w:tc>
          <w:tcPr>
            <w:tcW w:w="591" w:type="pct"/>
            <w:shd w:val="clear" w:color="auto" w:fill="FFFFFF"/>
            <w:vAlign w:val="center"/>
          </w:tcPr>
          <w:p w:rsidR="00FB0075" w:rsidRPr="00226180" w:rsidP="00FB0075">
            <w:pPr>
              <w:spacing w:before="120"/>
              <w:jc w:val="center"/>
              <w:rPr>
                <w:sz w:val="20"/>
              </w:rPr>
            </w:pPr>
            <w:r w:rsidRPr="00226180">
              <w:rPr>
                <w:sz w:val="20"/>
              </w:rPr>
              <w:t>20,2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58,06 (13,87)</w:t>
            </w:r>
          </w:p>
        </w:tc>
        <w:tc>
          <w:tcPr>
            <w:tcW w:w="581" w:type="pct"/>
            <w:shd w:val="clear" w:color="auto" w:fill="FFFFFF"/>
            <w:vAlign w:val="center"/>
          </w:tcPr>
          <w:p w:rsidR="00FB0075" w:rsidRPr="00226180" w:rsidP="00FB0075">
            <w:pPr>
              <w:spacing w:before="120"/>
              <w:jc w:val="center"/>
              <w:rPr>
                <w:sz w:val="20"/>
              </w:rPr>
            </w:pPr>
            <w:r w:rsidRPr="00226180">
              <w:rPr>
                <w:sz w:val="20"/>
              </w:rPr>
              <w:t>21,9</w:t>
            </w:r>
          </w:p>
        </w:tc>
        <w:tc>
          <w:tcPr>
            <w:tcW w:w="669" w:type="pct"/>
            <w:shd w:val="clear" w:color="auto" w:fill="FFFFFF"/>
            <w:vAlign w:val="center"/>
          </w:tcPr>
          <w:p w:rsidR="00FB0075" w:rsidRPr="00226180" w:rsidP="00FB0075">
            <w:pPr>
              <w:spacing w:before="120"/>
              <w:jc w:val="center"/>
              <w:rPr>
                <w:sz w:val="20"/>
              </w:rPr>
            </w:pPr>
            <w:r w:rsidRPr="00226180">
              <w:rPr>
                <w:sz w:val="20"/>
              </w:rPr>
              <w:t>85,4</w:t>
            </w:r>
          </w:p>
        </w:tc>
        <w:tc>
          <w:tcPr>
            <w:tcW w:w="591" w:type="pct"/>
            <w:shd w:val="clear" w:color="auto" w:fill="FFFFFF"/>
            <w:vAlign w:val="center"/>
          </w:tcPr>
          <w:p w:rsidR="00FB0075" w:rsidRPr="00226180" w:rsidP="00FB0075">
            <w:pPr>
              <w:spacing w:before="120"/>
              <w:jc w:val="center"/>
              <w:rPr>
                <w:sz w:val="20"/>
              </w:rPr>
            </w:pPr>
            <w:r w:rsidRPr="00226180">
              <w:rPr>
                <w:sz w:val="20"/>
              </w:rPr>
              <w:t>20,2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14. Cần Thơ</w:t>
            </w:r>
          </w:p>
          <w:p w:rsidR="00FB0075" w:rsidRPr="00226180" w:rsidP="00FB0075">
            <w:pPr>
              <w:spacing w:before="120"/>
              <w:jc w:val="center"/>
              <w:rPr>
                <w:sz w:val="20"/>
              </w:rPr>
            </w:pPr>
            <w:r w:rsidRPr="00226180">
              <w:rPr>
                <w:sz w:val="20"/>
              </w:rPr>
              <w:t>(Theo số liệu khí tượng 24</w:t>
            </w:r>
            <w:r>
              <w:rPr>
                <w:sz w:val="20"/>
              </w:rPr>
              <w:t xml:space="preserve"> ốp</w:t>
            </w:r>
            <w:r w:rsidRPr="00226180">
              <w:rPr>
                <w:sz w:val="20"/>
              </w:rPr>
              <w:t xml:space="preserve"> đo/ngày; 14 năm: từ 1986 đến 1997 và từ 1999 đến 2000)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9E4C5F" w:rsidP="00FB0075">
            <w:pPr>
              <w:spacing w:before="120"/>
              <w:jc w:val="center"/>
              <w:rPr>
                <w:b/>
                <w:sz w:val="20"/>
              </w:rPr>
            </w:pPr>
            <w:r w:rsidRPr="009E4C5F">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110,00 (26,27)</w:t>
            </w:r>
          </w:p>
        </w:tc>
        <w:tc>
          <w:tcPr>
            <w:tcW w:w="581" w:type="pct"/>
            <w:shd w:val="clear" w:color="auto" w:fill="FFFFFF"/>
            <w:vAlign w:val="center"/>
          </w:tcPr>
          <w:p w:rsidR="00FB0075" w:rsidRPr="00226180" w:rsidP="00FB0075">
            <w:pPr>
              <w:spacing w:before="120"/>
              <w:jc w:val="center"/>
              <w:rPr>
                <w:sz w:val="20"/>
              </w:rPr>
            </w:pPr>
            <w:r w:rsidRPr="00226180">
              <w:rPr>
                <w:sz w:val="20"/>
              </w:rPr>
              <w:t>36,0</w:t>
            </w:r>
          </w:p>
        </w:tc>
        <w:tc>
          <w:tcPr>
            <w:tcW w:w="669" w:type="pct"/>
            <w:shd w:val="clear" w:color="auto" w:fill="FFFFFF"/>
            <w:vAlign w:val="center"/>
          </w:tcPr>
          <w:p w:rsidR="00FB0075" w:rsidRPr="00226180" w:rsidP="00FB0075">
            <w:pPr>
              <w:spacing w:before="120"/>
              <w:jc w:val="center"/>
              <w:rPr>
                <w:sz w:val="20"/>
              </w:rPr>
            </w:pPr>
            <w:r w:rsidRPr="00226180">
              <w:rPr>
                <w:sz w:val="20"/>
              </w:rPr>
              <w:t>75,0</w:t>
            </w:r>
          </w:p>
        </w:tc>
        <w:tc>
          <w:tcPr>
            <w:tcW w:w="591" w:type="pct"/>
            <w:shd w:val="clear" w:color="auto" w:fill="FFFFFF"/>
            <w:vAlign w:val="center"/>
          </w:tcPr>
          <w:p w:rsidR="00FB0075" w:rsidRPr="00226180" w:rsidP="00FB0075">
            <w:pPr>
              <w:spacing w:before="120"/>
              <w:jc w:val="center"/>
              <w:rPr>
                <w:sz w:val="20"/>
              </w:rPr>
            </w:pPr>
            <w:r w:rsidRPr="00226180">
              <w:rPr>
                <w:sz w:val="20"/>
              </w:rPr>
              <w:t>31,8</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1008,2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91,88 (21,94)</w:t>
            </w:r>
          </w:p>
        </w:tc>
        <w:tc>
          <w:tcPr>
            <w:tcW w:w="581" w:type="pct"/>
            <w:shd w:val="clear" w:color="auto" w:fill="FFFFFF"/>
            <w:vAlign w:val="center"/>
          </w:tcPr>
          <w:p w:rsidR="00FB0075" w:rsidRPr="00226180" w:rsidP="00FB0075">
            <w:pPr>
              <w:spacing w:before="120"/>
              <w:jc w:val="center"/>
              <w:rPr>
                <w:sz w:val="20"/>
              </w:rPr>
            </w:pPr>
            <w:r w:rsidRPr="00226180">
              <w:rPr>
                <w:sz w:val="20"/>
              </w:rPr>
              <w:t>34,9</w:t>
            </w:r>
          </w:p>
        </w:tc>
        <w:tc>
          <w:tcPr>
            <w:tcW w:w="669" w:type="pct"/>
            <w:shd w:val="clear" w:color="auto" w:fill="FFFFFF"/>
            <w:vAlign w:val="center"/>
          </w:tcPr>
          <w:p w:rsidR="00FB0075" w:rsidRPr="00226180" w:rsidP="00FB0075">
            <w:pPr>
              <w:spacing w:before="120"/>
              <w:jc w:val="center"/>
              <w:rPr>
                <w:sz w:val="20"/>
              </w:rPr>
            </w:pPr>
            <w:r w:rsidRPr="00226180">
              <w:rPr>
                <w:sz w:val="20"/>
              </w:rPr>
              <w:t>62,2</w:t>
            </w:r>
          </w:p>
        </w:tc>
        <w:tc>
          <w:tcPr>
            <w:tcW w:w="591" w:type="pct"/>
            <w:shd w:val="clear" w:color="auto" w:fill="FFFFFF"/>
            <w:vAlign w:val="center"/>
          </w:tcPr>
          <w:p w:rsidR="00FB0075" w:rsidRPr="00226180" w:rsidP="00FB0075">
            <w:pPr>
              <w:spacing w:before="120"/>
              <w:jc w:val="center"/>
              <w:rPr>
                <w:sz w:val="20"/>
              </w:rPr>
            </w:pPr>
            <w:r w:rsidRPr="00226180">
              <w:rPr>
                <w:sz w:val="20"/>
              </w:rPr>
              <w:t>28,4</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90,21 (21,54)</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60,8</w:t>
            </w:r>
          </w:p>
        </w:tc>
        <w:tc>
          <w:tcPr>
            <w:tcW w:w="591" w:type="pct"/>
            <w:shd w:val="clear" w:color="auto" w:fill="FFFFFF"/>
            <w:vAlign w:val="center"/>
          </w:tcPr>
          <w:p w:rsidR="00FB0075" w:rsidRPr="00226180" w:rsidP="00FB0075">
            <w:pPr>
              <w:spacing w:before="120"/>
              <w:jc w:val="center"/>
              <w:rPr>
                <w:sz w:val="20"/>
              </w:rPr>
            </w:pPr>
            <w:r w:rsidRPr="00226180">
              <w:rPr>
                <w:sz w:val="20"/>
              </w:rPr>
              <w:t>28,1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87,73 (20,95)</w:t>
            </w:r>
          </w:p>
        </w:tc>
        <w:tc>
          <w:tcPr>
            <w:tcW w:w="581" w:type="pct"/>
            <w:shd w:val="clear" w:color="auto" w:fill="FFFFFF"/>
            <w:vAlign w:val="center"/>
          </w:tcPr>
          <w:p w:rsidR="00FB0075" w:rsidRPr="00226180" w:rsidP="00FB0075">
            <w:pPr>
              <w:spacing w:before="120"/>
              <w:jc w:val="center"/>
              <w:rPr>
                <w:sz w:val="20"/>
              </w:rPr>
            </w:pPr>
            <w:r w:rsidRPr="00226180">
              <w:rPr>
                <w:sz w:val="20"/>
              </w:rPr>
              <w:t>34,5</w:t>
            </w:r>
          </w:p>
        </w:tc>
        <w:tc>
          <w:tcPr>
            <w:tcW w:w="669" w:type="pct"/>
            <w:shd w:val="clear" w:color="auto" w:fill="FFFFFF"/>
            <w:vAlign w:val="center"/>
          </w:tcPr>
          <w:p w:rsidR="00FB0075" w:rsidRPr="00226180" w:rsidP="00FB0075">
            <w:pPr>
              <w:spacing w:before="120"/>
              <w:jc w:val="center"/>
              <w:rPr>
                <w:sz w:val="20"/>
              </w:rPr>
            </w:pPr>
            <w:r w:rsidRPr="00226180">
              <w:rPr>
                <w:sz w:val="20"/>
              </w:rPr>
              <w:t>59,4</w:t>
            </w:r>
          </w:p>
        </w:tc>
        <w:tc>
          <w:tcPr>
            <w:tcW w:w="591" w:type="pct"/>
            <w:shd w:val="clear" w:color="auto" w:fill="FFFFFF"/>
            <w:vAlign w:val="center"/>
          </w:tcPr>
          <w:p w:rsidR="00FB0075" w:rsidRPr="00226180" w:rsidP="00FB0075">
            <w:pPr>
              <w:spacing w:before="120"/>
              <w:jc w:val="center"/>
              <w:rPr>
                <w:sz w:val="20"/>
              </w:rPr>
            </w:pPr>
            <w:r w:rsidRPr="00226180">
              <w:rPr>
                <w:sz w:val="20"/>
              </w:rPr>
              <w:t>27,5</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86,56 (20,67)</w:t>
            </w:r>
          </w:p>
        </w:tc>
        <w:tc>
          <w:tcPr>
            <w:tcW w:w="581" w:type="pct"/>
            <w:shd w:val="clear" w:color="auto" w:fill="FFFFFF"/>
            <w:vAlign w:val="center"/>
          </w:tcPr>
          <w:p w:rsidR="00FB0075" w:rsidRPr="00226180" w:rsidP="00FB0075">
            <w:pPr>
              <w:spacing w:before="120"/>
              <w:jc w:val="center"/>
              <w:rPr>
                <w:sz w:val="20"/>
              </w:rPr>
            </w:pPr>
            <w:r w:rsidRPr="00226180">
              <w:rPr>
                <w:sz w:val="20"/>
              </w:rPr>
              <w:t>34,4</w:t>
            </w:r>
          </w:p>
        </w:tc>
        <w:tc>
          <w:tcPr>
            <w:tcW w:w="669" w:type="pct"/>
            <w:shd w:val="clear" w:color="auto" w:fill="FFFFFF"/>
            <w:vAlign w:val="center"/>
          </w:tcPr>
          <w:p w:rsidR="00FB0075" w:rsidRPr="00226180" w:rsidP="00FB0075">
            <w:pPr>
              <w:spacing w:before="120"/>
              <w:jc w:val="center"/>
              <w:rPr>
                <w:sz w:val="20"/>
              </w:rPr>
            </w:pPr>
            <w:r w:rsidRPr="00226180">
              <w:rPr>
                <w:sz w:val="20"/>
              </w:rPr>
              <w:t>58,7</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85,74 (20,48)</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58,4</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85,26 (20,36)</w:t>
            </w:r>
          </w:p>
        </w:tc>
        <w:tc>
          <w:tcPr>
            <w:tcW w:w="581" w:type="pct"/>
            <w:shd w:val="clear" w:color="auto" w:fill="FFFFFF"/>
            <w:vAlign w:val="center"/>
          </w:tcPr>
          <w:p w:rsidR="00FB0075" w:rsidRPr="00226180" w:rsidP="00FB0075">
            <w:pPr>
              <w:spacing w:before="120"/>
              <w:jc w:val="center"/>
              <w:rPr>
                <w:sz w:val="20"/>
              </w:rPr>
            </w:pPr>
            <w:r w:rsidRPr="00226180">
              <w:rPr>
                <w:sz w:val="20"/>
              </w:rPr>
              <w:t>34,1</w:t>
            </w:r>
          </w:p>
        </w:tc>
        <w:tc>
          <w:tcPr>
            <w:tcW w:w="669" w:type="pct"/>
            <w:shd w:val="clear" w:color="auto" w:fill="FFFFFF"/>
            <w:vAlign w:val="center"/>
          </w:tcPr>
          <w:p w:rsidR="00FB0075" w:rsidRPr="00226180" w:rsidP="00FB0075">
            <w:pPr>
              <w:spacing w:before="120"/>
              <w:jc w:val="center"/>
              <w:rPr>
                <w:sz w:val="20"/>
              </w:rPr>
            </w:pPr>
            <w:r w:rsidRPr="00226180">
              <w:rPr>
                <w:sz w:val="20"/>
              </w:rPr>
              <w:t>58,4</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84,78 (20,25)</w:t>
            </w:r>
          </w:p>
        </w:tc>
        <w:tc>
          <w:tcPr>
            <w:tcW w:w="581" w:type="pct"/>
            <w:shd w:val="clear" w:color="auto" w:fill="FFFFFF"/>
            <w:vAlign w:val="center"/>
          </w:tcPr>
          <w:p w:rsidR="00FB0075" w:rsidRPr="00226180" w:rsidP="00FB0075">
            <w:pPr>
              <w:spacing w:before="120"/>
              <w:jc w:val="center"/>
              <w:rPr>
                <w:sz w:val="20"/>
              </w:rPr>
            </w:pPr>
            <w:r w:rsidRPr="00226180">
              <w:rPr>
                <w:sz w:val="20"/>
              </w:rPr>
              <w:t>34,0</w:t>
            </w:r>
          </w:p>
        </w:tc>
        <w:tc>
          <w:tcPr>
            <w:tcW w:w="669" w:type="pct"/>
            <w:shd w:val="clear" w:color="auto" w:fill="FFFFFF"/>
            <w:vAlign w:val="center"/>
          </w:tcPr>
          <w:p w:rsidR="00FB0075" w:rsidRPr="00226180" w:rsidP="00FB0075">
            <w:pPr>
              <w:spacing w:before="120"/>
              <w:jc w:val="center"/>
              <w:rPr>
                <w:sz w:val="20"/>
              </w:rPr>
            </w:pPr>
            <w:r w:rsidRPr="00226180">
              <w:rPr>
                <w:sz w:val="20"/>
              </w:rPr>
              <w:t>58,4</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84,32 (20,14)</w:t>
            </w:r>
          </w:p>
        </w:tc>
        <w:tc>
          <w:tcPr>
            <w:tcW w:w="581" w:type="pct"/>
            <w:shd w:val="clear" w:color="auto" w:fill="FFFFFF"/>
            <w:vAlign w:val="center"/>
          </w:tcPr>
          <w:p w:rsidR="00FB0075" w:rsidRPr="00226180" w:rsidP="00FB0075">
            <w:pPr>
              <w:spacing w:before="120"/>
              <w:jc w:val="center"/>
              <w:rPr>
                <w:sz w:val="20"/>
              </w:rPr>
            </w:pPr>
            <w:r w:rsidRPr="00226180">
              <w:rPr>
                <w:sz w:val="20"/>
              </w:rPr>
              <w:t>33,9</w:t>
            </w:r>
          </w:p>
        </w:tc>
        <w:tc>
          <w:tcPr>
            <w:tcW w:w="669" w:type="pct"/>
            <w:shd w:val="clear" w:color="auto" w:fill="FFFFFF"/>
            <w:vAlign w:val="center"/>
          </w:tcPr>
          <w:p w:rsidR="00FB0075" w:rsidRPr="00226180" w:rsidP="00FB0075">
            <w:pPr>
              <w:spacing w:before="120"/>
              <w:jc w:val="center"/>
              <w:rPr>
                <w:sz w:val="20"/>
              </w:rPr>
            </w:pPr>
            <w:r w:rsidRPr="00226180">
              <w:rPr>
                <w:sz w:val="20"/>
              </w:rPr>
              <w:t>58,1</w:t>
            </w:r>
          </w:p>
        </w:tc>
        <w:tc>
          <w:tcPr>
            <w:tcW w:w="591" w:type="pct"/>
            <w:shd w:val="clear" w:color="auto" w:fill="FFFFFF"/>
            <w:vAlign w:val="center"/>
          </w:tcPr>
          <w:p w:rsidR="00FB0075" w:rsidRPr="00226180" w:rsidP="00FB0075">
            <w:pPr>
              <w:spacing w:before="120"/>
              <w:jc w:val="center"/>
              <w:rPr>
                <w:sz w:val="20"/>
              </w:rPr>
            </w:pPr>
            <w:r w:rsidRPr="00226180">
              <w:rPr>
                <w:sz w:val="20"/>
              </w:rPr>
              <w:t>26,8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83,93 (20,05)</w:t>
            </w:r>
          </w:p>
        </w:tc>
        <w:tc>
          <w:tcPr>
            <w:tcW w:w="581" w:type="pct"/>
            <w:shd w:val="clear" w:color="auto" w:fill="FFFFFF"/>
            <w:vAlign w:val="center"/>
          </w:tcPr>
          <w:p w:rsidR="00FB0075" w:rsidRPr="00226180" w:rsidP="00FB0075">
            <w:pPr>
              <w:spacing w:before="120"/>
              <w:jc w:val="center"/>
              <w:rPr>
                <w:sz w:val="20"/>
              </w:rPr>
            </w:pPr>
            <w:r w:rsidRPr="00226180">
              <w:rPr>
                <w:sz w:val="20"/>
              </w:rPr>
              <w:t>33,9</w:t>
            </w:r>
          </w:p>
        </w:tc>
        <w:tc>
          <w:tcPr>
            <w:tcW w:w="669" w:type="pct"/>
            <w:shd w:val="clear" w:color="auto" w:fill="FFFFFF"/>
            <w:vAlign w:val="center"/>
          </w:tcPr>
          <w:p w:rsidR="00FB0075" w:rsidRPr="00226180" w:rsidP="00FB0075">
            <w:pPr>
              <w:spacing w:before="120"/>
              <w:jc w:val="center"/>
              <w:rPr>
                <w:sz w:val="20"/>
              </w:rPr>
            </w:pPr>
            <w:r w:rsidRPr="00226180">
              <w:rPr>
                <w:sz w:val="20"/>
              </w:rPr>
              <w:t>58,0</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83,72 (19,99)</w:t>
            </w:r>
          </w:p>
        </w:tc>
        <w:tc>
          <w:tcPr>
            <w:tcW w:w="581" w:type="pct"/>
            <w:shd w:val="clear" w:color="auto" w:fill="FFFFFF"/>
            <w:vAlign w:val="center"/>
          </w:tcPr>
          <w:p w:rsidR="00FB0075" w:rsidRPr="00226180" w:rsidP="00FB0075">
            <w:pPr>
              <w:spacing w:before="120"/>
              <w:jc w:val="center"/>
              <w:rPr>
                <w:sz w:val="20"/>
              </w:rPr>
            </w:pPr>
            <w:r w:rsidRPr="00226180">
              <w:rPr>
                <w:sz w:val="20"/>
              </w:rPr>
              <w:t>33,8</w:t>
            </w:r>
          </w:p>
        </w:tc>
        <w:tc>
          <w:tcPr>
            <w:tcW w:w="669" w:type="pct"/>
            <w:shd w:val="clear" w:color="auto" w:fill="FFFFFF"/>
            <w:vAlign w:val="center"/>
          </w:tcPr>
          <w:p w:rsidR="00FB0075" w:rsidRPr="00226180" w:rsidP="00FB0075">
            <w:pPr>
              <w:spacing w:before="120"/>
              <w:jc w:val="center"/>
              <w:rPr>
                <w:sz w:val="20"/>
              </w:rPr>
            </w:pPr>
            <w:r w:rsidRPr="00226180">
              <w:rPr>
                <w:sz w:val="20"/>
              </w:rPr>
              <w:t>58,0</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83,50</w:t>
            </w:r>
            <w:r>
              <w:rPr>
                <w:sz w:val="20"/>
                <w:lang w:val="en-US"/>
              </w:rPr>
              <w:t xml:space="preserve"> </w:t>
            </w:r>
            <w:r w:rsidRPr="00226180">
              <w:rPr>
                <w:sz w:val="20"/>
              </w:rPr>
              <w:t>(19,94)</w:t>
            </w:r>
          </w:p>
        </w:tc>
        <w:tc>
          <w:tcPr>
            <w:tcW w:w="581" w:type="pct"/>
            <w:shd w:val="clear" w:color="auto" w:fill="FFFFFF"/>
            <w:vAlign w:val="center"/>
          </w:tcPr>
          <w:p w:rsidR="00FB0075" w:rsidRPr="00226180" w:rsidP="00FB0075">
            <w:pPr>
              <w:spacing w:before="120"/>
              <w:jc w:val="center"/>
              <w:rPr>
                <w:sz w:val="20"/>
              </w:rPr>
            </w:pPr>
            <w:r w:rsidRPr="00226180">
              <w:rPr>
                <w:sz w:val="20"/>
              </w:rPr>
              <w:t>33,7</w:t>
            </w:r>
          </w:p>
        </w:tc>
        <w:tc>
          <w:tcPr>
            <w:tcW w:w="669" w:type="pct"/>
            <w:shd w:val="clear" w:color="auto" w:fill="FFFFFF"/>
            <w:vAlign w:val="center"/>
          </w:tcPr>
          <w:p w:rsidR="00FB0075" w:rsidRPr="00226180" w:rsidP="00FB0075">
            <w:pPr>
              <w:spacing w:before="120"/>
              <w:jc w:val="center"/>
              <w:rPr>
                <w:sz w:val="20"/>
              </w:rPr>
            </w:pPr>
            <w:r w:rsidRPr="00226180">
              <w:rPr>
                <w:sz w:val="20"/>
              </w:rPr>
              <w:t>58,1</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F7FEE" w:rsidP="00FB0075">
            <w:pPr>
              <w:spacing w:before="120"/>
              <w:jc w:val="center"/>
              <w:rPr>
                <w:b/>
                <w:sz w:val="20"/>
              </w:rPr>
            </w:pPr>
            <w:r w:rsidRPr="002F7FEE">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42,00 (10,03)</w:t>
            </w:r>
          </w:p>
        </w:tc>
        <w:tc>
          <w:tcPr>
            <w:tcW w:w="581" w:type="pct"/>
            <w:shd w:val="clear" w:color="auto" w:fill="FFFFFF"/>
            <w:vAlign w:val="center"/>
          </w:tcPr>
          <w:p w:rsidR="00FB0075" w:rsidRPr="00226180" w:rsidP="00FB0075">
            <w:pPr>
              <w:spacing w:before="120"/>
              <w:jc w:val="center"/>
              <w:rPr>
                <w:sz w:val="20"/>
              </w:rPr>
            </w:pPr>
            <w:r w:rsidRPr="00226180">
              <w:rPr>
                <w:sz w:val="20"/>
              </w:rPr>
              <w:t>17,0</w:t>
            </w:r>
          </w:p>
        </w:tc>
        <w:tc>
          <w:tcPr>
            <w:tcW w:w="669" w:type="pct"/>
            <w:shd w:val="clear" w:color="auto" w:fill="FFFFFF"/>
            <w:vAlign w:val="center"/>
          </w:tcPr>
          <w:p w:rsidR="00FB0075" w:rsidRPr="00226180" w:rsidP="00FB0075">
            <w:pPr>
              <w:spacing w:before="120"/>
              <w:jc w:val="center"/>
              <w:rPr>
                <w:sz w:val="20"/>
              </w:rPr>
            </w:pPr>
            <w:r w:rsidRPr="00226180">
              <w:rPr>
                <w:sz w:val="20"/>
              </w:rPr>
              <w:t>80,8</w:t>
            </w:r>
          </w:p>
        </w:tc>
        <w:tc>
          <w:tcPr>
            <w:tcW w:w="591" w:type="pct"/>
            <w:shd w:val="clear" w:color="auto" w:fill="FFFFFF"/>
            <w:vAlign w:val="center"/>
          </w:tcPr>
          <w:p w:rsidR="00FB0075" w:rsidRPr="00226180" w:rsidP="00FB0075">
            <w:pPr>
              <w:spacing w:before="120"/>
              <w:jc w:val="center"/>
              <w:rPr>
                <w:sz w:val="20"/>
              </w:rPr>
            </w:pPr>
            <w:r w:rsidRPr="00226180">
              <w:rPr>
                <w:sz w:val="20"/>
              </w:rPr>
              <w:t>14,9</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1005,2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54,16 (12,94)</w:t>
            </w:r>
          </w:p>
        </w:tc>
        <w:tc>
          <w:tcPr>
            <w:tcW w:w="581" w:type="pct"/>
            <w:shd w:val="clear" w:color="auto" w:fill="FFFFFF"/>
            <w:vAlign w:val="center"/>
          </w:tcPr>
          <w:p w:rsidR="00FB0075" w:rsidRPr="00226180" w:rsidP="00FB0075">
            <w:pPr>
              <w:spacing w:before="120"/>
              <w:jc w:val="center"/>
              <w:rPr>
                <w:sz w:val="20"/>
              </w:rPr>
            </w:pPr>
            <w:r w:rsidRPr="00226180">
              <w:rPr>
                <w:sz w:val="20"/>
              </w:rPr>
              <w:t>19,9</w:t>
            </w:r>
          </w:p>
        </w:tc>
        <w:tc>
          <w:tcPr>
            <w:tcW w:w="669" w:type="pct"/>
            <w:shd w:val="clear" w:color="auto" w:fill="FFFFFF"/>
            <w:vAlign w:val="center"/>
          </w:tcPr>
          <w:p w:rsidR="00FB0075" w:rsidRPr="00226180" w:rsidP="00FB0075">
            <w:pPr>
              <w:spacing w:before="120"/>
              <w:jc w:val="center"/>
              <w:rPr>
                <w:sz w:val="20"/>
              </w:rPr>
            </w:pPr>
            <w:r w:rsidRPr="00226180">
              <w:rPr>
                <w:sz w:val="20"/>
              </w:rPr>
              <w:t>91,9</w:t>
            </w:r>
          </w:p>
        </w:tc>
        <w:tc>
          <w:tcPr>
            <w:tcW w:w="591" w:type="pct"/>
            <w:shd w:val="clear" w:color="auto" w:fill="FFFFFF"/>
            <w:vAlign w:val="center"/>
          </w:tcPr>
          <w:p w:rsidR="00FB0075" w:rsidRPr="00226180" w:rsidP="00FB0075">
            <w:pPr>
              <w:spacing w:before="120"/>
              <w:jc w:val="center"/>
              <w:rPr>
                <w:sz w:val="20"/>
              </w:rPr>
            </w:pPr>
            <w:r w:rsidRPr="00226180">
              <w:rPr>
                <w:sz w:val="20"/>
              </w:rPr>
              <w:t>19,0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55,04 (13,15)</w:t>
            </w:r>
          </w:p>
        </w:tc>
        <w:tc>
          <w:tcPr>
            <w:tcW w:w="581" w:type="pct"/>
            <w:shd w:val="clear" w:color="auto" w:fill="FFFFFF"/>
            <w:vAlign w:val="center"/>
          </w:tcPr>
          <w:p w:rsidR="00FB0075" w:rsidRPr="00226180" w:rsidP="00FB0075">
            <w:pPr>
              <w:spacing w:before="120"/>
              <w:jc w:val="center"/>
              <w:rPr>
                <w:sz w:val="20"/>
              </w:rPr>
            </w:pPr>
            <w:r w:rsidRPr="00226180">
              <w:rPr>
                <w:sz w:val="20"/>
              </w:rPr>
              <w:t>20,2</w:t>
            </w:r>
          </w:p>
        </w:tc>
        <w:tc>
          <w:tcPr>
            <w:tcW w:w="669" w:type="pct"/>
            <w:shd w:val="clear" w:color="auto" w:fill="FFFFFF"/>
            <w:vAlign w:val="center"/>
          </w:tcPr>
          <w:p w:rsidR="00FB0075" w:rsidRPr="00226180" w:rsidP="00FB0075">
            <w:pPr>
              <w:spacing w:before="120"/>
              <w:jc w:val="center"/>
              <w:rPr>
                <w:sz w:val="20"/>
              </w:rPr>
            </w:pPr>
            <w:r w:rsidRPr="00226180">
              <w:rPr>
                <w:sz w:val="20"/>
              </w:rPr>
              <w:t>91,4</w:t>
            </w:r>
          </w:p>
        </w:tc>
        <w:tc>
          <w:tcPr>
            <w:tcW w:w="591" w:type="pct"/>
            <w:shd w:val="clear" w:color="auto" w:fill="FFFFFF"/>
            <w:vAlign w:val="center"/>
          </w:tcPr>
          <w:p w:rsidR="00FB0075" w:rsidRPr="00226180" w:rsidP="00FB0075">
            <w:pPr>
              <w:spacing w:before="120"/>
              <w:jc w:val="center"/>
              <w:rPr>
                <w:sz w:val="20"/>
              </w:rPr>
            </w:pPr>
            <w:r w:rsidRPr="00226180">
              <w:rPr>
                <w:sz w:val="20"/>
              </w:rPr>
              <w:t>19,2</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57,40 (13,71)</w:t>
            </w:r>
          </w:p>
        </w:tc>
        <w:tc>
          <w:tcPr>
            <w:tcW w:w="581" w:type="pct"/>
            <w:shd w:val="clear" w:color="auto" w:fill="FFFFFF"/>
            <w:vAlign w:val="center"/>
          </w:tcPr>
          <w:p w:rsidR="00FB0075" w:rsidRPr="00226180" w:rsidP="00FB0075">
            <w:pPr>
              <w:spacing w:before="120"/>
              <w:jc w:val="center"/>
              <w:rPr>
                <w:sz w:val="20"/>
              </w:rPr>
            </w:pPr>
            <w:r w:rsidRPr="00226180">
              <w:rPr>
                <w:sz w:val="20"/>
              </w:rPr>
              <w:t>20,8</w:t>
            </w:r>
          </w:p>
        </w:tc>
        <w:tc>
          <w:tcPr>
            <w:tcW w:w="669" w:type="pct"/>
            <w:shd w:val="clear" w:color="auto" w:fill="FFFFFF"/>
            <w:vAlign w:val="center"/>
          </w:tcPr>
          <w:p w:rsidR="00FB0075" w:rsidRPr="00226180" w:rsidP="00FB0075">
            <w:pPr>
              <w:spacing w:before="120"/>
              <w:jc w:val="center"/>
              <w:rPr>
                <w:sz w:val="20"/>
              </w:rPr>
            </w:pPr>
            <w:r w:rsidRPr="00226180">
              <w:rPr>
                <w:sz w:val="20"/>
              </w:rPr>
              <w:t>92,1</w:t>
            </w:r>
          </w:p>
        </w:tc>
        <w:tc>
          <w:tcPr>
            <w:tcW w:w="591" w:type="pct"/>
            <w:shd w:val="clear" w:color="auto" w:fill="FFFFFF"/>
            <w:vAlign w:val="center"/>
          </w:tcPr>
          <w:p w:rsidR="00FB0075" w:rsidRPr="00226180" w:rsidP="00FB0075">
            <w:pPr>
              <w:spacing w:before="120"/>
              <w:jc w:val="center"/>
              <w:rPr>
                <w:sz w:val="20"/>
              </w:rPr>
            </w:pPr>
            <w:r w:rsidRPr="00226180">
              <w:rPr>
                <w:sz w:val="20"/>
              </w:rPr>
              <w:t>19,9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58,01 (13,85)</w:t>
            </w:r>
          </w:p>
        </w:tc>
        <w:tc>
          <w:tcPr>
            <w:tcW w:w="581" w:type="pct"/>
            <w:shd w:val="clear" w:color="auto" w:fill="FFFFFF"/>
            <w:vAlign w:val="center"/>
          </w:tcPr>
          <w:p w:rsidR="00FB0075" w:rsidRPr="00226180" w:rsidP="00FB0075">
            <w:pPr>
              <w:spacing w:before="120"/>
              <w:jc w:val="center"/>
              <w:rPr>
                <w:sz w:val="20"/>
              </w:rPr>
            </w:pPr>
            <w:r w:rsidRPr="00226180">
              <w:rPr>
                <w:sz w:val="20"/>
              </w:rPr>
              <w:t>21,1</w:t>
            </w:r>
          </w:p>
        </w:tc>
        <w:tc>
          <w:tcPr>
            <w:tcW w:w="669" w:type="pct"/>
            <w:shd w:val="clear" w:color="auto" w:fill="FFFFFF"/>
            <w:vAlign w:val="center"/>
          </w:tcPr>
          <w:p w:rsidR="00FB0075" w:rsidRPr="00226180" w:rsidP="00FB0075">
            <w:pPr>
              <w:spacing w:before="120"/>
              <w:jc w:val="center"/>
              <w:rPr>
                <w:sz w:val="20"/>
              </w:rPr>
            </w:pPr>
            <w:r w:rsidRPr="00226180">
              <w:rPr>
                <w:sz w:val="20"/>
              </w:rPr>
              <w:t>91,6</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58,02 (13,86)</w:t>
            </w:r>
          </w:p>
        </w:tc>
        <w:tc>
          <w:tcPr>
            <w:tcW w:w="581" w:type="pct"/>
            <w:shd w:val="clear" w:color="auto" w:fill="FFFFFF"/>
            <w:vAlign w:val="center"/>
          </w:tcPr>
          <w:p w:rsidR="00FB0075" w:rsidRPr="00226180" w:rsidP="00FB0075">
            <w:pPr>
              <w:spacing w:before="120"/>
              <w:jc w:val="center"/>
              <w:rPr>
                <w:sz w:val="20"/>
              </w:rPr>
            </w:pPr>
            <w:r w:rsidRPr="00226180">
              <w:rPr>
                <w:sz w:val="20"/>
              </w:rPr>
              <w:t>21,2</w:t>
            </w:r>
          </w:p>
        </w:tc>
        <w:tc>
          <w:tcPr>
            <w:tcW w:w="669" w:type="pct"/>
            <w:shd w:val="clear" w:color="auto" w:fill="FFFFFF"/>
            <w:vAlign w:val="center"/>
          </w:tcPr>
          <w:p w:rsidR="00FB0075" w:rsidRPr="00226180" w:rsidP="00FB0075">
            <w:pPr>
              <w:spacing w:before="120"/>
              <w:jc w:val="center"/>
              <w:rPr>
                <w:sz w:val="20"/>
              </w:rPr>
            </w:pPr>
            <w:r w:rsidRPr="00226180">
              <w:rPr>
                <w:sz w:val="20"/>
              </w:rPr>
              <w:t>90,7</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58,03 (13,86)</w:t>
            </w:r>
          </w:p>
        </w:tc>
        <w:tc>
          <w:tcPr>
            <w:tcW w:w="581" w:type="pct"/>
            <w:shd w:val="clear" w:color="auto" w:fill="FFFFFF"/>
            <w:vAlign w:val="center"/>
          </w:tcPr>
          <w:p w:rsidR="00FB0075" w:rsidRPr="00226180" w:rsidP="00FB0075">
            <w:pPr>
              <w:spacing w:before="120"/>
              <w:jc w:val="center"/>
              <w:rPr>
                <w:sz w:val="20"/>
              </w:rPr>
            </w:pPr>
            <w:r w:rsidRPr="00226180">
              <w:rPr>
                <w:sz w:val="20"/>
              </w:rPr>
              <w:t>21,3</w:t>
            </w:r>
          </w:p>
        </w:tc>
        <w:tc>
          <w:tcPr>
            <w:tcW w:w="669" w:type="pct"/>
            <w:shd w:val="clear" w:color="auto" w:fill="FFFFFF"/>
            <w:vAlign w:val="center"/>
          </w:tcPr>
          <w:p w:rsidR="00FB0075" w:rsidRPr="00226180" w:rsidP="00FB0075">
            <w:pPr>
              <w:spacing w:before="120"/>
              <w:jc w:val="center"/>
              <w:rPr>
                <w:sz w:val="20"/>
              </w:rPr>
            </w:pPr>
            <w:r w:rsidRPr="00226180">
              <w:rPr>
                <w:sz w:val="20"/>
              </w:rPr>
              <w:t>89,8</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58,04 (13,86)</w:t>
            </w:r>
          </w:p>
        </w:tc>
        <w:tc>
          <w:tcPr>
            <w:tcW w:w="581" w:type="pct"/>
            <w:shd w:val="clear" w:color="auto" w:fill="FFFFFF"/>
            <w:vAlign w:val="center"/>
          </w:tcPr>
          <w:p w:rsidR="00FB0075" w:rsidRPr="00226180" w:rsidP="00FB0075">
            <w:pPr>
              <w:spacing w:before="120"/>
              <w:jc w:val="center"/>
              <w:rPr>
                <w:sz w:val="20"/>
              </w:rPr>
            </w:pPr>
            <w:r w:rsidRPr="00226180">
              <w:rPr>
                <w:sz w:val="20"/>
              </w:rPr>
              <w:t>21,4</w:t>
            </w:r>
          </w:p>
        </w:tc>
        <w:tc>
          <w:tcPr>
            <w:tcW w:w="669" w:type="pct"/>
            <w:shd w:val="clear" w:color="auto" w:fill="FFFFFF"/>
            <w:vAlign w:val="center"/>
          </w:tcPr>
          <w:p w:rsidR="00FB0075" w:rsidRPr="00226180" w:rsidP="00FB0075">
            <w:pPr>
              <w:spacing w:before="120"/>
              <w:jc w:val="center"/>
              <w:rPr>
                <w:sz w:val="20"/>
              </w:rPr>
            </w:pPr>
            <w:r w:rsidRPr="00226180">
              <w:rPr>
                <w:sz w:val="20"/>
              </w:rPr>
              <w:t>88,9</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58,05 (13,86)</w:t>
            </w:r>
          </w:p>
        </w:tc>
        <w:tc>
          <w:tcPr>
            <w:tcW w:w="581" w:type="pct"/>
            <w:shd w:val="clear" w:color="auto" w:fill="FFFFFF"/>
            <w:vAlign w:val="center"/>
          </w:tcPr>
          <w:p w:rsidR="00FB0075" w:rsidRPr="00226180" w:rsidP="00FB0075">
            <w:pPr>
              <w:spacing w:before="120"/>
              <w:jc w:val="center"/>
              <w:rPr>
                <w:sz w:val="20"/>
              </w:rPr>
            </w:pPr>
            <w:r w:rsidRPr="00226180">
              <w:rPr>
                <w:sz w:val="20"/>
              </w:rPr>
              <w:t>21,5</w:t>
            </w:r>
          </w:p>
        </w:tc>
        <w:tc>
          <w:tcPr>
            <w:tcW w:w="669" w:type="pct"/>
            <w:shd w:val="clear" w:color="auto" w:fill="FFFFFF"/>
            <w:vAlign w:val="center"/>
          </w:tcPr>
          <w:p w:rsidR="00FB0075" w:rsidRPr="00226180" w:rsidP="00FB0075">
            <w:pPr>
              <w:spacing w:before="120"/>
              <w:jc w:val="center"/>
              <w:rPr>
                <w:sz w:val="20"/>
              </w:rPr>
            </w:pPr>
            <w:r w:rsidRPr="00226180">
              <w:rPr>
                <w:sz w:val="20"/>
              </w:rPr>
              <w:t>88,1</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58,06 (13,87)</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87,7</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58,07 (13,87)</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87,4</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58,08 (13,87)</w:t>
            </w:r>
          </w:p>
        </w:tc>
        <w:tc>
          <w:tcPr>
            <w:tcW w:w="581" w:type="pct"/>
            <w:shd w:val="clear" w:color="auto" w:fill="FFFFFF"/>
            <w:vAlign w:val="center"/>
          </w:tcPr>
          <w:p w:rsidR="00FB0075" w:rsidRPr="00226180" w:rsidP="00FB0075">
            <w:pPr>
              <w:spacing w:before="120"/>
              <w:jc w:val="center"/>
              <w:rPr>
                <w:sz w:val="20"/>
              </w:rPr>
            </w:pPr>
            <w:r w:rsidRPr="00226180">
              <w:rPr>
                <w:sz w:val="20"/>
              </w:rPr>
              <w:t>21,7</w:t>
            </w:r>
          </w:p>
        </w:tc>
        <w:tc>
          <w:tcPr>
            <w:tcW w:w="669" w:type="pct"/>
            <w:shd w:val="clear" w:color="auto" w:fill="FFFFFF"/>
            <w:vAlign w:val="center"/>
          </w:tcPr>
          <w:p w:rsidR="00FB0075" w:rsidRPr="00226180" w:rsidP="00FB0075">
            <w:pPr>
              <w:spacing w:before="120"/>
              <w:jc w:val="center"/>
              <w:rPr>
                <w:sz w:val="20"/>
              </w:rPr>
            </w:pPr>
            <w:r w:rsidRPr="00226180">
              <w:rPr>
                <w:sz w:val="20"/>
              </w:rPr>
              <w:t>87,1</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F7FEE" w:rsidP="00FB0075">
            <w:pPr>
              <w:spacing w:before="120"/>
              <w:jc w:val="center"/>
              <w:rPr>
                <w:b/>
                <w:sz w:val="20"/>
              </w:rPr>
            </w:pPr>
            <w:r w:rsidRPr="002F7FEE">
              <w:rPr>
                <w:b/>
                <w:sz w:val="20"/>
              </w:rPr>
              <w:t>15. Cà Mau</w:t>
            </w:r>
          </w:p>
          <w:p w:rsidR="00FB0075" w:rsidRPr="00226180" w:rsidP="00FB0075">
            <w:pPr>
              <w:spacing w:before="120"/>
              <w:jc w:val="center"/>
              <w:rPr>
                <w:sz w:val="20"/>
              </w:rPr>
            </w:pPr>
            <w:r w:rsidRPr="00226180">
              <w:rPr>
                <w:sz w:val="20"/>
              </w:rPr>
              <w:t xml:space="preserve">(Theo </w:t>
            </w:r>
            <w:r>
              <w:rPr>
                <w:sz w:val="20"/>
              </w:rPr>
              <w:t>số liệu</w:t>
            </w:r>
            <w:r w:rsidRPr="00226180">
              <w:rPr>
                <w:sz w:val="20"/>
              </w:rPr>
              <w:t xml:space="preserve"> khí tượng 24 ốp đo/ngày; 20 năm: từ 1985 đến 2004)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F7FEE" w:rsidP="00FB0075">
            <w:pPr>
              <w:spacing w:before="120"/>
              <w:jc w:val="center"/>
              <w:rPr>
                <w:b/>
                <w:sz w:val="20"/>
              </w:rPr>
            </w:pPr>
            <w:r w:rsidRPr="002F7FEE">
              <w:rPr>
                <w:b/>
                <w:sz w:val="20"/>
              </w:rPr>
              <w:t>Mùa hè</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102,00 (24,36)</w:t>
            </w:r>
          </w:p>
        </w:tc>
        <w:tc>
          <w:tcPr>
            <w:tcW w:w="581" w:type="pct"/>
            <w:shd w:val="clear" w:color="auto" w:fill="FFFFFF"/>
            <w:vAlign w:val="center"/>
          </w:tcPr>
          <w:p w:rsidR="00FB0075" w:rsidRPr="00226180" w:rsidP="00FB0075">
            <w:pPr>
              <w:spacing w:before="120"/>
              <w:jc w:val="center"/>
              <w:rPr>
                <w:sz w:val="20"/>
              </w:rPr>
            </w:pPr>
            <w:r w:rsidRPr="00226180">
              <w:rPr>
                <w:sz w:val="20"/>
              </w:rPr>
              <w:t>37,0</w:t>
            </w:r>
          </w:p>
        </w:tc>
        <w:tc>
          <w:tcPr>
            <w:tcW w:w="669" w:type="pct"/>
            <w:shd w:val="clear" w:color="auto" w:fill="FFFFFF"/>
            <w:vAlign w:val="center"/>
          </w:tcPr>
          <w:p w:rsidR="00FB0075" w:rsidRPr="00226180" w:rsidP="00FB0075">
            <w:pPr>
              <w:spacing w:before="120"/>
              <w:jc w:val="center"/>
              <w:rPr>
                <w:sz w:val="20"/>
              </w:rPr>
            </w:pPr>
            <w:r w:rsidRPr="00226180">
              <w:rPr>
                <w:sz w:val="20"/>
              </w:rPr>
              <w:t>62,7</w:t>
            </w:r>
          </w:p>
        </w:tc>
        <w:tc>
          <w:tcPr>
            <w:tcW w:w="591" w:type="pct"/>
            <w:shd w:val="clear" w:color="auto" w:fill="FFFFFF"/>
            <w:vAlign w:val="center"/>
          </w:tcPr>
          <w:p w:rsidR="00FB0075" w:rsidRPr="00226180" w:rsidP="00FB0075">
            <w:pPr>
              <w:spacing w:before="120"/>
              <w:jc w:val="center"/>
              <w:rPr>
                <w:sz w:val="20"/>
              </w:rPr>
            </w:pPr>
            <w:r w:rsidRPr="00226180">
              <w:rPr>
                <w:sz w:val="20"/>
              </w:rPr>
              <w:t>30,4</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88,79 (21,21)</w:t>
            </w:r>
          </w:p>
        </w:tc>
        <w:tc>
          <w:tcPr>
            <w:tcW w:w="581" w:type="pct"/>
            <w:shd w:val="clear" w:color="auto" w:fill="FFFFFF"/>
            <w:vAlign w:val="center"/>
          </w:tcPr>
          <w:p w:rsidR="00FB0075" w:rsidRPr="00226180" w:rsidP="00FB0075">
            <w:pPr>
              <w:spacing w:before="120"/>
              <w:jc w:val="center"/>
              <w:rPr>
                <w:sz w:val="20"/>
              </w:rPr>
            </w:pPr>
            <w:r w:rsidRPr="00226180">
              <w:rPr>
                <w:sz w:val="20"/>
              </w:rPr>
              <w:t>35,1</w:t>
            </w:r>
          </w:p>
        </w:tc>
        <w:tc>
          <w:tcPr>
            <w:tcW w:w="669" w:type="pct"/>
            <w:shd w:val="clear" w:color="auto" w:fill="FFFFFF"/>
            <w:vAlign w:val="center"/>
          </w:tcPr>
          <w:p w:rsidR="00FB0075" w:rsidRPr="00226180" w:rsidP="00FB0075">
            <w:pPr>
              <w:spacing w:before="120"/>
              <w:jc w:val="center"/>
              <w:rPr>
                <w:sz w:val="20"/>
              </w:rPr>
            </w:pPr>
            <w:r w:rsidRPr="00226180">
              <w:rPr>
                <w:sz w:val="20"/>
              </w:rPr>
              <w:t>57,7</w:t>
            </w:r>
          </w:p>
        </w:tc>
        <w:tc>
          <w:tcPr>
            <w:tcW w:w="591" w:type="pct"/>
            <w:shd w:val="clear" w:color="auto" w:fill="FFFFFF"/>
            <w:vAlign w:val="center"/>
          </w:tcPr>
          <w:p w:rsidR="00FB0075" w:rsidRPr="00226180" w:rsidP="00FB0075">
            <w:pPr>
              <w:spacing w:before="120"/>
              <w:jc w:val="center"/>
              <w:rPr>
                <w:sz w:val="20"/>
              </w:rPr>
            </w:pPr>
            <w:r w:rsidRPr="00226180">
              <w:rPr>
                <w:sz w:val="20"/>
              </w:rPr>
              <w:t>27,8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87,85 (20,98)</w:t>
            </w:r>
          </w:p>
        </w:tc>
        <w:tc>
          <w:tcPr>
            <w:tcW w:w="581" w:type="pct"/>
            <w:shd w:val="clear" w:color="auto" w:fill="FFFFFF"/>
            <w:vAlign w:val="center"/>
          </w:tcPr>
          <w:p w:rsidR="00FB0075" w:rsidRPr="00226180" w:rsidP="00FB0075">
            <w:pPr>
              <w:spacing w:before="120"/>
              <w:jc w:val="center"/>
              <w:rPr>
                <w:sz w:val="20"/>
              </w:rPr>
            </w:pPr>
            <w:r w:rsidRPr="00226180">
              <w:rPr>
                <w:sz w:val="20"/>
              </w:rPr>
              <w:t>35,0</w:t>
            </w:r>
          </w:p>
        </w:tc>
        <w:tc>
          <w:tcPr>
            <w:tcW w:w="669" w:type="pct"/>
            <w:shd w:val="clear" w:color="auto" w:fill="FFFFFF"/>
            <w:vAlign w:val="center"/>
          </w:tcPr>
          <w:p w:rsidR="00FB0075" w:rsidRPr="00226180" w:rsidP="00FB0075">
            <w:pPr>
              <w:spacing w:before="120"/>
              <w:jc w:val="center"/>
              <w:rPr>
                <w:sz w:val="20"/>
              </w:rPr>
            </w:pPr>
            <w:r w:rsidRPr="00226180">
              <w:rPr>
                <w:sz w:val="20"/>
              </w:rPr>
              <w:t>57,4</w:t>
            </w:r>
          </w:p>
        </w:tc>
        <w:tc>
          <w:tcPr>
            <w:tcW w:w="591" w:type="pct"/>
            <w:shd w:val="clear" w:color="auto" w:fill="FFFFFF"/>
            <w:vAlign w:val="center"/>
          </w:tcPr>
          <w:p w:rsidR="00FB0075" w:rsidRPr="00226180" w:rsidP="00FB0075">
            <w:pPr>
              <w:spacing w:before="120"/>
              <w:jc w:val="center"/>
              <w:rPr>
                <w:sz w:val="20"/>
              </w:rPr>
            </w:pPr>
            <w:r w:rsidRPr="00226180">
              <w:rPr>
                <w:sz w:val="20"/>
              </w:rPr>
              <w:t>27,6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86,50 (20,66)</w:t>
            </w:r>
          </w:p>
        </w:tc>
        <w:tc>
          <w:tcPr>
            <w:tcW w:w="581" w:type="pct"/>
            <w:shd w:val="clear" w:color="auto" w:fill="FFFFFF"/>
            <w:vAlign w:val="center"/>
          </w:tcPr>
          <w:p w:rsidR="00FB0075" w:rsidRPr="00226180" w:rsidP="00FB0075">
            <w:pPr>
              <w:spacing w:before="120"/>
              <w:jc w:val="center"/>
              <w:rPr>
                <w:sz w:val="20"/>
              </w:rPr>
            </w:pPr>
            <w:r w:rsidRPr="00226180">
              <w:rPr>
                <w:sz w:val="20"/>
              </w:rPr>
              <w:t>34,8</w:t>
            </w:r>
          </w:p>
        </w:tc>
        <w:tc>
          <w:tcPr>
            <w:tcW w:w="669" w:type="pct"/>
            <w:shd w:val="clear" w:color="auto" w:fill="FFFFFF"/>
            <w:vAlign w:val="center"/>
          </w:tcPr>
          <w:p w:rsidR="00FB0075" w:rsidRPr="00226180" w:rsidP="00FB0075">
            <w:pPr>
              <w:spacing w:before="120"/>
              <w:jc w:val="center"/>
              <w:rPr>
                <w:sz w:val="20"/>
              </w:rPr>
            </w:pPr>
            <w:r w:rsidRPr="00226180">
              <w:rPr>
                <w:sz w:val="20"/>
              </w:rPr>
              <w:t>56,8</w:t>
            </w:r>
          </w:p>
        </w:tc>
        <w:tc>
          <w:tcPr>
            <w:tcW w:w="591" w:type="pct"/>
            <w:shd w:val="clear" w:color="auto" w:fill="FFFFFF"/>
            <w:vAlign w:val="center"/>
          </w:tcPr>
          <w:p w:rsidR="00FB0075" w:rsidRPr="00226180" w:rsidP="00FB0075">
            <w:pPr>
              <w:spacing w:before="120"/>
              <w:jc w:val="center"/>
              <w:rPr>
                <w:sz w:val="20"/>
              </w:rPr>
            </w:pPr>
            <w:r w:rsidRPr="00226180">
              <w:rPr>
                <w:sz w:val="20"/>
              </w:rPr>
              <w:t>27,3</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85,74 (20,48)</w:t>
            </w:r>
          </w:p>
        </w:tc>
        <w:tc>
          <w:tcPr>
            <w:tcW w:w="581" w:type="pct"/>
            <w:shd w:val="clear" w:color="auto" w:fill="FFFFFF"/>
            <w:vAlign w:val="center"/>
          </w:tcPr>
          <w:p w:rsidR="00FB0075" w:rsidRPr="00226180" w:rsidP="00FB0075">
            <w:pPr>
              <w:spacing w:before="120"/>
              <w:jc w:val="center"/>
              <w:rPr>
                <w:sz w:val="20"/>
              </w:rPr>
            </w:pPr>
            <w:r w:rsidRPr="00226180">
              <w:rPr>
                <w:sz w:val="20"/>
              </w:rPr>
              <w:t>34,6</w:t>
            </w:r>
          </w:p>
        </w:tc>
        <w:tc>
          <w:tcPr>
            <w:tcW w:w="669" w:type="pct"/>
            <w:shd w:val="clear" w:color="auto" w:fill="FFFFFF"/>
            <w:vAlign w:val="center"/>
          </w:tcPr>
          <w:p w:rsidR="00FB0075" w:rsidRPr="00226180" w:rsidP="00FB0075">
            <w:pPr>
              <w:spacing w:before="120"/>
              <w:jc w:val="center"/>
              <w:rPr>
                <w:sz w:val="20"/>
              </w:rPr>
            </w:pPr>
            <w:r w:rsidRPr="00226180">
              <w:rPr>
                <w:sz w:val="20"/>
              </w:rPr>
              <w:t>56,8</w:t>
            </w:r>
          </w:p>
        </w:tc>
        <w:tc>
          <w:tcPr>
            <w:tcW w:w="591" w:type="pct"/>
            <w:shd w:val="clear" w:color="auto" w:fill="FFFFFF"/>
            <w:vAlign w:val="center"/>
          </w:tcPr>
          <w:p w:rsidR="00FB0075" w:rsidRPr="00226180" w:rsidP="00FB0075">
            <w:pPr>
              <w:spacing w:before="120"/>
              <w:jc w:val="center"/>
              <w:rPr>
                <w:sz w:val="20"/>
              </w:rPr>
            </w:pPr>
            <w:r w:rsidRPr="00226180">
              <w:rPr>
                <w:sz w:val="20"/>
              </w:rPr>
              <w:t>27,1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85,31 (20,38)</w:t>
            </w:r>
          </w:p>
        </w:tc>
        <w:tc>
          <w:tcPr>
            <w:tcW w:w="581" w:type="pct"/>
            <w:shd w:val="clear" w:color="auto" w:fill="FFFFFF"/>
            <w:vAlign w:val="center"/>
          </w:tcPr>
          <w:p w:rsidR="00FB0075" w:rsidRPr="00226180" w:rsidP="00FB0075">
            <w:pPr>
              <w:spacing w:before="120"/>
              <w:jc w:val="center"/>
              <w:rPr>
                <w:sz w:val="20"/>
              </w:rPr>
            </w:pPr>
            <w:r w:rsidRPr="00226180">
              <w:rPr>
                <w:sz w:val="20"/>
              </w:rPr>
              <w:t>34,5</w:t>
            </w:r>
          </w:p>
        </w:tc>
        <w:tc>
          <w:tcPr>
            <w:tcW w:w="669" w:type="pct"/>
            <w:shd w:val="clear" w:color="auto" w:fill="FFFFFF"/>
            <w:vAlign w:val="center"/>
          </w:tcPr>
          <w:p w:rsidR="00FB0075" w:rsidRPr="00226180" w:rsidP="00FB0075">
            <w:pPr>
              <w:spacing w:before="120"/>
              <w:jc w:val="center"/>
              <w:rPr>
                <w:sz w:val="20"/>
              </w:rPr>
            </w:pPr>
            <w:r w:rsidRPr="00226180">
              <w:rPr>
                <w:sz w:val="20"/>
              </w:rPr>
              <w:t>57,0</w:t>
            </w:r>
          </w:p>
        </w:tc>
        <w:tc>
          <w:tcPr>
            <w:tcW w:w="591" w:type="pct"/>
            <w:shd w:val="clear" w:color="auto" w:fill="FFFFFF"/>
            <w:vAlign w:val="center"/>
          </w:tcPr>
          <w:p w:rsidR="00FB0075" w:rsidRPr="00226180" w:rsidP="00FB0075">
            <w:pPr>
              <w:spacing w:before="120"/>
              <w:jc w:val="center"/>
              <w:rPr>
                <w:sz w:val="20"/>
              </w:rPr>
            </w:pPr>
            <w:r w:rsidRPr="00226180">
              <w:rPr>
                <w:sz w:val="20"/>
              </w:rPr>
              <w:t>27,0</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84,87 (20,27)</w:t>
            </w:r>
          </w:p>
        </w:tc>
        <w:tc>
          <w:tcPr>
            <w:tcW w:w="581" w:type="pct"/>
            <w:shd w:val="clear" w:color="auto" w:fill="FFFFFF"/>
            <w:vAlign w:val="center"/>
          </w:tcPr>
          <w:p w:rsidR="00FB0075" w:rsidRPr="00226180" w:rsidP="00FB0075">
            <w:pPr>
              <w:spacing w:before="120"/>
              <w:jc w:val="center"/>
              <w:rPr>
                <w:sz w:val="20"/>
              </w:rPr>
            </w:pPr>
            <w:r w:rsidRPr="00226180">
              <w:rPr>
                <w:sz w:val="20"/>
              </w:rPr>
              <w:t>34,4</w:t>
            </w:r>
          </w:p>
        </w:tc>
        <w:tc>
          <w:tcPr>
            <w:tcW w:w="669" w:type="pct"/>
            <w:shd w:val="clear" w:color="auto" w:fill="FFFFFF"/>
            <w:vAlign w:val="center"/>
          </w:tcPr>
          <w:p w:rsidR="00FB0075" w:rsidRPr="00226180" w:rsidP="00FB0075">
            <w:pPr>
              <w:spacing w:before="120"/>
              <w:jc w:val="center"/>
              <w:rPr>
                <w:sz w:val="20"/>
              </w:rPr>
            </w:pPr>
            <w:r w:rsidRPr="00226180">
              <w:rPr>
                <w:sz w:val="20"/>
              </w:rPr>
              <w:t>56,9</w:t>
            </w:r>
          </w:p>
        </w:tc>
        <w:tc>
          <w:tcPr>
            <w:tcW w:w="591" w:type="pct"/>
            <w:shd w:val="clear" w:color="auto" w:fill="FFFFFF"/>
            <w:vAlign w:val="center"/>
          </w:tcPr>
          <w:p w:rsidR="00FB0075" w:rsidRPr="00226180" w:rsidP="00FB0075">
            <w:pPr>
              <w:spacing w:before="120"/>
              <w:jc w:val="center"/>
              <w:rPr>
                <w:sz w:val="20"/>
              </w:rPr>
            </w:pPr>
            <w:r w:rsidRPr="00226180">
              <w:rPr>
                <w:sz w:val="20"/>
              </w:rPr>
              <w:t>26,9</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84,42 (20,16)</w:t>
            </w:r>
          </w:p>
        </w:tc>
        <w:tc>
          <w:tcPr>
            <w:tcW w:w="581" w:type="pct"/>
            <w:shd w:val="clear" w:color="auto" w:fill="FFFFFF"/>
            <w:vAlign w:val="center"/>
          </w:tcPr>
          <w:p w:rsidR="00FB0075" w:rsidRPr="00226180" w:rsidP="00FB0075">
            <w:pPr>
              <w:spacing w:before="120"/>
              <w:jc w:val="center"/>
              <w:rPr>
                <w:sz w:val="20"/>
              </w:rPr>
            </w:pPr>
            <w:r w:rsidRPr="00226180">
              <w:rPr>
                <w:sz w:val="20"/>
              </w:rPr>
              <w:t>34,3</w:t>
            </w:r>
          </w:p>
        </w:tc>
        <w:tc>
          <w:tcPr>
            <w:tcW w:w="669" w:type="pct"/>
            <w:shd w:val="clear" w:color="auto" w:fill="FFFFFF"/>
            <w:vAlign w:val="center"/>
          </w:tcPr>
          <w:p w:rsidR="00FB0075" w:rsidRPr="00226180" w:rsidP="00FB0075">
            <w:pPr>
              <w:spacing w:before="120"/>
              <w:jc w:val="center"/>
              <w:rPr>
                <w:sz w:val="20"/>
              </w:rPr>
            </w:pPr>
            <w:r w:rsidRPr="00226180">
              <w:rPr>
                <w:sz w:val="20"/>
              </w:rPr>
              <w:t>56,8</w:t>
            </w:r>
          </w:p>
        </w:tc>
        <w:tc>
          <w:tcPr>
            <w:tcW w:w="591" w:type="pct"/>
            <w:shd w:val="clear" w:color="auto" w:fill="FFFFFF"/>
            <w:vAlign w:val="center"/>
          </w:tcPr>
          <w:p w:rsidR="00FB0075" w:rsidRPr="00226180" w:rsidP="00FB0075">
            <w:pPr>
              <w:spacing w:before="120"/>
              <w:jc w:val="center"/>
              <w:rPr>
                <w:sz w:val="20"/>
              </w:rPr>
            </w:pPr>
            <w:r w:rsidRPr="00226180">
              <w:rPr>
                <w:sz w:val="20"/>
              </w:rPr>
              <w:t>26,8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83,99 (20,06)</w:t>
            </w:r>
          </w:p>
        </w:tc>
        <w:tc>
          <w:tcPr>
            <w:tcW w:w="581" w:type="pct"/>
            <w:shd w:val="clear" w:color="auto" w:fill="FFFFFF"/>
            <w:vAlign w:val="center"/>
          </w:tcPr>
          <w:p w:rsidR="00FB0075" w:rsidRPr="00226180" w:rsidP="00FB0075">
            <w:pPr>
              <w:spacing w:before="120"/>
              <w:jc w:val="center"/>
              <w:rPr>
                <w:sz w:val="20"/>
              </w:rPr>
            </w:pPr>
            <w:r w:rsidRPr="00226180">
              <w:rPr>
                <w:sz w:val="20"/>
              </w:rPr>
              <w:t>34,2</w:t>
            </w:r>
          </w:p>
        </w:tc>
        <w:tc>
          <w:tcPr>
            <w:tcW w:w="669" w:type="pct"/>
            <w:shd w:val="clear" w:color="auto" w:fill="FFFFFF"/>
            <w:vAlign w:val="center"/>
          </w:tcPr>
          <w:p w:rsidR="00FB0075" w:rsidRPr="00226180" w:rsidP="00FB0075">
            <w:pPr>
              <w:spacing w:before="120"/>
              <w:jc w:val="center"/>
              <w:rPr>
                <w:sz w:val="20"/>
              </w:rPr>
            </w:pPr>
            <w:r w:rsidRPr="00226180">
              <w:rPr>
                <w:sz w:val="20"/>
              </w:rPr>
              <w:t>56,8</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83,81 (20,02)</w:t>
            </w:r>
          </w:p>
        </w:tc>
        <w:tc>
          <w:tcPr>
            <w:tcW w:w="581" w:type="pct"/>
            <w:shd w:val="clear" w:color="auto" w:fill="FFFFFF"/>
            <w:vAlign w:val="center"/>
          </w:tcPr>
          <w:p w:rsidR="00FB0075" w:rsidRPr="00226180" w:rsidP="00FB0075">
            <w:pPr>
              <w:spacing w:before="120"/>
              <w:jc w:val="center"/>
              <w:rPr>
                <w:sz w:val="20"/>
              </w:rPr>
            </w:pPr>
            <w:r w:rsidRPr="00226180">
              <w:rPr>
                <w:sz w:val="20"/>
              </w:rPr>
              <w:t>34,1</w:t>
            </w:r>
          </w:p>
        </w:tc>
        <w:tc>
          <w:tcPr>
            <w:tcW w:w="669" w:type="pct"/>
            <w:shd w:val="clear" w:color="auto" w:fill="FFFFFF"/>
            <w:vAlign w:val="center"/>
          </w:tcPr>
          <w:p w:rsidR="00FB0075" w:rsidRPr="00226180" w:rsidP="00FB0075">
            <w:pPr>
              <w:spacing w:before="120"/>
              <w:jc w:val="center"/>
              <w:rPr>
                <w:sz w:val="20"/>
              </w:rPr>
            </w:pPr>
            <w:r w:rsidRPr="00226180">
              <w:rPr>
                <w:sz w:val="20"/>
              </w:rPr>
              <w:t>57,0</w:t>
            </w:r>
          </w:p>
        </w:tc>
        <w:tc>
          <w:tcPr>
            <w:tcW w:w="591" w:type="pct"/>
            <w:shd w:val="clear" w:color="auto" w:fill="FFFFFF"/>
            <w:vAlign w:val="center"/>
          </w:tcPr>
          <w:p w:rsidR="00FB0075" w:rsidRPr="00226180" w:rsidP="00FB0075">
            <w:pPr>
              <w:spacing w:before="120"/>
              <w:jc w:val="center"/>
              <w:rPr>
                <w:sz w:val="20"/>
              </w:rPr>
            </w:pPr>
            <w:r w:rsidRPr="00226180">
              <w:rPr>
                <w:sz w:val="20"/>
              </w:rPr>
              <w:t>26,7</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83,63</w:t>
            </w:r>
            <w:r>
              <w:rPr>
                <w:sz w:val="20"/>
                <w:lang w:val="en-US"/>
              </w:rPr>
              <w:t xml:space="preserve"> </w:t>
            </w:r>
            <w:r w:rsidRPr="00226180">
              <w:rPr>
                <w:sz w:val="20"/>
              </w:rPr>
              <w:t>(19,97)</w:t>
            </w:r>
          </w:p>
        </w:tc>
        <w:tc>
          <w:tcPr>
            <w:tcW w:w="581" w:type="pct"/>
            <w:shd w:val="clear" w:color="auto" w:fill="FFFFFF"/>
            <w:vAlign w:val="center"/>
          </w:tcPr>
          <w:p w:rsidR="00FB0075" w:rsidRPr="00226180" w:rsidP="00FB0075">
            <w:pPr>
              <w:spacing w:before="120"/>
              <w:jc w:val="center"/>
              <w:rPr>
                <w:sz w:val="20"/>
              </w:rPr>
            </w:pPr>
            <w:r w:rsidRPr="00226180">
              <w:rPr>
                <w:sz w:val="20"/>
              </w:rPr>
              <w:t>34,0</w:t>
            </w:r>
          </w:p>
        </w:tc>
        <w:tc>
          <w:tcPr>
            <w:tcW w:w="669" w:type="pct"/>
            <w:shd w:val="clear" w:color="auto" w:fill="FFFFFF"/>
            <w:vAlign w:val="center"/>
          </w:tcPr>
          <w:p w:rsidR="00FB0075" w:rsidRPr="00226180" w:rsidP="00FB0075">
            <w:pPr>
              <w:spacing w:before="120"/>
              <w:jc w:val="center"/>
              <w:rPr>
                <w:sz w:val="20"/>
              </w:rPr>
            </w:pPr>
            <w:r w:rsidRPr="00226180">
              <w:rPr>
                <w:sz w:val="20"/>
              </w:rPr>
              <w:t>57,1</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83,46 (19,93)</w:t>
            </w:r>
          </w:p>
        </w:tc>
        <w:tc>
          <w:tcPr>
            <w:tcW w:w="581" w:type="pct"/>
            <w:shd w:val="clear" w:color="auto" w:fill="FFFFFF"/>
            <w:vAlign w:val="center"/>
          </w:tcPr>
          <w:p w:rsidR="00FB0075" w:rsidRPr="00226180" w:rsidP="00FB0075">
            <w:pPr>
              <w:spacing w:before="120"/>
              <w:jc w:val="center"/>
              <w:rPr>
                <w:sz w:val="20"/>
              </w:rPr>
            </w:pPr>
            <w:r w:rsidRPr="00226180">
              <w:rPr>
                <w:sz w:val="20"/>
              </w:rPr>
              <w:t>33,9</w:t>
            </w:r>
          </w:p>
        </w:tc>
        <w:tc>
          <w:tcPr>
            <w:tcW w:w="669" w:type="pct"/>
            <w:shd w:val="clear" w:color="auto" w:fill="FFFFFF"/>
            <w:vAlign w:val="center"/>
          </w:tcPr>
          <w:p w:rsidR="00FB0075" w:rsidRPr="00226180" w:rsidP="00FB0075">
            <w:pPr>
              <w:spacing w:before="120"/>
              <w:jc w:val="center"/>
              <w:rPr>
                <w:sz w:val="20"/>
              </w:rPr>
            </w:pPr>
            <w:r w:rsidRPr="00226180">
              <w:rPr>
                <w:sz w:val="20"/>
              </w:rPr>
              <w:t>57,2</w:t>
            </w:r>
          </w:p>
        </w:tc>
        <w:tc>
          <w:tcPr>
            <w:tcW w:w="591" w:type="pct"/>
            <w:shd w:val="clear" w:color="auto" w:fill="FFFFFF"/>
            <w:vAlign w:val="center"/>
          </w:tcPr>
          <w:p w:rsidR="00FB0075" w:rsidRPr="00226180" w:rsidP="00FB0075">
            <w:pPr>
              <w:spacing w:before="120"/>
              <w:jc w:val="center"/>
              <w:rPr>
                <w:sz w:val="20"/>
              </w:rPr>
            </w:pPr>
            <w:r w:rsidRPr="00226180">
              <w:rPr>
                <w:sz w:val="20"/>
              </w:rPr>
              <w:t>26,6</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F7FEE" w:rsidP="00FB0075">
            <w:pPr>
              <w:spacing w:before="120"/>
              <w:jc w:val="center"/>
              <w:rPr>
                <w:b/>
                <w:sz w:val="20"/>
              </w:rPr>
            </w:pPr>
            <w:r w:rsidRPr="002F7FEE">
              <w:rPr>
                <w:b/>
                <w:sz w:val="20"/>
              </w:rPr>
              <w:t>Mùa đông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0</w:t>
            </w:r>
          </w:p>
        </w:tc>
        <w:tc>
          <w:tcPr>
            <w:tcW w:w="680" w:type="pct"/>
            <w:shd w:val="clear" w:color="auto" w:fill="FFFFFF"/>
            <w:vAlign w:val="center"/>
          </w:tcPr>
          <w:p w:rsidR="00FB0075" w:rsidRPr="00226180" w:rsidP="00FB0075">
            <w:pPr>
              <w:spacing w:before="120"/>
              <w:jc w:val="center"/>
              <w:rPr>
                <w:sz w:val="20"/>
              </w:rPr>
            </w:pPr>
            <w:r w:rsidRPr="00226180">
              <w:rPr>
                <w:sz w:val="20"/>
              </w:rPr>
              <w:t>1,000</w:t>
            </w:r>
          </w:p>
        </w:tc>
        <w:tc>
          <w:tcPr>
            <w:tcW w:w="1175" w:type="pct"/>
            <w:shd w:val="clear" w:color="auto" w:fill="FFFFFF"/>
            <w:vAlign w:val="center"/>
          </w:tcPr>
          <w:p w:rsidR="00FB0075" w:rsidRPr="00226180" w:rsidP="00FB0075">
            <w:pPr>
              <w:spacing w:before="120"/>
              <w:jc w:val="center"/>
              <w:rPr>
                <w:sz w:val="20"/>
              </w:rPr>
            </w:pPr>
            <w:r w:rsidRPr="00226180">
              <w:rPr>
                <w:sz w:val="20"/>
              </w:rPr>
              <w:t>46,00 (10,99)</w:t>
            </w:r>
          </w:p>
        </w:tc>
        <w:tc>
          <w:tcPr>
            <w:tcW w:w="581" w:type="pct"/>
            <w:shd w:val="clear" w:color="auto" w:fill="FFFFFF"/>
            <w:vAlign w:val="center"/>
          </w:tcPr>
          <w:p w:rsidR="00FB0075" w:rsidRPr="00226180" w:rsidP="00FB0075">
            <w:pPr>
              <w:spacing w:before="120"/>
              <w:jc w:val="center"/>
              <w:rPr>
                <w:sz w:val="20"/>
              </w:rPr>
            </w:pPr>
            <w:r w:rsidRPr="00226180">
              <w:rPr>
                <w:sz w:val="20"/>
              </w:rPr>
              <w:t>18,0</w:t>
            </w:r>
          </w:p>
        </w:tc>
        <w:tc>
          <w:tcPr>
            <w:tcW w:w="669" w:type="pct"/>
            <w:shd w:val="clear" w:color="auto" w:fill="FFFFFF"/>
            <w:vAlign w:val="center"/>
          </w:tcPr>
          <w:p w:rsidR="00FB0075" w:rsidRPr="00226180" w:rsidP="00FB0075">
            <w:pPr>
              <w:spacing w:before="120"/>
              <w:jc w:val="center"/>
              <w:rPr>
                <w:sz w:val="20"/>
              </w:rPr>
            </w:pPr>
            <w:r w:rsidRPr="00226180">
              <w:rPr>
                <w:sz w:val="20"/>
              </w:rPr>
              <w:t>84,8</w:t>
            </w:r>
          </w:p>
        </w:tc>
        <w:tc>
          <w:tcPr>
            <w:tcW w:w="591" w:type="pct"/>
            <w:shd w:val="clear" w:color="auto" w:fill="FFFFFF"/>
            <w:vAlign w:val="center"/>
          </w:tcPr>
          <w:p w:rsidR="00FB0075" w:rsidRPr="00226180" w:rsidP="00FB0075">
            <w:pPr>
              <w:spacing w:before="120"/>
              <w:jc w:val="center"/>
              <w:rPr>
                <w:sz w:val="20"/>
              </w:rPr>
            </w:pPr>
            <w:r w:rsidRPr="00226180">
              <w:rPr>
                <w:sz w:val="20"/>
              </w:rPr>
              <w:t>16,3</w:t>
            </w:r>
          </w:p>
        </w:tc>
        <w:tc>
          <w:tcPr>
            <w:tcW w:w="741" w:type="pct"/>
            <w:vMerge w:val="restart"/>
            <w:shd w:val="clear" w:color="auto" w:fill="FFFFFF"/>
            <w:vAlign w:val="center"/>
          </w:tcPr>
          <w:p w:rsidR="00FB0075" w:rsidRPr="00226180" w:rsidP="00FB0075">
            <w:pPr>
              <w:spacing w:before="120"/>
              <w:jc w:val="center"/>
              <w:rPr>
                <w:sz w:val="20"/>
              </w:rPr>
            </w:pPr>
            <w:r w:rsidRPr="00226180">
              <w:rPr>
                <w:sz w:val="20"/>
              </w:rPr>
              <w:t>1004,8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w:t>
            </w:r>
          </w:p>
        </w:tc>
        <w:tc>
          <w:tcPr>
            <w:tcW w:w="680" w:type="pct"/>
            <w:shd w:val="clear" w:color="auto" w:fill="FFFFFF"/>
            <w:vAlign w:val="center"/>
          </w:tcPr>
          <w:p w:rsidR="00FB0075" w:rsidRPr="00226180" w:rsidP="00FB0075">
            <w:pPr>
              <w:spacing w:before="120"/>
              <w:jc w:val="center"/>
              <w:rPr>
                <w:sz w:val="20"/>
              </w:rPr>
            </w:pPr>
            <w:r w:rsidRPr="00226180">
              <w:rPr>
                <w:sz w:val="20"/>
              </w:rPr>
              <w:t>0,996</w:t>
            </w:r>
          </w:p>
        </w:tc>
        <w:tc>
          <w:tcPr>
            <w:tcW w:w="1175" w:type="pct"/>
            <w:shd w:val="clear" w:color="auto" w:fill="FFFFFF"/>
            <w:vAlign w:val="center"/>
          </w:tcPr>
          <w:p w:rsidR="00FB0075" w:rsidRPr="00226180" w:rsidP="00FB0075">
            <w:pPr>
              <w:spacing w:before="120"/>
              <w:jc w:val="center"/>
              <w:rPr>
                <w:sz w:val="20"/>
              </w:rPr>
            </w:pPr>
            <w:r w:rsidRPr="00226180">
              <w:rPr>
                <w:sz w:val="20"/>
              </w:rPr>
              <w:t>56,94 (13,60)</w:t>
            </w:r>
          </w:p>
        </w:tc>
        <w:tc>
          <w:tcPr>
            <w:tcW w:w="581" w:type="pct"/>
            <w:shd w:val="clear" w:color="auto" w:fill="FFFFFF"/>
            <w:vAlign w:val="center"/>
          </w:tcPr>
          <w:p w:rsidR="00FB0075" w:rsidRPr="00226180" w:rsidP="00FB0075">
            <w:pPr>
              <w:spacing w:before="120"/>
              <w:jc w:val="center"/>
              <w:rPr>
                <w:sz w:val="20"/>
              </w:rPr>
            </w:pPr>
            <w:r w:rsidRPr="00226180">
              <w:rPr>
                <w:sz w:val="20"/>
              </w:rPr>
              <w:t>20,7</w:t>
            </w:r>
          </w:p>
        </w:tc>
        <w:tc>
          <w:tcPr>
            <w:tcW w:w="669" w:type="pct"/>
            <w:shd w:val="clear" w:color="auto" w:fill="FFFFFF"/>
            <w:vAlign w:val="center"/>
          </w:tcPr>
          <w:p w:rsidR="00FB0075" w:rsidRPr="00226180" w:rsidP="00FB0075">
            <w:pPr>
              <w:spacing w:before="120"/>
              <w:jc w:val="center"/>
              <w:rPr>
                <w:sz w:val="20"/>
              </w:rPr>
            </w:pPr>
            <w:r w:rsidRPr="00226180">
              <w:rPr>
                <w:sz w:val="20"/>
              </w:rPr>
              <w:t>92,2</w:t>
            </w:r>
          </w:p>
        </w:tc>
        <w:tc>
          <w:tcPr>
            <w:tcW w:w="591" w:type="pct"/>
            <w:shd w:val="clear" w:color="auto" w:fill="FFFFFF"/>
            <w:vAlign w:val="center"/>
          </w:tcPr>
          <w:p w:rsidR="00FB0075" w:rsidRPr="00226180" w:rsidP="00FB0075">
            <w:pPr>
              <w:spacing w:before="120"/>
              <w:jc w:val="center"/>
              <w:rPr>
                <w:sz w:val="20"/>
              </w:rPr>
            </w:pPr>
            <w:r w:rsidRPr="00226180">
              <w:rPr>
                <w:sz w:val="20"/>
              </w:rPr>
              <w:t>19,8</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w:t>
            </w:r>
          </w:p>
        </w:tc>
        <w:tc>
          <w:tcPr>
            <w:tcW w:w="680" w:type="pct"/>
            <w:shd w:val="clear" w:color="auto" w:fill="FFFFFF"/>
            <w:vAlign w:val="center"/>
          </w:tcPr>
          <w:p w:rsidR="00FB0075" w:rsidRPr="00226180" w:rsidP="00FB0075">
            <w:pPr>
              <w:spacing w:before="120"/>
              <w:jc w:val="center"/>
              <w:rPr>
                <w:sz w:val="20"/>
              </w:rPr>
            </w:pPr>
            <w:r w:rsidRPr="00226180">
              <w:rPr>
                <w:sz w:val="20"/>
              </w:rPr>
              <w:t>0,994</w:t>
            </w:r>
          </w:p>
        </w:tc>
        <w:tc>
          <w:tcPr>
            <w:tcW w:w="1175" w:type="pct"/>
            <w:shd w:val="clear" w:color="auto" w:fill="FFFFFF"/>
            <w:vAlign w:val="center"/>
          </w:tcPr>
          <w:p w:rsidR="00FB0075" w:rsidRPr="00226180" w:rsidP="00FB0075">
            <w:pPr>
              <w:spacing w:before="120"/>
              <w:jc w:val="center"/>
              <w:rPr>
                <w:sz w:val="20"/>
              </w:rPr>
            </w:pPr>
            <w:r w:rsidRPr="00226180">
              <w:rPr>
                <w:sz w:val="20"/>
              </w:rPr>
              <w:t>57,95 (13,84)</w:t>
            </w:r>
          </w:p>
        </w:tc>
        <w:tc>
          <w:tcPr>
            <w:tcW w:w="581" w:type="pct"/>
            <w:shd w:val="clear" w:color="auto" w:fill="FFFFFF"/>
            <w:vAlign w:val="center"/>
          </w:tcPr>
          <w:p w:rsidR="00FB0075" w:rsidRPr="00226180" w:rsidP="00FB0075">
            <w:pPr>
              <w:spacing w:before="120"/>
              <w:jc w:val="center"/>
              <w:rPr>
                <w:sz w:val="20"/>
              </w:rPr>
            </w:pPr>
            <w:r w:rsidRPr="00226180">
              <w:rPr>
                <w:sz w:val="20"/>
              </w:rPr>
              <w:t>20,9</w:t>
            </w:r>
          </w:p>
        </w:tc>
        <w:tc>
          <w:tcPr>
            <w:tcW w:w="669" w:type="pct"/>
            <w:shd w:val="clear" w:color="auto" w:fill="FFFFFF"/>
            <w:vAlign w:val="center"/>
          </w:tcPr>
          <w:p w:rsidR="00FB0075" w:rsidRPr="00226180" w:rsidP="00FB0075">
            <w:pPr>
              <w:spacing w:before="120"/>
              <w:jc w:val="center"/>
              <w:rPr>
                <w:sz w:val="20"/>
              </w:rPr>
            </w:pPr>
            <w:r w:rsidRPr="00226180">
              <w:rPr>
                <w:sz w:val="20"/>
              </w:rPr>
              <w:t>93,2</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100</w:t>
            </w:r>
          </w:p>
        </w:tc>
        <w:tc>
          <w:tcPr>
            <w:tcW w:w="680" w:type="pct"/>
            <w:shd w:val="clear" w:color="auto" w:fill="FFFFFF"/>
            <w:vAlign w:val="center"/>
          </w:tcPr>
          <w:p w:rsidR="00FB0075" w:rsidRPr="00226180" w:rsidP="00FB0075">
            <w:pPr>
              <w:spacing w:before="120"/>
              <w:jc w:val="center"/>
              <w:rPr>
                <w:sz w:val="20"/>
              </w:rPr>
            </w:pPr>
            <w:r w:rsidRPr="00226180">
              <w:rPr>
                <w:sz w:val="20"/>
              </w:rPr>
              <w:t>0,989</w:t>
            </w:r>
          </w:p>
        </w:tc>
        <w:tc>
          <w:tcPr>
            <w:tcW w:w="1175" w:type="pct"/>
            <w:shd w:val="clear" w:color="auto" w:fill="FFFFFF"/>
            <w:vAlign w:val="center"/>
          </w:tcPr>
          <w:p w:rsidR="00FB0075" w:rsidRPr="00226180" w:rsidP="00FB0075">
            <w:pPr>
              <w:spacing w:before="120"/>
              <w:jc w:val="center"/>
              <w:rPr>
                <w:sz w:val="20"/>
              </w:rPr>
            </w:pPr>
            <w:r w:rsidRPr="00226180">
              <w:rPr>
                <w:sz w:val="20"/>
              </w:rPr>
              <w:t>58,01 (13,85)</w:t>
            </w:r>
          </w:p>
        </w:tc>
        <w:tc>
          <w:tcPr>
            <w:tcW w:w="581" w:type="pct"/>
            <w:shd w:val="clear" w:color="auto" w:fill="FFFFFF"/>
            <w:vAlign w:val="center"/>
          </w:tcPr>
          <w:p w:rsidR="00FB0075" w:rsidRPr="00226180" w:rsidP="00FB0075">
            <w:pPr>
              <w:spacing w:before="120"/>
              <w:jc w:val="center"/>
              <w:rPr>
                <w:sz w:val="20"/>
              </w:rPr>
            </w:pPr>
            <w:r w:rsidRPr="00226180">
              <w:rPr>
                <w:sz w:val="20"/>
              </w:rPr>
              <w:t>21,1</w:t>
            </w:r>
          </w:p>
        </w:tc>
        <w:tc>
          <w:tcPr>
            <w:tcW w:w="669" w:type="pct"/>
            <w:shd w:val="clear" w:color="auto" w:fill="FFFFFF"/>
            <w:vAlign w:val="center"/>
          </w:tcPr>
          <w:p w:rsidR="00FB0075" w:rsidRPr="00226180" w:rsidP="00FB0075">
            <w:pPr>
              <w:spacing w:before="120"/>
              <w:jc w:val="center"/>
              <w:rPr>
                <w:sz w:val="20"/>
              </w:rPr>
            </w:pPr>
            <w:r w:rsidRPr="00226180">
              <w:rPr>
                <w:sz w:val="20"/>
              </w:rPr>
              <w:t>91,1</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150</w:t>
            </w:r>
          </w:p>
        </w:tc>
        <w:tc>
          <w:tcPr>
            <w:tcW w:w="680" w:type="pct"/>
            <w:shd w:val="clear" w:color="auto" w:fill="FFFFFF"/>
            <w:vAlign w:val="center"/>
          </w:tcPr>
          <w:p w:rsidR="00FB0075" w:rsidRPr="00226180" w:rsidP="00FB0075">
            <w:pPr>
              <w:spacing w:before="120"/>
              <w:jc w:val="center"/>
              <w:rPr>
                <w:sz w:val="20"/>
              </w:rPr>
            </w:pPr>
            <w:r w:rsidRPr="00226180">
              <w:rPr>
                <w:sz w:val="20"/>
              </w:rPr>
              <w:t>0,983</w:t>
            </w:r>
          </w:p>
        </w:tc>
        <w:tc>
          <w:tcPr>
            <w:tcW w:w="1175" w:type="pct"/>
            <w:shd w:val="clear" w:color="auto" w:fill="FFFFFF"/>
            <w:vAlign w:val="center"/>
          </w:tcPr>
          <w:p w:rsidR="00FB0075" w:rsidRPr="00226180" w:rsidP="00FB0075">
            <w:pPr>
              <w:spacing w:before="120"/>
              <w:jc w:val="center"/>
              <w:rPr>
                <w:sz w:val="20"/>
              </w:rPr>
            </w:pPr>
            <w:r w:rsidRPr="00226180">
              <w:rPr>
                <w:sz w:val="20"/>
              </w:rPr>
              <w:t>58,02 (13,86)</w:t>
            </w:r>
          </w:p>
        </w:tc>
        <w:tc>
          <w:tcPr>
            <w:tcW w:w="581" w:type="pct"/>
            <w:shd w:val="clear" w:color="auto" w:fill="FFFFFF"/>
            <w:vAlign w:val="center"/>
          </w:tcPr>
          <w:p w:rsidR="00FB0075" w:rsidRPr="00226180" w:rsidP="00FB0075">
            <w:pPr>
              <w:spacing w:before="120"/>
              <w:jc w:val="center"/>
              <w:rPr>
                <w:sz w:val="20"/>
              </w:rPr>
            </w:pPr>
            <w:r w:rsidRPr="00226180">
              <w:rPr>
                <w:sz w:val="20"/>
              </w:rPr>
              <w:t>21,3</w:t>
            </w:r>
          </w:p>
        </w:tc>
        <w:tc>
          <w:tcPr>
            <w:tcW w:w="669" w:type="pct"/>
            <w:shd w:val="clear" w:color="auto" w:fill="FFFFFF"/>
            <w:vAlign w:val="center"/>
          </w:tcPr>
          <w:p w:rsidR="00FB0075" w:rsidRPr="00226180" w:rsidP="00FB0075">
            <w:pPr>
              <w:spacing w:before="120"/>
              <w:jc w:val="center"/>
              <w:rPr>
                <w:sz w:val="20"/>
              </w:rPr>
            </w:pPr>
            <w:r w:rsidRPr="00226180">
              <w:rPr>
                <w:sz w:val="20"/>
              </w:rPr>
              <w:t>89,9</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200</w:t>
            </w:r>
          </w:p>
        </w:tc>
        <w:tc>
          <w:tcPr>
            <w:tcW w:w="680" w:type="pct"/>
            <w:shd w:val="clear" w:color="auto" w:fill="FFFFFF"/>
            <w:vAlign w:val="center"/>
          </w:tcPr>
          <w:p w:rsidR="00FB0075" w:rsidRPr="00226180" w:rsidP="00FB0075">
            <w:pPr>
              <w:spacing w:before="120"/>
              <w:jc w:val="center"/>
              <w:rPr>
                <w:sz w:val="20"/>
              </w:rPr>
            </w:pPr>
            <w:r w:rsidRPr="00226180">
              <w:rPr>
                <w:sz w:val="20"/>
              </w:rPr>
              <w:t>0,977</w:t>
            </w:r>
          </w:p>
        </w:tc>
        <w:tc>
          <w:tcPr>
            <w:tcW w:w="1175" w:type="pct"/>
            <w:shd w:val="clear" w:color="auto" w:fill="FFFFFF"/>
            <w:vAlign w:val="center"/>
          </w:tcPr>
          <w:p w:rsidR="00FB0075" w:rsidRPr="00226180" w:rsidP="00FB0075">
            <w:pPr>
              <w:spacing w:before="120"/>
              <w:jc w:val="center"/>
              <w:rPr>
                <w:sz w:val="20"/>
              </w:rPr>
            </w:pPr>
            <w:r w:rsidRPr="00226180">
              <w:rPr>
                <w:sz w:val="20"/>
              </w:rPr>
              <w:t>58,03</w:t>
            </w:r>
            <w:r>
              <w:rPr>
                <w:sz w:val="20"/>
                <w:lang w:val="en-US"/>
              </w:rPr>
              <w:t xml:space="preserve"> </w:t>
            </w:r>
            <w:r w:rsidRPr="00226180">
              <w:rPr>
                <w:sz w:val="20"/>
              </w:rPr>
              <w:t>(13,86)</w:t>
            </w:r>
          </w:p>
        </w:tc>
        <w:tc>
          <w:tcPr>
            <w:tcW w:w="581" w:type="pct"/>
            <w:shd w:val="clear" w:color="auto" w:fill="FFFFFF"/>
            <w:vAlign w:val="center"/>
          </w:tcPr>
          <w:p w:rsidR="00FB0075" w:rsidRPr="00226180" w:rsidP="00FB0075">
            <w:pPr>
              <w:spacing w:before="120"/>
              <w:jc w:val="center"/>
              <w:rPr>
                <w:sz w:val="20"/>
              </w:rPr>
            </w:pPr>
            <w:r w:rsidRPr="00226180">
              <w:rPr>
                <w:sz w:val="20"/>
              </w:rPr>
              <w:t>21,5</w:t>
            </w:r>
          </w:p>
        </w:tc>
        <w:tc>
          <w:tcPr>
            <w:tcW w:w="669" w:type="pct"/>
            <w:shd w:val="clear" w:color="auto" w:fill="FFFFFF"/>
            <w:vAlign w:val="center"/>
          </w:tcPr>
          <w:p w:rsidR="00FB0075" w:rsidRPr="00226180" w:rsidP="00FB0075">
            <w:pPr>
              <w:spacing w:before="120"/>
              <w:jc w:val="center"/>
              <w:rPr>
                <w:sz w:val="20"/>
              </w:rPr>
            </w:pPr>
            <w:r w:rsidRPr="00226180">
              <w:rPr>
                <w:sz w:val="20"/>
              </w:rPr>
              <w:t>88,7</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250</w:t>
            </w:r>
          </w:p>
        </w:tc>
        <w:tc>
          <w:tcPr>
            <w:tcW w:w="680" w:type="pct"/>
            <w:shd w:val="clear" w:color="auto" w:fill="FFFFFF"/>
            <w:vAlign w:val="center"/>
          </w:tcPr>
          <w:p w:rsidR="00FB0075" w:rsidRPr="00226180" w:rsidP="00FB0075">
            <w:pPr>
              <w:spacing w:before="120"/>
              <w:jc w:val="center"/>
              <w:rPr>
                <w:sz w:val="20"/>
              </w:rPr>
            </w:pPr>
            <w:r w:rsidRPr="00226180">
              <w:rPr>
                <w:sz w:val="20"/>
              </w:rPr>
              <w:t>0,971</w:t>
            </w:r>
          </w:p>
        </w:tc>
        <w:tc>
          <w:tcPr>
            <w:tcW w:w="1175" w:type="pct"/>
            <w:shd w:val="clear" w:color="auto" w:fill="FFFFFF"/>
            <w:vAlign w:val="center"/>
          </w:tcPr>
          <w:p w:rsidR="00FB0075" w:rsidRPr="00226180" w:rsidP="00FB0075">
            <w:pPr>
              <w:spacing w:before="120"/>
              <w:jc w:val="center"/>
              <w:rPr>
                <w:sz w:val="20"/>
              </w:rPr>
            </w:pPr>
            <w:r w:rsidRPr="00226180">
              <w:rPr>
                <w:sz w:val="20"/>
              </w:rPr>
              <w:t>58,04 (13,86)</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87,8</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300</w:t>
            </w:r>
          </w:p>
        </w:tc>
        <w:tc>
          <w:tcPr>
            <w:tcW w:w="680" w:type="pct"/>
            <w:shd w:val="clear" w:color="auto" w:fill="FFFFFF"/>
            <w:vAlign w:val="center"/>
          </w:tcPr>
          <w:p w:rsidR="00FB0075" w:rsidRPr="00226180" w:rsidP="00FB0075">
            <w:pPr>
              <w:spacing w:before="120"/>
              <w:jc w:val="center"/>
              <w:rPr>
                <w:sz w:val="20"/>
              </w:rPr>
            </w:pPr>
            <w:r w:rsidRPr="00226180">
              <w:rPr>
                <w:sz w:val="20"/>
              </w:rPr>
              <w:t>0,966</w:t>
            </w:r>
          </w:p>
        </w:tc>
        <w:tc>
          <w:tcPr>
            <w:tcW w:w="1175" w:type="pct"/>
            <w:shd w:val="clear" w:color="auto" w:fill="FFFFFF"/>
            <w:vAlign w:val="center"/>
          </w:tcPr>
          <w:p w:rsidR="00FB0075" w:rsidRPr="00226180" w:rsidP="00FB0075">
            <w:pPr>
              <w:spacing w:before="120"/>
              <w:jc w:val="center"/>
              <w:rPr>
                <w:sz w:val="20"/>
              </w:rPr>
            </w:pPr>
            <w:r w:rsidRPr="00226180">
              <w:rPr>
                <w:sz w:val="20"/>
              </w:rPr>
              <w:t>58,05 (13,86)</w:t>
            </w:r>
          </w:p>
        </w:tc>
        <w:tc>
          <w:tcPr>
            <w:tcW w:w="581" w:type="pct"/>
            <w:shd w:val="clear" w:color="auto" w:fill="FFFFFF"/>
            <w:vAlign w:val="center"/>
          </w:tcPr>
          <w:p w:rsidR="00FB0075" w:rsidRPr="00226180" w:rsidP="00FB0075">
            <w:pPr>
              <w:spacing w:before="120"/>
              <w:jc w:val="center"/>
              <w:rPr>
                <w:sz w:val="20"/>
              </w:rPr>
            </w:pPr>
            <w:r w:rsidRPr="00226180">
              <w:rPr>
                <w:sz w:val="20"/>
              </w:rPr>
              <w:t>21,6</w:t>
            </w:r>
          </w:p>
        </w:tc>
        <w:tc>
          <w:tcPr>
            <w:tcW w:w="669" w:type="pct"/>
            <w:shd w:val="clear" w:color="auto" w:fill="FFFFFF"/>
            <w:vAlign w:val="center"/>
          </w:tcPr>
          <w:p w:rsidR="00FB0075" w:rsidRPr="00226180" w:rsidP="00FB0075">
            <w:pPr>
              <w:spacing w:before="120"/>
              <w:jc w:val="center"/>
              <w:rPr>
                <w:sz w:val="20"/>
              </w:rPr>
            </w:pPr>
            <w:r w:rsidRPr="00226180">
              <w:rPr>
                <w:sz w:val="20"/>
              </w:rPr>
              <w:t>87,3</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350</w:t>
            </w:r>
          </w:p>
        </w:tc>
        <w:tc>
          <w:tcPr>
            <w:tcW w:w="680" w:type="pct"/>
            <w:shd w:val="clear" w:color="auto" w:fill="FFFFFF"/>
            <w:vAlign w:val="center"/>
          </w:tcPr>
          <w:p w:rsidR="00FB0075" w:rsidRPr="00226180" w:rsidP="00FB0075">
            <w:pPr>
              <w:spacing w:before="120"/>
              <w:jc w:val="center"/>
              <w:rPr>
                <w:sz w:val="20"/>
              </w:rPr>
            </w:pPr>
            <w:r w:rsidRPr="00226180">
              <w:rPr>
                <w:sz w:val="20"/>
              </w:rPr>
              <w:t>0,960</w:t>
            </w:r>
          </w:p>
        </w:tc>
        <w:tc>
          <w:tcPr>
            <w:tcW w:w="1175" w:type="pct"/>
            <w:shd w:val="clear" w:color="auto" w:fill="FFFFFF"/>
            <w:vAlign w:val="center"/>
          </w:tcPr>
          <w:p w:rsidR="00FB0075" w:rsidRPr="00226180" w:rsidP="00FB0075">
            <w:pPr>
              <w:spacing w:before="120"/>
              <w:jc w:val="center"/>
              <w:rPr>
                <w:sz w:val="20"/>
              </w:rPr>
            </w:pPr>
            <w:r w:rsidRPr="00226180">
              <w:rPr>
                <w:sz w:val="20"/>
              </w:rPr>
              <w:t>58,06 (13,87)</w:t>
            </w:r>
          </w:p>
        </w:tc>
        <w:tc>
          <w:tcPr>
            <w:tcW w:w="581" w:type="pct"/>
            <w:shd w:val="clear" w:color="auto" w:fill="FFFFFF"/>
            <w:vAlign w:val="center"/>
          </w:tcPr>
          <w:p w:rsidR="00FB0075" w:rsidRPr="00226180" w:rsidP="00FB0075">
            <w:pPr>
              <w:spacing w:before="120"/>
              <w:jc w:val="center"/>
              <w:rPr>
                <w:sz w:val="20"/>
              </w:rPr>
            </w:pPr>
            <w:r w:rsidRPr="00226180">
              <w:rPr>
                <w:sz w:val="20"/>
              </w:rPr>
              <w:t>21,7</w:t>
            </w:r>
          </w:p>
        </w:tc>
        <w:tc>
          <w:tcPr>
            <w:tcW w:w="669" w:type="pct"/>
            <w:shd w:val="clear" w:color="auto" w:fill="FFFFFF"/>
            <w:vAlign w:val="center"/>
          </w:tcPr>
          <w:p w:rsidR="00FB0075" w:rsidRPr="00226180" w:rsidP="00FB0075">
            <w:pPr>
              <w:spacing w:before="120"/>
              <w:jc w:val="center"/>
              <w:rPr>
                <w:sz w:val="20"/>
              </w:rPr>
            </w:pPr>
            <w:r w:rsidRPr="00226180">
              <w:rPr>
                <w:sz w:val="20"/>
              </w:rPr>
              <w:t>86,9</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400</w:t>
            </w:r>
          </w:p>
        </w:tc>
        <w:tc>
          <w:tcPr>
            <w:tcW w:w="680" w:type="pct"/>
            <w:shd w:val="clear" w:color="auto" w:fill="FFFFFF"/>
            <w:vAlign w:val="center"/>
          </w:tcPr>
          <w:p w:rsidR="00FB0075" w:rsidRPr="00226180" w:rsidP="00FB0075">
            <w:pPr>
              <w:spacing w:before="120"/>
              <w:jc w:val="center"/>
              <w:rPr>
                <w:sz w:val="20"/>
              </w:rPr>
            </w:pPr>
            <w:r w:rsidRPr="00226180">
              <w:rPr>
                <w:sz w:val="20"/>
              </w:rPr>
              <w:t>0,954</w:t>
            </w:r>
          </w:p>
        </w:tc>
        <w:tc>
          <w:tcPr>
            <w:tcW w:w="1175" w:type="pct"/>
            <w:shd w:val="clear" w:color="auto" w:fill="FFFFFF"/>
            <w:vAlign w:val="center"/>
          </w:tcPr>
          <w:p w:rsidR="00FB0075" w:rsidRPr="00226180" w:rsidP="00FB0075">
            <w:pPr>
              <w:spacing w:before="120"/>
              <w:jc w:val="center"/>
              <w:rPr>
                <w:sz w:val="20"/>
              </w:rPr>
            </w:pPr>
            <w:r w:rsidRPr="00226180">
              <w:rPr>
                <w:sz w:val="20"/>
              </w:rPr>
              <w:t>58,07 (13,87)</w:t>
            </w:r>
          </w:p>
        </w:tc>
        <w:tc>
          <w:tcPr>
            <w:tcW w:w="581" w:type="pct"/>
            <w:shd w:val="clear" w:color="auto" w:fill="FFFFFF"/>
            <w:vAlign w:val="center"/>
          </w:tcPr>
          <w:p w:rsidR="00FB0075" w:rsidRPr="00226180" w:rsidP="00FB0075">
            <w:pPr>
              <w:spacing w:before="120"/>
              <w:jc w:val="center"/>
              <w:rPr>
                <w:sz w:val="20"/>
              </w:rPr>
            </w:pPr>
            <w:r w:rsidRPr="00226180">
              <w:rPr>
                <w:sz w:val="20"/>
              </w:rPr>
              <w:t>21,7</w:t>
            </w:r>
          </w:p>
        </w:tc>
        <w:tc>
          <w:tcPr>
            <w:tcW w:w="669" w:type="pct"/>
            <w:shd w:val="clear" w:color="auto" w:fill="FFFFFF"/>
            <w:vAlign w:val="center"/>
          </w:tcPr>
          <w:p w:rsidR="00FB0075" w:rsidRPr="00226180" w:rsidP="00FB0075">
            <w:pPr>
              <w:spacing w:before="120"/>
              <w:jc w:val="center"/>
              <w:rPr>
                <w:sz w:val="20"/>
              </w:rPr>
            </w:pPr>
            <w:r w:rsidRPr="00226180">
              <w:rPr>
                <w:sz w:val="20"/>
              </w:rPr>
              <w:t>86,5</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450</w:t>
            </w:r>
          </w:p>
        </w:tc>
        <w:tc>
          <w:tcPr>
            <w:tcW w:w="680" w:type="pct"/>
            <w:shd w:val="clear" w:color="auto" w:fill="FFFFFF"/>
            <w:vAlign w:val="center"/>
          </w:tcPr>
          <w:p w:rsidR="00FB0075" w:rsidRPr="00226180" w:rsidP="00FB0075">
            <w:pPr>
              <w:spacing w:before="120"/>
              <w:jc w:val="center"/>
              <w:rPr>
                <w:sz w:val="20"/>
              </w:rPr>
            </w:pPr>
            <w:r w:rsidRPr="00226180">
              <w:rPr>
                <w:sz w:val="20"/>
              </w:rPr>
              <w:t>0,949</w:t>
            </w:r>
          </w:p>
        </w:tc>
        <w:tc>
          <w:tcPr>
            <w:tcW w:w="1175" w:type="pct"/>
            <w:shd w:val="clear" w:color="auto" w:fill="FFFFFF"/>
            <w:vAlign w:val="center"/>
          </w:tcPr>
          <w:p w:rsidR="00FB0075" w:rsidRPr="00226180" w:rsidP="00FB0075">
            <w:pPr>
              <w:spacing w:before="120"/>
              <w:jc w:val="center"/>
              <w:rPr>
                <w:sz w:val="20"/>
              </w:rPr>
            </w:pPr>
            <w:r w:rsidRPr="00226180">
              <w:rPr>
                <w:sz w:val="20"/>
              </w:rPr>
              <w:t>58,09 (13,87)</w:t>
            </w:r>
          </w:p>
        </w:tc>
        <w:tc>
          <w:tcPr>
            <w:tcW w:w="581" w:type="pct"/>
            <w:shd w:val="clear" w:color="auto" w:fill="FFFFFF"/>
            <w:vAlign w:val="center"/>
          </w:tcPr>
          <w:p w:rsidR="00FB0075" w:rsidRPr="00226180" w:rsidP="00FB0075">
            <w:pPr>
              <w:spacing w:before="120"/>
              <w:jc w:val="center"/>
              <w:rPr>
                <w:sz w:val="20"/>
              </w:rPr>
            </w:pPr>
            <w:r w:rsidRPr="00226180">
              <w:rPr>
                <w:sz w:val="20"/>
              </w:rPr>
              <w:t>21,8</w:t>
            </w:r>
          </w:p>
        </w:tc>
        <w:tc>
          <w:tcPr>
            <w:tcW w:w="669" w:type="pct"/>
            <w:shd w:val="clear" w:color="auto" w:fill="FFFFFF"/>
            <w:vAlign w:val="center"/>
          </w:tcPr>
          <w:p w:rsidR="00FB0075" w:rsidRPr="00226180" w:rsidP="00FB0075">
            <w:pPr>
              <w:spacing w:before="120"/>
              <w:jc w:val="center"/>
              <w:rPr>
                <w:sz w:val="20"/>
              </w:rPr>
            </w:pPr>
            <w:r w:rsidRPr="00226180">
              <w:rPr>
                <w:sz w:val="20"/>
              </w:rPr>
              <w:t>86,1</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3" w:type="pct"/>
            <w:shd w:val="clear" w:color="auto" w:fill="FFFFFF"/>
            <w:vAlign w:val="center"/>
          </w:tcPr>
          <w:p w:rsidR="00FB0075" w:rsidRPr="00226180" w:rsidP="00FB0075">
            <w:pPr>
              <w:spacing w:before="120"/>
              <w:jc w:val="center"/>
              <w:rPr>
                <w:sz w:val="20"/>
              </w:rPr>
            </w:pPr>
            <w:r w:rsidRPr="00226180">
              <w:rPr>
                <w:sz w:val="20"/>
              </w:rPr>
              <w:t>500</w:t>
            </w:r>
          </w:p>
        </w:tc>
        <w:tc>
          <w:tcPr>
            <w:tcW w:w="680" w:type="pct"/>
            <w:shd w:val="clear" w:color="auto" w:fill="FFFFFF"/>
            <w:vAlign w:val="center"/>
          </w:tcPr>
          <w:p w:rsidR="00FB0075" w:rsidRPr="00226180" w:rsidP="00FB0075">
            <w:pPr>
              <w:spacing w:before="120"/>
              <w:jc w:val="center"/>
              <w:rPr>
                <w:sz w:val="20"/>
              </w:rPr>
            </w:pPr>
            <w:r w:rsidRPr="00226180">
              <w:rPr>
                <w:sz w:val="20"/>
              </w:rPr>
              <w:t>0,943</w:t>
            </w:r>
          </w:p>
        </w:tc>
        <w:tc>
          <w:tcPr>
            <w:tcW w:w="1175" w:type="pct"/>
            <w:shd w:val="clear" w:color="auto" w:fill="FFFFFF"/>
            <w:vAlign w:val="center"/>
          </w:tcPr>
          <w:p w:rsidR="00FB0075" w:rsidRPr="00226180" w:rsidP="00FB0075">
            <w:pPr>
              <w:spacing w:before="120"/>
              <w:jc w:val="center"/>
              <w:rPr>
                <w:sz w:val="20"/>
              </w:rPr>
            </w:pPr>
            <w:r w:rsidRPr="00226180">
              <w:rPr>
                <w:sz w:val="20"/>
              </w:rPr>
              <w:t>58,10 (13,88)</w:t>
            </w:r>
          </w:p>
        </w:tc>
        <w:tc>
          <w:tcPr>
            <w:tcW w:w="581" w:type="pct"/>
            <w:shd w:val="clear" w:color="auto" w:fill="FFFFFF"/>
            <w:vAlign w:val="center"/>
          </w:tcPr>
          <w:p w:rsidR="00FB0075" w:rsidRPr="00226180" w:rsidP="00FB0075">
            <w:pPr>
              <w:spacing w:before="120"/>
              <w:jc w:val="center"/>
              <w:rPr>
                <w:sz w:val="20"/>
              </w:rPr>
            </w:pPr>
            <w:r w:rsidRPr="00226180">
              <w:rPr>
                <w:sz w:val="20"/>
              </w:rPr>
              <w:t>21,9</w:t>
            </w:r>
          </w:p>
        </w:tc>
        <w:tc>
          <w:tcPr>
            <w:tcW w:w="669" w:type="pct"/>
            <w:shd w:val="clear" w:color="auto" w:fill="FFFFFF"/>
            <w:vAlign w:val="center"/>
          </w:tcPr>
          <w:p w:rsidR="00FB0075" w:rsidRPr="00226180" w:rsidP="00FB0075">
            <w:pPr>
              <w:spacing w:before="120"/>
              <w:jc w:val="center"/>
              <w:rPr>
                <w:sz w:val="20"/>
              </w:rPr>
            </w:pPr>
            <w:r w:rsidRPr="00226180">
              <w:rPr>
                <w:sz w:val="20"/>
              </w:rPr>
              <w:t>85,7</w:t>
            </w:r>
          </w:p>
        </w:tc>
        <w:tc>
          <w:tcPr>
            <w:tcW w:w="591" w:type="pct"/>
            <w:shd w:val="clear" w:color="auto" w:fill="FFFFFF"/>
            <w:vAlign w:val="center"/>
          </w:tcPr>
          <w:p w:rsidR="00FB0075" w:rsidRPr="00226180" w:rsidP="00FB0075">
            <w:pPr>
              <w:spacing w:before="120"/>
              <w:jc w:val="center"/>
              <w:rPr>
                <w:sz w:val="20"/>
              </w:rPr>
            </w:pPr>
            <w:r w:rsidRPr="00226180">
              <w:rPr>
                <w:sz w:val="20"/>
              </w:rPr>
              <w:t>20,1</w:t>
            </w:r>
          </w:p>
        </w:tc>
        <w:tc>
          <w:tcPr>
            <w:tcW w:w="741" w:type="pct"/>
            <w:vMerge/>
            <w:shd w:val="clear" w:color="auto" w:fill="FFFFFF"/>
            <w:vAlign w:val="center"/>
          </w:tcPr>
          <w:p w:rsidR="00FB0075" w:rsidRPr="00226180" w:rsidP="00FB0075">
            <w:pPr>
              <w:spacing w:before="120"/>
              <w:jc w:val="center"/>
              <w:rPr>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26180" w:rsidP="00FB0075">
            <w:pPr>
              <w:spacing w:before="120"/>
              <w:rPr>
                <w:sz w:val="20"/>
              </w:rPr>
            </w:pPr>
            <w:r w:rsidRPr="00226180">
              <w:rPr>
                <w:sz w:val="20"/>
              </w:rPr>
              <w:t>Các ký hiệu trong Bảng B.1:</w:t>
            </w:r>
          </w:p>
          <w:p w:rsidR="00FB0075" w:rsidRPr="00226180" w:rsidP="00FB0075">
            <w:pPr>
              <w:spacing w:before="120"/>
              <w:rPr>
                <w:sz w:val="20"/>
              </w:rPr>
            </w:pPr>
            <w:r w:rsidRPr="002F7FEE">
              <w:rPr>
                <w:i/>
                <w:sz w:val="20"/>
              </w:rPr>
              <w:t>m</w:t>
            </w:r>
            <w:r w:rsidRPr="00226180">
              <w:rPr>
                <w:sz w:val="20"/>
              </w:rPr>
              <w:t xml:space="preserve"> </w:t>
            </w:r>
            <w:r>
              <w:rPr>
                <w:sz w:val="20"/>
                <w:lang w:val="en-US"/>
              </w:rPr>
              <w:t xml:space="preserve"> </w:t>
            </w:r>
            <w:r w:rsidRPr="00226180">
              <w:rPr>
                <w:sz w:val="20"/>
              </w:rPr>
              <w:t>là số giờ cho phép không bảo đảm chế độ</w:t>
            </w:r>
            <w:r>
              <w:rPr>
                <w:sz w:val="20"/>
              </w:rPr>
              <w:t xml:space="preserve"> nhi</w:t>
            </w:r>
            <w:r>
              <w:rPr>
                <w:sz w:val="20"/>
                <w:lang w:val="en-US"/>
              </w:rPr>
              <w:t>ệ</w:t>
            </w:r>
            <w:r w:rsidRPr="00226180">
              <w:rPr>
                <w:sz w:val="20"/>
              </w:rPr>
              <w:t>t ẩ</w:t>
            </w:r>
            <w:r>
              <w:rPr>
                <w:sz w:val="20"/>
              </w:rPr>
              <w:t>m b</w:t>
            </w:r>
            <w:r>
              <w:rPr>
                <w:sz w:val="20"/>
                <w:lang w:val="en-US"/>
              </w:rPr>
              <w:t>ê</w:t>
            </w:r>
            <w:r w:rsidRPr="00226180">
              <w:rPr>
                <w:sz w:val="20"/>
              </w:rPr>
              <w:t>n trong nhà;</w:t>
            </w:r>
          </w:p>
          <w:p w:rsidR="00FB0075" w:rsidRPr="00226180" w:rsidP="00FB0075">
            <w:pPr>
              <w:spacing w:before="120"/>
              <w:rPr>
                <w:sz w:val="20"/>
              </w:rPr>
            </w:pPr>
            <w:r w:rsidRPr="002F7FEE">
              <w:rPr>
                <w:rFonts w:eastAsia="Microsoft Sans Serif"/>
                <w:i/>
                <w:sz w:val="20"/>
                <w:szCs w:val="20"/>
                <w:lang w:val="en-US"/>
              </w:rPr>
              <w:t>P</w:t>
            </w:r>
            <w:r w:rsidRPr="002F7FEE">
              <w:rPr>
                <w:i/>
                <w:sz w:val="20"/>
                <w:vertAlign w:val="subscript"/>
              </w:rPr>
              <w:t>e</w:t>
            </w:r>
            <w:r w:rsidRPr="00226180">
              <w:rPr>
                <w:sz w:val="20"/>
              </w:rPr>
              <w:t xml:space="preserve"> là xác suất đảm bảo điều kiện tiện nghi nhiệt trong nhà;</w:t>
            </w:r>
          </w:p>
          <w:p w:rsidR="00FB0075" w:rsidP="00FB0075">
            <w:pPr>
              <w:spacing w:before="120"/>
              <w:rPr>
                <w:sz w:val="20"/>
                <w:lang w:val="en-US"/>
              </w:rPr>
            </w:pPr>
            <w:r>
              <w:rPr>
                <w:i/>
                <w:sz w:val="20"/>
                <w:lang w:val="en-US"/>
              </w:rPr>
              <w:t>I</w:t>
            </w:r>
            <w:r w:rsidRPr="00226180">
              <w:rPr>
                <w:sz w:val="20"/>
              </w:rPr>
              <w:t xml:space="preserve"> </w:t>
            </w:r>
            <w:r>
              <w:rPr>
                <w:sz w:val="20"/>
                <w:lang w:val="en-US"/>
              </w:rPr>
              <w:t xml:space="preserve"> </w:t>
            </w:r>
            <w:r w:rsidRPr="00226180">
              <w:rPr>
                <w:sz w:val="20"/>
              </w:rPr>
              <w:t xml:space="preserve">là Entanpy </w:t>
            </w:r>
            <w:r>
              <w:rPr>
                <w:sz w:val="20"/>
              </w:rPr>
              <w:t>của không khí;</w:t>
            </w:r>
          </w:p>
          <w:p w:rsidR="00FB0075" w:rsidP="00FB0075">
            <w:pPr>
              <w:spacing w:before="120"/>
              <w:rPr>
                <w:sz w:val="20"/>
                <w:lang w:val="en-US"/>
              </w:rPr>
            </w:pPr>
            <w:r w:rsidRPr="002F7FEE">
              <w:rPr>
                <w:i/>
                <w:sz w:val="20"/>
              </w:rPr>
              <w:t>t</w:t>
            </w:r>
            <w:r w:rsidRPr="00226180">
              <w:rPr>
                <w:sz w:val="20"/>
              </w:rPr>
              <w:t xml:space="preserve"> </w:t>
            </w:r>
            <w:r>
              <w:rPr>
                <w:sz w:val="20"/>
                <w:lang w:val="en-US"/>
              </w:rPr>
              <w:t xml:space="preserve"> </w:t>
            </w:r>
            <w:r w:rsidRPr="00226180">
              <w:rPr>
                <w:sz w:val="20"/>
              </w:rPr>
              <w:t>là nhiệt độ kh</w:t>
            </w:r>
            <w:r>
              <w:rPr>
                <w:sz w:val="20"/>
                <w:lang w:val="en-US"/>
              </w:rPr>
              <w:t>ô</w:t>
            </w:r>
            <w:r w:rsidRPr="00226180">
              <w:rPr>
                <w:sz w:val="20"/>
              </w:rPr>
              <w:t xml:space="preserve"> </w:t>
            </w:r>
            <w:r>
              <w:rPr>
                <w:sz w:val="20"/>
              </w:rPr>
              <w:t>của không khí;</w:t>
            </w:r>
          </w:p>
          <w:p w:rsidR="00FB0075" w:rsidP="00FB0075">
            <w:pPr>
              <w:spacing w:before="120"/>
              <w:rPr>
                <w:sz w:val="20"/>
                <w:lang w:val="en-US"/>
              </w:rPr>
            </w:pPr>
            <w:r w:rsidRPr="002F7FEE">
              <w:rPr>
                <w:i/>
                <w:sz w:val="20"/>
              </w:rPr>
              <w:t>t</w:t>
            </w:r>
            <w:r w:rsidRPr="002F7FEE">
              <w:rPr>
                <w:i/>
                <w:sz w:val="20"/>
                <w:vertAlign w:val="subscript"/>
              </w:rPr>
              <w:t>u</w:t>
            </w:r>
            <w:r w:rsidRPr="00226180">
              <w:rPr>
                <w:sz w:val="20"/>
              </w:rPr>
              <w:t xml:space="preserve"> </w:t>
            </w:r>
            <w:r>
              <w:rPr>
                <w:sz w:val="20"/>
                <w:lang w:val="en-US"/>
              </w:rPr>
              <w:t xml:space="preserve"> </w:t>
            </w:r>
            <w:r w:rsidRPr="00226180">
              <w:rPr>
                <w:sz w:val="20"/>
              </w:rPr>
              <w:t>là nhiệt độ ướt củ</w:t>
            </w:r>
            <w:r>
              <w:rPr>
                <w:sz w:val="20"/>
              </w:rPr>
              <w:t>a không khí;</w:t>
            </w:r>
          </w:p>
          <w:p w:rsidR="00FB0075" w:rsidP="00FB0075">
            <w:pPr>
              <w:spacing w:before="120"/>
              <w:rPr>
                <w:sz w:val="20"/>
                <w:lang w:val="en-US"/>
              </w:rPr>
            </w:pPr>
            <w:r w:rsidRPr="002F7FEE">
              <w:rPr>
                <w:i/>
                <w:sz w:val="20"/>
                <w:lang w:val="en-US"/>
              </w:rPr>
              <w:t>φ</w:t>
            </w:r>
            <w:r>
              <w:rPr>
                <w:sz w:val="20"/>
                <w:lang w:val="en-US"/>
              </w:rPr>
              <w:t xml:space="preserve">  </w:t>
            </w:r>
            <w:r w:rsidRPr="00226180">
              <w:rPr>
                <w:sz w:val="20"/>
              </w:rPr>
              <w:t>là độ ẩm tương đối của không khí;</w:t>
            </w:r>
          </w:p>
          <w:p w:rsidR="00FB0075" w:rsidRPr="002F7FEE" w:rsidP="00FB0075">
            <w:pPr>
              <w:spacing w:before="120"/>
              <w:rPr>
                <w:sz w:val="20"/>
                <w:lang w:val="en-US"/>
              </w:rPr>
            </w:pPr>
            <w:r w:rsidRPr="002F7FEE">
              <w:rPr>
                <w:i/>
                <w:sz w:val="20"/>
              </w:rPr>
              <w:t>P</w:t>
            </w:r>
            <w:r w:rsidRPr="002F7FEE">
              <w:rPr>
                <w:i/>
                <w:sz w:val="20"/>
                <w:vertAlign w:val="subscript"/>
              </w:rPr>
              <w:t>kq</w:t>
            </w:r>
            <w:r w:rsidRPr="00226180">
              <w:rPr>
                <w:sz w:val="20"/>
              </w:rPr>
              <w:t xml:space="preserve"> </w:t>
            </w:r>
            <w:r>
              <w:rPr>
                <w:sz w:val="20"/>
                <w:lang w:val="en-US"/>
              </w:rPr>
              <w:t xml:space="preserve"> </w:t>
            </w:r>
            <w:r w:rsidRPr="00226180">
              <w:rPr>
                <w:sz w:val="20"/>
              </w:rPr>
              <w:t>là áp suất khí quy</w:t>
            </w:r>
            <w:r>
              <w:rPr>
                <w:sz w:val="20"/>
                <w:lang w:val="en-US"/>
              </w:rPr>
              <w:t>ể</w:t>
            </w:r>
            <w:r>
              <w:rPr>
                <w:sz w:val="20"/>
              </w:rPr>
              <w:t>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vAlign w:val="center"/>
          </w:tcPr>
          <w:p w:rsidR="00FB0075" w:rsidRPr="002F7FEE" w:rsidP="00FB0075">
            <w:pPr>
              <w:spacing w:before="120"/>
              <w:rPr>
                <w:sz w:val="20"/>
                <w:lang w:val="en-US"/>
              </w:rPr>
            </w:pPr>
            <w:r w:rsidRPr="00226180">
              <w:rPr>
                <w:sz w:val="20"/>
              </w:rPr>
              <w:t xml:space="preserve">CHÚ THÍCH: Trong Bảng B.1 hiện </w:t>
            </w:r>
            <w:r>
              <w:rPr>
                <w:sz w:val="20"/>
              </w:rPr>
              <w:t>chỉ có</w:t>
            </w:r>
            <w:r w:rsidRPr="00226180">
              <w:rPr>
                <w:sz w:val="20"/>
              </w:rPr>
              <w:t xml:space="preserve"> số liệu cho 15 địa phương đại diện cho tất cả 7 vùng khí hậu. Các số liệu cho các địa phương khác sẽ được cập nhật </w:t>
            </w:r>
            <w:r>
              <w:rPr>
                <w:sz w:val="20"/>
              </w:rPr>
              <w:t>bổ sung</w:t>
            </w:r>
            <w:r w:rsidRPr="00226180">
              <w:rPr>
                <w:sz w:val="20"/>
              </w:rPr>
              <w:t>. Đối với các địa phương chưa có trong Bảng B.1 tạm thời có thể tham khảo số liệu cho địa phương lân cận; có thể nội suy theo khoảng cách giữa hai địa phương nằm liền kề hai bên hoặc chọn theo vùng khí hậ</w:t>
            </w:r>
            <w:r>
              <w:rPr>
                <w:sz w:val="20"/>
              </w:rPr>
              <w:t>u nêu trong [2]</w:t>
            </w:r>
            <w:r>
              <w:rPr>
                <w:sz w:val="20"/>
                <w:lang w:val="en-US"/>
              </w:rPr>
              <w:t>.</w:t>
            </w:r>
          </w:p>
        </w:tc>
      </w:tr>
    </w:tbl>
    <w:p w:rsidR="00FB0075" w:rsidP="00FB0075">
      <w:pPr>
        <w:spacing w:before="120"/>
        <w:rPr>
          <w:sz w:val="20"/>
          <w:lang w:val="en-US"/>
        </w:rPr>
      </w:pPr>
    </w:p>
    <w:p w:rsidR="00FB0075" w:rsidRPr="007B321E" w:rsidP="00FB0075">
      <w:pPr>
        <w:spacing w:before="120"/>
        <w:jc w:val="center"/>
        <w:rPr>
          <w:b/>
          <w:sz w:val="20"/>
          <w:lang w:val="en-US"/>
        </w:rPr>
      </w:pPr>
      <w:bookmarkStart w:id="34" w:name="chuong_pl2"/>
      <w:r w:rsidRPr="00DF5958" w:rsidR="00DF5958">
        <w:rPr>
          <w:b/>
          <w:sz w:val="20"/>
        </w:rPr>
        <w:t>Phụ lục C</w:t>
      </w:r>
      <w:bookmarkEnd w:id="34"/>
    </w:p>
    <w:p w:rsidR="00FB0075" w:rsidRPr="00226180" w:rsidP="00FB0075">
      <w:pPr>
        <w:spacing w:before="120"/>
        <w:jc w:val="center"/>
        <w:rPr>
          <w:sz w:val="20"/>
        </w:rPr>
      </w:pPr>
      <w:bookmarkStart w:id="35" w:name="chuong_pl2_name"/>
      <w:r w:rsidRPr="00226180">
        <w:rPr>
          <w:sz w:val="20"/>
        </w:rPr>
        <w:t>(tham khảo)</w:t>
      </w:r>
      <w:bookmarkEnd w:id="35"/>
    </w:p>
    <w:p w:rsidR="00FB0075" w:rsidRPr="007B321E" w:rsidP="00FB0075">
      <w:pPr>
        <w:spacing w:before="120"/>
        <w:jc w:val="center"/>
        <w:rPr>
          <w:b/>
          <w:sz w:val="20"/>
        </w:rPr>
      </w:pPr>
      <w:bookmarkStart w:id="36" w:name="chuong_pl2_name_name"/>
      <w:r w:rsidRPr="00DF5958" w:rsidR="00DF5958">
        <w:rPr>
          <w:b/>
          <w:sz w:val="20"/>
        </w:rPr>
        <w:t>Các thông số của không khí bên ngoài cho điều hoà không khí theo tần suất tích lũy xuất hiện hàng năm của nhiệt độ khô và nhiệt độ ướt</w:t>
      </w:r>
      <w:bookmarkEnd w:id="36"/>
    </w:p>
    <w:p w:rsidR="00FB0075" w:rsidRPr="007B321E" w:rsidP="00FB0075">
      <w:pPr>
        <w:spacing w:before="120"/>
        <w:jc w:val="center"/>
        <w:rPr>
          <w:b/>
          <w:sz w:val="20"/>
        </w:rPr>
      </w:pPr>
      <w:r>
        <w:rPr>
          <w:b/>
          <w:sz w:val="20"/>
        </w:rPr>
        <w:t>Bảng</w:t>
      </w:r>
      <w:r w:rsidRPr="007B321E">
        <w:rPr>
          <w:b/>
          <w:sz w:val="20"/>
        </w:rPr>
        <w:t xml:space="preserve"> C.1 - Các thông số của không khí bên ngoài cho điề</w:t>
      </w:r>
      <w:r>
        <w:rPr>
          <w:b/>
          <w:sz w:val="20"/>
        </w:rPr>
        <w:t>u hoà không khí</w:t>
      </w:r>
      <w:r>
        <w:rPr>
          <w:b/>
          <w:sz w:val="20"/>
          <w:lang w:val="en-US"/>
        </w:rPr>
        <w:t xml:space="preserve"> </w:t>
      </w:r>
      <w:r w:rsidRPr="007B321E">
        <w:rPr>
          <w:b/>
          <w:sz w:val="20"/>
        </w:rPr>
        <w:t>theo các t</w:t>
      </w:r>
      <w:r>
        <w:rPr>
          <w:b/>
          <w:sz w:val="20"/>
          <w:lang w:val="en-US"/>
        </w:rPr>
        <w:t>ầ</w:t>
      </w:r>
      <w:r w:rsidRPr="007B321E">
        <w:rPr>
          <w:b/>
          <w:sz w:val="20"/>
        </w:rPr>
        <w:t xml:space="preserve">n suất tích lũy xuất hiện hàng năm </w:t>
      </w:r>
      <w:r w:rsidRPr="007B321E">
        <w:rPr>
          <w:rFonts w:eastAsia="Microsoft Sans Serif"/>
          <w:b/>
          <w:i/>
          <w:sz w:val="20"/>
          <w:szCs w:val="20"/>
          <w:lang w:val="en-US"/>
        </w:rPr>
        <w:t>P</w:t>
      </w:r>
      <w:r w:rsidRPr="007B321E">
        <w:rPr>
          <w:b/>
          <w:i/>
          <w:sz w:val="20"/>
          <w:szCs w:val="20"/>
          <w:vertAlign w:val="subscript"/>
          <w:lang w:val="en-US"/>
        </w:rPr>
        <w:t>c</w:t>
      </w:r>
      <w:r w:rsidRPr="007B321E">
        <w:rPr>
          <w:b/>
          <w:sz w:val="20"/>
        </w:rPr>
        <w:t xml:space="preserve"> khác nhau</w:t>
      </w:r>
    </w:p>
    <w:tbl>
      <w:tblPr>
        <w:tblStyle w:val="TableNormal"/>
        <w:tblW w:w="5000" w:type="pct"/>
        <w:tblCellMar>
          <w:left w:w="0" w:type="dxa"/>
          <w:right w:w="0" w:type="dxa"/>
        </w:tblCellMar>
        <w:tblLook w:val="0000"/>
      </w:tblPr>
      <w:tblGrid>
        <w:gridCol w:w="984"/>
        <w:gridCol w:w="1150"/>
        <w:gridCol w:w="746"/>
        <w:gridCol w:w="963"/>
        <w:gridCol w:w="1037"/>
        <w:gridCol w:w="1086"/>
        <w:gridCol w:w="1037"/>
        <w:gridCol w:w="919"/>
        <w:gridCol w:w="1159"/>
      </w:tblGrid>
      <w:tr>
        <w:tblPrEx>
          <w:tblW w:w="5000" w:type="pct"/>
          <w:tblCellMar>
            <w:left w:w="0" w:type="dxa"/>
            <w:right w:w="0" w:type="dxa"/>
          </w:tblCellMar>
          <w:tblLook w:val="0000"/>
        </w:tblPrEx>
        <w:tc>
          <w:tcPr>
            <w:tcW w:w="1175" w:type="pct"/>
            <w:gridSpan w:val="2"/>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rFonts w:eastAsia="Microsoft Sans Serif"/>
                <w:b/>
                <w:i/>
                <w:sz w:val="20"/>
                <w:szCs w:val="20"/>
                <w:lang w:val="en-US"/>
              </w:rPr>
              <w:t>P</w:t>
            </w:r>
            <w:r w:rsidRPr="007B321E">
              <w:rPr>
                <w:b/>
                <w:i/>
                <w:sz w:val="20"/>
                <w:szCs w:val="20"/>
                <w:vertAlign w:val="subscript"/>
                <w:lang w:val="en-US"/>
              </w:rPr>
              <w:t>c</w:t>
            </w:r>
            <w:r w:rsidRPr="007B321E">
              <w:rPr>
                <w:b/>
                <w:sz w:val="20"/>
              </w:rPr>
              <w:t xml:space="preserve">, </w:t>
            </w:r>
            <w:r w:rsidRPr="00D45E27">
              <w:rPr>
                <w:sz w:val="20"/>
              </w:rPr>
              <w:t>%</w:t>
            </w:r>
          </w:p>
        </w:tc>
        <w:tc>
          <w:tcPr>
            <w:tcW w:w="411" w:type="pct"/>
            <w:vMerge w:val="restart"/>
            <w:tcBorders>
              <w:top w:val="single" w:sz="4" w:space="0" w:color="auto"/>
              <w:left w:val="single" w:sz="4" w:space="0" w:color="auto"/>
              <w:bottom w:val="nil"/>
              <w:right w:val="nil"/>
            </w:tcBorders>
            <w:shd w:val="clear" w:color="auto" w:fill="FFFFFF"/>
            <w:vAlign w:val="center"/>
          </w:tcPr>
          <w:p w:rsidR="00FB0075" w:rsidRPr="00D45E27" w:rsidP="00FB0075">
            <w:pPr>
              <w:spacing w:before="120"/>
              <w:jc w:val="center"/>
              <w:rPr>
                <w:b/>
                <w:i/>
                <w:sz w:val="20"/>
              </w:rPr>
            </w:pPr>
            <w:r w:rsidRPr="00D45E27">
              <w:rPr>
                <w:b/>
                <w:i/>
                <w:sz w:val="20"/>
              </w:rPr>
              <w:t>P</w:t>
            </w:r>
            <w:r w:rsidRPr="00D45E27">
              <w:rPr>
                <w:b/>
                <w:i/>
                <w:sz w:val="20"/>
                <w:vertAlign w:val="subscript"/>
              </w:rPr>
              <w:t>e</w:t>
            </w:r>
          </w:p>
        </w:tc>
        <w:tc>
          <w:tcPr>
            <w:tcW w:w="3414" w:type="pct"/>
            <w:gridSpan w:val="6"/>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 xml:space="preserve">Nhiệt độ, </w:t>
            </w:r>
            <w:r w:rsidRPr="00D45E27">
              <w:rPr>
                <w:sz w:val="20"/>
              </w:rPr>
              <w:t>°C</w:t>
            </w:r>
          </w:p>
        </w:tc>
      </w:tr>
      <w:tr>
        <w:tblPrEx>
          <w:tblW w:w="5000" w:type="pct"/>
          <w:tblCellMar>
            <w:left w:w="0" w:type="dxa"/>
            <w:right w:w="0" w:type="dxa"/>
          </w:tblCellMar>
          <w:tblLook w:val="0000"/>
        </w:tblPrEx>
        <w:tc>
          <w:tcPr>
            <w:tcW w:w="542" w:type="pct"/>
            <w:vMerge w:val="restar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sz w:val="20"/>
              </w:rPr>
              <w:t>Mùa hè</w:t>
            </w:r>
          </w:p>
        </w:tc>
        <w:tc>
          <w:tcPr>
            <w:tcW w:w="633" w:type="pct"/>
            <w:vMerge w:val="restar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sz w:val="20"/>
              </w:rPr>
              <w:t>Mùa đông</w:t>
            </w:r>
          </w:p>
        </w:tc>
        <w:tc>
          <w:tcPr>
            <w:tcW w:w="411" w:type="pct"/>
            <w:vMerge/>
            <w:tcBorders>
              <w:top w:val="nil"/>
              <w:left w:val="single" w:sz="4" w:space="0" w:color="auto"/>
              <w:bottom w:val="nil"/>
              <w:right w:val="nil"/>
            </w:tcBorders>
            <w:shd w:val="clear" w:color="auto" w:fill="FFFFFF"/>
            <w:vAlign w:val="center"/>
          </w:tcPr>
          <w:p w:rsidR="00FB0075" w:rsidRPr="007B321E" w:rsidP="00FB0075">
            <w:pPr>
              <w:spacing w:before="120"/>
              <w:jc w:val="center"/>
              <w:rPr>
                <w:b/>
                <w:sz w:val="20"/>
              </w:rPr>
            </w:pPr>
          </w:p>
        </w:tc>
        <w:tc>
          <w:tcPr>
            <w:tcW w:w="1699" w:type="pct"/>
            <w:gridSpan w:val="3"/>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sz w:val="20"/>
              </w:rPr>
              <w:t>Mùa hè</w:t>
            </w:r>
          </w:p>
        </w:tc>
        <w:tc>
          <w:tcPr>
            <w:tcW w:w="1715" w:type="pct"/>
            <w:gridSpan w:val="3"/>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Mùa đông</w:t>
            </w:r>
          </w:p>
        </w:tc>
      </w:tr>
      <w:tr>
        <w:tblPrEx>
          <w:tblW w:w="5000" w:type="pct"/>
          <w:tblCellMar>
            <w:left w:w="0" w:type="dxa"/>
            <w:right w:w="0" w:type="dxa"/>
          </w:tblCellMar>
          <w:tblLook w:val="0000"/>
        </w:tblPrEx>
        <w:tc>
          <w:tcPr>
            <w:tcW w:w="542" w:type="pct"/>
            <w:vMerge/>
            <w:tcBorders>
              <w:top w:val="nil"/>
              <w:left w:val="single" w:sz="4" w:space="0" w:color="auto"/>
              <w:bottom w:val="nil"/>
              <w:right w:val="nil"/>
            </w:tcBorders>
            <w:shd w:val="clear" w:color="auto" w:fill="FFFFFF"/>
            <w:vAlign w:val="center"/>
          </w:tcPr>
          <w:p w:rsidR="00FB0075" w:rsidRPr="007B321E" w:rsidP="00FB0075">
            <w:pPr>
              <w:spacing w:before="120"/>
              <w:jc w:val="center"/>
              <w:rPr>
                <w:b/>
                <w:sz w:val="20"/>
              </w:rPr>
            </w:pPr>
          </w:p>
        </w:tc>
        <w:tc>
          <w:tcPr>
            <w:tcW w:w="633" w:type="pct"/>
            <w:vMerge/>
            <w:tcBorders>
              <w:top w:val="nil"/>
              <w:left w:val="single" w:sz="4" w:space="0" w:color="auto"/>
              <w:bottom w:val="nil"/>
              <w:right w:val="nil"/>
            </w:tcBorders>
            <w:shd w:val="clear" w:color="auto" w:fill="FFFFFF"/>
            <w:vAlign w:val="center"/>
          </w:tcPr>
          <w:p w:rsidR="00FB0075" w:rsidRPr="007B321E" w:rsidP="00FB0075">
            <w:pPr>
              <w:spacing w:before="120"/>
              <w:jc w:val="center"/>
              <w:rPr>
                <w:b/>
                <w:sz w:val="20"/>
              </w:rPr>
            </w:pPr>
          </w:p>
        </w:tc>
        <w:tc>
          <w:tcPr>
            <w:tcW w:w="411" w:type="pct"/>
            <w:vMerge/>
            <w:tcBorders>
              <w:top w:val="nil"/>
              <w:left w:val="single" w:sz="4" w:space="0" w:color="auto"/>
              <w:bottom w:val="nil"/>
              <w:right w:val="nil"/>
            </w:tcBorders>
            <w:shd w:val="clear" w:color="auto" w:fill="FFFFFF"/>
            <w:vAlign w:val="center"/>
          </w:tcPr>
          <w:p w:rsidR="00FB0075" w:rsidRPr="007B321E" w:rsidP="00FB0075">
            <w:pPr>
              <w:spacing w:before="120"/>
              <w:jc w:val="center"/>
              <w:rPr>
                <w:b/>
                <w:sz w:val="20"/>
              </w:rPr>
            </w:pPr>
          </w:p>
        </w:tc>
        <w:tc>
          <w:tcPr>
            <w:tcW w:w="530" w:type="pc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i/>
                <w:sz w:val="20"/>
              </w:rPr>
              <w:t>t</w:t>
            </w:r>
            <w:r w:rsidRPr="007B321E">
              <w:rPr>
                <w:b/>
                <w:i/>
                <w:sz w:val="20"/>
                <w:vertAlign w:val="subscript"/>
              </w:rPr>
              <w:t>dry</w:t>
            </w:r>
          </w:p>
        </w:tc>
        <w:tc>
          <w:tcPr>
            <w:tcW w:w="571" w:type="pc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i/>
                <w:sz w:val="20"/>
              </w:rPr>
              <w:t>t</w:t>
            </w:r>
            <w:r w:rsidRPr="007B321E">
              <w:rPr>
                <w:b/>
                <w:i/>
                <w:sz w:val="20"/>
                <w:vertAlign w:val="subscript"/>
              </w:rPr>
              <w:t>wet</w:t>
            </w:r>
          </w:p>
        </w:tc>
        <w:tc>
          <w:tcPr>
            <w:tcW w:w="598" w:type="pc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i/>
                <w:sz w:val="20"/>
              </w:rPr>
            </w:pPr>
            <w:r w:rsidRPr="007B321E">
              <w:rPr>
                <w:b/>
                <w:i/>
                <w:sz w:val="20"/>
              </w:rPr>
              <w:t>t</w:t>
            </w:r>
            <w:r w:rsidRPr="007B321E">
              <w:rPr>
                <w:b/>
                <w:i/>
                <w:sz w:val="20"/>
                <w:vertAlign w:val="subscript"/>
              </w:rPr>
              <w:t>wet,coinc</w:t>
            </w:r>
          </w:p>
        </w:tc>
        <w:tc>
          <w:tcPr>
            <w:tcW w:w="571" w:type="pc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i/>
                <w:sz w:val="20"/>
              </w:rPr>
              <w:t>t</w:t>
            </w:r>
            <w:r w:rsidRPr="007B321E">
              <w:rPr>
                <w:b/>
                <w:i/>
                <w:sz w:val="20"/>
                <w:vertAlign w:val="subscript"/>
              </w:rPr>
              <w:t>dry</w:t>
            </w:r>
          </w:p>
        </w:tc>
        <w:tc>
          <w:tcPr>
            <w:tcW w:w="506" w:type="pct"/>
            <w:tcBorders>
              <w:top w:val="single" w:sz="4" w:space="0" w:color="auto"/>
              <w:left w:val="single" w:sz="4" w:space="0" w:color="auto"/>
              <w:bottom w:val="nil"/>
              <w:right w:val="nil"/>
            </w:tcBorders>
            <w:shd w:val="clear" w:color="auto" w:fill="FFFFFF"/>
            <w:vAlign w:val="center"/>
          </w:tcPr>
          <w:p w:rsidR="00FB0075" w:rsidRPr="007B321E" w:rsidP="00FB0075">
            <w:pPr>
              <w:spacing w:before="120"/>
              <w:jc w:val="center"/>
              <w:rPr>
                <w:b/>
                <w:sz w:val="20"/>
              </w:rPr>
            </w:pPr>
            <w:r w:rsidRPr="007B321E">
              <w:rPr>
                <w:b/>
                <w:i/>
                <w:sz w:val="20"/>
              </w:rPr>
              <w:t>t</w:t>
            </w:r>
            <w:r w:rsidRPr="007B321E">
              <w:rPr>
                <w:b/>
                <w:i/>
                <w:sz w:val="20"/>
                <w:vertAlign w:val="subscript"/>
              </w:rPr>
              <w:t>wet</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i/>
                <w:sz w:val="20"/>
              </w:rPr>
              <w:t>t</w:t>
            </w:r>
            <w:r w:rsidRPr="007B321E">
              <w:rPr>
                <w:b/>
                <w:i/>
                <w:sz w:val="20"/>
                <w:vertAlign w:val="subscript"/>
              </w:rPr>
              <w:t>wet,coinc</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8</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9</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1. Hà Giang</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34,9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28,7</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8,5</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7,7</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8,2</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34,1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28,1</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10,1</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8,9</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9,3</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33,7</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9,5</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9,8</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11,2</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10,3</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33,1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11,6</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10,4</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10,5</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12,0</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10,9</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32,5</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12,3</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11,0</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11,3</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32,3</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12,6</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11,3</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11,5</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32,1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12,8</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11,5</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11,8</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13,1</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11,8</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11,9</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2. Sa Pa</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21,6</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1,4</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21,0</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2,5</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20,7</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18,7</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3,3</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3,2</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24,2</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20,5</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3,8</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3,6</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20,3</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4,1</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3,9</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3,9</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20,2</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18,3</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4,4</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4,2</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4,2</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23,4</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20,0</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18,4</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4,7</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4,5</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23,1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19,9</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4,7</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4,8</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19,8</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5,3</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5,1</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22,8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19,7</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5,5</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5,2</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5,2</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3. Lai Châu</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36,1</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25,4</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9,0</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9,5</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34,9</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11,3</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10,3</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10,7</w:t>
            </w:r>
          </w:p>
        </w:tc>
      </w:tr>
      <w:tr>
        <w:tblPrEx>
          <w:tblW w:w="5000" w:type="pct"/>
          <w:tblCellMar>
            <w:left w:w="0" w:type="dxa"/>
            <w:right w:w="0" w:type="dxa"/>
          </w:tblCellMar>
          <w:tblLook w:val="0000"/>
        </w:tblPrEx>
        <w:tc>
          <w:tcPr>
            <w:tcW w:w="5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34,3</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25,6</w:t>
            </w:r>
          </w:p>
        </w:tc>
        <w:tc>
          <w:tcPr>
            <w:tcW w:w="57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12,0</w:t>
            </w:r>
          </w:p>
        </w:tc>
        <w:tc>
          <w:tcPr>
            <w:tcW w:w="50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10,9</w:t>
            </w:r>
          </w:p>
        </w:tc>
        <w:tc>
          <w:tcPr>
            <w:tcW w:w="638"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11,2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13,3</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4. Lạng Sơn</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4,3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5,6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6,3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6,8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7,0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7,4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7,9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8,4</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5. Yên Bái</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12,4</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6. Quảng Ninh</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7,6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w:t>
            </w:r>
            <w:r>
              <w:rPr>
                <w:sz w:val="20"/>
                <w:lang w:val="en-US"/>
              </w:rPr>
              <w:t>,</w:t>
            </w:r>
            <w:r w:rsidRPr="00226180">
              <w:rPr>
                <w:sz w:val="20"/>
              </w:rPr>
              <w:t>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11,5</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7. Hà Nội</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29,0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11,5</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8. Nghệ An</w:t>
            </w:r>
            <w:r w:rsidRPr="007B321E">
              <w:rPr>
                <w:b/>
                <w:sz w:val="20"/>
                <w:lang w:val="en-US"/>
              </w:rPr>
              <w:t xml:space="preserve"> </w:t>
            </w:r>
            <w:r w:rsidRPr="007B321E">
              <w:rPr>
                <w:b/>
                <w:sz w:val="20"/>
              </w:rPr>
              <w:t>(Vinh)</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12,7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13,6</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7B321E" w:rsidP="00FB0075">
            <w:pPr>
              <w:spacing w:before="120"/>
              <w:jc w:val="center"/>
              <w:rPr>
                <w:b/>
                <w:sz w:val="20"/>
              </w:rPr>
            </w:pPr>
            <w:r w:rsidRPr="007B321E">
              <w:rPr>
                <w:b/>
                <w:sz w:val="20"/>
              </w:rPr>
              <w:t>9. Đà Nẵng</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15,3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18,4</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05EC9" w:rsidP="00FB0075">
            <w:pPr>
              <w:spacing w:before="120"/>
              <w:jc w:val="center"/>
              <w:rPr>
                <w:b/>
                <w:sz w:val="20"/>
              </w:rPr>
            </w:pPr>
            <w:r w:rsidRPr="00B05EC9">
              <w:rPr>
                <w:b/>
                <w:sz w:val="20"/>
              </w:rPr>
              <w:t>10. Buôn Ma Thuột</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14,4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15,2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15,7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16,8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17,2</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05EC9" w:rsidP="00FB0075">
            <w:pPr>
              <w:spacing w:before="120"/>
              <w:jc w:val="center"/>
              <w:rPr>
                <w:b/>
                <w:sz w:val="20"/>
              </w:rPr>
            </w:pPr>
            <w:r w:rsidRPr="00B05EC9">
              <w:rPr>
                <w:b/>
                <w:sz w:val="20"/>
              </w:rPr>
              <w:t>11. Nha Trang</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17,6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20,3</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F143B8" w:rsidP="00FB0075">
            <w:pPr>
              <w:spacing w:before="120"/>
              <w:jc w:val="center"/>
              <w:rPr>
                <w:b/>
                <w:sz w:val="20"/>
              </w:rPr>
            </w:pPr>
            <w:r w:rsidRPr="00F143B8">
              <w:rPr>
                <w:b/>
                <w:sz w:val="20"/>
              </w:rPr>
              <w:t>12. Đà Lạt</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8,9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9,6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24,1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17,7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11,9</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05EC9" w:rsidP="00FB0075">
            <w:pPr>
              <w:spacing w:before="120"/>
              <w:jc w:val="center"/>
              <w:rPr>
                <w:b/>
                <w:sz w:val="20"/>
              </w:rPr>
            </w:pPr>
            <w:r w:rsidRPr="00B05EC9">
              <w:rPr>
                <w:b/>
                <w:sz w:val="20"/>
              </w:rPr>
              <w:t>13. TP. Hồ Chí Minh</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18,1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18,7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26,5</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23,4</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21,9</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05EC9" w:rsidP="00FB0075">
            <w:pPr>
              <w:spacing w:before="120"/>
              <w:jc w:val="center"/>
              <w:rPr>
                <w:b/>
                <w:sz w:val="20"/>
              </w:rPr>
            </w:pPr>
            <w:r w:rsidRPr="00B05EC9">
              <w:rPr>
                <w:b/>
                <w:sz w:val="20"/>
              </w:rPr>
              <w:t>14. Cần Thơ</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28,4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19,6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27,4</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32,5</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27,2</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21,5</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21,1</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21,7</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22,8</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21,3</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23,0</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31,6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22,2</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05EC9" w:rsidP="00FB0075">
            <w:pPr>
              <w:spacing w:before="120"/>
              <w:jc w:val="center"/>
              <w:rPr>
                <w:b/>
                <w:sz w:val="20"/>
              </w:rPr>
            </w:pPr>
            <w:r w:rsidRPr="00B05EC9">
              <w:rPr>
                <w:b/>
                <w:sz w:val="20"/>
              </w:rPr>
              <w:t>15. Cà Mau</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99,6</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0,996</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34,2</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20,3</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0,990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27,3</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20,6</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21,1</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27,1</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0,980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21,2</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21,6</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22,9</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21,4</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21,8</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97,0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0,970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32,6</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25,9</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23,1</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21,5</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21,9</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32,4</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26,8</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25,8</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23,2</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21,7</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22,0</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96,0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0,960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32,3</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23,3</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21,8</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22,2</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4,5</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0,955</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32,1</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26,7</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23,5</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21,9</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22,4</w:t>
            </w:r>
          </w:p>
        </w:tc>
      </w:tr>
      <w:tr>
        <w:tblPrEx>
          <w:tblW w:w="5000" w:type="pct"/>
          <w:tblCellMar>
            <w:left w:w="0" w:type="dxa"/>
            <w:right w:w="0" w:type="dxa"/>
          </w:tblCellMar>
          <w:tblLook w:val="0000"/>
        </w:tblPrEx>
        <w:tc>
          <w:tcPr>
            <w:tcW w:w="5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63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95,0</w:t>
            </w:r>
          </w:p>
        </w:tc>
        <w:tc>
          <w:tcPr>
            <w:tcW w:w="41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0,950</w:t>
            </w:r>
          </w:p>
        </w:tc>
        <w:tc>
          <w:tcPr>
            <w:tcW w:w="53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32,0</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26,6</w:t>
            </w:r>
          </w:p>
        </w:tc>
        <w:tc>
          <w:tcPr>
            <w:tcW w:w="59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25,7</w:t>
            </w:r>
          </w:p>
        </w:tc>
        <w:tc>
          <w:tcPr>
            <w:tcW w:w="57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23,6</w:t>
            </w:r>
          </w:p>
        </w:tc>
        <w:tc>
          <w:tcPr>
            <w:tcW w:w="50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22,0</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22,4</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A9140A" w:rsidP="00FB0075">
            <w:pPr>
              <w:spacing w:before="120"/>
              <w:rPr>
                <w:sz w:val="20"/>
                <w:lang w:val="en-US"/>
              </w:rPr>
            </w:pPr>
            <w:r w:rsidRPr="00226180">
              <w:rPr>
                <w:sz w:val="20"/>
              </w:rPr>
              <w:t xml:space="preserve">CHÚ THÍCH 1: Trong </w:t>
            </w:r>
            <w:r>
              <w:rPr>
                <w:sz w:val="20"/>
              </w:rPr>
              <w:t>Bảng</w:t>
            </w:r>
            <w:r w:rsidRPr="00226180">
              <w:rPr>
                <w:sz w:val="20"/>
              </w:rPr>
              <w:t xml:space="preserve"> C.1 hiện chỉ có số liệu cho 15 địa phương đại diện cho tất cả 7 vùng khí hậu. Các số liệu cho các địa phương khác sẽ được cập nhật bổ sung. Đối với các địa phương chưa có trong Bảng C.1 tạm thời có thể tham khảo số liệu cho</w:t>
            </w:r>
            <w:r>
              <w:rPr>
                <w:sz w:val="20"/>
              </w:rPr>
              <w:t xml:space="preserve"> ở </w:t>
            </w:r>
            <w:r w:rsidRPr="00226180">
              <w:rPr>
                <w:sz w:val="20"/>
              </w:rPr>
              <w:t>địa phương lân cận; có thể nội suy theo khoảng cách giữa hai địa phương nằm liền kề hai bên hoặc chọn theo vùng khí hậ</w:t>
            </w:r>
            <w:r>
              <w:rPr>
                <w:sz w:val="20"/>
              </w:rPr>
              <w:t>u nêu trong [2].</w:t>
            </w:r>
          </w:p>
          <w:p w:rsidR="00FB0075" w:rsidRPr="00B05EC9" w:rsidP="00FB0075">
            <w:pPr>
              <w:spacing w:before="120"/>
              <w:rPr>
                <w:sz w:val="20"/>
                <w:lang w:val="en-US"/>
              </w:rPr>
            </w:pPr>
            <w:r>
              <w:rPr>
                <w:sz w:val="20"/>
              </w:rPr>
              <w:t>CHÚ THÍCH 2</w:t>
            </w:r>
            <w:r>
              <w:rPr>
                <w:sz w:val="20"/>
                <w:lang w:val="en-US"/>
              </w:rPr>
              <w:t>:</w:t>
            </w:r>
            <w:r w:rsidRPr="00226180">
              <w:rPr>
                <w:sz w:val="20"/>
              </w:rPr>
              <w:t xml:space="preserve"> Thông số </w:t>
            </w:r>
            <w:r>
              <w:rPr>
                <w:sz w:val="20"/>
              </w:rPr>
              <w:t>không khí</w:t>
            </w:r>
            <w:r w:rsidRPr="00226180">
              <w:rPr>
                <w:sz w:val="20"/>
              </w:rPr>
              <w:t xml:space="preserve"> bên ngoài cho điều hoà không khí chọn theo tần suất tích lũy xuất hiện hàng năm của nhiệt độ khô và nhiệt độ ướ</w:t>
            </w:r>
            <w:r>
              <w:rPr>
                <w:sz w:val="20"/>
              </w:rPr>
              <w:t>t theo [17]</w:t>
            </w:r>
            <w:r>
              <w:rPr>
                <w:sz w:val="20"/>
                <w:lang w:val="en-US"/>
              </w:rPr>
              <w:t>.</w:t>
            </w:r>
          </w:p>
          <w:p w:rsidR="00FB0075" w:rsidRPr="00226180" w:rsidP="00FB0075">
            <w:pPr>
              <w:spacing w:before="120"/>
              <w:rPr>
                <w:sz w:val="20"/>
              </w:rPr>
            </w:pPr>
            <w:r w:rsidRPr="00226180">
              <w:rPr>
                <w:sz w:val="20"/>
              </w:rPr>
              <w:t xml:space="preserve">CHÚ THÍCH 3: Trị số nhiệt độ chọn theo tần suất tích lũy xuất hiện hàng năm </w:t>
            </w:r>
            <w:r w:rsidRPr="00B05EC9">
              <w:rPr>
                <w:rFonts w:eastAsia="Microsoft Sans Serif"/>
                <w:i/>
                <w:sz w:val="20"/>
                <w:szCs w:val="20"/>
                <w:lang w:val="en-US"/>
              </w:rPr>
              <w:t>P</w:t>
            </w:r>
            <w:r w:rsidRPr="00B05EC9">
              <w:rPr>
                <w:i/>
                <w:sz w:val="20"/>
                <w:szCs w:val="20"/>
                <w:vertAlign w:val="subscript"/>
                <w:lang w:val="en-US"/>
              </w:rPr>
              <w:t>c</w:t>
            </w:r>
            <w:r w:rsidRPr="00226180">
              <w:rPr>
                <w:sz w:val="20"/>
              </w:rPr>
              <w:t xml:space="preserve"> là trị số mà số lần hoặc thời gian xuất hiện các giá trị nhiệt độ bằng hoặc lớn hơn (mùa nóng cũng như mùa lạnh) trị số đã chọn chiếm bằng </w:t>
            </w:r>
            <w:r w:rsidRPr="00086C23">
              <w:rPr>
                <w:i/>
                <w:sz w:val="20"/>
              </w:rPr>
              <w:t>P</w:t>
            </w:r>
            <w:r w:rsidRPr="00086C23">
              <w:rPr>
                <w:i/>
                <w:sz w:val="20"/>
                <w:vertAlign w:val="subscript"/>
              </w:rPr>
              <w:t>c</w:t>
            </w:r>
            <w:r w:rsidRPr="00C3242A">
              <w:rPr>
                <w:i/>
                <w:sz w:val="20"/>
                <w:lang w:val="en-US"/>
              </w:rPr>
              <w:t xml:space="preserve"> </w:t>
            </w:r>
            <w:r w:rsidRPr="00226180">
              <w:rPr>
                <w:sz w:val="20"/>
              </w:rPr>
              <w:t>(%) của tổng số lần hoặc tổng thời gian cả năm.</w:t>
            </w:r>
          </w:p>
          <w:p w:rsidR="00FB0075" w:rsidRPr="00226180" w:rsidP="00FB0075">
            <w:pPr>
              <w:spacing w:before="120"/>
              <w:rPr>
                <w:sz w:val="20"/>
              </w:rPr>
            </w:pPr>
            <w:r w:rsidRPr="00226180">
              <w:rPr>
                <w:sz w:val="20"/>
              </w:rPr>
              <w:t>Mối quan hệ giữa t</w:t>
            </w:r>
            <w:r>
              <w:rPr>
                <w:sz w:val="20"/>
                <w:lang w:val="en-US"/>
              </w:rPr>
              <w:t>ần</w:t>
            </w:r>
            <w:r w:rsidRPr="00226180">
              <w:rPr>
                <w:sz w:val="20"/>
              </w:rPr>
              <w:t xml:space="preserve"> suất tích lũy xuất hiện hàng năm </w:t>
            </w:r>
            <w:r w:rsidRPr="00B05EC9">
              <w:rPr>
                <w:rFonts w:eastAsia="Microsoft Sans Serif"/>
                <w:i/>
                <w:sz w:val="20"/>
                <w:szCs w:val="20"/>
                <w:lang w:val="en-US"/>
              </w:rPr>
              <w:t>P</w:t>
            </w:r>
            <w:r w:rsidRPr="00B05EC9">
              <w:rPr>
                <w:i/>
                <w:sz w:val="20"/>
                <w:szCs w:val="20"/>
                <w:vertAlign w:val="subscript"/>
                <w:lang w:val="en-US"/>
              </w:rPr>
              <w:t>c</w:t>
            </w:r>
            <w:r>
              <w:rPr>
                <w:sz w:val="20"/>
                <w:lang w:val="en-US"/>
              </w:rPr>
              <w:t xml:space="preserve"> </w:t>
            </w:r>
            <w:r w:rsidRPr="00226180">
              <w:rPr>
                <w:sz w:val="20"/>
              </w:rPr>
              <w:t xml:space="preserve">và xác suất bảo đảm </w:t>
            </w:r>
            <w:r w:rsidRPr="00B05EC9">
              <w:rPr>
                <w:rFonts w:eastAsia="Microsoft Sans Serif"/>
                <w:i/>
                <w:sz w:val="20"/>
                <w:szCs w:val="20"/>
                <w:lang w:val="en-US"/>
              </w:rPr>
              <w:t>P</w:t>
            </w:r>
            <w:r w:rsidRPr="00B05EC9">
              <w:rPr>
                <w:i/>
                <w:sz w:val="20"/>
                <w:vertAlign w:val="subscript"/>
              </w:rPr>
              <w:t>e</w:t>
            </w:r>
            <w:r w:rsidRPr="00226180">
              <w:rPr>
                <w:sz w:val="20"/>
              </w:rPr>
              <w:t xml:space="preserve"> được thể hiện bằng biểu thức: </w:t>
            </w:r>
            <w:r w:rsidRPr="00B05EC9">
              <w:rPr>
                <w:rFonts w:eastAsia="Microsoft Sans Serif"/>
                <w:i/>
                <w:sz w:val="20"/>
                <w:szCs w:val="20"/>
                <w:lang w:val="en-US"/>
              </w:rPr>
              <w:t>P</w:t>
            </w:r>
            <w:r w:rsidRPr="00B05EC9">
              <w:rPr>
                <w:i/>
                <w:sz w:val="20"/>
                <w:szCs w:val="20"/>
                <w:vertAlign w:val="subscript"/>
                <w:lang w:val="en-US"/>
              </w:rPr>
              <w:t>c</w:t>
            </w:r>
            <w:r>
              <w:rPr>
                <w:sz w:val="20"/>
              </w:rPr>
              <w:t xml:space="preserve"> </w:t>
            </w:r>
            <w:r>
              <w:rPr>
                <w:sz w:val="20"/>
                <w:lang w:val="en-US"/>
              </w:rPr>
              <w:t>=</w:t>
            </w:r>
            <w:r w:rsidRPr="00226180">
              <w:rPr>
                <w:sz w:val="20"/>
              </w:rPr>
              <w:t xml:space="preserve"> (1 - </w:t>
            </w:r>
            <w:r w:rsidRPr="00B05EC9">
              <w:rPr>
                <w:rFonts w:eastAsia="Microsoft Sans Serif"/>
                <w:i/>
                <w:sz w:val="20"/>
                <w:szCs w:val="20"/>
                <w:lang w:val="en-US"/>
              </w:rPr>
              <w:t>P</w:t>
            </w:r>
            <w:r w:rsidRPr="00B05EC9">
              <w:rPr>
                <w:i/>
                <w:sz w:val="20"/>
                <w:vertAlign w:val="subscript"/>
              </w:rPr>
              <w:t>e</w:t>
            </w:r>
            <w:r w:rsidRPr="00226180">
              <w:rPr>
                <w:sz w:val="20"/>
              </w:rPr>
              <w:t xml:space="preserve">) </w:t>
            </w:r>
            <w:r w:rsidRPr="00B05EC9">
              <w:rPr>
                <w:sz w:val="20"/>
              </w:rPr>
              <w:t>×</w:t>
            </w:r>
            <w:r w:rsidRPr="00226180">
              <w:rPr>
                <w:sz w:val="20"/>
              </w:rPr>
              <w:t xml:space="preserve"> 100 % - về mùa nóng hoặc </w:t>
            </w:r>
            <w:r w:rsidRPr="00B05EC9">
              <w:rPr>
                <w:rFonts w:eastAsia="Microsoft Sans Serif"/>
                <w:i/>
                <w:sz w:val="20"/>
                <w:szCs w:val="20"/>
                <w:lang w:val="en-US"/>
              </w:rPr>
              <w:t>P</w:t>
            </w:r>
            <w:r w:rsidRPr="00B05EC9">
              <w:rPr>
                <w:i/>
                <w:sz w:val="20"/>
                <w:szCs w:val="20"/>
                <w:vertAlign w:val="subscript"/>
                <w:lang w:val="en-US"/>
              </w:rPr>
              <w:t>c</w:t>
            </w:r>
            <w:r w:rsidRPr="00226180">
              <w:rPr>
                <w:sz w:val="20"/>
              </w:rPr>
              <w:t xml:space="preserve"> = </w:t>
            </w:r>
            <w:r w:rsidRPr="00B05EC9">
              <w:rPr>
                <w:rFonts w:eastAsia="Microsoft Sans Serif"/>
                <w:i/>
                <w:sz w:val="20"/>
                <w:szCs w:val="20"/>
                <w:lang w:val="en-US"/>
              </w:rPr>
              <w:t>P</w:t>
            </w:r>
            <w:r w:rsidRPr="00B05EC9">
              <w:rPr>
                <w:i/>
                <w:sz w:val="20"/>
                <w:vertAlign w:val="subscript"/>
              </w:rPr>
              <w:t>e</w:t>
            </w:r>
            <w:r w:rsidRPr="00226180">
              <w:rPr>
                <w:sz w:val="20"/>
              </w:rPr>
              <w:t xml:space="preserve"> </w:t>
            </w:r>
            <w:r w:rsidRPr="00B05EC9">
              <w:rPr>
                <w:sz w:val="20"/>
              </w:rPr>
              <w:t>×</w:t>
            </w:r>
            <w:r w:rsidRPr="00226180">
              <w:rPr>
                <w:sz w:val="20"/>
              </w:rPr>
              <w:t xml:space="preserve"> 100 % - về mùa l</w:t>
            </w:r>
            <w:r>
              <w:rPr>
                <w:sz w:val="20"/>
                <w:lang w:val="en-US"/>
              </w:rPr>
              <w:t>ạ</w:t>
            </w:r>
            <w:r w:rsidRPr="00226180">
              <w:rPr>
                <w:sz w:val="20"/>
              </w:rPr>
              <w:t>nh.</w:t>
            </w:r>
          </w:p>
          <w:p w:rsidR="00FB0075" w:rsidRPr="00226180" w:rsidP="00FB0075">
            <w:pPr>
              <w:spacing w:before="120"/>
              <w:rPr>
                <w:sz w:val="20"/>
              </w:rPr>
            </w:pPr>
            <w:r w:rsidRPr="00226180">
              <w:rPr>
                <w:sz w:val="20"/>
              </w:rPr>
              <w:t xml:space="preserve">CHÚ THÍCH 4: Về mùa nóng trị số nhiệt độ tính toán chọn càng cao thì giá trị </w:t>
            </w:r>
            <w:r w:rsidRPr="00B05EC9">
              <w:rPr>
                <w:rFonts w:eastAsia="Microsoft Sans Serif"/>
                <w:i/>
                <w:sz w:val="20"/>
                <w:szCs w:val="20"/>
                <w:lang w:val="en-US"/>
              </w:rPr>
              <w:t>P</w:t>
            </w:r>
            <w:r w:rsidRPr="00B05EC9">
              <w:rPr>
                <w:i/>
                <w:sz w:val="20"/>
                <w:szCs w:val="20"/>
                <w:vertAlign w:val="subscript"/>
                <w:lang w:val="en-US"/>
              </w:rPr>
              <w:t>c</w:t>
            </w:r>
            <w:r w:rsidRPr="00226180">
              <w:rPr>
                <w:sz w:val="20"/>
              </w:rPr>
              <w:t xml:space="preserve"> càng nhỏ, ngược lại về mùa lạnh trị số nhiệt độ tính toán chọn càng thấ</w:t>
            </w:r>
            <w:r>
              <w:rPr>
                <w:sz w:val="20"/>
              </w:rPr>
              <w:t>p th</w:t>
            </w:r>
            <w:r>
              <w:rPr>
                <w:sz w:val="20"/>
                <w:lang w:val="en-US"/>
              </w:rPr>
              <w:t>ì</w:t>
            </w:r>
            <w:r w:rsidRPr="00226180">
              <w:rPr>
                <w:sz w:val="20"/>
              </w:rPr>
              <w:t xml:space="preserve"> giá trị </w:t>
            </w:r>
            <w:r w:rsidRPr="00B05EC9">
              <w:rPr>
                <w:rFonts w:eastAsia="Microsoft Sans Serif"/>
                <w:i/>
                <w:sz w:val="20"/>
                <w:szCs w:val="20"/>
                <w:lang w:val="en-US"/>
              </w:rPr>
              <w:t>P</w:t>
            </w:r>
            <w:r w:rsidRPr="00B05EC9">
              <w:rPr>
                <w:i/>
                <w:sz w:val="20"/>
                <w:szCs w:val="20"/>
                <w:vertAlign w:val="subscript"/>
                <w:lang w:val="en-US"/>
              </w:rPr>
              <w:t>c</w:t>
            </w:r>
            <w:r w:rsidRPr="00226180">
              <w:rPr>
                <w:sz w:val="20"/>
              </w:rPr>
              <w:t xml:space="preserve"> càng lớn. Như vậy hai trị số tần suất tích lũy xuất hiện hàng năm </w:t>
            </w:r>
            <w:r w:rsidRPr="00B05EC9">
              <w:rPr>
                <w:rFonts w:eastAsia="Microsoft Sans Serif"/>
                <w:i/>
                <w:sz w:val="20"/>
                <w:szCs w:val="20"/>
                <w:lang w:val="en-US"/>
              </w:rPr>
              <w:t>P</w:t>
            </w:r>
            <w:r w:rsidRPr="00B05EC9">
              <w:rPr>
                <w:i/>
                <w:sz w:val="20"/>
                <w:szCs w:val="20"/>
                <w:vertAlign w:val="subscript"/>
                <w:lang w:val="en-US"/>
              </w:rPr>
              <w:t>c</w:t>
            </w:r>
            <w:r>
              <w:rPr>
                <w:sz w:val="20"/>
                <w:lang w:val="en-US"/>
              </w:rPr>
              <w:t xml:space="preserve"> </w:t>
            </w:r>
            <w:r w:rsidRPr="00226180">
              <w:rPr>
                <w:sz w:val="20"/>
              </w:rPr>
              <w:t xml:space="preserve">mùa nóng và mùa lạnh cùng dòng trong Bảng C.1 là tương ứng với cùng một xác suất bảo đảm </w:t>
            </w:r>
            <w:r w:rsidRPr="00B05EC9">
              <w:rPr>
                <w:rFonts w:eastAsia="Microsoft Sans Serif"/>
                <w:i/>
                <w:sz w:val="20"/>
                <w:szCs w:val="20"/>
                <w:lang w:val="en-US"/>
              </w:rPr>
              <w:t>P</w:t>
            </w:r>
            <w:r w:rsidRPr="00B05EC9">
              <w:rPr>
                <w:i/>
                <w:sz w:val="20"/>
                <w:vertAlign w:val="subscript"/>
              </w:rPr>
              <w:t>e</w:t>
            </w:r>
            <w:r w:rsidRPr="00226180">
              <w:rPr>
                <w:sz w:val="20"/>
              </w:rPr>
              <w:t>.</w:t>
            </w:r>
          </w:p>
          <w:p w:rsidR="00FB0075" w:rsidRPr="00226180" w:rsidP="00FB0075">
            <w:pPr>
              <w:spacing w:before="120"/>
              <w:rPr>
                <w:sz w:val="20"/>
              </w:rPr>
            </w:pPr>
            <w:r w:rsidRPr="00226180">
              <w:rPr>
                <w:sz w:val="20"/>
              </w:rPr>
              <w:t xml:space="preserve">CHÚ THÍCH 5: Tần suất tích lũy xuất hiện hàng năm </w:t>
            </w:r>
            <w:r w:rsidRPr="00B05EC9">
              <w:rPr>
                <w:rFonts w:eastAsia="Microsoft Sans Serif"/>
                <w:i/>
                <w:sz w:val="20"/>
                <w:szCs w:val="20"/>
                <w:lang w:val="en-US"/>
              </w:rPr>
              <w:t>P</w:t>
            </w:r>
            <w:r w:rsidRPr="00B05EC9">
              <w:rPr>
                <w:i/>
                <w:sz w:val="20"/>
                <w:szCs w:val="20"/>
                <w:vertAlign w:val="subscript"/>
                <w:lang w:val="en-US"/>
              </w:rPr>
              <w:t>c</w:t>
            </w:r>
            <w:r w:rsidRPr="00226180">
              <w:rPr>
                <w:sz w:val="20"/>
              </w:rPr>
              <w:t xml:space="preserve"> được xử lý đối với nhiệt độ kh</w:t>
            </w:r>
            <w:r>
              <w:rPr>
                <w:sz w:val="20"/>
                <w:lang w:val="en-US"/>
              </w:rPr>
              <w:t>ô</w:t>
            </w:r>
            <w:r w:rsidRPr="00226180">
              <w:rPr>
                <w:sz w:val="20"/>
              </w:rPr>
              <w:t xml:space="preserve"> và nhiệt độ ướt một cách riêng rẽ, xem như hai thông số đó độc lập với nhau. Tuy nhiên, để kể đến yếu tố đồng thời của các thông số không khí, ASHRAE có đưa ra khái niệm "nhiệt độ ướt trùng hợp" </w:t>
            </w:r>
            <w:r w:rsidRPr="003D0089">
              <w:rPr>
                <w:i/>
                <w:sz w:val="20"/>
              </w:rPr>
              <w:t>(“The coincident wet-bulb temperature”)</w:t>
            </w:r>
            <w:r w:rsidRPr="00226180">
              <w:rPr>
                <w:sz w:val="20"/>
              </w:rPr>
              <w:t xml:space="preserve"> - là giá trị trung bình của tất cả các trị số nhiệt độ ướt xuất hiện trùng hợp với trị số nhiệt độ khô đã chọn </w:t>
            </w:r>
            <w:r w:rsidRPr="003D0089">
              <w:rPr>
                <w:i/>
                <w:sz w:val="20"/>
              </w:rPr>
              <w:t>(định nghĩa của ASHRAE: "The coincident wet-bulb temperature listed with each design dry-bulb temperature is the mean of all wet-bulb temperatures occurring at the specific dry-bulb tempera</w:t>
            </w:r>
            <w:r>
              <w:rPr>
                <w:i/>
                <w:sz w:val="20"/>
              </w:rPr>
              <w:t>ture</w:t>
            </w:r>
            <w:r>
              <w:rPr>
                <w:i/>
                <w:sz w:val="20"/>
                <w:lang w:val="en-US"/>
              </w:rPr>
              <w:t>"</w:t>
            </w:r>
            <w:r w:rsidRPr="003D0089">
              <w:rPr>
                <w:i/>
                <w:sz w:val="20"/>
              </w:rPr>
              <w:t>).</w:t>
            </w:r>
          </w:p>
          <w:p w:rsidR="00FB0075" w:rsidRPr="00226180" w:rsidP="00FB0075">
            <w:pPr>
              <w:spacing w:before="120"/>
              <w:rPr>
                <w:sz w:val="20"/>
              </w:rPr>
            </w:pPr>
            <w:r w:rsidRPr="00226180">
              <w:rPr>
                <w:sz w:val="20"/>
              </w:rPr>
              <w:t xml:space="preserve">CHÚ THÍCH 6: Theo ASHRAE, hệ thống điều hoà không khí về mùa nóng được tính toán </w:t>
            </w:r>
            <w:r>
              <w:rPr>
                <w:sz w:val="20"/>
                <w:lang w:val="en-US"/>
              </w:rPr>
              <w:t>với</w:t>
            </w:r>
            <w:r w:rsidRPr="00226180">
              <w:rPr>
                <w:sz w:val="20"/>
              </w:rPr>
              <w:t xml:space="preserve"> các tần suất tích lũy xuất hiện hàng năm </w:t>
            </w:r>
            <w:r w:rsidRPr="00DB647F">
              <w:rPr>
                <w:i/>
                <w:sz w:val="20"/>
              </w:rPr>
              <w:t>P</w:t>
            </w:r>
            <w:r w:rsidRPr="00DB647F">
              <w:rPr>
                <w:i/>
                <w:sz w:val="20"/>
                <w:vertAlign w:val="subscript"/>
              </w:rPr>
              <w:t>c</w:t>
            </w:r>
            <w:r w:rsidRPr="00226180">
              <w:rPr>
                <w:sz w:val="20"/>
              </w:rPr>
              <w:t xml:space="preserve"> (xem như 3 cấp) </w:t>
            </w:r>
            <w:r>
              <w:rPr>
                <w:sz w:val="20"/>
              </w:rPr>
              <w:t>của</w:t>
            </w:r>
            <w:r w:rsidRPr="00226180">
              <w:rPr>
                <w:sz w:val="20"/>
              </w:rPr>
              <w:t xml:space="preserve"> nhiệt độ khô và nhiệt độ ướt là 0,4 % ; 1 % và 2 % tương ứng với số giờ không bảo đảm lần lượt là 35 h/năm; 88 h/năm và 175 h/năm hoặc với </w:t>
            </w:r>
            <w:r w:rsidRPr="00DB647F">
              <w:rPr>
                <w:i/>
                <w:sz w:val="20"/>
              </w:rPr>
              <w:t>P</w:t>
            </w:r>
            <w:r w:rsidRPr="00DB647F">
              <w:rPr>
                <w:i/>
                <w:sz w:val="20"/>
                <w:vertAlign w:val="subscript"/>
              </w:rPr>
              <w:t>e</w:t>
            </w:r>
            <w:r w:rsidRPr="00226180">
              <w:rPr>
                <w:sz w:val="20"/>
              </w:rPr>
              <w:t xml:space="preserve"> lần lượt là 0,996; 0,990 và 0,980, còn về mùa lạnh chỉ lấy 2 tần suất tích lũy xuất hiện hàng năm </w:t>
            </w:r>
            <w:r w:rsidRPr="003D0089">
              <w:rPr>
                <w:rFonts w:eastAsia="Microsoft Sans Serif"/>
                <w:i/>
                <w:sz w:val="20"/>
                <w:szCs w:val="20"/>
                <w:lang w:val="en-US"/>
              </w:rPr>
              <w:t>P</w:t>
            </w:r>
            <w:r w:rsidRPr="003D0089">
              <w:rPr>
                <w:i/>
                <w:sz w:val="20"/>
                <w:szCs w:val="20"/>
                <w:vertAlign w:val="subscript"/>
                <w:lang w:val="en-US"/>
              </w:rPr>
              <w:t>c</w:t>
            </w:r>
            <w:r w:rsidRPr="00226180">
              <w:rPr>
                <w:sz w:val="20"/>
              </w:rPr>
              <w:t xml:space="preserve"> (xem như 2 cấp) của nhiệt độ khô dùng để tính toán sưởi </w:t>
            </w:r>
            <w:r>
              <w:rPr>
                <w:sz w:val="20"/>
                <w:lang w:val="en-US"/>
              </w:rPr>
              <w:t>ấ</w:t>
            </w:r>
            <w:r w:rsidRPr="00226180">
              <w:rPr>
                <w:sz w:val="20"/>
              </w:rPr>
              <w:t>m là 99,6 % và 99 % tương ứng với số giờ</w:t>
            </w:r>
            <w:r>
              <w:rPr>
                <w:sz w:val="20"/>
              </w:rPr>
              <w:t xml:space="preserve"> không b</w:t>
            </w:r>
            <w:r>
              <w:rPr>
                <w:sz w:val="20"/>
                <w:lang w:val="en-US"/>
              </w:rPr>
              <w:t>ả</w:t>
            </w:r>
            <w:r>
              <w:rPr>
                <w:sz w:val="20"/>
              </w:rPr>
              <w:t>o đ</w:t>
            </w:r>
            <w:r>
              <w:rPr>
                <w:sz w:val="20"/>
                <w:lang w:val="en-US"/>
              </w:rPr>
              <w:t>ả</w:t>
            </w:r>
            <w:r w:rsidRPr="00226180">
              <w:rPr>
                <w:sz w:val="20"/>
              </w:rPr>
              <w:t xml:space="preserve">m lần lượt là 35 h/năm và 88 h/năm hoặc với </w:t>
            </w:r>
            <w:r w:rsidRPr="003D0089">
              <w:rPr>
                <w:rFonts w:eastAsia="Microsoft Sans Serif"/>
                <w:i/>
                <w:sz w:val="20"/>
                <w:szCs w:val="20"/>
                <w:lang w:val="en-US"/>
              </w:rPr>
              <w:t>P</w:t>
            </w:r>
            <w:r w:rsidRPr="003D0089">
              <w:rPr>
                <w:i/>
                <w:sz w:val="20"/>
                <w:vertAlign w:val="subscript"/>
              </w:rPr>
              <w:t>e</w:t>
            </w:r>
            <w:r w:rsidRPr="00226180">
              <w:rPr>
                <w:sz w:val="20"/>
              </w:rPr>
              <w:t xml:space="preserve"> lần lượt là 0,996 và 0,990.</w:t>
            </w:r>
          </w:p>
        </w:tc>
      </w:tr>
    </w:tbl>
    <w:p w:rsidR="00FB0075" w:rsidP="00FB0075">
      <w:pPr>
        <w:spacing w:before="120"/>
        <w:rPr>
          <w:sz w:val="20"/>
          <w:lang w:val="en-US"/>
        </w:rPr>
      </w:pPr>
    </w:p>
    <w:p w:rsidR="00FB0075" w:rsidRPr="003D0089" w:rsidP="00FB0075">
      <w:pPr>
        <w:spacing w:before="120"/>
        <w:jc w:val="center"/>
        <w:rPr>
          <w:b/>
          <w:sz w:val="20"/>
        </w:rPr>
      </w:pPr>
      <w:bookmarkStart w:id="37" w:name="chuong_pl3"/>
      <w:r w:rsidRPr="00DF5958" w:rsidR="00DF5958">
        <w:rPr>
          <w:b/>
          <w:sz w:val="20"/>
        </w:rPr>
        <w:t>Phụ lục D</w:t>
      </w:r>
      <w:bookmarkEnd w:id="37"/>
    </w:p>
    <w:p w:rsidR="00FB0075" w:rsidRPr="00226180" w:rsidP="00FB0075">
      <w:pPr>
        <w:spacing w:before="120"/>
        <w:jc w:val="center"/>
        <w:rPr>
          <w:sz w:val="20"/>
        </w:rPr>
      </w:pPr>
      <w:bookmarkStart w:id="38" w:name="chuong_pl3_name"/>
      <w:r w:rsidRPr="00226180">
        <w:rPr>
          <w:sz w:val="20"/>
        </w:rPr>
        <w:t>(quy định)</w:t>
      </w:r>
      <w:bookmarkEnd w:id="38"/>
    </w:p>
    <w:p w:rsidR="00FB0075" w:rsidRPr="003D0089" w:rsidP="00FB0075">
      <w:pPr>
        <w:spacing w:before="120"/>
        <w:jc w:val="center"/>
        <w:rPr>
          <w:b/>
          <w:sz w:val="20"/>
        </w:rPr>
      </w:pPr>
      <w:bookmarkStart w:id="39" w:name="chuong_pl3_name_name"/>
      <w:r w:rsidRPr="00DF5958" w:rsidR="00DF5958">
        <w:rPr>
          <w:b/>
          <w:sz w:val="20"/>
        </w:rPr>
        <w:t>Tiêu chuẩn giới hạn nồng độ cho phép của các hóa chất và bụi trong không khí vùng làm việc</w:t>
      </w:r>
      <w:bookmarkEnd w:id="39"/>
    </w:p>
    <w:p w:rsidR="00FB0075" w:rsidRPr="003D0089" w:rsidP="00FB0075">
      <w:pPr>
        <w:spacing w:before="120"/>
        <w:jc w:val="center"/>
        <w:rPr>
          <w:b/>
          <w:sz w:val="20"/>
        </w:rPr>
      </w:pPr>
      <w:r w:rsidRPr="003D0089">
        <w:rPr>
          <w:b/>
          <w:sz w:val="20"/>
        </w:rPr>
        <w:t>Bảng D.1 - Giá trị giới hạn tiếp xúc tối đa cho phép các yếu tố hóa học tại nơi làm việc</w:t>
      </w:r>
    </w:p>
    <w:p w:rsidR="00FB0075" w:rsidRPr="00226180" w:rsidP="00FB0075">
      <w:pPr>
        <w:spacing w:before="120"/>
        <w:jc w:val="right"/>
        <w:rPr>
          <w:sz w:val="20"/>
        </w:rPr>
      </w:pPr>
      <w:r w:rsidRPr="00226180">
        <w:rPr>
          <w:sz w:val="20"/>
        </w:rPr>
        <w:t>Đơn vị tính: mg/m</w:t>
      </w:r>
      <w:r w:rsidRPr="003D0089">
        <w:rPr>
          <w:sz w:val="20"/>
          <w:vertAlign w:val="superscript"/>
        </w:rPr>
        <w:t>3</w:t>
      </w:r>
    </w:p>
    <w:tbl>
      <w:tblPr>
        <w:tblStyle w:val="TableNormal"/>
        <w:tblW w:w="5000" w:type="pct"/>
        <w:tblCellMar>
          <w:left w:w="0" w:type="dxa"/>
          <w:right w:w="0" w:type="dxa"/>
        </w:tblCellMar>
        <w:tblLook w:val="0000"/>
      </w:tblPr>
      <w:tblGrid>
        <w:gridCol w:w="1533"/>
        <w:gridCol w:w="1624"/>
        <w:gridCol w:w="1366"/>
        <w:gridCol w:w="865"/>
        <w:gridCol w:w="1123"/>
        <w:gridCol w:w="991"/>
        <w:gridCol w:w="865"/>
        <w:gridCol w:w="714"/>
      </w:tblGrid>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770567" w:rsidP="00FB0075">
            <w:pPr>
              <w:spacing w:before="120"/>
              <w:jc w:val="center"/>
              <w:rPr>
                <w:b/>
                <w:sz w:val="20"/>
              </w:rPr>
            </w:pPr>
            <w:r w:rsidRPr="00770567">
              <w:rPr>
                <w:b/>
                <w:sz w:val="20"/>
              </w:rPr>
              <w:t>Tên hóa chất</w:t>
            </w:r>
          </w:p>
        </w:tc>
        <w:tc>
          <w:tcPr>
            <w:tcW w:w="901" w:type="pct"/>
            <w:tcBorders>
              <w:top w:val="single" w:sz="4" w:space="0" w:color="auto"/>
              <w:left w:val="single" w:sz="4" w:space="0" w:color="auto"/>
              <w:bottom w:val="nil"/>
              <w:right w:val="nil"/>
            </w:tcBorders>
            <w:shd w:val="clear" w:color="auto" w:fill="FFFFFF"/>
            <w:vAlign w:val="center"/>
          </w:tcPr>
          <w:p w:rsidR="00FB0075" w:rsidRPr="00770567" w:rsidP="00FB0075">
            <w:pPr>
              <w:spacing w:before="120"/>
              <w:jc w:val="center"/>
              <w:rPr>
                <w:b/>
                <w:sz w:val="20"/>
              </w:rPr>
            </w:pPr>
            <w:r w:rsidRPr="00770567">
              <w:rPr>
                <w:b/>
                <w:sz w:val="20"/>
              </w:rPr>
              <w:t>Tên hóa chất tiếng Anh</w:t>
            </w:r>
          </w:p>
        </w:tc>
        <w:tc>
          <w:tcPr>
            <w:tcW w:w="759"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b/>
                <w:sz w:val="20"/>
              </w:rPr>
            </w:pPr>
            <w:r w:rsidRPr="003D0089">
              <w:rPr>
                <w:b/>
                <w:sz w:val="20"/>
              </w:rPr>
              <w:t>Công thức hóa học</w:t>
            </w:r>
          </w:p>
        </w:tc>
        <w:tc>
          <w:tcPr>
            <w:tcW w:w="483"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b/>
                <w:sz w:val="20"/>
              </w:rPr>
            </w:pPr>
            <w:r w:rsidRPr="003D0089">
              <w:rPr>
                <w:b/>
                <w:sz w:val="20"/>
              </w:rPr>
              <w:t>Phân tử lượng</w:t>
            </w:r>
          </w:p>
        </w:tc>
        <w:tc>
          <w:tcPr>
            <w:tcW w:w="625"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b/>
                <w:sz w:val="20"/>
              </w:rPr>
            </w:pPr>
            <w:r w:rsidRPr="003D0089">
              <w:rPr>
                <w:b/>
                <w:sz w:val="20"/>
              </w:rPr>
              <w:t>Số CAS</w:t>
            </w:r>
          </w:p>
        </w:tc>
        <w:tc>
          <w:tcPr>
            <w:tcW w:w="552"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b/>
                <w:sz w:val="20"/>
              </w:rPr>
            </w:pPr>
            <w:r w:rsidRPr="003D0089">
              <w:rPr>
                <w:b/>
                <w:sz w:val="20"/>
              </w:rPr>
              <w:t>Giới hạn tiếp xúc ca làm việc (TWA)</w:t>
            </w:r>
          </w:p>
        </w:tc>
        <w:tc>
          <w:tcPr>
            <w:tcW w:w="483"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b/>
                <w:sz w:val="20"/>
              </w:rPr>
            </w:pPr>
            <w:r w:rsidRPr="003D0089">
              <w:rPr>
                <w:b/>
                <w:sz w:val="20"/>
              </w:rPr>
              <w:t>Giới hạn tiếp xúc ngắn (STEL)</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3D0089" w:rsidP="00FB0075">
            <w:pPr>
              <w:spacing w:before="120"/>
              <w:jc w:val="center"/>
              <w:rPr>
                <w:b/>
                <w:sz w:val="20"/>
              </w:rPr>
            </w:pPr>
            <w:r w:rsidRPr="003D0089">
              <w:rPr>
                <w:b/>
                <w:sz w:val="20"/>
              </w:rPr>
              <w:t>Nhóm</w:t>
            </w:r>
            <w:r>
              <w:rPr>
                <w:b/>
                <w:sz w:val="20"/>
              </w:rPr>
              <w:t xml:space="preserve"> </w:t>
            </w:r>
            <w:r w:rsidRPr="003D0089">
              <w:rPr>
                <w:b/>
                <w:sz w:val="20"/>
              </w:rPr>
              <w:t>độc</w:t>
            </w:r>
            <w:r>
              <w:rPr>
                <w:b/>
                <w:sz w:val="20"/>
              </w:rPr>
              <w:t xml:space="preserve"> </w:t>
            </w:r>
            <w:r w:rsidRPr="003D0089">
              <w:rPr>
                <w:b/>
                <w:sz w:val="20"/>
              </w:rPr>
              <w:t>tính</w:t>
            </w:r>
            <w:r>
              <w:rPr>
                <w:b/>
                <w:sz w:val="20"/>
              </w:rPr>
              <w:t xml:space="preserve"> </w:t>
            </w:r>
            <w:r w:rsidRPr="003D0089">
              <w:rPr>
                <w:b/>
                <w:sz w:val="20"/>
              </w:rPr>
              <w:t>theo</w:t>
            </w:r>
            <w:r>
              <w:rPr>
                <w:b/>
                <w:sz w:val="20"/>
              </w:rPr>
              <w:t xml:space="preserve"> </w:t>
            </w:r>
            <w:r w:rsidRPr="003D0089">
              <w:rPr>
                <w:b/>
                <w:sz w:val="20"/>
              </w:rPr>
              <w:t>IARC</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Aceton</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Acetone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(CH</w:t>
            </w:r>
            <w:r w:rsidRPr="003D0089">
              <w:rPr>
                <w:sz w:val="20"/>
                <w:vertAlign w:val="subscript"/>
              </w:rPr>
              <w:t>3</w:t>
            </w:r>
            <w:r w:rsidRPr="00226180">
              <w:rPr>
                <w:sz w:val="20"/>
              </w:rPr>
              <w:t>)</w:t>
            </w:r>
            <w:r w:rsidRPr="003D0089">
              <w:rPr>
                <w:sz w:val="20"/>
                <w:vertAlign w:val="subscript"/>
              </w:rPr>
              <w:t>2</w:t>
            </w:r>
            <w:r w:rsidRPr="00226180">
              <w:rPr>
                <w:sz w:val="20"/>
              </w:rPr>
              <w:t>CO</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58,08</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67-64-1</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1000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Acid acetic</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Acetic acid</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CH</w:t>
            </w:r>
            <w:r w:rsidRPr="003D0089">
              <w:rPr>
                <w:sz w:val="20"/>
                <w:vertAlign w:val="subscript"/>
              </w:rPr>
              <w:t>3</w:t>
            </w:r>
            <w:r w:rsidRPr="00226180">
              <w:rPr>
                <w:sz w:val="20"/>
              </w:rPr>
              <w:t>COOH</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60,08</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64-19-7</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Acid</w:t>
            </w:r>
            <w:r>
              <w:rPr>
                <w:b/>
                <w:sz w:val="20"/>
                <w:lang w:val="en-US"/>
              </w:rPr>
              <w:t xml:space="preserve"> </w:t>
            </w:r>
            <w:r w:rsidRPr="005A6386">
              <w:rPr>
                <w:b/>
                <w:sz w:val="20"/>
              </w:rPr>
              <w:t>hydrochloric</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Hydrogen</w:t>
            </w:r>
            <w:r>
              <w:rPr>
                <w:sz w:val="20"/>
                <w:lang w:val="en-US"/>
              </w:rPr>
              <w:t xml:space="preserve"> </w:t>
            </w:r>
            <w:r w:rsidRPr="00226180">
              <w:rPr>
                <w:sz w:val="20"/>
              </w:rPr>
              <w:t>chloride</w:t>
            </w:r>
          </w:p>
        </w:tc>
        <w:tc>
          <w:tcPr>
            <w:tcW w:w="759" w:type="pct"/>
            <w:tcBorders>
              <w:top w:val="single" w:sz="4" w:space="0" w:color="auto"/>
              <w:left w:val="single" w:sz="4" w:space="0" w:color="auto"/>
              <w:bottom w:val="nil"/>
              <w:right w:val="nil"/>
            </w:tcBorders>
            <w:shd w:val="clear" w:color="auto" w:fill="FFFFFF"/>
            <w:vAlign w:val="center"/>
          </w:tcPr>
          <w:p w:rsidR="00FB0075" w:rsidRPr="00770567" w:rsidP="00FB0075">
            <w:pPr>
              <w:spacing w:before="120"/>
              <w:jc w:val="center"/>
              <w:rPr>
                <w:sz w:val="20"/>
                <w:lang w:val="en-US"/>
              </w:rPr>
            </w:pPr>
            <w:r w:rsidRPr="00226180">
              <w:rPr>
                <w:sz w:val="20"/>
              </w:rPr>
              <w:t>HC</w:t>
            </w:r>
            <w:r>
              <w:rPr>
                <w:sz w:val="20"/>
                <w:lang w:val="en-US"/>
              </w:rPr>
              <w:t>l</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36,46</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7647-01-0</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7,5</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Acid sulfuric</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Sulfuric acid</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3D0089">
              <w:rPr>
                <w:sz w:val="20"/>
              </w:rPr>
              <w:t>H</w:t>
            </w:r>
            <w:r w:rsidRPr="003D0089">
              <w:rPr>
                <w:sz w:val="20"/>
                <w:vertAlign w:val="subscript"/>
              </w:rPr>
              <w:t>2</w:t>
            </w:r>
            <w:r w:rsidRPr="003D0089">
              <w:rPr>
                <w:sz w:val="20"/>
              </w:rPr>
              <w:t>SO</w:t>
            </w:r>
            <w:r w:rsidRPr="003D0089">
              <w:rPr>
                <w:sz w:val="20"/>
                <w:vertAlign w:val="subscript"/>
              </w:rPr>
              <w:t>4</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98,08</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7664-93-9</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Amonia</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Ammonia</w:t>
            </w:r>
          </w:p>
        </w:tc>
        <w:tc>
          <w:tcPr>
            <w:tcW w:w="759" w:type="pct"/>
            <w:tcBorders>
              <w:top w:val="single" w:sz="4" w:space="0" w:color="auto"/>
              <w:left w:val="single" w:sz="4" w:space="0" w:color="auto"/>
              <w:bottom w:val="nil"/>
              <w:right w:val="nil"/>
            </w:tcBorders>
            <w:shd w:val="clear" w:color="auto" w:fill="FFFFFF"/>
            <w:vAlign w:val="center"/>
          </w:tcPr>
          <w:p w:rsidR="00FB0075" w:rsidRPr="00770567" w:rsidP="00FB0075">
            <w:pPr>
              <w:spacing w:before="120"/>
              <w:jc w:val="center"/>
              <w:rPr>
                <w:sz w:val="20"/>
                <w:lang w:val="en-US"/>
              </w:rPr>
            </w:pPr>
            <w:r w:rsidRPr="00226180">
              <w:rPr>
                <w:sz w:val="20"/>
              </w:rPr>
              <w:t>NH</w:t>
            </w:r>
            <w:r w:rsidRPr="00770567">
              <w:rPr>
                <w:sz w:val="20"/>
                <w:vertAlign w:val="subscript"/>
                <w:lang w:val="en-US"/>
              </w:rPr>
              <w:t>3</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17,03</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7664-41-7</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17</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Anilin</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Aniline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w:t>
            </w:r>
            <w:r w:rsidRPr="003D0089">
              <w:rPr>
                <w:sz w:val="20"/>
                <w:vertAlign w:val="subscript"/>
              </w:rPr>
              <w:t>6</w:t>
            </w:r>
            <w:r w:rsidRPr="00226180">
              <w:rPr>
                <w:sz w:val="20"/>
              </w:rPr>
              <w:t>H</w:t>
            </w:r>
            <w:r w:rsidRPr="003D0089">
              <w:rPr>
                <w:sz w:val="20"/>
                <w:vertAlign w:val="subscript"/>
              </w:rPr>
              <w:t>5</w:t>
            </w:r>
            <w:r w:rsidRPr="00226180">
              <w:rPr>
                <w:sz w:val="20"/>
              </w:rPr>
              <w:t>NH</w:t>
            </w:r>
            <w:r w:rsidRPr="003D0089">
              <w:rPr>
                <w:sz w:val="20"/>
                <w:vertAlign w:val="subscript"/>
              </w:rPr>
              <w:t>2</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93,13</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62-53-3</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Arsenic và hợp chất</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Arsenic and compound</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As</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74,92</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7440-38-2</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0,01</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Arsin</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Arsine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AsH</w:t>
            </w:r>
            <w:r w:rsidRPr="003D0089">
              <w:rPr>
                <w:sz w:val="20"/>
                <w:vertAlign w:val="subscript"/>
              </w:rPr>
              <w:t>3</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77,95</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7784-42-1</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0,05</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Benzen</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Benzene</w:t>
            </w:r>
          </w:p>
        </w:tc>
        <w:tc>
          <w:tcPr>
            <w:tcW w:w="759" w:type="pct"/>
            <w:tcBorders>
              <w:top w:val="single" w:sz="4" w:space="0" w:color="auto"/>
              <w:left w:val="single" w:sz="4" w:space="0" w:color="auto"/>
              <w:bottom w:val="nil"/>
              <w:right w:val="nil"/>
            </w:tcBorders>
            <w:shd w:val="clear" w:color="auto" w:fill="FFFFFF"/>
            <w:vAlign w:val="center"/>
          </w:tcPr>
          <w:p w:rsidR="00FB0075" w:rsidRPr="003D0089" w:rsidP="00FB0075">
            <w:pPr>
              <w:spacing w:before="120"/>
              <w:jc w:val="center"/>
              <w:rPr>
                <w:sz w:val="20"/>
                <w:lang w:val="en-US"/>
              </w:rPr>
            </w:pPr>
            <w:r>
              <w:rPr>
                <w:sz w:val="20"/>
              </w:rPr>
              <w:t>C</w:t>
            </w:r>
            <w:r w:rsidRPr="003D0089">
              <w:rPr>
                <w:sz w:val="20"/>
                <w:vertAlign w:val="subscript"/>
                <w:lang w:val="en-US"/>
              </w:rPr>
              <w:t>6</w:t>
            </w:r>
            <w:r>
              <w:rPr>
                <w:sz w:val="20"/>
              </w:rPr>
              <w:t>H</w:t>
            </w:r>
            <w:r w:rsidRPr="003D0089">
              <w:rPr>
                <w:sz w:val="20"/>
                <w:vertAlign w:val="subscript"/>
                <w:lang w:val="en-US"/>
              </w:rPr>
              <w:t>6</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78,12</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78,12</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n-Butanol</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n-Butanol</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w:t>
            </w:r>
            <w:r w:rsidRPr="003D0089">
              <w:rPr>
                <w:sz w:val="20"/>
                <w:vertAlign w:val="subscript"/>
              </w:rPr>
              <w:t>4</w:t>
            </w:r>
            <w:r w:rsidRPr="00226180">
              <w:rPr>
                <w:sz w:val="20"/>
              </w:rPr>
              <w:t>H</w:t>
            </w:r>
            <w:r w:rsidRPr="003D0089">
              <w:rPr>
                <w:sz w:val="20"/>
                <w:vertAlign w:val="subscript"/>
              </w:rPr>
              <w:t>9</w:t>
            </w:r>
            <w:r w:rsidRPr="00226180">
              <w:rPr>
                <w:sz w:val="20"/>
              </w:rPr>
              <w:t>OH</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74,12</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71-36-3</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vMerge w:val="restar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Cadmi và hợp chất</w:t>
            </w:r>
          </w:p>
        </w:tc>
        <w:tc>
          <w:tcPr>
            <w:tcW w:w="901" w:type="pct"/>
            <w:vMerge w:val="restar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Cadmium and compounds</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Cd</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112,41</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7440-43-9</w:t>
            </w:r>
          </w:p>
        </w:tc>
        <w:tc>
          <w:tcPr>
            <w:tcW w:w="552" w:type="pct"/>
            <w:vMerge w:val="restar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0,005</w:t>
            </w:r>
          </w:p>
        </w:tc>
        <w:tc>
          <w:tcPr>
            <w:tcW w:w="483" w:type="pct"/>
            <w:vMerge w:val="restar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vMerge/>
            <w:tcBorders>
              <w:top w:val="nil"/>
              <w:left w:val="single" w:sz="4" w:space="0" w:color="auto"/>
              <w:bottom w:val="nil"/>
              <w:right w:val="nil"/>
            </w:tcBorders>
            <w:shd w:val="clear" w:color="auto" w:fill="FFFFFF"/>
            <w:vAlign w:val="center"/>
          </w:tcPr>
          <w:p w:rsidR="00FB0075" w:rsidRPr="005A6386" w:rsidP="00FB0075">
            <w:pPr>
              <w:spacing w:before="120"/>
              <w:rPr>
                <w:b/>
                <w:sz w:val="20"/>
              </w:rPr>
            </w:pPr>
          </w:p>
        </w:tc>
        <w:tc>
          <w:tcPr>
            <w:tcW w:w="901" w:type="pct"/>
            <w:vMerge/>
            <w:tcBorders>
              <w:top w:val="nil"/>
              <w:left w:val="single" w:sz="4" w:space="0" w:color="auto"/>
              <w:bottom w:val="nil"/>
              <w:right w:val="nil"/>
            </w:tcBorders>
            <w:shd w:val="clear" w:color="auto" w:fill="FFFFFF"/>
            <w:vAlign w:val="center"/>
          </w:tcPr>
          <w:p w:rsidR="00FB0075" w:rsidRPr="00226180" w:rsidP="00FB0075">
            <w:pPr>
              <w:spacing w:before="120"/>
              <w:rPr>
                <w:sz w:val="20"/>
              </w:rPr>
            </w:pP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CdO</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128,41</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1306-19-0</w:t>
            </w:r>
          </w:p>
        </w:tc>
        <w:tc>
          <w:tcPr>
            <w:tcW w:w="552"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483"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400"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Carbon</w:t>
            </w:r>
            <w:r w:rsidRPr="005A6386">
              <w:rPr>
                <w:b/>
                <w:sz w:val="20"/>
                <w:lang w:val="en-US"/>
              </w:rPr>
              <w:t xml:space="preserve"> </w:t>
            </w:r>
            <w:r w:rsidRPr="005A6386">
              <w:rPr>
                <w:b/>
                <w:sz w:val="20"/>
              </w:rPr>
              <w:t>dioxide</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Carbon dioxide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Pr>
                <w:sz w:val="20"/>
              </w:rPr>
              <w:t>C</w:t>
            </w:r>
            <w:r>
              <w:rPr>
                <w:sz w:val="20"/>
                <w:lang w:val="en-US"/>
              </w:rPr>
              <w:t>O</w:t>
            </w:r>
            <w:r w:rsidRPr="003D0089">
              <w:rPr>
                <w:sz w:val="20"/>
                <w:vertAlign w:val="subscript"/>
              </w:rPr>
              <w:t>2</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44,01</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124-38-9</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9 000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18 000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Carbon</w:t>
            </w:r>
            <w:r w:rsidRPr="005A6386">
              <w:rPr>
                <w:b/>
                <w:sz w:val="20"/>
                <w:lang w:val="en-US"/>
              </w:rPr>
              <w:t xml:space="preserve"> </w:t>
            </w:r>
            <w:r w:rsidRPr="005A6386">
              <w:rPr>
                <w:b/>
                <w:sz w:val="20"/>
              </w:rPr>
              <w:t>disulfide</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Carbon disulfide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Pr>
                <w:sz w:val="20"/>
              </w:rPr>
              <w:t>CS</w:t>
            </w:r>
            <w:r w:rsidRPr="003D0089">
              <w:rPr>
                <w:sz w:val="20"/>
                <w:vertAlign w:val="subscript"/>
              </w:rPr>
              <w:t>2</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76,13</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75-15-0</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Carbon</w:t>
            </w:r>
            <w:r w:rsidRPr="005A6386">
              <w:rPr>
                <w:b/>
                <w:sz w:val="20"/>
                <w:lang w:val="en-US"/>
              </w:rPr>
              <w:t xml:space="preserve"> </w:t>
            </w:r>
            <w:r w:rsidRPr="005A6386">
              <w:rPr>
                <w:b/>
                <w:sz w:val="20"/>
              </w:rPr>
              <w:t>monoxide</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Carbon monoxide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CO</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28,01</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630-08-0</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Carbon</w:t>
            </w:r>
            <w:r w:rsidRPr="005A6386">
              <w:rPr>
                <w:b/>
                <w:sz w:val="20"/>
                <w:lang w:val="en-US"/>
              </w:rPr>
              <w:t xml:space="preserve"> </w:t>
            </w:r>
            <w:r w:rsidRPr="005A6386">
              <w:rPr>
                <w:b/>
                <w:sz w:val="20"/>
              </w:rPr>
              <w:t>tetrachloride</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Carbon</w:t>
            </w:r>
            <w:r>
              <w:rPr>
                <w:sz w:val="20"/>
                <w:lang w:val="en-US"/>
              </w:rPr>
              <w:t xml:space="preserve"> </w:t>
            </w:r>
            <w:r w:rsidRPr="00226180">
              <w:rPr>
                <w:sz w:val="20"/>
              </w:rPr>
              <w:t>tetrachloride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Pr>
                <w:sz w:val="20"/>
              </w:rPr>
              <w:t>CC</w:t>
            </w:r>
            <w:r>
              <w:rPr>
                <w:sz w:val="20"/>
                <w:lang w:val="en-US"/>
              </w:rPr>
              <w:t>l</w:t>
            </w:r>
            <w:r w:rsidRPr="003D0089">
              <w:rPr>
                <w:sz w:val="20"/>
                <w:vertAlign w:val="subscript"/>
              </w:rPr>
              <w:t>4</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153,84</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56-23-5</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2B</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Chlor</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Chlorine</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w:t>
            </w:r>
            <w:r>
              <w:rPr>
                <w:sz w:val="20"/>
                <w:lang w:val="en-US"/>
              </w:rPr>
              <w:t>l</w:t>
            </w:r>
            <w:r w:rsidRPr="003D0089">
              <w:rPr>
                <w:sz w:val="20"/>
                <w:vertAlign w:val="subscript"/>
              </w:rPr>
              <w:t>2</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70,90</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7782-50-5</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rPr>
                <w:b/>
                <w:sz w:val="20"/>
              </w:rPr>
            </w:pPr>
            <w:r w:rsidRPr="005A6386">
              <w:rPr>
                <w:b/>
                <w:sz w:val="20"/>
              </w:rPr>
              <w:t>Chloroform</w:t>
            </w:r>
          </w:p>
        </w:tc>
        <w:tc>
          <w:tcPr>
            <w:tcW w:w="90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Chloroform</w:t>
            </w:r>
          </w:p>
        </w:tc>
        <w:tc>
          <w:tcPr>
            <w:tcW w:w="75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CHC</w:t>
            </w:r>
            <w:r>
              <w:rPr>
                <w:sz w:val="20"/>
                <w:lang w:val="en-US"/>
              </w:rPr>
              <w:t>l</w:t>
            </w:r>
            <w:r w:rsidRPr="003D0089">
              <w:rPr>
                <w:sz w:val="20"/>
                <w:vertAlign w:val="subscript"/>
              </w:rPr>
              <w:t>3</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119,37</w:t>
            </w:r>
          </w:p>
        </w:tc>
        <w:tc>
          <w:tcPr>
            <w:tcW w:w="62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67-66-3</w:t>
            </w:r>
          </w:p>
        </w:tc>
        <w:tc>
          <w:tcPr>
            <w:tcW w:w="55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0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2B</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Chromi (III) (dạng hợp chất)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Chromium (III) compounds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3D0089" w:rsidP="00FB0075">
            <w:pPr>
              <w:spacing w:before="120"/>
              <w:jc w:val="center"/>
              <w:rPr>
                <w:sz w:val="20"/>
                <w:lang w:val="en-US"/>
              </w:rPr>
            </w:pPr>
            <w:r>
              <w:rPr>
                <w:sz w:val="20"/>
              </w:rPr>
              <w:t>Cr</w:t>
            </w:r>
            <w:r w:rsidRPr="003D0089">
              <w:rPr>
                <w:sz w:val="20"/>
                <w:vertAlign w:val="superscript"/>
                <w:lang w:val="en-US"/>
              </w:rPr>
              <w:t>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52</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16065-83-1</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Chromi (VI) (dạng hòa tan trong nước)</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Chromium (VI) compounds (water soluble)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Cr</w:t>
            </w:r>
            <w:r w:rsidRPr="00D33A46">
              <w:rPr>
                <w:sz w:val="20"/>
                <w:vertAlign w:val="superscript"/>
                <w:lang w:val="en-US"/>
              </w:rPr>
              <w:t>6</w:t>
            </w:r>
            <w:r w:rsidRPr="00D33A46">
              <w:rPr>
                <w:sz w:val="20"/>
                <w:vertAlign w:val="superscript"/>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1333-82-0</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0,01</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E83C3F" w:rsidP="00FB0075">
            <w:pPr>
              <w:spacing w:before="120"/>
              <w:jc w:val="center"/>
              <w:rPr>
                <w:sz w:val="20"/>
                <w:lang w:val="en-US"/>
              </w:rPr>
            </w:pPr>
            <w:r>
              <w:rPr>
                <w:sz w:val="20"/>
                <w:lang w:val="en-US"/>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Chromi (VI) oxide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Chromium</w:t>
            </w:r>
            <w:r>
              <w:rPr>
                <w:sz w:val="20"/>
                <w:lang w:val="en-US"/>
              </w:rPr>
              <w:t xml:space="preserve"> </w:t>
            </w:r>
            <w:r w:rsidRPr="00226180">
              <w:rPr>
                <w:sz w:val="20"/>
              </w:rPr>
              <w:t>trioxide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D33A46" w:rsidP="00FB0075">
            <w:pPr>
              <w:spacing w:before="120"/>
              <w:jc w:val="center"/>
              <w:rPr>
                <w:sz w:val="20"/>
                <w:lang w:val="en-US"/>
              </w:rPr>
            </w:pPr>
            <w:r>
              <w:rPr>
                <w:sz w:val="20"/>
              </w:rPr>
              <w:t>Cr</w:t>
            </w:r>
            <w:r>
              <w:rPr>
                <w:sz w:val="20"/>
                <w:lang w:val="en-US"/>
              </w:rPr>
              <w:t>O</w:t>
            </w:r>
            <w:r w:rsidRPr="00D33A46">
              <w:rPr>
                <w:sz w:val="20"/>
                <w:vertAlign w:val="subscript"/>
                <w:lang w:val="en-US"/>
              </w:rPr>
              <w:t>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99,99</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1333-82-0</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Cobalt và hợp chất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Cobalt and compounds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D33A46" w:rsidP="00FB0075">
            <w:pPr>
              <w:spacing w:before="120"/>
              <w:jc w:val="center"/>
              <w:rPr>
                <w:sz w:val="20"/>
                <w:lang w:val="en-US"/>
              </w:rPr>
            </w:pPr>
            <w:r>
              <w:rPr>
                <w:sz w:val="20"/>
              </w:rPr>
              <w:t>C</w:t>
            </w:r>
            <w:r>
              <w:rPr>
                <w:sz w:val="20"/>
                <w:lang w:val="en-US"/>
              </w:rPr>
              <w:t>o</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58,93</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7440-48-4</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2B</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Dichloromethan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Dichloromethane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CH</w:t>
            </w:r>
            <w:r w:rsidRPr="00D33A46">
              <w:rPr>
                <w:sz w:val="20"/>
                <w:vertAlign w:val="subscript"/>
              </w:rPr>
              <w:t>2</w:t>
            </w:r>
            <w:r w:rsidRPr="00226180">
              <w:rPr>
                <w:sz w:val="20"/>
              </w:rPr>
              <w:t>C</w:t>
            </w:r>
            <w:r>
              <w:rPr>
                <w:sz w:val="20"/>
                <w:lang w:val="en-US"/>
              </w:rPr>
              <w:t>l</w:t>
            </w:r>
            <w:r w:rsidRPr="00D33A4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84,93</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75-09-2</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2A</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Đồng và h</w:t>
            </w:r>
            <w:r>
              <w:rPr>
                <w:b/>
                <w:sz w:val="20"/>
                <w:lang w:val="en-US"/>
              </w:rPr>
              <w:t>ợ</w:t>
            </w:r>
            <w:r w:rsidRPr="005A6386">
              <w:rPr>
                <w:b/>
                <w:sz w:val="20"/>
              </w:rPr>
              <w:t>p chất</w:t>
            </w:r>
            <w:r>
              <w:rPr>
                <w:b/>
                <w:sz w:val="20"/>
                <w:lang w:val="en-US"/>
              </w:rPr>
              <w:t xml:space="preserve"> </w:t>
            </w:r>
            <w:r>
              <w:rPr>
                <w:b/>
                <w:sz w:val="20"/>
              </w:rPr>
              <w:t>(d</w:t>
            </w:r>
            <w:r>
              <w:rPr>
                <w:b/>
                <w:sz w:val="20"/>
                <w:lang w:val="en-US"/>
              </w:rPr>
              <w:t>ạ</w:t>
            </w:r>
            <w:r w:rsidRPr="005A6386">
              <w:rPr>
                <w:b/>
                <w:sz w:val="20"/>
              </w:rPr>
              <w:t>ng bụi)</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Copper and compounds (dust)</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Cu</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63,55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7440-50-8</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vMerge w:val="restart"/>
            <w:tcBorders>
              <w:top w:val="single" w:sz="4" w:space="0" w:color="auto"/>
              <w:left w:val="single" w:sz="4" w:space="0" w:color="auto"/>
              <w:right w:val="nil"/>
            </w:tcBorders>
            <w:shd w:val="clear" w:color="auto" w:fill="FFFFFF"/>
            <w:vAlign w:val="center"/>
          </w:tcPr>
          <w:p w:rsidR="00FB0075" w:rsidRPr="005A6386" w:rsidP="00FB0075">
            <w:pPr>
              <w:spacing w:before="120"/>
              <w:rPr>
                <w:b/>
                <w:sz w:val="20"/>
              </w:rPr>
            </w:pPr>
            <w:r w:rsidRPr="005A6386">
              <w:rPr>
                <w:b/>
                <w:sz w:val="20"/>
              </w:rPr>
              <w:t>Đồng và hợp chất</w:t>
            </w:r>
            <w:r>
              <w:rPr>
                <w:b/>
                <w:sz w:val="20"/>
                <w:lang w:val="en-US"/>
              </w:rPr>
              <w:t xml:space="preserve"> </w:t>
            </w:r>
            <w:r w:rsidRPr="005A6386">
              <w:rPr>
                <w:b/>
                <w:sz w:val="20"/>
              </w:rPr>
              <w:t>(dạng hơi, khói)</w:t>
            </w:r>
          </w:p>
        </w:tc>
        <w:tc>
          <w:tcPr>
            <w:tcW w:w="901"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rPr>
                <w:sz w:val="20"/>
              </w:rPr>
            </w:pPr>
            <w:r w:rsidRPr="00226180">
              <w:rPr>
                <w:sz w:val="20"/>
              </w:rPr>
              <w:t>Copper and compounds (fume)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Cu</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63,55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7440-50-8</w:t>
            </w:r>
          </w:p>
        </w:tc>
        <w:tc>
          <w:tcPr>
            <w:tcW w:w="552"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0,1</w:t>
            </w:r>
          </w:p>
        </w:tc>
        <w:tc>
          <w:tcPr>
            <w:tcW w:w="483"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vMerge w:val="restart"/>
            <w:tcBorders>
              <w:top w:val="single" w:sz="4" w:space="0" w:color="auto"/>
              <w:left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vMerge/>
            <w:tcBorders>
              <w:left w:val="single" w:sz="4" w:space="0" w:color="auto"/>
              <w:right w:val="nil"/>
            </w:tcBorders>
            <w:shd w:val="clear" w:color="auto" w:fill="FFFFFF"/>
            <w:vAlign w:val="center"/>
          </w:tcPr>
          <w:p w:rsidR="00FB0075" w:rsidRPr="005A6386" w:rsidP="00FB0075">
            <w:pPr>
              <w:spacing w:before="120"/>
              <w:rPr>
                <w:b/>
                <w:sz w:val="20"/>
              </w:rPr>
            </w:pPr>
          </w:p>
        </w:tc>
        <w:tc>
          <w:tcPr>
            <w:tcW w:w="901" w:type="pct"/>
            <w:vMerge/>
            <w:tcBorders>
              <w:left w:val="single" w:sz="4" w:space="0" w:color="auto"/>
              <w:right w:val="nil"/>
            </w:tcBorders>
            <w:shd w:val="clear" w:color="auto" w:fill="FFFFFF"/>
            <w:vAlign w:val="center"/>
          </w:tcPr>
          <w:p w:rsidR="00FB0075" w:rsidRPr="00226180" w:rsidP="00FB0075">
            <w:pPr>
              <w:spacing w:before="120"/>
              <w:rPr>
                <w:sz w:val="20"/>
              </w:rPr>
            </w:pP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CuO</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79,55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1317-38-0</w:t>
            </w:r>
          </w:p>
        </w:tc>
        <w:tc>
          <w:tcPr>
            <w:tcW w:w="552"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400" w:type="pct"/>
            <w:vMerge/>
            <w:tcBorders>
              <w:left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797" w:type="pct"/>
            <w:vMerge/>
            <w:tcBorders>
              <w:left w:val="single" w:sz="4" w:space="0" w:color="auto"/>
              <w:bottom w:val="single" w:sz="4" w:space="0" w:color="auto"/>
              <w:right w:val="nil"/>
            </w:tcBorders>
            <w:shd w:val="clear" w:color="auto" w:fill="FFFFFF"/>
            <w:vAlign w:val="center"/>
          </w:tcPr>
          <w:p w:rsidR="00FB0075" w:rsidRPr="005A6386" w:rsidP="00FB0075">
            <w:pPr>
              <w:spacing w:before="120"/>
              <w:rPr>
                <w:b/>
                <w:sz w:val="20"/>
              </w:rPr>
            </w:pPr>
          </w:p>
        </w:tc>
        <w:tc>
          <w:tcPr>
            <w:tcW w:w="901" w:type="pct"/>
            <w:vMerge/>
            <w:tcBorders>
              <w:left w:val="single" w:sz="4" w:space="0" w:color="auto"/>
              <w:bottom w:val="single" w:sz="4" w:space="0" w:color="auto"/>
              <w:right w:val="nil"/>
            </w:tcBorders>
            <w:shd w:val="clear" w:color="auto" w:fill="FFFFFF"/>
            <w:vAlign w:val="center"/>
          </w:tcPr>
          <w:p w:rsidR="00FB0075" w:rsidRPr="00226180" w:rsidP="00FB0075">
            <w:pPr>
              <w:spacing w:before="120"/>
              <w:rPr>
                <w:sz w:val="20"/>
              </w:rPr>
            </w:pP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Cu</w:t>
            </w:r>
            <w:r>
              <w:rPr>
                <w:sz w:val="20"/>
                <w:lang w:val="en-US"/>
              </w:rPr>
              <w:t>O</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95,55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1317-39-1</w:t>
            </w:r>
          </w:p>
        </w:tc>
        <w:tc>
          <w:tcPr>
            <w:tcW w:w="552"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00" w:type="pct"/>
            <w:vMerge/>
            <w:tcBorders>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Ethanol</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Ethanol</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CH</w:t>
            </w:r>
            <w:r w:rsidRPr="005A6386">
              <w:rPr>
                <w:sz w:val="20"/>
                <w:vertAlign w:val="subscript"/>
              </w:rPr>
              <w:t>3</w:t>
            </w:r>
            <w:r w:rsidRPr="00226180">
              <w:rPr>
                <w:sz w:val="20"/>
              </w:rPr>
              <w:t>CH</w:t>
            </w:r>
            <w:r w:rsidRPr="005A6386">
              <w:rPr>
                <w:sz w:val="20"/>
                <w:vertAlign w:val="subscript"/>
              </w:rPr>
              <w:t>2</w:t>
            </w:r>
            <w:r>
              <w:rPr>
                <w:sz w:val="20"/>
                <w:lang w:val="en-US"/>
              </w:rPr>
              <w:t>O</w:t>
            </w:r>
            <w:r w:rsidRPr="00226180">
              <w:rPr>
                <w:sz w:val="20"/>
              </w:rPr>
              <w:t>H</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46,08</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64-17-5</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1.000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3 000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Fluor</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Fluorine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lang w:val="en-US"/>
              </w:rPr>
              <w:t>F</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38,00</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7782-41-4</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0,4</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Fluoride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Fluorides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F</w:t>
            </w:r>
            <w:r w:rsidRPr="005A6386">
              <w:rPr>
                <w:sz w:val="20"/>
                <w:vertAlign w:val="superscript"/>
              </w:rPr>
              <w:t>-</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19,00</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16984-48-8</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Formaldehyde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Formaldehyde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HCHO</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30,30</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50-00-0</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n-Hexan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n-Hexane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CH</w:t>
            </w:r>
            <w:r w:rsidRPr="005A6386">
              <w:rPr>
                <w:sz w:val="20"/>
                <w:vertAlign w:val="subscript"/>
              </w:rPr>
              <w:t>3</w:t>
            </w:r>
            <w:r w:rsidRPr="00226180">
              <w:rPr>
                <w:sz w:val="20"/>
              </w:rPr>
              <w:t>(CH</w:t>
            </w:r>
            <w:r w:rsidRPr="005A6386">
              <w:rPr>
                <w:sz w:val="20"/>
                <w:vertAlign w:val="subscript"/>
              </w:rPr>
              <w:t>2</w:t>
            </w:r>
            <w:r w:rsidRPr="00226180">
              <w:rPr>
                <w:sz w:val="20"/>
              </w:rPr>
              <w:t>)</w:t>
            </w:r>
            <w:r w:rsidRPr="005A6386">
              <w:rPr>
                <w:sz w:val="20"/>
                <w:vertAlign w:val="subscript"/>
              </w:rPr>
              <w:t>4</w:t>
            </w:r>
            <w:r w:rsidRPr="00226180">
              <w:rPr>
                <w:sz w:val="20"/>
              </w:rPr>
              <w:t>CH</w:t>
            </w:r>
            <w:r w:rsidRPr="005A6386">
              <w:rPr>
                <w:sz w:val="20"/>
                <w:vertAlign w:val="subscript"/>
              </w:rPr>
              <w:t>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86,20</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110-54-3</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Hydro</w:t>
            </w:r>
            <w:r>
              <w:rPr>
                <w:b/>
                <w:sz w:val="20"/>
                <w:lang w:val="en-US"/>
              </w:rPr>
              <w:t xml:space="preserve"> </w:t>
            </w:r>
            <w:r w:rsidRPr="005A6386">
              <w:rPr>
                <w:b/>
                <w:sz w:val="20"/>
              </w:rPr>
              <w:t>cyanide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Hydrogen cyanide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HCN</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27,03</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74-90-8</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0,6</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Hydro sulfide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Hydrogen sulfide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H</w:t>
            </w:r>
            <w:r w:rsidRPr="005A6386">
              <w:rPr>
                <w:sz w:val="20"/>
                <w:vertAlign w:val="subscript"/>
              </w:rPr>
              <w:t>2</w:t>
            </w:r>
            <w:r w:rsidRPr="00226180">
              <w:rPr>
                <w:sz w:val="20"/>
              </w:rPr>
              <w:t>S</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34,08</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7783-06-4</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Kẽm oxide (dạng khói, bụi)</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Zinc oxide (dust, fume)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ZnO</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81,37</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1314-13-2</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Mangan và các hợp chất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Manganese and compounds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Mn</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54,94</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7439-96-5</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Methanol</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Methanol</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CH</w:t>
            </w:r>
            <w:r w:rsidRPr="005A6386">
              <w:rPr>
                <w:sz w:val="20"/>
                <w:vertAlign w:val="subscript"/>
                <w:lang w:val="en-US"/>
              </w:rPr>
              <w:t>3</w:t>
            </w:r>
            <w:r w:rsidRPr="00226180">
              <w:rPr>
                <w:sz w:val="20"/>
              </w:rPr>
              <w:t>OH</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32,04</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67-56-1</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Methyl acetat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Methyl acetate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CH</w:t>
            </w:r>
            <w:r w:rsidRPr="005A6386">
              <w:rPr>
                <w:sz w:val="20"/>
                <w:vertAlign w:val="subscript"/>
              </w:rPr>
              <w:t>3</w:t>
            </w:r>
            <w:r w:rsidRPr="00226180">
              <w:rPr>
                <w:sz w:val="20"/>
              </w:rPr>
              <w:t>COOCH</w:t>
            </w:r>
            <w:r w:rsidRPr="005A6386">
              <w:rPr>
                <w:sz w:val="20"/>
                <w:vertAlign w:val="subscript"/>
              </w:rPr>
              <w:t>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74,09</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79-20-9</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Nhôm và các hợp chất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Aluminum and compounds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E83C3F" w:rsidP="00FB0075">
            <w:pPr>
              <w:spacing w:before="120"/>
              <w:jc w:val="center"/>
              <w:rPr>
                <w:sz w:val="20"/>
                <w:lang w:val="en-US"/>
              </w:rPr>
            </w:pPr>
            <w:r w:rsidRPr="00226180">
              <w:rPr>
                <w:sz w:val="20"/>
              </w:rPr>
              <w:t>A</w:t>
            </w:r>
            <w:r>
              <w:rPr>
                <w:sz w:val="20"/>
                <w:lang w:val="en-US"/>
              </w:rPr>
              <w:t>l</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26,98</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7429-90-5</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Nicotin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Nicotine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w:t>
            </w:r>
            <w:r w:rsidRPr="005A6386">
              <w:rPr>
                <w:sz w:val="20"/>
                <w:vertAlign w:val="subscript"/>
              </w:rPr>
              <w:t>10</w:t>
            </w:r>
            <w:r w:rsidRPr="00226180">
              <w:rPr>
                <w:sz w:val="20"/>
              </w:rPr>
              <w:t>H</w:t>
            </w:r>
            <w:r w:rsidRPr="005A6386">
              <w:rPr>
                <w:sz w:val="20"/>
                <w:vertAlign w:val="subscript"/>
              </w:rPr>
              <w:t>14</w:t>
            </w:r>
            <w:r w:rsidRPr="00226180">
              <w:rPr>
                <w:sz w:val="20"/>
              </w:rPr>
              <w:t>N</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162,23</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54-11-5</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Nitơ dioxide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Nitrogen dioxide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N</w:t>
            </w:r>
            <w:r>
              <w:rPr>
                <w:sz w:val="20"/>
                <w:lang w:val="en-US"/>
              </w:rPr>
              <w:t>O</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46,01</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10102-44-0</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Nitơ</w:t>
            </w:r>
            <w:r w:rsidRPr="005A6386">
              <w:rPr>
                <w:b/>
                <w:sz w:val="20"/>
                <w:lang w:val="en-US"/>
              </w:rPr>
              <w:t xml:space="preserve"> </w:t>
            </w:r>
            <w:r w:rsidRPr="005A6386">
              <w:rPr>
                <w:b/>
                <w:sz w:val="20"/>
              </w:rPr>
              <w:t>monoxide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Nitric oxide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NO</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30,01</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10102-43-9</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Nitro benzen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Nitrobenzene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lang w:val="en-US"/>
              </w:rPr>
              <w:t>C</w:t>
            </w:r>
            <w:r w:rsidRPr="005A6386">
              <w:rPr>
                <w:sz w:val="20"/>
                <w:vertAlign w:val="subscript"/>
                <w:lang w:val="en-US"/>
              </w:rPr>
              <w:t>6</w:t>
            </w:r>
            <w:r>
              <w:rPr>
                <w:sz w:val="20"/>
                <w:lang w:val="en-US"/>
              </w:rPr>
              <w:t>H</w:t>
            </w:r>
            <w:r w:rsidRPr="005A6386">
              <w:rPr>
                <w:sz w:val="20"/>
                <w:vertAlign w:val="subscript"/>
                <w:lang w:val="en-US"/>
              </w:rPr>
              <w:t>5</w:t>
            </w:r>
            <w:r>
              <w:rPr>
                <w:sz w:val="20"/>
                <w:lang w:val="en-US"/>
              </w:rPr>
              <w:t>NO</w:t>
            </w:r>
            <w:r w:rsidRPr="005A6386">
              <w:rPr>
                <w:sz w:val="20"/>
                <w:vertAlign w:val="subscript"/>
                <w:lang w:val="en-US"/>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123,12</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98-95-3</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2B</w:t>
            </w:r>
          </w:p>
        </w:tc>
      </w:tr>
      <w:tr>
        <w:tblPrEx>
          <w:tblW w:w="5000" w:type="pct"/>
          <w:tblCellMar>
            <w:left w:w="0" w:type="dxa"/>
            <w:right w:w="0" w:type="dxa"/>
          </w:tblCellMar>
          <w:tblLook w:val="0000"/>
        </w:tblPrEx>
        <w:tc>
          <w:tcPr>
            <w:tcW w:w="797" w:type="pct"/>
            <w:vMerge w:val="restart"/>
            <w:tcBorders>
              <w:top w:val="single" w:sz="4" w:space="0" w:color="auto"/>
              <w:left w:val="single" w:sz="4" w:space="0" w:color="auto"/>
              <w:right w:val="nil"/>
            </w:tcBorders>
            <w:shd w:val="clear" w:color="auto" w:fill="FFFFFF"/>
            <w:vAlign w:val="center"/>
          </w:tcPr>
          <w:p w:rsidR="00FB0075" w:rsidRPr="005A6386" w:rsidP="00FB0075">
            <w:pPr>
              <w:spacing w:before="120"/>
              <w:rPr>
                <w:b/>
                <w:sz w:val="20"/>
              </w:rPr>
            </w:pPr>
            <w:r w:rsidRPr="005A6386">
              <w:rPr>
                <w:b/>
                <w:sz w:val="20"/>
              </w:rPr>
              <w:t>Nitro toluen</w:t>
            </w:r>
          </w:p>
        </w:tc>
        <w:tc>
          <w:tcPr>
            <w:tcW w:w="901"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rPr>
                <w:sz w:val="20"/>
              </w:rPr>
            </w:pPr>
            <w:r w:rsidRPr="00226180">
              <w:rPr>
                <w:sz w:val="20"/>
              </w:rPr>
              <w:t>Nitrotoluene</w:t>
            </w:r>
          </w:p>
        </w:tc>
        <w:tc>
          <w:tcPr>
            <w:tcW w:w="759"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CH</w:t>
            </w:r>
            <w:r w:rsidRPr="005A6386">
              <w:rPr>
                <w:sz w:val="20"/>
                <w:vertAlign w:val="subscript"/>
              </w:rPr>
              <w:t>3</w:t>
            </w:r>
            <w:r w:rsidRPr="00226180">
              <w:rPr>
                <w:sz w:val="20"/>
              </w:rPr>
              <w:t>C</w:t>
            </w:r>
            <w:r w:rsidRPr="005A6386">
              <w:rPr>
                <w:sz w:val="20"/>
                <w:vertAlign w:val="subscript"/>
              </w:rPr>
              <w:t>6</w:t>
            </w:r>
            <w:r w:rsidRPr="00226180">
              <w:rPr>
                <w:sz w:val="20"/>
              </w:rPr>
              <w:t>H</w:t>
            </w:r>
            <w:r w:rsidRPr="005A6386">
              <w:rPr>
                <w:sz w:val="20"/>
                <w:vertAlign w:val="subscript"/>
              </w:rPr>
              <w:t>4</w:t>
            </w:r>
            <w:r w:rsidRPr="00226180">
              <w:rPr>
                <w:sz w:val="20"/>
              </w:rPr>
              <w:t>N</w:t>
            </w:r>
            <w:r>
              <w:rPr>
                <w:sz w:val="20"/>
                <w:lang w:val="en-US"/>
              </w:rPr>
              <w:t>O</w:t>
            </w:r>
            <w:r w:rsidRPr="005A6386">
              <w:rPr>
                <w:sz w:val="20"/>
                <w:vertAlign w:val="subscript"/>
              </w:rPr>
              <w:t>2</w:t>
            </w:r>
          </w:p>
        </w:tc>
        <w:tc>
          <w:tcPr>
            <w:tcW w:w="483"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137,15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99-99-0</w:t>
            </w:r>
          </w:p>
        </w:tc>
        <w:tc>
          <w:tcPr>
            <w:tcW w:w="552"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w:t>
            </w:r>
          </w:p>
        </w:tc>
        <w:tc>
          <w:tcPr>
            <w:tcW w:w="483"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vMerge/>
            <w:tcBorders>
              <w:left w:val="single" w:sz="4" w:space="0" w:color="auto"/>
              <w:right w:val="nil"/>
            </w:tcBorders>
            <w:shd w:val="clear" w:color="auto" w:fill="FFFFFF"/>
            <w:vAlign w:val="center"/>
          </w:tcPr>
          <w:p w:rsidR="00FB0075" w:rsidRPr="005A6386" w:rsidP="00FB0075">
            <w:pPr>
              <w:spacing w:before="120"/>
              <w:rPr>
                <w:b/>
                <w:sz w:val="20"/>
              </w:rPr>
            </w:pPr>
          </w:p>
        </w:tc>
        <w:tc>
          <w:tcPr>
            <w:tcW w:w="901" w:type="pct"/>
            <w:vMerge/>
            <w:tcBorders>
              <w:left w:val="single" w:sz="4" w:space="0" w:color="auto"/>
              <w:right w:val="nil"/>
            </w:tcBorders>
            <w:shd w:val="clear" w:color="auto" w:fill="FFFFFF"/>
            <w:vAlign w:val="center"/>
          </w:tcPr>
          <w:p w:rsidR="00FB0075" w:rsidRPr="00226180" w:rsidP="00FB0075">
            <w:pPr>
              <w:spacing w:before="120"/>
              <w:rPr>
                <w:sz w:val="20"/>
              </w:rPr>
            </w:pPr>
          </w:p>
        </w:tc>
        <w:tc>
          <w:tcPr>
            <w:tcW w:w="759"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99-08-1</w:t>
            </w:r>
          </w:p>
        </w:tc>
        <w:tc>
          <w:tcPr>
            <w:tcW w:w="552"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right w:val="nil"/>
            </w:tcBorders>
            <w:shd w:val="clear" w:color="auto" w:fill="FFFFFF"/>
            <w:vAlign w:val="center"/>
          </w:tcPr>
          <w:p w:rsidR="00FB0075" w:rsidRPr="00226180" w:rsidP="00FB0075">
            <w:pPr>
              <w:spacing w:before="120"/>
              <w:jc w:val="center"/>
              <w:rPr>
                <w:sz w:val="20"/>
              </w:rPr>
            </w:pP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vMerge/>
            <w:tcBorders>
              <w:left w:val="single" w:sz="4" w:space="0" w:color="auto"/>
              <w:bottom w:val="single" w:sz="4" w:space="0" w:color="auto"/>
              <w:right w:val="nil"/>
            </w:tcBorders>
            <w:shd w:val="clear" w:color="auto" w:fill="FFFFFF"/>
            <w:vAlign w:val="center"/>
          </w:tcPr>
          <w:p w:rsidR="00FB0075" w:rsidRPr="005A6386" w:rsidP="00FB0075">
            <w:pPr>
              <w:spacing w:before="120"/>
              <w:rPr>
                <w:b/>
                <w:sz w:val="20"/>
              </w:rPr>
            </w:pPr>
          </w:p>
        </w:tc>
        <w:tc>
          <w:tcPr>
            <w:tcW w:w="901" w:type="pct"/>
            <w:vMerge/>
            <w:tcBorders>
              <w:left w:val="single" w:sz="4" w:space="0" w:color="auto"/>
              <w:bottom w:val="single" w:sz="4" w:space="0" w:color="auto"/>
              <w:right w:val="nil"/>
            </w:tcBorders>
            <w:shd w:val="clear" w:color="auto" w:fill="FFFFFF"/>
            <w:vAlign w:val="center"/>
          </w:tcPr>
          <w:p w:rsidR="00FB0075" w:rsidRPr="00226180" w:rsidP="00FB0075">
            <w:pPr>
              <w:spacing w:before="120"/>
              <w:rPr>
                <w:sz w:val="20"/>
              </w:rPr>
            </w:pPr>
          </w:p>
        </w:tc>
        <w:tc>
          <w:tcPr>
            <w:tcW w:w="759"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88-72-2</w:t>
            </w:r>
          </w:p>
        </w:tc>
        <w:tc>
          <w:tcPr>
            <w:tcW w:w="552"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2A</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Phenol</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Phenol</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C</w:t>
            </w:r>
            <w:r w:rsidRPr="005A6386">
              <w:rPr>
                <w:sz w:val="20"/>
                <w:vertAlign w:val="subscript"/>
                <w:lang w:val="en-US"/>
              </w:rPr>
              <w:t>6</w:t>
            </w:r>
            <w:r>
              <w:rPr>
                <w:sz w:val="20"/>
              </w:rPr>
              <w:t>H</w:t>
            </w:r>
            <w:r w:rsidRPr="005A6386">
              <w:rPr>
                <w:sz w:val="20"/>
                <w:vertAlign w:val="subscript"/>
                <w:lang w:val="en-US"/>
              </w:rPr>
              <w:t>5</w:t>
            </w:r>
            <w:r w:rsidRPr="00226180">
              <w:rPr>
                <w:sz w:val="20"/>
              </w:rPr>
              <w:t>OH</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94,12</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108-96-2</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Selen dioxide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Selenium dioxide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Se</w:t>
            </w:r>
            <w:r>
              <w:rPr>
                <w:sz w:val="20"/>
                <w:lang w:val="en-US"/>
              </w:rPr>
              <w:t>O</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110,96</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7446-08-4</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0,1</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Selen và các hợp chất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Selenium and compounds</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Se</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78,96</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7782-49-2</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0,1</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Sulfur dioxide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Sulfur dioxide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SO</w:t>
            </w:r>
            <w:r w:rsidRPr="005A6386">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66,06</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7446-09-5</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Toluen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Toluene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jc w:val="center"/>
              <w:rPr>
                <w:sz w:val="20"/>
                <w:lang w:val="en-US"/>
              </w:rPr>
            </w:pPr>
            <w:r>
              <w:rPr>
                <w:sz w:val="20"/>
              </w:rPr>
              <w:t>C</w:t>
            </w:r>
            <w:r w:rsidRPr="005A6386">
              <w:rPr>
                <w:sz w:val="20"/>
                <w:vertAlign w:val="subscript"/>
                <w:lang w:val="en-US"/>
              </w:rPr>
              <w:t>6</w:t>
            </w:r>
            <w:r w:rsidRPr="00226180">
              <w:rPr>
                <w:sz w:val="20"/>
              </w:rPr>
              <w:t>H</w:t>
            </w:r>
            <w:r w:rsidRPr="005A6386">
              <w:rPr>
                <w:sz w:val="20"/>
                <w:vertAlign w:val="subscript"/>
                <w:lang w:val="en-US"/>
              </w:rPr>
              <w:t>5</w:t>
            </w:r>
            <w:r>
              <w:rPr>
                <w:sz w:val="20"/>
              </w:rPr>
              <w:t>CH</w:t>
            </w:r>
            <w:r w:rsidRPr="005A6386">
              <w:rPr>
                <w:sz w:val="20"/>
                <w:vertAlign w:val="subscript"/>
                <w:lang w:val="en-US"/>
              </w:rPr>
              <w:t>3</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92,15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108-88-3</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2,4,6 -</w:t>
            </w:r>
            <w:r w:rsidRPr="005A6386">
              <w:rPr>
                <w:b/>
                <w:sz w:val="20"/>
                <w:lang w:val="en-US"/>
              </w:rPr>
              <w:t xml:space="preserve"> </w:t>
            </w:r>
            <w:r w:rsidRPr="005A6386">
              <w:rPr>
                <w:b/>
                <w:sz w:val="20"/>
              </w:rPr>
              <w:t>Trinitrotoluen</w:t>
            </w:r>
            <w:r w:rsidRPr="005A6386">
              <w:rPr>
                <w:b/>
                <w:sz w:val="20"/>
                <w:lang w:val="en-US"/>
              </w:rPr>
              <w:t xml:space="preserve"> </w:t>
            </w:r>
            <w:r w:rsidRPr="005A6386">
              <w:rPr>
                <w:b/>
                <w:sz w:val="20"/>
              </w:rPr>
              <w:t>(TNT)</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2,4,6</w:t>
            </w:r>
            <w:r>
              <w:rPr>
                <w:sz w:val="20"/>
                <w:lang w:val="en-US"/>
              </w:rPr>
              <w:t xml:space="preserve"> </w:t>
            </w:r>
            <w:r w:rsidRPr="00226180">
              <w:rPr>
                <w:sz w:val="20"/>
              </w:rPr>
              <w:t>-</w:t>
            </w:r>
            <w:r>
              <w:rPr>
                <w:sz w:val="20"/>
                <w:lang w:val="en-US"/>
              </w:rPr>
              <w:t xml:space="preserve"> </w:t>
            </w:r>
            <w:r w:rsidRPr="00226180">
              <w:rPr>
                <w:sz w:val="20"/>
              </w:rPr>
              <w:t>Trinitrotoluene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w:t>
            </w:r>
            <w:r w:rsidRPr="005A6386">
              <w:rPr>
                <w:sz w:val="20"/>
                <w:vertAlign w:val="subscript"/>
              </w:rPr>
              <w:t>7</w:t>
            </w:r>
            <w:r w:rsidRPr="00226180">
              <w:rPr>
                <w:sz w:val="20"/>
              </w:rPr>
              <w:t>H</w:t>
            </w:r>
            <w:r w:rsidRPr="005A6386">
              <w:rPr>
                <w:sz w:val="20"/>
                <w:vertAlign w:val="subscript"/>
              </w:rPr>
              <w:t>5</w:t>
            </w:r>
            <w:r w:rsidRPr="00226180">
              <w:rPr>
                <w:sz w:val="20"/>
              </w:rPr>
              <w:t>N</w:t>
            </w:r>
            <w:r w:rsidRPr="005A6386">
              <w:rPr>
                <w:sz w:val="20"/>
                <w:vertAlign w:val="subscript"/>
              </w:rPr>
              <w:t>3</w:t>
            </w:r>
            <w:r w:rsidRPr="00226180">
              <w:rPr>
                <w:sz w:val="20"/>
              </w:rPr>
              <w:t>O</w:t>
            </w:r>
            <w:r w:rsidRPr="005A6386">
              <w:rPr>
                <w:sz w:val="20"/>
                <w:vertAlign w:val="subscript"/>
              </w:rPr>
              <w:t>6</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227,15</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118-96-7</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0,1</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Vinyl chloride</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Vinyl chloride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E83C3F" w:rsidP="00FB0075">
            <w:pPr>
              <w:spacing w:before="120"/>
              <w:jc w:val="center"/>
              <w:rPr>
                <w:sz w:val="20"/>
                <w:lang w:val="en-US"/>
              </w:rPr>
            </w:pPr>
            <w:r w:rsidRPr="00226180">
              <w:rPr>
                <w:sz w:val="20"/>
              </w:rPr>
              <w:t>C</w:t>
            </w:r>
            <w:r w:rsidRPr="005A6386">
              <w:rPr>
                <w:sz w:val="20"/>
                <w:vertAlign w:val="subscript"/>
              </w:rPr>
              <w:t>2</w:t>
            </w:r>
            <w:r w:rsidRPr="00226180">
              <w:rPr>
                <w:sz w:val="20"/>
              </w:rPr>
              <w:t>H</w:t>
            </w:r>
            <w:r w:rsidRPr="005A6386">
              <w:rPr>
                <w:sz w:val="20"/>
                <w:vertAlign w:val="subscript"/>
              </w:rPr>
              <w:t>3</w:t>
            </w:r>
            <w:r w:rsidRPr="00226180">
              <w:rPr>
                <w:sz w:val="20"/>
              </w:rPr>
              <w:t>C</w:t>
            </w:r>
            <w:r>
              <w:rPr>
                <w:sz w:val="20"/>
                <w:lang w:val="en-US"/>
              </w:rPr>
              <w:t>l</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62,50</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75-01-4</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w:t>
            </w:r>
          </w:p>
        </w:tc>
      </w:tr>
      <w:tr>
        <w:tblPrEx>
          <w:tblW w:w="5000" w:type="pct"/>
          <w:tblCellMar>
            <w:left w:w="0" w:type="dxa"/>
            <w:right w:w="0" w:type="dxa"/>
          </w:tblCellMar>
          <w:tblLook w:val="0000"/>
        </w:tblPrEx>
        <w:tc>
          <w:tcPr>
            <w:tcW w:w="797" w:type="pct"/>
            <w:vMerge w:val="restart"/>
            <w:tcBorders>
              <w:top w:val="single" w:sz="4" w:space="0" w:color="auto"/>
              <w:left w:val="single" w:sz="4" w:space="0" w:color="auto"/>
              <w:right w:val="nil"/>
            </w:tcBorders>
            <w:shd w:val="clear" w:color="auto" w:fill="FFFFFF"/>
            <w:vAlign w:val="center"/>
          </w:tcPr>
          <w:p w:rsidR="00FB0075" w:rsidRPr="005A6386" w:rsidP="00FB0075">
            <w:pPr>
              <w:spacing w:before="120"/>
              <w:rPr>
                <w:b/>
                <w:sz w:val="20"/>
              </w:rPr>
            </w:pPr>
            <w:r w:rsidRPr="005A6386">
              <w:rPr>
                <w:b/>
                <w:sz w:val="20"/>
              </w:rPr>
              <w:t>Xăng</w:t>
            </w:r>
          </w:p>
        </w:tc>
        <w:tc>
          <w:tcPr>
            <w:tcW w:w="901"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rPr>
                <w:sz w:val="20"/>
              </w:rPr>
            </w:pPr>
            <w:r w:rsidRPr="00226180">
              <w:rPr>
                <w:sz w:val="20"/>
              </w:rPr>
              <w:t>Petrol (Petrol</w:t>
            </w:r>
            <w:r>
              <w:rPr>
                <w:sz w:val="20"/>
              </w:rPr>
              <w:t xml:space="preserve"> </w:t>
            </w:r>
            <w:r w:rsidRPr="00226180">
              <w:rPr>
                <w:sz w:val="20"/>
              </w:rPr>
              <w:t>distillates,</w:t>
            </w:r>
            <w:r>
              <w:rPr>
                <w:sz w:val="20"/>
              </w:rPr>
              <w:t xml:space="preserve"> </w:t>
            </w:r>
            <w:r w:rsidRPr="00226180">
              <w:rPr>
                <w:sz w:val="20"/>
              </w:rPr>
              <w:t>gasoline)</w:t>
            </w:r>
          </w:p>
        </w:tc>
        <w:tc>
          <w:tcPr>
            <w:tcW w:w="759"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w:t>
            </w:r>
            <w:r w:rsidRPr="005A6386">
              <w:rPr>
                <w:sz w:val="20"/>
                <w:vertAlign w:val="subscript"/>
              </w:rPr>
              <w:t>n</w:t>
            </w:r>
            <w:r w:rsidRPr="00226180">
              <w:rPr>
                <w:sz w:val="20"/>
              </w:rPr>
              <w:t>H</w:t>
            </w:r>
            <w:r w:rsidRPr="005A6386">
              <w:rPr>
                <w:sz w:val="20"/>
                <w:vertAlign w:val="subscript"/>
              </w:rPr>
              <w:t>2n+2</w:t>
            </w:r>
          </w:p>
        </w:tc>
        <w:tc>
          <w:tcPr>
            <w:tcW w:w="483"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99,99</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8006-61-9</w:t>
            </w:r>
          </w:p>
        </w:tc>
        <w:tc>
          <w:tcPr>
            <w:tcW w:w="552"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300</w:t>
            </w:r>
          </w:p>
        </w:tc>
        <w:tc>
          <w:tcPr>
            <w:tcW w:w="483" w:type="pct"/>
            <w:vMerge w:val="restart"/>
            <w:tcBorders>
              <w:top w:val="single" w:sz="4" w:space="0" w:color="auto"/>
              <w:left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400" w:type="pct"/>
            <w:vMerge w:val="restart"/>
            <w:tcBorders>
              <w:top w:val="single" w:sz="4" w:space="0" w:color="auto"/>
              <w:left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2A</w:t>
            </w:r>
          </w:p>
        </w:tc>
      </w:tr>
      <w:tr>
        <w:tblPrEx>
          <w:tblW w:w="5000" w:type="pct"/>
          <w:tblCellMar>
            <w:left w:w="0" w:type="dxa"/>
            <w:right w:w="0" w:type="dxa"/>
          </w:tblCellMar>
          <w:tblLook w:val="0000"/>
        </w:tblPrEx>
        <w:tc>
          <w:tcPr>
            <w:tcW w:w="797" w:type="pct"/>
            <w:vMerge/>
            <w:tcBorders>
              <w:left w:val="single" w:sz="4" w:space="0" w:color="auto"/>
              <w:bottom w:val="single" w:sz="4" w:space="0" w:color="auto"/>
              <w:right w:val="nil"/>
            </w:tcBorders>
            <w:shd w:val="clear" w:color="auto" w:fill="FFFFFF"/>
            <w:vAlign w:val="center"/>
          </w:tcPr>
          <w:p w:rsidR="00FB0075" w:rsidRPr="005A6386" w:rsidP="00FB0075">
            <w:pPr>
              <w:spacing w:before="120"/>
              <w:rPr>
                <w:b/>
                <w:sz w:val="20"/>
              </w:rPr>
            </w:pPr>
          </w:p>
        </w:tc>
        <w:tc>
          <w:tcPr>
            <w:tcW w:w="901" w:type="pct"/>
            <w:vMerge/>
            <w:tcBorders>
              <w:left w:val="single" w:sz="4" w:space="0" w:color="auto"/>
              <w:bottom w:val="single" w:sz="4" w:space="0" w:color="auto"/>
              <w:right w:val="nil"/>
            </w:tcBorders>
            <w:shd w:val="clear" w:color="auto" w:fill="FFFFFF"/>
            <w:vAlign w:val="center"/>
          </w:tcPr>
          <w:p w:rsidR="00FB0075" w:rsidRPr="00226180" w:rsidP="00FB0075">
            <w:pPr>
              <w:spacing w:before="120"/>
              <w:rPr>
                <w:sz w:val="20"/>
              </w:rPr>
            </w:pPr>
          </w:p>
        </w:tc>
        <w:tc>
          <w:tcPr>
            <w:tcW w:w="759"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89290-81-5</w:t>
            </w:r>
          </w:p>
        </w:tc>
        <w:tc>
          <w:tcPr>
            <w:tcW w:w="552"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83" w:type="pct"/>
            <w:vMerge/>
            <w:tcBorders>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400" w:type="pct"/>
            <w:vMerge/>
            <w:tcBorders>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797" w:type="pct"/>
            <w:tcBorders>
              <w:top w:val="single" w:sz="4" w:space="0" w:color="auto"/>
              <w:left w:val="single" w:sz="4" w:space="0" w:color="auto"/>
              <w:bottom w:val="single" w:sz="4" w:space="0" w:color="auto"/>
              <w:right w:val="nil"/>
            </w:tcBorders>
            <w:shd w:val="clear" w:color="auto" w:fill="FFFFFF"/>
            <w:vAlign w:val="center"/>
          </w:tcPr>
          <w:p w:rsidR="00FB0075" w:rsidRPr="005A6386" w:rsidP="00FB0075">
            <w:pPr>
              <w:spacing w:before="120"/>
              <w:rPr>
                <w:b/>
                <w:sz w:val="20"/>
              </w:rPr>
            </w:pPr>
            <w:r w:rsidRPr="005A6386">
              <w:rPr>
                <w:b/>
                <w:sz w:val="20"/>
              </w:rPr>
              <w:t>Xylen</w:t>
            </w:r>
          </w:p>
        </w:tc>
        <w:tc>
          <w:tcPr>
            <w:tcW w:w="90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Xylene</w:t>
            </w:r>
          </w:p>
        </w:tc>
        <w:tc>
          <w:tcPr>
            <w:tcW w:w="75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w:t>
            </w:r>
            <w:r w:rsidRPr="00E83C3F">
              <w:rPr>
                <w:sz w:val="20"/>
                <w:vertAlign w:val="subscript"/>
              </w:rPr>
              <w:t>6</w:t>
            </w:r>
            <w:r w:rsidRPr="00226180">
              <w:rPr>
                <w:sz w:val="20"/>
              </w:rPr>
              <w:t>H</w:t>
            </w:r>
            <w:r w:rsidRPr="00E83C3F">
              <w:rPr>
                <w:sz w:val="20"/>
                <w:vertAlign w:val="subscript"/>
              </w:rPr>
              <w:t>4</w:t>
            </w:r>
            <w:r w:rsidRPr="00226180">
              <w:rPr>
                <w:sz w:val="20"/>
              </w:rPr>
              <w:t>(CH</w:t>
            </w:r>
            <w:r w:rsidRPr="00E83C3F">
              <w:rPr>
                <w:sz w:val="20"/>
                <w:vertAlign w:val="subscript"/>
              </w:rPr>
              <w:t>3</w:t>
            </w:r>
            <w:r w:rsidRPr="00226180">
              <w:rPr>
                <w:sz w:val="20"/>
              </w:rPr>
              <w:t>)</w:t>
            </w:r>
            <w:r w:rsidRPr="00E83C3F">
              <w:rPr>
                <w:sz w:val="20"/>
                <w:vertAlign w:val="subscript"/>
              </w:rPr>
              <w:t>2</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106</w:t>
            </w:r>
          </w:p>
        </w:tc>
        <w:tc>
          <w:tcPr>
            <w:tcW w:w="62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1330-20-7</w:t>
            </w:r>
          </w:p>
        </w:tc>
        <w:tc>
          <w:tcPr>
            <w:tcW w:w="55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48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300</w:t>
            </w: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3</w:t>
            </w:r>
          </w:p>
        </w:tc>
      </w:tr>
    </w:tbl>
    <w:p w:rsidR="00FB0075" w:rsidRPr="005A6386" w:rsidP="00FB0075">
      <w:pPr>
        <w:spacing w:before="120"/>
        <w:jc w:val="center"/>
        <w:rPr>
          <w:b/>
          <w:sz w:val="20"/>
        </w:rPr>
      </w:pPr>
      <w:r w:rsidRPr="005A6386">
        <w:rPr>
          <w:b/>
          <w:sz w:val="20"/>
        </w:rPr>
        <w:t>Bảng D.2 - Giá trị giới hạn tiếp xúc tối đa cho phép bụi amiăng tại nơi làm việc theo [1]</w:t>
      </w:r>
    </w:p>
    <w:p w:rsidR="00FB0075" w:rsidRPr="00226180" w:rsidP="00FB0075">
      <w:pPr>
        <w:spacing w:before="120"/>
        <w:jc w:val="right"/>
        <w:rPr>
          <w:sz w:val="20"/>
        </w:rPr>
      </w:pPr>
      <w:r w:rsidRPr="00226180">
        <w:rPr>
          <w:sz w:val="20"/>
        </w:rPr>
        <w:t>Đơn vị tính: sợi/mL</w:t>
      </w:r>
    </w:p>
    <w:tbl>
      <w:tblPr>
        <w:tblStyle w:val="TableNormal"/>
        <w:tblW w:w="5000" w:type="pct"/>
        <w:tblCellMar>
          <w:left w:w="0" w:type="dxa"/>
          <w:right w:w="0" w:type="dxa"/>
        </w:tblCellMar>
        <w:tblLook w:val="0000"/>
      </w:tblPr>
      <w:tblGrid>
        <w:gridCol w:w="4268"/>
        <w:gridCol w:w="4813"/>
      </w:tblGrid>
      <w:tr>
        <w:tblPrEx>
          <w:tblW w:w="5000" w:type="pct"/>
          <w:tblCellMar>
            <w:left w:w="0" w:type="dxa"/>
            <w:right w:w="0" w:type="dxa"/>
          </w:tblCellMar>
          <w:tblLook w:val="0000"/>
        </w:tblPrEx>
        <w:tc>
          <w:tcPr>
            <w:tcW w:w="2350"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jc w:val="center"/>
              <w:rPr>
                <w:b/>
                <w:sz w:val="20"/>
              </w:rPr>
            </w:pPr>
            <w:r w:rsidRPr="005A6386">
              <w:rPr>
                <w:b/>
                <w:sz w:val="20"/>
              </w:rPr>
              <w:t>Tên chất</w:t>
            </w:r>
          </w:p>
        </w:tc>
        <w:tc>
          <w:tcPr>
            <w:tcW w:w="2650" w:type="pct"/>
            <w:tcBorders>
              <w:top w:val="single" w:sz="4" w:space="0" w:color="auto"/>
              <w:left w:val="single" w:sz="4" w:space="0" w:color="auto"/>
              <w:bottom w:val="nil"/>
              <w:right w:val="single" w:sz="4" w:space="0" w:color="auto"/>
            </w:tcBorders>
            <w:shd w:val="clear" w:color="auto" w:fill="FFFFFF"/>
            <w:vAlign w:val="center"/>
          </w:tcPr>
          <w:p w:rsidR="00FB0075" w:rsidRPr="005A6386" w:rsidP="00FB0075">
            <w:pPr>
              <w:spacing w:before="120"/>
              <w:jc w:val="center"/>
              <w:rPr>
                <w:b/>
                <w:sz w:val="20"/>
              </w:rPr>
            </w:pPr>
            <w:r w:rsidRPr="005A6386">
              <w:rPr>
                <w:b/>
                <w:sz w:val="20"/>
              </w:rPr>
              <w:t>Giới hạn tiếp xúc ca làm việc (TWA)</w:t>
            </w:r>
          </w:p>
        </w:tc>
      </w:tr>
      <w:tr>
        <w:tblPrEx>
          <w:tblW w:w="5000" w:type="pct"/>
          <w:tblCellMar>
            <w:left w:w="0" w:type="dxa"/>
            <w:right w:w="0" w:type="dxa"/>
          </w:tblCellMar>
          <w:tblLook w:val="0000"/>
        </w:tblPrEx>
        <w:tc>
          <w:tcPr>
            <w:tcW w:w="235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Serpentine (chrysotile)</w:t>
            </w:r>
          </w:p>
        </w:tc>
        <w:tc>
          <w:tcPr>
            <w:tcW w:w="265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0,1</w:t>
            </w:r>
          </w:p>
        </w:tc>
      </w:tr>
      <w:tr>
        <w:tblPrEx>
          <w:tblW w:w="5000" w:type="pct"/>
          <w:tblCellMar>
            <w:left w:w="0" w:type="dxa"/>
            <w:right w:w="0" w:type="dxa"/>
          </w:tblCellMar>
          <w:tblLook w:val="0000"/>
        </w:tblPrEx>
        <w:tc>
          <w:tcPr>
            <w:tcW w:w="235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2. Amphibole</w:t>
            </w:r>
          </w:p>
        </w:tc>
        <w:tc>
          <w:tcPr>
            <w:tcW w:w="265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0</w:t>
            </w:r>
          </w:p>
        </w:tc>
      </w:tr>
    </w:tbl>
    <w:p w:rsidR="00FB0075" w:rsidRPr="005A6386" w:rsidP="00FB0075">
      <w:pPr>
        <w:spacing w:before="120"/>
        <w:jc w:val="center"/>
        <w:rPr>
          <w:b/>
          <w:sz w:val="20"/>
        </w:rPr>
      </w:pPr>
      <w:r w:rsidRPr="005A6386">
        <w:rPr>
          <w:b/>
          <w:sz w:val="20"/>
        </w:rPr>
        <w:t>Bảng D.3 - Giá trị giới hạn tiếp xúc tối đa cho phép bụi silic tại nơi làm việc theo [1]</w:t>
      </w:r>
    </w:p>
    <w:p w:rsidR="00FB0075" w:rsidRPr="00226180" w:rsidP="00FB0075">
      <w:pPr>
        <w:spacing w:before="120"/>
        <w:jc w:val="right"/>
        <w:rPr>
          <w:sz w:val="20"/>
        </w:rPr>
      </w:pPr>
      <w:r w:rsidRPr="00226180">
        <w:rPr>
          <w:sz w:val="20"/>
        </w:rPr>
        <w:t>Đơn vị tính: mg/m</w:t>
      </w:r>
      <w:r w:rsidRPr="005A6386">
        <w:rPr>
          <w:sz w:val="20"/>
          <w:vertAlign w:val="superscript"/>
        </w:rPr>
        <w:t>3</w:t>
      </w:r>
    </w:p>
    <w:tbl>
      <w:tblPr>
        <w:tblStyle w:val="TableNormal"/>
        <w:tblW w:w="5000" w:type="pct"/>
        <w:tblCellMar>
          <w:left w:w="0" w:type="dxa"/>
          <w:right w:w="0" w:type="dxa"/>
        </w:tblCellMar>
        <w:tblLook w:val="0000"/>
      </w:tblPr>
      <w:tblGrid>
        <w:gridCol w:w="5516"/>
        <w:gridCol w:w="3565"/>
      </w:tblGrid>
      <w:tr>
        <w:tblPrEx>
          <w:tblW w:w="5000" w:type="pct"/>
          <w:tblCellMar>
            <w:left w:w="0" w:type="dxa"/>
            <w:right w:w="0" w:type="dxa"/>
          </w:tblCellMar>
          <w:tblLook w:val="0000"/>
        </w:tblPrEx>
        <w:tc>
          <w:tcPr>
            <w:tcW w:w="3037" w:type="pct"/>
            <w:tcBorders>
              <w:top w:val="single" w:sz="4" w:space="0" w:color="auto"/>
              <w:left w:val="single" w:sz="4" w:space="0" w:color="auto"/>
              <w:bottom w:val="nil"/>
              <w:right w:val="nil"/>
            </w:tcBorders>
            <w:shd w:val="clear" w:color="auto" w:fill="FFFFFF"/>
            <w:vAlign w:val="center"/>
          </w:tcPr>
          <w:p w:rsidR="00FB0075" w:rsidRPr="005A6386" w:rsidP="00FB0075">
            <w:pPr>
              <w:spacing w:before="120"/>
              <w:jc w:val="center"/>
              <w:rPr>
                <w:b/>
                <w:sz w:val="20"/>
              </w:rPr>
            </w:pPr>
            <w:r w:rsidRPr="005A6386">
              <w:rPr>
                <w:b/>
                <w:sz w:val="20"/>
              </w:rPr>
              <w:t>Tên chất</w:t>
            </w:r>
          </w:p>
        </w:tc>
        <w:tc>
          <w:tcPr>
            <w:tcW w:w="1963" w:type="pct"/>
            <w:tcBorders>
              <w:top w:val="single" w:sz="4" w:space="0" w:color="auto"/>
              <w:left w:val="single" w:sz="4" w:space="0" w:color="auto"/>
              <w:bottom w:val="nil"/>
              <w:right w:val="single" w:sz="4" w:space="0" w:color="auto"/>
            </w:tcBorders>
            <w:shd w:val="clear" w:color="auto" w:fill="FFFFFF"/>
            <w:vAlign w:val="center"/>
          </w:tcPr>
          <w:p w:rsidR="00FB0075" w:rsidRPr="005A6386" w:rsidP="00FB0075">
            <w:pPr>
              <w:spacing w:before="120"/>
              <w:jc w:val="center"/>
              <w:rPr>
                <w:b/>
                <w:sz w:val="20"/>
              </w:rPr>
            </w:pPr>
            <w:r w:rsidRPr="005A6386">
              <w:rPr>
                <w:b/>
                <w:sz w:val="20"/>
              </w:rPr>
              <w:t>Giới hạn tiếp xúc ca làm việc (TWA)</w:t>
            </w:r>
          </w:p>
        </w:tc>
      </w:tr>
      <w:tr>
        <w:tblPrEx>
          <w:tblW w:w="5000" w:type="pct"/>
          <w:tblCellMar>
            <w:left w:w="0" w:type="dxa"/>
            <w:right w:w="0" w:type="dxa"/>
          </w:tblCellMar>
          <w:tblLook w:val="0000"/>
        </w:tblPrEx>
        <w:tc>
          <w:tcPr>
            <w:tcW w:w="303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Nồng độ silic tự do trong bụi toàn phần</w:t>
            </w:r>
          </w:p>
        </w:tc>
        <w:tc>
          <w:tcPr>
            <w:tcW w:w="1963"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0,3</w:t>
            </w:r>
          </w:p>
        </w:tc>
      </w:tr>
      <w:tr>
        <w:tblPrEx>
          <w:tblW w:w="5000" w:type="pct"/>
          <w:tblCellMar>
            <w:left w:w="0" w:type="dxa"/>
            <w:right w:w="0" w:type="dxa"/>
          </w:tblCellMar>
          <w:tblLook w:val="0000"/>
        </w:tblPrEx>
        <w:tc>
          <w:tcPr>
            <w:tcW w:w="303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2. Nồng độ silic tự do trong bụi hô hấp</w:t>
            </w:r>
          </w:p>
        </w:tc>
        <w:tc>
          <w:tcPr>
            <w:tcW w:w="1963"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0,1</w:t>
            </w:r>
          </w:p>
        </w:tc>
      </w:tr>
    </w:tbl>
    <w:p w:rsidR="00FB0075" w:rsidRPr="004F16F4" w:rsidP="00FB0075">
      <w:pPr>
        <w:spacing w:before="120"/>
        <w:jc w:val="center"/>
        <w:rPr>
          <w:b/>
          <w:sz w:val="20"/>
        </w:rPr>
      </w:pPr>
      <w:r w:rsidRPr="004F16F4">
        <w:rPr>
          <w:b/>
          <w:sz w:val="20"/>
        </w:rPr>
        <w:t>Bảng D.4 - Giá trị giới hạn tiếp xúc tối đa cho phép bụi không chứa silic tại nơi làm việc theo [1]</w:t>
      </w:r>
    </w:p>
    <w:p w:rsidR="00FB0075" w:rsidRPr="00226180" w:rsidP="00FB0075">
      <w:pPr>
        <w:spacing w:before="120"/>
        <w:jc w:val="right"/>
        <w:rPr>
          <w:sz w:val="20"/>
        </w:rPr>
      </w:pPr>
      <w:r w:rsidRPr="00226180">
        <w:rPr>
          <w:sz w:val="20"/>
        </w:rPr>
        <w:t>Đơn vị tính: mg/m</w:t>
      </w:r>
      <w:r w:rsidRPr="0000622B">
        <w:rPr>
          <w:sz w:val="20"/>
          <w:vertAlign w:val="superscript"/>
        </w:rPr>
        <w:t>3</w:t>
      </w:r>
    </w:p>
    <w:tbl>
      <w:tblPr>
        <w:tblStyle w:val="TableNormal"/>
        <w:tblW w:w="5000" w:type="pct"/>
        <w:tblCellMar>
          <w:left w:w="0" w:type="dxa"/>
          <w:right w:w="0" w:type="dxa"/>
        </w:tblCellMar>
        <w:tblLook w:val="0000"/>
      </w:tblPr>
      <w:tblGrid>
        <w:gridCol w:w="732"/>
        <w:gridCol w:w="4557"/>
        <w:gridCol w:w="2132"/>
        <w:gridCol w:w="1660"/>
      </w:tblGrid>
      <w:tr>
        <w:tblPrEx>
          <w:tblW w:w="5000" w:type="pct"/>
          <w:tblCellMar>
            <w:left w:w="0" w:type="dxa"/>
            <w:right w:w="0" w:type="dxa"/>
          </w:tblCellMar>
          <w:tblLook w:val="0000"/>
        </w:tblPrEx>
        <w:tc>
          <w:tcPr>
            <w:tcW w:w="403" w:type="pct"/>
            <w:vMerge w:val="restar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Nhóm</w:t>
            </w:r>
          </w:p>
        </w:tc>
        <w:tc>
          <w:tcPr>
            <w:tcW w:w="2509" w:type="pct"/>
            <w:vMerge w:val="restar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Tên chất</w:t>
            </w:r>
          </w:p>
        </w:tc>
        <w:tc>
          <w:tcPr>
            <w:tcW w:w="2088" w:type="pct"/>
            <w:gridSpan w:val="2"/>
            <w:tcBorders>
              <w:top w:val="single" w:sz="4" w:space="0" w:color="auto"/>
              <w:left w:val="single" w:sz="4" w:space="0" w:color="auto"/>
              <w:bottom w:val="nil"/>
              <w:right w:val="single" w:sz="4" w:space="0" w:color="auto"/>
            </w:tcBorders>
            <w:shd w:val="clear" w:color="auto" w:fill="FFFFFF"/>
            <w:vAlign w:val="center"/>
          </w:tcPr>
          <w:p w:rsidR="00FB0075" w:rsidRPr="004F16F4" w:rsidP="00FB0075">
            <w:pPr>
              <w:spacing w:before="120"/>
              <w:jc w:val="center"/>
              <w:rPr>
                <w:b/>
                <w:sz w:val="20"/>
              </w:rPr>
            </w:pPr>
            <w:r w:rsidRPr="004F16F4">
              <w:rPr>
                <w:b/>
                <w:sz w:val="20"/>
              </w:rPr>
              <w:t>Giới hạn tiếp xúc ca làm việc (TWA)</w:t>
            </w:r>
          </w:p>
        </w:tc>
      </w:tr>
      <w:tr>
        <w:tblPrEx>
          <w:tblW w:w="5000" w:type="pct"/>
          <w:tblCellMar>
            <w:left w:w="0" w:type="dxa"/>
            <w:right w:w="0" w:type="dxa"/>
          </w:tblCellMar>
          <w:tblLook w:val="0000"/>
        </w:tblPrEx>
        <w:tc>
          <w:tcPr>
            <w:tcW w:w="403"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2509"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1174" w:type="pct"/>
            <w:tcBorders>
              <w:top w:val="single" w:sz="4" w:space="0" w:color="auto"/>
              <w:left w:val="single" w:sz="4" w:space="0" w:color="auto"/>
              <w:bottom w:val="nil"/>
              <w:right w:val="nil"/>
            </w:tcBorders>
            <w:shd w:val="clear" w:color="auto" w:fill="FFFFFF"/>
            <w:vAlign w:val="center"/>
          </w:tcPr>
          <w:p w:rsidR="00FB0075" w:rsidRPr="00321354" w:rsidP="00FB0075">
            <w:pPr>
              <w:spacing w:before="120"/>
              <w:jc w:val="center"/>
              <w:rPr>
                <w:sz w:val="20"/>
              </w:rPr>
            </w:pPr>
            <w:r w:rsidRPr="00321354">
              <w:rPr>
                <w:sz w:val="20"/>
              </w:rPr>
              <w:t>Bụi toàn phần</w:t>
            </w:r>
          </w:p>
        </w:tc>
        <w:tc>
          <w:tcPr>
            <w:tcW w:w="914" w:type="pct"/>
            <w:tcBorders>
              <w:top w:val="single" w:sz="4" w:space="0" w:color="auto"/>
              <w:left w:val="single" w:sz="4" w:space="0" w:color="auto"/>
              <w:bottom w:val="nil"/>
              <w:right w:val="single" w:sz="4" w:space="0" w:color="auto"/>
            </w:tcBorders>
            <w:shd w:val="clear" w:color="auto" w:fill="FFFFFF"/>
            <w:vAlign w:val="center"/>
          </w:tcPr>
          <w:p w:rsidR="00FB0075" w:rsidRPr="00321354" w:rsidP="00FB0075">
            <w:pPr>
              <w:spacing w:before="120"/>
              <w:jc w:val="center"/>
              <w:rPr>
                <w:sz w:val="20"/>
              </w:rPr>
            </w:pPr>
            <w:r w:rsidRPr="00321354">
              <w:rPr>
                <w:sz w:val="20"/>
              </w:rPr>
              <w:t>Bụi hô hấp</w:t>
            </w:r>
          </w:p>
        </w:tc>
      </w:tr>
      <w:tr>
        <w:tblPrEx>
          <w:tblW w:w="5000" w:type="pct"/>
          <w:tblCellMar>
            <w:left w:w="0" w:type="dxa"/>
            <w:right w:w="0" w:type="dxa"/>
          </w:tblCellMar>
          <w:tblLook w:val="0000"/>
        </w:tblPrEx>
        <w:tc>
          <w:tcPr>
            <w:tcW w:w="403"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1</w:t>
            </w:r>
          </w:p>
        </w:tc>
        <w:tc>
          <w:tcPr>
            <w:tcW w:w="2509" w:type="pct"/>
            <w:tcBorders>
              <w:top w:val="single" w:sz="4" w:space="0" w:color="auto"/>
              <w:left w:val="single" w:sz="4" w:space="0" w:color="auto"/>
              <w:bottom w:val="nil"/>
              <w:right w:val="nil"/>
            </w:tcBorders>
            <w:shd w:val="clear" w:color="auto" w:fill="FFFFFF"/>
          </w:tcPr>
          <w:p w:rsidR="00FB0075" w:rsidRPr="00226180" w:rsidP="00FB0075">
            <w:pPr>
              <w:spacing w:before="120"/>
              <w:rPr>
                <w:sz w:val="20"/>
              </w:rPr>
            </w:pPr>
            <w:r w:rsidRPr="00226180">
              <w:rPr>
                <w:sz w:val="20"/>
              </w:rPr>
              <w:t>Talc, nhôm, bentonit, diatomit, pyrit, graphit, cao lanh, than hoạt tính.</w:t>
            </w:r>
          </w:p>
        </w:tc>
        <w:tc>
          <w:tcPr>
            <w:tcW w:w="1174"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2,0</w:t>
            </w:r>
          </w:p>
        </w:tc>
        <w:tc>
          <w:tcPr>
            <w:tcW w:w="914" w:type="pct"/>
            <w:tcBorders>
              <w:top w:val="single" w:sz="4" w:space="0" w:color="auto"/>
              <w:left w:val="single" w:sz="4" w:space="0" w:color="auto"/>
              <w:bottom w:val="nil"/>
              <w:right w:val="single" w:sz="4" w:space="0" w:color="auto"/>
            </w:tcBorders>
            <w:shd w:val="clear" w:color="auto" w:fill="FFFFFF"/>
          </w:tcPr>
          <w:p w:rsidR="00FB0075" w:rsidRPr="00226180" w:rsidP="00FB0075">
            <w:pPr>
              <w:spacing w:before="120"/>
              <w:jc w:val="center"/>
              <w:rPr>
                <w:sz w:val="20"/>
              </w:rPr>
            </w:pPr>
            <w:r w:rsidRPr="00226180">
              <w:rPr>
                <w:sz w:val="20"/>
              </w:rPr>
              <w:t>1.0</w:t>
            </w:r>
          </w:p>
        </w:tc>
      </w:tr>
      <w:tr>
        <w:tblPrEx>
          <w:tblW w:w="5000" w:type="pct"/>
          <w:tblCellMar>
            <w:left w:w="0" w:type="dxa"/>
            <w:right w:w="0" w:type="dxa"/>
          </w:tblCellMar>
          <w:tblLook w:val="0000"/>
        </w:tblPrEx>
        <w:tc>
          <w:tcPr>
            <w:tcW w:w="403"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2</w:t>
            </w:r>
          </w:p>
        </w:tc>
        <w:tc>
          <w:tcPr>
            <w:tcW w:w="2509" w:type="pct"/>
            <w:tcBorders>
              <w:top w:val="single" w:sz="4" w:space="0" w:color="auto"/>
              <w:left w:val="single" w:sz="4" w:space="0" w:color="auto"/>
              <w:bottom w:val="nil"/>
              <w:right w:val="nil"/>
            </w:tcBorders>
            <w:shd w:val="clear" w:color="auto" w:fill="FFFFFF"/>
          </w:tcPr>
          <w:p w:rsidR="00FB0075" w:rsidRPr="00226180" w:rsidP="00FB0075">
            <w:pPr>
              <w:spacing w:before="120"/>
              <w:rPr>
                <w:sz w:val="20"/>
              </w:rPr>
            </w:pPr>
            <w:r w:rsidRPr="00226180">
              <w:rPr>
                <w:sz w:val="20"/>
              </w:rPr>
              <w:t>Bakelit, oxit sắt, oxit kẽm, dioxit titan, silicat, apatit, baril, photphatit, đá vôi, đá trân châu, đá cẩm thạch, xi măng Portland.</w:t>
            </w:r>
          </w:p>
        </w:tc>
        <w:tc>
          <w:tcPr>
            <w:tcW w:w="1174"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4,0</w:t>
            </w:r>
          </w:p>
        </w:tc>
        <w:tc>
          <w:tcPr>
            <w:tcW w:w="914" w:type="pct"/>
            <w:tcBorders>
              <w:top w:val="single" w:sz="4" w:space="0" w:color="auto"/>
              <w:left w:val="single" w:sz="4" w:space="0" w:color="auto"/>
              <w:bottom w:val="nil"/>
              <w:right w:val="single" w:sz="4" w:space="0" w:color="auto"/>
            </w:tcBorders>
            <w:shd w:val="clear" w:color="auto" w:fill="FFFFFF"/>
          </w:tcPr>
          <w:p w:rsidR="00FB0075" w:rsidRPr="00226180" w:rsidP="00FB0075">
            <w:pPr>
              <w:spacing w:before="120"/>
              <w:jc w:val="center"/>
              <w:rPr>
                <w:sz w:val="20"/>
              </w:rPr>
            </w:pPr>
            <w:r w:rsidRPr="00226180">
              <w:rPr>
                <w:sz w:val="20"/>
              </w:rPr>
              <w:t>2,0</w:t>
            </w:r>
          </w:p>
        </w:tc>
      </w:tr>
      <w:tr>
        <w:tblPrEx>
          <w:tblW w:w="5000" w:type="pct"/>
          <w:tblCellMar>
            <w:left w:w="0" w:type="dxa"/>
            <w:right w:w="0" w:type="dxa"/>
          </w:tblCellMar>
          <w:tblLook w:val="0000"/>
        </w:tblPrEx>
        <w:tc>
          <w:tcPr>
            <w:tcW w:w="403"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3</w:t>
            </w:r>
          </w:p>
        </w:tc>
        <w:tc>
          <w:tcPr>
            <w:tcW w:w="2509" w:type="pct"/>
            <w:tcBorders>
              <w:top w:val="single" w:sz="4" w:space="0" w:color="auto"/>
              <w:left w:val="single" w:sz="4" w:space="0" w:color="auto"/>
              <w:bottom w:val="nil"/>
              <w:right w:val="nil"/>
            </w:tcBorders>
            <w:shd w:val="clear" w:color="auto" w:fill="FFFFFF"/>
          </w:tcPr>
          <w:p w:rsidR="00FB0075" w:rsidRPr="00226180" w:rsidP="00FB0075">
            <w:pPr>
              <w:spacing w:before="120"/>
              <w:rPr>
                <w:sz w:val="20"/>
              </w:rPr>
            </w:pPr>
            <w:r w:rsidRPr="00226180">
              <w:rPr>
                <w:sz w:val="20"/>
              </w:rPr>
              <w:t>Bụi nguồn gốc từ thảo mộc, động vật, chè, thuốc lá, ngũ cốc, gỗ.</w:t>
            </w:r>
          </w:p>
        </w:tc>
        <w:tc>
          <w:tcPr>
            <w:tcW w:w="1174" w:type="pct"/>
            <w:tcBorders>
              <w:top w:val="single" w:sz="4" w:space="0" w:color="auto"/>
              <w:left w:val="single" w:sz="4" w:space="0" w:color="auto"/>
              <w:bottom w:val="nil"/>
              <w:right w:val="nil"/>
            </w:tcBorders>
            <w:shd w:val="clear" w:color="auto" w:fill="FFFFFF"/>
          </w:tcPr>
          <w:p w:rsidR="00FB0075" w:rsidRPr="00226180" w:rsidP="00FB0075">
            <w:pPr>
              <w:spacing w:before="120"/>
              <w:jc w:val="center"/>
              <w:rPr>
                <w:sz w:val="20"/>
              </w:rPr>
            </w:pPr>
            <w:r w:rsidRPr="00226180">
              <w:rPr>
                <w:sz w:val="20"/>
              </w:rPr>
              <w:t>6,0</w:t>
            </w:r>
          </w:p>
        </w:tc>
        <w:tc>
          <w:tcPr>
            <w:tcW w:w="914" w:type="pct"/>
            <w:tcBorders>
              <w:top w:val="single" w:sz="4" w:space="0" w:color="auto"/>
              <w:left w:val="single" w:sz="4" w:space="0" w:color="auto"/>
              <w:bottom w:val="nil"/>
              <w:right w:val="single" w:sz="4" w:space="0" w:color="auto"/>
            </w:tcBorders>
            <w:shd w:val="clear" w:color="auto" w:fill="FFFFFF"/>
          </w:tcPr>
          <w:p w:rsidR="00FB0075" w:rsidRPr="00226180" w:rsidP="00FB0075">
            <w:pPr>
              <w:spacing w:before="120"/>
              <w:jc w:val="center"/>
              <w:rPr>
                <w:sz w:val="20"/>
              </w:rPr>
            </w:pPr>
            <w:r w:rsidRPr="00226180">
              <w:rPr>
                <w:sz w:val="20"/>
              </w:rPr>
              <w:t>3,0</w:t>
            </w:r>
          </w:p>
        </w:tc>
      </w:tr>
      <w:tr>
        <w:tblPrEx>
          <w:tblW w:w="5000" w:type="pct"/>
          <w:tblCellMar>
            <w:left w:w="0" w:type="dxa"/>
            <w:right w:w="0" w:type="dxa"/>
          </w:tblCellMar>
          <w:tblLook w:val="0000"/>
        </w:tblPrEx>
        <w:tc>
          <w:tcPr>
            <w:tcW w:w="403" w:type="pct"/>
            <w:tcBorders>
              <w:top w:val="single" w:sz="4" w:space="0" w:color="auto"/>
              <w:left w:val="single" w:sz="4" w:space="0" w:color="auto"/>
              <w:bottom w:val="single" w:sz="4" w:space="0" w:color="auto"/>
              <w:right w:val="nil"/>
            </w:tcBorders>
            <w:shd w:val="clear" w:color="auto" w:fill="FFFFFF"/>
          </w:tcPr>
          <w:p w:rsidR="00FB0075" w:rsidRPr="00226180" w:rsidP="00FB0075">
            <w:pPr>
              <w:spacing w:before="120"/>
              <w:jc w:val="center"/>
              <w:rPr>
                <w:sz w:val="20"/>
              </w:rPr>
            </w:pPr>
            <w:r w:rsidRPr="00226180">
              <w:rPr>
                <w:sz w:val="20"/>
              </w:rPr>
              <w:t>4</w:t>
            </w:r>
          </w:p>
        </w:tc>
        <w:tc>
          <w:tcPr>
            <w:tcW w:w="2509" w:type="pct"/>
            <w:tcBorders>
              <w:top w:val="single" w:sz="4" w:space="0" w:color="auto"/>
              <w:left w:val="single" w:sz="4" w:space="0" w:color="auto"/>
              <w:bottom w:val="single" w:sz="4" w:space="0" w:color="auto"/>
              <w:right w:val="nil"/>
            </w:tcBorders>
            <w:shd w:val="clear" w:color="auto" w:fill="FFFFFF"/>
          </w:tcPr>
          <w:p w:rsidR="00FB0075" w:rsidRPr="00226180" w:rsidP="00FB0075">
            <w:pPr>
              <w:spacing w:before="120"/>
              <w:rPr>
                <w:sz w:val="20"/>
              </w:rPr>
            </w:pPr>
            <w:r w:rsidRPr="00226180">
              <w:rPr>
                <w:sz w:val="20"/>
              </w:rPr>
              <w:t>Bụi hữu cơ và vô cơ không có quy định khác.</w:t>
            </w:r>
          </w:p>
        </w:tc>
        <w:tc>
          <w:tcPr>
            <w:tcW w:w="1174" w:type="pct"/>
            <w:tcBorders>
              <w:top w:val="single" w:sz="4" w:space="0" w:color="auto"/>
              <w:left w:val="single" w:sz="4" w:space="0" w:color="auto"/>
              <w:bottom w:val="single" w:sz="4" w:space="0" w:color="auto"/>
              <w:right w:val="nil"/>
            </w:tcBorders>
            <w:shd w:val="clear" w:color="auto" w:fill="FFFFFF"/>
          </w:tcPr>
          <w:p w:rsidR="00FB0075" w:rsidRPr="00226180" w:rsidP="00FB0075">
            <w:pPr>
              <w:spacing w:before="120"/>
              <w:jc w:val="center"/>
              <w:rPr>
                <w:sz w:val="20"/>
              </w:rPr>
            </w:pPr>
            <w:r w:rsidRPr="00226180">
              <w:rPr>
                <w:sz w:val="20"/>
              </w:rPr>
              <w:t>8,0</w:t>
            </w:r>
          </w:p>
        </w:tc>
        <w:tc>
          <w:tcPr>
            <w:tcW w:w="914" w:type="pct"/>
            <w:tcBorders>
              <w:top w:val="single" w:sz="4" w:space="0" w:color="auto"/>
              <w:left w:val="single" w:sz="4" w:space="0" w:color="auto"/>
              <w:bottom w:val="single" w:sz="4" w:space="0" w:color="auto"/>
              <w:right w:val="single" w:sz="4" w:space="0" w:color="auto"/>
            </w:tcBorders>
            <w:shd w:val="clear" w:color="auto" w:fill="FFFFFF"/>
          </w:tcPr>
          <w:p w:rsidR="00FB0075" w:rsidRPr="00226180" w:rsidP="00FB0075">
            <w:pPr>
              <w:spacing w:before="120"/>
              <w:jc w:val="center"/>
              <w:rPr>
                <w:sz w:val="20"/>
              </w:rPr>
            </w:pPr>
            <w:r w:rsidRPr="00226180">
              <w:rPr>
                <w:sz w:val="20"/>
              </w:rPr>
              <w:t>4,0</w:t>
            </w:r>
          </w:p>
        </w:tc>
      </w:tr>
    </w:tbl>
    <w:p w:rsidR="00FB0075" w:rsidRPr="004F16F4" w:rsidP="00FB0075">
      <w:pPr>
        <w:spacing w:before="120"/>
        <w:jc w:val="center"/>
        <w:rPr>
          <w:b/>
          <w:sz w:val="20"/>
        </w:rPr>
      </w:pPr>
      <w:r w:rsidRPr="004F16F4">
        <w:rPr>
          <w:b/>
          <w:sz w:val="20"/>
        </w:rPr>
        <w:t>Bảng D.5 - Giá trị giới hạn tiếp xúc tối đa cho phép bụi bông tại nơi làm việc theo [1]</w:t>
      </w:r>
    </w:p>
    <w:p w:rsidR="00FB0075" w:rsidRPr="00226180" w:rsidP="00FB0075">
      <w:pPr>
        <w:spacing w:before="120"/>
        <w:jc w:val="right"/>
        <w:rPr>
          <w:sz w:val="20"/>
        </w:rPr>
      </w:pPr>
      <w:r w:rsidRPr="00226180">
        <w:rPr>
          <w:sz w:val="20"/>
        </w:rPr>
        <w:t>Đơn vị tính: mg/m</w:t>
      </w:r>
      <w:r w:rsidRPr="004F16F4">
        <w:rPr>
          <w:sz w:val="20"/>
          <w:vertAlign w:val="superscript"/>
        </w:rPr>
        <w:t>3</w:t>
      </w:r>
    </w:p>
    <w:tbl>
      <w:tblPr>
        <w:tblStyle w:val="TableNormal"/>
        <w:tblW w:w="5000" w:type="pct"/>
        <w:tblCellMar>
          <w:left w:w="0" w:type="dxa"/>
          <w:right w:w="0" w:type="dxa"/>
        </w:tblCellMar>
        <w:tblLook w:val="0000"/>
      </w:tblPr>
      <w:tblGrid>
        <w:gridCol w:w="2586"/>
        <w:gridCol w:w="6495"/>
      </w:tblGrid>
      <w:tr>
        <w:tblPrEx>
          <w:tblW w:w="5000" w:type="pct"/>
          <w:tblCellMar>
            <w:left w:w="0" w:type="dxa"/>
            <w:right w:w="0" w:type="dxa"/>
          </w:tblCellMar>
          <w:tblLook w:val="0000"/>
        </w:tblPrEx>
        <w:tc>
          <w:tcPr>
            <w:tcW w:w="1424" w:type="pc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Tên chất</w:t>
            </w:r>
          </w:p>
        </w:tc>
        <w:tc>
          <w:tcPr>
            <w:tcW w:w="3576" w:type="pct"/>
            <w:tcBorders>
              <w:top w:val="single" w:sz="4" w:space="0" w:color="auto"/>
              <w:left w:val="single" w:sz="4" w:space="0" w:color="auto"/>
              <w:bottom w:val="nil"/>
              <w:right w:val="single" w:sz="4" w:space="0" w:color="auto"/>
            </w:tcBorders>
            <w:shd w:val="clear" w:color="auto" w:fill="FFFFFF"/>
            <w:vAlign w:val="center"/>
          </w:tcPr>
          <w:p w:rsidR="00FB0075" w:rsidRPr="004F16F4" w:rsidP="00FB0075">
            <w:pPr>
              <w:spacing w:before="120"/>
              <w:jc w:val="center"/>
              <w:rPr>
                <w:b/>
                <w:sz w:val="20"/>
              </w:rPr>
            </w:pPr>
            <w:r w:rsidRPr="004F16F4">
              <w:rPr>
                <w:b/>
                <w:sz w:val="20"/>
              </w:rPr>
              <w:t>Giới hạn tiếp xúc ca làm việc (TWA)</w:t>
            </w:r>
          </w:p>
        </w:tc>
      </w:tr>
      <w:tr>
        <w:tblPrEx>
          <w:tblW w:w="5000" w:type="pct"/>
          <w:tblCellMar>
            <w:left w:w="0" w:type="dxa"/>
            <w:right w:w="0" w:type="dxa"/>
          </w:tblCellMar>
          <w:tblLook w:val="0000"/>
        </w:tblPrEx>
        <w:tc>
          <w:tcPr>
            <w:tcW w:w="1424"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Bụi bông</w:t>
            </w:r>
          </w:p>
        </w:tc>
        <w:tc>
          <w:tcPr>
            <w:tcW w:w="3576"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1,0</w:t>
            </w:r>
          </w:p>
        </w:tc>
      </w:tr>
    </w:tbl>
    <w:p w:rsidR="00FB0075" w:rsidRPr="004F16F4" w:rsidP="00FB0075">
      <w:pPr>
        <w:spacing w:before="120"/>
        <w:jc w:val="center"/>
        <w:rPr>
          <w:b/>
          <w:sz w:val="20"/>
        </w:rPr>
      </w:pPr>
      <w:r w:rsidRPr="004F16F4">
        <w:rPr>
          <w:b/>
          <w:sz w:val="20"/>
        </w:rPr>
        <w:t>Bảng D.6 - Giá trị giới hạn tiếp xúc tối đa cho phép bụi than tại nơi làm việc theo [1]</w:t>
      </w:r>
    </w:p>
    <w:p w:rsidR="00FB0075" w:rsidRPr="00226180" w:rsidP="00FB0075">
      <w:pPr>
        <w:spacing w:before="120"/>
        <w:jc w:val="right"/>
        <w:rPr>
          <w:sz w:val="20"/>
        </w:rPr>
      </w:pPr>
      <w:r w:rsidRPr="00226180">
        <w:rPr>
          <w:sz w:val="20"/>
        </w:rPr>
        <w:t>Đơn vị tính: mg/m</w:t>
      </w:r>
      <w:r w:rsidRPr="004F16F4">
        <w:rPr>
          <w:sz w:val="20"/>
          <w:vertAlign w:val="superscript"/>
        </w:rPr>
        <w:t>3</w:t>
      </w:r>
    </w:p>
    <w:tbl>
      <w:tblPr>
        <w:tblStyle w:val="TableNormal"/>
        <w:tblW w:w="5000" w:type="pct"/>
        <w:tblCellMar>
          <w:left w:w="0" w:type="dxa"/>
          <w:right w:w="0" w:type="dxa"/>
        </w:tblCellMar>
        <w:tblLook w:val="0000"/>
      </w:tblPr>
      <w:tblGrid>
        <w:gridCol w:w="2788"/>
        <w:gridCol w:w="3454"/>
        <w:gridCol w:w="2839"/>
      </w:tblGrid>
      <w:tr>
        <w:tblPrEx>
          <w:tblW w:w="5000" w:type="pct"/>
          <w:tblCellMar>
            <w:left w:w="0" w:type="dxa"/>
            <w:right w:w="0" w:type="dxa"/>
          </w:tblCellMar>
          <w:tblLook w:val="0000"/>
        </w:tblPrEx>
        <w:tc>
          <w:tcPr>
            <w:tcW w:w="1535" w:type="pc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Thông số</w:t>
            </w:r>
          </w:p>
        </w:tc>
        <w:tc>
          <w:tcPr>
            <w:tcW w:w="1902" w:type="pc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Giới hạn tiếp xúc ca làm việc (TWA)</w:t>
            </w:r>
          </w:p>
        </w:tc>
        <w:tc>
          <w:tcPr>
            <w:tcW w:w="1563" w:type="pct"/>
            <w:tcBorders>
              <w:top w:val="single" w:sz="4" w:space="0" w:color="auto"/>
              <w:left w:val="single" w:sz="4" w:space="0" w:color="auto"/>
              <w:bottom w:val="nil"/>
              <w:right w:val="single" w:sz="4" w:space="0" w:color="auto"/>
            </w:tcBorders>
            <w:shd w:val="clear" w:color="auto" w:fill="FFFFFF"/>
            <w:vAlign w:val="center"/>
          </w:tcPr>
          <w:p w:rsidR="00FB0075" w:rsidRPr="004F16F4" w:rsidP="00FB0075">
            <w:pPr>
              <w:spacing w:before="120"/>
              <w:jc w:val="center"/>
              <w:rPr>
                <w:b/>
                <w:sz w:val="20"/>
              </w:rPr>
            </w:pPr>
            <w:r w:rsidRPr="004F16F4">
              <w:rPr>
                <w:b/>
                <w:sz w:val="20"/>
              </w:rPr>
              <w:t>Hàm lượng silic tự do</w:t>
            </w:r>
          </w:p>
        </w:tc>
      </w:tr>
      <w:tr>
        <w:tblPrEx>
          <w:tblW w:w="5000" w:type="pct"/>
          <w:tblCellMar>
            <w:left w:w="0" w:type="dxa"/>
            <w:right w:w="0" w:type="dxa"/>
          </w:tblCellMar>
          <w:tblLook w:val="0000"/>
        </w:tblPrEx>
        <w:tc>
          <w:tcPr>
            <w:tcW w:w="153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Bụi than toàn phần</w:t>
            </w:r>
          </w:p>
        </w:tc>
        <w:tc>
          <w:tcPr>
            <w:tcW w:w="190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1563"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4F16F4">
              <w:rPr>
                <w:sz w:val="20"/>
              </w:rPr>
              <w:t>≤</w:t>
            </w:r>
            <w:r>
              <w:rPr>
                <w:sz w:val="20"/>
                <w:lang w:val="en-US"/>
              </w:rPr>
              <w:t xml:space="preserve"> </w:t>
            </w:r>
            <w:r w:rsidRPr="00226180">
              <w:rPr>
                <w:sz w:val="20"/>
              </w:rPr>
              <w:t>5%</w:t>
            </w:r>
          </w:p>
        </w:tc>
      </w:tr>
      <w:tr>
        <w:tblPrEx>
          <w:tblW w:w="5000" w:type="pct"/>
          <w:tblCellMar>
            <w:left w:w="0" w:type="dxa"/>
            <w:right w:w="0" w:type="dxa"/>
          </w:tblCellMar>
          <w:tblLook w:val="0000"/>
        </w:tblPrEx>
        <w:tc>
          <w:tcPr>
            <w:tcW w:w="153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2. Bụi than hô hấp</w:t>
            </w:r>
          </w:p>
        </w:tc>
        <w:tc>
          <w:tcPr>
            <w:tcW w:w="190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1563" w:type="pct"/>
            <w:vMerge/>
            <w:tcBorders>
              <w:top w:val="nil"/>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bl>
    <w:p w:rsidR="00FB0075" w:rsidP="00FB0075">
      <w:pPr>
        <w:spacing w:before="120"/>
        <w:rPr>
          <w:sz w:val="20"/>
          <w:lang w:val="en-US"/>
        </w:rPr>
      </w:pPr>
    </w:p>
    <w:p w:rsidR="00FB0075" w:rsidRPr="004F16F4" w:rsidP="00FB0075">
      <w:pPr>
        <w:spacing w:before="120"/>
        <w:jc w:val="center"/>
        <w:rPr>
          <w:b/>
          <w:sz w:val="20"/>
        </w:rPr>
      </w:pPr>
      <w:bookmarkStart w:id="40" w:name="chuong_pl4"/>
      <w:r w:rsidRPr="00DF5958" w:rsidR="00DF5958">
        <w:rPr>
          <w:b/>
          <w:sz w:val="20"/>
        </w:rPr>
        <w:t>Phụ lục E</w:t>
      </w:r>
      <w:bookmarkEnd w:id="40"/>
    </w:p>
    <w:p w:rsidR="00FB0075" w:rsidRPr="00226180" w:rsidP="00FB0075">
      <w:pPr>
        <w:spacing w:before="120"/>
        <w:jc w:val="center"/>
        <w:rPr>
          <w:sz w:val="20"/>
        </w:rPr>
      </w:pPr>
      <w:bookmarkStart w:id="41" w:name="chuong_pl4_name"/>
      <w:r w:rsidRPr="00226180">
        <w:rPr>
          <w:sz w:val="20"/>
        </w:rPr>
        <w:t>(quy định)</w:t>
      </w:r>
      <w:bookmarkEnd w:id="41"/>
    </w:p>
    <w:p w:rsidR="00FB0075" w:rsidRPr="004F16F4" w:rsidP="00FB0075">
      <w:pPr>
        <w:spacing w:before="120"/>
        <w:jc w:val="center"/>
        <w:rPr>
          <w:b/>
          <w:sz w:val="20"/>
        </w:rPr>
      </w:pPr>
      <w:bookmarkStart w:id="42" w:name="chuong_pl4_name_name"/>
      <w:r w:rsidRPr="00DF5958" w:rsidR="00DF5958">
        <w:rPr>
          <w:b/>
          <w:sz w:val="20"/>
        </w:rPr>
        <w:t>Tiêu chuẩn lưu lượng không khí ngoài cấp cho các phòng điều hòa không khí tiện nghi theo yêu cầu vệ sinh môi trường</w:t>
      </w:r>
      <w:bookmarkEnd w:id="42"/>
    </w:p>
    <w:p w:rsidR="00FB0075" w:rsidRPr="004F16F4" w:rsidP="00FB0075">
      <w:pPr>
        <w:spacing w:before="120"/>
        <w:jc w:val="center"/>
        <w:rPr>
          <w:b/>
          <w:sz w:val="20"/>
        </w:rPr>
      </w:pPr>
      <w:r w:rsidRPr="004F16F4">
        <w:rPr>
          <w:b/>
          <w:sz w:val="20"/>
        </w:rPr>
        <w:t>Bảng E.1 - Tiêu chuẩn lưu lượng không khí ngoài cấp cho các phòng điều hòa không khí</w:t>
      </w:r>
      <w:r w:rsidRPr="004F16F4">
        <w:rPr>
          <w:b/>
          <w:sz w:val="20"/>
          <w:lang w:val="en-US"/>
        </w:rPr>
        <w:t xml:space="preserve"> </w:t>
      </w:r>
      <w:r w:rsidRPr="004F16F4">
        <w:rPr>
          <w:b/>
          <w:sz w:val="20"/>
        </w:rPr>
        <w:t>tiện nghi theo yêu cầu vệ sinh m</w:t>
      </w:r>
      <w:r>
        <w:rPr>
          <w:b/>
          <w:sz w:val="20"/>
          <w:lang w:val="en-US"/>
        </w:rPr>
        <w:t>ô</w:t>
      </w:r>
      <w:r w:rsidRPr="004F16F4">
        <w:rPr>
          <w:b/>
          <w:sz w:val="20"/>
        </w:rPr>
        <w:t>i trường</w:t>
      </w:r>
    </w:p>
    <w:tbl>
      <w:tblPr>
        <w:tblStyle w:val="TableNormal"/>
        <w:tblW w:w="5000" w:type="pct"/>
        <w:tblCellMar>
          <w:left w:w="0" w:type="dxa"/>
          <w:right w:w="0" w:type="dxa"/>
        </w:tblCellMar>
        <w:tblLook w:val="0000"/>
      </w:tblPr>
      <w:tblGrid>
        <w:gridCol w:w="2530"/>
        <w:gridCol w:w="1211"/>
        <w:gridCol w:w="1199"/>
        <w:gridCol w:w="908"/>
        <w:gridCol w:w="3233"/>
      </w:tblGrid>
      <w:tr>
        <w:tblPrEx>
          <w:tblW w:w="5000" w:type="pct"/>
          <w:tblCellMar>
            <w:left w:w="0" w:type="dxa"/>
            <w:right w:w="0" w:type="dxa"/>
          </w:tblCellMar>
          <w:tblLook w:val="0000"/>
        </w:tblPrEx>
        <w:tc>
          <w:tcPr>
            <w:tcW w:w="1393" w:type="pct"/>
            <w:vMerge w:val="restar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Tên phòng</w:t>
            </w:r>
          </w:p>
        </w:tc>
        <w:tc>
          <w:tcPr>
            <w:tcW w:w="667" w:type="pct"/>
            <w:vMerge w:val="restart"/>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lang w:val="en-US"/>
              </w:rPr>
            </w:pPr>
            <w:r w:rsidRPr="004F16F4">
              <w:rPr>
                <w:b/>
                <w:sz w:val="20"/>
              </w:rPr>
              <w:t xml:space="preserve">Diện tích </w:t>
            </w:r>
            <w:r w:rsidRPr="004F16F4">
              <w:rPr>
                <w:sz w:val="20"/>
                <w:vertAlign w:val="superscript"/>
              </w:rPr>
              <w:t>1)</w:t>
            </w:r>
            <w:r w:rsidRPr="004F16F4">
              <w:rPr>
                <w:sz w:val="20"/>
              </w:rPr>
              <w:t>,</w:t>
            </w:r>
            <w:r w:rsidRPr="004F16F4">
              <w:rPr>
                <w:sz w:val="20"/>
                <w:lang w:val="en-US"/>
              </w:rPr>
              <w:t xml:space="preserve"> </w:t>
            </w:r>
            <w:r w:rsidRPr="004F16F4">
              <w:rPr>
                <w:sz w:val="20"/>
              </w:rPr>
              <w:t>m</w:t>
            </w:r>
            <w:r w:rsidRPr="004F16F4">
              <w:rPr>
                <w:sz w:val="20"/>
                <w:vertAlign w:val="superscript"/>
              </w:rPr>
              <w:t>2</w:t>
            </w:r>
            <w:r w:rsidRPr="004F16F4">
              <w:rPr>
                <w:sz w:val="20"/>
              </w:rPr>
              <w:t>/ngườ</w:t>
            </w:r>
            <w:r w:rsidRPr="004F16F4">
              <w:rPr>
                <w:sz w:val="20"/>
                <w:lang w:val="en-US"/>
              </w:rPr>
              <w:t>i</w:t>
            </w:r>
          </w:p>
        </w:tc>
        <w:tc>
          <w:tcPr>
            <w:tcW w:w="1160" w:type="pct"/>
            <w:gridSpan w:val="2"/>
            <w:tcBorders>
              <w:top w:val="single" w:sz="4" w:space="0" w:color="auto"/>
              <w:left w:val="single" w:sz="4" w:space="0" w:color="auto"/>
              <w:bottom w:val="nil"/>
              <w:right w:val="nil"/>
            </w:tcBorders>
            <w:shd w:val="clear" w:color="auto" w:fill="FFFFFF"/>
            <w:vAlign w:val="center"/>
          </w:tcPr>
          <w:p w:rsidR="00FB0075" w:rsidRPr="004F16F4" w:rsidP="00FB0075">
            <w:pPr>
              <w:spacing w:before="120"/>
              <w:jc w:val="center"/>
              <w:rPr>
                <w:b/>
                <w:sz w:val="20"/>
              </w:rPr>
            </w:pPr>
            <w:r w:rsidRPr="004F16F4">
              <w:rPr>
                <w:b/>
                <w:sz w:val="20"/>
              </w:rPr>
              <w:t>Lượng không khí ngoài yêu cầu</w:t>
            </w:r>
          </w:p>
        </w:tc>
        <w:tc>
          <w:tcPr>
            <w:tcW w:w="1780"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4F16F4" w:rsidP="00FB0075">
            <w:pPr>
              <w:spacing w:before="120"/>
              <w:jc w:val="center"/>
              <w:rPr>
                <w:b/>
                <w:sz w:val="20"/>
              </w:rPr>
            </w:pPr>
            <w:r w:rsidRPr="004F16F4">
              <w:rPr>
                <w:b/>
                <w:sz w:val="20"/>
              </w:rPr>
              <w:t>Ghi chú</w:t>
            </w:r>
          </w:p>
        </w:tc>
      </w:tr>
      <w:tr>
        <w:tblPrEx>
          <w:tblW w:w="5000" w:type="pct"/>
          <w:tblCellMar>
            <w:left w:w="0" w:type="dxa"/>
            <w:right w:w="0" w:type="dxa"/>
          </w:tblCellMar>
          <w:tblLook w:val="0000"/>
        </w:tblPrEx>
        <w:tc>
          <w:tcPr>
            <w:tcW w:w="1393" w:type="pct"/>
            <w:vMerge/>
            <w:tcBorders>
              <w:top w:val="nil"/>
              <w:left w:val="single" w:sz="4" w:space="0" w:color="auto"/>
              <w:bottom w:val="nil"/>
              <w:right w:val="nil"/>
            </w:tcBorders>
            <w:shd w:val="clear" w:color="auto" w:fill="FFFFFF"/>
            <w:vAlign w:val="center"/>
          </w:tcPr>
          <w:p w:rsidR="00FB0075" w:rsidRPr="00226180" w:rsidP="00FB0075">
            <w:pPr>
              <w:spacing w:before="120"/>
              <w:rPr>
                <w:sz w:val="20"/>
              </w:rPr>
            </w:pPr>
          </w:p>
        </w:tc>
        <w:tc>
          <w:tcPr>
            <w:tcW w:w="667"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m</w:t>
            </w:r>
            <w:r w:rsidRPr="004F16F4">
              <w:rPr>
                <w:sz w:val="20"/>
                <w:vertAlign w:val="superscript"/>
              </w:rPr>
              <w:t>3</w:t>
            </w:r>
            <w:r w:rsidRPr="00226180">
              <w:rPr>
                <w:sz w:val="20"/>
              </w:rPr>
              <w:t>/(h</w:t>
            </w:r>
            <w:r>
              <w:rPr>
                <w:sz w:val="20"/>
              </w:rPr>
              <w:t>·</w:t>
            </w:r>
            <w:r w:rsidRPr="00226180">
              <w:rPr>
                <w:sz w:val="20"/>
              </w:rPr>
              <w:t>người)</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Pr>
                <w:sz w:val="20"/>
              </w:rPr>
              <w:t>(</w:t>
            </w:r>
            <w:r>
              <w:rPr>
                <w:sz w:val="20"/>
                <w:lang w:val="en-US"/>
              </w:rPr>
              <w:t>m</w:t>
            </w:r>
            <w:r w:rsidRPr="004F16F4">
              <w:rPr>
                <w:sz w:val="20"/>
                <w:vertAlign w:val="superscript"/>
                <w:lang w:val="en-US"/>
              </w:rPr>
              <w:t>3</w:t>
            </w:r>
            <w:r>
              <w:rPr>
                <w:sz w:val="20"/>
                <w:lang w:val="en-US"/>
              </w:rPr>
              <w:t>/</w:t>
            </w:r>
            <w:r w:rsidRPr="00226180">
              <w:rPr>
                <w:sz w:val="20"/>
              </w:rPr>
              <w:t>h</w:t>
            </w:r>
            <w:r>
              <w:rPr>
                <w:sz w:val="20"/>
              </w:rPr>
              <w:t>·m</w:t>
            </w:r>
            <w:r w:rsidRPr="00242A3B">
              <w:rPr>
                <w:sz w:val="20"/>
                <w:vertAlign w:val="superscript"/>
              </w:rPr>
              <w:t>2</w:t>
            </w:r>
            <w:r w:rsidRPr="00226180">
              <w:rPr>
                <w:sz w:val="20"/>
              </w:rPr>
              <w:t>)</w:t>
            </w:r>
          </w:p>
        </w:tc>
        <w:tc>
          <w:tcPr>
            <w:tcW w:w="1780"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nil"/>
              <w:right w:val="single" w:sz="4" w:space="0" w:color="auto"/>
            </w:tcBorders>
            <w:shd w:val="clear" w:color="auto" w:fill="FFFFFF"/>
            <w:vAlign w:val="center"/>
          </w:tcPr>
          <w:p w:rsidR="00FB0075" w:rsidRPr="009710A3" w:rsidP="00FB0075">
            <w:pPr>
              <w:spacing w:before="120"/>
              <w:rPr>
                <w:b/>
                <w:sz w:val="20"/>
              </w:rPr>
            </w:pPr>
            <w:r w:rsidRPr="009710A3">
              <w:rPr>
                <w:b/>
                <w:sz w:val="20"/>
              </w:rPr>
              <w:t>1. Khách sạn, nhà nghỉ</w:t>
            </w: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ngủ</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rPr>
                <w:sz w:val="20"/>
              </w:rPr>
            </w:pPr>
            <w:r w:rsidRPr="00226180">
              <w:rPr>
                <w:sz w:val="20"/>
              </w:rPr>
              <w:t>Không phụ thuộc diện tích phòng</w:t>
            </w: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khách</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Hành lang</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hội thảo</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Hội trường</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làm việc</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 xml:space="preserve">12 </w:t>
            </w:r>
            <w:r w:rsidRPr="009710A3">
              <w:rPr>
                <w:sz w:val="20"/>
                <w:lang w:val="en-US"/>
              </w:rPr>
              <w:t>÷</w:t>
            </w:r>
            <w:r w:rsidRPr="00226180">
              <w:rPr>
                <w:sz w:val="20"/>
              </w:rPr>
              <w:t xml:space="preserve"> 14</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Sảnh đón tiếp</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ngủ tập thể</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tắm</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rPr>
                <w:sz w:val="20"/>
              </w:rPr>
            </w:pPr>
            <w:r w:rsidRPr="00226180">
              <w:rPr>
                <w:sz w:val="20"/>
              </w:rPr>
              <w:t>Dùng khi cần, không thường xuyên</w:t>
            </w: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D14C42" w:rsidP="00FB0075">
            <w:pPr>
              <w:spacing w:before="120"/>
              <w:rPr>
                <w:b/>
                <w:sz w:val="20"/>
              </w:rPr>
            </w:pPr>
            <w:r w:rsidRPr="00D14C42">
              <w:rPr>
                <w:b/>
                <w:sz w:val="20"/>
              </w:rPr>
              <w:t>2. Cửa hàng giặt khô</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D14C42" w:rsidP="00FB0075">
            <w:pPr>
              <w:spacing w:before="120"/>
              <w:rPr>
                <w:b/>
                <w:sz w:val="20"/>
              </w:rPr>
            </w:pPr>
            <w:r w:rsidRPr="00D14C42">
              <w:rPr>
                <w:b/>
                <w:sz w:val="20"/>
              </w:rPr>
              <w:t>3. Nhà hàng ăn uống</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ăn</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1,4</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Phòng cà phê, thức ăn nhanh</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Quầy ba, cốc-tai</w:t>
            </w:r>
          </w:p>
        </w:tc>
        <w:tc>
          <w:tcPr>
            <w:tcW w:w="66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rPr>
                <w:sz w:val="20"/>
              </w:rPr>
            </w:pPr>
            <w:r w:rsidRPr="00226180">
              <w:rPr>
                <w:sz w:val="20"/>
              </w:rPr>
              <w:t>Cần lắp đặt thêm hệ thống hút kh</w:t>
            </w:r>
            <w:r>
              <w:rPr>
                <w:sz w:val="20"/>
                <w:lang w:val="en-US"/>
              </w:rPr>
              <w:t>ó</w:t>
            </w:r>
            <w:r w:rsidRPr="00226180">
              <w:rPr>
                <w:sz w:val="20"/>
              </w:rPr>
              <w:t>i.</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Nhà bếp (nấu nướng)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Phải có hệ thống hút mùi. Tổng lượng không khí ngoài và gió thâm nhập từ các phòng kề bên phải đủ đảm bảo lưu lượng hút thải không dưới 27 m</w:t>
            </w:r>
            <w:r w:rsidRPr="009710A3">
              <w:rPr>
                <w:sz w:val="20"/>
                <w:vertAlign w:val="superscript"/>
              </w:rPr>
              <w:t>3</w:t>
            </w:r>
            <w:r w:rsidRPr="00226180">
              <w:rPr>
                <w:sz w:val="20"/>
              </w:rPr>
              <w:t>/(h</w:t>
            </w:r>
            <w:r>
              <w:rPr>
                <w:sz w:val="20"/>
              </w:rPr>
              <w:t>·m</w:t>
            </w:r>
            <w:r w:rsidRPr="00242A3B">
              <w:rPr>
                <w:sz w:val="20"/>
                <w:vertAlign w:val="superscript"/>
              </w:rPr>
              <w:t>2</w:t>
            </w:r>
            <w:r w:rsidRPr="00226180">
              <w:rPr>
                <w:sz w:val="20"/>
              </w:rPr>
              <w:t>)</w:t>
            </w: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 xml:space="preserve">4. Nhà hát, rạp </w:t>
            </w:r>
            <w:r w:rsidRPr="00BD79D2">
              <w:rPr>
                <w:b/>
                <w:sz w:val="20"/>
              </w:rPr>
              <w:t>chiếu bóng</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khán giả</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Cần có thông gió đặc biệt để loại bỏ các ảnh hưởng của quá trình dàn dựng, ví dụ như lửa khói, sương mù, v.v.</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Hành lang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Studio</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bán vé</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1,6</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5. Cơ sở đào tạo, trường học</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học</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thí nghiệm (PTN)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Xem thêm quy định tại tài liệu của phòng thử nghiệm</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hội thảo, tập huấn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3,3</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Thư viện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Hội trường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học nhạc, học hát</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Hành lang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w:t>
            </w:r>
            <w:r>
              <w:rPr>
                <w:sz w:val="20"/>
                <w:lang w:val="en-US"/>
              </w:rPr>
              <w:t>ò</w:t>
            </w:r>
            <w:r w:rsidRPr="00226180">
              <w:rPr>
                <w:sz w:val="20"/>
              </w:rPr>
              <w:t>ng kho</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Chỉ hoạt động khi cần</w:t>
            </w: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6. Bệnh viện, trạm xá, nhà an dưỡng</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bệnh nhân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khám bệnh</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phẫu thuật</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khám nghiệm t</w:t>
            </w:r>
            <w:r>
              <w:rPr>
                <w:sz w:val="20"/>
                <w:lang w:val="en-US"/>
              </w:rPr>
              <w:t>ử</w:t>
            </w:r>
            <w:r w:rsidRPr="00226180">
              <w:rPr>
                <w:sz w:val="20"/>
              </w:rPr>
              <w:t xml:space="preserve"> thi</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Không được lấy không khí tuần hoàn từ đây cấp vào các phòng khác</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vật lý trị liệu</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ăn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bảo vệ</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D79D2" w:rsidP="00FB0075">
            <w:pPr>
              <w:spacing w:before="120"/>
              <w:rPr>
                <w:b/>
                <w:sz w:val="20"/>
              </w:rPr>
            </w:pPr>
            <w:r w:rsidRPr="00BD79D2">
              <w:rPr>
                <w:b/>
                <w:sz w:val="20"/>
              </w:rPr>
              <w:t>7. Nhà thi đấu thể dục thể thao và giải trí</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Khán đài thi đấu</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0,7</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thi đấu</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Sân trượt băng trong nhà</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Bể bơi trong nhà có khán giả</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9</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Có thể đòi hỏi lưu lượng không khí lớn hơn để khống chế độ ẩm</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 xml:space="preserve">Sàn </w:t>
            </w:r>
            <w:r>
              <w:rPr>
                <w:sz w:val="20"/>
              </w:rPr>
              <w:t>khi</w:t>
            </w:r>
            <w:r>
              <w:rPr>
                <w:sz w:val="20"/>
                <w:lang w:val="en-US"/>
              </w:rPr>
              <w:t>ê</w:t>
            </w:r>
            <w:r>
              <w:rPr>
                <w:sz w:val="20"/>
              </w:rPr>
              <w:t>u</w:t>
            </w:r>
            <w:r w:rsidRPr="00226180">
              <w:rPr>
                <w:sz w:val="20"/>
              </w:rPr>
              <w:t xml:space="preserve"> vũ</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bowling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1,4</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8. Các không gian công cộng</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Hành lang và phòng chứa đồ gia dụng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Dãy cửa hiệu buôn bán</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Cửa hàng</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nghỉ</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hút thuốc</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1,5</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Phải hút thải khí, không tuần hoàn khí thải</w:t>
            </w: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9. Các loại cửa hàng đặc biệt</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Cửa hàng cắt tóc</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Cửa hàng chăm sóc sắc đẹp</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40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Cửa hàng quần áo, đồ gỗ</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Cửa hàng bán hoa</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Siêu thị</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12</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Sân ga (trong nhà)</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10. Nhà hành chính, công sở</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làm việc</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8</w:t>
            </w:r>
            <w:r>
              <w:rPr>
                <w:sz w:val="20"/>
                <w:lang w:val="en-US"/>
              </w:rPr>
              <w:t xml:space="preserve"> </w:t>
            </w:r>
            <w:r w:rsidRPr="009710A3">
              <w:rPr>
                <w:sz w:val="20"/>
                <w:lang w:val="en-US"/>
              </w:rPr>
              <w:t>÷</w:t>
            </w:r>
            <w:r>
              <w:rPr>
                <w:sz w:val="20"/>
                <w:lang w:val="en-US"/>
              </w:rPr>
              <w:t xml:space="preserve"> </w:t>
            </w:r>
            <w:r w:rsidRPr="00226180">
              <w:rPr>
                <w:sz w:val="20"/>
              </w:rPr>
              <w:t>10</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hội thảo, phòng hội đồng, phòng họp Ban Giám đốc</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chờ</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25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9710A3" w:rsidP="00FB0075">
            <w:pPr>
              <w:spacing w:before="120"/>
              <w:rPr>
                <w:b/>
                <w:sz w:val="20"/>
              </w:rPr>
            </w:pPr>
            <w:r w:rsidRPr="009710A3">
              <w:rPr>
                <w:b/>
                <w:sz w:val="20"/>
              </w:rPr>
              <w:t>11. Nhà ở</w:t>
            </w: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ngủ</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 xml:space="preserve">8 </w:t>
            </w:r>
            <w:r w:rsidRPr="009710A3">
              <w:rPr>
                <w:sz w:val="20"/>
                <w:lang w:val="en-US"/>
              </w:rPr>
              <w:t>÷</w:t>
            </w:r>
            <w:r w:rsidRPr="00226180">
              <w:rPr>
                <w:sz w:val="20"/>
              </w:rPr>
              <w:t xml:space="preserve"> 10</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35</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393"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Phòng khách</w:t>
            </w:r>
          </w:p>
        </w:tc>
        <w:tc>
          <w:tcPr>
            <w:tcW w:w="66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Pr>
                <w:sz w:val="20"/>
              </w:rPr>
              <w:t xml:space="preserve">8 </w:t>
            </w:r>
            <w:r w:rsidRPr="009710A3">
              <w:rPr>
                <w:sz w:val="20"/>
                <w:lang w:val="en-US"/>
              </w:rPr>
              <w:t>÷</w:t>
            </w:r>
            <w:r w:rsidRPr="00226180">
              <w:rPr>
                <w:sz w:val="20"/>
              </w:rPr>
              <w:t xml:space="preserve"> 10</w:t>
            </w:r>
          </w:p>
        </w:tc>
        <w:tc>
          <w:tcPr>
            <w:tcW w:w="66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30</w:t>
            </w:r>
          </w:p>
        </w:tc>
        <w:tc>
          <w:tcPr>
            <w:tcW w:w="500"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w:t>
            </w:r>
          </w:p>
        </w:tc>
        <w:tc>
          <w:tcPr>
            <w:tcW w:w="1780"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9710A3">
              <w:rPr>
                <w:sz w:val="20"/>
                <w:vertAlign w:val="superscript"/>
              </w:rPr>
              <w:t>1)</w:t>
            </w:r>
            <w:r w:rsidRPr="00226180">
              <w:rPr>
                <w:sz w:val="20"/>
              </w:rPr>
              <w:t xml:space="preserve"> Diện tích này là diện tích thực tế dành cho </w:t>
            </w:r>
            <w:r>
              <w:rPr>
                <w:sz w:val="20"/>
              </w:rPr>
              <w:t>vị trí</w:t>
            </w:r>
            <w:r w:rsidRPr="00226180">
              <w:rPr>
                <w:sz w:val="20"/>
              </w:rPr>
              <w:t xml:space="preserve"> chiếm chỗ </w:t>
            </w:r>
            <w:r>
              <w:rPr>
                <w:sz w:val="20"/>
              </w:rPr>
              <w:t>của</w:t>
            </w:r>
            <w:r w:rsidRPr="00226180">
              <w:rPr>
                <w:sz w:val="20"/>
              </w:rPr>
              <w:t xml:space="preserve"> người trong phòng.</w:t>
            </w:r>
          </w:p>
        </w:tc>
      </w:tr>
    </w:tbl>
    <w:p w:rsidR="00FB0075" w:rsidP="00FB0075">
      <w:pPr>
        <w:spacing w:before="120"/>
        <w:rPr>
          <w:sz w:val="20"/>
          <w:lang w:val="en-US"/>
        </w:rPr>
      </w:pPr>
    </w:p>
    <w:p w:rsidR="00FB0075" w:rsidRPr="009710A3" w:rsidP="00FB0075">
      <w:pPr>
        <w:spacing w:before="120"/>
        <w:jc w:val="center"/>
        <w:rPr>
          <w:b/>
          <w:sz w:val="20"/>
        </w:rPr>
      </w:pPr>
      <w:bookmarkStart w:id="43" w:name="chuong_pl5"/>
      <w:r w:rsidRPr="00DF5958" w:rsidR="00DF5958">
        <w:rPr>
          <w:b/>
          <w:sz w:val="20"/>
        </w:rPr>
        <w:t>Phụ lục F</w:t>
      </w:r>
      <w:bookmarkEnd w:id="43"/>
    </w:p>
    <w:p w:rsidR="00FB0075" w:rsidRPr="00226180" w:rsidP="00FB0075">
      <w:pPr>
        <w:spacing w:before="120"/>
        <w:jc w:val="center"/>
        <w:rPr>
          <w:sz w:val="20"/>
        </w:rPr>
      </w:pPr>
      <w:bookmarkStart w:id="44" w:name="chuong_pl5_name"/>
      <w:r w:rsidRPr="00226180">
        <w:rPr>
          <w:sz w:val="20"/>
        </w:rPr>
        <w:t>(tham khảo)</w:t>
      </w:r>
      <w:bookmarkEnd w:id="44"/>
    </w:p>
    <w:p w:rsidR="00FB0075" w:rsidRPr="009710A3" w:rsidP="00FB0075">
      <w:pPr>
        <w:spacing w:before="120"/>
        <w:jc w:val="center"/>
        <w:rPr>
          <w:b/>
          <w:sz w:val="20"/>
        </w:rPr>
      </w:pPr>
      <w:bookmarkStart w:id="45" w:name="chuong_pl5_name_name"/>
      <w:r w:rsidRPr="00DF5958" w:rsidR="00DF5958">
        <w:rPr>
          <w:b/>
          <w:sz w:val="20"/>
        </w:rPr>
        <w:t>Lưu lượng không khí ngoài (gió tươi) cho các phòng được thông gió cơ khí</w:t>
      </w:r>
      <w:bookmarkEnd w:id="45"/>
    </w:p>
    <w:p w:rsidR="00FB0075" w:rsidRPr="009710A3" w:rsidP="00FB0075">
      <w:pPr>
        <w:spacing w:before="120"/>
        <w:jc w:val="center"/>
        <w:rPr>
          <w:b/>
          <w:sz w:val="20"/>
        </w:rPr>
      </w:pPr>
      <w:r w:rsidRPr="009710A3">
        <w:rPr>
          <w:b/>
          <w:sz w:val="20"/>
        </w:rPr>
        <w:t>Bả</w:t>
      </w:r>
      <w:r>
        <w:rPr>
          <w:b/>
          <w:sz w:val="20"/>
        </w:rPr>
        <w:t xml:space="preserve">ng F.1 - </w:t>
      </w:r>
      <w:r>
        <w:rPr>
          <w:b/>
          <w:sz w:val="20"/>
          <w:lang w:val="en-US"/>
        </w:rPr>
        <w:t>S</w:t>
      </w:r>
      <w:r w:rsidRPr="009710A3">
        <w:rPr>
          <w:b/>
          <w:sz w:val="20"/>
        </w:rPr>
        <w:t>ố</w:t>
      </w:r>
      <w:r>
        <w:rPr>
          <w:b/>
          <w:sz w:val="20"/>
        </w:rPr>
        <w:t xml:space="preserve"> l</w:t>
      </w:r>
      <w:r>
        <w:rPr>
          <w:b/>
          <w:sz w:val="20"/>
          <w:lang w:val="en-US"/>
        </w:rPr>
        <w:t>ầ</w:t>
      </w:r>
      <w:r w:rsidRPr="009710A3">
        <w:rPr>
          <w:b/>
          <w:sz w:val="20"/>
        </w:rPr>
        <w:t>n (bội số) trao đổi không khí</w:t>
      </w:r>
    </w:p>
    <w:tbl>
      <w:tblPr>
        <w:tblStyle w:val="TableNormal"/>
        <w:tblW w:w="5000" w:type="pct"/>
        <w:tblCellMar>
          <w:left w:w="0" w:type="dxa"/>
          <w:right w:w="0" w:type="dxa"/>
        </w:tblCellMar>
        <w:tblLook w:val="0000"/>
      </w:tblPr>
      <w:tblGrid>
        <w:gridCol w:w="5142"/>
        <w:gridCol w:w="3939"/>
      </w:tblGrid>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9710A3" w:rsidP="00FB0075">
            <w:pPr>
              <w:spacing w:before="120"/>
              <w:jc w:val="center"/>
              <w:rPr>
                <w:b/>
                <w:sz w:val="20"/>
              </w:rPr>
            </w:pPr>
            <w:r w:rsidRPr="009710A3">
              <w:rPr>
                <w:b/>
                <w:sz w:val="20"/>
              </w:rPr>
              <w:t>Loại phòng, công trình</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9710A3" w:rsidP="00FB0075">
            <w:pPr>
              <w:spacing w:before="120"/>
              <w:jc w:val="center"/>
              <w:rPr>
                <w:b/>
                <w:sz w:val="20"/>
              </w:rPr>
            </w:pPr>
            <w:r w:rsidRPr="009710A3">
              <w:rPr>
                <w:b/>
                <w:sz w:val="20"/>
              </w:rPr>
              <w:t>S</w:t>
            </w:r>
            <w:r>
              <w:rPr>
                <w:b/>
                <w:sz w:val="20"/>
                <w:lang w:val="en-US"/>
              </w:rPr>
              <w:t>ố</w:t>
            </w:r>
            <w:r>
              <w:rPr>
                <w:b/>
                <w:sz w:val="20"/>
              </w:rPr>
              <w:t xml:space="preserve"> l</w:t>
            </w:r>
            <w:r>
              <w:rPr>
                <w:b/>
                <w:sz w:val="20"/>
                <w:lang w:val="en-US"/>
              </w:rPr>
              <w:t>ầ</w:t>
            </w:r>
            <w:r w:rsidRPr="009710A3">
              <w:rPr>
                <w:b/>
                <w:sz w:val="20"/>
              </w:rPr>
              <w:t>n (bội số) trao đổi không khí,</w:t>
            </w:r>
          </w:p>
          <w:p w:rsidR="00FB0075" w:rsidRPr="009710A3" w:rsidP="00FB0075">
            <w:pPr>
              <w:spacing w:before="120"/>
              <w:jc w:val="center"/>
              <w:rPr>
                <w:sz w:val="20"/>
              </w:rPr>
            </w:pPr>
            <w:r w:rsidRPr="009710A3">
              <w:rPr>
                <w:sz w:val="20"/>
              </w:rPr>
              <w:t>l</w:t>
            </w:r>
            <w:r>
              <w:rPr>
                <w:sz w:val="20"/>
                <w:lang w:val="en-US"/>
              </w:rPr>
              <w:t>ầ</w:t>
            </w:r>
            <w:r w:rsidRPr="009710A3">
              <w:rPr>
                <w:sz w:val="20"/>
              </w:rPr>
              <w:t>n/h</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 Công sở</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6</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2. Nhà ở, phòng ngủ</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 xml:space="preserve">2 </w:t>
            </w:r>
            <w:r w:rsidRPr="009710A3">
              <w:rPr>
                <w:sz w:val="20"/>
                <w:lang w:val="en-US"/>
              </w:rPr>
              <w:t>÷</w:t>
            </w:r>
            <w:r w:rsidRPr="00226180">
              <w:rPr>
                <w:sz w:val="20"/>
              </w:rPr>
              <w:t xml:space="preserve"> 3</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3. Phòng ăn khách sạn, căng tin</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4. Cửa hàng, siêu thị</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6</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5. Phòng học</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8</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6. Phòng thí nghiệm</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 xml:space="preserve">10 </w:t>
            </w:r>
            <w:r w:rsidRPr="009710A3">
              <w:rPr>
                <w:sz w:val="20"/>
                <w:lang w:val="en-US"/>
              </w:rPr>
              <w:t>÷</w:t>
            </w:r>
            <w:r w:rsidRPr="00226180">
              <w:rPr>
                <w:sz w:val="20"/>
              </w:rPr>
              <w:t xml:space="preserve"> 12</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7. Thư viện</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 xml:space="preserve">5 </w:t>
            </w:r>
            <w:r w:rsidRPr="009710A3">
              <w:rPr>
                <w:sz w:val="20"/>
                <w:lang w:val="en-US"/>
              </w:rPr>
              <w:t>÷</w:t>
            </w:r>
            <w:r w:rsidRPr="00226180">
              <w:rPr>
                <w:sz w:val="20"/>
              </w:rPr>
              <w:t xml:space="preserve"> 6</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8. Bệnh viện</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Pr>
                <w:sz w:val="20"/>
              </w:rPr>
              <w:t xml:space="preserve">6 </w:t>
            </w:r>
            <w:r w:rsidRPr="009710A3">
              <w:rPr>
                <w:sz w:val="20"/>
                <w:lang w:val="en-US"/>
              </w:rPr>
              <w:t>÷</w:t>
            </w:r>
            <w:r w:rsidRPr="00226180">
              <w:rPr>
                <w:sz w:val="20"/>
              </w:rPr>
              <w:t xml:space="preserve"> 8</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9. Nhà hát, rạp chiếu bóng</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8</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 xml:space="preserve">10. Sảnh, hành lang, cầu thang, lối ra </w:t>
            </w:r>
            <w:r w:rsidRPr="008E34E8">
              <w:rPr>
                <w:sz w:val="20"/>
                <w:vertAlign w:val="superscript"/>
              </w:rPr>
              <w:t>2)</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4</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11. Phòng tắm, phòng vệ sinh</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10</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12. Phòng bếp (thương nghiệp, ký túc xá, xí nghiệp)</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20</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13. Ga ra ô tô</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9710A3" w:rsidP="00FB0075">
            <w:pPr>
              <w:spacing w:before="120"/>
              <w:jc w:val="center"/>
              <w:rPr>
                <w:sz w:val="20"/>
                <w:lang w:val="en-US"/>
              </w:rPr>
            </w:pPr>
            <w:r>
              <w:rPr>
                <w:sz w:val="20"/>
              </w:rPr>
              <w:t xml:space="preserve">6 </w:t>
            </w:r>
            <w:r w:rsidRPr="009710A3">
              <w:rPr>
                <w:sz w:val="20"/>
                <w:vertAlign w:val="superscript"/>
              </w:rPr>
              <w:t>1</w:t>
            </w:r>
            <w:r w:rsidRPr="009710A3">
              <w:rPr>
                <w:sz w:val="20"/>
                <w:vertAlign w:val="superscript"/>
                <w:lang w:val="en-US"/>
              </w:rPr>
              <w:t>)</w:t>
            </w:r>
          </w:p>
        </w:tc>
      </w:tr>
      <w:tr>
        <w:tblPrEx>
          <w:tblW w:w="5000" w:type="pct"/>
          <w:tblCellMar>
            <w:left w:w="0" w:type="dxa"/>
            <w:right w:w="0" w:type="dxa"/>
          </w:tblCellMar>
          <w:tblLook w:val="0000"/>
        </w:tblPrEx>
        <w:tc>
          <w:tcPr>
            <w:tcW w:w="283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14. Phòng máy bơm cấp thoát nước</w:t>
            </w:r>
          </w:p>
        </w:tc>
        <w:tc>
          <w:tcPr>
            <w:tcW w:w="2169"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8</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rPr>
                <w:sz w:val="20"/>
              </w:rPr>
            </w:pPr>
            <w:r w:rsidRPr="009710A3">
              <w:rPr>
                <w:sz w:val="20"/>
                <w:vertAlign w:val="superscript"/>
              </w:rPr>
              <w:t>1)</w:t>
            </w:r>
            <w:r w:rsidRPr="00226180">
              <w:rPr>
                <w:sz w:val="20"/>
              </w:rPr>
              <w:t xml:space="preserve"> Áp dụng đối với chiều cao phòng 2,5 m. Kh</w:t>
            </w:r>
            <w:r>
              <w:rPr>
                <w:sz w:val="20"/>
                <w:lang w:val="en-US"/>
              </w:rPr>
              <w:t>i</w:t>
            </w:r>
            <w:r w:rsidRPr="00226180">
              <w:rPr>
                <w:sz w:val="20"/>
              </w:rPr>
              <w:t xml:space="preserve"> chiều cao phòng trên 2,5 m, phải tính theo tỷ lệ t</w:t>
            </w:r>
            <w:r>
              <w:rPr>
                <w:sz w:val="20"/>
                <w:lang w:val="en-US"/>
              </w:rPr>
              <w:t>ă</w:t>
            </w:r>
            <w:r w:rsidRPr="00226180">
              <w:rPr>
                <w:sz w:val="20"/>
              </w:rPr>
              <w:t>ng của chiều cao.</w:t>
            </w:r>
          </w:p>
          <w:p w:rsidR="00FB0075" w:rsidRPr="00226180" w:rsidP="00FB0075">
            <w:pPr>
              <w:spacing w:before="120"/>
              <w:rPr>
                <w:sz w:val="20"/>
              </w:rPr>
            </w:pPr>
            <w:r w:rsidRPr="009710A3">
              <w:rPr>
                <w:sz w:val="20"/>
                <w:vertAlign w:val="superscript"/>
              </w:rPr>
              <w:t>2)</w:t>
            </w:r>
            <w:r w:rsidRPr="00226180">
              <w:rPr>
                <w:sz w:val="20"/>
              </w:rPr>
              <w:t xml:space="preserve"> Sảnh có diện tích dưới 10 </w:t>
            </w:r>
            <w:r>
              <w:rPr>
                <w:sz w:val="20"/>
              </w:rPr>
              <w:t>m</w:t>
            </w:r>
            <w:r w:rsidRPr="00242A3B">
              <w:rPr>
                <w:sz w:val="20"/>
                <w:vertAlign w:val="superscript"/>
              </w:rPr>
              <w:t>2</w:t>
            </w:r>
            <w:r w:rsidRPr="00226180">
              <w:rPr>
                <w:sz w:val="20"/>
              </w:rPr>
              <w:t xml:space="preserve"> không yêu cầu phải có thông </w:t>
            </w:r>
            <w:r>
              <w:rPr>
                <w:sz w:val="20"/>
              </w:rPr>
              <w:t>gió</w:t>
            </w:r>
            <w:r w:rsidRPr="00226180">
              <w:rPr>
                <w:sz w:val="20"/>
              </w:rPr>
              <w:t xml:space="preserve"> cơ khí.</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CHÚ THÍCH: Đối với phòng trong tầng hầm, số lần trao đổi không khí có thể tăng thêm từ 20 % đến 50 %.</w:t>
            </w:r>
          </w:p>
        </w:tc>
      </w:tr>
    </w:tbl>
    <w:p w:rsidR="00FB0075" w:rsidP="00FB0075">
      <w:pPr>
        <w:spacing w:before="120"/>
        <w:rPr>
          <w:sz w:val="20"/>
          <w:lang w:val="en-US"/>
        </w:rPr>
      </w:pPr>
    </w:p>
    <w:p w:rsidR="00FB0075" w:rsidRPr="004214BE" w:rsidP="00FB0075">
      <w:pPr>
        <w:spacing w:before="120"/>
        <w:jc w:val="center"/>
        <w:rPr>
          <w:b/>
          <w:sz w:val="20"/>
        </w:rPr>
      </w:pPr>
      <w:bookmarkStart w:id="46" w:name="chuong_pl6"/>
      <w:r w:rsidRPr="005173AB" w:rsidR="005173AB">
        <w:rPr>
          <w:b/>
          <w:sz w:val="20"/>
        </w:rPr>
        <w:t>Phụ lục G</w:t>
      </w:r>
      <w:bookmarkEnd w:id="46"/>
    </w:p>
    <w:p w:rsidR="00FB0075" w:rsidRPr="00226180" w:rsidP="00FB0075">
      <w:pPr>
        <w:spacing w:before="120"/>
        <w:jc w:val="center"/>
        <w:rPr>
          <w:sz w:val="20"/>
        </w:rPr>
      </w:pPr>
      <w:bookmarkStart w:id="47" w:name="chuong_pl6_name"/>
      <w:r w:rsidRPr="00226180">
        <w:rPr>
          <w:sz w:val="20"/>
        </w:rPr>
        <w:t>(tham khảo)</w:t>
      </w:r>
      <w:bookmarkEnd w:id="47"/>
    </w:p>
    <w:p w:rsidR="00FB0075" w:rsidRPr="004214BE" w:rsidP="00FB0075">
      <w:pPr>
        <w:spacing w:before="120"/>
        <w:jc w:val="center"/>
        <w:rPr>
          <w:b/>
          <w:sz w:val="20"/>
        </w:rPr>
      </w:pPr>
      <w:bookmarkStart w:id="48" w:name="chuong_pl6_name_name"/>
      <w:r w:rsidRPr="005173AB" w:rsidR="005173AB">
        <w:rPr>
          <w:b/>
          <w:sz w:val="20"/>
        </w:rPr>
        <w:t>Xác định lưu lượng và nhiệt độ không khí cấp vào phòng</w:t>
      </w:r>
      <w:bookmarkEnd w:id="48"/>
    </w:p>
    <w:p w:rsidR="00FB0075" w:rsidRPr="00226180" w:rsidP="00FB0075">
      <w:pPr>
        <w:spacing w:before="120"/>
        <w:rPr>
          <w:sz w:val="20"/>
        </w:rPr>
      </w:pPr>
      <w:r w:rsidRPr="004214BE">
        <w:rPr>
          <w:b/>
          <w:sz w:val="20"/>
        </w:rPr>
        <w:t>G.1</w:t>
      </w:r>
      <w:r>
        <w:rPr>
          <w:sz w:val="20"/>
          <w:lang w:val="en-US"/>
        </w:rPr>
        <w:t xml:space="preserve"> </w:t>
      </w:r>
      <w:r w:rsidRPr="00226180">
        <w:rPr>
          <w:sz w:val="20"/>
        </w:rPr>
        <w:t xml:space="preserve"> Lưu lượng không khí cấp vào </w:t>
      </w:r>
      <w:r w:rsidRPr="004214BE">
        <w:rPr>
          <w:i/>
          <w:sz w:val="20"/>
        </w:rPr>
        <w:t>L</w:t>
      </w:r>
      <w:r w:rsidRPr="00226180">
        <w:rPr>
          <w:sz w:val="20"/>
        </w:rPr>
        <w:t>, tính bằng m</w:t>
      </w:r>
      <w:r w:rsidRPr="004214BE">
        <w:rPr>
          <w:sz w:val="20"/>
          <w:vertAlign w:val="superscript"/>
        </w:rPr>
        <w:t>3</w:t>
      </w:r>
      <w:r w:rsidRPr="00226180">
        <w:rPr>
          <w:sz w:val="20"/>
        </w:rPr>
        <w:t>/h, cho hệ thống thông gió và điều hoà không khí phải được xác định trên cơ sở tính toán và chọn giá trị lưu lượng lớn nhất để đảm bảo:</w:t>
      </w:r>
    </w:p>
    <w:p w:rsidR="00FB0075" w:rsidRPr="00226180" w:rsidP="00FB0075">
      <w:pPr>
        <w:spacing w:before="120"/>
        <w:rPr>
          <w:sz w:val="20"/>
        </w:rPr>
      </w:pPr>
      <w:r w:rsidRPr="00226180">
        <w:rPr>
          <w:sz w:val="20"/>
        </w:rPr>
        <w:t>a) Tiêu chuẩn vệ sinh - theo G.2;</w:t>
      </w:r>
    </w:p>
    <w:p w:rsidR="00FB0075" w:rsidRPr="00226180" w:rsidP="00FB0075">
      <w:pPr>
        <w:spacing w:before="120"/>
        <w:rPr>
          <w:sz w:val="20"/>
        </w:rPr>
      </w:pPr>
      <w:r w:rsidRPr="00226180">
        <w:rPr>
          <w:sz w:val="20"/>
        </w:rPr>
        <w:t>b) Tiêu chuẩn phòng chống cháy n</w:t>
      </w:r>
      <w:r>
        <w:rPr>
          <w:sz w:val="20"/>
          <w:lang w:val="en-US"/>
        </w:rPr>
        <w:t>ổ</w:t>
      </w:r>
      <w:r w:rsidRPr="00226180">
        <w:rPr>
          <w:sz w:val="20"/>
        </w:rPr>
        <w:t xml:space="preserve"> - theo G.3.</w:t>
      </w:r>
    </w:p>
    <w:p w:rsidR="00FB0075" w:rsidRPr="00226180" w:rsidP="00FB0075">
      <w:pPr>
        <w:spacing w:before="120"/>
        <w:rPr>
          <w:sz w:val="20"/>
        </w:rPr>
      </w:pPr>
      <w:r w:rsidRPr="004214BE">
        <w:rPr>
          <w:b/>
          <w:sz w:val="20"/>
        </w:rPr>
        <w:t>G.2</w:t>
      </w:r>
      <w:r>
        <w:rPr>
          <w:sz w:val="20"/>
          <w:lang w:val="en-US"/>
        </w:rPr>
        <w:t xml:space="preserve"> </w:t>
      </w:r>
      <w:r w:rsidRPr="00226180">
        <w:rPr>
          <w:sz w:val="20"/>
        </w:rPr>
        <w:t xml:space="preserve"> Lưu lượng không khí phải được xác định riêng biệt cho điều kiện mùa nóng và mùa lạnh khi lấy đại lượng lớn nhất tính theo các công thức từ (G.1) đến (G.7) với khối lượng riêng của không khí bằng 1,2 kg/m</w:t>
      </w:r>
      <w:r w:rsidRPr="004214BE">
        <w:rPr>
          <w:sz w:val="20"/>
          <w:vertAlign w:val="superscript"/>
        </w:rPr>
        <w:t>3</w:t>
      </w:r>
      <w:r w:rsidRPr="00226180">
        <w:rPr>
          <w:sz w:val="20"/>
        </w:rPr>
        <w:t>:</w:t>
      </w:r>
    </w:p>
    <w:p w:rsidR="00FB0075" w:rsidP="00FB0075">
      <w:pPr>
        <w:spacing w:before="120"/>
        <w:rPr>
          <w:sz w:val="20"/>
          <w:lang w:val="en-US"/>
        </w:rPr>
      </w:pPr>
      <w:r w:rsidRPr="00226180">
        <w:rPr>
          <w:sz w:val="20"/>
        </w:rPr>
        <w:t>a) Tính theo lượng nhiệt thừa (nhiệt hiện):</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26" type="#_x0000_t75" style="height:28.05pt;width:148.9pt" stroked="f">
                  <v:imagedata r:id="rId5"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G.1</w:t>
            </w:r>
            <w:r w:rsidRPr="00177B66">
              <w:rPr>
                <w:sz w:val="20"/>
                <w:szCs w:val="20"/>
              </w:rPr>
              <w:t>)</w:t>
            </w:r>
          </w:p>
        </w:tc>
      </w:tr>
    </w:tbl>
    <w:p w:rsidR="00FB0075" w:rsidRPr="00226180" w:rsidP="00FB0075">
      <w:pPr>
        <w:spacing w:before="120"/>
        <w:rPr>
          <w:sz w:val="20"/>
        </w:rPr>
      </w:pPr>
      <w:r w:rsidRPr="00226180">
        <w:rPr>
          <w:sz w:val="20"/>
        </w:rPr>
        <w:t>Nhiệt bức xạ mặt trời trực xạ và tán xạ đi vào công trình cần được tính toán khi thiết kế:</w:t>
      </w:r>
    </w:p>
    <w:p w:rsidR="00FB0075" w:rsidRPr="00226180" w:rsidP="00FB0075">
      <w:pPr>
        <w:spacing w:before="120"/>
        <w:rPr>
          <w:sz w:val="20"/>
        </w:rPr>
      </w:pPr>
      <w:r w:rsidRPr="00226180">
        <w:rPr>
          <w:sz w:val="20"/>
        </w:rPr>
        <w:t xml:space="preserve">- Thông </w:t>
      </w:r>
      <w:r>
        <w:rPr>
          <w:sz w:val="20"/>
        </w:rPr>
        <w:t>gió</w:t>
      </w:r>
      <w:r w:rsidRPr="00226180">
        <w:rPr>
          <w:sz w:val="20"/>
        </w:rPr>
        <w:t xml:space="preserve"> công trình: cho chu kỳ mùa nóng, kể cả thông gió làm mát </w:t>
      </w:r>
      <w:r>
        <w:rPr>
          <w:sz w:val="20"/>
        </w:rPr>
        <w:t>có</w:t>
      </w:r>
      <w:r w:rsidRPr="00226180">
        <w:rPr>
          <w:sz w:val="20"/>
        </w:rPr>
        <w:t xml:space="preserve"> dùng phương pháp làm mát bằng bay hơi;</w:t>
      </w:r>
    </w:p>
    <w:p w:rsidR="00FB0075" w:rsidRPr="00226180" w:rsidP="00FB0075">
      <w:pPr>
        <w:spacing w:before="120"/>
        <w:rPr>
          <w:sz w:val="20"/>
        </w:rPr>
      </w:pPr>
      <w:r w:rsidRPr="00226180">
        <w:rPr>
          <w:sz w:val="20"/>
        </w:rPr>
        <w:t>- Điều hoà không khí: cho cả chu kỳ mùa nóng hay mùa lạnh;</w:t>
      </w:r>
    </w:p>
    <w:p w:rsidR="00FB0075" w:rsidP="00FB0075">
      <w:pPr>
        <w:spacing w:before="120"/>
        <w:rPr>
          <w:sz w:val="20"/>
          <w:lang w:val="en-US"/>
        </w:rPr>
      </w:pPr>
      <w:r w:rsidRPr="00226180">
        <w:rPr>
          <w:sz w:val="20"/>
        </w:rPr>
        <w:t>b) Tính theo lượng độc hại hay lượng chất cháy nổ tỏa ra:</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27" type="#_x0000_t75" style="height:33pt;width:143.54pt" stroked="f">
                  <v:imagedata r:id="rId6"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G.2</w:t>
            </w:r>
            <w:r w:rsidRPr="00177B66">
              <w:rPr>
                <w:sz w:val="20"/>
                <w:szCs w:val="20"/>
              </w:rPr>
              <w:t>)</w:t>
            </w:r>
          </w:p>
        </w:tc>
      </w:tr>
    </w:tbl>
    <w:p w:rsidR="00FB0075" w:rsidRPr="00226180" w:rsidP="00FB0075">
      <w:pPr>
        <w:spacing w:before="120"/>
        <w:rPr>
          <w:sz w:val="20"/>
        </w:rPr>
      </w:pPr>
      <w:r w:rsidRPr="00226180">
        <w:rPr>
          <w:sz w:val="20"/>
        </w:rPr>
        <w:t>Khi có hiện tượng lan tỏa đồng thời một số chất độc hại mang hiệu ứng tác động tổng hợp thì lưu lượng không khí trao đổi được xác định như tổng lưu lượng thông gió xác định theo từng chất độc hại riêng biệt.</w:t>
      </w:r>
    </w:p>
    <w:p w:rsidR="00FB0075" w:rsidP="00FB0075">
      <w:pPr>
        <w:spacing w:before="120"/>
        <w:rPr>
          <w:sz w:val="20"/>
          <w:lang w:val="en-US"/>
        </w:rPr>
      </w:pPr>
      <w:r w:rsidRPr="00226180">
        <w:rPr>
          <w:sz w:val="20"/>
        </w:rPr>
        <w:t>c) Theo lượng ẩm thừa (hơi nước):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28" type="#_x0000_t75" style="height:32.51pt;width:146.54pt" stroked="f">
                  <v:imagedata r:id="rId7"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G.3</w:t>
            </w:r>
            <w:r w:rsidRPr="00177B66">
              <w:rPr>
                <w:sz w:val="20"/>
                <w:szCs w:val="20"/>
              </w:rPr>
              <w:t>)</w:t>
            </w:r>
          </w:p>
        </w:tc>
      </w:tr>
    </w:tbl>
    <w:p w:rsidR="00FB0075" w:rsidRPr="00226180" w:rsidP="00FB0075">
      <w:pPr>
        <w:spacing w:before="120"/>
        <w:rPr>
          <w:sz w:val="20"/>
        </w:rPr>
      </w:pPr>
      <w:r w:rsidRPr="00226180">
        <w:rPr>
          <w:sz w:val="20"/>
        </w:rPr>
        <w:t>Đối với các phòng có lượng ẩm thừa còn cần phải kiểm tra lưu lượng trao đổi không khí có đủ cho mục đích ngăn ngừa hiện tượng đọng sương trên bề mặt trong của tường ngoài công trình hay không.</w:t>
      </w:r>
    </w:p>
    <w:p w:rsidR="00FB0075" w:rsidP="00FB0075">
      <w:pPr>
        <w:spacing w:before="120"/>
        <w:rPr>
          <w:sz w:val="20"/>
          <w:lang w:val="en-US"/>
        </w:rPr>
      </w:pPr>
      <w:r w:rsidRPr="00226180">
        <w:rPr>
          <w:sz w:val="20"/>
        </w:rPr>
        <w:t>d) Theo tổng lượng nhiệt thừa (nhiệt toàn phần):</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29" type="#_x0000_t75" style="height:34.5pt;width:158.57pt" stroked="f">
                  <v:imagedata r:id="rId8"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G.4</w:t>
            </w:r>
            <w:r w:rsidRPr="00177B66">
              <w:rPr>
                <w:sz w:val="20"/>
                <w:szCs w:val="20"/>
              </w:rPr>
              <w:t>)</w:t>
            </w:r>
          </w:p>
        </w:tc>
      </w:tr>
    </w:tbl>
    <w:p w:rsidR="00FB0075" w:rsidP="00FB0075">
      <w:pPr>
        <w:spacing w:before="120"/>
        <w:rPr>
          <w:sz w:val="20"/>
          <w:lang w:val="en-US"/>
        </w:rPr>
      </w:pPr>
      <w:r w:rsidRPr="00226180">
        <w:rPr>
          <w:sz w:val="20"/>
        </w:rPr>
        <w:t>e) Theo số lần trao đổi không khí:</w:t>
      </w:r>
    </w:p>
    <w:tbl>
      <w:tblPr>
        <w:tblStyle w:val="TableNormal"/>
        <w:tblW w:w="5000" w:type="pct"/>
        <w:tblCellMar>
          <w:left w:w="0" w:type="dxa"/>
          <w:right w:w="0" w:type="dxa"/>
        </w:tblCellMar>
        <w:tblLook w:val="0000"/>
      </w:tblPr>
      <w:tblGrid>
        <w:gridCol w:w="6772"/>
        <w:gridCol w:w="2299"/>
      </w:tblGrid>
      <w:tr>
        <w:tblPrEx>
          <w:tblW w:w="5000" w:type="pct"/>
          <w:tblCellMar>
            <w:left w:w="0" w:type="dxa"/>
            <w:right w:w="0" w:type="dxa"/>
          </w:tblCellMar>
          <w:tblLook w:val="0000"/>
        </w:tblPrEx>
        <w:tc>
          <w:tcPr>
            <w:tcW w:w="3733" w:type="pct"/>
            <w:tcBorders>
              <w:top w:val="nil"/>
              <w:left w:val="nil"/>
              <w:bottom w:val="nil"/>
              <w:right w:val="nil"/>
            </w:tcBorders>
            <w:shd w:val="clear" w:color="auto" w:fill="FFFFFF"/>
          </w:tcPr>
          <w:p w:rsidR="00FB0075" w:rsidRPr="00166EE8" w:rsidP="00FB0075">
            <w:pPr>
              <w:spacing w:before="120"/>
              <w:jc w:val="center"/>
              <w:rPr>
                <w:i/>
                <w:sz w:val="20"/>
              </w:rPr>
            </w:pPr>
            <w:r w:rsidRPr="00166EE8">
              <w:rPr>
                <w:i/>
                <w:sz w:val="20"/>
              </w:rPr>
              <w:t>L = mV</w:t>
            </w:r>
            <w:r w:rsidRPr="00166EE8">
              <w:rPr>
                <w:i/>
                <w:sz w:val="20"/>
                <w:vertAlign w:val="subscript"/>
              </w:rPr>
              <w:t>p</w:t>
            </w:r>
          </w:p>
        </w:tc>
        <w:tc>
          <w:tcPr>
            <w:tcW w:w="1267" w:type="pct"/>
            <w:tcBorders>
              <w:top w:val="nil"/>
              <w:left w:val="nil"/>
              <w:bottom w:val="nil"/>
              <w:right w:val="nil"/>
            </w:tcBorders>
            <w:shd w:val="clear" w:color="auto" w:fill="FFFFFF"/>
          </w:tcPr>
          <w:p w:rsidR="00FB0075" w:rsidRPr="00226180" w:rsidP="00FB0075">
            <w:pPr>
              <w:spacing w:before="120"/>
              <w:jc w:val="center"/>
              <w:rPr>
                <w:sz w:val="20"/>
              </w:rPr>
            </w:pPr>
            <w:r w:rsidRPr="00226180">
              <w:rPr>
                <w:sz w:val="20"/>
              </w:rPr>
              <w:t>(G.5)</w:t>
            </w:r>
          </w:p>
        </w:tc>
      </w:tr>
      <w:tr>
        <w:tblPrEx>
          <w:tblW w:w="5000" w:type="pct"/>
          <w:tblCellMar>
            <w:left w:w="0" w:type="dxa"/>
            <w:right w:w="0" w:type="dxa"/>
          </w:tblCellMar>
          <w:tblLook w:val="0000"/>
        </w:tblPrEx>
        <w:tc>
          <w:tcPr>
            <w:tcW w:w="5000" w:type="pct"/>
            <w:gridSpan w:val="2"/>
            <w:tcBorders>
              <w:top w:val="nil"/>
              <w:left w:val="nil"/>
              <w:bottom w:val="nil"/>
              <w:right w:val="nil"/>
            </w:tcBorders>
            <w:shd w:val="clear" w:color="auto" w:fill="FFFFFF"/>
            <w:vAlign w:val="bottom"/>
          </w:tcPr>
          <w:p w:rsidR="00FB0075" w:rsidRPr="00226180" w:rsidP="00FB0075">
            <w:pPr>
              <w:spacing w:before="120"/>
              <w:rPr>
                <w:sz w:val="20"/>
              </w:rPr>
            </w:pPr>
            <w:r w:rsidRPr="00226180">
              <w:rPr>
                <w:sz w:val="20"/>
              </w:rPr>
              <w:t>f) Theo lưu lượng không khí cấp vào:</w:t>
            </w:r>
          </w:p>
        </w:tc>
      </w:tr>
      <w:tr>
        <w:tblPrEx>
          <w:tblW w:w="5000" w:type="pct"/>
          <w:tblCellMar>
            <w:left w:w="0" w:type="dxa"/>
            <w:right w:w="0" w:type="dxa"/>
          </w:tblCellMar>
          <w:tblLook w:val="0000"/>
        </w:tblPrEx>
        <w:tc>
          <w:tcPr>
            <w:tcW w:w="3733" w:type="pct"/>
            <w:tcBorders>
              <w:top w:val="nil"/>
              <w:left w:val="nil"/>
              <w:bottom w:val="nil"/>
              <w:right w:val="nil"/>
            </w:tcBorders>
            <w:shd w:val="clear" w:color="auto" w:fill="FFFFFF"/>
          </w:tcPr>
          <w:p w:rsidR="00FB0075" w:rsidRPr="00166EE8" w:rsidP="00FB0075">
            <w:pPr>
              <w:spacing w:before="120"/>
              <w:jc w:val="center"/>
              <w:rPr>
                <w:i/>
                <w:sz w:val="20"/>
                <w:lang w:val="en-US"/>
              </w:rPr>
            </w:pPr>
            <w:r w:rsidRPr="00166EE8">
              <w:rPr>
                <w:i/>
                <w:sz w:val="20"/>
              </w:rPr>
              <w:t>L = A</w:t>
            </w:r>
            <w:r>
              <w:rPr>
                <w:i/>
                <w:sz w:val="20"/>
                <w:lang w:val="en-US"/>
              </w:rPr>
              <w:t xml:space="preserve"> </w:t>
            </w:r>
            <w:r w:rsidRPr="00166EE8">
              <w:rPr>
                <w:i/>
                <w:sz w:val="20"/>
                <w:lang w:val="en-US"/>
              </w:rPr>
              <w:t>·</w:t>
            </w:r>
            <w:r>
              <w:rPr>
                <w:i/>
                <w:sz w:val="20"/>
                <w:lang w:val="en-US"/>
              </w:rPr>
              <w:t xml:space="preserve"> l</w:t>
            </w:r>
            <w:r w:rsidRPr="00166EE8">
              <w:rPr>
                <w:i/>
                <w:sz w:val="20"/>
                <w:vertAlign w:val="subscript"/>
                <w:lang w:val="en-US"/>
              </w:rPr>
              <w:t>F</w:t>
            </w:r>
          </w:p>
        </w:tc>
        <w:tc>
          <w:tcPr>
            <w:tcW w:w="1267" w:type="pct"/>
            <w:tcBorders>
              <w:top w:val="nil"/>
              <w:left w:val="nil"/>
              <w:bottom w:val="nil"/>
              <w:right w:val="nil"/>
            </w:tcBorders>
            <w:shd w:val="clear" w:color="auto" w:fill="FFFFFF"/>
          </w:tcPr>
          <w:p w:rsidR="00FB0075" w:rsidRPr="00226180" w:rsidP="00FB0075">
            <w:pPr>
              <w:spacing w:before="120"/>
              <w:jc w:val="center"/>
              <w:rPr>
                <w:sz w:val="20"/>
              </w:rPr>
            </w:pPr>
            <w:r w:rsidRPr="00226180">
              <w:rPr>
                <w:sz w:val="20"/>
              </w:rPr>
              <w:t>(G.6)</w:t>
            </w:r>
          </w:p>
        </w:tc>
      </w:tr>
      <w:tr>
        <w:tblPrEx>
          <w:tblW w:w="5000" w:type="pct"/>
          <w:tblCellMar>
            <w:left w:w="0" w:type="dxa"/>
            <w:right w:w="0" w:type="dxa"/>
          </w:tblCellMar>
          <w:tblLook w:val="0000"/>
        </w:tblPrEx>
        <w:tc>
          <w:tcPr>
            <w:tcW w:w="3733" w:type="pct"/>
            <w:tcBorders>
              <w:top w:val="nil"/>
              <w:left w:val="nil"/>
              <w:bottom w:val="nil"/>
              <w:right w:val="nil"/>
            </w:tcBorders>
            <w:shd w:val="clear" w:color="auto" w:fill="FFFFFF"/>
          </w:tcPr>
          <w:p w:rsidR="00FB0075" w:rsidRPr="00166EE8" w:rsidP="00FB0075">
            <w:pPr>
              <w:spacing w:before="120"/>
              <w:jc w:val="center"/>
              <w:rPr>
                <w:i/>
                <w:sz w:val="20"/>
              </w:rPr>
            </w:pPr>
            <w:r w:rsidRPr="00166EE8">
              <w:rPr>
                <w:i/>
                <w:sz w:val="20"/>
              </w:rPr>
              <w:t>L = N</w:t>
            </w:r>
            <w:r w:rsidRPr="00166EE8">
              <w:rPr>
                <w:i/>
                <w:sz w:val="20"/>
                <w:lang w:val="en-US"/>
              </w:rPr>
              <w:t xml:space="preserve"> · </w:t>
            </w:r>
            <w:r>
              <w:rPr>
                <w:i/>
                <w:sz w:val="20"/>
                <w:lang w:val="en-US"/>
              </w:rPr>
              <w:t>l</w:t>
            </w:r>
            <w:r>
              <w:rPr>
                <w:i/>
                <w:sz w:val="20"/>
                <w:vertAlign w:val="subscript"/>
              </w:rPr>
              <w:t>N</w:t>
            </w:r>
          </w:p>
        </w:tc>
        <w:tc>
          <w:tcPr>
            <w:tcW w:w="1267" w:type="pct"/>
            <w:tcBorders>
              <w:top w:val="nil"/>
              <w:left w:val="nil"/>
              <w:bottom w:val="nil"/>
              <w:right w:val="nil"/>
            </w:tcBorders>
            <w:shd w:val="clear" w:color="auto" w:fill="FFFFFF"/>
            <w:vAlign w:val="bottom"/>
          </w:tcPr>
          <w:p w:rsidR="00FB0075" w:rsidRPr="00226180" w:rsidP="00FB0075">
            <w:pPr>
              <w:spacing w:before="120"/>
              <w:jc w:val="center"/>
              <w:rPr>
                <w:sz w:val="20"/>
              </w:rPr>
            </w:pPr>
            <w:r w:rsidRPr="00226180">
              <w:rPr>
                <w:sz w:val="20"/>
              </w:rPr>
              <w:t>(G.7)</w:t>
            </w:r>
          </w:p>
        </w:tc>
      </w:tr>
    </w:tbl>
    <w:p w:rsidR="00FB0075" w:rsidP="00FB0075">
      <w:pPr>
        <w:spacing w:before="120"/>
        <w:rPr>
          <w:sz w:val="20"/>
          <w:lang w:val="en-US"/>
        </w:rPr>
      </w:pPr>
      <w:r w:rsidRPr="00226180">
        <w:rPr>
          <w:sz w:val="20"/>
        </w:rPr>
        <w:t>Trong các công thức từ (G1) đến (G7):</w:t>
      </w:r>
    </w:p>
    <w:tbl>
      <w:tblPr>
        <w:tblStyle w:val="TableNormal"/>
        <w:tblW w:w="5000" w:type="pct"/>
        <w:tblCellMar>
          <w:left w:w="0" w:type="dxa"/>
          <w:right w:w="0" w:type="dxa"/>
        </w:tblCellMar>
        <w:tblLook w:val="01E0"/>
      </w:tblPr>
      <w:tblGrid>
        <w:gridCol w:w="1058"/>
        <w:gridCol w:w="8013"/>
      </w:tblGrid>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rPr>
              <w:t>L</w:t>
            </w:r>
            <w:r w:rsidRPr="00177B66">
              <w:rPr>
                <w:i/>
                <w:sz w:val="20"/>
                <w:vertAlign w:val="subscript"/>
              </w:rPr>
              <w:t>h</w:t>
            </w:r>
            <w:r w:rsidRPr="00177B66">
              <w:rPr>
                <w:i/>
                <w:sz w:val="20"/>
                <w:vertAlign w:val="subscript"/>
                <w:lang w:val="en-US"/>
              </w:rPr>
              <w:t>,</w:t>
            </w:r>
            <w:r w:rsidRPr="00177B66">
              <w:rPr>
                <w:i/>
                <w:sz w:val="20"/>
                <w:vertAlign w:val="subscript"/>
              </w:rPr>
              <w:t>cb</w:t>
            </w:r>
          </w:p>
        </w:tc>
        <w:tc>
          <w:tcPr>
            <w:tcW w:w="4417" w:type="pct"/>
            <w:shd w:val="clear" w:color="auto" w:fill="auto"/>
          </w:tcPr>
          <w:p w:rsidR="00FB0075" w:rsidRPr="00177B66" w:rsidP="00177B66">
            <w:pPr>
              <w:spacing w:before="120"/>
              <w:rPr>
                <w:sz w:val="20"/>
                <w:lang w:val="en-US"/>
              </w:rPr>
            </w:pPr>
            <w:r w:rsidRPr="00177B66">
              <w:rPr>
                <w:sz w:val="20"/>
              </w:rPr>
              <w:t>là lưu lượng không khí hút thải từ vùng làm việc hay vùng phục vụ trong công trình qua các hệ thống hút cục bộ hoặc lưu lượng không khí dùng cho các nhu cầu công nghệ, tính bằng mét khối trên giờ (m</w:t>
            </w:r>
            <w:r w:rsidRPr="00177B66">
              <w:rPr>
                <w:sz w:val="20"/>
                <w:vertAlign w:val="superscript"/>
              </w:rPr>
              <w:t>3</w:t>
            </w:r>
            <w:r w:rsidRPr="00177B66">
              <w:rPr>
                <w:sz w:val="20"/>
              </w:rPr>
              <w:t>/h);</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rPr>
              <w:t>Q, Q</w:t>
            </w:r>
            <w:r w:rsidRPr="00177B66">
              <w:rPr>
                <w:i/>
                <w:sz w:val="20"/>
                <w:vertAlign w:val="subscript"/>
              </w:rPr>
              <w:t>o</w:t>
            </w:r>
          </w:p>
        </w:tc>
        <w:tc>
          <w:tcPr>
            <w:tcW w:w="4417" w:type="pct"/>
            <w:shd w:val="clear" w:color="auto" w:fill="auto"/>
          </w:tcPr>
          <w:p w:rsidR="00FB0075" w:rsidRPr="00177B66" w:rsidP="00177B66">
            <w:pPr>
              <w:spacing w:before="120"/>
              <w:rPr>
                <w:sz w:val="20"/>
                <w:lang w:val="en-US"/>
              </w:rPr>
            </w:pPr>
            <w:r w:rsidRPr="00177B66">
              <w:rPr>
                <w:sz w:val="20"/>
              </w:rPr>
              <w:t>là nhiệt thừa theo nhiệt hiện và nhiệt toàn phần bên trong công trình, tính bằng oát (W);</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c</w:t>
            </w:r>
          </w:p>
        </w:tc>
        <w:tc>
          <w:tcPr>
            <w:tcW w:w="4417" w:type="pct"/>
            <w:shd w:val="clear" w:color="auto" w:fill="auto"/>
          </w:tcPr>
          <w:p w:rsidR="00FB0075" w:rsidRPr="00177B66" w:rsidP="00177B66">
            <w:pPr>
              <w:spacing w:before="120"/>
              <w:rPr>
                <w:sz w:val="20"/>
              </w:rPr>
            </w:pPr>
            <w:r w:rsidRPr="00177B66">
              <w:rPr>
                <w:sz w:val="20"/>
              </w:rPr>
              <w:t>là nhiệt dung riêng theo thể tích của không khí, lấy bằng 1,2 kJ/(m</w:t>
            </w:r>
            <w:r w:rsidRPr="00177B66">
              <w:rPr>
                <w:sz w:val="20"/>
                <w:vertAlign w:val="superscript"/>
              </w:rPr>
              <w:t>3</w:t>
            </w:r>
            <w:r w:rsidRPr="00177B66">
              <w:rPr>
                <w:sz w:val="20"/>
                <w:lang w:val="en-US"/>
              </w:rPr>
              <w:t>·</w:t>
            </w:r>
            <w:r w:rsidRPr="00177B66">
              <w:rPr>
                <w:sz w:val="20"/>
              </w:rPr>
              <w:t>K);</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sz w:val="20"/>
                <w:lang w:val="en-US"/>
              </w:rPr>
            </w:pPr>
            <w:r w:rsidRPr="00177B66">
              <w:rPr>
                <w:i/>
                <w:sz w:val="20"/>
              </w:rPr>
              <w:t>t</w:t>
            </w:r>
            <w:r w:rsidRPr="00177B66">
              <w:rPr>
                <w:i/>
                <w:sz w:val="20"/>
                <w:vertAlign w:val="subscript"/>
              </w:rPr>
              <w:t>h,cb</w:t>
            </w:r>
          </w:p>
        </w:tc>
        <w:tc>
          <w:tcPr>
            <w:tcW w:w="4417" w:type="pct"/>
            <w:shd w:val="clear" w:color="auto" w:fill="auto"/>
          </w:tcPr>
          <w:p w:rsidR="00FB0075" w:rsidRPr="00177B66" w:rsidP="00177B66">
            <w:pPr>
              <w:spacing w:before="120"/>
              <w:rPr>
                <w:sz w:val="20"/>
              </w:rPr>
            </w:pPr>
            <w:r w:rsidRPr="00177B66">
              <w:rPr>
                <w:sz w:val="20"/>
              </w:rPr>
              <w:t>là nhiệt độ không khí trong vùng làm việc hay vùng phục vụ được hút thải qua hệ thống</w:t>
            </w:r>
            <w:r w:rsidRPr="00177B66">
              <w:rPr>
                <w:sz w:val="20"/>
                <w:lang w:val="en-US"/>
              </w:rPr>
              <w:t xml:space="preserve"> </w:t>
            </w:r>
            <w:r w:rsidRPr="00177B66">
              <w:rPr>
                <w:sz w:val="20"/>
              </w:rPr>
              <w:t>hút cục bộ hoặc dùng cho nhu cầu công nghệ, tính bằng độ Celsius (°C);</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rPr>
            </w:pPr>
            <w:r w:rsidRPr="00177B66">
              <w:rPr>
                <w:i/>
                <w:sz w:val="20"/>
                <w:lang w:val="en-US"/>
              </w:rPr>
              <w:t>t</w:t>
            </w:r>
            <w:r w:rsidRPr="00177B66">
              <w:rPr>
                <w:i/>
                <w:sz w:val="20"/>
                <w:vertAlign w:val="subscript"/>
              </w:rPr>
              <w:t>R</w:t>
            </w:r>
          </w:p>
        </w:tc>
        <w:tc>
          <w:tcPr>
            <w:tcW w:w="4417" w:type="pct"/>
            <w:shd w:val="clear" w:color="auto" w:fill="auto"/>
          </w:tcPr>
          <w:p w:rsidR="00FB0075" w:rsidRPr="00177B66" w:rsidP="00177B66">
            <w:pPr>
              <w:spacing w:before="120"/>
              <w:rPr>
                <w:sz w:val="20"/>
              </w:rPr>
            </w:pPr>
            <w:r w:rsidRPr="00177B66">
              <w:rPr>
                <w:sz w:val="20"/>
              </w:rPr>
              <w:t>là nhiệt độ không khí thải từ không gian bên ngoài vùng làm việc hay vùng phục vụ, tính</w:t>
            </w:r>
            <w:r w:rsidRPr="00177B66">
              <w:rPr>
                <w:sz w:val="20"/>
                <w:lang w:val="en-US"/>
              </w:rPr>
              <w:t xml:space="preserve"> </w:t>
            </w:r>
            <w:r w:rsidRPr="00177B66">
              <w:rPr>
                <w:sz w:val="20"/>
              </w:rPr>
              <w:t>bằng độ Celsius (°C);</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t</w:t>
            </w:r>
            <w:r w:rsidRPr="00177B66">
              <w:rPr>
                <w:i/>
                <w:sz w:val="20"/>
                <w:vertAlign w:val="subscript"/>
                <w:lang w:val="en-US"/>
              </w:rPr>
              <w:t>v</w:t>
            </w:r>
          </w:p>
        </w:tc>
        <w:tc>
          <w:tcPr>
            <w:tcW w:w="4417" w:type="pct"/>
            <w:shd w:val="clear" w:color="auto" w:fill="auto"/>
          </w:tcPr>
          <w:p w:rsidR="00FB0075" w:rsidRPr="00177B66" w:rsidP="00177B66">
            <w:pPr>
              <w:spacing w:before="120"/>
              <w:rPr>
                <w:sz w:val="20"/>
                <w:lang w:val="en-US"/>
              </w:rPr>
            </w:pPr>
            <w:r w:rsidRPr="00177B66">
              <w:rPr>
                <w:sz w:val="20"/>
              </w:rPr>
              <w:t>là nhiệt độ không khí cấp vào nhà, tính bằng độ Celsius (°C), có tính đến yêu cầu nêu</w:t>
            </w:r>
            <w:r w:rsidRPr="00177B66">
              <w:rPr>
                <w:sz w:val="20"/>
                <w:lang w:val="en-US"/>
              </w:rPr>
              <w:t xml:space="preserve"> </w:t>
            </w:r>
            <w:r w:rsidRPr="00177B66">
              <w:rPr>
                <w:sz w:val="20"/>
              </w:rPr>
              <w:t>trong G.5;</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W</w:t>
            </w:r>
          </w:p>
        </w:tc>
        <w:tc>
          <w:tcPr>
            <w:tcW w:w="4417" w:type="pct"/>
            <w:shd w:val="clear" w:color="auto" w:fill="auto"/>
          </w:tcPr>
          <w:p w:rsidR="00FB0075" w:rsidRPr="00177B66" w:rsidP="00177B66">
            <w:pPr>
              <w:spacing w:before="120"/>
              <w:rPr>
                <w:sz w:val="20"/>
              </w:rPr>
            </w:pPr>
            <w:r w:rsidRPr="00177B66">
              <w:rPr>
                <w:sz w:val="20"/>
              </w:rPr>
              <w:t>là lượng ẩm thừa trong công trình, tính bằng gam trên giờ (g/h);</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rPr>
              <w:t>d</w:t>
            </w:r>
            <w:r w:rsidRPr="00177B66">
              <w:rPr>
                <w:i/>
                <w:sz w:val="20"/>
                <w:vertAlign w:val="subscript"/>
              </w:rPr>
              <w:t>h</w:t>
            </w:r>
            <w:r w:rsidRPr="00177B66">
              <w:rPr>
                <w:i/>
                <w:sz w:val="20"/>
                <w:vertAlign w:val="subscript"/>
                <w:lang w:val="en-US"/>
              </w:rPr>
              <w:t>,</w:t>
            </w:r>
            <w:r w:rsidRPr="00177B66">
              <w:rPr>
                <w:i/>
                <w:sz w:val="20"/>
                <w:vertAlign w:val="subscript"/>
              </w:rPr>
              <w:t>cb</w:t>
            </w:r>
          </w:p>
        </w:tc>
        <w:tc>
          <w:tcPr>
            <w:tcW w:w="4417" w:type="pct"/>
            <w:shd w:val="clear" w:color="auto" w:fill="auto"/>
          </w:tcPr>
          <w:p w:rsidR="00FB0075" w:rsidRPr="00177B66" w:rsidP="00177B66">
            <w:pPr>
              <w:spacing w:before="120"/>
              <w:rPr>
                <w:sz w:val="20"/>
              </w:rPr>
            </w:pPr>
            <w:r w:rsidRPr="00177B66">
              <w:rPr>
                <w:sz w:val="20"/>
              </w:rPr>
              <w:t>là dung ẩm của không khí được thải ra từ vùng làm việc hay vùng phục vụ qua các hệ</w:t>
            </w:r>
            <w:r w:rsidRPr="00177B66">
              <w:rPr>
                <w:sz w:val="20"/>
                <w:lang w:val="en-US"/>
              </w:rPr>
              <w:t xml:space="preserve"> </w:t>
            </w:r>
            <w:r w:rsidRPr="00177B66">
              <w:rPr>
                <w:sz w:val="20"/>
              </w:rPr>
              <w:t>thống hút cục bộ hoặc dùng cho các nhu cầu công nghệ, tính bằng gam trên kilôgam (g/kg);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sz w:val="20"/>
                <w:lang w:val="en-US"/>
              </w:rPr>
            </w:pPr>
            <w:r w:rsidRPr="00177B66">
              <w:rPr>
                <w:i/>
                <w:sz w:val="20"/>
                <w:lang w:val="en-US"/>
              </w:rPr>
              <w:t>d</w:t>
            </w:r>
            <w:r w:rsidRPr="00177B66">
              <w:rPr>
                <w:i/>
                <w:sz w:val="20"/>
                <w:vertAlign w:val="subscript"/>
              </w:rPr>
              <w:t>R</w:t>
            </w:r>
          </w:p>
        </w:tc>
        <w:tc>
          <w:tcPr>
            <w:tcW w:w="4417" w:type="pct"/>
            <w:shd w:val="clear" w:color="auto" w:fill="auto"/>
          </w:tcPr>
          <w:p w:rsidR="00FB0075" w:rsidRPr="00177B66" w:rsidP="00177B66">
            <w:pPr>
              <w:spacing w:before="120"/>
              <w:rPr>
                <w:sz w:val="20"/>
                <w:lang w:val="en-US"/>
              </w:rPr>
            </w:pPr>
            <w:r w:rsidRPr="00177B66">
              <w:rPr>
                <w:sz w:val="20"/>
              </w:rPr>
              <w:t>là dung ẩm của không khí thải ra từ không gian bên ngoài vùng làm việc hay vùng phục</w:t>
            </w:r>
            <w:r w:rsidRPr="00177B66">
              <w:rPr>
                <w:sz w:val="20"/>
                <w:lang w:val="en-US"/>
              </w:rPr>
              <w:t xml:space="preserve"> </w:t>
            </w:r>
            <w:r w:rsidRPr="00177B66">
              <w:rPr>
                <w:sz w:val="20"/>
              </w:rPr>
              <w:t>vụ, tính bằng gam trên kilôgam (g/kg);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d</w:t>
            </w:r>
            <w:r w:rsidRPr="00177B66">
              <w:rPr>
                <w:i/>
                <w:sz w:val="20"/>
                <w:vertAlign w:val="subscript"/>
                <w:lang w:val="en-US"/>
              </w:rPr>
              <w:t>v</w:t>
            </w:r>
          </w:p>
        </w:tc>
        <w:tc>
          <w:tcPr>
            <w:tcW w:w="4417" w:type="pct"/>
            <w:shd w:val="clear" w:color="auto" w:fill="auto"/>
          </w:tcPr>
          <w:p w:rsidR="00FB0075" w:rsidRPr="00177B66" w:rsidP="00177B66">
            <w:pPr>
              <w:spacing w:before="120"/>
              <w:rPr>
                <w:sz w:val="20"/>
              </w:rPr>
            </w:pPr>
            <w:r w:rsidRPr="00177B66">
              <w:rPr>
                <w:sz w:val="20"/>
              </w:rPr>
              <w:t>là dung ẩm của không khí cấp vào nhà, tính bằng gam trên kilôgam (g/kg);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I</w:t>
            </w:r>
            <w:r w:rsidRPr="00177B66">
              <w:rPr>
                <w:i/>
                <w:sz w:val="20"/>
                <w:vertAlign w:val="subscript"/>
                <w:lang w:val="en-US"/>
              </w:rPr>
              <w:t>h,cb</w:t>
            </w:r>
          </w:p>
        </w:tc>
        <w:tc>
          <w:tcPr>
            <w:tcW w:w="4417" w:type="pct"/>
            <w:shd w:val="clear" w:color="auto" w:fill="auto"/>
          </w:tcPr>
          <w:p w:rsidR="00FB0075" w:rsidRPr="00177B66" w:rsidP="00177B66">
            <w:pPr>
              <w:spacing w:before="120"/>
              <w:rPr>
                <w:sz w:val="20"/>
              </w:rPr>
            </w:pPr>
            <w:r w:rsidRPr="00177B66">
              <w:rPr>
                <w:sz w:val="20"/>
              </w:rPr>
              <w:t>là entanpy của không khí được thải ra từ vùng làm việc hay vùng phục vụ qua các hệ</w:t>
            </w:r>
            <w:r w:rsidRPr="00177B66">
              <w:rPr>
                <w:sz w:val="20"/>
                <w:lang w:val="en-US"/>
              </w:rPr>
              <w:t xml:space="preserve"> </w:t>
            </w:r>
            <w:r w:rsidRPr="00177B66">
              <w:rPr>
                <w:sz w:val="20"/>
              </w:rPr>
              <w:t>thống hút cục bộ hoặc dùng cho các nhu cầu công nghệ, tính bằng kilojun trên kilôgam (kJ/kg);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I</w:t>
            </w:r>
            <w:r w:rsidRPr="00177B66">
              <w:rPr>
                <w:i/>
                <w:sz w:val="20"/>
                <w:vertAlign w:val="subscript"/>
                <w:lang w:val="en-US"/>
              </w:rPr>
              <w:t>R</w:t>
            </w:r>
          </w:p>
        </w:tc>
        <w:tc>
          <w:tcPr>
            <w:tcW w:w="4417" w:type="pct"/>
            <w:shd w:val="clear" w:color="auto" w:fill="auto"/>
          </w:tcPr>
          <w:p w:rsidR="00FB0075" w:rsidRPr="00177B66" w:rsidP="00177B66">
            <w:pPr>
              <w:spacing w:before="120"/>
              <w:rPr>
                <w:sz w:val="20"/>
                <w:lang w:val="en-US"/>
              </w:rPr>
            </w:pPr>
            <w:r w:rsidRPr="00177B66">
              <w:rPr>
                <w:sz w:val="20"/>
              </w:rPr>
              <w:t>entanpy của không khí thải ra từ không gian bên ngoài vùng làm việc hay vùng phục</w:t>
            </w:r>
            <w:r w:rsidRPr="00177B66">
              <w:rPr>
                <w:sz w:val="20"/>
                <w:lang w:val="en-US"/>
              </w:rPr>
              <w:t xml:space="preserve"> </w:t>
            </w:r>
            <w:r w:rsidRPr="00177B66">
              <w:rPr>
                <w:sz w:val="20"/>
              </w:rPr>
              <w:t>vụ, tính bằng kil</w:t>
            </w:r>
            <w:r w:rsidRPr="00177B66">
              <w:rPr>
                <w:sz w:val="20"/>
                <w:lang w:val="en-US"/>
              </w:rPr>
              <w:t>ô</w:t>
            </w:r>
            <w:r w:rsidRPr="00177B66">
              <w:rPr>
                <w:sz w:val="20"/>
              </w:rPr>
              <w:t>jun trên kilôgam (kJ/kg);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I</w:t>
            </w:r>
            <w:r w:rsidRPr="00177B66">
              <w:rPr>
                <w:i/>
                <w:sz w:val="20"/>
                <w:vertAlign w:val="subscript"/>
                <w:lang w:val="en-US"/>
              </w:rPr>
              <w:t>v</w:t>
            </w:r>
          </w:p>
        </w:tc>
        <w:tc>
          <w:tcPr>
            <w:tcW w:w="4417" w:type="pct"/>
            <w:shd w:val="clear" w:color="auto" w:fill="auto"/>
          </w:tcPr>
          <w:p w:rsidR="00FB0075" w:rsidRPr="00177B66" w:rsidP="00177B66">
            <w:pPr>
              <w:spacing w:before="120"/>
              <w:rPr>
                <w:sz w:val="20"/>
                <w:lang w:val="en-US"/>
              </w:rPr>
            </w:pPr>
            <w:r w:rsidRPr="00177B66">
              <w:rPr>
                <w:sz w:val="20"/>
              </w:rPr>
              <w:t>là entanpy của không khí cấp vào công trình, được xác định có kể đến mức tăng nhiệt</w:t>
            </w:r>
            <w:r w:rsidRPr="00177B66">
              <w:rPr>
                <w:sz w:val="20"/>
                <w:lang w:val="en-US"/>
              </w:rPr>
              <w:t xml:space="preserve"> </w:t>
            </w:r>
            <w:r w:rsidRPr="00177B66">
              <w:rPr>
                <w:sz w:val="20"/>
              </w:rPr>
              <w:t>độ theo G.5, tính bằng kil</w:t>
            </w:r>
            <w:r w:rsidRPr="00177B66">
              <w:rPr>
                <w:sz w:val="20"/>
                <w:lang w:val="en-US"/>
              </w:rPr>
              <w:t>ô</w:t>
            </w:r>
            <w:r w:rsidRPr="00177B66">
              <w:rPr>
                <w:sz w:val="20"/>
              </w:rPr>
              <w:t>jun trên kilôgam (kJ/kg);</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M</w:t>
            </w:r>
            <w:r w:rsidRPr="00177B66">
              <w:rPr>
                <w:i/>
                <w:sz w:val="20"/>
                <w:vertAlign w:val="subscript"/>
                <w:lang w:val="en-US"/>
              </w:rPr>
              <w:t>i</w:t>
            </w:r>
          </w:p>
        </w:tc>
        <w:tc>
          <w:tcPr>
            <w:tcW w:w="4417" w:type="pct"/>
            <w:shd w:val="clear" w:color="auto" w:fill="auto"/>
          </w:tcPr>
          <w:p w:rsidR="00FB0075" w:rsidRPr="00177B66" w:rsidP="00177B66">
            <w:pPr>
              <w:spacing w:before="120"/>
              <w:rPr>
                <w:sz w:val="20"/>
              </w:rPr>
            </w:pPr>
            <w:r w:rsidRPr="00177B66">
              <w:rPr>
                <w:sz w:val="20"/>
              </w:rPr>
              <w:t>là lượng của mỗi thành phần chất độc hại hay chất nguy hiểm cháy nổ phát thải ra trong</w:t>
            </w:r>
            <w:r w:rsidRPr="00177B66">
              <w:rPr>
                <w:sz w:val="20"/>
                <w:lang w:val="en-US"/>
              </w:rPr>
              <w:t xml:space="preserve"> </w:t>
            </w:r>
            <w:r w:rsidRPr="00177B66">
              <w:rPr>
                <w:sz w:val="20"/>
              </w:rPr>
              <w:t>công trình, tinh bằng miligam trên giờ (mg/h);</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C</w:t>
            </w:r>
            <w:r w:rsidRPr="00177B66">
              <w:rPr>
                <w:i/>
                <w:sz w:val="20"/>
                <w:vertAlign w:val="subscript"/>
                <w:lang w:val="en-US"/>
              </w:rPr>
              <w:t>h,cb</w:t>
            </w:r>
            <w:r w:rsidRPr="00177B66">
              <w:rPr>
                <w:i/>
                <w:sz w:val="20"/>
                <w:lang w:val="en-US"/>
              </w:rPr>
              <w:t>, C</w:t>
            </w:r>
            <w:r w:rsidRPr="00177B66">
              <w:rPr>
                <w:i/>
                <w:sz w:val="20"/>
                <w:vertAlign w:val="subscript"/>
                <w:lang w:val="en-US"/>
              </w:rPr>
              <w:t>R</w:t>
            </w:r>
          </w:p>
        </w:tc>
        <w:tc>
          <w:tcPr>
            <w:tcW w:w="4417" w:type="pct"/>
            <w:shd w:val="clear" w:color="auto" w:fill="auto"/>
          </w:tcPr>
          <w:p w:rsidR="00FB0075" w:rsidRPr="00177B66" w:rsidP="00177B66">
            <w:pPr>
              <w:spacing w:before="120"/>
              <w:rPr>
                <w:sz w:val="20"/>
                <w:lang w:val="en-US"/>
              </w:rPr>
            </w:pPr>
            <w:r w:rsidRPr="00177B66">
              <w:rPr>
                <w:sz w:val="20"/>
              </w:rPr>
              <w:t>là nồng độ chất độc hại hay chất nguy hiểm cháy n</w:t>
            </w:r>
            <w:r w:rsidRPr="00177B66">
              <w:rPr>
                <w:sz w:val="20"/>
                <w:lang w:val="en-US"/>
              </w:rPr>
              <w:t>ổ</w:t>
            </w:r>
            <w:r w:rsidRPr="00177B66">
              <w:rPr>
                <w:sz w:val="20"/>
              </w:rPr>
              <w:t xml:space="preserve"> trong không khí được thải từ vùng làm việc hay vùng phục vụ, cũng như từ khu vực ngoài các vùng trên, tính bằng miligam trên mét khối (mg/m</w:t>
            </w:r>
            <w:r w:rsidRPr="00177B66">
              <w:rPr>
                <w:sz w:val="20"/>
                <w:vertAlign w:val="superscript"/>
              </w:rPr>
              <w:t>3</w:t>
            </w:r>
            <w:r w:rsidRPr="00177B66">
              <w:rPr>
                <w:sz w:val="20"/>
              </w:rPr>
              <w:t>);</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C</w:t>
            </w:r>
            <w:r w:rsidRPr="00177B66">
              <w:rPr>
                <w:i/>
                <w:sz w:val="20"/>
                <w:vertAlign w:val="subscript"/>
                <w:lang w:val="en-US"/>
              </w:rPr>
              <w:t>V</w:t>
            </w:r>
          </w:p>
        </w:tc>
        <w:tc>
          <w:tcPr>
            <w:tcW w:w="4417" w:type="pct"/>
            <w:shd w:val="clear" w:color="auto" w:fill="auto"/>
          </w:tcPr>
          <w:p w:rsidR="00FB0075" w:rsidRPr="00177B66" w:rsidP="00177B66">
            <w:pPr>
              <w:spacing w:before="120"/>
              <w:rPr>
                <w:sz w:val="20"/>
              </w:rPr>
            </w:pPr>
            <w:r w:rsidRPr="00177B66">
              <w:rPr>
                <w:sz w:val="20"/>
              </w:rPr>
              <w:t>là nồng độ chất độc hại hay chất nguy hiểm cháy nổ trong không khí cấp vào công trình, tính bằng miligam trên mét khối (mg/m</w:t>
            </w:r>
            <w:r w:rsidRPr="00177B66">
              <w:rPr>
                <w:sz w:val="20"/>
                <w:vertAlign w:val="superscript"/>
              </w:rPr>
              <w:t>3</w:t>
            </w:r>
            <w:r w:rsidRPr="00177B66">
              <w:rPr>
                <w:sz w:val="20"/>
              </w:rPr>
              <w:t>);</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V</w:t>
            </w:r>
            <w:r w:rsidRPr="00177B66">
              <w:rPr>
                <w:i/>
                <w:sz w:val="20"/>
                <w:vertAlign w:val="subscript"/>
                <w:lang w:val="en-US"/>
              </w:rPr>
              <w:t>p</w:t>
            </w:r>
          </w:p>
        </w:tc>
        <w:tc>
          <w:tcPr>
            <w:tcW w:w="4417" w:type="pct"/>
            <w:shd w:val="clear" w:color="auto" w:fill="auto"/>
          </w:tcPr>
          <w:p w:rsidR="00FB0075" w:rsidRPr="00177B66" w:rsidP="00177B66">
            <w:pPr>
              <w:spacing w:before="120"/>
              <w:rPr>
                <w:sz w:val="20"/>
              </w:rPr>
            </w:pPr>
            <w:r w:rsidRPr="00177B66">
              <w:rPr>
                <w:sz w:val="20"/>
              </w:rPr>
              <w:t>là thể tích phòng, m</w:t>
            </w:r>
            <w:r w:rsidRPr="00177B66">
              <w:rPr>
                <w:sz w:val="20"/>
                <w:vertAlign w:val="superscript"/>
              </w:rPr>
              <w:t>3</w:t>
            </w:r>
            <w:r w:rsidRPr="00177B66">
              <w:rPr>
                <w:sz w:val="20"/>
              </w:rPr>
              <w:t xml:space="preserve">; đối với phòng có chiều cao từ 6 m trở lên thì lấy </w:t>
            </w:r>
            <w:r w:rsidRPr="00177B66">
              <w:rPr>
                <w:i/>
                <w:sz w:val="20"/>
              </w:rPr>
              <w:t>V</w:t>
            </w:r>
            <w:r w:rsidRPr="00177B66">
              <w:rPr>
                <w:i/>
                <w:sz w:val="20"/>
                <w:vertAlign w:val="subscript"/>
              </w:rPr>
              <w:t>p</w:t>
            </w:r>
            <w:r w:rsidRPr="00177B66">
              <w:rPr>
                <w:sz w:val="20"/>
              </w:rPr>
              <w:t xml:space="preserve"> = 6A;</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A</w:t>
            </w:r>
          </w:p>
        </w:tc>
        <w:tc>
          <w:tcPr>
            <w:tcW w:w="4417" w:type="pct"/>
            <w:shd w:val="clear" w:color="auto" w:fill="auto"/>
          </w:tcPr>
          <w:p w:rsidR="00FB0075" w:rsidRPr="00177B66" w:rsidP="00177B66">
            <w:pPr>
              <w:spacing w:before="120"/>
              <w:rPr>
                <w:sz w:val="20"/>
              </w:rPr>
            </w:pPr>
            <w:r w:rsidRPr="00177B66">
              <w:rPr>
                <w:sz w:val="20"/>
              </w:rPr>
              <w:t>là diện tích phòng, tính bằng mét vuông (m</w:t>
            </w:r>
            <w:r w:rsidRPr="00177B66">
              <w:rPr>
                <w:sz w:val="20"/>
                <w:vertAlign w:val="superscript"/>
              </w:rPr>
              <w:t>2</w:t>
            </w:r>
            <w:r w:rsidRPr="00177B66">
              <w:rPr>
                <w:sz w:val="20"/>
              </w:rPr>
              <w:t>);</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N</w:t>
            </w:r>
          </w:p>
        </w:tc>
        <w:tc>
          <w:tcPr>
            <w:tcW w:w="4417" w:type="pct"/>
            <w:shd w:val="clear" w:color="auto" w:fill="auto"/>
          </w:tcPr>
          <w:p w:rsidR="00FB0075" w:rsidRPr="00177B66" w:rsidP="00177B66">
            <w:pPr>
              <w:spacing w:before="120"/>
              <w:rPr>
                <w:sz w:val="20"/>
              </w:rPr>
            </w:pPr>
            <w:r w:rsidRPr="00177B66">
              <w:rPr>
                <w:sz w:val="20"/>
              </w:rPr>
              <w:t>là số người (số khán giả), số chỗ làm việc, s</w:t>
            </w:r>
            <w:r w:rsidRPr="00177B66">
              <w:rPr>
                <w:sz w:val="20"/>
                <w:lang w:val="en-US"/>
              </w:rPr>
              <w:t>ố</w:t>
            </w:r>
            <w:r w:rsidRPr="00177B66">
              <w:rPr>
                <w:sz w:val="20"/>
              </w:rPr>
              <w:t xml:space="preserve"> đơn vị thiết bị;</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m</w:t>
            </w:r>
          </w:p>
        </w:tc>
        <w:tc>
          <w:tcPr>
            <w:tcW w:w="4417" w:type="pct"/>
            <w:shd w:val="clear" w:color="auto" w:fill="auto"/>
          </w:tcPr>
          <w:p w:rsidR="00FB0075" w:rsidRPr="00177B66" w:rsidP="00177B66">
            <w:pPr>
              <w:spacing w:before="120"/>
              <w:rPr>
                <w:sz w:val="20"/>
              </w:rPr>
            </w:pPr>
            <w:r w:rsidRPr="00177B66">
              <w:rPr>
                <w:sz w:val="20"/>
              </w:rPr>
              <w:t>là số lần trao đổi không khí, tính bằng h</w:t>
            </w:r>
            <w:r w:rsidRPr="00177B66">
              <w:rPr>
                <w:sz w:val="20"/>
                <w:vertAlign w:val="superscript"/>
                <w:lang w:val="en-US"/>
              </w:rPr>
              <w:t>-</w:t>
            </w:r>
            <w:r w:rsidRPr="00177B66">
              <w:rPr>
                <w:sz w:val="20"/>
                <w:vertAlign w:val="superscript"/>
              </w:rPr>
              <w:t>1</w:t>
            </w:r>
            <w:r w:rsidRPr="00177B66">
              <w:rPr>
                <w:sz w:val="20"/>
              </w:rPr>
              <w:t>;</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l</w:t>
            </w:r>
            <w:r w:rsidRPr="00177B66">
              <w:rPr>
                <w:i/>
                <w:sz w:val="20"/>
                <w:vertAlign w:val="subscript"/>
                <w:lang w:val="en-US"/>
              </w:rPr>
              <w:t>F</w:t>
            </w:r>
          </w:p>
        </w:tc>
        <w:tc>
          <w:tcPr>
            <w:tcW w:w="4417" w:type="pct"/>
            <w:shd w:val="clear" w:color="auto" w:fill="auto"/>
          </w:tcPr>
          <w:p w:rsidR="00FB0075" w:rsidRPr="00177B66" w:rsidP="00177B66">
            <w:pPr>
              <w:spacing w:before="120"/>
              <w:rPr>
                <w:sz w:val="20"/>
              </w:rPr>
            </w:pPr>
            <w:r w:rsidRPr="00177B66">
              <w:rPr>
                <w:sz w:val="20"/>
              </w:rPr>
              <w:t>là lưu lượng không khí cấp vào cho 1 m</w:t>
            </w:r>
            <w:r w:rsidRPr="00177B66">
              <w:rPr>
                <w:sz w:val="20"/>
                <w:vertAlign w:val="superscript"/>
              </w:rPr>
              <w:t>2</w:t>
            </w:r>
            <w:r w:rsidRPr="00177B66">
              <w:rPr>
                <w:sz w:val="20"/>
              </w:rPr>
              <w:t xml:space="preserve"> sàn công tr</w:t>
            </w:r>
            <w:r w:rsidRPr="00177B66">
              <w:rPr>
                <w:sz w:val="20"/>
                <w:lang w:val="en-US"/>
              </w:rPr>
              <w:t>ì</w:t>
            </w:r>
            <w:r w:rsidRPr="00177B66">
              <w:rPr>
                <w:sz w:val="20"/>
              </w:rPr>
              <w:t>nh, tính bằng m</w:t>
            </w:r>
            <w:r w:rsidRPr="00177B66">
              <w:rPr>
                <w:sz w:val="20"/>
                <w:vertAlign w:val="superscript"/>
              </w:rPr>
              <w:t>3</w:t>
            </w:r>
            <w:r w:rsidRPr="00177B66">
              <w:rPr>
                <w:sz w:val="20"/>
              </w:rPr>
              <w:t>/(h·m</w:t>
            </w:r>
            <w:r w:rsidRPr="00177B66">
              <w:rPr>
                <w:sz w:val="20"/>
                <w:vertAlign w:val="superscript"/>
              </w:rPr>
              <w:t>2</w:t>
            </w:r>
            <w:r w:rsidRPr="00177B66">
              <w:rPr>
                <w:sz w:val="20"/>
              </w:rPr>
              <w:t>);</w:t>
            </w:r>
          </w:p>
        </w:tc>
      </w:tr>
      <w:tr>
        <w:tblPrEx>
          <w:tblW w:w="5000" w:type="pct"/>
          <w:tblCellMar>
            <w:left w:w="0" w:type="dxa"/>
            <w:right w:w="0" w:type="dxa"/>
          </w:tblCellMar>
          <w:tblLook w:val="01E0"/>
        </w:tblPrEx>
        <w:tc>
          <w:tcPr>
            <w:tcW w:w="583" w:type="pct"/>
            <w:shd w:val="clear" w:color="auto" w:fill="auto"/>
          </w:tcPr>
          <w:p w:rsidR="00FB0075" w:rsidRPr="00177B66" w:rsidP="00177B66">
            <w:pPr>
              <w:spacing w:before="120"/>
              <w:rPr>
                <w:i/>
                <w:sz w:val="20"/>
                <w:lang w:val="en-US"/>
              </w:rPr>
            </w:pPr>
            <w:r w:rsidRPr="00177B66">
              <w:rPr>
                <w:i/>
                <w:sz w:val="20"/>
                <w:lang w:val="en-US"/>
              </w:rPr>
              <w:t>l</w:t>
            </w:r>
            <w:r w:rsidRPr="00177B66">
              <w:rPr>
                <w:i/>
                <w:sz w:val="20"/>
                <w:vertAlign w:val="subscript"/>
                <w:lang w:val="en-US"/>
              </w:rPr>
              <w:t>N</w:t>
            </w:r>
          </w:p>
        </w:tc>
        <w:tc>
          <w:tcPr>
            <w:tcW w:w="4417" w:type="pct"/>
            <w:shd w:val="clear" w:color="auto" w:fill="auto"/>
          </w:tcPr>
          <w:p w:rsidR="00FB0075" w:rsidRPr="00177B66" w:rsidP="00177B66">
            <w:pPr>
              <w:spacing w:before="120"/>
              <w:rPr>
                <w:sz w:val="20"/>
                <w:lang w:val="en-US"/>
              </w:rPr>
            </w:pPr>
            <w:r w:rsidRPr="00177B66">
              <w:rPr>
                <w:sz w:val="20"/>
              </w:rPr>
              <w:t>là lưu lượng không khí cấp vào nhà quy cho 1 người, tính bằng mét khối trên giờ (m</w:t>
            </w:r>
            <w:r w:rsidRPr="00177B66">
              <w:rPr>
                <w:sz w:val="20"/>
                <w:vertAlign w:val="superscript"/>
              </w:rPr>
              <w:t>3</w:t>
            </w:r>
            <w:r w:rsidRPr="00177B66">
              <w:rPr>
                <w:sz w:val="20"/>
              </w:rPr>
              <w:t>/h),</w:t>
            </w:r>
            <w:r w:rsidRPr="00177B66">
              <w:rPr>
                <w:sz w:val="20"/>
                <w:lang w:val="en-US"/>
              </w:rPr>
              <w:t xml:space="preserve"> </w:t>
            </w:r>
            <w:r w:rsidRPr="00177B66">
              <w:rPr>
                <w:sz w:val="20"/>
              </w:rPr>
              <w:t>cho 1 vị trí làm việc, cho 1 khán giả hay cho 1 đơn vị thiết bị.</w:t>
            </w:r>
          </w:p>
        </w:tc>
      </w:tr>
    </w:tbl>
    <w:p w:rsidR="00FB0075" w:rsidRPr="00226180" w:rsidP="00FB0075">
      <w:pPr>
        <w:spacing w:before="120"/>
        <w:rPr>
          <w:sz w:val="20"/>
        </w:rPr>
      </w:pPr>
      <w:r w:rsidRPr="00046686">
        <w:rPr>
          <w:sz w:val="20"/>
        </w:rPr>
        <w:t>Những thông</w:t>
      </w:r>
      <w:r w:rsidRPr="00226180">
        <w:rPr>
          <w:sz w:val="20"/>
        </w:rPr>
        <w:t xml:space="preserve"> số</w:t>
      </w:r>
      <w:r>
        <w:rPr>
          <w:sz w:val="20"/>
        </w:rPr>
        <w:t xml:space="preserve"> không khí như </w:t>
      </w:r>
      <w:r w:rsidRPr="00A43334">
        <w:rPr>
          <w:i/>
          <w:sz w:val="20"/>
        </w:rPr>
        <w:t>t</w:t>
      </w:r>
      <w:r w:rsidRPr="00A43334">
        <w:rPr>
          <w:i/>
          <w:sz w:val="20"/>
          <w:vertAlign w:val="subscript"/>
        </w:rPr>
        <w:t>h</w:t>
      </w:r>
      <w:r w:rsidRPr="00A43334">
        <w:rPr>
          <w:i/>
          <w:sz w:val="20"/>
          <w:vertAlign w:val="subscript"/>
          <w:lang w:val="en-US"/>
        </w:rPr>
        <w:t>,</w:t>
      </w:r>
      <w:r w:rsidRPr="00A43334">
        <w:rPr>
          <w:i/>
          <w:sz w:val="20"/>
          <w:vertAlign w:val="subscript"/>
        </w:rPr>
        <w:t>cb</w:t>
      </w:r>
      <w:r>
        <w:rPr>
          <w:sz w:val="20"/>
        </w:rPr>
        <w:t xml:space="preserve">, </w:t>
      </w:r>
      <w:r w:rsidRPr="00A43334">
        <w:rPr>
          <w:i/>
          <w:sz w:val="20"/>
        </w:rPr>
        <w:t>d</w:t>
      </w:r>
      <w:r w:rsidRPr="00A43334">
        <w:rPr>
          <w:i/>
          <w:sz w:val="20"/>
          <w:vertAlign w:val="subscript"/>
        </w:rPr>
        <w:t>h</w:t>
      </w:r>
      <w:r w:rsidRPr="00A43334">
        <w:rPr>
          <w:i/>
          <w:sz w:val="20"/>
          <w:vertAlign w:val="subscript"/>
          <w:lang w:val="en-US"/>
        </w:rPr>
        <w:t>,</w:t>
      </w:r>
      <w:r w:rsidRPr="00A43334">
        <w:rPr>
          <w:i/>
          <w:sz w:val="20"/>
          <w:vertAlign w:val="subscript"/>
        </w:rPr>
        <w:t>cb</w:t>
      </w:r>
      <w:r>
        <w:rPr>
          <w:sz w:val="20"/>
        </w:rPr>
        <w:t xml:space="preserve">, </w:t>
      </w:r>
      <w:r>
        <w:rPr>
          <w:i/>
          <w:sz w:val="20"/>
          <w:lang w:val="en-US"/>
        </w:rPr>
        <w:t>I</w:t>
      </w:r>
      <w:r w:rsidRPr="00A43334">
        <w:rPr>
          <w:i/>
          <w:sz w:val="20"/>
          <w:vertAlign w:val="subscript"/>
        </w:rPr>
        <w:t>h</w:t>
      </w:r>
      <w:r w:rsidRPr="00A43334">
        <w:rPr>
          <w:i/>
          <w:sz w:val="20"/>
          <w:vertAlign w:val="subscript"/>
          <w:lang w:val="en-US"/>
        </w:rPr>
        <w:t>,</w:t>
      </w:r>
      <w:r w:rsidRPr="00A43334">
        <w:rPr>
          <w:i/>
          <w:sz w:val="20"/>
          <w:vertAlign w:val="subscript"/>
        </w:rPr>
        <w:t>cb</w:t>
      </w:r>
      <w:r w:rsidRPr="00226180">
        <w:rPr>
          <w:sz w:val="20"/>
        </w:rPr>
        <w:t xml:space="preserve"> cần phải lấy bằng giá trị thông số trong vùng làm việc hay vùng phục vụ trong công trình, còn </w:t>
      </w:r>
      <w:r w:rsidRPr="00A43334">
        <w:rPr>
          <w:i/>
          <w:sz w:val="20"/>
        </w:rPr>
        <w:t>C</w:t>
      </w:r>
      <w:r w:rsidRPr="00A43334">
        <w:rPr>
          <w:i/>
          <w:sz w:val="20"/>
          <w:vertAlign w:val="subscript"/>
        </w:rPr>
        <w:t>h</w:t>
      </w:r>
      <w:r w:rsidRPr="00A43334">
        <w:rPr>
          <w:i/>
          <w:sz w:val="20"/>
          <w:vertAlign w:val="subscript"/>
          <w:lang w:val="en-US"/>
        </w:rPr>
        <w:t>,</w:t>
      </w:r>
      <w:r w:rsidRPr="00A43334">
        <w:rPr>
          <w:i/>
          <w:sz w:val="20"/>
          <w:vertAlign w:val="subscript"/>
        </w:rPr>
        <w:t>cb</w:t>
      </w:r>
      <w:r w:rsidRPr="00226180">
        <w:rPr>
          <w:sz w:val="20"/>
        </w:rPr>
        <w:t xml:space="preserve"> thì lấy bằng nồng độ giới hạn cho phép trong vùng làm việc của công trình (xem Phụ lục D).</w:t>
      </w:r>
    </w:p>
    <w:p w:rsidR="00FB0075" w:rsidRPr="00226180" w:rsidP="00FB0075">
      <w:pPr>
        <w:spacing w:before="120"/>
        <w:rPr>
          <w:sz w:val="20"/>
        </w:rPr>
      </w:pPr>
      <w:r w:rsidRPr="00A43334">
        <w:rPr>
          <w:b/>
          <w:sz w:val="20"/>
        </w:rPr>
        <w:t xml:space="preserve">G.3 </w:t>
      </w:r>
      <w:r w:rsidRPr="00A43334">
        <w:rPr>
          <w:b/>
          <w:sz w:val="20"/>
          <w:lang w:val="en-US"/>
        </w:rPr>
        <w:t xml:space="preserve"> </w:t>
      </w:r>
      <w:r w:rsidRPr="00226180">
        <w:rPr>
          <w:sz w:val="20"/>
        </w:rPr>
        <w:t xml:space="preserve">Lưu lượng không khí cần để bảo đảm độ an toàn cháy nổ được xác định theo công thức (D.2) nhưng phải thay giá trị </w:t>
      </w:r>
      <w:r w:rsidRPr="00A43334">
        <w:rPr>
          <w:i/>
          <w:sz w:val="20"/>
        </w:rPr>
        <w:t>C</w:t>
      </w:r>
      <w:r w:rsidRPr="00A43334">
        <w:rPr>
          <w:i/>
          <w:sz w:val="20"/>
          <w:vertAlign w:val="subscript"/>
        </w:rPr>
        <w:t>h</w:t>
      </w:r>
      <w:r w:rsidRPr="00A43334">
        <w:rPr>
          <w:i/>
          <w:sz w:val="20"/>
          <w:vertAlign w:val="subscript"/>
          <w:lang w:val="en-US"/>
        </w:rPr>
        <w:t>,</w:t>
      </w:r>
      <w:r w:rsidRPr="00A43334">
        <w:rPr>
          <w:i/>
          <w:sz w:val="20"/>
          <w:vertAlign w:val="subscript"/>
        </w:rPr>
        <w:t>cb</w:t>
      </w:r>
      <w:r>
        <w:rPr>
          <w:sz w:val="20"/>
          <w:lang w:val="en-US"/>
        </w:rPr>
        <w:t xml:space="preserve"> </w:t>
      </w:r>
      <w:r>
        <w:rPr>
          <w:sz w:val="20"/>
        </w:rPr>
        <w:t xml:space="preserve">và </w:t>
      </w:r>
      <w:r w:rsidRPr="00A43334">
        <w:rPr>
          <w:i/>
          <w:sz w:val="20"/>
        </w:rPr>
        <w:t>C</w:t>
      </w:r>
      <w:r w:rsidRPr="00A43334">
        <w:rPr>
          <w:i/>
          <w:sz w:val="20"/>
          <w:vertAlign w:val="subscript"/>
        </w:rPr>
        <w:t>R</w:t>
      </w:r>
      <w:r w:rsidRPr="00226180">
        <w:rPr>
          <w:sz w:val="20"/>
        </w:rPr>
        <w:t xml:space="preserve"> bằng giá trị 0,1 </w:t>
      </w:r>
      <w:r w:rsidRPr="00A43334">
        <w:rPr>
          <w:i/>
          <w:sz w:val="20"/>
        </w:rPr>
        <w:t>C</w:t>
      </w:r>
      <w:r w:rsidRPr="00A43334">
        <w:rPr>
          <w:i/>
          <w:sz w:val="20"/>
          <w:vertAlign w:val="subscript"/>
        </w:rPr>
        <w:t>E</w:t>
      </w:r>
      <w:r w:rsidRPr="00226180">
        <w:rPr>
          <w:sz w:val="20"/>
        </w:rPr>
        <w:t xml:space="preserve"> (</w:t>
      </w:r>
      <w:r w:rsidRPr="00A43334">
        <w:rPr>
          <w:i/>
          <w:sz w:val="20"/>
        </w:rPr>
        <w:t>C</w:t>
      </w:r>
      <w:r w:rsidRPr="00A43334">
        <w:rPr>
          <w:i/>
          <w:sz w:val="20"/>
          <w:vertAlign w:val="subscript"/>
        </w:rPr>
        <w:t>E</w:t>
      </w:r>
      <w:r w:rsidRPr="00226180">
        <w:rPr>
          <w:sz w:val="20"/>
        </w:rPr>
        <w:t xml:space="preserve"> là giới hạn nồng độ dưới gây cháy nổ của hỗn hợp hơi, khí và bụi với không khí, tính bằng mg/m</w:t>
      </w:r>
      <w:r w:rsidRPr="00A43334">
        <w:rPr>
          <w:sz w:val="20"/>
          <w:vertAlign w:val="superscript"/>
        </w:rPr>
        <w:t>3</w:t>
      </w:r>
      <w:r w:rsidRPr="00226180">
        <w:rPr>
          <w:sz w:val="20"/>
        </w:rPr>
        <w:t>).</w:t>
      </w:r>
    </w:p>
    <w:p w:rsidR="00FB0075" w:rsidP="00FB0075">
      <w:pPr>
        <w:spacing w:before="120"/>
        <w:rPr>
          <w:sz w:val="20"/>
          <w:lang w:val="en-US"/>
        </w:rPr>
      </w:pPr>
      <w:r w:rsidRPr="00A43334">
        <w:rPr>
          <w:b/>
          <w:sz w:val="20"/>
        </w:rPr>
        <w:t xml:space="preserve">G.4 </w:t>
      </w:r>
      <w:r w:rsidRPr="00A43334">
        <w:rPr>
          <w:b/>
          <w:sz w:val="20"/>
          <w:lang w:val="en-US"/>
        </w:rPr>
        <w:t xml:space="preserve"> </w:t>
      </w:r>
      <w:r w:rsidRPr="00226180">
        <w:rPr>
          <w:sz w:val="20"/>
        </w:rPr>
        <w:t xml:space="preserve">Lưu lượng không khí </w:t>
      </w:r>
      <w:r w:rsidRPr="00A43334">
        <w:rPr>
          <w:i/>
          <w:sz w:val="20"/>
        </w:rPr>
        <w:t>L</w:t>
      </w:r>
      <w:r w:rsidRPr="00A43334">
        <w:rPr>
          <w:i/>
          <w:sz w:val="20"/>
          <w:vertAlign w:val="subscript"/>
        </w:rPr>
        <w:t>ck</w:t>
      </w:r>
      <w:r w:rsidRPr="00226180">
        <w:rPr>
          <w:sz w:val="20"/>
        </w:rPr>
        <w:t xml:space="preserve"> của hệ thống thông gió làm việc theo chu kỳ có công suất quạt là </w:t>
      </w:r>
      <w:r w:rsidRPr="00A43334">
        <w:rPr>
          <w:i/>
          <w:sz w:val="20"/>
        </w:rPr>
        <w:t>L</w:t>
      </w:r>
      <w:r w:rsidRPr="00A43334">
        <w:rPr>
          <w:i/>
          <w:sz w:val="20"/>
          <w:vertAlign w:val="subscript"/>
        </w:rPr>
        <w:t>q</w:t>
      </w:r>
      <w:r w:rsidRPr="00226180">
        <w:rPr>
          <w:sz w:val="20"/>
        </w:rPr>
        <w:t xml:space="preserve"> ,</w:t>
      </w:r>
      <w:r>
        <w:rPr>
          <w:sz w:val="20"/>
          <w:lang w:val="en-US"/>
        </w:rPr>
        <w:t xml:space="preserve"> </w:t>
      </w:r>
      <w:r w:rsidRPr="00226180">
        <w:rPr>
          <w:sz w:val="20"/>
        </w:rPr>
        <w:t>m</w:t>
      </w:r>
      <w:r w:rsidRPr="00A43334">
        <w:rPr>
          <w:sz w:val="20"/>
          <w:vertAlign w:val="superscript"/>
        </w:rPr>
        <w:t>3</w:t>
      </w:r>
      <w:r w:rsidRPr="00226180">
        <w:rPr>
          <w:sz w:val="20"/>
        </w:rPr>
        <w:t xml:space="preserve">/h, được xác định từ số phút làm việc </w:t>
      </w:r>
      <w:r w:rsidRPr="00306BD9">
        <w:rPr>
          <w:i/>
          <w:sz w:val="20"/>
          <w:lang w:val="en-US"/>
        </w:rPr>
        <w:t>z</w:t>
      </w:r>
      <w:r w:rsidRPr="00226180">
        <w:rPr>
          <w:sz w:val="20"/>
        </w:rPr>
        <w:t xml:space="preserve"> liên tục trong mỗi giờ theo công thức sau:</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0" type="#_x0000_t75" style="height:28pt;width:48.99pt" stroked="f">
                  <v:imagedata r:id="rId9"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G.8</w:t>
            </w:r>
            <w:r w:rsidRPr="00177B66">
              <w:rPr>
                <w:sz w:val="20"/>
                <w:szCs w:val="20"/>
              </w:rPr>
              <w:t>)</w:t>
            </w:r>
          </w:p>
        </w:tc>
      </w:tr>
    </w:tbl>
    <w:p w:rsidR="00FB0075" w:rsidRPr="00226180" w:rsidP="00FB0075">
      <w:pPr>
        <w:spacing w:before="120"/>
        <w:rPr>
          <w:sz w:val="20"/>
        </w:rPr>
      </w:pPr>
      <w:r w:rsidRPr="003E618B">
        <w:rPr>
          <w:b/>
          <w:sz w:val="20"/>
        </w:rPr>
        <w:t xml:space="preserve">G.5 </w:t>
      </w:r>
      <w:r w:rsidRPr="003E618B">
        <w:rPr>
          <w:b/>
          <w:sz w:val="20"/>
          <w:lang w:val="en-US"/>
        </w:rPr>
        <w:t xml:space="preserve"> </w:t>
      </w:r>
      <w:r w:rsidRPr="00226180">
        <w:rPr>
          <w:sz w:val="20"/>
        </w:rPr>
        <w:t xml:space="preserve">Nhiệt độ </w:t>
      </w:r>
      <w:r>
        <w:rPr>
          <w:sz w:val="20"/>
        </w:rPr>
        <w:t>không khí</w:t>
      </w:r>
      <w:r w:rsidRPr="00226180">
        <w:rPr>
          <w:sz w:val="20"/>
        </w:rPr>
        <w:t xml:space="preserve"> cấp vào phòng từ các hệ thống thông gió cơ khí và điều hoà không khí </w:t>
      </w:r>
      <w:r w:rsidRPr="003E618B">
        <w:rPr>
          <w:i/>
          <w:sz w:val="20"/>
        </w:rPr>
        <w:t>t</w:t>
      </w:r>
      <w:r w:rsidRPr="003E618B">
        <w:rPr>
          <w:i/>
          <w:sz w:val="20"/>
          <w:vertAlign w:val="subscript"/>
        </w:rPr>
        <w:t>v</w:t>
      </w:r>
      <w:r w:rsidRPr="00226180">
        <w:rPr>
          <w:sz w:val="20"/>
        </w:rPr>
        <w:t xml:space="preserve"> cần</w:t>
      </w:r>
      <w:r>
        <w:rPr>
          <w:sz w:val="20"/>
          <w:lang w:val="en-US"/>
        </w:rPr>
        <w:t xml:space="preserve"> </w:t>
      </w:r>
      <w:r w:rsidRPr="00226180">
        <w:rPr>
          <w:sz w:val="20"/>
        </w:rPr>
        <w:t>được kể đến độ tăng nhiệt độ</w:t>
      </w:r>
      <w:r>
        <w:rPr>
          <w:sz w:val="20"/>
        </w:rPr>
        <w:t xml:space="preserve"> </w:t>
      </w:r>
      <w:r w:rsidRPr="003E618B">
        <w:rPr>
          <w:i/>
          <w:sz w:val="20"/>
          <w:lang w:val="en-US"/>
        </w:rPr>
        <w:t>Δ</w:t>
      </w:r>
      <w:r>
        <w:rPr>
          <w:i/>
          <w:sz w:val="20"/>
          <w:lang w:val="en-US"/>
        </w:rPr>
        <w:t>t</w:t>
      </w:r>
      <w:r w:rsidRPr="00226180">
        <w:rPr>
          <w:sz w:val="20"/>
        </w:rPr>
        <w:t>, tính bằng độ Kenvin (K), khi đi qua quạt:</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lang w:val="en-US"/>
              </w:rPr>
            </w:pPr>
            <w:r w:rsidRPr="00177B66">
              <w:rPr>
                <w:i/>
                <w:sz w:val="20"/>
                <w:szCs w:val="20"/>
                <w:lang w:val="en-US"/>
              </w:rPr>
              <w:t>Δt</w:t>
            </w:r>
            <w:r w:rsidRPr="00177B66">
              <w:rPr>
                <w:sz w:val="20"/>
                <w:szCs w:val="20"/>
                <w:lang w:val="en-US"/>
              </w:rPr>
              <w:t xml:space="preserve"> = 10</w:t>
            </w:r>
            <w:r w:rsidRPr="00177B66">
              <w:rPr>
                <w:sz w:val="20"/>
                <w:szCs w:val="20"/>
                <w:vertAlign w:val="superscript"/>
                <w:lang w:val="en-US"/>
              </w:rPr>
              <w:t>-3</w:t>
            </w:r>
            <w:r w:rsidRPr="00177B66">
              <w:rPr>
                <w:sz w:val="20"/>
                <w:szCs w:val="20"/>
                <w:lang w:val="en-US"/>
              </w:rPr>
              <w:t xml:space="preserve"> </w:t>
            </w:r>
            <w:r w:rsidRPr="00177B66">
              <w:rPr>
                <w:i/>
                <w:sz w:val="20"/>
                <w:szCs w:val="20"/>
                <w:lang w:val="en-US"/>
              </w:rPr>
              <w:t>P</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G.9</w:t>
            </w:r>
            <w:r w:rsidRPr="00177B66">
              <w:rPr>
                <w:sz w:val="20"/>
                <w:szCs w:val="20"/>
              </w:rPr>
              <w:t>)</w:t>
            </w:r>
          </w:p>
        </w:tc>
      </w:tr>
    </w:tbl>
    <w:p w:rsidR="00FB0075" w:rsidRPr="00226180" w:rsidP="00FB0075">
      <w:pPr>
        <w:spacing w:before="120"/>
        <w:rPr>
          <w:sz w:val="20"/>
        </w:rPr>
      </w:pPr>
      <w:r w:rsidRPr="00226180">
        <w:rPr>
          <w:sz w:val="20"/>
        </w:rPr>
        <w:t xml:space="preserve">trong </w:t>
      </w:r>
      <w:r>
        <w:rPr>
          <w:sz w:val="20"/>
        </w:rPr>
        <w:t>đó</w:t>
      </w:r>
      <w:r w:rsidRPr="00226180">
        <w:rPr>
          <w:sz w:val="20"/>
        </w:rPr>
        <w:t>:</w:t>
      </w:r>
    </w:p>
    <w:p w:rsidR="00FB0075" w:rsidRPr="00226180" w:rsidP="00FB0075">
      <w:pPr>
        <w:spacing w:before="120"/>
        <w:rPr>
          <w:sz w:val="20"/>
        </w:rPr>
      </w:pPr>
      <w:r w:rsidRPr="003E618B">
        <w:rPr>
          <w:i/>
          <w:sz w:val="20"/>
        </w:rPr>
        <w:t>P</w:t>
      </w:r>
      <w:r>
        <w:rPr>
          <w:sz w:val="20"/>
        </w:rPr>
        <w:t xml:space="preserve"> </w:t>
      </w:r>
      <w:r>
        <w:rPr>
          <w:sz w:val="20"/>
          <w:lang w:val="en-US"/>
        </w:rPr>
        <w:t xml:space="preserve"> </w:t>
      </w:r>
      <w:r w:rsidRPr="00226180">
        <w:rPr>
          <w:sz w:val="20"/>
        </w:rPr>
        <w:t>là áp suất toàn phần của quạt, tính bằng Pascan (Pa).</w:t>
      </w:r>
    </w:p>
    <w:p w:rsidR="00FB0075" w:rsidRPr="00226180" w:rsidP="00FB0075">
      <w:pPr>
        <w:spacing w:before="120"/>
        <w:rPr>
          <w:sz w:val="20"/>
        </w:rPr>
      </w:pPr>
      <w:r w:rsidRPr="003E618B">
        <w:rPr>
          <w:b/>
          <w:sz w:val="20"/>
        </w:rPr>
        <w:t xml:space="preserve">G.6 </w:t>
      </w:r>
      <w:r w:rsidRPr="003E618B">
        <w:rPr>
          <w:b/>
          <w:sz w:val="20"/>
          <w:lang w:val="en-US"/>
        </w:rPr>
        <w:t xml:space="preserve"> </w:t>
      </w:r>
      <w:r w:rsidRPr="00D15F7D">
        <w:rPr>
          <w:sz w:val="20"/>
        </w:rPr>
        <w:t>Tính</w:t>
      </w:r>
      <w:r w:rsidRPr="00226180">
        <w:rPr>
          <w:sz w:val="20"/>
        </w:rPr>
        <w:t xml:space="preserve"> toán lưu lượng không khí cấp bù cho lượng khói hút ra, hiện tại có nhiều tài liệu đã đề cập và cách xác định lượng không khí cấp bù khác nhau do nhiều yếu tố liên quan như: các cửa đi và cửa sổ của gian phòng có cháy mở hay đóng, các khe h</w:t>
      </w:r>
      <w:r>
        <w:rPr>
          <w:sz w:val="20"/>
          <w:lang w:val="en-US"/>
        </w:rPr>
        <w:t>ở</w:t>
      </w:r>
      <w:r w:rsidRPr="00226180">
        <w:rPr>
          <w:sz w:val="20"/>
        </w:rPr>
        <w:t xml:space="preserve"> của các cửa khi đóng, điều kiện nhiệt độ không khí bên ngoài, hướng, vận tốc gió, v.v. Do đó, cần căn cứ vào điều kiện cụ thể của từng công trình để lựa chọn phương xác định lượng không khí bù lại thể tích sản phẩm cháy bị đẩy ra ngoài đảm bảo quy định về an toàn cháy cho nhà và công trình [6].</w:t>
      </w:r>
    </w:p>
    <w:p w:rsidR="00FB0075" w:rsidP="00FB0075">
      <w:pPr>
        <w:spacing w:before="120"/>
        <w:rPr>
          <w:sz w:val="20"/>
          <w:lang w:val="en-US"/>
        </w:rPr>
      </w:pPr>
      <w:r w:rsidRPr="00226180">
        <w:rPr>
          <w:sz w:val="20"/>
        </w:rPr>
        <w:t>Quy định cấp không khí bù lại thể tích sản phẩm cháy đã bị đẩy ra ngoài như sau: “Hệ thống cấp không khí bù (cấp không khí từ ngoài vào bù lại khối tích kh</w:t>
      </w:r>
      <w:r>
        <w:rPr>
          <w:sz w:val="20"/>
          <w:lang w:val="en-US"/>
        </w:rPr>
        <w:t>ó</w:t>
      </w:r>
      <w:r w:rsidRPr="00226180">
        <w:rPr>
          <w:sz w:val="20"/>
        </w:rPr>
        <w:t>i đã bị hút ra) chỉ được dùng phối hợp với hệ thống hút xả kh</w:t>
      </w:r>
      <w:r>
        <w:rPr>
          <w:sz w:val="20"/>
          <w:lang w:val="en-US"/>
        </w:rPr>
        <w:t>ó</w:t>
      </w:r>
      <w:r w:rsidRPr="00226180">
        <w:rPr>
          <w:sz w:val="20"/>
        </w:rPr>
        <w:t xml:space="preserve">i. Không được phép áp dụng riêng hệ thống cấp không khí bù mà không có hệ thống hút xả khói tương ứng. Trong mọi trường hợp, chênh lệch áp suất trên các cửa lối ra thoát nạn phải bảo đảm người bình thường </w:t>
      </w:r>
      <w:r>
        <w:rPr>
          <w:sz w:val="20"/>
        </w:rPr>
        <w:t>có</w:t>
      </w:r>
      <w:r w:rsidRPr="00226180">
        <w:rPr>
          <w:sz w:val="20"/>
        </w:rPr>
        <w:t xml:space="preserve"> thể dễ dàng mở được cửa” theo quy định về an toàn</w:t>
      </w:r>
      <w:r>
        <w:rPr>
          <w:sz w:val="20"/>
        </w:rPr>
        <w:t xml:space="preserve"> cháy cho nhà và công trình [6]</w:t>
      </w:r>
      <w:r>
        <w:rPr>
          <w:sz w:val="20"/>
          <w:lang w:val="en-US"/>
        </w:rPr>
        <w:t>.</w:t>
      </w:r>
    </w:p>
    <w:p w:rsidR="00FB0075" w:rsidRPr="00226180" w:rsidP="00FB0075">
      <w:pPr>
        <w:spacing w:before="120"/>
        <w:rPr>
          <w:sz w:val="20"/>
        </w:rPr>
      </w:pPr>
      <w:r w:rsidRPr="003E618B">
        <w:rPr>
          <w:b/>
          <w:sz w:val="20"/>
        </w:rPr>
        <w:t xml:space="preserve">G.7 </w:t>
      </w:r>
      <w:r w:rsidRPr="003E618B">
        <w:rPr>
          <w:b/>
          <w:sz w:val="20"/>
          <w:lang w:val="en-US"/>
        </w:rPr>
        <w:t xml:space="preserve"> </w:t>
      </w:r>
      <w:r w:rsidRPr="00226180">
        <w:rPr>
          <w:sz w:val="20"/>
        </w:rPr>
        <w:t>Một số phương pháp xác định không khí bù trong khi cháy:</w:t>
      </w:r>
    </w:p>
    <w:p w:rsidR="00FB0075" w:rsidRPr="00226180" w:rsidP="00FB0075">
      <w:pPr>
        <w:spacing w:before="120"/>
        <w:rPr>
          <w:sz w:val="20"/>
        </w:rPr>
      </w:pPr>
      <w:r w:rsidRPr="003E618B">
        <w:rPr>
          <w:b/>
          <w:sz w:val="20"/>
        </w:rPr>
        <w:t>G.7.1</w:t>
      </w:r>
      <w:r w:rsidRPr="00226180">
        <w:rPr>
          <w:sz w:val="20"/>
        </w:rPr>
        <w:t xml:space="preserve"> </w:t>
      </w:r>
      <w:r>
        <w:rPr>
          <w:sz w:val="20"/>
          <w:lang w:val="en-US"/>
        </w:rPr>
        <w:t xml:space="preserve"> </w:t>
      </w:r>
      <w:r w:rsidRPr="00226180">
        <w:rPr>
          <w:sz w:val="20"/>
        </w:rPr>
        <w:t>Theo A.4.4.4.1 trong [18]:</w:t>
      </w:r>
    </w:p>
    <w:p w:rsidR="00FB0075" w:rsidRPr="00226180" w:rsidP="00FB0075">
      <w:pPr>
        <w:spacing w:before="120"/>
        <w:rPr>
          <w:sz w:val="20"/>
        </w:rPr>
      </w:pPr>
      <w:r w:rsidRPr="00226180">
        <w:rPr>
          <w:sz w:val="20"/>
        </w:rPr>
        <w:t>Không khí cấp bù (makeup air) phải đảm bảo rằng các quạt thông gió có thể di chuy</w:t>
      </w:r>
      <w:r>
        <w:rPr>
          <w:sz w:val="20"/>
          <w:lang w:val="en-US"/>
        </w:rPr>
        <w:t>ể</w:t>
      </w:r>
      <w:r w:rsidRPr="00226180">
        <w:rPr>
          <w:sz w:val="20"/>
        </w:rPr>
        <w:t xml:space="preserve">n lượng không khí thiết kế và đảm bảo rằng các yêu cầu về lực mở cửa không bị vượt quá. Các lỗ mở lớn thông ra bên ngoài </w:t>
      </w:r>
      <w:r>
        <w:rPr>
          <w:sz w:val="20"/>
        </w:rPr>
        <w:t>có</w:t>
      </w:r>
      <w:r w:rsidRPr="00226180">
        <w:rPr>
          <w:sz w:val="20"/>
        </w:rPr>
        <w:t xml:space="preserve"> thể bao gồm cửa đi mở, cửa s</w:t>
      </w:r>
      <w:r>
        <w:rPr>
          <w:sz w:val="20"/>
          <w:lang w:val="en-US"/>
        </w:rPr>
        <w:t>ổ</w:t>
      </w:r>
      <w:r w:rsidRPr="00226180">
        <w:rPr>
          <w:sz w:val="20"/>
        </w:rPr>
        <w:t xml:space="preserve"> mở, lỗ thông gió mở. Các khe hở lớn thông ra bên ngoài không bao gồm các vết nứt trong công trình, khe hở xung quanh cửa đóng, khe hở xung quanh cửa sổ đóng, và các lối đi nhỏ khác. Khuyến nghị rằng không khí cấp bù được thiết k</w:t>
      </w:r>
      <w:r>
        <w:rPr>
          <w:sz w:val="20"/>
          <w:lang w:val="en-US"/>
        </w:rPr>
        <w:t>ế</w:t>
      </w:r>
      <w:r w:rsidRPr="00226180">
        <w:rPr>
          <w:sz w:val="20"/>
        </w:rPr>
        <w:t xml:space="preserve"> ở mức 85 % đến 95 % lượng khói thải, không bao gồm rò rỉ qua các đường dẫn nhỏ. Điều này dựa trên kinh nghiệm rằng lượng không khí còn lại (5 % đến 15 %) bị mất đi vào không gian có thể tích lớn dưới dạng rò rỉ qua các đường dẫn nhỏ. Lý do cung cấp ít không khí cấp bù hơn so với không khí bị mất đi là để tránh tạo áp suất dương cho không gian có thể tích lớn.</w:t>
      </w:r>
    </w:p>
    <w:p w:rsidR="00FB0075" w:rsidRPr="00226180" w:rsidP="00FB0075">
      <w:pPr>
        <w:spacing w:before="120"/>
        <w:rPr>
          <w:sz w:val="20"/>
        </w:rPr>
      </w:pPr>
      <w:r w:rsidRPr="00911D8F">
        <w:rPr>
          <w:b/>
          <w:sz w:val="20"/>
        </w:rPr>
        <w:t xml:space="preserve">G.7.2 </w:t>
      </w:r>
      <w:r w:rsidRPr="00911D8F">
        <w:rPr>
          <w:b/>
          <w:sz w:val="20"/>
          <w:lang w:val="en-US"/>
        </w:rPr>
        <w:t xml:space="preserve"> </w:t>
      </w:r>
      <w:r w:rsidRPr="00226180">
        <w:rPr>
          <w:sz w:val="20"/>
        </w:rPr>
        <w:t>Theo A.4.4.4.1 trong [19]:</w:t>
      </w:r>
    </w:p>
    <w:p w:rsidR="00FB0075" w:rsidRPr="00226180" w:rsidP="00FB0075">
      <w:pPr>
        <w:spacing w:before="120"/>
        <w:rPr>
          <w:sz w:val="20"/>
        </w:rPr>
      </w:pPr>
      <w:r w:rsidRPr="00226180">
        <w:rPr>
          <w:sz w:val="20"/>
        </w:rPr>
        <w:t>Không khí bù cho hệ thống kiểm soát khói phải được cấp bằng quạt và các lỗ m</w:t>
      </w:r>
      <w:r>
        <w:rPr>
          <w:sz w:val="20"/>
          <w:lang w:val="en-US"/>
        </w:rPr>
        <w:t>ở</w:t>
      </w:r>
      <w:r w:rsidRPr="00226180">
        <w:rPr>
          <w:sz w:val="20"/>
        </w:rPr>
        <w:t xml:space="preserve"> bên ngoài.</w:t>
      </w:r>
    </w:p>
    <w:p w:rsidR="00FB0075" w:rsidRPr="00226180" w:rsidP="00FB0075">
      <w:pPr>
        <w:spacing w:before="120"/>
        <w:rPr>
          <w:sz w:val="20"/>
        </w:rPr>
      </w:pPr>
      <w:r w:rsidRPr="00226180">
        <w:rPr>
          <w:sz w:val="20"/>
        </w:rPr>
        <w:t>Điểm cấp không khí bù phải thấp hơn bề mặt dưới của lớp kh</w:t>
      </w:r>
      <w:r>
        <w:rPr>
          <w:sz w:val="20"/>
          <w:lang w:val="en-US"/>
        </w:rPr>
        <w:t>ó</w:t>
      </w:r>
      <w:r w:rsidRPr="00226180">
        <w:rPr>
          <w:sz w:val="20"/>
        </w:rPr>
        <w:t>i.</w:t>
      </w:r>
    </w:p>
    <w:p w:rsidR="00FB0075" w:rsidRPr="00226180" w:rsidP="00FB0075">
      <w:pPr>
        <w:spacing w:before="120"/>
        <w:rPr>
          <w:sz w:val="20"/>
        </w:rPr>
      </w:pPr>
      <w:r w:rsidRPr="00226180">
        <w:rPr>
          <w:sz w:val="20"/>
        </w:rPr>
        <w:t>Lượng không khí cấp bù bằng cơ khí phải nhỏ hơn lượng kh</w:t>
      </w:r>
      <w:r>
        <w:rPr>
          <w:sz w:val="20"/>
          <w:lang w:val="en-US"/>
        </w:rPr>
        <w:t>ó</w:t>
      </w:r>
      <w:r w:rsidRPr="00226180">
        <w:rPr>
          <w:sz w:val="20"/>
        </w:rPr>
        <w:t>i thải ra.</w:t>
      </w:r>
    </w:p>
    <w:p w:rsidR="00FB0075" w:rsidRPr="00226180" w:rsidP="00FB0075">
      <w:pPr>
        <w:spacing w:before="120"/>
        <w:rPr>
          <w:sz w:val="20"/>
        </w:rPr>
      </w:pPr>
      <w:r w:rsidRPr="00226180">
        <w:rPr>
          <w:sz w:val="20"/>
        </w:rPr>
        <w:t>Chênh lệch áp suất qua các bộ phận cản khói theo Bảng G.1.</w:t>
      </w:r>
    </w:p>
    <w:p w:rsidR="00FB0075" w:rsidRPr="00911D8F" w:rsidP="00FB0075">
      <w:pPr>
        <w:spacing w:before="120"/>
        <w:jc w:val="center"/>
        <w:rPr>
          <w:b/>
          <w:sz w:val="20"/>
        </w:rPr>
      </w:pPr>
      <w:r w:rsidRPr="00911D8F">
        <w:rPr>
          <w:b/>
          <w:sz w:val="20"/>
        </w:rPr>
        <w:t>Bảng G.1 - Chênh lệch áp suất qua các bộ phận cản khói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11"/>
        <w:gridCol w:w="2681"/>
        <w:gridCol w:w="308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3" w:type="pct"/>
            <w:shd w:val="clear" w:color="auto" w:fill="FFFFFF"/>
            <w:vAlign w:val="center"/>
          </w:tcPr>
          <w:p w:rsidR="00FB0075" w:rsidRPr="00911D8F" w:rsidP="00FB0075">
            <w:pPr>
              <w:spacing w:before="120"/>
              <w:jc w:val="center"/>
              <w:rPr>
                <w:b/>
                <w:sz w:val="20"/>
              </w:rPr>
            </w:pPr>
            <w:r w:rsidRPr="00911D8F">
              <w:rPr>
                <w:b/>
                <w:sz w:val="20"/>
              </w:rPr>
              <w:t>Loại công trình</w:t>
            </w:r>
          </w:p>
        </w:tc>
        <w:tc>
          <w:tcPr>
            <w:tcW w:w="1476" w:type="pct"/>
            <w:shd w:val="clear" w:color="auto" w:fill="FFFFFF"/>
            <w:vAlign w:val="center"/>
          </w:tcPr>
          <w:p w:rsidR="00FB0075" w:rsidRPr="00911D8F" w:rsidP="00FB0075">
            <w:pPr>
              <w:spacing w:before="120"/>
              <w:jc w:val="center"/>
              <w:rPr>
                <w:b/>
                <w:sz w:val="20"/>
              </w:rPr>
            </w:pPr>
            <w:r w:rsidRPr="00911D8F">
              <w:rPr>
                <w:b/>
                <w:sz w:val="20"/>
              </w:rPr>
              <w:t xml:space="preserve">Chiều cao trần, </w:t>
            </w:r>
            <w:r w:rsidRPr="00911D8F">
              <w:rPr>
                <w:sz w:val="20"/>
              </w:rPr>
              <w:t>m</w:t>
            </w:r>
          </w:p>
        </w:tc>
        <w:tc>
          <w:tcPr>
            <w:tcW w:w="1701" w:type="pct"/>
            <w:shd w:val="clear" w:color="auto" w:fill="FFFFFF"/>
            <w:vAlign w:val="center"/>
          </w:tcPr>
          <w:p w:rsidR="00FB0075" w:rsidRPr="00911D8F" w:rsidP="00FB0075">
            <w:pPr>
              <w:spacing w:before="120"/>
              <w:jc w:val="center"/>
              <w:rPr>
                <w:b/>
                <w:sz w:val="20"/>
              </w:rPr>
            </w:pPr>
            <w:r w:rsidRPr="00911D8F">
              <w:rPr>
                <w:b/>
                <w:sz w:val="20"/>
              </w:rPr>
              <w:t>Chênh lệch áp suất</w:t>
            </w:r>
            <w:r>
              <w:rPr>
                <w:b/>
                <w:sz w:val="20"/>
                <w:lang w:val="en-US"/>
              </w:rPr>
              <w:t xml:space="preserve"> </w:t>
            </w:r>
            <w:r w:rsidRPr="00911D8F">
              <w:rPr>
                <w:sz w:val="20"/>
                <w:vertAlign w:val="superscript"/>
              </w:rPr>
              <w:t>1)</w:t>
            </w:r>
            <w:r w:rsidRPr="00992BF9">
              <w:rPr>
                <w:b/>
                <w:sz w:val="20"/>
              </w:rPr>
              <w:t>,</w:t>
            </w:r>
            <w:r w:rsidRPr="00911D8F">
              <w:rPr>
                <w:sz w:val="20"/>
              </w:rPr>
              <w:t xml:space="preserve"> Pa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3" w:type="pct"/>
            <w:shd w:val="clear" w:color="auto" w:fill="FFFFFF"/>
            <w:vAlign w:val="center"/>
          </w:tcPr>
          <w:p w:rsidR="00FB0075" w:rsidRPr="00226180" w:rsidP="00FB0075">
            <w:pPr>
              <w:spacing w:before="120"/>
              <w:rPr>
                <w:sz w:val="20"/>
              </w:rPr>
            </w:pPr>
            <w:r w:rsidRPr="00226180">
              <w:rPr>
                <w:sz w:val="20"/>
              </w:rPr>
              <w:t>1. Không trang bị sprinkler</w:t>
            </w:r>
          </w:p>
        </w:tc>
        <w:tc>
          <w:tcPr>
            <w:tcW w:w="1476" w:type="pct"/>
            <w:shd w:val="clear" w:color="auto" w:fill="FFFFFF"/>
            <w:vAlign w:val="center"/>
          </w:tcPr>
          <w:p w:rsidR="00FB0075" w:rsidRPr="00226180" w:rsidP="00FB0075">
            <w:pPr>
              <w:spacing w:before="120"/>
              <w:jc w:val="center"/>
              <w:rPr>
                <w:sz w:val="20"/>
              </w:rPr>
            </w:pPr>
            <w:r w:rsidRPr="00226180">
              <w:rPr>
                <w:sz w:val="20"/>
              </w:rPr>
              <w:t>Bất kỳ</w:t>
            </w:r>
          </w:p>
        </w:tc>
        <w:tc>
          <w:tcPr>
            <w:tcW w:w="1701" w:type="pct"/>
            <w:shd w:val="clear" w:color="auto" w:fill="FFFFFF"/>
            <w:vAlign w:val="center"/>
          </w:tcPr>
          <w:p w:rsidR="00FB0075" w:rsidRPr="00226180" w:rsidP="00FB0075">
            <w:pPr>
              <w:spacing w:before="120"/>
              <w:jc w:val="center"/>
              <w:rPr>
                <w:sz w:val="20"/>
              </w:rPr>
            </w:pPr>
            <w:r w:rsidRPr="00226180">
              <w:rPr>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3" w:type="pct"/>
            <w:vMerge w:val="restart"/>
            <w:shd w:val="clear" w:color="auto" w:fill="FFFFFF"/>
            <w:vAlign w:val="center"/>
          </w:tcPr>
          <w:p w:rsidR="00FB0075" w:rsidRPr="00226180" w:rsidP="00FB0075">
            <w:pPr>
              <w:spacing w:before="120"/>
              <w:rPr>
                <w:sz w:val="20"/>
              </w:rPr>
            </w:pPr>
            <w:r w:rsidRPr="00226180">
              <w:rPr>
                <w:sz w:val="20"/>
              </w:rPr>
              <w:t>2. Có trang bị sprinkler</w:t>
            </w:r>
          </w:p>
        </w:tc>
        <w:tc>
          <w:tcPr>
            <w:tcW w:w="1476" w:type="pct"/>
            <w:shd w:val="clear" w:color="auto" w:fill="FFFFFF"/>
            <w:vAlign w:val="center"/>
          </w:tcPr>
          <w:p w:rsidR="00FB0075" w:rsidRPr="00226180" w:rsidP="00FB0075">
            <w:pPr>
              <w:spacing w:before="120"/>
              <w:jc w:val="center"/>
              <w:rPr>
                <w:sz w:val="20"/>
              </w:rPr>
            </w:pPr>
            <w:r w:rsidRPr="00226180">
              <w:rPr>
                <w:sz w:val="20"/>
              </w:rPr>
              <w:t>2,745</w:t>
            </w:r>
          </w:p>
        </w:tc>
        <w:tc>
          <w:tcPr>
            <w:tcW w:w="1701" w:type="pct"/>
            <w:shd w:val="clear" w:color="auto" w:fill="FFFFFF"/>
            <w:vAlign w:val="center"/>
          </w:tcPr>
          <w:p w:rsidR="00FB0075" w:rsidRPr="00226180" w:rsidP="00FB0075">
            <w:pPr>
              <w:spacing w:before="120"/>
              <w:jc w:val="center"/>
              <w:rPr>
                <w:sz w:val="20"/>
              </w:rPr>
            </w:pPr>
            <w:r w:rsidRPr="00226180">
              <w:rPr>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3" w:type="pct"/>
            <w:vMerge/>
            <w:shd w:val="clear" w:color="auto" w:fill="FFFFFF"/>
            <w:vAlign w:val="center"/>
          </w:tcPr>
          <w:p w:rsidR="00FB0075" w:rsidRPr="00226180" w:rsidP="00FB0075">
            <w:pPr>
              <w:spacing w:before="120"/>
              <w:rPr>
                <w:sz w:val="20"/>
              </w:rPr>
            </w:pPr>
          </w:p>
        </w:tc>
        <w:tc>
          <w:tcPr>
            <w:tcW w:w="1476" w:type="pct"/>
            <w:shd w:val="clear" w:color="auto" w:fill="FFFFFF"/>
            <w:vAlign w:val="center"/>
          </w:tcPr>
          <w:p w:rsidR="00FB0075" w:rsidRPr="00226180" w:rsidP="00FB0075">
            <w:pPr>
              <w:spacing w:before="120"/>
              <w:jc w:val="center"/>
              <w:rPr>
                <w:sz w:val="20"/>
              </w:rPr>
            </w:pPr>
            <w:r w:rsidRPr="00226180">
              <w:rPr>
                <w:sz w:val="20"/>
              </w:rPr>
              <w:t>4,575</w:t>
            </w:r>
          </w:p>
        </w:tc>
        <w:tc>
          <w:tcPr>
            <w:tcW w:w="1701" w:type="pct"/>
            <w:shd w:val="clear" w:color="auto" w:fill="FFFFFF"/>
            <w:vAlign w:val="center"/>
          </w:tcPr>
          <w:p w:rsidR="00FB0075" w:rsidRPr="00226180" w:rsidP="00FB0075">
            <w:pPr>
              <w:spacing w:before="120"/>
              <w:jc w:val="center"/>
              <w:rPr>
                <w:sz w:val="20"/>
              </w:rPr>
            </w:pPr>
            <w:r w:rsidRPr="00226180">
              <w:rPr>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23" w:type="pct"/>
            <w:vMerge/>
            <w:shd w:val="clear" w:color="auto" w:fill="FFFFFF"/>
            <w:vAlign w:val="center"/>
          </w:tcPr>
          <w:p w:rsidR="00FB0075" w:rsidRPr="00226180" w:rsidP="00FB0075">
            <w:pPr>
              <w:spacing w:before="120"/>
              <w:rPr>
                <w:sz w:val="20"/>
              </w:rPr>
            </w:pPr>
          </w:p>
        </w:tc>
        <w:tc>
          <w:tcPr>
            <w:tcW w:w="1476" w:type="pct"/>
            <w:shd w:val="clear" w:color="auto" w:fill="FFFFFF"/>
            <w:vAlign w:val="center"/>
          </w:tcPr>
          <w:p w:rsidR="00FB0075" w:rsidRPr="00226180" w:rsidP="00FB0075">
            <w:pPr>
              <w:spacing w:before="120"/>
              <w:jc w:val="center"/>
              <w:rPr>
                <w:sz w:val="20"/>
              </w:rPr>
            </w:pPr>
            <w:r w:rsidRPr="00226180">
              <w:rPr>
                <w:sz w:val="20"/>
              </w:rPr>
              <w:t>6,405</w:t>
            </w:r>
          </w:p>
        </w:tc>
        <w:tc>
          <w:tcPr>
            <w:tcW w:w="1701" w:type="pct"/>
            <w:shd w:val="clear" w:color="auto" w:fill="FFFFFF"/>
            <w:vAlign w:val="center"/>
          </w:tcPr>
          <w:p w:rsidR="00FB0075" w:rsidRPr="00226180" w:rsidP="00FB0075">
            <w:pPr>
              <w:spacing w:before="120"/>
              <w:jc w:val="center"/>
              <w:rPr>
                <w:sz w:val="20"/>
              </w:rPr>
            </w:pPr>
            <w:r w:rsidRPr="00226180">
              <w:rPr>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vAlign w:val="center"/>
          </w:tcPr>
          <w:p w:rsidR="00FB0075" w:rsidRPr="00226180" w:rsidP="00FB0075">
            <w:pPr>
              <w:spacing w:before="120"/>
              <w:rPr>
                <w:sz w:val="20"/>
              </w:rPr>
            </w:pPr>
            <w:r w:rsidRPr="00911D8F">
              <w:rPr>
                <w:sz w:val="20"/>
                <w:vertAlign w:val="superscript"/>
              </w:rPr>
              <w:t>1</w:t>
            </w:r>
            <w:r w:rsidRPr="00911D8F">
              <w:rPr>
                <w:sz w:val="20"/>
                <w:vertAlign w:val="superscript"/>
                <w:lang w:val="en-US"/>
              </w:rPr>
              <w:t>)</w:t>
            </w:r>
            <w:r w:rsidRPr="00226180">
              <w:rPr>
                <w:sz w:val="20"/>
              </w:rPr>
              <w:t xml:space="preserve"> Đối với hệ thống kiểm soát khói theo vùng, chênh lệch áp suất được yêu cầu đo giữa vùng khói và không gian </w:t>
            </w:r>
            <w:r>
              <w:rPr>
                <w:sz w:val="20"/>
              </w:rPr>
              <w:t>bên</w:t>
            </w:r>
            <w:r w:rsidRPr="00226180">
              <w:rPr>
                <w:sz w:val="20"/>
              </w:rPr>
              <w:t xml:space="preserve"> cạnh khi mà các khu vực bị </w:t>
            </w:r>
            <w:r>
              <w:rPr>
                <w:sz w:val="20"/>
              </w:rPr>
              <w:t xml:space="preserve">ảnh hưởng ở </w:t>
            </w:r>
            <w:r w:rsidRPr="00226180">
              <w:rPr>
                <w:sz w:val="20"/>
              </w:rPr>
              <w:t>trạng thái kiểm soát 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vAlign w:val="center"/>
          </w:tcPr>
          <w:p w:rsidR="00FB0075" w:rsidRPr="00226180" w:rsidP="00FB0075">
            <w:pPr>
              <w:spacing w:before="120"/>
              <w:rPr>
                <w:sz w:val="20"/>
              </w:rPr>
            </w:pPr>
            <w:r w:rsidRPr="00226180">
              <w:rPr>
                <w:sz w:val="20"/>
              </w:rPr>
              <w:t>CHÚ THÍCH 1: Số liệu trong bảng này là chênh lệch áp suất thiết kế tối thiểu trên cơ sở nhiệt độ kh</w:t>
            </w:r>
            <w:r>
              <w:rPr>
                <w:sz w:val="20"/>
                <w:lang w:val="en-US"/>
              </w:rPr>
              <w:t>ó</w:t>
            </w:r>
            <w:r w:rsidRPr="00226180">
              <w:rPr>
                <w:sz w:val="20"/>
              </w:rPr>
              <w:t xml:space="preserve">i là 927 </w:t>
            </w:r>
            <w:r>
              <w:rPr>
                <w:sz w:val="20"/>
              </w:rPr>
              <w:t>°C</w:t>
            </w:r>
            <w:r w:rsidRPr="00226180">
              <w:rPr>
                <w:sz w:val="20"/>
              </w:rPr>
              <w:t xml:space="preserve"> sát với bộ phận cản khói.</w:t>
            </w:r>
          </w:p>
          <w:p w:rsidR="00FB0075" w:rsidRPr="00911D8F" w:rsidP="00FB0075">
            <w:pPr>
              <w:spacing w:before="120"/>
              <w:rPr>
                <w:sz w:val="20"/>
                <w:lang w:val="en-US"/>
              </w:rPr>
            </w:pPr>
            <w:r w:rsidRPr="00226180">
              <w:rPr>
                <w:sz w:val="20"/>
              </w:rPr>
              <w:t>CHÚ THÍCH 2: Mục đ</w:t>
            </w:r>
            <w:r>
              <w:rPr>
                <w:sz w:val="20"/>
                <w:lang w:val="en-US"/>
              </w:rPr>
              <w:t>í</w:t>
            </w:r>
            <w:r w:rsidRPr="00226180">
              <w:rPr>
                <w:sz w:val="20"/>
              </w:rPr>
              <w:t>ch thiết kế là hệ thống kiểm soát khói phả</w:t>
            </w:r>
            <w:r>
              <w:rPr>
                <w:sz w:val="20"/>
              </w:rPr>
              <w:t>i duy tr</w:t>
            </w:r>
            <w:r>
              <w:rPr>
                <w:sz w:val="20"/>
                <w:lang w:val="en-US"/>
              </w:rPr>
              <w:t xml:space="preserve">ì </w:t>
            </w:r>
            <w:r w:rsidRPr="00226180">
              <w:rPr>
                <w:sz w:val="20"/>
              </w:rPr>
              <w:t>chênh lệch áp suất tối thiểu theo điều kiện thiết kế cho hiệu ứng ống khói hoặc gió.</w:t>
            </w:r>
          </w:p>
        </w:tc>
      </w:tr>
    </w:tbl>
    <w:p w:rsidR="00FB0075" w:rsidRPr="00226180" w:rsidP="00FB0075">
      <w:pPr>
        <w:spacing w:before="120"/>
        <w:rPr>
          <w:sz w:val="20"/>
        </w:rPr>
      </w:pPr>
      <w:r w:rsidRPr="00911D8F">
        <w:rPr>
          <w:b/>
          <w:sz w:val="20"/>
        </w:rPr>
        <w:t>G.7.3</w:t>
      </w:r>
      <w:r w:rsidRPr="00226180">
        <w:rPr>
          <w:sz w:val="20"/>
        </w:rPr>
        <w:t xml:space="preserve"> </w:t>
      </w:r>
      <w:r>
        <w:rPr>
          <w:sz w:val="20"/>
          <w:lang w:val="en-US"/>
        </w:rPr>
        <w:t xml:space="preserve"> </w:t>
      </w:r>
      <w:r w:rsidRPr="00226180">
        <w:rPr>
          <w:sz w:val="20"/>
        </w:rPr>
        <w:t>Theo 7.4.3 trong [12]:</w:t>
      </w:r>
    </w:p>
    <w:p w:rsidR="00FB0075" w:rsidRPr="00226180" w:rsidP="00FB0075">
      <w:pPr>
        <w:spacing w:before="120"/>
        <w:rPr>
          <w:sz w:val="20"/>
        </w:rPr>
      </w:pPr>
      <w:r w:rsidRPr="00226180">
        <w:rPr>
          <w:sz w:val="20"/>
        </w:rPr>
        <w:t>Hệ thống thanh lọc khói (purging air), nếu được cho phép theo [12] trong các tòa nhà, phải tuân thủ t</w:t>
      </w:r>
      <w:r>
        <w:rPr>
          <w:sz w:val="20"/>
          <w:lang w:val="en-US"/>
        </w:rPr>
        <w:t>ấ</w:t>
      </w:r>
      <w:r w:rsidRPr="00226180">
        <w:rPr>
          <w:sz w:val="20"/>
        </w:rPr>
        <w:t>t cả các yêu cầu sau: Hệ thống thanh lọc khói phải độc lập với bất kỳ hệ thống nào khác phục vụ các bộ phận khác của tòa nhà. Lượng không khí thanh lọc ít nhất phải là 9 lần trao đổi không khí mỗi giờ (ACH).</w:t>
      </w:r>
    </w:p>
    <w:p w:rsidR="00FB0075" w:rsidRPr="00226180" w:rsidP="00FB0075">
      <w:pPr>
        <w:spacing w:before="120"/>
        <w:rPr>
          <w:sz w:val="20"/>
        </w:rPr>
      </w:pPr>
      <w:r w:rsidRPr="00911D8F">
        <w:rPr>
          <w:b/>
          <w:sz w:val="20"/>
        </w:rPr>
        <w:t>G.7.4</w:t>
      </w:r>
      <w:r w:rsidRPr="00226180">
        <w:rPr>
          <w:sz w:val="20"/>
        </w:rPr>
        <w:t xml:space="preserve"> </w:t>
      </w:r>
      <w:r>
        <w:rPr>
          <w:sz w:val="20"/>
          <w:lang w:val="en-US"/>
        </w:rPr>
        <w:t xml:space="preserve"> </w:t>
      </w:r>
      <w:r w:rsidRPr="00226180">
        <w:rPr>
          <w:sz w:val="20"/>
        </w:rPr>
        <w:t>Theo 4.4 trong [14]:</w:t>
      </w:r>
    </w:p>
    <w:p w:rsidR="00FB0075" w:rsidRPr="00226180" w:rsidP="00FB0075">
      <w:pPr>
        <w:spacing w:before="120"/>
        <w:rPr>
          <w:sz w:val="20"/>
        </w:rPr>
      </w:pPr>
      <w:r w:rsidRPr="00226180">
        <w:rPr>
          <w:sz w:val="20"/>
        </w:rPr>
        <w:t>Lưu lượng không khí (</w:t>
      </w:r>
      <w:r w:rsidRPr="00092A78">
        <w:rPr>
          <w:i/>
          <w:sz w:val="20"/>
        </w:rPr>
        <w:t>L</w:t>
      </w:r>
      <w:r w:rsidRPr="00092A78">
        <w:rPr>
          <w:i/>
          <w:sz w:val="20"/>
          <w:vertAlign w:val="subscript"/>
        </w:rPr>
        <w:t>a</w:t>
      </w:r>
      <w:r w:rsidRPr="00226180">
        <w:rPr>
          <w:sz w:val="20"/>
        </w:rPr>
        <w:t>) để bù đắp lưu lượng các sản phẩm cháy (</w:t>
      </w:r>
      <w:r w:rsidRPr="00911D8F">
        <w:rPr>
          <w:i/>
          <w:sz w:val="20"/>
        </w:rPr>
        <w:t>L</w:t>
      </w:r>
      <w:r w:rsidRPr="00911D8F">
        <w:rPr>
          <w:i/>
          <w:sz w:val="20"/>
          <w:vertAlign w:val="subscript"/>
        </w:rPr>
        <w:t>sm</w:t>
      </w:r>
      <w:r w:rsidRPr="00226180">
        <w:rPr>
          <w:sz w:val="20"/>
        </w:rPr>
        <w:t>) được thải ra khỏi phòng/không gian khí có cháy được đảm bảo bằng cách cấp không khí bên ngoài vào phần dưới của phòng/không gian đó (là phần của gian phòng/kh</w:t>
      </w:r>
      <w:r>
        <w:rPr>
          <w:sz w:val="20"/>
          <w:lang w:val="en-US"/>
        </w:rPr>
        <w:t>ô</w:t>
      </w:r>
      <w:r w:rsidRPr="00226180">
        <w:rPr>
          <w:sz w:val="20"/>
        </w:rPr>
        <w:t>ng gian mà được bảo vệ b</w:t>
      </w:r>
      <w:r>
        <w:rPr>
          <w:sz w:val="20"/>
          <w:lang w:val="en-US"/>
        </w:rPr>
        <w:t>ở</w:t>
      </w:r>
      <w:r w:rsidRPr="00226180">
        <w:rPr>
          <w:sz w:val="20"/>
        </w:rPr>
        <w:t xml:space="preserve">i thông gió chống khói hút xả) nằm dưới lớp khói khi </w:t>
      </w:r>
      <w:r>
        <w:rPr>
          <w:sz w:val="20"/>
        </w:rPr>
        <w:t>có</w:t>
      </w:r>
      <w:r w:rsidRPr="00226180">
        <w:rPr>
          <w:sz w:val="20"/>
        </w:rPr>
        <w:t xml:space="preserve"> cháy). Khối lượng không khí cấp </w:t>
      </w:r>
      <w:r w:rsidRPr="006F2B7A">
        <w:rPr>
          <w:i/>
          <w:sz w:val="20"/>
        </w:rPr>
        <w:t>G</w:t>
      </w:r>
      <w:r w:rsidRPr="006F2B7A">
        <w:rPr>
          <w:i/>
          <w:sz w:val="20"/>
          <w:vertAlign w:val="subscript"/>
        </w:rPr>
        <w:t>a</w:t>
      </w:r>
      <w:r w:rsidRPr="00226180">
        <w:rPr>
          <w:sz w:val="20"/>
        </w:rPr>
        <w:t xml:space="preserve"> được xác định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1" type="#_x0000_t75" style="height:28pt;width:55.5pt" stroked="f">
                  <v:imagedata r:id="rId10"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G.10</w:t>
            </w:r>
            <w:r w:rsidRPr="00177B66">
              <w:rPr>
                <w:sz w:val="20"/>
                <w:szCs w:val="20"/>
              </w:rPr>
              <w:t>)</w:t>
            </w:r>
          </w:p>
        </w:tc>
      </w:tr>
    </w:tbl>
    <w:p w:rsidR="00FB0075" w:rsidRPr="00226180" w:rsidP="00FB0075">
      <w:pPr>
        <w:spacing w:before="120"/>
        <w:rPr>
          <w:sz w:val="20"/>
        </w:rPr>
      </w:pPr>
      <w:r w:rsidRPr="00226180">
        <w:rPr>
          <w:sz w:val="20"/>
        </w:rPr>
        <w:t>trong đó:</w:t>
      </w:r>
    </w:p>
    <w:p w:rsidR="00FB0075" w:rsidP="00FB0075">
      <w:pPr>
        <w:spacing w:before="120"/>
        <w:rPr>
          <w:sz w:val="20"/>
          <w:lang w:val="en-US"/>
        </w:rPr>
      </w:pPr>
      <w:r w:rsidRPr="00092A78">
        <w:rPr>
          <w:i/>
          <w:sz w:val="20"/>
        </w:rPr>
        <w:t>G</w:t>
      </w:r>
      <w:r w:rsidRPr="00092A78">
        <w:rPr>
          <w:i/>
          <w:sz w:val="20"/>
          <w:vertAlign w:val="subscript"/>
        </w:rPr>
        <w:t>sm</w:t>
      </w:r>
      <w:r w:rsidRPr="00226180">
        <w:rPr>
          <w:sz w:val="20"/>
        </w:rPr>
        <w:t xml:space="preserve"> </w:t>
      </w:r>
      <w:r>
        <w:rPr>
          <w:sz w:val="20"/>
          <w:lang w:val="en-US"/>
        </w:rPr>
        <w:t xml:space="preserve"> </w:t>
      </w:r>
      <w:r w:rsidRPr="00226180">
        <w:rPr>
          <w:sz w:val="20"/>
        </w:rPr>
        <w:t>là khối lượng các sản phẩm cháy được thải, tính bằ</w:t>
      </w:r>
      <w:r>
        <w:rPr>
          <w:sz w:val="20"/>
        </w:rPr>
        <w:t>ng kg/s;</w:t>
      </w:r>
    </w:p>
    <w:p w:rsidR="00FB0075" w:rsidRPr="00226180" w:rsidP="00FB0075">
      <w:pPr>
        <w:spacing w:before="120"/>
        <w:rPr>
          <w:sz w:val="20"/>
        </w:rPr>
      </w:pPr>
      <w:r w:rsidRPr="00092A78">
        <w:rPr>
          <w:i/>
          <w:sz w:val="20"/>
        </w:rPr>
        <w:t>n</w:t>
      </w:r>
      <w:r w:rsidRPr="00226180">
        <w:rPr>
          <w:sz w:val="20"/>
        </w:rPr>
        <w:t xml:space="preserve"> </w:t>
      </w:r>
      <w:r>
        <w:rPr>
          <w:sz w:val="20"/>
          <w:lang w:val="en-US"/>
        </w:rPr>
        <w:t xml:space="preserve"> </w:t>
      </w:r>
      <w:r w:rsidRPr="00226180">
        <w:rPr>
          <w:sz w:val="20"/>
        </w:rPr>
        <w:t xml:space="preserve">là hệ số mất cân bằng. Khoảng mất cân bằng cho phép: -0,3 &lt; </w:t>
      </w:r>
      <w:r w:rsidRPr="00092A78">
        <w:rPr>
          <w:i/>
          <w:sz w:val="20"/>
        </w:rPr>
        <w:t>n</w:t>
      </w:r>
      <w:r>
        <w:rPr>
          <w:sz w:val="20"/>
        </w:rPr>
        <w:t xml:space="preserve"> &lt; 0,3</w:t>
      </w:r>
      <w:r w:rsidRPr="00226180">
        <w:rPr>
          <w:sz w:val="20"/>
        </w:rPr>
        <w:t>.</w:t>
      </w:r>
    </w:p>
    <w:p w:rsidR="00FB0075" w:rsidP="00FB0075">
      <w:pPr>
        <w:spacing w:before="120"/>
        <w:rPr>
          <w:sz w:val="20"/>
          <w:lang w:val="en-US"/>
        </w:rPr>
      </w:pPr>
      <w:r w:rsidRPr="00226180">
        <w:rPr>
          <w:sz w:val="20"/>
        </w:rPr>
        <w:t>Để xác định lưu lượng không khí cấp cần thiết, sử dụng các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2" type="#_x0000_t75" style="height:28.5pt;width:47.49pt" stroked="f">
                  <v:imagedata r:id="rId11"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G.11</w:t>
            </w:r>
            <w:r w:rsidRPr="00177B66">
              <w:rPr>
                <w:sz w:val="20"/>
                <w:szCs w:val="20"/>
              </w:rPr>
              <w:t>)</w:t>
            </w:r>
          </w:p>
        </w:tc>
      </w:tr>
    </w:tbl>
    <w:p w:rsidR="00FB0075" w:rsidP="00FB0075">
      <w:pPr>
        <w:spacing w:before="120"/>
        <w:rPr>
          <w:sz w:val="20"/>
          <w:lang w:val="en-US"/>
        </w:rPr>
      </w:pPr>
      <w:r w:rsidRPr="00226180">
        <w:rPr>
          <w:sz w:val="20"/>
        </w:rPr>
        <w:t>hoặc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3" type="#_x0000_t75" style="height:31pt;width:57.98pt" stroked="f">
                  <v:imagedata r:id="rId12"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G.12</w:t>
            </w:r>
            <w:r w:rsidRPr="00177B66">
              <w:rPr>
                <w:sz w:val="20"/>
                <w:szCs w:val="20"/>
              </w:rPr>
              <w:t>)</w:t>
            </w:r>
          </w:p>
        </w:tc>
      </w:tr>
    </w:tbl>
    <w:p w:rsidR="00FB0075" w:rsidRPr="00226180" w:rsidP="00FB0075">
      <w:pPr>
        <w:spacing w:before="120"/>
        <w:rPr>
          <w:sz w:val="20"/>
        </w:rPr>
      </w:pPr>
      <w:r w:rsidRPr="00226180">
        <w:rPr>
          <w:sz w:val="20"/>
        </w:rPr>
        <w:t>trong đó:</w:t>
      </w:r>
    </w:p>
    <w:p w:rsidR="00FB0075" w:rsidRPr="00226180" w:rsidP="00FB0075">
      <w:pPr>
        <w:spacing w:before="120"/>
        <w:rPr>
          <w:sz w:val="20"/>
        </w:rPr>
      </w:pPr>
      <w:r w:rsidRPr="00092A78">
        <w:rPr>
          <w:i/>
          <w:sz w:val="20"/>
        </w:rPr>
        <w:t>L</w:t>
      </w:r>
      <w:r w:rsidRPr="00092A78">
        <w:rPr>
          <w:i/>
          <w:sz w:val="20"/>
          <w:vertAlign w:val="subscript"/>
        </w:rPr>
        <w:t>a</w:t>
      </w:r>
      <w:r w:rsidRPr="00226180">
        <w:rPr>
          <w:sz w:val="20"/>
        </w:rPr>
        <w:t xml:space="preserve">, </w:t>
      </w:r>
      <w:r w:rsidRPr="00092A78">
        <w:rPr>
          <w:i/>
          <w:sz w:val="20"/>
        </w:rPr>
        <w:t>L</w:t>
      </w:r>
      <w:r w:rsidRPr="00092A78">
        <w:rPr>
          <w:i/>
          <w:sz w:val="20"/>
          <w:vertAlign w:val="subscript"/>
        </w:rPr>
        <w:t>sm</w:t>
      </w:r>
      <w:r w:rsidRPr="00092A78">
        <w:rPr>
          <w:sz w:val="20"/>
          <w:vertAlign w:val="subscript"/>
        </w:rPr>
        <w:t xml:space="preserve"> </w:t>
      </w:r>
      <w:r>
        <w:rPr>
          <w:sz w:val="20"/>
          <w:vertAlign w:val="subscript"/>
          <w:lang w:val="en-US"/>
        </w:rPr>
        <w:t xml:space="preserve"> </w:t>
      </w:r>
      <w:r w:rsidRPr="00226180">
        <w:rPr>
          <w:sz w:val="20"/>
        </w:rPr>
        <w:t>là lưu lượng tương ứng của không khí cấp và các sản phẩm cháy được thải, tính bằng m</w:t>
      </w:r>
      <w:r w:rsidRPr="00092A78">
        <w:rPr>
          <w:sz w:val="20"/>
          <w:vertAlign w:val="superscript"/>
        </w:rPr>
        <w:t>3</w:t>
      </w:r>
      <w:r w:rsidRPr="00226180">
        <w:rPr>
          <w:sz w:val="20"/>
        </w:rPr>
        <w:t>/s hoặc m</w:t>
      </w:r>
      <w:r w:rsidRPr="00092A78">
        <w:rPr>
          <w:sz w:val="20"/>
          <w:vertAlign w:val="superscript"/>
        </w:rPr>
        <w:t>3</w:t>
      </w:r>
      <w:r w:rsidRPr="00226180">
        <w:rPr>
          <w:sz w:val="20"/>
        </w:rPr>
        <w:t>/h;</w:t>
      </w:r>
    </w:p>
    <w:p w:rsidR="00FB0075" w:rsidP="00FB0075">
      <w:pPr>
        <w:spacing w:before="120"/>
        <w:rPr>
          <w:sz w:val="20"/>
          <w:lang w:val="en-US"/>
        </w:rPr>
      </w:pPr>
      <w:r w:rsidRPr="00092A78">
        <w:rPr>
          <w:i/>
          <w:sz w:val="20"/>
        </w:rPr>
        <w:t>T</w:t>
      </w:r>
      <w:r w:rsidRPr="00092A78">
        <w:rPr>
          <w:i/>
          <w:sz w:val="20"/>
          <w:vertAlign w:val="subscript"/>
        </w:rPr>
        <w:t>a</w:t>
      </w:r>
      <w:r w:rsidRPr="00226180">
        <w:rPr>
          <w:sz w:val="20"/>
        </w:rPr>
        <w:t xml:space="preserve">, </w:t>
      </w:r>
      <w:r w:rsidRPr="00092A78">
        <w:rPr>
          <w:i/>
          <w:sz w:val="20"/>
        </w:rPr>
        <w:t>T</w:t>
      </w:r>
      <w:r w:rsidRPr="00092A78">
        <w:rPr>
          <w:i/>
          <w:sz w:val="20"/>
          <w:vertAlign w:val="subscript"/>
        </w:rPr>
        <w:t>sm</w:t>
      </w:r>
      <w:r w:rsidRPr="00226180">
        <w:rPr>
          <w:sz w:val="20"/>
        </w:rPr>
        <w:t xml:space="preserve"> </w:t>
      </w:r>
      <w:r>
        <w:rPr>
          <w:sz w:val="20"/>
          <w:lang w:val="en-US"/>
        </w:rPr>
        <w:t xml:space="preserve"> </w:t>
      </w:r>
      <w:r w:rsidRPr="00226180">
        <w:rPr>
          <w:sz w:val="20"/>
        </w:rPr>
        <w:t>là nhiệt độ tương ứng của không khí và của khí thải sản ph</w:t>
      </w:r>
      <w:r>
        <w:rPr>
          <w:sz w:val="20"/>
          <w:lang w:val="en-US"/>
        </w:rPr>
        <w:t>ẩ</w:t>
      </w:r>
      <w:r w:rsidRPr="00226180">
        <w:rPr>
          <w:sz w:val="20"/>
        </w:rPr>
        <w:t>m cháy, tính bằng nhiệt độ tuyệt đối (độ Kenvin (K)).</w:t>
      </w:r>
    </w:p>
    <w:p w:rsidR="00FB0075" w:rsidP="00FB0075">
      <w:pPr>
        <w:spacing w:before="120"/>
        <w:rPr>
          <w:sz w:val="20"/>
          <w:lang w:val="en-US"/>
        </w:rPr>
      </w:pPr>
    </w:p>
    <w:p w:rsidR="00FB0075" w:rsidRPr="00092A78" w:rsidP="00FB0075">
      <w:pPr>
        <w:spacing w:before="120"/>
        <w:jc w:val="center"/>
        <w:rPr>
          <w:b/>
          <w:sz w:val="20"/>
        </w:rPr>
      </w:pPr>
      <w:bookmarkStart w:id="49" w:name="chuong_pl7"/>
      <w:r w:rsidRPr="005173AB" w:rsidR="005173AB">
        <w:rPr>
          <w:b/>
          <w:sz w:val="20"/>
        </w:rPr>
        <w:t>Phụ lục H</w:t>
      </w:r>
      <w:bookmarkEnd w:id="49"/>
    </w:p>
    <w:p w:rsidR="00FB0075" w:rsidRPr="00226180" w:rsidP="00FB0075">
      <w:pPr>
        <w:spacing w:before="120"/>
        <w:jc w:val="center"/>
        <w:rPr>
          <w:sz w:val="20"/>
        </w:rPr>
      </w:pPr>
      <w:bookmarkStart w:id="50" w:name="chuong_pl7_name"/>
      <w:r w:rsidRPr="00226180">
        <w:rPr>
          <w:sz w:val="20"/>
        </w:rPr>
        <w:t>(tham khảo)</w:t>
      </w:r>
      <w:bookmarkEnd w:id="50"/>
    </w:p>
    <w:p w:rsidR="00FB0075" w:rsidRPr="00092A78" w:rsidP="00FB0075">
      <w:pPr>
        <w:spacing w:before="120"/>
        <w:jc w:val="center"/>
        <w:rPr>
          <w:b/>
          <w:sz w:val="20"/>
        </w:rPr>
      </w:pPr>
      <w:bookmarkStart w:id="51" w:name="chuong_pl7_name_name"/>
      <w:r w:rsidRPr="005173AB" w:rsidR="005173AB">
        <w:rPr>
          <w:b/>
          <w:sz w:val="20"/>
        </w:rPr>
        <w:t>Tính toán lưu lượng khói cần phải thải khi có cháy</w:t>
      </w:r>
      <w:bookmarkEnd w:id="51"/>
    </w:p>
    <w:p w:rsidR="00FB0075" w:rsidRPr="00092A78" w:rsidP="00FB0075">
      <w:pPr>
        <w:spacing w:before="120"/>
        <w:rPr>
          <w:sz w:val="20"/>
          <w:lang w:val="en-US"/>
        </w:rPr>
      </w:pPr>
      <w:r w:rsidRPr="00092A78">
        <w:rPr>
          <w:b/>
          <w:sz w:val="20"/>
        </w:rPr>
        <w:t>H.1</w:t>
      </w:r>
      <w:r w:rsidRPr="00226180">
        <w:rPr>
          <w:sz w:val="20"/>
        </w:rPr>
        <w:t xml:space="preserve"> </w:t>
      </w:r>
      <w:r>
        <w:rPr>
          <w:sz w:val="20"/>
          <w:lang w:val="en-US"/>
        </w:rPr>
        <w:t xml:space="preserve"> </w:t>
      </w:r>
      <w:r w:rsidRPr="00226180">
        <w:rPr>
          <w:sz w:val="20"/>
        </w:rPr>
        <w:t xml:space="preserve">Khối lượng khói </w:t>
      </w:r>
      <w:r w:rsidRPr="005E0AE8">
        <w:rPr>
          <w:i/>
          <w:sz w:val="20"/>
        </w:rPr>
        <w:t>G</w:t>
      </w:r>
      <w:r w:rsidRPr="005E0AE8">
        <w:rPr>
          <w:sz w:val="20"/>
          <w:vertAlign w:val="subscript"/>
          <w:lang w:val="en-US"/>
        </w:rPr>
        <w:t>1</w:t>
      </w:r>
      <w:r w:rsidRPr="00226180">
        <w:rPr>
          <w:sz w:val="20"/>
        </w:rPr>
        <w:t xml:space="preserve"> cần phải hút thải ra khỏi hành lang hay sảnh khi có cháy cần được xác định</w:t>
      </w:r>
      <w:r>
        <w:rPr>
          <w:sz w:val="20"/>
          <w:lang w:val="en-US"/>
        </w:rPr>
        <w:t xml:space="preserve"> </w:t>
      </w:r>
      <w:r w:rsidRPr="00226180">
        <w:rPr>
          <w:sz w:val="20"/>
        </w:rPr>
        <w:t>theo các công thức sau:</w:t>
      </w:r>
    </w:p>
    <w:tbl>
      <w:tblPr>
        <w:tblStyle w:val="TableNormal"/>
        <w:tblW w:w="5000" w:type="pct"/>
        <w:tblCellMar>
          <w:left w:w="0" w:type="dxa"/>
          <w:right w:w="0" w:type="dxa"/>
        </w:tblCellMar>
        <w:tblLook w:val="0000"/>
      </w:tblPr>
      <w:tblGrid>
        <w:gridCol w:w="7128"/>
        <w:gridCol w:w="1943"/>
      </w:tblGrid>
      <w:tr>
        <w:tblPrEx>
          <w:tblW w:w="5000" w:type="pct"/>
          <w:tblCellMar>
            <w:left w:w="0" w:type="dxa"/>
            <w:right w:w="0" w:type="dxa"/>
          </w:tblCellMar>
          <w:tblLook w:val="0000"/>
        </w:tblPrEx>
        <w:tc>
          <w:tcPr>
            <w:tcW w:w="5000" w:type="pct"/>
            <w:gridSpan w:val="2"/>
            <w:tcBorders>
              <w:top w:val="nil"/>
              <w:left w:val="nil"/>
              <w:bottom w:val="nil"/>
              <w:right w:val="nil"/>
            </w:tcBorders>
            <w:shd w:val="clear" w:color="auto" w:fill="FFFFFF"/>
          </w:tcPr>
          <w:p w:rsidR="00FB0075" w:rsidRPr="00226180" w:rsidP="00FB0075">
            <w:pPr>
              <w:spacing w:before="120"/>
              <w:rPr>
                <w:sz w:val="20"/>
              </w:rPr>
            </w:pPr>
            <w:r w:rsidRPr="00226180">
              <w:rPr>
                <w:sz w:val="20"/>
              </w:rPr>
              <w:t>a) Đối với nhà ở:</w:t>
            </w:r>
          </w:p>
        </w:tc>
      </w:tr>
      <w:tr>
        <w:tblPrEx>
          <w:tblW w:w="5000" w:type="pct"/>
          <w:tblCellMar>
            <w:left w:w="0" w:type="dxa"/>
            <w:right w:w="0" w:type="dxa"/>
          </w:tblCellMar>
          <w:tblLook w:val="0000"/>
        </w:tblPrEx>
        <w:tc>
          <w:tcPr>
            <w:tcW w:w="3929" w:type="pct"/>
            <w:tcBorders>
              <w:top w:val="nil"/>
              <w:left w:val="nil"/>
              <w:bottom w:val="nil"/>
              <w:right w:val="nil"/>
            </w:tcBorders>
            <w:shd w:val="clear" w:color="auto" w:fill="FFFFFF"/>
          </w:tcPr>
          <w:p w:rsidR="00FB0075" w:rsidRPr="00092A78" w:rsidP="00FB0075">
            <w:pPr>
              <w:spacing w:before="120"/>
              <w:jc w:val="center"/>
              <w:rPr>
                <w:i/>
                <w:sz w:val="20"/>
                <w:lang w:val="en-US"/>
              </w:rPr>
            </w:pPr>
            <w:r w:rsidRPr="00092A78">
              <w:rPr>
                <w:i/>
                <w:sz w:val="20"/>
              </w:rPr>
              <w:t>G</w:t>
            </w:r>
            <w:r w:rsidRPr="005E0AE8">
              <w:rPr>
                <w:sz w:val="20"/>
                <w:vertAlign w:val="subscript"/>
              </w:rPr>
              <w:t>1</w:t>
            </w:r>
            <w:r w:rsidRPr="005E0AE8">
              <w:rPr>
                <w:sz w:val="20"/>
              </w:rPr>
              <w:t xml:space="preserve"> </w:t>
            </w:r>
            <w:r>
              <w:rPr>
                <w:i/>
                <w:sz w:val="20"/>
              </w:rPr>
              <w:t xml:space="preserve">= </w:t>
            </w:r>
            <w:r w:rsidRPr="005E0AE8">
              <w:rPr>
                <w:sz w:val="20"/>
              </w:rPr>
              <w:t>3420</w:t>
            </w:r>
            <w:r>
              <w:rPr>
                <w:i/>
                <w:sz w:val="20"/>
              </w:rPr>
              <w:t xml:space="preserve"> B </w:t>
            </w:r>
            <w:r w:rsidRPr="00092A78">
              <w:rPr>
                <w:i/>
                <w:sz w:val="20"/>
                <w:lang w:val="en-US"/>
              </w:rPr>
              <w:t>·</w:t>
            </w:r>
            <w:r>
              <w:rPr>
                <w:i/>
                <w:sz w:val="20"/>
              </w:rPr>
              <w:t xml:space="preserve"> n </w:t>
            </w:r>
            <w:r w:rsidRPr="00092A78">
              <w:rPr>
                <w:i/>
                <w:sz w:val="20"/>
                <w:lang w:val="en-US"/>
              </w:rPr>
              <w:t>·</w:t>
            </w:r>
            <w:r w:rsidRPr="00092A78">
              <w:rPr>
                <w:i/>
                <w:sz w:val="20"/>
              </w:rPr>
              <w:t xml:space="preserve"> H</w:t>
            </w:r>
            <w:r w:rsidRPr="00092A78">
              <w:rPr>
                <w:i/>
                <w:sz w:val="20"/>
                <w:vertAlign w:val="superscript"/>
                <w:lang w:val="en-US"/>
              </w:rPr>
              <w:t>1,5</w:t>
            </w:r>
          </w:p>
        </w:tc>
        <w:tc>
          <w:tcPr>
            <w:tcW w:w="1071" w:type="pct"/>
            <w:tcBorders>
              <w:top w:val="nil"/>
              <w:left w:val="nil"/>
              <w:bottom w:val="nil"/>
              <w:right w:val="nil"/>
            </w:tcBorders>
            <w:shd w:val="clear" w:color="auto" w:fill="FFFFFF"/>
            <w:vAlign w:val="bottom"/>
          </w:tcPr>
          <w:p w:rsidR="00FB0075" w:rsidRPr="00226180" w:rsidP="00FB0075">
            <w:pPr>
              <w:spacing w:before="120"/>
              <w:jc w:val="center"/>
              <w:rPr>
                <w:sz w:val="20"/>
              </w:rPr>
            </w:pPr>
            <w:r w:rsidRPr="00226180">
              <w:rPr>
                <w:sz w:val="20"/>
              </w:rPr>
              <w:t>(H.1)</w:t>
            </w:r>
          </w:p>
        </w:tc>
      </w:tr>
      <w:tr>
        <w:tblPrEx>
          <w:tblW w:w="5000" w:type="pct"/>
          <w:tblCellMar>
            <w:left w:w="0" w:type="dxa"/>
            <w:right w:w="0" w:type="dxa"/>
          </w:tblCellMar>
          <w:tblLook w:val="0000"/>
        </w:tblPrEx>
        <w:tc>
          <w:tcPr>
            <w:tcW w:w="5000" w:type="pct"/>
            <w:gridSpan w:val="2"/>
            <w:tcBorders>
              <w:top w:val="nil"/>
              <w:left w:val="nil"/>
              <w:bottom w:val="nil"/>
              <w:right w:val="nil"/>
            </w:tcBorders>
            <w:shd w:val="clear" w:color="auto" w:fill="FFFFFF"/>
          </w:tcPr>
          <w:p w:rsidR="00FB0075" w:rsidRPr="00226180" w:rsidP="00FB0075">
            <w:pPr>
              <w:spacing w:before="120"/>
              <w:rPr>
                <w:sz w:val="20"/>
              </w:rPr>
            </w:pPr>
            <w:r w:rsidRPr="00226180">
              <w:rPr>
                <w:sz w:val="20"/>
              </w:rPr>
              <w:t xml:space="preserve">b) </w:t>
            </w:r>
            <w:r>
              <w:rPr>
                <w:sz w:val="20"/>
              </w:rPr>
              <w:t>Đối với</w:t>
            </w:r>
            <w:r w:rsidRPr="00226180">
              <w:rPr>
                <w:sz w:val="20"/>
              </w:rPr>
              <w:t xml:space="preserve"> nhà công cộng:</w:t>
            </w:r>
          </w:p>
        </w:tc>
      </w:tr>
      <w:tr>
        <w:tblPrEx>
          <w:tblW w:w="5000" w:type="pct"/>
          <w:tblCellMar>
            <w:left w:w="0" w:type="dxa"/>
            <w:right w:w="0" w:type="dxa"/>
          </w:tblCellMar>
          <w:tblLook w:val="0000"/>
        </w:tblPrEx>
        <w:tc>
          <w:tcPr>
            <w:tcW w:w="3929" w:type="pct"/>
            <w:tcBorders>
              <w:top w:val="nil"/>
              <w:left w:val="nil"/>
              <w:bottom w:val="nil"/>
              <w:right w:val="nil"/>
            </w:tcBorders>
            <w:shd w:val="clear" w:color="auto" w:fill="FFFFFF"/>
            <w:vAlign w:val="bottom"/>
          </w:tcPr>
          <w:p w:rsidR="00FB0075" w:rsidRPr="00092A78" w:rsidP="00FB0075">
            <w:pPr>
              <w:spacing w:before="120"/>
              <w:jc w:val="center"/>
              <w:rPr>
                <w:i/>
                <w:sz w:val="20"/>
              </w:rPr>
            </w:pPr>
            <w:r w:rsidRPr="00092A78">
              <w:rPr>
                <w:i/>
                <w:sz w:val="20"/>
              </w:rPr>
              <w:t>G</w:t>
            </w:r>
            <w:r w:rsidRPr="005E0AE8">
              <w:rPr>
                <w:sz w:val="20"/>
                <w:vertAlign w:val="subscript"/>
              </w:rPr>
              <w:t>1</w:t>
            </w:r>
            <w:r w:rsidRPr="00092A78">
              <w:rPr>
                <w:i/>
                <w:sz w:val="20"/>
              </w:rPr>
              <w:t xml:space="preserve"> = </w:t>
            </w:r>
            <w:r w:rsidRPr="005E0AE8">
              <w:rPr>
                <w:sz w:val="20"/>
              </w:rPr>
              <w:t>4300</w:t>
            </w:r>
            <w:r w:rsidRPr="00092A78">
              <w:rPr>
                <w:i/>
                <w:sz w:val="20"/>
              </w:rPr>
              <w:t xml:space="preserve"> B</w:t>
            </w:r>
            <w:r w:rsidRPr="00092A78">
              <w:rPr>
                <w:i/>
                <w:sz w:val="20"/>
                <w:lang w:val="en-US"/>
              </w:rPr>
              <w:t xml:space="preserve"> · n </w:t>
            </w:r>
            <w:r>
              <w:rPr>
                <w:i/>
                <w:sz w:val="20"/>
              </w:rPr>
              <w:t>·</w:t>
            </w:r>
            <w:r>
              <w:rPr>
                <w:i/>
                <w:sz w:val="20"/>
                <w:lang w:val="en-US"/>
              </w:rPr>
              <w:t xml:space="preserve"> </w:t>
            </w:r>
            <w:r w:rsidRPr="00092A78">
              <w:rPr>
                <w:i/>
                <w:sz w:val="20"/>
              </w:rPr>
              <w:t>H</w:t>
            </w:r>
            <w:r w:rsidRPr="00092A78">
              <w:rPr>
                <w:i/>
                <w:sz w:val="20"/>
                <w:vertAlign w:val="superscript"/>
                <w:lang w:val="en-US"/>
              </w:rPr>
              <w:t>1,5</w:t>
            </w:r>
            <w:r w:rsidRPr="00092A78">
              <w:rPr>
                <w:i/>
                <w:sz w:val="20"/>
                <w:lang w:val="en-US"/>
              </w:rPr>
              <w:t xml:space="preserve"> ·</w:t>
            </w:r>
            <w:r w:rsidRPr="00092A78">
              <w:rPr>
                <w:i/>
                <w:sz w:val="20"/>
              </w:rPr>
              <w:t xml:space="preserve"> K</w:t>
            </w:r>
            <w:r w:rsidRPr="00092A78">
              <w:rPr>
                <w:i/>
                <w:sz w:val="20"/>
                <w:vertAlign w:val="subscript"/>
              </w:rPr>
              <w:t>d</w:t>
            </w:r>
          </w:p>
        </w:tc>
        <w:tc>
          <w:tcPr>
            <w:tcW w:w="1071" w:type="pct"/>
            <w:tcBorders>
              <w:top w:val="nil"/>
              <w:left w:val="nil"/>
              <w:bottom w:val="nil"/>
              <w:right w:val="nil"/>
            </w:tcBorders>
            <w:shd w:val="clear" w:color="auto" w:fill="FFFFFF"/>
          </w:tcPr>
          <w:p w:rsidR="00FB0075" w:rsidRPr="00226180" w:rsidP="00FB0075">
            <w:pPr>
              <w:spacing w:before="120"/>
              <w:jc w:val="center"/>
              <w:rPr>
                <w:sz w:val="20"/>
              </w:rPr>
            </w:pPr>
            <w:r w:rsidRPr="00226180">
              <w:rPr>
                <w:sz w:val="20"/>
              </w:rPr>
              <w:t>(H.2)</w:t>
            </w:r>
          </w:p>
        </w:tc>
      </w:tr>
    </w:tbl>
    <w:p w:rsidR="00FB0075" w:rsidP="00FB0075">
      <w:pPr>
        <w:spacing w:before="120"/>
        <w:rPr>
          <w:sz w:val="20"/>
          <w:lang w:val="en-US"/>
        </w:rPr>
      </w:pPr>
      <w:r w:rsidRPr="00226180">
        <w:rPr>
          <w:sz w:val="20"/>
        </w:rPr>
        <w:t>Trong các công thức (H.1) và (H.2):</w:t>
      </w:r>
    </w:p>
    <w:p w:rsidR="00FB0075" w:rsidRPr="00226180" w:rsidP="00FB0075">
      <w:pPr>
        <w:spacing w:before="120"/>
        <w:rPr>
          <w:sz w:val="20"/>
        </w:rPr>
      </w:pPr>
      <w:r w:rsidRPr="005E0AE8">
        <w:rPr>
          <w:i/>
          <w:sz w:val="20"/>
        </w:rPr>
        <w:t>G</w:t>
      </w:r>
      <w:r w:rsidRPr="0030687F">
        <w:rPr>
          <w:sz w:val="20"/>
          <w:vertAlign w:val="subscript"/>
        </w:rPr>
        <w:t>1</w:t>
      </w:r>
      <w:r>
        <w:rPr>
          <w:sz w:val="20"/>
        </w:rPr>
        <w:t xml:space="preserve"> </w:t>
      </w:r>
      <w:r>
        <w:rPr>
          <w:sz w:val="20"/>
          <w:lang w:val="en-US"/>
        </w:rPr>
        <w:t xml:space="preserve"> </w:t>
      </w:r>
      <w:r w:rsidRPr="00226180">
        <w:rPr>
          <w:sz w:val="20"/>
        </w:rPr>
        <w:t>tính bằng kilôgiam trên giờ (kg/h);</w:t>
      </w:r>
    </w:p>
    <w:p w:rsidR="00FB0075" w:rsidRPr="00226180" w:rsidP="00FB0075">
      <w:pPr>
        <w:spacing w:before="120"/>
        <w:rPr>
          <w:sz w:val="20"/>
        </w:rPr>
      </w:pPr>
      <w:r w:rsidRPr="0030687F">
        <w:rPr>
          <w:i/>
          <w:sz w:val="20"/>
        </w:rPr>
        <w:t>B</w:t>
      </w:r>
      <w:r w:rsidRPr="00226180">
        <w:rPr>
          <w:sz w:val="20"/>
        </w:rPr>
        <w:t xml:space="preserve"> </w:t>
      </w:r>
      <w:r>
        <w:rPr>
          <w:sz w:val="20"/>
          <w:lang w:val="en-US"/>
        </w:rPr>
        <w:t xml:space="preserve"> </w:t>
      </w:r>
      <w:r w:rsidRPr="00226180">
        <w:rPr>
          <w:sz w:val="20"/>
        </w:rPr>
        <w:t>là chiều rộng của cánh cửa lớn hơn mở từ hành lang hay sảnh vào cầu thang hay ra ngoài nhà, tính bằng mét (m);</w:t>
      </w:r>
    </w:p>
    <w:p w:rsidR="00FB0075" w:rsidRPr="00226180" w:rsidP="00FB0075">
      <w:pPr>
        <w:spacing w:before="120"/>
        <w:rPr>
          <w:sz w:val="20"/>
        </w:rPr>
      </w:pPr>
      <w:r w:rsidRPr="0030687F">
        <w:rPr>
          <w:i/>
          <w:sz w:val="20"/>
        </w:rPr>
        <w:t>H</w:t>
      </w:r>
      <w:r w:rsidRPr="00226180">
        <w:rPr>
          <w:sz w:val="20"/>
        </w:rPr>
        <w:t xml:space="preserve"> </w:t>
      </w:r>
      <w:r>
        <w:rPr>
          <w:sz w:val="20"/>
          <w:lang w:val="en-US"/>
        </w:rPr>
        <w:t xml:space="preserve"> </w:t>
      </w:r>
      <w:r w:rsidRPr="00226180">
        <w:rPr>
          <w:sz w:val="20"/>
        </w:rPr>
        <w:t xml:space="preserve">là chiều cao của cửa đi; khi chiều cao cửa đi nhỏ hơn 2 m thì lấy </w:t>
      </w:r>
      <w:r w:rsidRPr="005E0AE8">
        <w:rPr>
          <w:i/>
          <w:sz w:val="20"/>
        </w:rPr>
        <w:t>H</w:t>
      </w:r>
      <w:r w:rsidRPr="00226180">
        <w:rPr>
          <w:sz w:val="20"/>
        </w:rPr>
        <w:t xml:space="preserve"> = 2 m; khi chiều cửa đi lớn hơn 2,5 m thì lấy </w:t>
      </w:r>
      <w:r w:rsidRPr="005E0AE8">
        <w:rPr>
          <w:i/>
          <w:sz w:val="20"/>
        </w:rPr>
        <w:t>H</w:t>
      </w:r>
      <w:r w:rsidRPr="00226180">
        <w:rPr>
          <w:sz w:val="20"/>
        </w:rPr>
        <w:t xml:space="preserve"> = 2,5 m;</w:t>
      </w:r>
    </w:p>
    <w:p w:rsidR="00FB0075" w:rsidRPr="00226180" w:rsidP="00FB0075">
      <w:pPr>
        <w:spacing w:before="120"/>
        <w:rPr>
          <w:sz w:val="20"/>
        </w:rPr>
      </w:pPr>
      <w:r>
        <w:rPr>
          <w:i/>
          <w:sz w:val="20"/>
          <w:lang w:val="en-US"/>
        </w:rPr>
        <w:t>K</w:t>
      </w:r>
      <w:r w:rsidRPr="0030687F">
        <w:rPr>
          <w:sz w:val="20"/>
          <w:vertAlign w:val="subscript"/>
          <w:lang w:val="en-US"/>
        </w:rPr>
        <w:t>d</w:t>
      </w:r>
      <w:r w:rsidRPr="00226180">
        <w:rPr>
          <w:sz w:val="20"/>
        </w:rPr>
        <w:t xml:space="preserve"> </w:t>
      </w:r>
      <w:r>
        <w:rPr>
          <w:sz w:val="20"/>
          <w:lang w:val="en-US"/>
        </w:rPr>
        <w:t xml:space="preserve"> </w:t>
      </w:r>
      <w:r w:rsidRPr="00226180">
        <w:rPr>
          <w:sz w:val="20"/>
        </w:rPr>
        <w:t>là hệ số thời gian mở cửa đi cho lối ra từ hành lang vào buồng thang bộ hoặc ra ngoài nh</w:t>
      </w:r>
      <w:r>
        <w:rPr>
          <w:sz w:val="20"/>
          <w:lang w:val="en-US"/>
        </w:rPr>
        <w:t>à</w:t>
      </w:r>
      <w:r w:rsidRPr="00226180">
        <w:rPr>
          <w:sz w:val="20"/>
        </w:rPr>
        <w:t xml:space="preserve"> khi có cháy, lấy bằng:</w:t>
      </w:r>
    </w:p>
    <w:p w:rsidR="00FB0075" w:rsidRPr="00226180" w:rsidP="00FB0075">
      <w:pPr>
        <w:spacing w:before="120"/>
        <w:rPr>
          <w:sz w:val="20"/>
        </w:rPr>
      </w:pPr>
      <w:r w:rsidRPr="00226180">
        <w:rPr>
          <w:sz w:val="20"/>
        </w:rPr>
        <w:t>1 - nếu lượng người thoát nạn từ 25 người trở lên qua một cửa;</w:t>
      </w:r>
    </w:p>
    <w:p w:rsidR="00FB0075" w:rsidRPr="00226180" w:rsidP="00FB0075">
      <w:pPr>
        <w:spacing w:before="120"/>
        <w:rPr>
          <w:sz w:val="20"/>
        </w:rPr>
      </w:pPr>
      <w:r w:rsidRPr="00226180">
        <w:rPr>
          <w:sz w:val="20"/>
        </w:rPr>
        <w:t>0,8 - nếu số người thoát nạn dưới 25 người đi qua một cửa;</w:t>
      </w:r>
    </w:p>
    <w:p w:rsidR="00FB0075" w:rsidRPr="00226180" w:rsidP="00FB0075">
      <w:pPr>
        <w:spacing w:before="120"/>
        <w:rPr>
          <w:sz w:val="20"/>
        </w:rPr>
      </w:pPr>
      <w:r w:rsidRPr="0030687F">
        <w:rPr>
          <w:i/>
          <w:sz w:val="20"/>
        </w:rPr>
        <w:t>n</w:t>
      </w:r>
      <w:r>
        <w:rPr>
          <w:sz w:val="20"/>
          <w:lang w:val="en-US"/>
        </w:rPr>
        <w:t xml:space="preserve"> </w:t>
      </w:r>
      <w:r w:rsidRPr="00226180">
        <w:rPr>
          <w:sz w:val="20"/>
        </w:rPr>
        <w:t xml:space="preserve"> là hệ số phụ thuộc vào tổng chiều rộng các cánh lớn của cửa đi mở từ hành lang vào cầu thang hay ra ngoài trời khi có cháy, lấy theo Bảng H.1.</w:t>
      </w:r>
    </w:p>
    <w:p w:rsidR="00FB0075" w:rsidRPr="0030687F" w:rsidP="00FB0075">
      <w:pPr>
        <w:spacing w:before="120"/>
        <w:jc w:val="center"/>
        <w:rPr>
          <w:b/>
          <w:sz w:val="20"/>
        </w:rPr>
      </w:pPr>
      <w:r w:rsidRPr="0030687F">
        <w:rPr>
          <w:b/>
          <w:sz w:val="20"/>
        </w:rPr>
        <w:t>Bảng H.1 - Hệ số phụ thuộc vào chiều rộng của cánh cửa đi</w:t>
      </w:r>
    </w:p>
    <w:tbl>
      <w:tblPr>
        <w:tblStyle w:val="TableNormal"/>
        <w:tblW w:w="5000" w:type="pct"/>
        <w:tblCellMar>
          <w:left w:w="0" w:type="dxa"/>
          <w:right w:w="0" w:type="dxa"/>
        </w:tblCellMar>
        <w:tblLook w:val="0000"/>
      </w:tblPr>
      <w:tblGrid>
        <w:gridCol w:w="2829"/>
        <w:gridCol w:w="1244"/>
        <w:gridCol w:w="1239"/>
        <w:gridCol w:w="1251"/>
        <w:gridCol w:w="1239"/>
        <w:gridCol w:w="1279"/>
      </w:tblGrid>
      <w:tr>
        <w:tblPrEx>
          <w:tblW w:w="5000" w:type="pct"/>
          <w:tblCellMar>
            <w:left w:w="0" w:type="dxa"/>
            <w:right w:w="0" w:type="dxa"/>
          </w:tblCellMar>
          <w:tblLook w:val="0000"/>
        </w:tblPrEx>
        <w:tc>
          <w:tcPr>
            <w:tcW w:w="1558" w:type="pct"/>
            <w:vMerge w:val="restart"/>
            <w:tcBorders>
              <w:top w:val="single" w:sz="4" w:space="0" w:color="auto"/>
              <w:left w:val="single" w:sz="4" w:space="0" w:color="auto"/>
              <w:bottom w:val="nil"/>
              <w:right w:val="nil"/>
            </w:tcBorders>
            <w:shd w:val="clear" w:color="auto" w:fill="FFFFFF"/>
            <w:vAlign w:val="center"/>
          </w:tcPr>
          <w:p w:rsidR="00FB0075" w:rsidRPr="0030687F" w:rsidP="00FB0075">
            <w:pPr>
              <w:spacing w:before="120"/>
              <w:jc w:val="center"/>
              <w:rPr>
                <w:b/>
                <w:sz w:val="20"/>
              </w:rPr>
            </w:pPr>
            <w:r w:rsidRPr="0030687F">
              <w:rPr>
                <w:b/>
                <w:sz w:val="20"/>
              </w:rPr>
              <w:t>Loại công trình</w:t>
            </w:r>
          </w:p>
        </w:tc>
        <w:tc>
          <w:tcPr>
            <w:tcW w:w="3442" w:type="pct"/>
            <w:gridSpan w:val="5"/>
            <w:tcBorders>
              <w:top w:val="single" w:sz="4" w:space="0" w:color="auto"/>
              <w:left w:val="single" w:sz="4" w:space="0" w:color="auto"/>
              <w:bottom w:val="nil"/>
              <w:right w:val="single" w:sz="4" w:space="0" w:color="auto"/>
            </w:tcBorders>
            <w:shd w:val="clear" w:color="auto" w:fill="FFFFFF"/>
            <w:vAlign w:val="center"/>
          </w:tcPr>
          <w:p w:rsidR="00FB0075" w:rsidRPr="0030687F" w:rsidP="00FB0075">
            <w:pPr>
              <w:spacing w:before="120"/>
              <w:jc w:val="center"/>
              <w:rPr>
                <w:b/>
                <w:sz w:val="20"/>
              </w:rPr>
            </w:pPr>
            <w:r w:rsidRPr="0030687F">
              <w:rPr>
                <w:b/>
                <w:sz w:val="20"/>
              </w:rPr>
              <w:t xml:space="preserve">Hệ số </w:t>
            </w:r>
            <w:r w:rsidRPr="0030687F">
              <w:rPr>
                <w:b/>
                <w:i/>
                <w:sz w:val="20"/>
              </w:rPr>
              <w:t>n</w:t>
            </w:r>
            <w:r w:rsidRPr="0030687F">
              <w:rPr>
                <w:b/>
                <w:sz w:val="20"/>
              </w:rPr>
              <w:t xml:space="preserve"> tương ứng với chiều rộng </w:t>
            </w:r>
            <w:r w:rsidRPr="0030687F">
              <w:rPr>
                <w:b/>
                <w:i/>
                <w:sz w:val="20"/>
              </w:rPr>
              <w:t>B</w:t>
            </w:r>
            <w:r w:rsidRPr="0030687F">
              <w:rPr>
                <w:b/>
                <w:sz w:val="20"/>
              </w:rPr>
              <w:t xml:space="preserve">, </w:t>
            </w:r>
            <w:r w:rsidRPr="005E0AE8">
              <w:rPr>
                <w:sz w:val="20"/>
              </w:rPr>
              <w:t>m</w:t>
            </w:r>
          </w:p>
        </w:tc>
      </w:tr>
      <w:tr>
        <w:tblPrEx>
          <w:tblW w:w="5000" w:type="pct"/>
          <w:tblCellMar>
            <w:left w:w="0" w:type="dxa"/>
            <w:right w:w="0" w:type="dxa"/>
          </w:tblCellMar>
          <w:tblLook w:val="0000"/>
        </w:tblPrEx>
        <w:tc>
          <w:tcPr>
            <w:tcW w:w="1558" w:type="pct"/>
            <w:vMerge/>
            <w:tcBorders>
              <w:top w:val="nil"/>
              <w:left w:val="single" w:sz="4" w:space="0" w:color="auto"/>
              <w:bottom w:val="nil"/>
              <w:right w:val="nil"/>
            </w:tcBorders>
            <w:shd w:val="clear" w:color="auto" w:fill="FFFFFF"/>
            <w:vAlign w:val="center"/>
          </w:tcPr>
          <w:p w:rsidR="00FB0075" w:rsidRPr="00226180" w:rsidP="00FB0075">
            <w:pPr>
              <w:spacing w:before="120"/>
              <w:jc w:val="center"/>
              <w:rPr>
                <w:sz w:val="20"/>
              </w:rPr>
            </w:pPr>
          </w:p>
        </w:tc>
        <w:tc>
          <w:tcPr>
            <w:tcW w:w="685" w:type="pct"/>
            <w:tcBorders>
              <w:top w:val="single" w:sz="4" w:space="0" w:color="auto"/>
              <w:left w:val="single" w:sz="4" w:space="0" w:color="auto"/>
              <w:bottom w:val="nil"/>
              <w:right w:val="nil"/>
            </w:tcBorders>
            <w:shd w:val="clear" w:color="auto" w:fill="FFFFFF"/>
            <w:vAlign w:val="center"/>
          </w:tcPr>
          <w:p w:rsidR="00FB0075" w:rsidRPr="0030687F" w:rsidP="00FB0075">
            <w:pPr>
              <w:spacing w:before="120"/>
              <w:jc w:val="center"/>
              <w:rPr>
                <w:b/>
                <w:sz w:val="20"/>
              </w:rPr>
            </w:pPr>
            <w:r w:rsidRPr="0030687F">
              <w:rPr>
                <w:b/>
                <w:sz w:val="20"/>
              </w:rPr>
              <w:t>0,6</w:t>
            </w:r>
          </w:p>
        </w:tc>
        <w:tc>
          <w:tcPr>
            <w:tcW w:w="682" w:type="pct"/>
            <w:tcBorders>
              <w:top w:val="single" w:sz="4" w:space="0" w:color="auto"/>
              <w:left w:val="single" w:sz="4" w:space="0" w:color="auto"/>
              <w:bottom w:val="nil"/>
              <w:right w:val="nil"/>
            </w:tcBorders>
            <w:shd w:val="clear" w:color="auto" w:fill="FFFFFF"/>
            <w:vAlign w:val="center"/>
          </w:tcPr>
          <w:p w:rsidR="00FB0075" w:rsidRPr="0030687F" w:rsidP="00FB0075">
            <w:pPr>
              <w:spacing w:before="120"/>
              <w:jc w:val="center"/>
              <w:rPr>
                <w:b/>
                <w:sz w:val="20"/>
              </w:rPr>
            </w:pPr>
            <w:r w:rsidRPr="0030687F">
              <w:rPr>
                <w:b/>
                <w:sz w:val="20"/>
              </w:rPr>
              <w:t>0,9</w:t>
            </w:r>
          </w:p>
        </w:tc>
        <w:tc>
          <w:tcPr>
            <w:tcW w:w="689" w:type="pct"/>
            <w:tcBorders>
              <w:top w:val="single" w:sz="4" w:space="0" w:color="auto"/>
              <w:left w:val="single" w:sz="4" w:space="0" w:color="auto"/>
              <w:bottom w:val="nil"/>
              <w:right w:val="nil"/>
            </w:tcBorders>
            <w:shd w:val="clear" w:color="auto" w:fill="FFFFFF"/>
            <w:vAlign w:val="center"/>
          </w:tcPr>
          <w:p w:rsidR="00FB0075" w:rsidRPr="0030687F" w:rsidP="00FB0075">
            <w:pPr>
              <w:spacing w:before="120"/>
              <w:jc w:val="center"/>
              <w:rPr>
                <w:b/>
                <w:sz w:val="20"/>
              </w:rPr>
            </w:pPr>
            <w:r w:rsidRPr="0030687F">
              <w:rPr>
                <w:b/>
                <w:sz w:val="20"/>
              </w:rPr>
              <w:t>1,2</w:t>
            </w:r>
          </w:p>
        </w:tc>
        <w:tc>
          <w:tcPr>
            <w:tcW w:w="682" w:type="pct"/>
            <w:tcBorders>
              <w:top w:val="single" w:sz="4" w:space="0" w:color="auto"/>
              <w:left w:val="single" w:sz="4" w:space="0" w:color="auto"/>
              <w:bottom w:val="nil"/>
              <w:right w:val="nil"/>
            </w:tcBorders>
            <w:shd w:val="clear" w:color="auto" w:fill="FFFFFF"/>
            <w:vAlign w:val="center"/>
          </w:tcPr>
          <w:p w:rsidR="00FB0075" w:rsidRPr="0030687F" w:rsidP="00FB0075">
            <w:pPr>
              <w:spacing w:before="120"/>
              <w:jc w:val="center"/>
              <w:rPr>
                <w:b/>
                <w:sz w:val="20"/>
              </w:rPr>
            </w:pPr>
            <w:r w:rsidRPr="0030687F">
              <w:rPr>
                <w:b/>
                <w:sz w:val="20"/>
              </w:rPr>
              <w:t>1,8</w:t>
            </w:r>
          </w:p>
        </w:tc>
        <w:tc>
          <w:tcPr>
            <w:tcW w:w="704" w:type="pct"/>
            <w:tcBorders>
              <w:top w:val="single" w:sz="4" w:space="0" w:color="auto"/>
              <w:left w:val="single" w:sz="4" w:space="0" w:color="auto"/>
              <w:bottom w:val="nil"/>
              <w:right w:val="single" w:sz="4" w:space="0" w:color="auto"/>
            </w:tcBorders>
            <w:shd w:val="clear" w:color="auto" w:fill="FFFFFF"/>
            <w:vAlign w:val="center"/>
          </w:tcPr>
          <w:p w:rsidR="00FB0075" w:rsidRPr="0030687F" w:rsidP="00FB0075">
            <w:pPr>
              <w:spacing w:before="120"/>
              <w:jc w:val="center"/>
              <w:rPr>
                <w:b/>
                <w:sz w:val="20"/>
              </w:rPr>
            </w:pPr>
            <w:r w:rsidRPr="0030687F">
              <w:rPr>
                <w:b/>
                <w:sz w:val="20"/>
              </w:rPr>
              <w:t>2,4</w:t>
            </w:r>
          </w:p>
        </w:tc>
      </w:tr>
      <w:tr>
        <w:tblPrEx>
          <w:tblW w:w="5000" w:type="pct"/>
          <w:tblCellMar>
            <w:left w:w="0" w:type="dxa"/>
            <w:right w:w="0" w:type="dxa"/>
          </w:tblCellMar>
          <w:tblLook w:val="0000"/>
        </w:tblPrEx>
        <w:tc>
          <w:tcPr>
            <w:tcW w:w="1558"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Nhà ở</w:t>
            </w:r>
          </w:p>
        </w:tc>
        <w:tc>
          <w:tcPr>
            <w:tcW w:w="68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68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0,82</w:t>
            </w:r>
          </w:p>
        </w:tc>
        <w:tc>
          <w:tcPr>
            <w:tcW w:w="68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0,70</w:t>
            </w:r>
          </w:p>
        </w:tc>
        <w:tc>
          <w:tcPr>
            <w:tcW w:w="68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0,51</w:t>
            </w:r>
          </w:p>
        </w:tc>
        <w:tc>
          <w:tcPr>
            <w:tcW w:w="704"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0,41</w:t>
            </w:r>
          </w:p>
        </w:tc>
      </w:tr>
      <w:tr>
        <w:tblPrEx>
          <w:tblW w:w="5000" w:type="pct"/>
          <w:tblCellMar>
            <w:left w:w="0" w:type="dxa"/>
            <w:right w:w="0" w:type="dxa"/>
          </w:tblCellMar>
          <w:tblLook w:val="0000"/>
        </w:tblPrEx>
        <w:tc>
          <w:tcPr>
            <w:tcW w:w="1558"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Nhà công cộng</w:t>
            </w:r>
          </w:p>
        </w:tc>
        <w:tc>
          <w:tcPr>
            <w:tcW w:w="68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1,05</w:t>
            </w:r>
          </w:p>
        </w:tc>
        <w:tc>
          <w:tcPr>
            <w:tcW w:w="68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0,91</w:t>
            </w:r>
          </w:p>
        </w:tc>
        <w:tc>
          <w:tcPr>
            <w:tcW w:w="68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0,80</w:t>
            </w:r>
          </w:p>
        </w:tc>
        <w:tc>
          <w:tcPr>
            <w:tcW w:w="68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0,62</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0,50</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30687F" w:rsidP="00FB0075">
            <w:pPr>
              <w:spacing w:before="120"/>
              <w:rPr>
                <w:sz w:val="20"/>
                <w:lang w:val="en-US"/>
              </w:rPr>
            </w:pPr>
            <w:r w:rsidRPr="00226180">
              <w:rPr>
                <w:sz w:val="20"/>
              </w:rPr>
              <w:t xml:space="preserve">CHÚ THÍCH: Với các giá trị trung gian </w:t>
            </w:r>
            <w:r>
              <w:rPr>
                <w:sz w:val="20"/>
              </w:rPr>
              <w:t>của</w:t>
            </w:r>
            <w:r w:rsidRPr="00226180">
              <w:rPr>
                <w:sz w:val="20"/>
              </w:rPr>
              <w:t xml:space="preserve"> chiều rộng cánh </w:t>
            </w:r>
            <w:r>
              <w:rPr>
                <w:sz w:val="20"/>
              </w:rPr>
              <w:t>cửa</w:t>
            </w:r>
            <w:r w:rsidRPr="00226180">
              <w:rPr>
                <w:sz w:val="20"/>
              </w:rPr>
              <w:t xml:space="preserve"> đi thì hệ số </w:t>
            </w:r>
            <w:r w:rsidRPr="0030687F">
              <w:rPr>
                <w:i/>
                <w:sz w:val="20"/>
              </w:rPr>
              <w:t>n</w:t>
            </w:r>
            <w:r w:rsidRPr="00226180">
              <w:rPr>
                <w:sz w:val="20"/>
              </w:rPr>
              <w:t xml:space="preserve"> được xác định bằng nội suy tuyến tính.</w:t>
            </w:r>
          </w:p>
        </w:tc>
      </w:tr>
    </w:tbl>
    <w:p w:rsidR="00FB0075" w:rsidRPr="00226180" w:rsidP="00FB0075">
      <w:pPr>
        <w:spacing w:before="120"/>
        <w:rPr>
          <w:sz w:val="20"/>
        </w:rPr>
      </w:pPr>
      <w:r w:rsidRPr="0030687F">
        <w:rPr>
          <w:b/>
          <w:sz w:val="20"/>
        </w:rPr>
        <w:t>H.2</w:t>
      </w:r>
      <w:r w:rsidRPr="00226180">
        <w:rPr>
          <w:sz w:val="20"/>
        </w:rPr>
        <w:t xml:space="preserve"> </w:t>
      </w:r>
      <w:r>
        <w:rPr>
          <w:sz w:val="20"/>
          <w:lang w:val="en-US"/>
        </w:rPr>
        <w:t xml:space="preserve"> </w:t>
      </w:r>
      <w:r w:rsidRPr="00226180">
        <w:rPr>
          <w:sz w:val="20"/>
        </w:rPr>
        <w:t xml:space="preserve">Khối lượng khói </w:t>
      </w:r>
      <w:r w:rsidRPr="00B92B08">
        <w:rPr>
          <w:i/>
          <w:sz w:val="20"/>
        </w:rPr>
        <w:t>G</w:t>
      </w:r>
      <w:r w:rsidRPr="00226180">
        <w:rPr>
          <w:sz w:val="20"/>
        </w:rPr>
        <w:t>, tính bằng kg/h, thải ra từ không gian phòng cần được xác định theo chu vi đám cháy giai đoạn đầu.</w:t>
      </w:r>
    </w:p>
    <w:p w:rsidR="00FB0075" w:rsidP="00FB0075">
      <w:pPr>
        <w:spacing w:before="120"/>
        <w:rPr>
          <w:sz w:val="20"/>
          <w:lang w:val="en-US"/>
        </w:rPr>
      </w:pPr>
      <w:r w:rsidRPr="00226180">
        <w:rPr>
          <w:sz w:val="20"/>
        </w:rPr>
        <w:t xml:space="preserve">Khối lượng khói đối với các phòng có diện tích dưới 1 600 </w:t>
      </w:r>
      <w:r>
        <w:rPr>
          <w:sz w:val="20"/>
        </w:rPr>
        <w:t>m</w:t>
      </w:r>
      <w:r w:rsidRPr="00242A3B">
        <w:rPr>
          <w:sz w:val="20"/>
          <w:vertAlign w:val="superscript"/>
        </w:rPr>
        <w:t>2</w:t>
      </w:r>
      <w:r w:rsidRPr="00226180">
        <w:rPr>
          <w:sz w:val="20"/>
        </w:rPr>
        <w:t xml:space="preserve"> hay đối với bể khói cho phòng có diện tích lớn hơn cần được xác định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i/>
                <w:sz w:val="20"/>
                <w:lang w:val="en-US"/>
              </w:rPr>
            </w:pPr>
            <w:r w:rsidRPr="00177B66">
              <w:rPr>
                <w:i/>
                <w:sz w:val="20"/>
              </w:rPr>
              <w:t xml:space="preserve">G = </w:t>
            </w:r>
            <w:r w:rsidRPr="00177B66">
              <w:rPr>
                <w:sz w:val="20"/>
              </w:rPr>
              <w:t>678,8</w:t>
            </w:r>
            <w:r w:rsidRPr="00177B66">
              <w:rPr>
                <w:i/>
                <w:sz w:val="20"/>
              </w:rPr>
              <w:t xml:space="preserve"> P</w:t>
            </w:r>
            <w:r w:rsidRPr="00177B66">
              <w:rPr>
                <w:i/>
                <w:sz w:val="20"/>
                <w:vertAlign w:val="subscript"/>
              </w:rPr>
              <w:t>f</w:t>
            </w:r>
            <w:r w:rsidRPr="00177B66">
              <w:rPr>
                <w:i/>
                <w:sz w:val="20"/>
              </w:rPr>
              <w:t xml:space="preserve"> </w:t>
            </w:r>
            <w:r w:rsidRPr="00177B66">
              <w:rPr>
                <w:i/>
                <w:sz w:val="20"/>
                <w:lang w:val="en-US"/>
              </w:rPr>
              <w:t xml:space="preserve"> ·</w:t>
            </w:r>
            <w:r w:rsidRPr="00177B66">
              <w:rPr>
                <w:i/>
                <w:sz w:val="20"/>
              </w:rPr>
              <w:t xml:space="preserve"> Y</w:t>
            </w:r>
            <w:r w:rsidRPr="00177B66">
              <w:rPr>
                <w:i/>
                <w:sz w:val="20"/>
                <w:vertAlign w:val="superscript"/>
              </w:rPr>
              <w:t>1</w:t>
            </w:r>
            <w:r w:rsidRPr="00177B66">
              <w:rPr>
                <w:i/>
                <w:sz w:val="20"/>
                <w:vertAlign w:val="superscript"/>
                <w:lang w:val="en-US"/>
              </w:rPr>
              <w:t>,</w:t>
            </w:r>
            <w:r w:rsidRPr="00177B66">
              <w:rPr>
                <w:i/>
                <w:sz w:val="20"/>
                <w:vertAlign w:val="superscript"/>
              </w:rPr>
              <w:t>5</w:t>
            </w:r>
            <w:r w:rsidRPr="00177B66">
              <w:rPr>
                <w:i/>
                <w:sz w:val="20"/>
              </w:rPr>
              <w:t xml:space="preserve"> </w:t>
            </w:r>
            <w:r w:rsidRPr="00177B66">
              <w:rPr>
                <w:i/>
                <w:sz w:val="20"/>
                <w:lang w:val="en-US"/>
              </w:rPr>
              <w:t xml:space="preserve">· </w:t>
            </w:r>
            <w:r w:rsidRPr="00177B66">
              <w:rPr>
                <w:i/>
                <w:sz w:val="20"/>
              </w:rPr>
              <w:t>K</w:t>
            </w:r>
            <w:r w:rsidRPr="00177B66">
              <w:rPr>
                <w:i/>
                <w:sz w:val="20"/>
                <w:vertAlign w:val="subscript"/>
              </w:rPr>
              <w:t>s</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H.3</w:t>
            </w:r>
            <w:r w:rsidRPr="00177B66">
              <w:rPr>
                <w:sz w:val="20"/>
                <w:szCs w:val="20"/>
              </w:rPr>
              <w:t>)</w:t>
            </w:r>
          </w:p>
        </w:tc>
      </w:tr>
    </w:tbl>
    <w:p w:rsidR="00FB0075" w:rsidRPr="00226180" w:rsidP="00FB0075">
      <w:pPr>
        <w:spacing w:before="120"/>
        <w:rPr>
          <w:sz w:val="20"/>
        </w:rPr>
      </w:pPr>
      <w:r w:rsidRPr="00226180">
        <w:rPr>
          <w:sz w:val="20"/>
        </w:rPr>
        <w:t>trong đó:</w:t>
      </w:r>
    </w:p>
    <w:p w:rsidR="00FB0075" w:rsidP="00FB0075">
      <w:pPr>
        <w:spacing w:before="120"/>
        <w:rPr>
          <w:sz w:val="20"/>
          <w:lang w:val="en-US"/>
        </w:rPr>
      </w:pPr>
      <w:r w:rsidRPr="0030687F">
        <w:rPr>
          <w:i/>
          <w:sz w:val="20"/>
        </w:rPr>
        <w:t>P</w:t>
      </w:r>
      <w:r w:rsidRPr="0030687F">
        <w:rPr>
          <w:i/>
          <w:sz w:val="20"/>
          <w:vertAlign w:val="subscript"/>
        </w:rPr>
        <w:t>f</w:t>
      </w:r>
      <w:r w:rsidRPr="00226180">
        <w:rPr>
          <w:sz w:val="20"/>
        </w:rPr>
        <w:t xml:space="preserve"> </w:t>
      </w:r>
      <w:r>
        <w:rPr>
          <w:sz w:val="20"/>
          <w:lang w:val="en-US"/>
        </w:rPr>
        <w:t xml:space="preserve"> </w:t>
      </w:r>
      <w:r w:rsidRPr="00226180">
        <w:rPr>
          <w:sz w:val="20"/>
        </w:rPr>
        <w:t xml:space="preserve">là chu vi đám cháy giai đoạn đầu, tính bằng mét (m), lấy bằng giá trị lớn nhất của chu vi thùng chứa nhiên liệu hở hoặc không đóng kín, hoặc chỗ chứa nhiên liệu đặt trong vỏ bao từ vật liệu cháy. Đối với các phòng có trang bị hệ thống phun nước chữa cháy (sprinkler) thì lấy giá trị </w:t>
      </w:r>
      <w:r w:rsidRPr="0030687F">
        <w:rPr>
          <w:i/>
          <w:sz w:val="20"/>
        </w:rPr>
        <w:t>P</w:t>
      </w:r>
      <w:r w:rsidRPr="0030687F">
        <w:rPr>
          <w:i/>
          <w:sz w:val="20"/>
          <w:vertAlign w:val="subscript"/>
        </w:rPr>
        <w:t>f</w:t>
      </w:r>
      <w:r>
        <w:rPr>
          <w:sz w:val="20"/>
          <w:lang w:val="en-US"/>
        </w:rPr>
        <w:t xml:space="preserve"> =</w:t>
      </w:r>
      <w:r w:rsidRPr="00226180">
        <w:rPr>
          <w:sz w:val="20"/>
        </w:rPr>
        <w:t xml:space="preserve"> 12 m. Nếu chu vi đám cháy giai đoạn đầu không thể xác định được thì cho phép xác định chu vi này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lang w:val="en-US"/>
              </w:rPr>
            </w:pPr>
            <w:r w:rsidRPr="00177B66">
              <w:rPr>
                <w:sz w:val="20"/>
              </w:rPr>
              <w:t xml:space="preserve">4 ≤ </w:t>
            </w:r>
            <w:r w:rsidRPr="00177B66">
              <w:rPr>
                <w:i/>
                <w:sz w:val="20"/>
              </w:rPr>
              <w:t>P</w:t>
            </w:r>
            <w:r w:rsidRPr="00177B66">
              <w:rPr>
                <w:i/>
                <w:sz w:val="20"/>
                <w:vertAlign w:val="subscript"/>
              </w:rPr>
              <w:t>f</w:t>
            </w:r>
            <w:r w:rsidRPr="00177B66">
              <w:rPr>
                <w:sz w:val="20"/>
              </w:rPr>
              <w:t xml:space="preserve"> = 0,38</w:t>
            </w:r>
            <w:r w:rsidRPr="00177B66">
              <w:rPr>
                <w:i/>
                <w:sz w:val="20"/>
                <w:lang w:val="en-US"/>
              </w:rPr>
              <w:t>A</w:t>
            </w:r>
            <w:r w:rsidRPr="00177B66">
              <w:rPr>
                <w:sz w:val="20"/>
                <w:vertAlign w:val="superscript"/>
              </w:rPr>
              <w:t>0,5</w:t>
            </w:r>
            <w:r w:rsidRPr="00177B66">
              <w:rPr>
                <w:sz w:val="20"/>
              </w:rPr>
              <w:t xml:space="preserve"> ≤</w:t>
            </w:r>
            <w:r w:rsidRPr="00177B66">
              <w:rPr>
                <w:sz w:val="20"/>
                <w:lang w:val="en-US"/>
              </w:rPr>
              <w:t xml:space="preserve"> </w:t>
            </w:r>
            <w:r w:rsidRPr="00177B66">
              <w:rPr>
                <w:sz w:val="20"/>
              </w:rPr>
              <w:t>12</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H.4</w:t>
            </w:r>
            <w:r w:rsidRPr="00177B66">
              <w:rPr>
                <w:sz w:val="20"/>
                <w:szCs w:val="20"/>
              </w:rPr>
              <w:t>)</w:t>
            </w:r>
          </w:p>
        </w:tc>
      </w:tr>
    </w:tbl>
    <w:p w:rsidR="00FB0075" w:rsidRPr="00226180" w:rsidP="00FB0075">
      <w:pPr>
        <w:spacing w:before="120"/>
        <w:rPr>
          <w:sz w:val="20"/>
        </w:rPr>
      </w:pPr>
      <w:r w:rsidRPr="00226180">
        <w:rPr>
          <w:sz w:val="20"/>
        </w:rPr>
        <w:t xml:space="preserve">với </w:t>
      </w:r>
      <w:r w:rsidRPr="0030687F">
        <w:rPr>
          <w:i/>
          <w:sz w:val="20"/>
        </w:rPr>
        <w:t>A</w:t>
      </w:r>
      <w:r w:rsidRPr="00226180">
        <w:rPr>
          <w:sz w:val="20"/>
        </w:rPr>
        <w:t xml:space="preserve"> là diện tích của gian phòng hay của bể kh</w:t>
      </w:r>
      <w:r>
        <w:rPr>
          <w:sz w:val="20"/>
          <w:lang w:val="en-US"/>
        </w:rPr>
        <w:t>ó</w:t>
      </w:r>
      <w:r w:rsidRPr="00226180">
        <w:rPr>
          <w:sz w:val="20"/>
        </w:rPr>
        <w:t>i, tính bằng mét vuông (</w:t>
      </w:r>
      <w:r>
        <w:rPr>
          <w:sz w:val="20"/>
        </w:rPr>
        <w:t>m</w:t>
      </w:r>
      <w:r w:rsidRPr="00242A3B">
        <w:rPr>
          <w:sz w:val="20"/>
          <w:vertAlign w:val="superscript"/>
        </w:rPr>
        <w:t>2</w:t>
      </w:r>
      <w:r w:rsidRPr="00226180">
        <w:rPr>
          <w:sz w:val="20"/>
        </w:rPr>
        <w:t>);</w:t>
      </w:r>
    </w:p>
    <w:p w:rsidR="00FB0075" w:rsidRPr="00226180" w:rsidP="00FB0075">
      <w:pPr>
        <w:spacing w:before="120"/>
        <w:rPr>
          <w:sz w:val="20"/>
        </w:rPr>
      </w:pPr>
      <w:r w:rsidRPr="00F8052C">
        <w:rPr>
          <w:i/>
          <w:sz w:val="20"/>
        </w:rPr>
        <w:t>Y</w:t>
      </w:r>
      <w:r>
        <w:rPr>
          <w:sz w:val="20"/>
          <w:lang w:val="en-US"/>
        </w:rPr>
        <w:t xml:space="preserve"> </w:t>
      </w:r>
      <w:r w:rsidRPr="00226180">
        <w:rPr>
          <w:sz w:val="20"/>
        </w:rPr>
        <w:t xml:space="preserve"> là khoảng cách, tính bằng mét (m), từ mép dưới của vùng khói đến sàn nhà; đối với gian phòng lấy bằng 2,5 m, hoặc đo từ mép dưới của vách lửng hình thành bể khói đến sàn nhà;</w:t>
      </w:r>
    </w:p>
    <w:p w:rsidR="00FB0075" w:rsidRPr="00226180" w:rsidP="00FB0075">
      <w:pPr>
        <w:spacing w:before="120"/>
        <w:rPr>
          <w:sz w:val="20"/>
        </w:rPr>
      </w:pPr>
      <w:r w:rsidRPr="00F8052C">
        <w:rPr>
          <w:i/>
          <w:sz w:val="20"/>
        </w:rPr>
        <w:t>K</w:t>
      </w:r>
      <w:r w:rsidRPr="00F8052C">
        <w:rPr>
          <w:i/>
          <w:sz w:val="20"/>
          <w:vertAlign w:val="subscript"/>
        </w:rPr>
        <w:t>s</w:t>
      </w:r>
      <w:r w:rsidRPr="00226180">
        <w:rPr>
          <w:sz w:val="20"/>
        </w:rPr>
        <w:t xml:space="preserve"> </w:t>
      </w:r>
      <w:r>
        <w:rPr>
          <w:sz w:val="20"/>
          <w:lang w:val="en-US"/>
        </w:rPr>
        <w:t xml:space="preserve"> </w:t>
      </w:r>
      <w:r w:rsidRPr="00226180">
        <w:rPr>
          <w:sz w:val="20"/>
        </w:rPr>
        <w:t>là hệ số, lấy bằng</w:t>
      </w:r>
      <w:r>
        <w:rPr>
          <w:sz w:val="20"/>
          <w:lang w:val="en-US"/>
        </w:rPr>
        <w:t xml:space="preserve"> </w:t>
      </w:r>
      <w:r w:rsidRPr="00226180">
        <w:rPr>
          <w:sz w:val="20"/>
        </w:rPr>
        <w:t>1,0; đối với hệ thống thải khói bằng hút tự nhiên kết hợp với chữa cháy bằng hệ phun nước sprinkler lấy bằng 1,2.</w:t>
      </w:r>
    </w:p>
    <w:p w:rsidR="00FB0075" w:rsidRPr="00226180" w:rsidP="00FB0075">
      <w:pPr>
        <w:spacing w:before="120"/>
        <w:rPr>
          <w:sz w:val="20"/>
        </w:rPr>
      </w:pPr>
      <w:r w:rsidRPr="00226180">
        <w:rPr>
          <w:sz w:val="20"/>
        </w:rPr>
        <w:t xml:space="preserve">CHÚ THÍCH: Với chu vi đám cháy giai đoạn đầu </w:t>
      </w:r>
      <w:r w:rsidRPr="00F8052C">
        <w:rPr>
          <w:i/>
          <w:sz w:val="20"/>
        </w:rPr>
        <w:t>P</w:t>
      </w:r>
      <w:r w:rsidRPr="00F8052C">
        <w:rPr>
          <w:i/>
          <w:sz w:val="20"/>
          <w:vertAlign w:val="subscript"/>
        </w:rPr>
        <w:t>f</w:t>
      </w:r>
      <w:r>
        <w:rPr>
          <w:sz w:val="20"/>
          <w:lang w:val="en-US"/>
        </w:rPr>
        <w:t xml:space="preserve"> </w:t>
      </w:r>
      <w:r w:rsidRPr="00226180">
        <w:rPr>
          <w:sz w:val="20"/>
        </w:rPr>
        <w:t xml:space="preserve">&gt; 12 m hay khoảng cách </w:t>
      </w:r>
      <w:r w:rsidRPr="00F8052C">
        <w:rPr>
          <w:i/>
          <w:sz w:val="20"/>
        </w:rPr>
        <w:t>Y</w:t>
      </w:r>
      <w:r>
        <w:rPr>
          <w:sz w:val="20"/>
          <w:lang w:val="en-US"/>
        </w:rPr>
        <w:t xml:space="preserve"> </w:t>
      </w:r>
      <w:r w:rsidRPr="00226180">
        <w:rPr>
          <w:sz w:val="20"/>
        </w:rPr>
        <w:t>&gt; 4 m thì lượng khói phải được xác định theo H.3.</w:t>
      </w:r>
    </w:p>
    <w:p w:rsidR="00FB0075" w:rsidP="00FB0075">
      <w:pPr>
        <w:spacing w:before="120"/>
        <w:rPr>
          <w:sz w:val="20"/>
          <w:lang w:val="en-US"/>
        </w:rPr>
      </w:pPr>
      <w:r w:rsidRPr="00F8052C">
        <w:rPr>
          <w:b/>
          <w:sz w:val="20"/>
        </w:rPr>
        <w:t xml:space="preserve">H.3 </w:t>
      </w:r>
      <w:r w:rsidRPr="00F8052C">
        <w:rPr>
          <w:b/>
          <w:sz w:val="20"/>
          <w:lang w:val="en-US"/>
        </w:rPr>
        <w:t xml:space="preserve"> </w:t>
      </w:r>
      <w:r w:rsidRPr="00226180">
        <w:rPr>
          <w:sz w:val="20"/>
        </w:rPr>
        <w:t>Khối lượ</w:t>
      </w:r>
      <w:r>
        <w:rPr>
          <w:sz w:val="20"/>
        </w:rPr>
        <w:t xml:space="preserve">ng khói </w:t>
      </w:r>
      <w:r w:rsidRPr="00284657">
        <w:rPr>
          <w:i/>
          <w:sz w:val="20"/>
        </w:rPr>
        <w:t>G</w:t>
      </w:r>
      <w:r w:rsidRPr="00284657">
        <w:rPr>
          <w:sz w:val="20"/>
          <w:vertAlign w:val="subscript"/>
          <w:lang w:val="en-US"/>
        </w:rPr>
        <w:t>1</w:t>
      </w:r>
      <w:r w:rsidRPr="00226180">
        <w:rPr>
          <w:sz w:val="20"/>
        </w:rPr>
        <w:t xml:space="preserve">, tính bằng kg/h, cần phải thải từ không gian phòng (lấy theo điều kiện bảo vệ cửa thoát nạn) phải được xác định theo công thức (H.5) cho chu kỳ mùa lạnh (tháng có nhiệt độ không khí thấp nhất trung trong năm [2]) và kiểm lại cho chu kỳ mùa nóng (tháng có nhiệt độ không khí cao nhất trung bình [2]), nếu vận tốc gió trong mùa nóng (vận tốc trung bình tháng [2] của tháng </w:t>
      </w:r>
      <w:r>
        <w:rPr>
          <w:sz w:val="20"/>
        </w:rPr>
        <w:t>có</w:t>
      </w:r>
      <w:r w:rsidRPr="00226180">
        <w:rPr>
          <w:sz w:val="20"/>
        </w:rPr>
        <w:t xml:space="preserve"> nhiệt độ không khí cao nhất</w:t>
      </w:r>
      <w:r>
        <w:rPr>
          <w:sz w:val="20"/>
        </w:rPr>
        <w:t xml:space="preserve"> trung bình tháng cao hơn mùa l</w:t>
      </w:r>
      <w:r>
        <w:rPr>
          <w:sz w:val="20"/>
          <w:lang w:val="en-US"/>
        </w:rPr>
        <w:t>ạ</w:t>
      </w:r>
      <w:r w:rsidRPr="00226180">
        <w:rPr>
          <w:sz w:val="20"/>
        </w:rPr>
        <w:t>nh (vận tốc gió trung bình tháng [2] của tháng có nhiệt độ không khí thấp nhất trung bình):</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4" type="#_x0000_t75" style="height:18pt;width:195pt" stroked="f">
                  <v:imagedata r:id="rId13"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H.5</w:t>
            </w:r>
            <w:r w:rsidRPr="00177B66">
              <w:rPr>
                <w:sz w:val="20"/>
                <w:szCs w:val="20"/>
              </w:rPr>
              <w:t>)</w:t>
            </w:r>
          </w:p>
        </w:tc>
      </w:tr>
    </w:tbl>
    <w:p w:rsidR="00FB0075" w:rsidRPr="00226180" w:rsidP="00FB0075">
      <w:pPr>
        <w:spacing w:before="120"/>
        <w:rPr>
          <w:sz w:val="20"/>
        </w:rPr>
      </w:pPr>
      <w:r w:rsidRPr="00226180">
        <w:rPr>
          <w:sz w:val="20"/>
        </w:rPr>
        <w:t>trong đó:</w:t>
      </w:r>
    </w:p>
    <w:p w:rsidR="00FB0075" w:rsidRPr="00226180" w:rsidP="00FB0075">
      <w:pPr>
        <w:spacing w:before="120"/>
        <w:rPr>
          <w:sz w:val="20"/>
        </w:rPr>
      </w:pPr>
      <w:r w:rsidRPr="00F8052C">
        <w:rPr>
          <w:i/>
          <w:sz w:val="20"/>
        </w:rPr>
        <w:t>A</w:t>
      </w:r>
      <w:r w:rsidRPr="00F8052C">
        <w:rPr>
          <w:i/>
          <w:sz w:val="20"/>
          <w:vertAlign w:val="subscript"/>
        </w:rPr>
        <w:t>d</w:t>
      </w:r>
      <w:r w:rsidRPr="00226180">
        <w:rPr>
          <w:sz w:val="20"/>
        </w:rPr>
        <w:t xml:space="preserve"> </w:t>
      </w:r>
      <w:r>
        <w:rPr>
          <w:sz w:val="20"/>
          <w:lang w:val="en-US"/>
        </w:rPr>
        <w:t xml:space="preserve"> </w:t>
      </w:r>
      <w:r w:rsidRPr="00226180">
        <w:rPr>
          <w:sz w:val="20"/>
        </w:rPr>
        <w:t>là diện tích tương đương (với lưu lượng) của các cửa trên lối thoát nạn, tính bằng mét vuông (</w:t>
      </w:r>
      <w:r>
        <w:rPr>
          <w:sz w:val="20"/>
        </w:rPr>
        <w:t>m</w:t>
      </w:r>
      <w:r w:rsidRPr="00242A3B">
        <w:rPr>
          <w:sz w:val="20"/>
          <w:vertAlign w:val="superscript"/>
        </w:rPr>
        <w:t>2</w:t>
      </w:r>
      <w:r w:rsidRPr="00226180">
        <w:rPr>
          <w:sz w:val="20"/>
        </w:rPr>
        <w:t>);</w:t>
      </w:r>
    </w:p>
    <w:p w:rsidR="00FB0075" w:rsidRPr="00226180" w:rsidP="00FB0075">
      <w:pPr>
        <w:spacing w:before="120"/>
        <w:rPr>
          <w:sz w:val="20"/>
        </w:rPr>
      </w:pPr>
      <w:r w:rsidRPr="00F8052C">
        <w:rPr>
          <w:i/>
          <w:sz w:val="20"/>
        </w:rPr>
        <w:t>h</w:t>
      </w:r>
      <w:r w:rsidRPr="00F8052C">
        <w:rPr>
          <w:i/>
          <w:sz w:val="20"/>
          <w:vertAlign w:val="subscript"/>
          <w:lang w:val="en-US"/>
        </w:rPr>
        <w:t>0</w:t>
      </w:r>
      <w:r w:rsidRPr="00226180">
        <w:rPr>
          <w:sz w:val="20"/>
        </w:rPr>
        <w:t xml:space="preserve"> </w:t>
      </w:r>
      <w:r>
        <w:rPr>
          <w:sz w:val="20"/>
          <w:lang w:val="en-US"/>
        </w:rPr>
        <w:t xml:space="preserve"> </w:t>
      </w:r>
      <w:r w:rsidRPr="00226180">
        <w:rPr>
          <w:sz w:val="20"/>
        </w:rPr>
        <w:t xml:space="preserve">là chiều cao tính toán đo từ giới hạn dưới của vùng tụ khói đến tâm của cửa đi, lấy bằng </w:t>
      </w:r>
      <w:r w:rsidRPr="009740C4">
        <w:rPr>
          <w:i/>
          <w:sz w:val="20"/>
        </w:rPr>
        <w:t>h</w:t>
      </w:r>
      <w:r w:rsidRPr="009740C4">
        <w:rPr>
          <w:sz w:val="20"/>
          <w:vertAlign w:val="subscript"/>
          <w:lang w:val="en-US"/>
        </w:rPr>
        <w:t>0</w:t>
      </w:r>
      <w:r w:rsidRPr="00226180">
        <w:rPr>
          <w:sz w:val="20"/>
        </w:rPr>
        <w:t xml:space="preserve"> = 0,</w:t>
      </w:r>
      <w:r w:rsidRPr="00F8052C">
        <w:rPr>
          <w:sz w:val="20"/>
        </w:rPr>
        <w:t>5</w:t>
      </w:r>
      <w:r>
        <w:rPr>
          <w:sz w:val="20"/>
          <w:lang w:val="en-US"/>
        </w:rPr>
        <w:t xml:space="preserve"> </w:t>
      </w:r>
      <w:r w:rsidRPr="00F8052C">
        <w:rPr>
          <w:i/>
          <w:sz w:val="20"/>
        </w:rPr>
        <w:t>H</w:t>
      </w:r>
      <w:r w:rsidRPr="00F8052C">
        <w:rPr>
          <w:i/>
          <w:sz w:val="20"/>
          <w:vertAlign w:val="subscript"/>
        </w:rPr>
        <w:t>max</w:t>
      </w:r>
      <w:r w:rsidRPr="00226180">
        <w:rPr>
          <w:sz w:val="20"/>
        </w:rPr>
        <w:t xml:space="preserve"> + 0,2;</w:t>
      </w:r>
    </w:p>
    <w:p w:rsidR="00FB0075" w:rsidRPr="00226180" w:rsidP="00FB0075">
      <w:pPr>
        <w:spacing w:before="120"/>
        <w:rPr>
          <w:sz w:val="20"/>
        </w:rPr>
      </w:pPr>
      <w:r w:rsidRPr="00F8052C">
        <w:rPr>
          <w:i/>
          <w:sz w:val="20"/>
        </w:rPr>
        <w:t>H</w:t>
      </w:r>
      <w:r w:rsidRPr="00F8052C">
        <w:rPr>
          <w:i/>
          <w:sz w:val="20"/>
          <w:vertAlign w:val="subscript"/>
        </w:rPr>
        <w:t>max</w:t>
      </w:r>
      <w:r w:rsidRPr="00226180">
        <w:rPr>
          <w:sz w:val="20"/>
        </w:rPr>
        <w:t xml:space="preserve"> </w:t>
      </w:r>
      <w:r>
        <w:rPr>
          <w:sz w:val="20"/>
          <w:lang w:val="en-US"/>
        </w:rPr>
        <w:t xml:space="preserve"> </w:t>
      </w:r>
      <w:r w:rsidRPr="00226180">
        <w:rPr>
          <w:sz w:val="20"/>
        </w:rPr>
        <w:t>là chiều cao của cửa cao nhất trên đường thoát nạn, tính bằng mét (m);</w:t>
      </w:r>
    </w:p>
    <w:p w:rsidR="00FB0075" w:rsidRPr="00226180" w:rsidP="00FB0075">
      <w:pPr>
        <w:spacing w:before="120"/>
        <w:rPr>
          <w:sz w:val="20"/>
        </w:rPr>
      </w:pPr>
      <w:r w:rsidRPr="00F8052C">
        <w:rPr>
          <w:i/>
          <w:sz w:val="20"/>
          <w:szCs w:val="20"/>
          <w:lang w:val="en-US"/>
        </w:rPr>
        <w:t>γ</w:t>
      </w:r>
      <w:r w:rsidRPr="00F8052C">
        <w:rPr>
          <w:i/>
          <w:sz w:val="20"/>
          <w:vertAlign w:val="subscript"/>
        </w:rPr>
        <w:t>v</w:t>
      </w:r>
      <w:r w:rsidRPr="00226180">
        <w:rPr>
          <w:sz w:val="20"/>
        </w:rPr>
        <w:t xml:space="preserve"> </w:t>
      </w:r>
      <w:r>
        <w:rPr>
          <w:sz w:val="20"/>
          <w:lang w:val="en-US"/>
        </w:rPr>
        <w:t xml:space="preserve"> </w:t>
      </w:r>
      <w:r w:rsidRPr="00226180">
        <w:rPr>
          <w:sz w:val="20"/>
        </w:rPr>
        <w:t>là trọng lượng riêng của không khí bên ngoài nhà, tính bằng Niutơn trên mét khối (N/m</w:t>
      </w:r>
      <w:r w:rsidRPr="00F8052C">
        <w:rPr>
          <w:sz w:val="20"/>
          <w:vertAlign w:val="superscript"/>
        </w:rPr>
        <w:t>3</w:t>
      </w:r>
      <w:r w:rsidRPr="00226180">
        <w:rPr>
          <w:sz w:val="20"/>
        </w:rPr>
        <w:t>);</w:t>
      </w:r>
    </w:p>
    <w:p w:rsidR="00FB0075" w:rsidP="00FB0075">
      <w:pPr>
        <w:spacing w:before="120"/>
        <w:rPr>
          <w:sz w:val="20"/>
          <w:lang w:val="en-US"/>
        </w:rPr>
      </w:pPr>
      <w:r w:rsidRPr="00F8052C">
        <w:rPr>
          <w:i/>
          <w:sz w:val="20"/>
          <w:szCs w:val="20"/>
          <w:lang w:val="en-US"/>
        </w:rPr>
        <w:t>γ</w:t>
      </w:r>
      <w:r w:rsidRPr="00226180">
        <w:rPr>
          <w:sz w:val="20"/>
        </w:rPr>
        <w:t xml:space="preserve"> </w:t>
      </w:r>
      <w:r>
        <w:rPr>
          <w:sz w:val="20"/>
          <w:lang w:val="en-US"/>
        </w:rPr>
        <w:t xml:space="preserve"> </w:t>
      </w:r>
      <w:r w:rsidRPr="00226180">
        <w:rPr>
          <w:sz w:val="20"/>
        </w:rPr>
        <w:t>là trọng lượng riêng của khói, được lấy theo tính toán từ tải trọng cháy và sản phẩm cháy;</w:t>
      </w:r>
      <w:r>
        <w:rPr>
          <w:sz w:val="20"/>
          <w:lang w:val="en-US"/>
        </w:rPr>
        <w:t xml:space="preserve"> </w:t>
      </w:r>
      <w:r w:rsidRPr="00226180">
        <w:rPr>
          <w:sz w:val="20"/>
        </w:rPr>
        <w:t>trường hợp thiếu các dữ liệu tính toán có thể lấy theo các giá trị sau:</w:t>
      </w:r>
    </w:p>
    <w:p w:rsidR="00FB0075" w:rsidRPr="00226180" w:rsidP="00FB0075">
      <w:pPr>
        <w:spacing w:before="120"/>
        <w:rPr>
          <w:sz w:val="20"/>
        </w:rPr>
      </w:pPr>
      <w:r w:rsidRPr="00F8052C">
        <w:rPr>
          <w:i/>
          <w:sz w:val="20"/>
          <w:szCs w:val="20"/>
          <w:lang w:val="en-US"/>
        </w:rPr>
        <w:t>γ</w:t>
      </w:r>
      <w:r w:rsidRPr="00F8052C">
        <w:rPr>
          <w:i/>
          <w:sz w:val="20"/>
          <w:vertAlign w:val="subscript"/>
          <w:lang w:val="en-US"/>
        </w:rPr>
        <w:t>v</w:t>
      </w:r>
      <w:r w:rsidRPr="00226180">
        <w:rPr>
          <w:sz w:val="20"/>
        </w:rPr>
        <w:t xml:space="preserve"> = </w:t>
      </w:r>
      <w:r>
        <w:rPr>
          <w:sz w:val="20"/>
          <w:lang w:val="en-US"/>
        </w:rPr>
        <w:t>4</w:t>
      </w:r>
      <w:r w:rsidRPr="00226180">
        <w:rPr>
          <w:sz w:val="20"/>
        </w:rPr>
        <w:t xml:space="preserve"> N/m</w:t>
      </w:r>
      <w:r w:rsidRPr="00F8052C">
        <w:rPr>
          <w:sz w:val="20"/>
          <w:vertAlign w:val="superscript"/>
        </w:rPr>
        <w:t>3</w:t>
      </w:r>
      <w:r w:rsidRPr="00226180">
        <w:rPr>
          <w:sz w:val="20"/>
        </w:rPr>
        <w:t xml:space="preserve">, t = 600 </w:t>
      </w:r>
      <w:r>
        <w:rPr>
          <w:sz w:val="20"/>
        </w:rPr>
        <w:t>°C</w:t>
      </w:r>
      <w:r w:rsidRPr="00226180">
        <w:rPr>
          <w:sz w:val="20"/>
        </w:rPr>
        <w:t xml:space="preserve"> - khi chất cháy l</w:t>
      </w:r>
      <w:r>
        <w:rPr>
          <w:sz w:val="20"/>
          <w:lang w:val="en-US"/>
        </w:rPr>
        <w:t>à</w:t>
      </w:r>
      <w:r w:rsidRPr="00226180">
        <w:rPr>
          <w:sz w:val="20"/>
        </w:rPr>
        <w:t xml:space="preserve"> dạng khí hay lỏng;</w:t>
      </w:r>
    </w:p>
    <w:p w:rsidR="00FB0075" w:rsidRPr="00226180" w:rsidP="00FB0075">
      <w:pPr>
        <w:spacing w:before="120"/>
        <w:rPr>
          <w:sz w:val="20"/>
        </w:rPr>
      </w:pPr>
      <w:r w:rsidRPr="00F8052C">
        <w:rPr>
          <w:i/>
          <w:sz w:val="20"/>
          <w:szCs w:val="20"/>
          <w:lang w:val="en-US"/>
        </w:rPr>
        <w:t>γ</w:t>
      </w:r>
      <w:r>
        <w:rPr>
          <w:sz w:val="20"/>
          <w:lang w:val="en-US"/>
        </w:rPr>
        <w:t xml:space="preserve"> = </w:t>
      </w:r>
      <w:r w:rsidRPr="00226180">
        <w:rPr>
          <w:sz w:val="20"/>
        </w:rPr>
        <w:t>5 N/m</w:t>
      </w:r>
      <w:r w:rsidRPr="00F8052C">
        <w:rPr>
          <w:sz w:val="20"/>
          <w:vertAlign w:val="superscript"/>
        </w:rPr>
        <w:t>3</w:t>
      </w:r>
      <w:r w:rsidRPr="00226180">
        <w:rPr>
          <w:sz w:val="20"/>
        </w:rPr>
        <w:t xml:space="preserve">, t = 450 </w:t>
      </w:r>
      <w:r>
        <w:rPr>
          <w:sz w:val="20"/>
        </w:rPr>
        <w:t>°C</w:t>
      </w:r>
      <w:r w:rsidRPr="00226180">
        <w:rPr>
          <w:sz w:val="20"/>
        </w:rPr>
        <w:t xml:space="preserve"> - khi chất cháy</w:t>
      </w:r>
      <w:r>
        <w:rPr>
          <w:sz w:val="20"/>
        </w:rPr>
        <w:t xml:space="preserve"> ở </w:t>
      </w:r>
      <w:r w:rsidRPr="00226180">
        <w:rPr>
          <w:sz w:val="20"/>
        </w:rPr>
        <w:t>dạng vật thể rắn;</w:t>
      </w:r>
    </w:p>
    <w:p w:rsidR="00FB0075" w:rsidRPr="00226180" w:rsidP="00FB0075">
      <w:pPr>
        <w:spacing w:before="120"/>
        <w:rPr>
          <w:sz w:val="20"/>
        </w:rPr>
      </w:pPr>
      <w:r w:rsidRPr="00F8052C">
        <w:rPr>
          <w:i/>
          <w:sz w:val="20"/>
          <w:szCs w:val="20"/>
          <w:lang w:val="en-US"/>
        </w:rPr>
        <w:t>γ</w:t>
      </w:r>
      <w:r w:rsidRPr="00226180">
        <w:rPr>
          <w:sz w:val="20"/>
        </w:rPr>
        <w:t xml:space="preserve"> = 6 N/m</w:t>
      </w:r>
      <w:r w:rsidRPr="00F8052C">
        <w:rPr>
          <w:sz w:val="20"/>
          <w:vertAlign w:val="superscript"/>
        </w:rPr>
        <w:t>3</w:t>
      </w:r>
      <w:r w:rsidRPr="00226180">
        <w:rPr>
          <w:sz w:val="20"/>
        </w:rPr>
        <w:t xml:space="preserve">, t = 300 </w:t>
      </w:r>
      <w:r>
        <w:rPr>
          <w:sz w:val="20"/>
        </w:rPr>
        <w:t>°C</w:t>
      </w:r>
      <w:r w:rsidRPr="00226180">
        <w:rPr>
          <w:sz w:val="20"/>
        </w:rPr>
        <w:t xml:space="preserve"> - khi vật cháy ở dạng sợi và kh</w:t>
      </w:r>
      <w:r>
        <w:rPr>
          <w:sz w:val="20"/>
          <w:lang w:val="en-US"/>
        </w:rPr>
        <w:t>ó</w:t>
      </w:r>
      <w:r w:rsidRPr="00226180">
        <w:rPr>
          <w:sz w:val="20"/>
        </w:rPr>
        <w:t>i được thải từ hành lang hay từ sảnh.</w:t>
      </w:r>
    </w:p>
    <w:p w:rsidR="00FB0075" w:rsidRPr="00226180" w:rsidP="00FB0075">
      <w:pPr>
        <w:spacing w:before="120"/>
        <w:rPr>
          <w:sz w:val="20"/>
        </w:rPr>
      </w:pPr>
      <w:r w:rsidRPr="00F8052C">
        <w:rPr>
          <w:i/>
          <w:sz w:val="20"/>
          <w:szCs w:val="20"/>
          <w:lang w:val="en-US"/>
        </w:rPr>
        <w:t>ρ</w:t>
      </w:r>
      <w:r w:rsidRPr="00F8052C">
        <w:rPr>
          <w:i/>
          <w:sz w:val="20"/>
          <w:vertAlign w:val="subscript"/>
          <w:lang w:val="en-US"/>
        </w:rPr>
        <w:t>v</w:t>
      </w:r>
      <w:r w:rsidRPr="00226180">
        <w:rPr>
          <w:sz w:val="20"/>
        </w:rPr>
        <w:t xml:space="preserve"> </w:t>
      </w:r>
      <w:r>
        <w:rPr>
          <w:sz w:val="20"/>
          <w:lang w:val="en-US"/>
        </w:rPr>
        <w:t xml:space="preserve"> </w:t>
      </w:r>
      <w:r w:rsidRPr="00226180">
        <w:rPr>
          <w:sz w:val="20"/>
        </w:rPr>
        <w:t>là khối lượng riêng của không khí bên ngoài nhà, tính bằng kilôgam trên mét khối (kg/m</w:t>
      </w:r>
      <w:r w:rsidRPr="00F8052C">
        <w:rPr>
          <w:sz w:val="20"/>
          <w:vertAlign w:val="superscript"/>
        </w:rPr>
        <w:t>3</w:t>
      </w:r>
      <w:r w:rsidRPr="00226180">
        <w:rPr>
          <w:sz w:val="20"/>
        </w:rPr>
        <w:t>);</w:t>
      </w:r>
    </w:p>
    <w:p w:rsidR="00FB0075" w:rsidRPr="00226180" w:rsidP="00FB0075">
      <w:pPr>
        <w:spacing w:before="120"/>
        <w:rPr>
          <w:sz w:val="20"/>
        </w:rPr>
      </w:pPr>
      <w:r w:rsidRPr="007C4AF5">
        <w:rPr>
          <w:i/>
          <w:sz w:val="20"/>
          <w:lang w:val="en-US"/>
        </w:rPr>
        <w:t>v</w:t>
      </w:r>
      <w:r w:rsidRPr="00226180">
        <w:rPr>
          <w:sz w:val="20"/>
        </w:rPr>
        <w:t xml:space="preserve"> </w:t>
      </w:r>
      <w:r>
        <w:rPr>
          <w:sz w:val="20"/>
          <w:lang w:val="en-US"/>
        </w:rPr>
        <w:t xml:space="preserve"> </w:t>
      </w:r>
      <w:r w:rsidRPr="00226180">
        <w:rPr>
          <w:sz w:val="20"/>
        </w:rPr>
        <w:t xml:space="preserve">là vận tốc gió, m/s: khi </w:t>
      </w:r>
      <w:r w:rsidRPr="007C4AF5">
        <w:rPr>
          <w:i/>
          <w:sz w:val="20"/>
          <w:lang w:val="en-US"/>
        </w:rPr>
        <w:t>v</w:t>
      </w:r>
      <w:r w:rsidRPr="00226180">
        <w:rPr>
          <w:sz w:val="20"/>
        </w:rPr>
        <w:t xml:space="preserve"> nhỏ hơn hoặc bằng 1,0 m/s lấ</w:t>
      </w:r>
      <w:r>
        <w:rPr>
          <w:sz w:val="20"/>
        </w:rPr>
        <w:t xml:space="preserve">y </w:t>
      </w:r>
      <w:r w:rsidRPr="00F8052C">
        <w:rPr>
          <w:i/>
          <w:sz w:val="20"/>
          <w:lang w:val="en-US"/>
        </w:rPr>
        <w:t>v</w:t>
      </w:r>
      <w:r>
        <w:rPr>
          <w:sz w:val="20"/>
        </w:rPr>
        <w:t xml:space="preserve"> = 0; khi </w:t>
      </w:r>
      <w:r w:rsidRPr="00F8052C">
        <w:rPr>
          <w:i/>
          <w:sz w:val="20"/>
          <w:lang w:val="en-US"/>
        </w:rPr>
        <w:t>v</w:t>
      </w:r>
      <w:r w:rsidRPr="00226180">
        <w:rPr>
          <w:sz w:val="20"/>
        </w:rPr>
        <w:t xml:space="preserve"> lớn hơn 1,0 m/s thì lấy</w:t>
      </w:r>
      <w:r>
        <w:rPr>
          <w:sz w:val="20"/>
          <w:lang w:val="en-US"/>
        </w:rPr>
        <w:t xml:space="preserve"> </w:t>
      </w:r>
      <w:r w:rsidRPr="00226180">
        <w:rPr>
          <w:sz w:val="20"/>
        </w:rPr>
        <w:t>theo giá trị của vận tốc gió trung bình tháng [2] của chu kỳ (mùa lạnh hoặc mùa nóng như xác định tại H.3) nhưng không quá 5 m/s.</w:t>
      </w:r>
    </w:p>
    <w:p w:rsidR="00FB0075" w:rsidRPr="00226180" w:rsidP="00FB0075">
      <w:pPr>
        <w:spacing w:before="120"/>
        <w:rPr>
          <w:sz w:val="20"/>
        </w:rPr>
      </w:pPr>
      <w:r w:rsidRPr="00226180">
        <w:rPr>
          <w:sz w:val="20"/>
        </w:rPr>
        <w:t>CHÚ THÍCH: Trong vùng đã có nhiều công trình, cho phép lấy vận tốc gió theo số liệu khảo sát của trạm kh</w:t>
      </w:r>
      <w:r>
        <w:rPr>
          <w:sz w:val="20"/>
          <w:lang w:val="en-US"/>
        </w:rPr>
        <w:t>í</w:t>
      </w:r>
      <w:r w:rsidRPr="00226180">
        <w:rPr>
          <w:sz w:val="20"/>
        </w:rPr>
        <w:t xml:space="preserve"> tượng địa phương, nhưng không quá 5 m/s.</w:t>
      </w:r>
    </w:p>
    <w:p w:rsidR="00FB0075" w:rsidP="00FB0075">
      <w:pPr>
        <w:spacing w:before="120"/>
        <w:rPr>
          <w:sz w:val="20"/>
          <w:lang w:val="en-US"/>
        </w:rPr>
      </w:pPr>
      <w:r w:rsidRPr="00226180">
        <w:rPr>
          <w:sz w:val="20"/>
        </w:rPr>
        <w:t xml:space="preserve">Diện tích tương đương của các cửa </w:t>
      </w:r>
      <w:r w:rsidRPr="00F8052C">
        <w:rPr>
          <w:i/>
          <w:sz w:val="20"/>
          <w:lang w:val="en-US"/>
        </w:rPr>
        <w:t>A</w:t>
      </w:r>
      <w:r w:rsidRPr="00F8052C">
        <w:rPr>
          <w:i/>
          <w:sz w:val="20"/>
          <w:vertAlign w:val="subscript"/>
          <w:lang w:val="en-US"/>
        </w:rPr>
        <w:t>d</w:t>
      </w:r>
      <w:r w:rsidRPr="00226180">
        <w:rPr>
          <w:sz w:val="20"/>
        </w:rPr>
        <w:t xml:space="preserve"> được tính toán theo công thức:</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5" type="#_x0000_t75" style="height:18.54pt;width:158.76pt" stroked="f">
                  <v:imagedata r:id="rId14"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H.6</w:t>
            </w:r>
            <w:r w:rsidRPr="00177B66">
              <w:rPr>
                <w:sz w:val="20"/>
                <w:szCs w:val="20"/>
              </w:rPr>
              <w:t>)</w:t>
            </w:r>
          </w:p>
        </w:tc>
      </w:tr>
    </w:tbl>
    <w:p w:rsidR="00FB0075" w:rsidP="00FB0075">
      <w:pPr>
        <w:spacing w:before="120"/>
        <w:rPr>
          <w:sz w:val="20"/>
          <w:lang w:val="en-US"/>
        </w:rPr>
      </w:pPr>
      <w:r w:rsidRPr="00226180">
        <w:rPr>
          <w:sz w:val="20"/>
        </w:rPr>
        <w:t>trong đó:</w:t>
      </w:r>
    </w:p>
    <w:tbl>
      <w:tblPr>
        <w:tblStyle w:val="TableNormal"/>
        <w:tblW w:w="5000" w:type="pct"/>
        <w:tblCellMar>
          <w:left w:w="0" w:type="dxa"/>
          <w:right w:w="0" w:type="dxa"/>
        </w:tblCellMar>
        <w:tblLook w:val="01E0"/>
      </w:tblPr>
      <w:tblGrid>
        <w:gridCol w:w="708"/>
        <w:gridCol w:w="8363"/>
      </w:tblGrid>
      <w:tr>
        <w:tblPrEx>
          <w:tblW w:w="5000" w:type="pct"/>
          <w:tblCellMar>
            <w:left w:w="0" w:type="dxa"/>
            <w:right w:w="0" w:type="dxa"/>
          </w:tblCellMar>
          <w:tblLook w:val="01E0"/>
        </w:tblPrEx>
        <w:tc>
          <w:tcPr>
            <w:tcW w:w="390" w:type="pct"/>
            <w:shd w:val="clear" w:color="auto" w:fill="auto"/>
          </w:tcPr>
          <w:p w:rsidR="00FB0075" w:rsidRPr="00177B66" w:rsidP="00177B66">
            <w:pPr>
              <w:spacing w:before="120"/>
              <w:rPr>
                <w:sz w:val="20"/>
                <w:lang w:val="en-US"/>
              </w:rPr>
            </w:pPr>
            <w:r>
              <w:rPr>
                <w:sz w:val="20"/>
                <w:lang w:val="en-US"/>
              </w:rPr>
              <w:pict>
                <v:shape id="_x0000_i1036" type="#_x0000_t75" style="height:16pt;width:23.51pt" stroked="f">
                  <v:imagedata r:id="rId15" o:title="" gain="112993f" blacklevel="-5898f"/>
                </v:shape>
              </w:pict>
            </w:r>
          </w:p>
        </w:tc>
        <w:tc>
          <w:tcPr>
            <w:tcW w:w="4610" w:type="pct"/>
            <w:shd w:val="clear" w:color="auto" w:fill="auto"/>
          </w:tcPr>
          <w:p w:rsidR="00FB0075" w:rsidRPr="00177B66" w:rsidP="00177B66">
            <w:pPr>
              <w:spacing w:before="120"/>
              <w:rPr>
                <w:sz w:val="20"/>
                <w:lang w:val="en-US"/>
              </w:rPr>
            </w:pPr>
            <w:r w:rsidRPr="00177B66">
              <w:rPr>
                <w:sz w:val="20"/>
              </w:rPr>
              <w:t>là tổng diện tích các cửa đơn mở ra bên ngoài nhà;</w:t>
            </w:r>
          </w:p>
        </w:tc>
      </w:tr>
      <w:tr>
        <w:tblPrEx>
          <w:tblW w:w="5000" w:type="pct"/>
          <w:tblCellMar>
            <w:left w:w="0" w:type="dxa"/>
            <w:right w:w="0" w:type="dxa"/>
          </w:tblCellMar>
          <w:tblLook w:val="01E0"/>
        </w:tblPrEx>
        <w:tc>
          <w:tcPr>
            <w:tcW w:w="390" w:type="pct"/>
            <w:shd w:val="clear" w:color="auto" w:fill="auto"/>
          </w:tcPr>
          <w:p w:rsidR="00FB0075" w:rsidRPr="00177B66" w:rsidP="00177B66">
            <w:pPr>
              <w:spacing w:before="120"/>
              <w:rPr>
                <w:sz w:val="20"/>
                <w:lang w:val="en-US"/>
              </w:rPr>
            </w:pPr>
            <w:r>
              <w:rPr>
                <w:sz w:val="20"/>
                <w:lang w:val="en-US"/>
              </w:rPr>
              <w:pict>
                <v:shape id="_x0000_i1037" type="#_x0000_t75" style="height:17.49pt;width:25pt" stroked="f">
                  <v:imagedata r:id="rId16" o:title="" gain="112993f" blacklevel="-5898f"/>
                </v:shape>
              </w:pict>
            </w:r>
          </w:p>
        </w:tc>
        <w:tc>
          <w:tcPr>
            <w:tcW w:w="4610" w:type="pct"/>
            <w:shd w:val="clear" w:color="auto" w:fill="auto"/>
          </w:tcPr>
          <w:p w:rsidR="00FB0075" w:rsidRPr="00177B66" w:rsidP="00177B66">
            <w:pPr>
              <w:spacing w:before="120"/>
              <w:rPr>
                <w:sz w:val="20"/>
                <w:lang w:val="en-US"/>
              </w:rPr>
            </w:pPr>
            <w:r w:rsidRPr="00177B66">
              <w:rPr>
                <w:sz w:val="20"/>
              </w:rPr>
              <w:t xml:space="preserve">là tổng diện tích các cửa đầu tiên mở thoát ra từ gian phòng, nếu sau đó phải mở tiếp các cửa thứ hai có tổng diện tích bằng </w:t>
            </w:r>
            <w:r w:rsidRPr="00177B66">
              <w:rPr>
                <w:sz w:val="20"/>
                <w:lang w:val="en-US"/>
              </w:rPr>
              <w:t>Σ</w:t>
            </w:r>
            <w:r w:rsidRPr="00177B66">
              <w:rPr>
                <w:i/>
                <w:sz w:val="20"/>
              </w:rPr>
              <w:t>A</w:t>
            </w:r>
            <w:r w:rsidRPr="00177B66">
              <w:rPr>
                <w:i/>
                <w:sz w:val="20"/>
                <w:lang w:val="en-US"/>
              </w:rPr>
              <w:t>'</w:t>
            </w:r>
            <w:r w:rsidRPr="00177B66">
              <w:rPr>
                <w:i/>
                <w:sz w:val="20"/>
                <w:vertAlign w:val="subscript"/>
                <w:lang w:val="en-US"/>
              </w:rPr>
              <w:t>2</w:t>
            </w:r>
            <w:r w:rsidRPr="00177B66">
              <w:rPr>
                <w:sz w:val="20"/>
              </w:rPr>
              <w:t>, m</w:t>
            </w:r>
            <w:r w:rsidRPr="00177B66">
              <w:rPr>
                <w:sz w:val="20"/>
                <w:vertAlign w:val="superscript"/>
              </w:rPr>
              <w:t>2</w:t>
            </w:r>
            <w:r w:rsidRPr="00177B66">
              <w:rPr>
                <w:sz w:val="20"/>
              </w:rPr>
              <w:t>, mới thông ra được ngoài trời, thí dụ cửa phòng đệm chẳng hạn;</w:t>
            </w:r>
          </w:p>
        </w:tc>
      </w:tr>
      <w:tr>
        <w:tblPrEx>
          <w:tblW w:w="5000" w:type="pct"/>
          <w:tblCellMar>
            <w:left w:w="0" w:type="dxa"/>
            <w:right w:w="0" w:type="dxa"/>
          </w:tblCellMar>
          <w:tblLook w:val="01E0"/>
        </w:tblPrEx>
        <w:tc>
          <w:tcPr>
            <w:tcW w:w="390" w:type="pct"/>
            <w:shd w:val="clear" w:color="auto" w:fill="auto"/>
          </w:tcPr>
          <w:p w:rsidR="00FB0075" w:rsidRPr="00177B66" w:rsidP="00177B66">
            <w:pPr>
              <w:spacing w:before="120"/>
              <w:rPr>
                <w:sz w:val="20"/>
                <w:lang w:val="en-US"/>
              </w:rPr>
            </w:pPr>
            <w:r>
              <w:rPr>
                <w:sz w:val="20"/>
                <w:lang w:val="en-US"/>
              </w:rPr>
              <w:pict>
                <v:shape id="_x0000_i1038" type="#_x0000_t75" style="height:19.5pt;width:25pt" stroked="f">
                  <v:imagedata r:id="rId17" o:title="" gain="112993f" blacklevel="-5898f"/>
                </v:shape>
              </w:pict>
            </w:r>
          </w:p>
        </w:tc>
        <w:tc>
          <w:tcPr>
            <w:tcW w:w="4610" w:type="pct"/>
            <w:shd w:val="clear" w:color="auto" w:fill="auto"/>
          </w:tcPr>
          <w:p w:rsidR="00FB0075" w:rsidRPr="00177B66" w:rsidP="00177B66">
            <w:pPr>
              <w:spacing w:before="120"/>
              <w:rPr>
                <w:sz w:val="20"/>
                <w:lang w:val="en-US"/>
              </w:rPr>
            </w:pPr>
            <w:r w:rsidRPr="00177B66">
              <w:rPr>
                <w:sz w:val="20"/>
              </w:rPr>
              <w:t xml:space="preserve">là tổng diện tích các cửa đầu tiên mở thoát ra từ gian phòng, nếu sau đó phải mở tiếp các cửa thứ hai và các cửa thứ ba mới thông ra được ngoài trời; trong đó các cửa thứ 2 và thứ 3 có tổng diện tích là </w:t>
            </w:r>
            <w:r w:rsidRPr="00177B66">
              <w:rPr>
                <w:sz w:val="20"/>
                <w:lang w:val="en-US"/>
              </w:rPr>
              <w:t>Σ</w:t>
            </w:r>
            <w:r w:rsidRPr="00177B66">
              <w:rPr>
                <w:sz w:val="20"/>
              </w:rPr>
              <w:t>A'</w:t>
            </w:r>
            <w:r w:rsidRPr="00177B66">
              <w:rPr>
                <w:sz w:val="20"/>
                <w:vertAlign w:val="subscript"/>
              </w:rPr>
              <w:t>3</w:t>
            </w:r>
            <w:r w:rsidRPr="00177B66">
              <w:rPr>
                <w:sz w:val="20"/>
              </w:rPr>
              <w:t xml:space="preserve"> và </w:t>
            </w:r>
            <w:r w:rsidRPr="00177B66">
              <w:rPr>
                <w:sz w:val="20"/>
                <w:lang w:val="en-US"/>
              </w:rPr>
              <w:t>Σ</w:t>
            </w:r>
            <w:r w:rsidRPr="00177B66">
              <w:rPr>
                <w:sz w:val="20"/>
              </w:rPr>
              <w:t>A</w:t>
            </w:r>
            <w:r w:rsidRPr="00177B66">
              <w:rPr>
                <w:sz w:val="20"/>
                <w:lang w:val="en-US"/>
              </w:rPr>
              <w:t>"</w:t>
            </w:r>
            <w:r w:rsidRPr="00177B66">
              <w:rPr>
                <w:sz w:val="20"/>
                <w:vertAlign w:val="subscript"/>
              </w:rPr>
              <w:t>3</w:t>
            </w:r>
            <w:r w:rsidRPr="00177B66">
              <w:rPr>
                <w:sz w:val="20"/>
                <w:lang w:val="en-US"/>
              </w:rPr>
              <w:t>;</w:t>
            </w:r>
          </w:p>
        </w:tc>
      </w:tr>
      <w:tr>
        <w:tblPrEx>
          <w:tblW w:w="5000" w:type="pct"/>
          <w:tblCellMar>
            <w:left w:w="0" w:type="dxa"/>
            <w:right w:w="0" w:type="dxa"/>
          </w:tblCellMar>
          <w:tblLook w:val="01E0"/>
        </w:tblPrEx>
        <w:tc>
          <w:tcPr>
            <w:tcW w:w="390" w:type="pct"/>
            <w:shd w:val="clear" w:color="auto" w:fill="auto"/>
          </w:tcPr>
          <w:p w:rsidR="00FB0075" w:rsidRPr="00177B66" w:rsidP="00177B66">
            <w:pPr>
              <w:spacing w:before="120"/>
              <w:rPr>
                <w:i/>
                <w:sz w:val="20"/>
                <w:lang w:val="en-US"/>
              </w:rPr>
            </w:pPr>
            <w:r w:rsidRPr="00177B66">
              <w:rPr>
                <w:i/>
                <w:sz w:val="20"/>
              </w:rPr>
              <w:t>K</w:t>
            </w:r>
            <w:r w:rsidRPr="00177B66">
              <w:rPr>
                <w:i/>
                <w:sz w:val="20"/>
                <w:vertAlign w:val="subscript"/>
              </w:rPr>
              <w:t>1</w:t>
            </w:r>
            <w:r w:rsidRPr="00177B66">
              <w:rPr>
                <w:i/>
                <w:sz w:val="20"/>
              </w:rPr>
              <w:t>, K</w:t>
            </w:r>
            <w:r w:rsidRPr="00177B66">
              <w:rPr>
                <w:i/>
                <w:sz w:val="20"/>
                <w:vertAlign w:val="subscript"/>
              </w:rPr>
              <w:t>2</w:t>
            </w:r>
          </w:p>
        </w:tc>
        <w:tc>
          <w:tcPr>
            <w:tcW w:w="4610" w:type="pct"/>
            <w:shd w:val="clear" w:color="auto" w:fill="auto"/>
          </w:tcPr>
          <w:p w:rsidR="00FB0075" w:rsidRPr="00177B66" w:rsidP="00177B66">
            <w:pPr>
              <w:spacing w:before="120"/>
              <w:rPr>
                <w:sz w:val="20"/>
                <w:lang w:val="en-US"/>
              </w:rPr>
            </w:pPr>
            <w:r w:rsidRPr="00177B66">
              <w:rPr>
                <w:sz w:val="20"/>
              </w:rPr>
              <w:t>là các hệ số để xác định diện tích tương đương của các cửa mở kế tiếp trên lối thoát nạn và được xác định theo các công thức:</w:t>
            </w:r>
          </w:p>
        </w:tc>
      </w:tr>
    </w:tbl>
    <w:p w:rsidR="00FB0075" w:rsidP="00FB0075">
      <w:pPr>
        <w:spacing w:before="120"/>
        <w:rPr>
          <w:sz w:val="20"/>
          <w:lang w:val="en-US"/>
        </w:rPr>
      </w:pP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39" type="#_x0000_t75" style="height:31.5pt;width:72.97pt" stroked="f">
                  <v:imagedata r:id="rId18"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H.7</w:t>
            </w:r>
            <w:r w:rsidRPr="00177B66">
              <w:rPr>
                <w:sz w:val="20"/>
                <w:szCs w:val="20"/>
              </w:rPr>
              <w:t>)</w:t>
            </w:r>
          </w:p>
        </w:tc>
      </w:tr>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0" type="#_x0000_t75" style="height:35.5pt;width:97.04pt" stroked="f">
                  <v:imagedata r:id="rId19" o:title="" gain="112993f" blacklevel="-5898f"/>
                </v:shape>
              </w:pict>
            </w:r>
          </w:p>
        </w:tc>
        <w:tc>
          <w:tcPr>
            <w:tcW w:w="1472" w:type="pct"/>
            <w:shd w:val="clear" w:color="auto" w:fill="auto"/>
            <w:vAlign w:val="center"/>
          </w:tcPr>
          <w:p w:rsidR="00FB0075" w:rsidRPr="00177B66" w:rsidP="00177B66">
            <w:pPr>
              <w:spacing w:before="120"/>
              <w:jc w:val="center"/>
              <w:rPr>
                <w:sz w:val="20"/>
                <w:szCs w:val="20"/>
                <w:lang w:val="en-US"/>
              </w:rPr>
            </w:pPr>
            <w:r w:rsidRPr="00177B66">
              <w:rPr>
                <w:sz w:val="20"/>
                <w:szCs w:val="20"/>
                <w:lang w:val="en-US"/>
              </w:rPr>
              <w:t>(H.8)</w:t>
            </w:r>
          </w:p>
        </w:tc>
      </w:tr>
    </w:tbl>
    <w:p w:rsidR="00FB0075" w:rsidP="00FB0075">
      <w:pPr>
        <w:spacing w:before="120"/>
        <w:rPr>
          <w:sz w:val="20"/>
          <w:lang w:val="en-US"/>
        </w:rPr>
      </w:pPr>
      <w:r>
        <w:rPr>
          <w:sz w:val="20"/>
          <w:lang w:val="en-US"/>
        </w:rPr>
        <w:t>với</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1" type="#_x0000_t75" style="height:32.51pt;width:41.5pt" stroked="f">
                  <v:imagedata r:id="rId20"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H.9</w:t>
            </w:r>
            <w:r w:rsidRPr="00177B66">
              <w:rPr>
                <w:sz w:val="20"/>
                <w:szCs w:val="20"/>
              </w:rPr>
              <w:t>)</w:t>
            </w:r>
          </w:p>
        </w:tc>
      </w:tr>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2" type="#_x0000_t75" style="height:34.5pt;width:46.5pt" stroked="f">
                  <v:imagedata r:id="rId21" o:title="" gain="112993f" blacklevel="-5898f"/>
                </v:shape>
              </w:pict>
            </w:r>
          </w:p>
        </w:tc>
        <w:tc>
          <w:tcPr>
            <w:tcW w:w="1472" w:type="pct"/>
            <w:shd w:val="clear" w:color="auto" w:fill="auto"/>
            <w:vAlign w:val="center"/>
          </w:tcPr>
          <w:p w:rsidR="00FB0075" w:rsidRPr="00177B66" w:rsidP="00177B66">
            <w:pPr>
              <w:spacing w:before="120"/>
              <w:jc w:val="center"/>
              <w:rPr>
                <w:sz w:val="20"/>
                <w:szCs w:val="20"/>
                <w:lang w:val="en-US"/>
              </w:rPr>
            </w:pPr>
            <w:r w:rsidRPr="00177B66">
              <w:rPr>
                <w:sz w:val="20"/>
                <w:szCs w:val="20"/>
                <w:lang w:val="en-US"/>
              </w:rPr>
              <w:t>(H.10)</w:t>
            </w:r>
          </w:p>
        </w:tc>
      </w:tr>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3" type="#_x0000_t75" style="height:32.51pt;width:55.02pt" stroked="f">
                  <v:imagedata r:id="rId22" o:title="" gain="112993f" blacklevel="-5898f"/>
                </v:shape>
              </w:pict>
            </w:r>
          </w:p>
        </w:tc>
        <w:tc>
          <w:tcPr>
            <w:tcW w:w="1472" w:type="pct"/>
            <w:shd w:val="clear" w:color="auto" w:fill="auto"/>
            <w:vAlign w:val="center"/>
          </w:tcPr>
          <w:p w:rsidR="00FB0075" w:rsidRPr="00177B66" w:rsidP="00177B66">
            <w:pPr>
              <w:spacing w:before="120"/>
              <w:jc w:val="center"/>
              <w:rPr>
                <w:sz w:val="20"/>
                <w:szCs w:val="20"/>
                <w:lang w:val="en-US"/>
              </w:rPr>
            </w:pPr>
            <w:r w:rsidRPr="00177B66">
              <w:rPr>
                <w:sz w:val="20"/>
                <w:szCs w:val="20"/>
                <w:lang w:val="en-US"/>
              </w:rPr>
              <w:t>(H.11)</w:t>
            </w:r>
          </w:p>
        </w:tc>
      </w:tr>
    </w:tbl>
    <w:p w:rsidR="00FB0075" w:rsidRPr="00226180" w:rsidP="00FB0075">
      <w:pPr>
        <w:spacing w:before="120"/>
        <w:rPr>
          <w:sz w:val="20"/>
        </w:rPr>
      </w:pPr>
      <w:r w:rsidRPr="001C7C2D">
        <w:rPr>
          <w:i/>
          <w:sz w:val="20"/>
        </w:rPr>
        <w:t>K</w:t>
      </w:r>
      <w:r w:rsidRPr="001C7C2D">
        <w:rPr>
          <w:i/>
          <w:sz w:val="20"/>
          <w:vertAlign w:val="subscript"/>
        </w:rPr>
        <w:t>3</w:t>
      </w:r>
      <w:r w:rsidRPr="001C7C2D">
        <w:rPr>
          <w:i/>
          <w:sz w:val="20"/>
        </w:rPr>
        <w:t xml:space="preserve"> </w:t>
      </w:r>
      <w:r>
        <w:rPr>
          <w:sz w:val="20"/>
          <w:lang w:val="en-US"/>
        </w:rPr>
        <w:t xml:space="preserve"> l</w:t>
      </w:r>
      <w:r w:rsidRPr="00226180">
        <w:rPr>
          <w:sz w:val="20"/>
        </w:rPr>
        <w:t>à hệ số l</w:t>
      </w:r>
      <w:r>
        <w:rPr>
          <w:sz w:val="20"/>
          <w:lang w:val="en-US"/>
        </w:rPr>
        <w:t>i</w:t>
      </w:r>
      <w:r w:rsidRPr="00226180">
        <w:rPr>
          <w:sz w:val="20"/>
        </w:rPr>
        <w:t>ên quan đến thời gian mở cửa thoát nạn ra khỏi phòng, được xác định theo các công thức:</w:t>
      </w:r>
    </w:p>
    <w:p w:rsidR="00FB0075" w:rsidP="00FB0075">
      <w:pPr>
        <w:spacing w:before="120"/>
        <w:rPr>
          <w:sz w:val="20"/>
          <w:lang w:val="en-US"/>
        </w:rPr>
      </w:pPr>
      <w:r w:rsidRPr="00226180">
        <w:rPr>
          <w:sz w:val="20"/>
        </w:rPr>
        <w:t>- Đối với cửa đi đơn:</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lang w:val="en-US"/>
              </w:rPr>
            </w:pPr>
            <w:r w:rsidRPr="00177B66">
              <w:rPr>
                <w:i/>
                <w:sz w:val="20"/>
              </w:rPr>
              <w:t>K</w:t>
            </w:r>
            <w:r w:rsidRPr="00177B66">
              <w:rPr>
                <w:i/>
                <w:sz w:val="20"/>
                <w:vertAlign w:val="subscript"/>
              </w:rPr>
              <w:t>3</w:t>
            </w:r>
            <w:r w:rsidRPr="00177B66">
              <w:rPr>
                <w:i/>
                <w:sz w:val="20"/>
              </w:rPr>
              <w:t xml:space="preserve"> </w:t>
            </w:r>
            <w:r w:rsidRPr="00177B66">
              <w:rPr>
                <w:sz w:val="20"/>
              </w:rPr>
              <w:t>=</w:t>
            </w:r>
            <w:r w:rsidRPr="00177B66">
              <w:rPr>
                <w:sz w:val="20"/>
                <w:lang w:val="en-US"/>
              </w:rPr>
              <w:t xml:space="preserve"> </w:t>
            </w:r>
            <w:r w:rsidRPr="00177B66">
              <w:rPr>
                <w:sz w:val="20"/>
              </w:rPr>
              <w:t>0,03</w:t>
            </w:r>
            <w:r w:rsidRPr="00177B66">
              <w:rPr>
                <w:i/>
                <w:sz w:val="20"/>
                <w:lang w:val="en-US"/>
              </w:rPr>
              <w:t>N</w:t>
            </w:r>
            <w:r w:rsidRPr="00177B66">
              <w:rPr>
                <w:sz w:val="20"/>
              </w:rPr>
              <w:t xml:space="preserve"> ≤</w:t>
            </w:r>
            <w:r w:rsidRPr="00177B66">
              <w:rPr>
                <w:sz w:val="20"/>
                <w:lang w:val="en-US"/>
              </w:rPr>
              <w:t xml:space="preserve"> </w:t>
            </w:r>
            <w:r w:rsidRPr="00177B66">
              <w:rPr>
                <w:sz w:val="20"/>
              </w:rPr>
              <w:t>1</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H.12</w:t>
            </w:r>
            <w:r w:rsidRPr="00177B66">
              <w:rPr>
                <w:sz w:val="20"/>
                <w:szCs w:val="20"/>
              </w:rPr>
              <w:t>)</w:t>
            </w:r>
          </w:p>
        </w:tc>
      </w:tr>
    </w:tbl>
    <w:p w:rsidR="00FB0075" w:rsidP="00FB0075">
      <w:pPr>
        <w:spacing w:before="120"/>
        <w:rPr>
          <w:sz w:val="20"/>
          <w:lang w:val="en-US"/>
        </w:rPr>
      </w:pPr>
      <w:r w:rsidRPr="00226180">
        <w:rPr>
          <w:sz w:val="20"/>
        </w:rPr>
        <w:t>- Đối với cửa đi kép khi thoát qua buồng đệm:</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lang w:val="en-US"/>
              </w:rPr>
            </w:pPr>
            <w:r w:rsidRPr="00177B66">
              <w:rPr>
                <w:i/>
                <w:sz w:val="20"/>
              </w:rPr>
              <w:t>K</w:t>
            </w:r>
            <w:r w:rsidRPr="00177B66">
              <w:rPr>
                <w:i/>
                <w:sz w:val="20"/>
                <w:vertAlign w:val="subscript"/>
              </w:rPr>
              <w:t>3</w:t>
            </w:r>
            <w:r w:rsidRPr="00177B66">
              <w:rPr>
                <w:sz w:val="20"/>
              </w:rPr>
              <w:t xml:space="preserve"> = 0,05</w:t>
            </w:r>
            <w:r w:rsidRPr="00177B66">
              <w:rPr>
                <w:i/>
                <w:sz w:val="20"/>
                <w:lang w:val="en-US"/>
              </w:rPr>
              <w:t>N</w:t>
            </w:r>
            <w:r w:rsidRPr="00177B66">
              <w:rPr>
                <w:sz w:val="20"/>
              </w:rPr>
              <w:t xml:space="preserve"> ≤ 1</w: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H.13</w:t>
            </w:r>
            <w:r w:rsidRPr="00177B66">
              <w:rPr>
                <w:sz w:val="20"/>
                <w:szCs w:val="20"/>
              </w:rPr>
              <w:t>)</w:t>
            </w:r>
          </w:p>
        </w:tc>
      </w:tr>
    </w:tbl>
    <w:p w:rsidR="00FB0075" w:rsidRPr="00226180" w:rsidP="00FB0075">
      <w:pPr>
        <w:spacing w:before="120"/>
        <w:rPr>
          <w:sz w:val="20"/>
        </w:rPr>
      </w:pPr>
      <w:r w:rsidRPr="00226180">
        <w:rPr>
          <w:sz w:val="20"/>
        </w:rPr>
        <w:t>trong đó:</w:t>
      </w:r>
    </w:p>
    <w:p w:rsidR="00FB0075" w:rsidRPr="00226180" w:rsidP="00FB0075">
      <w:pPr>
        <w:spacing w:before="120"/>
        <w:rPr>
          <w:sz w:val="20"/>
        </w:rPr>
      </w:pPr>
      <w:r w:rsidRPr="001C7C2D">
        <w:rPr>
          <w:i/>
          <w:sz w:val="20"/>
        </w:rPr>
        <w:t>N</w:t>
      </w:r>
      <w:r w:rsidRPr="00226180">
        <w:rPr>
          <w:sz w:val="20"/>
        </w:rPr>
        <w:t xml:space="preserve"> là số người trung bình thoát ra từ gian phòng qua mỗi cửa;</w:t>
      </w:r>
    </w:p>
    <w:p w:rsidR="00FB0075" w:rsidRPr="00226180" w:rsidP="00FB0075">
      <w:pPr>
        <w:spacing w:before="120"/>
        <w:rPr>
          <w:sz w:val="20"/>
        </w:rPr>
      </w:pPr>
      <w:r w:rsidRPr="00226180">
        <w:rPr>
          <w:sz w:val="20"/>
        </w:rPr>
        <w:t>Hệ số K</w:t>
      </w:r>
      <w:r w:rsidRPr="001C7C2D">
        <w:rPr>
          <w:sz w:val="20"/>
          <w:vertAlign w:val="subscript"/>
        </w:rPr>
        <w:t>3</w:t>
      </w:r>
      <w:r w:rsidRPr="00226180">
        <w:rPr>
          <w:sz w:val="20"/>
        </w:rPr>
        <w:t xml:space="preserve"> lấy không nhỏ hơn:</w:t>
      </w:r>
    </w:p>
    <w:p w:rsidR="00FB0075" w:rsidRPr="00226180" w:rsidP="00FB0075">
      <w:pPr>
        <w:spacing w:before="120"/>
        <w:rPr>
          <w:sz w:val="20"/>
        </w:rPr>
      </w:pPr>
      <w:r w:rsidRPr="00226180">
        <w:rPr>
          <w:sz w:val="20"/>
        </w:rPr>
        <w:t>0,8 - khi có một cửa;</w:t>
      </w:r>
    </w:p>
    <w:p w:rsidR="00FB0075" w:rsidRPr="00226180" w:rsidP="00FB0075">
      <w:pPr>
        <w:spacing w:before="120"/>
        <w:rPr>
          <w:sz w:val="20"/>
        </w:rPr>
      </w:pPr>
      <w:r w:rsidRPr="00226180">
        <w:rPr>
          <w:sz w:val="20"/>
        </w:rPr>
        <w:t xml:space="preserve">0,7 - khi </w:t>
      </w:r>
      <w:r>
        <w:rPr>
          <w:sz w:val="20"/>
        </w:rPr>
        <w:t>có</w:t>
      </w:r>
      <w:r w:rsidRPr="00226180">
        <w:rPr>
          <w:sz w:val="20"/>
        </w:rPr>
        <w:t xml:space="preserve"> hai cửa;</w:t>
      </w:r>
    </w:p>
    <w:p w:rsidR="00FB0075" w:rsidRPr="00226180" w:rsidP="00FB0075">
      <w:pPr>
        <w:spacing w:before="120"/>
        <w:rPr>
          <w:sz w:val="20"/>
        </w:rPr>
      </w:pPr>
      <w:r w:rsidRPr="00226180">
        <w:rPr>
          <w:sz w:val="20"/>
        </w:rPr>
        <w:t>0,6 - khi có ba cửa;</w:t>
      </w:r>
    </w:p>
    <w:p w:rsidR="00FB0075" w:rsidRPr="00226180" w:rsidP="00FB0075">
      <w:pPr>
        <w:spacing w:before="120"/>
        <w:rPr>
          <w:sz w:val="20"/>
        </w:rPr>
      </w:pPr>
      <w:r w:rsidRPr="00226180">
        <w:rPr>
          <w:sz w:val="20"/>
        </w:rPr>
        <w:t>0,5 - khi có bốn cửa;</w:t>
      </w:r>
    </w:p>
    <w:p w:rsidR="00FB0075" w:rsidRPr="00226180" w:rsidP="00FB0075">
      <w:pPr>
        <w:spacing w:before="120"/>
        <w:rPr>
          <w:sz w:val="20"/>
        </w:rPr>
      </w:pPr>
      <w:r w:rsidRPr="00226180">
        <w:rPr>
          <w:sz w:val="20"/>
        </w:rPr>
        <w:t>0,4 - nếu có năm cửa trở lên trong phòng;</w:t>
      </w:r>
    </w:p>
    <w:p w:rsidR="00FB0075" w:rsidRPr="00226180" w:rsidP="00FB0075">
      <w:pPr>
        <w:spacing w:before="120"/>
        <w:rPr>
          <w:sz w:val="20"/>
        </w:rPr>
      </w:pPr>
      <w:r w:rsidRPr="00226180">
        <w:rPr>
          <w:sz w:val="20"/>
        </w:rPr>
        <w:t xml:space="preserve">Diện tích tương đương của các lối thoát nạn </w:t>
      </w:r>
      <w:r w:rsidRPr="008B6BFA">
        <w:rPr>
          <w:i/>
          <w:sz w:val="20"/>
        </w:rPr>
        <w:t>A</w:t>
      </w:r>
      <w:r w:rsidRPr="008B6BFA">
        <w:rPr>
          <w:i/>
          <w:sz w:val="20"/>
          <w:vertAlign w:val="subscript"/>
        </w:rPr>
        <w:t>d</w:t>
      </w:r>
      <w:r w:rsidRPr="00226180">
        <w:rPr>
          <w:sz w:val="20"/>
        </w:rPr>
        <w:t xml:space="preserve"> từ phòng được xác định như sau cho vùng có vận tốc gió tính toán:</w:t>
      </w:r>
    </w:p>
    <w:p w:rsidR="00FB0075" w:rsidRPr="00226180" w:rsidP="00FB0075">
      <w:pPr>
        <w:spacing w:before="120"/>
        <w:rPr>
          <w:sz w:val="20"/>
        </w:rPr>
      </w:pPr>
      <w:r w:rsidRPr="00226180">
        <w:rPr>
          <w:sz w:val="20"/>
        </w:rPr>
        <w:t>a) nhỏ hơn hoặc bằng 1 m/s - bằng tổng tất cả các lối thoát;</w:t>
      </w:r>
    </w:p>
    <w:p w:rsidR="00FB0075" w:rsidRPr="00226180" w:rsidP="00FB0075">
      <w:pPr>
        <w:spacing w:before="120"/>
        <w:rPr>
          <w:sz w:val="20"/>
        </w:rPr>
      </w:pPr>
      <w:r w:rsidRPr="00226180">
        <w:rPr>
          <w:sz w:val="20"/>
        </w:rPr>
        <w:t>b) lớn hơn 1 m/s - tính riêng cho tất cả những của thoát ra từ mặt chính (diện tích tương đương lớn nhất, được nhận như tổ</w:t>
      </w:r>
      <w:r>
        <w:rPr>
          <w:sz w:val="20"/>
        </w:rPr>
        <w:t>ng t</w:t>
      </w:r>
      <w:r>
        <w:rPr>
          <w:sz w:val="20"/>
          <w:lang w:val="en-US"/>
        </w:rPr>
        <w:t>ất</w:t>
      </w:r>
      <w:r w:rsidRPr="00226180">
        <w:rPr>
          <w:sz w:val="20"/>
        </w:rPr>
        <w:t xml:space="preserve"> cả các lối thoát trên mặt chịu áp suất gió) và tổng cho tất cả các cửa thoát còn lại.</w:t>
      </w:r>
    </w:p>
    <w:p w:rsidR="00FB0075" w:rsidP="00FB0075">
      <w:pPr>
        <w:spacing w:before="120"/>
        <w:rPr>
          <w:sz w:val="20"/>
          <w:lang w:val="en-US"/>
        </w:rPr>
      </w:pPr>
    </w:p>
    <w:p w:rsidR="00FB0075" w:rsidRPr="001C7C2D" w:rsidP="00FB0075">
      <w:pPr>
        <w:spacing w:before="120"/>
        <w:jc w:val="center"/>
        <w:rPr>
          <w:b/>
          <w:sz w:val="20"/>
        </w:rPr>
      </w:pPr>
      <w:bookmarkStart w:id="52" w:name="chuong_pl8"/>
      <w:r w:rsidRPr="005173AB" w:rsidR="005173AB">
        <w:rPr>
          <w:b/>
          <w:sz w:val="20"/>
        </w:rPr>
        <w:t>Phụ lục J</w:t>
      </w:r>
      <w:bookmarkEnd w:id="52"/>
    </w:p>
    <w:p w:rsidR="00FB0075" w:rsidRPr="00226180" w:rsidP="00FB0075">
      <w:pPr>
        <w:spacing w:before="120"/>
        <w:jc w:val="center"/>
        <w:rPr>
          <w:sz w:val="20"/>
        </w:rPr>
      </w:pPr>
      <w:bookmarkStart w:id="53" w:name="chuong_pl8_name"/>
      <w:r w:rsidRPr="00226180">
        <w:rPr>
          <w:sz w:val="20"/>
        </w:rPr>
        <w:t>(tham khảo)</w:t>
      </w:r>
      <w:bookmarkEnd w:id="53"/>
    </w:p>
    <w:p w:rsidR="00FB0075" w:rsidRPr="001C7C2D" w:rsidP="00FB0075">
      <w:pPr>
        <w:spacing w:before="120"/>
        <w:jc w:val="center"/>
        <w:rPr>
          <w:b/>
          <w:sz w:val="20"/>
        </w:rPr>
      </w:pPr>
      <w:bookmarkStart w:id="54" w:name="chuong_pl8_name_name"/>
      <w:r w:rsidRPr="005173AB" w:rsidR="005173AB">
        <w:rPr>
          <w:b/>
          <w:sz w:val="20"/>
        </w:rPr>
        <w:t>Phân loại độc tính cấp tính nguy hại cho sức khỏe</w:t>
      </w:r>
      <w:bookmarkEnd w:id="54"/>
    </w:p>
    <w:p w:rsidR="00FB0075" w:rsidRPr="001C7C2D" w:rsidP="00FB0075">
      <w:pPr>
        <w:spacing w:before="120"/>
        <w:rPr>
          <w:b/>
          <w:sz w:val="20"/>
        </w:rPr>
      </w:pPr>
      <w:r w:rsidRPr="001C7C2D">
        <w:rPr>
          <w:b/>
          <w:sz w:val="20"/>
        </w:rPr>
        <w:t>J.1</w:t>
      </w:r>
      <w:r w:rsidRPr="001C7C2D">
        <w:rPr>
          <w:b/>
          <w:sz w:val="20"/>
          <w:lang w:val="en-US"/>
        </w:rPr>
        <w:t xml:space="preserve"> </w:t>
      </w:r>
      <w:r w:rsidRPr="001C7C2D">
        <w:rPr>
          <w:b/>
          <w:sz w:val="20"/>
        </w:rPr>
        <w:t xml:space="preserve"> Định nghĩa</w:t>
      </w:r>
    </w:p>
    <w:p w:rsidR="00FB0075" w:rsidRPr="00226180" w:rsidP="00FB0075">
      <w:pPr>
        <w:spacing w:before="120"/>
        <w:rPr>
          <w:sz w:val="20"/>
        </w:rPr>
      </w:pPr>
      <w:r w:rsidRPr="00226180">
        <w:rPr>
          <w:sz w:val="20"/>
        </w:rPr>
        <w:t>Độc tính cấp tính đề cập đến những tác dụng phụ xảy ra sau khi sử dụng một liều duy nhất một chất hoặc nhiều liều trong vòng 24 h hoặc tiếp xúc qua đường hô hấp trong 4 h.</w:t>
      </w:r>
    </w:p>
    <w:p w:rsidR="00FB0075" w:rsidRPr="001C7C2D" w:rsidP="00FB0075">
      <w:pPr>
        <w:spacing w:before="120"/>
        <w:rPr>
          <w:b/>
          <w:sz w:val="20"/>
        </w:rPr>
      </w:pPr>
      <w:r w:rsidRPr="001C7C2D">
        <w:rPr>
          <w:b/>
          <w:sz w:val="20"/>
        </w:rPr>
        <w:t xml:space="preserve">J.2 </w:t>
      </w:r>
      <w:r w:rsidRPr="001C7C2D">
        <w:rPr>
          <w:b/>
          <w:sz w:val="20"/>
          <w:lang w:val="en-US"/>
        </w:rPr>
        <w:t xml:space="preserve"> </w:t>
      </w:r>
      <w:r w:rsidRPr="001C7C2D">
        <w:rPr>
          <w:b/>
          <w:sz w:val="20"/>
        </w:rPr>
        <w:t>Tiêu chí phân loại chất</w:t>
      </w:r>
    </w:p>
    <w:p w:rsidR="00FB0075" w:rsidP="00FB0075">
      <w:pPr>
        <w:spacing w:before="120"/>
        <w:rPr>
          <w:sz w:val="20"/>
          <w:lang w:val="en-US"/>
        </w:rPr>
      </w:pPr>
      <w:r w:rsidRPr="001C7C2D">
        <w:rPr>
          <w:b/>
          <w:sz w:val="20"/>
        </w:rPr>
        <w:t>J.2.1</w:t>
      </w:r>
      <w:r w:rsidRPr="00226180">
        <w:rPr>
          <w:sz w:val="20"/>
        </w:rPr>
        <w:t xml:space="preserve"> </w:t>
      </w:r>
      <w:r>
        <w:rPr>
          <w:sz w:val="20"/>
          <w:lang w:val="en-US"/>
        </w:rPr>
        <w:t xml:space="preserve"> </w:t>
      </w:r>
      <w:r w:rsidRPr="00226180">
        <w:rPr>
          <w:sz w:val="20"/>
        </w:rPr>
        <w:t>Các chất có thể được phân loại vào một trong năm loại nguy hiểm dựa trên độc tính cấp tính qua đường miệng, da hoặc đường hô hấp theo giới hạn như trong bảng dưới đây. Các giá trị độc tính cấp tính được biểu thị bằng giá trị (gần đúng) LD50 (đường miệng, da) hoặc LC50 (hít phải) hoặc dưới dạng ước tính độc tính cấp tính (ATE).</w:t>
      </w:r>
    </w:p>
    <w:p w:rsidR="00FB0075" w:rsidRPr="001C7C2D" w:rsidP="00FB0075">
      <w:pPr>
        <w:spacing w:before="120"/>
        <w:jc w:val="center"/>
        <w:rPr>
          <w:b/>
          <w:sz w:val="20"/>
        </w:rPr>
      </w:pPr>
      <w:r w:rsidRPr="001C7C2D">
        <w:rPr>
          <w:b/>
          <w:sz w:val="20"/>
        </w:rPr>
        <w:t>Bảng J.1 - Các loại nguy cơ độc cấp tính và giá trị ước tính độc tính cấp tính (ATE)</w:t>
      </w:r>
      <w:r w:rsidRPr="001C7C2D">
        <w:rPr>
          <w:b/>
          <w:sz w:val="20"/>
          <w:lang w:val="en-US"/>
        </w:rPr>
        <w:t xml:space="preserve"> </w:t>
      </w:r>
      <w:r w:rsidRPr="001C7C2D">
        <w:rPr>
          <w:b/>
          <w:sz w:val="20"/>
        </w:rPr>
        <w:t>khi xác định các loại tương ứng</w:t>
      </w:r>
    </w:p>
    <w:tbl>
      <w:tblPr>
        <w:tblStyle w:val="TableNormal"/>
        <w:tblW w:w="5000" w:type="pct"/>
        <w:tblCellMar>
          <w:left w:w="0" w:type="dxa"/>
          <w:right w:w="0" w:type="dxa"/>
        </w:tblCellMar>
        <w:tblLook w:val="0000"/>
      </w:tblPr>
      <w:tblGrid>
        <w:gridCol w:w="3589"/>
        <w:gridCol w:w="825"/>
        <w:gridCol w:w="819"/>
        <w:gridCol w:w="815"/>
        <w:gridCol w:w="825"/>
        <w:gridCol w:w="2208"/>
      </w:tblGrid>
      <w:tr>
        <w:tblPrEx>
          <w:tblW w:w="5000" w:type="pct"/>
          <w:tblCellMar>
            <w:left w:w="0" w:type="dxa"/>
            <w:right w:w="0" w:type="dxa"/>
          </w:tblCellMar>
          <w:tblLook w:val="0000"/>
        </w:tblPrEx>
        <w:tc>
          <w:tcPr>
            <w:tcW w:w="1976" w:type="pct"/>
            <w:tcBorders>
              <w:top w:val="single" w:sz="4" w:space="0" w:color="auto"/>
              <w:left w:val="single" w:sz="4" w:space="0" w:color="auto"/>
              <w:bottom w:val="nil"/>
              <w:right w:val="nil"/>
            </w:tcBorders>
            <w:shd w:val="clear" w:color="auto" w:fill="FFFFFF"/>
            <w:vAlign w:val="center"/>
          </w:tcPr>
          <w:p w:rsidR="00FB0075" w:rsidRPr="001C7C2D" w:rsidP="00FB0075">
            <w:pPr>
              <w:spacing w:before="120"/>
              <w:jc w:val="center"/>
              <w:rPr>
                <w:b/>
                <w:sz w:val="20"/>
              </w:rPr>
            </w:pPr>
            <w:r w:rsidRPr="001C7C2D">
              <w:rPr>
                <w:b/>
                <w:sz w:val="20"/>
              </w:rPr>
              <w:t>Đường tiếp xúc</w:t>
            </w:r>
          </w:p>
        </w:tc>
        <w:tc>
          <w:tcPr>
            <w:tcW w:w="454" w:type="pct"/>
            <w:tcBorders>
              <w:top w:val="single" w:sz="4" w:space="0" w:color="auto"/>
              <w:left w:val="single" w:sz="4" w:space="0" w:color="auto"/>
              <w:bottom w:val="nil"/>
              <w:right w:val="nil"/>
            </w:tcBorders>
            <w:shd w:val="clear" w:color="auto" w:fill="FFFFFF"/>
            <w:vAlign w:val="center"/>
          </w:tcPr>
          <w:p w:rsidR="00FB0075" w:rsidRPr="001C7C2D" w:rsidP="00FB0075">
            <w:pPr>
              <w:spacing w:before="120"/>
              <w:jc w:val="center"/>
              <w:rPr>
                <w:b/>
                <w:sz w:val="20"/>
              </w:rPr>
            </w:pPr>
            <w:r w:rsidRPr="001C7C2D">
              <w:rPr>
                <w:b/>
                <w:sz w:val="20"/>
              </w:rPr>
              <w:t>Loại 1</w:t>
            </w:r>
          </w:p>
        </w:tc>
        <w:tc>
          <w:tcPr>
            <w:tcW w:w="451" w:type="pct"/>
            <w:tcBorders>
              <w:top w:val="single" w:sz="4" w:space="0" w:color="auto"/>
              <w:left w:val="single" w:sz="4" w:space="0" w:color="auto"/>
              <w:bottom w:val="nil"/>
              <w:right w:val="nil"/>
            </w:tcBorders>
            <w:shd w:val="clear" w:color="auto" w:fill="FFFFFF"/>
            <w:vAlign w:val="center"/>
          </w:tcPr>
          <w:p w:rsidR="00FB0075" w:rsidRPr="001C7C2D" w:rsidP="00FB0075">
            <w:pPr>
              <w:spacing w:before="120"/>
              <w:jc w:val="center"/>
              <w:rPr>
                <w:b/>
                <w:sz w:val="20"/>
              </w:rPr>
            </w:pPr>
            <w:r w:rsidRPr="001C7C2D">
              <w:rPr>
                <w:b/>
                <w:sz w:val="20"/>
              </w:rPr>
              <w:t>Loại 2</w:t>
            </w:r>
          </w:p>
        </w:tc>
        <w:tc>
          <w:tcPr>
            <w:tcW w:w="449" w:type="pct"/>
            <w:tcBorders>
              <w:top w:val="single" w:sz="4" w:space="0" w:color="auto"/>
              <w:left w:val="single" w:sz="4" w:space="0" w:color="auto"/>
              <w:bottom w:val="nil"/>
              <w:right w:val="nil"/>
            </w:tcBorders>
            <w:shd w:val="clear" w:color="auto" w:fill="FFFFFF"/>
            <w:vAlign w:val="center"/>
          </w:tcPr>
          <w:p w:rsidR="00FB0075" w:rsidRPr="001C7C2D" w:rsidP="00FB0075">
            <w:pPr>
              <w:spacing w:before="120"/>
              <w:jc w:val="center"/>
              <w:rPr>
                <w:b/>
                <w:sz w:val="20"/>
              </w:rPr>
            </w:pPr>
            <w:r w:rsidRPr="001C7C2D">
              <w:rPr>
                <w:b/>
                <w:sz w:val="20"/>
              </w:rPr>
              <w:t>Loại 3</w:t>
            </w:r>
          </w:p>
        </w:tc>
        <w:tc>
          <w:tcPr>
            <w:tcW w:w="454" w:type="pct"/>
            <w:tcBorders>
              <w:top w:val="single" w:sz="4" w:space="0" w:color="auto"/>
              <w:left w:val="single" w:sz="4" w:space="0" w:color="auto"/>
              <w:bottom w:val="nil"/>
              <w:right w:val="nil"/>
            </w:tcBorders>
            <w:shd w:val="clear" w:color="auto" w:fill="FFFFFF"/>
            <w:vAlign w:val="center"/>
          </w:tcPr>
          <w:p w:rsidR="00FB0075" w:rsidRPr="001C7C2D" w:rsidP="00FB0075">
            <w:pPr>
              <w:spacing w:before="120"/>
              <w:jc w:val="center"/>
              <w:rPr>
                <w:b/>
                <w:sz w:val="20"/>
              </w:rPr>
            </w:pPr>
            <w:r w:rsidRPr="001C7C2D">
              <w:rPr>
                <w:b/>
                <w:sz w:val="20"/>
              </w:rPr>
              <w:t>Loại 4</w:t>
            </w:r>
          </w:p>
        </w:tc>
        <w:tc>
          <w:tcPr>
            <w:tcW w:w="1215" w:type="pct"/>
            <w:tcBorders>
              <w:top w:val="single" w:sz="4" w:space="0" w:color="auto"/>
              <w:left w:val="single" w:sz="4" w:space="0" w:color="auto"/>
              <w:bottom w:val="nil"/>
              <w:right w:val="single" w:sz="4" w:space="0" w:color="auto"/>
            </w:tcBorders>
            <w:shd w:val="clear" w:color="auto" w:fill="FFFFFF"/>
            <w:vAlign w:val="center"/>
          </w:tcPr>
          <w:p w:rsidR="00FB0075" w:rsidRPr="001C7C2D" w:rsidP="00FB0075">
            <w:pPr>
              <w:spacing w:before="120"/>
              <w:jc w:val="center"/>
              <w:rPr>
                <w:b/>
                <w:sz w:val="20"/>
              </w:rPr>
            </w:pPr>
            <w:r w:rsidRPr="001C7C2D">
              <w:rPr>
                <w:b/>
                <w:sz w:val="20"/>
              </w:rPr>
              <w:t>Loại 5</w:t>
            </w:r>
          </w:p>
        </w:tc>
      </w:tr>
      <w:tr>
        <w:tblPrEx>
          <w:tblW w:w="5000" w:type="pct"/>
          <w:tblCellMar>
            <w:left w:w="0" w:type="dxa"/>
            <w:right w:w="0" w:type="dxa"/>
          </w:tblCellMar>
          <w:tblLook w:val="0000"/>
        </w:tblPrEx>
        <w:tc>
          <w:tcPr>
            <w:tcW w:w="1976" w:type="pct"/>
            <w:tcBorders>
              <w:top w:val="single" w:sz="4" w:space="0" w:color="auto"/>
              <w:left w:val="single" w:sz="4" w:space="0" w:color="auto"/>
              <w:bottom w:val="nil"/>
              <w:right w:val="nil"/>
            </w:tcBorders>
            <w:shd w:val="clear" w:color="auto" w:fill="FFFFFF"/>
            <w:vAlign w:val="center"/>
          </w:tcPr>
          <w:p w:rsidR="00FB0075" w:rsidP="00FB0075">
            <w:pPr>
              <w:spacing w:before="120"/>
              <w:rPr>
                <w:sz w:val="20"/>
                <w:lang w:val="en-US"/>
              </w:rPr>
            </w:pPr>
            <w:r w:rsidRPr="00226180">
              <w:rPr>
                <w:sz w:val="20"/>
              </w:rPr>
              <w:t>Đường miệng (mg/kg trọng lượng cơ thể</w:t>
            </w:r>
            <w:r>
              <w:rPr>
                <w:sz w:val="20"/>
              </w:rPr>
              <w:t>)</w:t>
            </w:r>
          </w:p>
          <w:p w:rsidR="00FB0075" w:rsidRPr="00226180" w:rsidP="00FB0075">
            <w:pPr>
              <w:spacing w:before="120"/>
              <w:rPr>
                <w:sz w:val="20"/>
              </w:rPr>
            </w:pPr>
            <w:r w:rsidRPr="00226180">
              <w:rPr>
                <w:sz w:val="20"/>
              </w:rPr>
              <w:t>(xem CHÚ THÍCH 2, a) và b))</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4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4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300</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2 000</w:t>
            </w:r>
          </w:p>
        </w:tc>
        <w:tc>
          <w:tcPr>
            <w:tcW w:w="1215"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5 000</w:t>
            </w:r>
          </w:p>
          <w:p w:rsidR="00FB0075" w:rsidRPr="00226180" w:rsidP="00FB0075">
            <w:pPr>
              <w:spacing w:before="120"/>
              <w:jc w:val="center"/>
              <w:rPr>
                <w:sz w:val="20"/>
              </w:rPr>
            </w:pPr>
            <w:r w:rsidRPr="00226180">
              <w:rPr>
                <w:sz w:val="20"/>
              </w:rPr>
              <w:t>(xem CHÚ THÍCH 2, g))</w:t>
            </w:r>
          </w:p>
        </w:tc>
      </w:tr>
      <w:tr>
        <w:tblPrEx>
          <w:tblW w:w="5000" w:type="pct"/>
          <w:tblCellMar>
            <w:left w:w="0" w:type="dxa"/>
            <w:right w:w="0" w:type="dxa"/>
          </w:tblCellMar>
          <w:tblLook w:val="0000"/>
        </w:tblPrEx>
        <w:tc>
          <w:tcPr>
            <w:tcW w:w="1976" w:type="pct"/>
            <w:tcBorders>
              <w:top w:val="single" w:sz="4" w:space="0" w:color="auto"/>
              <w:left w:val="single" w:sz="4" w:space="0" w:color="auto"/>
              <w:bottom w:val="nil"/>
              <w:right w:val="nil"/>
            </w:tcBorders>
            <w:shd w:val="clear" w:color="auto" w:fill="FFFFFF"/>
            <w:vAlign w:val="center"/>
          </w:tcPr>
          <w:p w:rsidR="00FB0075" w:rsidP="00FB0075">
            <w:pPr>
              <w:spacing w:before="120"/>
              <w:rPr>
                <w:sz w:val="20"/>
                <w:lang w:val="en-US"/>
              </w:rPr>
            </w:pPr>
            <w:r w:rsidRPr="00226180">
              <w:rPr>
                <w:sz w:val="20"/>
              </w:rPr>
              <w:t>Da (mg/kg trọng lượng cơ thể</w:t>
            </w:r>
            <w:r>
              <w:rPr>
                <w:sz w:val="20"/>
              </w:rPr>
              <w:t>)</w:t>
            </w:r>
          </w:p>
          <w:p w:rsidR="00FB0075" w:rsidRPr="00226180" w:rsidP="00FB0075">
            <w:pPr>
              <w:spacing w:before="120"/>
              <w:rPr>
                <w:sz w:val="20"/>
              </w:rPr>
            </w:pPr>
            <w:r w:rsidRPr="00226180">
              <w:rPr>
                <w:sz w:val="20"/>
              </w:rPr>
              <w:t>Xem CHÚ THÍCH 2, a) và b)</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w:t>
            </w:r>
          </w:p>
        </w:tc>
        <w:tc>
          <w:tcPr>
            <w:tcW w:w="4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200</w:t>
            </w:r>
          </w:p>
        </w:tc>
        <w:tc>
          <w:tcPr>
            <w:tcW w:w="44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1 000</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2 000</w:t>
            </w:r>
          </w:p>
        </w:tc>
        <w:tc>
          <w:tcPr>
            <w:tcW w:w="1215"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97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Khí (ppmV)</w:t>
            </w:r>
          </w:p>
          <w:p w:rsidR="00FB0075" w:rsidRPr="00226180" w:rsidP="00FB0075">
            <w:pPr>
              <w:spacing w:before="120"/>
              <w:rPr>
                <w:sz w:val="20"/>
              </w:rPr>
            </w:pPr>
            <w:r w:rsidRPr="00226180">
              <w:rPr>
                <w:sz w:val="20"/>
              </w:rPr>
              <w:t>(xem CHÚ THÍCH 2, a), b) và c))</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100</w:t>
            </w:r>
          </w:p>
        </w:tc>
        <w:tc>
          <w:tcPr>
            <w:tcW w:w="4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500</w:t>
            </w:r>
          </w:p>
        </w:tc>
        <w:tc>
          <w:tcPr>
            <w:tcW w:w="44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2 500</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20 000</w:t>
            </w:r>
          </w:p>
        </w:tc>
        <w:tc>
          <w:tcPr>
            <w:tcW w:w="1215" w:type="pct"/>
            <w:vMerge w:val="restar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(xem CHÚ THÍCH 2, g))</w:t>
            </w:r>
          </w:p>
        </w:tc>
      </w:tr>
      <w:tr>
        <w:tblPrEx>
          <w:tblW w:w="5000" w:type="pct"/>
          <w:tblCellMar>
            <w:left w:w="0" w:type="dxa"/>
            <w:right w:w="0" w:type="dxa"/>
          </w:tblCellMar>
          <w:tblLook w:val="0000"/>
        </w:tblPrEx>
        <w:tc>
          <w:tcPr>
            <w:tcW w:w="1976"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Hơi khí (mg/L)</w:t>
            </w:r>
          </w:p>
          <w:p w:rsidR="00FB0075" w:rsidRPr="00226180" w:rsidP="00FB0075">
            <w:pPr>
              <w:spacing w:before="120"/>
              <w:rPr>
                <w:sz w:val="20"/>
              </w:rPr>
            </w:pPr>
            <w:r w:rsidRPr="00226180">
              <w:rPr>
                <w:sz w:val="20"/>
              </w:rPr>
              <w:t>(xem CH</w:t>
            </w:r>
            <w:r>
              <w:rPr>
                <w:sz w:val="20"/>
                <w:lang w:val="en-US"/>
              </w:rPr>
              <w:t>Ú</w:t>
            </w:r>
            <w:r w:rsidRPr="00226180">
              <w:rPr>
                <w:sz w:val="20"/>
              </w:rPr>
              <w:t xml:space="preserve"> THÍCH 2, a), b), c), d) và e))</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5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44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54"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20</w:t>
            </w:r>
          </w:p>
        </w:tc>
        <w:tc>
          <w:tcPr>
            <w:tcW w:w="1215" w:type="pct"/>
            <w:vMerge/>
            <w:tcBorders>
              <w:top w:val="nil"/>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1976"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Bụi và sương mù (mg/L)</w:t>
            </w:r>
          </w:p>
          <w:p w:rsidR="00FB0075" w:rsidRPr="00226180" w:rsidP="00FB0075">
            <w:pPr>
              <w:spacing w:before="120"/>
              <w:rPr>
                <w:sz w:val="20"/>
              </w:rPr>
            </w:pPr>
            <w:r w:rsidRPr="00226180">
              <w:rPr>
                <w:sz w:val="20"/>
              </w:rPr>
              <w:t>(xem CHÚ THÍCH 2, a), b), c) và f))</w:t>
            </w:r>
          </w:p>
        </w:tc>
        <w:tc>
          <w:tcPr>
            <w:tcW w:w="454"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0,05</w:t>
            </w:r>
          </w:p>
        </w:tc>
        <w:tc>
          <w:tcPr>
            <w:tcW w:w="45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0,5</w:t>
            </w:r>
          </w:p>
        </w:tc>
        <w:tc>
          <w:tcPr>
            <w:tcW w:w="44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1,0</w:t>
            </w:r>
          </w:p>
        </w:tc>
        <w:tc>
          <w:tcPr>
            <w:tcW w:w="454"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5</w:t>
            </w:r>
          </w:p>
        </w:tc>
        <w:tc>
          <w:tcPr>
            <w:tcW w:w="1215" w:type="pct"/>
            <w:vMerge/>
            <w:tcBorders>
              <w:top w:val="nil"/>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rPr>
                <w:sz w:val="20"/>
              </w:rPr>
            </w:pPr>
            <w:r w:rsidRPr="00226180">
              <w:rPr>
                <w:sz w:val="20"/>
              </w:rPr>
              <w:t>CHÚ THÍCH 1: Nồng độ khí được biểu thị bằng phần triệu trên thể tích (ppmV).</w:t>
            </w:r>
          </w:p>
          <w:p w:rsidR="00FB0075" w:rsidRPr="00226180" w:rsidP="00FB0075">
            <w:pPr>
              <w:spacing w:before="120"/>
              <w:rPr>
                <w:sz w:val="20"/>
              </w:rPr>
            </w:pPr>
            <w:r w:rsidRPr="00226180">
              <w:rPr>
                <w:sz w:val="20"/>
              </w:rPr>
              <w:t>CHÚ THÍCH 2:</w:t>
            </w:r>
          </w:p>
          <w:p w:rsidR="00FB0075" w:rsidRPr="00226180" w:rsidP="00FB0075">
            <w:pPr>
              <w:spacing w:before="120"/>
              <w:rPr>
                <w:sz w:val="20"/>
              </w:rPr>
            </w:pPr>
            <w:r w:rsidRPr="00226180">
              <w:rPr>
                <w:sz w:val="20"/>
              </w:rPr>
              <w:t xml:space="preserve">a) Ước tính độc tính </w:t>
            </w:r>
            <w:r>
              <w:rPr>
                <w:sz w:val="20"/>
              </w:rPr>
              <w:t>cấp t</w:t>
            </w:r>
            <w:r>
              <w:rPr>
                <w:sz w:val="20"/>
                <w:lang w:val="en-US"/>
              </w:rPr>
              <w:t>í</w:t>
            </w:r>
            <w:r>
              <w:rPr>
                <w:sz w:val="20"/>
              </w:rPr>
              <w:t>nh</w:t>
            </w:r>
            <w:r w:rsidRPr="00226180">
              <w:rPr>
                <w:sz w:val="20"/>
              </w:rPr>
              <w:t xml:space="preserve"> (ATE) để phân loại một chất được lấy từ LD50/LC50 nếu có;</w:t>
            </w:r>
          </w:p>
          <w:p w:rsidR="00FB0075" w:rsidRPr="00226180" w:rsidP="00FB0075">
            <w:pPr>
              <w:spacing w:before="120"/>
              <w:rPr>
                <w:sz w:val="20"/>
              </w:rPr>
            </w:pPr>
            <w:r w:rsidRPr="00226180">
              <w:rPr>
                <w:sz w:val="20"/>
              </w:rPr>
              <w:t xml:space="preserve">b) Ước tính độc tính </w:t>
            </w:r>
            <w:r>
              <w:rPr>
                <w:sz w:val="20"/>
              </w:rPr>
              <w:t>cấp t</w:t>
            </w:r>
            <w:r>
              <w:rPr>
                <w:sz w:val="20"/>
                <w:lang w:val="en-US"/>
              </w:rPr>
              <w:t>í</w:t>
            </w:r>
            <w:r>
              <w:rPr>
                <w:sz w:val="20"/>
              </w:rPr>
              <w:t>nh</w:t>
            </w:r>
            <w:r w:rsidRPr="00226180">
              <w:rPr>
                <w:sz w:val="20"/>
              </w:rPr>
              <w:t xml:space="preserve"> (ATE) đố</w:t>
            </w:r>
            <w:r>
              <w:rPr>
                <w:sz w:val="20"/>
                <w:lang w:val="en-US"/>
              </w:rPr>
              <w:t>i</w:t>
            </w:r>
            <w:r w:rsidRPr="00226180">
              <w:rPr>
                <w:sz w:val="20"/>
              </w:rPr>
              <w:t xml:space="preserve"> với một chất trong hỗn hợp được tính bằng cách sử dụng LD50/LC50;</w:t>
            </w:r>
          </w:p>
          <w:p w:rsidR="00FB0075" w:rsidP="00FB0075">
            <w:pPr>
              <w:spacing w:before="120"/>
              <w:rPr>
                <w:sz w:val="20"/>
                <w:lang w:val="en-US"/>
              </w:rPr>
            </w:pPr>
            <w:r w:rsidRPr="00226180">
              <w:rPr>
                <w:sz w:val="20"/>
              </w:rPr>
              <w:t xml:space="preserve">c) Các giá trị giới hạn hít phải trong bảng dựa trên phơi nhiễm thử nghiệm trong 4 h. Việc chuyển đổi dữ liệu độc tính qua đường hô hấp hiện có đã được tạo ra sau 1 h phơi nhiễm phải được chia cho hệ số 2 đối với khí và hơi khí và 4 </w:t>
            </w:r>
            <w:r>
              <w:rPr>
                <w:sz w:val="20"/>
              </w:rPr>
              <w:t>đối</w:t>
            </w:r>
            <w:r w:rsidRPr="00226180">
              <w:rPr>
                <w:sz w:val="20"/>
              </w:rPr>
              <w:t xml:space="preserve"> với bụi và sương mù;</w:t>
            </w:r>
          </w:p>
          <w:p w:rsidR="00FB0075" w:rsidRPr="00226180" w:rsidP="00FB0075">
            <w:pPr>
              <w:spacing w:before="120"/>
              <w:rPr>
                <w:sz w:val="20"/>
              </w:rPr>
            </w:pPr>
            <w:r w:rsidRPr="00226180">
              <w:rPr>
                <w:sz w:val="20"/>
              </w:rPr>
              <w:t>d) Người ta nhận ra rằng nồng độ hơi khí bão hòa có th</w:t>
            </w:r>
            <w:r>
              <w:rPr>
                <w:sz w:val="20"/>
                <w:lang w:val="en-US"/>
              </w:rPr>
              <w:t>ể</w:t>
            </w:r>
            <w:r w:rsidRPr="00226180">
              <w:rPr>
                <w:sz w:val="20"/>
              </w:rPr>
              <w:t xml:space="preserve"> được sử dụng như một yếu tố bổ sung b</w:t>
            </w:r>
            <w:r>
              <w:rPr>
                <w:sz w:val="20"/>
                <w:lang w:val="en-US"/>
              </w:rPr>
              <w:t>ở</w:t>
            </w:r>
            <w:r w:rsidRPr="00226180">
              <w:rPr>
                <w:sz w:val="20"/>
              </w:rPr>
              <w:t>i một số hệ thống quy định nhằm cung cấp biện pháp bảo vệ an toàn và sức khỏe cụ thể (ví dụ: Khuyến cáo của Liên Hợp Quốc về Vận chuyển hàng hóa nguy hiểm);</w:t>
            </w:r>
          </w:p>
          <w:p w:rsidR="00FB0075" w:rsidRPr="00226180" w:rsidP="00FB0075">
            <w:pPr>
              <w:spacing w:before="120"/>
              <w:rPr>
                <w:sz w:val="20"/>
              </w:rPr>
            </w:pPr>
            <w:r w:rsidRPr="00226180">
              <w:rPr>
                <w:sz w:val="20"/>
              </w:rPr>
              <w:t>e) Đối với một số chất, môi trường thử nghiệm sẽ không chỉ là hơi mà sẽ bao gồm hỗn hợp th</w:t>
            </w:r>
            <w:r>
              <w:rPr>
                <w:sz w:val="20"/>
                <w:lang w:val="en-US"/>
              </w:rPr>
              <w:t>ể</w:t>
            </w:r>
            <w:r>
              <w:rPr>
                <w:sz w:val="20"/>
              </w:rPr>
              <w:t xml:space="preserve"> l</w:t>
            </w:r>
            <w:r>
              <w:rPr>
                <w:sz w:val="20"/>
                <w:lang w:val="en-US"/>
              </w:rPr>
              <w:t>ỏ</w:t>
            </w:r>
            <w:r w:rsidRPr="00226180">
              <w:rPr>
                <w:sz w:val="20"/>
              </w:rPr>
              <w:t>ng và th</w:t>
            </w:r>
            <w:r>
              <w:rPr>
                <w:sz w:val="20"/>
                <w:lang w:val="en-US"/>
              </w:rPr>
              <w:t>ể</w:t>
            </w:r>
            <w:r w:rsidRPr="00226180">
              <w:rPr>
                <w:sz w:val="20"/>
              </w:rPr>
              <w:t xml:space="preserve"> hơi. Đối với các chất khác, môi trường th</w:t>
            </w:r>
            <w:r>
              <w:rPr>
                <w:sz w:val="20"/>
                <w:lang w:val="en-US"/>
              </w:rPr>
              <w:t xml:space="preserve">ử </w:t>
            </w:r>
            <w:r w:rsidRPr="00226180">
              <w:rPr>
                <w:sz w:val="20"/>
              </w:rPr>
              <w:t>nghiệm có th</w:t>
            </w:r>
            <w:r>
              <w:rPr>
                <w:sz w:val="20"/>
                <w:lang w:val="en-US"/>
              </w:rPr>
              <w:t xml:space="preserve">ể </w:t>
            </w:r>
            <w:r w:rsidRPr="00226180">
              <w:rPr>
                <w:sz w:val="20"/>
              </w:rPr>
              <w:t>bao gồm hơi</w:t>
            </w:r>
            <w:r>
              <w:rPr>
                <w:sz w:val="20"/>
              </w:rPr>
              <w:t xml:space="preserve"> ở </w:t>
            </w:r>
            <w:r w:rsidRPr="00226180">
              <w:rPr>
                <w:sz w:val="20"/>
              </w:rPr>
              <w:t>gần thể khí. Trong những trường hợp sau này, việ</w:t>
            </w:r>
            <w:r>
              <w:rPr>
                <w:sz w:val="20"/>
              </w:rPr>
              <w:t>c p</w:t>
            </w:r>
            <w:r>
              <w:rPr>
                <w:sz w:val="20"/>
                <w:lang w:val="en-US"/>
              </w:rPr>
              <w:t>hâ</w:t>
            </w:r>
            <w:r w:rsidRPr="00226180">
              <w:rPr>
                <w:sz w:val="20"/>
              </w:rPr>
              <w:t>n loại phải dựa trên ppmV như sau: loại 1 (100 ppmV), loại 2 (500 ppmV), loại 3 (2 500 ppmV), loại 4 (20 000 ppmV):</w:t>
            </w:r>
          </w:p>
          <w:p w:rsidR="00FB0075" w:rsidRPr="00226180" w:rsidP="00FB0075">
            <w:pPr>
              <w:spacing w:before="120"/>
              <w:rPr>
                <w:sz w:val="20"/>
              </w:rPr>
            </w:pPr>
            <w:r w:rsidRPr="00226180">
              <w:rPr>
                <w:sz w:val="20"/>
              </w:rPr>
              <w:t>Các thuật ngữ “bụi”, “sương” và “hơi</w:t>
            </w:r>
            <w:r>
              <w:rPr>
                <w:sz w:val="20"/>
                <w:lang w:val="en-US"/>
              </w:rPr>
              <w:t>”</w:t>
            </w:r>
            <w:r w:rsidRPr="00226180">
              <w:rPr>
                <w:sz w:val="20"/>
              </w:rPr>
              <w:t xml:space="preserve"> được định nghĩa như sau:</w:t>
            </w:r>
          </w:p>
          <w:p w:rsidR="00FB0075" w:rsidRPr="00226180" w:rsidP="00FB0075">
            <w:pPr>
              <w:spacing w:before="120"/>
              <w:rPr>
                <w:sz w:val="20"/>
              </w:rPr>
            </w:pPr>
            <w:r w:rsidRPr="00226180">
              <w:rPr>
                <w:sz w:val="20"/>
              </w:rPr>
              <w:t>1) Bụi: các hạt rắn của một chất hoặc hỗn hợp lơ lửng trong khí (thường là không khí);</w:t>
            </w:r>
          </w:p>
          <w:p w:rsidR="00FB0075" w:rsidRPr="00226180" w:rsidP="00FB0075">
            <w:pPr>
              <w:spacing w:before="120"/>
              <w:rPr>
                <w:sz w:val="20"/>
              </w:rPr>
            </w:pPr>
            <w:r w:rsidRPr="00226180">
              <w:rPr>
                <w:sz w:val="20"/>
              </w:rPr>
              <w:t>2) Sương mù: các giọt chất lỏng hoặc hỗn hợp lơ lửng trong chất kh</w:t>
            </w:r>
            <w:r>
              <w:rPr>
                <w:sz w:val="20"/>
                <w:lang w:val="en-US"/>
              </w:rPr>
              <w:t>í</w:t>
            </w:r>
            <w:r w:rsidRPr="00226180">
              <w:rPr>
                <w:sz w:val="20"/>
              </w:rPr>
              <w:t xml:space="preserve"> (thường là không khí);</w:t>
            </w:r>
          </w:p>
          <w:p w:rsidR="00FB0075" w:rsidRPr="00226180" w:rsidP="00FB0075">
            <w:pPr>
              <w:spacing w:before="120"/>
              <w:rPr>
                <w:sz w:val="20"/>
              </w:rPr>
            </w:pPr>
            <w:r w:rsidRPr="00226180">
              <w:rPr>
                <w:sz w:val="20"/>
              </w:rPr>
              <w:t>3) Hơi khí: dạng khí của một chất hoặc hỗn hợp thoát ra từ trạng thái lỏng hoặc rắn.</w:t>
            </w:r>
          </w:p>
          <w:p w:rsidR="00FB0075" w:rsidRPr="00226180" w:rsidP="00FB0075">
            <w:pPr>
              <w:spacing w:before="120"/>
              <w:rPr>
                <w:sz w:val="20"/>
              </w:rPr>
            </w:pPr>
            <w:r w:rsidRPr="00226180">
              <w:rPr>
                <w:sz w:val="20"/>
              </w:rPr>
              <w:t xml:space="preserve">Bụi thường được hình thành bởi các </w:t>
            </w:r>
            <w:r>
              <w:rPr>
                <w:sz w:val="20"/>
              </w:rPr>
              <w:t>quá trình</w:t>
            </w:r>
            <w:r w:rsidRPr="00226180">
              <w:rPr>
                <w:sz w:val="20"/>
              </w:rPr>
              <w:t xml:space="preserve"> cơ học. Sương mù thư</w:t>
            </w:r>
            <w:r>
              <w:rPr>
                <w:sz w:val="20"/>
                <w:lang w:val="en-US"/>
              </w:rPr>
              <w:t>ờ</w:t>
            </w:r>
            <w:r w:rsidRPr="00226180">
              <w:rPr>
                <w:sz w:val="20"/>
              </w:rPr>
              <w:t xml:space="preserve">ng được hình thành do sự ngưng tụ của hơi quá bão hòa hoặc do sự cắt xé vật lý </w:t>
            </w:r>
            <w:r>
              <w:rPr>
                <w:sz w:val="20"/>
              </w:rPr>
              <w:t>của</w:t>
            </w:r>
            <w:r w:rsidRPr="00226180">
              <w:rPr>
                <w:sz w:val="20"/>
              </w:rPr>
              <w:t xml:space="preserve"> chất lỏng. Bụi và sương mù thường có kích thước từ</w:t>
            </w:r>
            <w:r>
              <w:rPr>
                <w:sz w:val="20"/>
              </w:rPr>
              <w:t xml:space="preserve"> nh</w:t>
            </w:r>
            <w:r>
              <w:rPr>
                <w:sz w:val="20"/>
                <w:lang w:val="en-US"/>
              </w:rPr>
              <w:t>ỏ</w:t>
            </w:r>
            <w:r w:rsidRPr="00226180">
              <w:rPr>
                <w:sz w:val="20"/>
              </w:rPr>
              <w:t xml:space="preserve"> hơn 1 đến khoảng 100 </w:t>
            </w:r>
            <w:r>
              <w:rPr>
                <w:sz w:val="20"/>
              </w:rPr>
              <w:t>μ</w:t>
            </w:r>
            <w:r w:rsidRPr="00226180">
              <w:rPr>
                <w:sz w:val="20"/>
              </w:rPr>
              <w:t>m;</w:t>
            </w:r>
          </w:p>
          <w:p w:rsidR="00FB0075" w:rsidRPr="00226180" w:rsidP="00FB0075">
            <w:pPr>
              <w:spacing w:before="120"/>
              <w:rPr>
                <w:sz w:val="20"/>
              </w:rPr>
            </w:pPr>
            <w:r w:rsidRPr="00226180">
              <w:rPr>
                <w:sz w:val="20"/>
              </w:rPr>
              <w:t xml:space="preserve">f) Các giá trị đối với bụi và sương mù cần được xem xét để thích ứng với bất kỳ thay đổi nào trong tương lai đối với Hướng dẫn thử nghiệm </w:t>
            </w:r>
            <w:r>
              <w:rPr>
                <w:sz w:val="20"/>
              </w:rPr>
              <w:t>của</w:t>
            </w:r>
            <w:r w:rsidRPr="00226180">
              <w:rPr>
                <w:sz w:val="20"/>
              </w:rPr>
              <w:t xml:space="preserve"> OECD (Tổ chức Hợp tác và Phát triển kinh tế) liên quan đến giới hạn kỹ thuật trong việc tạo ra, duy trì và đo nồng độ bụi và sương mù</w:t>
            </w:r>
            <w:r>
              <w:rPr>
                <w:sz w:val="20"/>
              </w:rPr>
              <w:t xml:space="preserve"> ở </w:t>
            </w:r>
            <w:r w:rsidRPr="00226180">
              <w:rPr>
                <w:sz w:val="20"/>
              </w:rPr>
              <w:t>dạng có thể hít th</w:t>
            </w:r>
            <w:r>
              <w:rPr>
                <w:sz w:val="20"/>
                <w:lang w:val="en-US"/>
              </w:rPr>
              <w:t>ở</w:t>
            </w:r>
            <w:r w:rsidRPr="00226180">
              <w:rPr>
                <w:sz w:val="20"/>
              </w:rPr>
              <w:t>;</w:t>
            </w:r>
          </w:p>
          <w:p w:rsidR="00FB0075" w:rsidRPr="00226180" w:rsidP="00FB0075">
            <w:pPr>
              <w:spacing w:before="120"/>
              <w:rPr>
                <w:sz w:val="20"/>
              </w:rPr>
            </w:pPr>
            <w:r w:rsidRPr="00226180">
              <w:rPr>
                <w:sz w:val="20"/>
              </w:rPr>
              <w:t>g) Các tiêu chí cho loại 5 nhằm mục đích cho phép xác định các chất có nguy cơ độc tính cấp tính tương đối thấp nhưng trong một số trường hợp nhất định có thể gây nguy hiểm cho các quần thể dễ bị t</w:t>
            </w:r>
            <w:r>
              <w:rPr>
                <w:sz w:val="20"/>
                <w:lang w:val="en-US"/>
              </w:rPr>
              <w:t>ổ</w:t>
            </w:r>
            <w:r w:rsidRPr="00226180">
              <w:rPr>
                <w:sz w:val="20"/>
              </w:rPr>
              <w:t>n thương. Những chất này được dự đoán là có LD 50 qua đường miệng hoặc qua da trong khoản</w:t>
            </w:r>
            <w:r>
              <w:rPr>
                <w:sz w:val="20"/>
                <w:lang w:val="en-US"/>
              </w:rPr>
              <w:t>g</w:t>
            </w:r>
            <w:r w:rsidRPr="00226180">
              <w:rPr>
                <w:sz w:val="20"/>
              </w:rPr>
              <w:t xml:space="preserve"> 2 000-5 000 mg/kg trọng lượng cơ thể và liều lượng tương đương khi hít phải. Các tiêu chí cụ thể cho loại 5 là:</w:t>
            </w:r>
          </w:p>
          <w:p w:rsidR="00FB0075" w:rsidRPr="00226180" w:rsidP="00FB0075">
            <w:pPr>
              <w:spacing w:before="120"/>
              <w:rPr>
                <w:sz w:val="20"/>
              </w:rPr>
            </w:pPr>
            <w:r w:rsidRPr="00226180">
              <w:rPr>
                <w:sz w:val="20"/>
              </w:rPr>
              <w:t>1) Chất được phân loại trong loại này nếu đã có sẵn bằng chứng đáng tin cậy cho thấy LD 50 (hoặc LC50) nằm trong</w:t>
            </w:r>
            <w:r>
              <w:rPr>
                <w:sz w:val="20"/>
                <w:lang w:val="en-US"/>
              </w:rPr>
              <w:t xml:space="preserve"> </w:t>
            </w:r>
            <w:r w:rsidRPr="00226180">
              <w:rPr>
                <w:sz w:val="20"/>
              </w:rPr>
              <w:t>phạm vi giá trị của loại 5 hoặc các nghiên cứu trên động vật khác hoặc tác dụng độc</w:t>
            </w:r>
            <w:r>
              <w:rPr>
                <w:sz w:val="20"/>
              </w:rPr>
              <w:t xml:space="preserve"> ở </w:t>
            </w:r>
            <w:r w:rsidRPr="00226180">
              <w:rPr>
                <w:sz w:val="20"/>
              </w:rPr>
              <w:t>người chỉ ra mối lo ngại đối với</w:t>
            </w:r>
            <w:r>
              <w:rPr>
                <w:sz w:val="20"/>
                <w:lang w:val="en-US"/>
              </w:rPr>
              <w:t xml:space="preserve"> </w:t>
            </w:r>
            <w:r w:rsidRPr="00226180">
              <w:rPr>
                <w:sz w:val="20"/>
              </w:rPr>
              <w:t>sức khỏe con người là cấp tính:</w:t>
            </w:r>
          </w:p>
          <w:p w:rsidR="00FB0075" w:rsidRPr="00BC5EF3" w:rsidP="00FB0075">
            <w:pPr>
              <w:spacing w:before="120"/>
              <w:rPr>
                <w:sz w:val="20"/>
                <w:lang w:val="en-US"/>
              </w:rPr>
            </w:pPr>
            <w:r w:rsidRPr="00226180">
              <w:rPr>
                <w:sz w:val="20"/>
              </w:rPr>
              <w:t>2) Chất được phân loại trong danh mục này, thông qua phép ngoại suy, ước t</w:t>
            </w:r>
            <w:r>
              <w:rPr>
                <w:sz w:val="20"/>
                <w:lang w:val="en-US"/>
              </w:rPr>
              <w:t>í</w:t>
            </w:r>
            <w:r w:rsidRPr="00226180">
              <w:rPr>
                <w:sz w:val="20"/>
              </w:rPr>
              <w:t>nh hoặc đo dữ liệu, nếu việc phân loại vào danh mục nguy hiểm hơn không được đảm bảo, và:có sẵn thông tin đáng tin cậy cho thấy các tác động độc hại đáng k</w:t>
            </w:r>
            <w:r>
              <w:rPr>
                <w:sz w:val="20"/>
                <w:lang w:val="en-US"/>
              </w:rPr>
              <w:t>ể</w:t>
            </w:r>
            <w:r>
              <w:rPr>
                <w:sz w:val="20"/>
              </w:rPr>
              <w:t xml:space="preserve"> ở </w:t>
            </w:r>
            <w:r w:rsidRPr="00226180">
              <w:rPr>
                <w:sz w:val="20"/>
              </w:rPr>
              <w:t>người; hoặc bất kỳ t</w:t>
            </w:r>
            <w:r>
              <w:rPr>
                <w:sz w:val="20"/>
              </w:rPr>
              <w:t>ỷ lệ</w:t>
            </w:r>
            <w:r w:rsidRPr="00226180">
              <w:rPr>
                <w:sz w:val="20"/>
              </w:rPr>
              <w:t xml:space="preserve"> tử vong nào được quan sát thấy khi thử nghiệm lên đến giá trị loại 4 bằng đường miệng, đường hô hấp hoặc da; hoặc khi đánh giá của chuyên gia xác nhận các dấu hiệu lâm sàng đáng kể về độc tính, khi thử nghiệm lên đến giá trị Loại 4, ngoại trừ tiêu chảy, lông dựng đứng hoặc bề ngoài không chải chuốt; hoặc khi đánh giá của chuyên gia xác nhận thông tin đáng tin cậy cho thấy khả năng xảy ra các tác động cấp tính đáng kể từ các nghiên cứu trên động vậ</w:t>
            </w:r>
            <w:r>
              <w:rPr>
                <w:sz w:val="20"/>
              </w:rPr>
              <w:t>t khác.</w:t>
            </w:r>
          </w:p>
        </w:tc>
      </w:tr>
    </w:tbl>
    <w:p w:rsidR="00FB0075" w:rsidRPr="00226180" w:rsidP="00FB0075">
      <w:pPr>
        <w:spacing w:before="120"/>
        <w:rPr>
          <w:sz w:val="20"/>
        </w:rPr>
      </w:pPr>
      <w:r w:rsidRPr="00226180">
        <w:rPr>
          <w:sz w:val="20"/>
        </w:rPr>
        <w:t>Vì lý do nhu cầu bảo vệ động vật, không khuyến khích thử nghiệm trên động vật trong phạm vi loại 5 và chỉ nên xem xét khi có khả năng cao là kết quả của thử nghiệm như vậy sẽ có liên quan trực tiếp đến việc bảo vệ sức khỏe con người.</w:t>
      </w:r>
    </w:p>
    <w:p w:rsidR="00FB0075" w:rsidRPr="00226180" w:rsidP="00FB0075">
      <w:pPr>
        <w:spacing w:before="120"/>
        <w:rPr>
          <w:sz w:val="20"/>
        </w:rPr>
      </w:pPr>
      <w:r w:rsidRPr="00BC5EF3">
        <w:rPr>
          <w:b/>
          <w:sz w:val="20"/>
        </w:rPr>
        <w:t>J.2.2</w:t>
      </w:r>
      <w:r>
        <w:rPr>
          <w:sz w:val="20"/>
          <w:lang w:val="en-US"/>
        </w:rPr>
        <w:t xml:space="preserve"> </w:t>
      </w:r>
      <w:r w:rsidRPr="00226180">
        <w:rPr>
          <w:sz w:val="20"/>
        </w:rPr>
        <w:t xml:space="preserve"> Hệ thống phân loại hài hòa về độc tính cấp tính đã được phát triển theo cách phù hợp với nhu cầu của các hệ thống hiện có. Một nguyên tắc cơ bản do Nhóm điều phối </w:t>
      </w:r>
      <w:r>
        <w:rPr>
          <w:sz w:val="20"/>
          <w:lang w:val="en-US"/>
        </w:rPr>
        <w:t>I</w:t>
      </w:r>
      <w:r w:rsidRPr="00226180">
        <w:rPr>
          <w:sz w:val="20"/>
        </w:rPr>
        <w:t xml:space="preserve">OMC/Hài hòa các hệ thống phân loại hóa chất (CG/HCCS) đặt ra là “sự hài hòa có nghĩa là thiết lập một cơ </w:t>
      </w:r>
      <w:r>
        <w:rPr>
          <w:sz w:val="20"/>
        </w:rPr>
        <w:t>sở</w:t>
      </w:r>
      <w:r w:rsidRPr="00226180">
        <w:rPr>
          <w:sz w:val="20"/>
        </w:rPr>
        <w:t xml:space="preserve"> chung và nhất quán cho việc phân loại và truyền thông về nguy cơ hóa chất, từ đó đưa ra các yếu tố thích hợp liên quan đến phương tiện vận chuyển, người tiêu dùng, bảo vệ người lao động và môi trường </w:t>
      </w:r>
      <w:r>
        <w:rPr>
          <w:sz w:val="20"/>
        </w:rPr>
        <w:t>có</w:t>
      </w:r>
      <w:r w:rsidRPr="00226180">
        <w:rPr>
          <w:sz w:val="20"/>
        </w:rPr>
        <w:t xml:space="preserve"> thể được lựa chọn</w:t>
      </w:r>
      <w:r>
        <w:rPr>
          <w:sz w:val="20"/>
          <w:lang w:val="en-US"/>
        </w:rPr>
        <w:t>”</w:t>
      </w:r>
      <w:r w:rsidRPr="00226180">
        <w:rPr>
          <w:sz w:val="20"/>
        </w:rPr>
        <w:t>. Cuối cùng, năm loại đã được đưa vào sơ đồ độc tính cấp tính.</w:t>
      </w:r>
    </w:p>
    <w:p w:rsidR="00FB0075" w:rsidRPr="00226180" w:rsidP="00FB0075">
      <w:pPr>
        <w:spacing w:before="120"/>
        <w:rPr>
          <w:sz w:val="20"/>
        </w:rPr>
      </w:pPr>
      <w:r w:rsidRPr="00BC5EF3">
        <w:rPr>
          <w:b/>
          <w:sz w:val="20"/>
        </w:rPr>
        <w:t>J.2.3</w:t>
      </w:r>
      <w:r w:rsidRPr="00226180">
        <w:rPr>
          <w:sz w:val="20"/>
        </w:rPr>
        <w:t xml:space="preserve"> </w:t>
      </w:r>
      <w:r>
        <w:rPr>
          <w:sz w:val="20"/>
          <w:lang w:val="en-US"/>
        </w:rPr>
        <w:t xml:space="preserve"> </w:t>
      </w:r>
      <w:r w:rsidRPr="00226180">
        <w:rPr>
          <w:sz w:val="20"/>
        </w:rPr>
        <w:t>Loài thử nghiệm ưu tiên để đánh giá độc tính cấp tính qua đường miệng và đường hô hấp là chuột cống, trong khi chuột cống hoặc thỏ được ưu tiên sử dụng để đánh giá độ</w:t>
      </w:r>
      <w:r>
        <w:rPr>
          <w:sz w:val="20"/>
        </w:rPr>
        <w:t>c t</w:t>
      </w:r>
      <w:r>
        <w:rPr>
          <w:sz w:val="20"/>
          <w:lang w:val="en-US"/>
        </w:rPr>
        <w:t>í</w:t>
      </w:r>
      <w:r w:rsidRPr="00226180">
        <w:rPr>
          <w:sz w:val="20"/>
        </w:rPr>
        <w:t>nh cấp tính qua da. Dữ liệu thử nghiệm đã được tạo để phân loại hóa chất theo các hệ thống hiện có phải được chấp nhận khi phân loại lại các hóa chất này theo hệ thống hài hòa. Khi dữ liệu thực nghiệm về độc tính cấp tính có sẵn ở một số loài động vật, nên sử dụng phán đoán khoa học để chọn giá trị LD50 phù hợp nhất trong số các thử nghiệm hợp lệ, được thực hiện tốt.</w:t>
      </w:r>
    </w:p>
    <w:p w:rsidR="00FB0075" w:rsidRPr="00226180" w:rsidP="00FB0075">
      <w:pPr>
        <w:spacing w:before="120"/>
        <w:rPr>
          <w:sz w:val="20"/>
        </w:rPr>
      </w:pPr>
      <w:r w:rsidRPr="00BC5EF3">
        <w:rPr>
          <w:b/>
          <w:sz w:val="20"/>
        </w:rPr>
        <w:t>J.2.4</w:t>
      </w:r>
      <w:r>
        <w:rPr>
          <w:sz w:val="20"/>
          <w:lang w:val="en-US"/>
        </w:rPr>
        <w:t xml:space="preserve"> </w:t>
      </w:r>
      <w:r w:rsidRPr="00226180">
        <w:rPr>
          <w:sz w:val="20"/>
        </w:rPr>
        <w:t xml:space="preserve"> Loại 1, loại nguy hiểm cao nhất, có các giá trị giới hạn (xem Bảng J.1) hiện được ngành giao thông vận tải sử dụng chủ yếu để phân loại cho các nhóm đóng gói.</w:t>
      </w:r>
    </w:p>
    <w:p w:rsidR="00FB0075" w:rsidRPr="00226180" w:rsidP="00FB0075">
      <w:pPr>
        <w:spacing w:before="120"/>
        <w:rPr>
          <w:sz w:val="20"/>
        </w:rPr>
      </w:pPr>
      <w:r w:rsidRPr="00BC5EF3">
        <w:rPr>
          <w:b/>
          <w:sz w:val="20"/>
        </w:rPr>
        <w:t>J.2.5</w:t>
      </w:r>
      <w:r w:rsidRPr="00226180">
        <w:rPr>
          <w:sz w:val="20"/>
        </w:rPr>
        <w:t xml:space="preserve"> </w:t>
      </w:r>
      <w:r>
        <w:rPr>
          <w:sz w:val="20"/>
          <w:lang w:val="en-US"/>
        </w:rPr>
        <w:t xml:space="preserve"> </w:t>
      </w:r>
      <w:r w:rsidRPr="00226180">
        <w:rPr>
          <w:sz w:val="20"/>
        </w:rPr>
        <w:t>Loại 5 dành cho các chất có độc tính cấp tính tương đối thấp nhưng trong một số trường hợp nhất định có thể gây nguy hiểm cho các quần thể dễ bị tổn thương. Các tiêu chí để xác định các chất trong loại 5 được cung cấp thêm trong bảng. Các chất này được dự đoán là có giá trị LD 50 qua đường miệng hoặc qua da trong khoả</w:t>
      </w:r>
      <w:r>
        <w:rPr>
          <w:sz w:val="20"/>
        </w:rPr>
        <w:t>ng (2000 ÷</w:t>
      </w:r>
      <w:r w:rsidRPr="00226180">
        <w:rPr>
          <w:sz w:val="20"/>
        </w:rPr>
        <w:t xml:space="preserve"> 5000) mg/kg trọng lượng cơ thể và liều lượng tương đương khi tiếp xúc qua đường hô hấp. Khi cân nhắc về phúc lợi động vật, không khuyến khích thử nghiệm trên động vật trong phạm vi loại 5 và chỉ nên xem xét khi có khả năng cao là kết quả của thử nghiệm </w:t>
      </w:r>
      <w:r>
        <w:rPr>
          <w:sz w:val="20"/>
        </w:rPr>
        <w:t>đó</w:t>
      </w:r>
      <w:r w:rsidRPr="00226180">
        <w:rPr>
          <w:sz w:val="20"/>
        </w:rPr>
        <w:t xml:space="preserve"> sẽ liên quan trực tiếp đến việc bảo vệ sức khỏe con người.</w:t>
      </w:r>
    </w:p>
    <w:p w:rsidR="00FB0075" w:rsidRPr="00226180" w:rsidP="00FB0075">
      <w:pPr>
        <w:spacing w:before="120"/>
        <w:rPr>
          <w:sz w:val="20"/>
        </w:rPr>
      </w:pPr>
      <w:r w:rsidRPr="00BC5EF3">
        <w:rPr>
          <w:b/>
          <w:sz w:val="20"/>
        </w:rPr>
        <w:t>J.2.6</w:t>
      </w:r>
      <w:r w:rsidRPr="00226180">
        <w:rPr>
          <w:sz w:val="20"/>
        </w:rPr>
        <w:t xml:space="preserve"> </w:t>
      </w:r>
      <w:r>
        <w:rPr>
          <w:sz w:val="20"/>
          <w:lang w:val="en-US"/>
        </w:rPr>
        <w:t xml:space="preserve"> </w:t>
      </w:r>
      <w:r w:rsidRPr="00226180">
        <w:rPr>
          <w:sz w:val="20"/>
        </w:rPr>
        <w:t>Cân nhắc cụ thể về độc tính khí hít phải</w:t>
      </w:r>
    </w:p>
    <w:p w:rsidR="00FB0075" w:rsidRPr="00226180" w:rsidP="00FB0075">
      <w:pPr>
        <w:spacing w:before="120"/>
        <w:rPr>
          <w:sz w:val="20"/>
        </w:rPr>
      </w:pPr>
      <w:r w:rsidRPr="00BC5EF3">
        <w:rPr>
          <w:b/>
          <w:sz w:val="20"/>
        </w:rPr>
        <w:t>J.2.6.1</w:t>
      </w:r>
      <w:r w:rsidRPr="00226180">
        <w:rPr>
          <w:sz w:val="20"/>
        </w:rPr>
        <w:t xml:space="preserve"> </w:t>
      </w:r>
      <w:r>
        <w:rPr>
          <w:sz w:val="20"/>
          <w:lang w:val="en-US"/>
        </w:rPr>
        <w:t xml:space="preserve"> </w:t>
      </w:r>
      <w:r w:rsidRPr="00226180">
        <w:rPr>
          <w:sz w:val="20"/>
        </w:rPr>
        <w:t xml:space="preserve">Các giá trị về độc tính khi hít phải dựa trên các thử nghiệm 4 h trên động vật thí nghiệm. Khi các giá trị thử nghiệm được lấy từ các thử nghiệm sử dụng thời gian phơi nhiễm 1 h, chúng có thể được chuyển </w:t>
      </w:r>
      <w:r>
        <w:rPr>
          <w:sz w:val="20"/>
        </w:rPr>
        <w:t>đổi</w:t>
      </w:r>
      <w:r w:rsidRPr="00226180">
        <w:rPr>
          <w:sz w:val="20"/>
        </w:rPr>
        <w:t xml:space="preserve"> </w:t>
      </w:r>
      <w:r>
        <w:rPr>
          <w:sz w:val="20"/>
        </w:rPr>
        <w:t>thành</w:t>
      </w:r>
      <w:r w:rsidRPr="00226180">
        <w:rPr>
          <w:sz w:val="20"/>
        </w:rPr>
        <w:t xml:space="preserve"> giá trị tương đương 4 h bằng cách chia giá trị 1 h cho hệ số 2 đối với khí và hơi khí và 4 đối với bụi và sương mù.</w:t>
      </w:r>
    </w:p>
    <w:p w:rsidR="00FB0075" w:rsidRPr="00226180" w:rsidP="00FB0075">
      <w:pPr>
        <w:spacing w:before="120"/>
        <w:rPr>
          <w:sz w:val="20"/>
        </w:rPr>
      </w:pPr>
      <w:r w:rsidRPr="00BC5EF3">
        <w:rPr>
          <w:b/>
          <w:sz w:val="20"/>
        </w:rPr>
        <w:t>J.2.6.2</w:t>
      </w:r>
      <w:r w:rsidRPr="00226180">
        <w:rPr>
          <w:sz w:val="20"/>
        </w:rPr>
        <w:t xml:space="preserve"> </w:t>
      </w:r>
      <w:r>
        <w:rPr>
          <w:sz w:val="20"/>
          <w:lang w:val="en-US"/>
        </w:rPr>
        <w:t xml:space="preserve"> </w:t>
      </w:r>
      <w:r w:rsidRPr="00226180">
        <w:rPr>
          <w:sz w:val="20"/>
        </w:rPr>
        <w:t xml:space="preserve">Đơn vị độc tính khi hít phải là hàm số của dạng vật liệu hít vào. Giá trị đối với bụi và sương mù được biểu thị bằng mg/l. Giá trị của khí được biểu thị bằng ppmV. Thừa nhận những khó khăn trong việc kiểm tra hơi, một số trong </w:t>
      </w:r>
      <w:r>
        <w:rPr>
          <w:sz w:val="20"/>
        </w:rPr>
        <w:t>đó</w:t>
      </w:r>
      <w:r w:rsidRPr="00226180">
        <w:rPr>
          <w:sz w:val="20"/>
        </w:rPr>
        <w:t xml:space="preserve"> bao gồm hỗn hợp của thể lỏng và hơi, bảng cung cấp các giá trị theo đơn vị mg/l. Tuy nhiên, đối với những hơi ở gần thể khí, việc phân loại phải dựa trên ppmV. Khi các phương pháp kiểm tra đường hô hấp được cập nhật, OECD (Tổ chức Hợp tác và Phát triển kinh tế) và các chương trình hướng dẫn kiể</w:t>
      </w:r>
      <w:r>
        <w:rPr>
          <w:sz w:val="20"/>
        </w:rPr>
        <w:t>m tra khác s</w:t>
      </w:r>
      <w:r>
        <w:rPr>
          <w:sz w:val="20"/>
          <w:lang w:val="en-US"/>
        </w:rPr>
        <w:t>ẽ</w:t>
      </w:r>
      <w:r w:rsidRPr="00226180">
        <w:rPr>
          <w:sz w:val="20"/>
        </w:rPr>
        <w:t xml:space="preserve"> cần xác định hơi khí liên quan đến sương mù để rõ ràng hơn.</w:t>
      </w:r>
    </w:p>
    <w:p w:rsidR="00FB0075" w:rsidRPr="00226180" w:rsidP="00FB0075">
      <w:pPr>
        <w:spacing w:before="120"/>
        <w:rPr>
          <w:sz w:val="20"/>
        </w:rPr>
      </w:pPr>
      <w:r w:rsidRPr="00BC5EF3">
        <w:rPr>
          <w:b/>
          <w:sz w:val="20"/>
        </w:rPr>
        <w:t>J.2.6.3</w:t>
      </w:r>
      <w:r w:rsidRPr="00226180">
        <w:rPr>
          <w:sz w:val="20"/>
        </w:rPr>
        <w:t xml:space="preserve"> </w:t>
      </w:r>
      <w:r>
        <w:rPr>
          <w:sz w:val="20"/>
          <w:lang w:val="en-US"/>
        </w:rPr>
        <w:t xml:space="preserve"> </w:t>
      </w:r>
      <w:r w:rsidRPr="00226180">
        <w:rPr>
          <w:sz w:val="20"/>
        </w:rPr>
        <w:t xml:space="preserve">Các giá trị hít phải hơi khí nhằm mục đích sử dụng để phân loại độc tính cấp tính cho tất cả các lĩnh vực. Người ta cũng nhận ra rằng nồng độ hơi bão hòa của một hóa chất được ngành vận tải sử dụng như một yếu tố </w:t>
      </w:r>
      <w:r>
        <w:rPr>
          <w:sz w:val="20"/>
        </w:rPr>
        <w:t>bổ sung</w:t>
      </w:r>
      <w:r w:rsidRPr="00226180">
        <w:rPr>
          <w:sz w:val="20"/>
        </w:rPr>
        <w:t xml:space="preserve"> trong việc phân loại hóa chất cho các nhóm đóng gói.</w:t>
      </w:r>
    </w:p>
    <w:p w:rsidR="00FB0075" w:rsidRPr="00226180" w:rsidP="00FB0075">
      <w:pPr>
        <w:spacing w:before="120"/>
        <w:rPr>
          <w:sz w:val="20"/>
        </w:rPr>
      </w:pPr>
      <w:r w:rsidRPr="00BC5EF3">
        <w:rPr>
          <w:b/>
          <w:sz w:val="20"/>
        </w:rPr>
        <w:t>J.2.6.4</w:t>
      </w:r>
      <w:r>
        <w:rPr>
          <w:sz w:val="20"/>
          <w:lang w:val="en-US"/>
        </w:rPr>
        <w:t xml:space="preserve"> </w:t>
      </w:r>
      <w:r w:rsidRPr="00226180">
        <w:rPr>
          <w:sz w:val="20"/>
        </w:rPr>
        <w:t xml:space="preserve"> Đặc biệt quan trọng là việc sử dụng các giá trị được diễn đạt rõ ràng trong các loại nguy hiểm cao nhất đối với bụi và sương mù. Các hạt hít vào có kích thước từ 1 đến 4 </w:t>
      </w:r>
      <w:r>
        <w:rPr>
          <w:sz w:val="20"/>
        </w:rPr>
        <w:t>μ</w:t>
      </w:r>
      <w:r w:rsidRPr="00226180">
        <w:rPr>
          <w:sz w:val="20"/>
        </w:rPr>
        <w:t>m c</w:t>
      </w:r>
      <w:r>
        <w:rPr>
          <w:sz w:val="20"/>
          <w:lang w:val="en-US"/>
        </w:rPr>
        <w:t>ó</w:t>
      </w:r>
      <w:r w:rsidRPr="00226180">
        <w:rPr>
          <w:sz w:val="20"/>
        </w:rPr>
        <w:t xml:space="preserve"> nghĩa là đườ</w:t>
      </w:r>
      <w:r>
        <w:rPr>
          <w:sz w:val="20"/>
        </w:rPr>
        <w:t>ng kính kh</w:t>
      </w:r>
      <w:r>
        <w:rPr>
          <w:sz w:val="20"/>
          <w:lang w:val="en-US"/>
        </w:rPr>
        <w:t>í</w:t>
      </w:r>
      <w:r w:rsidRPr="00226180">
        <w:rPr>
          <w:sz w:val="20"/>
        </w:rPr>
        <w:t xml:space="preserve"> động học khối lượng (MMAD) s</w:t>
      </w:r>
      <w:r>
        <w:rPr>
          <w:sz w:val="20"/>
          <w:lang w:val="en-US"/>
        </w:rPr>
        <w:t>ẽ</w:t>
      </w:r>
      <w:r w:rsidRPr="00226180">
        <w:rPr>
          <w:sz w:val="20"/>
        </w:rPr>
        <w:t xml:space="preserve"> tích tụ ở tất cả các vùng trong đường hô hấp của chuột. Phạm vi kích thước hạt này tương ứng với liều tối đa khoảng 2 mg/l. Để đạt được khả năng áp dụng các thí nghiệm trên động vật đối với sự tiếp xúc của con người, lý tưởng nhất là thử nghiệm bụi và sương mù trong phạm vi này ở chuột. Các giá tr</w:t>
      </w:r>
      <w:r>
        <w:rPr>
          <w:sz w:val="20"/>
          <w:lang w:val="en-US"/>
        </w:rPr>
        <w:t>ị</w:t>
      </w:r>
      <w:r w:rsidRPr="00226180">
        <w:rPr>
          <w:sz w:val="20"/>
        </w:rPr>
        <w:t xml:space="preserve"> giới hạn trong bảng đối với bụi và sương cho phép phân biệt rõ ràng đối với các vật liệu </w:t>
      </w:r>
      <w:r>
        <w:rPr>
          <w:sz w:val="20"/>
        </w:rPr>
        <w:t>có</w:t>
      </w:r>
      <w:r w:rsidRPr="00226180">
        <w:rPr>
          <w:sz w:val="20"/>
        </w:rPr>
        <w:t xml:space="preserve"> nhiều loại độc tính được đo trong các điều kiện thử nghiệm khác nhau. Các giá trị đối với bụi và sương mù phải được xem xét trong tương lai để thích ứng với bất kỳ thay đổi nào trong tương lai của OECD hoặc các hướng dẫn thử nghiệm khác liên quan đến các hạn chế kỹ thuật trong việc tạo, duy trì và đo nồng độ bụi và sương mù ở dạng hô hấp.</w:t>
      </w:r>
    </w:p>
    <w:p w:rsidR="00FB0075" w:rsidRPr="00226180" w:rsidP="00FB0075">
      <w:pPr>
        <w:spacing w:before="120"/>
        <w:rPr>
          <w:sz w:val="20"/>
        </w:rPr>
      </w:pPr>
      <w:r w:rsidRPr="00BC5EF3">
        <w:rPr>
          <w:b/>
          <w:sz w:val="20"/>
        </w:rPr>
        <w:t>J.2.6.5</w:t>
      </w:r>
      <w:r>
        <w:rPr>
          <w:sz w:val="20"/>
          <w:lang w:val="en-US"/>
        </w:rPr>
        <w:t xml:space="preserve"> </w:t>
      </w:r>
      <w:r w:rsidRPr="00226180">
        <w:rPr>
          <w:sz w:val="20"/>
        </w:rPr>
        <w:t xml:space="preserve"> Ngoài việc phân loại độc tính qua đường hô hấp, nếu có sẵn dữ liệu chỉ ra rằng cơ chế gây độc là tính ăn mòn của chất hoặc hỗn hợp, một số cơ quan </w:t>
      </w:r>
      <w:r>
        <w:rPr>
          <w:sz w:val="20"/>
        </w:rPr>
        <w:t>có</w:t>
      </w:r>
      <w:r w:rsidRPr="00226180">
        <w:rPr>
          <w:sz w:val="20"/>
        </w:rPr>
        <w:t xml:space="preserve"> thẩm quyền cũng có thể chọn dán nhãn là ăn mòn đường hô hấp. Ăn mòn đường hô hấp được xác định bằng sự phá hủy mô đường hô hấp sau một thời gian tiếp xúc hạn chế, tương tự như ăn mòn da; điều này bao gồm phá hủy niêm mạc. Việc đánh giá khả năng ăn mòn có thể dựa trên đánh giá của chuyên gia bằng cách sử dụng các bằng chứng như: kinh nghiệm của con người và động vật, dữ liệu hiện có (trong ống nghiệm), giá trị pH, thông tin từ</w:t>
      </w:r>
      <w:r>
        <w:rPr>
          <w:sz w:val="20"/>
        </w:rPr>
        <w:t xml:space="preserve"> các ch</w:t>
      </w:r>
      <w:r>
        <w:rPr>
          <w:sz w:val="20"/>
          <w:lang w:val="en-US"/>
        </w:rPr>
        <w:t>ấ</w:t>
      </w:r>
      <w:r w:rsidRPr="00226180">
        <w:rPr>
          <w:sz w:val="20"/>
        </w:rPr>
        <w:t>t tương tự hoặc bất kỳ dữ liệu thích hợp nào khác.</w:t>
      </w:r>
    </w:p>
    <w:p w:rsidR="00FB0075" w:rsidRPr="00BC5EF3" w:rsidP="00FB0075">
      <w:pPr>
        <w:spacing w:before="120"/>
        <w:rPr>
          <w:b/>
          <w:sz w:val="20"/>
        </w:rPr>
      </w:pPr>
      <w:r w:rsidRPr="00BC5EF3">
        <w:rPr>
          <w:b/>
          <w:sz w:val="20"/>
        </w:rPr>
        <w:t xml:space="preserve">J.3 </w:t>
      </w:r>
      <w:r w:rsidRPr="00BC5EF3">
        <w:rPr>
          <w:b/>
          <w:sz w:val="20"/>
          <w:lang w:val="en-US"/>
        </w:rPr>
        <w:t xml:space="preserve"> </w:t>
      </w:r>
      <w:r w:rsidRPr="00BC5EF3">
        <w:rPr>
          <w:b/>
          <w:sz w:val="20"/>
        </w:rPr>
        <w:t>Tiêu chí phân loại hỗn hợp</w:t>
      </w:r>
    </w:p>
    <w:p w:rsidR="00FB0075" w:rsidRPr="00226180" w:rsidP="00FB0075">
      <w:pPr>
        <w:spacing w:before="120"/>
        <w:rPr>
          <w:sz w:val="20"/>
        </w:rPr>
      </w:pPr>
      <w:r w:rsidRPr="00BC5EF3">
        <w:rPr>
          <w:b/>
          <w:sz w:val="20"/>
        </w:rPr>
        <w:t>J.3.1</w:t>
      </w:r>
      <w:r w:rsidRPr="00226180">
        <w:rPr>
          <w:sz w:val="20"/>
        </w:rPr>
        <w:t xml:space="preserve"> </w:t>
      </w:r>
      <w:r>
        <w:rPr>
          <w:sz w:val="20"/>
          <w:lang w:val="en-US"/>
        </w:rPr>
        <w:t xml:space="preserve"> </w:t>
      </w:r>
      <w:r w:rsidRPr="00226180">
        <w:rPr>
          <w:sz w:val="20"/>
        </w:rPr>
        <w:t xml:space="preserve">Tiêu chí cho các chất phân loại độc tính cấp tính bằng cách sử dụng dữ liệu liều gây chết người (thử nghiệm hoặc dẫn xuất). </w:t>
      </w:r>
      <w:r>
        <w:rPr>
          <w:sz w:val="20"/>
        </w:rPr>
        <w:t>Đối với</w:t>
      </w:r>
      <w:r w:rsidRPr="00226180">
        <w:rPr>
          <w:sz w:val="20"/>
        </w:rPr>
        <w:t xml:space="preserve"> hỗn hợp, cần thu thập hoặc lấy thông tin cho phép áp dụng các tiêu chí cho hỗn hợp nhằm mục đích phân loại. Cách tiếp cận để phân loại độc tính cấp tính được phân cấp và phụ thuộc vào lượng thông tin có sẵn cho chính hỗn hợp đó và các </w:t>
      </w:r>
      <w:r>
        <w:rPr>
          <w:sz w:val="20"/>
        </w:rPr>
        <w:t>thành</w:t>
      </w:r>
      <w:r w:rsidRPr="00226180">
        <w:rPr>
          <w:sz w:val="20"/>
        </w:rPr>
        <w:t xml:space="preserve"> phần của nó.</w:t>
      </w:r>
    </w:p>
    <w:p w:rsidR="00FB0075" w:rsidP="00FB0075">
      <w:pPr>
        <w:spacing w:before="120"/>
        <w:rPr>
          <w:sz w:val="20"/>
          <w:lang w:val="en-US"/>
        </w:rPr>
      </w:pPr>
      <w:r w:rsidRPr="00BC5EF3">
        <w:rPr>
          <w:b/>
          <w:sz w:val="20"/>
        </w:rPr>
        <w:t xml:space="preserve">J.3.2 </w:t>
      </w:r>
      <w:r w:rsidRPr="00BC5EF3">
        <w:rPr>
          <w:b/>
          <w:sz w:val="20"/>
          <w:lang w:val="en-US"/>
        </w:rPr>
        <w:t xml:space="preserve"> </w:t>
      </w:r>
      <w:r w:rsidRPr="00226180">
        <w:rPr>
          <w:sz w:val="20"/>
        </w:rPr>
        <w:t>Việc phân loại hỗn hợp cho độc tính cấp tính có thể được thực hiện cho từng lộ trình tiế</w:t>
      </w:r>
      <w:r>
        <w:rPr>
          <w:sz w:val="20"/>
        </w:rPr>
        <w:t>p xúc, nhưng ch</w:t>
      </w:r>
      <w:r>
        <w:rPr>
          <w:sz w:val="20"/>
          <w:lang w:val="en-US"/>
        </w:rPr>
        <w:t>ỉ</w:t>
      </w:r>
      <w:r w:rsidRPr="00226180">
        <w:rPr>
          <w:sz w:val="20"/>
        </w:rPr>
        <w:t xml:space="preserve"> cần thiết cho một lộ trình tiếp xúc miễn là lộ trình này được tuân theo (ước tính hoặc thử nghiệm) cho tất cả các thành phần và không có bằng chứng liên quan đến gợi ý độc tính cấp tính bằng nhiều con đường. Khi c</w:t>
      </w:r>
      <w:r>
        <w:rPr>
          <w:sz w:val="20"/>
          <w:lang w:val="en-US"/>
        </w:rPr>
        <w:t>ó</w:t>
      </w:r>
      <w:r w:rsidRPr="00226180">
        <w:rPr>
          <w:sz w:val="20"/>
        </w:rPr>
        <w:t xml:space="preserve"> bằng chứng liên quan về độc tính do nhiều đường phơi nhiễm, việc phân loại phải được tiến hành cho tất cả các đường phơi nhiễm thích hợp. Tất cả các thông tin có sẵn nên được xem xét. Biểu tượng và từ báo hiệu được sử dụng phải phản ánh loại nguy hiểm nghiêm trọng nhất và nên sử dụng tất cả các cảnh báo nguy hiểm có liên quan.</w:t>
      </w:r>
    </w:p>
    <w:p w:rsidR="00FB0075" w:rsidRPr="00226180" w:rsidP="00FB0075">
      <w:pPr>
        <w:spacing w:before="120"/>
        <w:rPr>
          <w:sz w:val="20"/>
        </w:rPr>
      </w:pPr>
      <w:r w:rsidRPr="00BC5EF3">
        <w:rPr>
          <w:b/>
          <w:sz w:val="20"/>
        </w:rPr>
        <w:t>J.3.3</w:t>
      </w:r>
      <w:r w:rsidRPr="00226180">
        <w:rPr>
          <w:sz w:val="20"/>
        </w:rPr>
        <w:t xml:space="preserve"> </w:t>
      </w:r>
      <w:r>
        <w:rPr>
          <w:sz w:val="20"/>
          <w:lang w:val="en-US"/>
        </w:rPr>
        <w:t xml:space="preserve"> </w:t>
      </w:r>
      <w:r w:rsidRPr="00226180">
        <w:rPr>
          <w:sz w:val="20"/>
        </w:rPr>
        <w:t>Để tận dụng tất cả các dữ liệu có sẵn cho mục đích phân loại các mối nguy hiểm của hỗn hợp, một số giả định nhất định đã được đưa ra và được áp dụng khi thích hợp theo cách tiếp cận theo từng cấp:</w:t>
      </w:r>
    </w:p>
    <w:p w:rsidR="00FB0075" w:rsidRPr="00226180" w:rsidP="00FB0075">
      <w:pPr>
        <w:spacing w:before="120"/>
        <w:rPr>
          <w:sz w:val="20"/>
        </w:rPr>
      </w:pPr>
      <w:r w:rsidRPr="00226180">
        <w:rPr>
          <w:sz w:val="20"/>
        </w:rPr>
        <w:t xml:space="preserve">a) </w:t>
      </w:r>
      <w:r>
        <w:rPr>
          <w:sz w:val="20"/>
          <w:lang w:val="en-US"/>
        </w:rPr>
        <w:t>“</w:t>
      </w:r>
      <w:r w:rsidRPr="00226180">
        <w:rPr>
          <w:sz w:val="20"/>
        </w:rPr>
        <w:t xml:space="preserve">Các thành phần có liên quan” của hỗn hợp là những thành phần có nồng độ </w:t>
      </w:r>
      <w:r>
        <w:rPr>
          <w:sz w:val="20"/>
        </w:rPr>
        <w:t>≥</w:t>
      </w:r>
      <w:r w:rsidRPr="00226180">
        <w:rPr>
          <w:sz w:val="20"/>
        </w:rPr>
        <w:t xml:space="preserve"> 1% (w/w (phần trăm theo thể tích) đối với chất rắn, chất lỏng, bụi, sương và hơi và v/v đối với chất khí), trừ khi có lý do để nghi ngờ rằng một thành phần hiện diện ở nồng độ &lt; 1% vẫn phù hợp để phân loại hỗn hợp về độc tính cấp tính. Điểm này đặc biệt phù hợp khi phân loại các hỗn hợp chưa được thử nghiệm có chứa các thành phần được phân loại trong Loại 1 và loại 2;</w:t>
      </w:r>
    </w:p>
    <w:p w:rsidR="00FB0075" w:rsidRPr="00226180" w:rsidP="00FB0075">
      <w:pPr>
        <w:spacing w:before="120"/>
        <w:rPr>
          <w:sz w:val="20"/>
        </w:rPr>
      </w:pPr>
      <w:r w:rsidRPr="00226180">
        <w:rPr>
          <w:sz w:val="20"/>
        </w:rPr>
        <w:t>b) Khi một hỗn hợp đã phân loại được sử dụng làm thành phần của một hỗn hợp khác, ước tính độc tính cấp tính thực tế hoặc có nguồn gốc (ATE) cho hỗn hợp đó có thể được sử dụng khi tính toán phân loại hỗn hợp mớ</w:t>
      </w:r>
      <w:r>
        <w:rPr>
          <w:sz w:val="20"/>
        </w:rPr>
        <w:t>i b</w:t>
      </w:r>
      <w:r>
        <w:rPr>
          <w:sz w:val="20"/>
          <w:lang w:val="en-US"/>
        </w:rPr>
        <w:t>ằ</w:t>
      </w:r>
      <w:r w:rsidRPr="00226180">
        <w:rPr>
          <w:sz w:val="20"/>
        </w:rPr>
        <w:t>ng cách sử dụng các công thức trong J.1.3.6.1 và J.1.3.6.2.3;</w:t>
      </w:r>
    </w:p>
    <w:p w:rsidR="00FB0075" w:rsidRPr="00226180" w:rsidP="00FB0075">
      <w:pPr>
        <w:spacing w:before="120"/>
        <w:rPr>
          <w:sz w:val="20"/>
        </w:rPr>
      </w:pPr>
      <w:r w:rsidRPr="00226180">
        <w:rPr>
          <w:sz w:val="20"/>
        </w:rPr>
        <w:t xml:space="preserve">c) Nếu ước tính điểm độc tính cấp tính đã chuyển đổi cho tất cả các thành phần của hỗn hợp nằm trong cùng một loại, thì hỗn hợp </w:t>
      </w:r>
      <w:r>
        <w:rPr>
          <w:sz w:val="20"/>
        </w:rPr>
        <w:t>đó</w:t>
      </w:r>
      <w:r w:rsidRPr="00226180">
        <w:rPr>
          <w:sz w:val="20"/>
        </w:rPr>
        <w:t xml:space="preserve"> phải được phân loại trong loại đó;</w:t>
      </w:r>
    </w:p>
    <w:p w:rsidR="00FB0075" w:rsidRPr="00226180" w:rsidP="00FB0075">
      <w:pPr>
        <w:spacing w:before="120"/>
        <w:rPr>
          <w:sz w:val="20"/>
        </w:rPr>
      </w:pPr>
      <w:r w:rsidRPr="00226180">
        <w:rPr>
          <w:sz w:val="20"/>
        </w:rPr>
        <w:t xml:space="preserve">d) Khi chỉ có dữ liệu về phạm vi (hoặc thông tin về loại nguy cơ độc tính cấp tính) đối với các thành phần trong hỗn hợp, chúng </w:t>
      </w:r>
      <w:r>
        <w:rPr>
          <w:sz w:val="20"/>
        </w:rPr>
        <w:t>có</w:t>
      </w:r>
      <w:r w:rsidRPr="00226180">
        <w:rPr>
          <w:sz w:val="20"/>
        </w:rPr>
        <w:t xml:space="preserve"> thể được chuyển </w:t>
      </w:r>
      <w:r>
        <w:rPr>
          <w:sz w:val="20"/>
        </w:rPr>
        <w:t>đổi</w:t>
      </w:r>
      <w:r w:rsidRPr="00226180">
        <w:rPr>
          <w:sz w:val="20"/>
        </w:rPr>
        <w:t xml:space="preserve"> thành ước tính điểm theo Bảng J.1 khi tính toán phân loại hỗn hợp mới bằng cách sử dụng các công thứ</w:t>
      </w:r>
      <w:r>
        <w:rPr>
          <w:sz w:val="20"/>
        </w:rPr>
        <w:t>c trong J.</w:t>
      </w:r>
      <w:r w:rsidRPr="00226180">
        <w:rPr>
          <w:sz w:val="20"/>
        </w:rPr>
        <w:t>1.3.6.1 và J.1.3.6.2.3.</w:t>
      </w:r>
    </w:p>
    <w:p w:rsidR="00FB0075" w:rsidRPr="00226180" w:rsidP="00FB0075">
      <w:pPr>
        <w:spacing w:before="120"/>
        <w:rPr>
          <w:sz w:val="20"/>
        </w:rPr>
      </w:pPr>
      <w:r w:rsidRPr="007165F9">
        <w:rPr>
          <w:b/>
          <w:sz w:val="20"/>
        </w:rPr>
        <w:t>J.3.4</w:t>
      </w:r>
      <w:r w:rsidRPr="00226180">
        <w:rPr>
          <w:sz w:val="20"/>
        </w:rPr>
        <w:t xml:space="preserve"> </w:t>
      </w:r>
      <w:r>
        <w:rPr>
          <w:sz w:val="20"/>
          <w:lang w:val="en-US"/>
        </w:rPr>
        <w:t xml:space="preserve"> </w:t>
      </w:r>
      <w:r w:rsidRPr="00226180">
        <w:rPr>
          <w:sz w:val="20"/>
        </w:rPr>
        <w:t xml:space="preserve">Phân loại hỗn hợp khi có sẵn dữ liệu thử nghiệm độc tính cấp tính cho hỗn hợp hoàn </w:t>
      </w:r>
      <w:r>
        <w:rPr>
          <w:sz w:val="20"/>
        </w:rPr>
        <w:t>chỉnh</w:t>
      </w:r>
    </w:p>
    <w:p w:rsidR="00FB0075" w:rsidRPr="00226180" w:rsidP="00FB0075">
      <w:pPr>
        <w:spacing w:before="120"/>
        <w:rPr>
          <w:sz w:val="20"/>
        </w:rPr>
      </w:pPr>
      <w:r w:rsidRPr="00226180">
        <w:rPr>
          <w:sz w:val="20"/>
        </w:rPr>
        <w:t>Trường hợp bản thân hỗn hợp đã được thử nghiệm để xác định độc tính cấp tính của nó, nó</w:t>
      </w:r>
      <w:r>
        <w:rPr>
          <w:sz w:val="20"/>
        </w:rPr>
        <w:t xml:space="preserve"> s</w:t>
      </w:r>
      <w:r>
        <w:rPr>
          <w:sz w:val="20"/>
          <w:lang w:val="en-US"/>
        </w:rPr>
        <w:t>ẽ</w:t>
      </w:r>
      <w:r w:rsidRPr="00226180">
        <w:rPr>
          <w:sz w:val="20"/>
        </w:rPr>
        <w:t xml:space="preserve"> được phân loại theo các tiêu chí tương tự như tiêu chí được sử dụng cho các chất được trình bày trong Bảng J.1. Nếu không có sẵn dữ liệu thử nghiệm cho hỗn hợp, thì nên tuân theo các quy trình được trình bày dưới đây.</w:t>
      </w:r>
    </w:p>
    <w:p w:rsidR="00FB0075" w:rsidRPr="00226180" w:rsidP="00FB0075">
      <w:pPr>
        <w:spacing w:before="120"/>
        <w:rPr>
          <w:sz w:val="20"/>
        </w:rPr>
      </w:pPr>
      <w:r w:rsidRPr="007165F9">
        <w:rPr>
          <w:b/>
          <w:sz w:val="20"/>
        </w:rPr>
        <w:t>J.3.5</w:t>
      </w:r>
      <w:r>
        <w:rPr>
          <w:sz w:val="20"/>
          <w:lang w:val="en-US"/>
        </w:rPr>
        <w:t xml:space="preserve">  </w:t>
      </w:r>
      <w:r w:rsidRPr="00226180">
        <w:rPr>
          <w:sz w:val="20"/>
        </w:rPr>
        <w:t>Phân loại hỗn hợp khi không có dữ liệu thử nghiệm độc tính cấp tính đối với hỗn hợp hoàn chỉnh: nguyên tắc bắc cầu</w:t>
      </w:r>
    </w:p>
    <w:p w:rsidR="00FB0075" w:rsidP="00FB0075">
      <w:pPr>
        <w:spacing w:before="120"/>
        <w:rPr>
          <w:sz w:val="20"/>
          <w:lang w:val="en-US"/>
        </w:rPr>
      </w:pPr>
      <w:r w:rsidRPr="007165F9">
        <w:rPr>
          <w:b/>
          <w:sz w:val="20"/>
        </w:rPr>
        <w:t>J.3.5.1</w:t>
      </w:r>
      <w:r w:rsidRPr="00226180">
        <w:rPr>
          <w:sz w:val="20"/>
        </w:rPr>
        <w:t xml:space="preserve"> </w:t>
      </w:r>
      <w:r>
        <w:rPr>
          <w:sz w:val="20"/>
          <w:lang w:val="en-US"/>
        </w:rPr>
        <w:t xml:space="preserve"> </w:t>
      </w:r>
      <w:r w:rsidRPr="00226180">
        <w:rPr>
          <w:sz w:val="20"/>
        </w:rPr>
        <w:t>Khi bản thân hỗn hợp chưa được thử nghiệm để xác định độc tính cấp tính của nó, nhưng có đủ dữ liệu về cả các thành phần riêng lẻ và các hỗn hợp được thử nghiệm tương tự để mô tả đầy đủ các mối nguy hiểm của hỗn hợp, những dữ liệu này sẽ được sử dụng theo các nguyên tắc bắc cầu đã được thống nhất sau đây.</w:t>
      </w:r>
    </w:p>
    <w:p w:rsidR="00FB0075" w:rsidRPr="00226180" w:rsidP="00FB0075">
      <w:pPr>
        <w:spacing w:before="120"/>
        <w:rPr>
          <w:sz w:val="20"/>
        </w:rPr>
      </w:pPr>
      <w:r w:rsidRPr="00226180">
        <w:rPr>
          <w:sz w:val="20"/>
        </w:rPr>
        <w:t xml:space="preserve">Điều này đảm bảo rằng quy trình phân loại sử dụng dữ liệu có sẵn ở mức độ lớn nhất có thể để mô tả các mối nguy hiểm của hỗn hợp mà không cần thử nghiệm </w:t>
      </w:r>
      <w:r>
        <w:rPr>
          <w:sz w:val="20"/>
        </w:rPr>
        <w:t>bổ sung</w:t>
      </w:r>
      <w:r w:rsidRPr="00226180">
        <w:rPr>
          <w:sz w:val="20"/>
        </w:rPr>
        <w:t xml:space="preserve"> trên động vật.</w:t>
      </w:r>
    </w:p>
    <w:p w:rsidR="00FB0075" w:rsidRPr="00226180" w:rsidP="00FB0075">
      <w:pPr>
        <w:spacing w:before="120"/>
        <w:rPr>
          <w:sz w:val="20"/>
        </w:rPr>
      </w:pPr>
      <w:r w:rsidRPr="007165F9">
        <w:rPr>
          <w:b/>
          <w:sz w:val="20"/>
        </w:rPr>
        <w:t>J.3.5.2</w:t>
      </w:r>
      <w:r w:rsidRPr="00226180">
        <w:rPr>
          <w:sz w:val="20"/>
        </w:rPr>
        <w:t xml:space="preserve"> </w:t>
      </w:r>
      <w:r>
        <w:rPr>
          <w:sz w:val="20"/>
          <w:lang w:val="en-US"/>
        </w:rPr>
        <w:t xml:space="preserve"> </w:t>
      </w:r>
      <w:r w:rsidRPr="00226180">
        <w:rPr>
          <w:sz w:val="20"/>
        </w:rPr>
        <w:t>Pha loãng</w:t>
      </w:r>
    </w:p>
    <w:p w:rsidR="00FB0075" w:rsidRPr="00226180" w:rsidP="00FB0075">
      <w:pPr>
        <w:spacing w:before="120"/>
        <w:rPr>
          <w:sz w:val="20"/>
        </w:rPr>
      </w:pPr>
      <w:r w:rsidRPr="00226180">
        <w:rPr>
          <w:sz w:val="20"/>
        </w:rPr>
        <w:t>Nếu hỗn hợp thử nghiệm được pha loãng với chất pha loãng có phân loại độc tính tương đương hoặc thấp hơn so với thành phần ban đầu ít độc nhất và dự kiến sẽ không ảnh hưởng đến độc tính của các thành phần khác, thì hỗn hợp pha loãng mới có thể được phân loại tương đương với hỗn hợp ban đầu. hỗn hợp đã thử.</w:t>
      </w:r>
    </w:p>
    <w:p w:rsidR="00FB0075" w:rsidRPr="00226180" w:rsidP="00FB0075">
      <w:pPr>
        <w:spacing w:before="120"/>
        <w:rPr>
          <w:sz w:val="20"/>
        </w:rPr>
      </w:pPr>
      <w:r w:rsidRPr="00226180">
        <w:rPr>
          <w:sz w:val="20"/>
        </w:rPr>
        <w:t>Ngoài ra, có thể áp dụng công thức được giải thích trong J.1.3.6.1.</w:t>
      </w:r>
    </w:p>
    <w:p w:rsidR="00FB0075" w:rsidRPr="00226180" w:rsidP="00FB0075">
      <w:pPr>
        <w:spacing w:before="120"/>
        <w:rPr>
          <w:sz w:val="20"/>
        </w:rPr>
      </w:pPr>
      <w:r w:rsidRPr="007165F9">
        <w:rPr>
          <w:b/>
          <w:sz w:val="20"/>
        </w:rPr>
        <w:t xml:space="preserve">J.3.5.3 </w:t>
      </w:r>
      <w:r w:rsidRPr="007165F9">
        <w:rPr>
          <w:b/>
          <w:sz w:val="20"/>
          <w:lang w:val="en-US"/>
        </w:rPr>
        <w:t xml:space="preserve"> </w:t>
      </w:r>
      <w:r w:rsidRPr="00226180">
        <w:rPr>
          <w:sz w:val="20"/>
        </w:rPr>
        <w:t>Chia mẻ</w:t>
      </w:r>
    </w:p>
    <w:p w:rsidR="00FB0075" w:rsidRPr="00226180" w:rsidP="00FB0075">
      <w:pPr>
        <w:spacing w:before="120"/>
        <w:rPr>
          <w:sz w:val="20"/>
        </w:rPr>
      </w:pPr>
      <w:r w:rsidRPr="00226180">
        <w:rPr>
          <w:sz w:val="20"/>
        </w:rPr>
        <w:t>Độc tính của lô (mẻ) sản xuất được thử nghiệm của hỗn hợp có thể được coi là đáng kể tương đương với lô sản xuất chưa được thử nghiệm khác của cùng một sản phẩm thương mại, khi được sản xuất bởi hoặc dưới sự kiểm soát của cùng một nhà sản xuất, trừ khi có lý do để tin rằng có sự khác biệt đáng kể khiến độc tính của lô chưa được thử nghiệm đã thay đổi. Nếu điều sau xảy ra, một phân loại mới là cần thiết.</w:t>
      </w:r>
    </w:p>
    <w:p w:rsidR="00FB0075" w:rsidRPr="00226180" w:rsidP="00FB0075">
      <w:pPr>
        <w:spacing w:before="120"/>
        <w:rPr>
          <w:sz w:val="20"/>
        </w:rPr>
      </w:pPr>
      <w:r w:rsidRPr="007165F9">
        <w:rPr>
          <w:b/>
          <w:sz w:val="20"/>
        </w:rPr>
        <w:t xml:space="preserve">J.3.5.4 </w:t>
      </w:r>
      <w:r w:rsidRPr="007165F9">
        <w:rPr>
          <w:b/>
          <w:sz w:val="20"/>
          <w:lang w:val="en-US"/>
        </w:rPr>
        <w:t xml:space="preserve"> </w:t>
      </w:r>
      <w:r w:rsidRPr="00226180">
        <w:rPr>
          <w:sz w:val="20"/>
        </w:rPr>
        <w:t>Nồng độ của hỗn hợp có độc tính cao</w:t>
      </w:r>
    </w:p>
    <w:p w:rsidR="00FB0075" w:rsidRPr="00226180" w:rsidP="00FB0075">
      <w:pPr>
        <w:spacing w:before="120"/>
        <w:rPr>
          <w:sz w:val="20"/>
        </w:rPr>
      </w:pPr>
      <w:r w:rsidRPr="00226180">
        <w:rPr>
          <w:sz w:val="20"/>
        </w:rPr>
        <w:t>Nếu một hỗn hợp thử nghiệm được phân loại trong Loại 1, và nồng độ của các thành phần của hỗn hợp đã thử nghiệm thuộc Loại 1 được tăng lên, thì hỗn hợp chưa được thử nghiệm thu được sẽ được phân loại vào Loại 1 mà không cần thử nghiệm bổ sung.</w:t>
      </w:r>
    </w:p>
    <w:p w:rsidR="00FB0075" w:rsidRPr="00226180" w:rsidP="00FB0075">
      <w:pPr>
        <w:spacing w:before="120"/>
        <w:rPr>
          <w:sz w:val="20"/>
        </w:rPr>
      </w:pPr>
      <w:r w:rsidRPr="007165F9">
        <w:rPr>
          <w:b/>
          <w:sz w:val="20"/>
        </w:rPr>
        <w:t xml:space="preserve">J.3.5.5 </w:t>
      </w:r>
      <w:r w:rsidRPr="007165F9">
        <w:rPr>
          <w:b/>
          <w:sz w:val="20"/>
          <w:lang w:val="en-US"/>
        </w:rPr>
        <w:t xml:space="preserve"> </w:t>
      </w:r>
      <w:r w:rsidRPr="00226180">
        <w:rPr>
          <w:sz w:val="20"/>
        </w:rPr>
        <w:t>Nội suy trong một loại nguy hiểm</w:t>
      </w:r>
    </w:p>
    <w:p w:rsidR="00FB0075" w:rsidRPr="00226180" w:rsidP="00FB0075">
      <w:pPr>
        <w:spacing w:before="120"/>
        <w:rPr>
          <w:sz w:val="20"/>
        </w:rPr>
      </w:pPr>
      <w:r w:rsidRPr="00226180">
        <w:rPr>
          <w:sz w:val="20"/>
        </w:rPr>
        <w:t>Đối với ba hỗn hợp (A, B và C) có thành phần giống hệt nhau, trong đó hỗn hợp A và B đã được thử nghiệm và thuộc cùng loại nguy hiểm, và khi hỗn hợp C chưa được thử nghiệm có cùng thành phần hoạt chất độc hại như hỗn hợp A và B nhưng có nồng độ thành phần có hoạt tính độc hại trung gian với nồng độ trong hỗn hợp A và B, thì hỗn hợp C được coi là thuộc cùng loại nguy hiểm với A và B.</w:t>
      </w:r>
    </w:p>
    <w:p w:rsidR="00FB0075" w:rsidRPr="00226180" w:rsidP="00FB0075">
      <w:pPr>
        <w:spacing w:before="120"/>
        <w:rPr>
          <w:sz w:val="20"/>
        </w:rPr>
      </w:pPr>
      <w:r w:rsidRPr="007165F9">
        <w:rPr>
          <w:b/>
          <w:sz w:val="20"/>
        </w:rPr>
        <w:t xml:space="preserve">J.3.5.6 </w:t>
      </w:r>
      <w:r w:rsidRPr="007165F9">
        <w:rPr>
          <w:b/>
          <w:sz w:val="20"/>
          <w:lang w:val="en-US"/>
        </w:rPr>
        <w:t xml:space="preserve"> </w:t>
      </w:r>
      <w:r w:rsidRPr="00226180">
        <w:rPr>
          <w:sz w:val="20"/>
        </w:rPr>
        <w:t>Các hỗn hợp về cơ bản tương tự</w:t>
      </w:r>
    </w:p>
    <w:p w:rsidR="00FB0075" w:rsidRPr="00226180" w:rsidP="00FB0075">
      <w:pPr>
        <w:spacing w:before="120"/>
        <w:rPr>
          <w:sz w:val="20"/>
        </w:rPr>
      </w:pPr>
      <w:r w:rsidRPr="00226180">
        <w:rPr>
          <w:sz w:val="20"/>
        </w:rPr>
        <w:t>Xem xét các trường hợp sau:</w:t>
      </w:r>
    </w:p>
    <w:p w:rsidR="00FB0075" w:rsidRPr="00226180" w:rsidP="00FB0075">
      <w:pPr>
        <w:spacing w:before="120"/>
        <w:rPr>
          <w:sz w:val="20"/>
        </w:rPr>
      </w:pPr>
      <w:r w:rsidRPr="00226180">
        <w:rPr>
          <w:sz w:val="20"/>
        </w:rPr>
        <w:t>a) Hai hỗn hợp:</w:t>
      </w:r>
    </w:p>
    <w:p w:rsidR="00FB0075" w:rsidRPr="00226180" w:rsidP="00FB0075">
      <w:pPr>
        <w:spacing w:before="120"/>
        <w:rPr>
          <w:sz w:val="20"/>
        </w:rPr>
      </w:pPr>
      <w:r w:rsidRPr="00226180">
        <w:rPr>
          <w:sz w:val="20"/>
        </w:rPr>
        <w:t>1) A</w:t>
      </w:r>
      <w:r>
        <w:rPr>
          <w:sz w:val="20"/>
          <w:lang w:val="en-US"/>
        </w:rPr>
        <w:t xml:space="preserve"> </w:t>
      </w:r>
      <w:r w:rsidRPr="00226180">
        <w:rPr>
          <w:sz w:val="20"/>
        </w:rPr>
        <w:t>+ B;</w:t>
      </w:r>
    </w:p>
    <w:p w:rsidR="00FB0075" w:rsidP="00FB0075">
      <w:pPr>
        <w:spacing w:before="120"/>
        <w:rPr>
          <w:sz w:val="20"/>
          <w:lang w:val="en-US"/>
        </w:rPr>
      </w:pPr>
      <w:r w:rsidRPr="00226180">
        <w:rPr>
          <w:sz w:val="20"/>
        </w:rPr>
        <w:t xml:space="preserve">2) </w:t>
      </w:r>
      <w:r>
        <w:rPr>
          <w:sz w:val="20"/>
          <w:lang w:val="en-US"/>
        </w:rPr>
        <w:t>C</w:t>
      </w:r>
      <w:r w:rsidRPr="00226180">
        <w:rPr>
          <w:sz w:val="20"/>
        </w:rPr>
        <w:t xml:space="preserve"> + B;</w:t>
      </w:r>
    </w:p>
    <w:p w:rsidR="00FB0075" w:rsidRPr="00226180" w:rsidP="00FB0075">
      <w:pPr>
        <w:spacing w:before="120"/>
        <w:rPr>
          <w:sz w:val="20"/>
        </w:rPr>
      </w:pPr>
      <w:r w:rsidRPr="00226180">
        <w:rPr>
          <w:sz w:val="20"/>
        </w:rPr>
        <w:t>b) Nồng độ của thành phần B về cơ bản là như nhau trong cả hai hỗn hợp;</w:t>
      </w:r>
    </w:p>
    <w:p w:rsidR="00FB0075" w:rsidRPr="00226180" w:rsidP="00FB0075">
      <w:pPr>
        <w:spacing w:before="120"/>
        <w:rPr>
          <w:sz w:val="20"/>
        </w:rPr>
      </w:pPr>
      <w:r w:rsidRPr="00226180">
        <w:rPr>
          <w:sz w:val="20"/>
        </w:rPr>
        <w:t>c) Nồng độ của chất A trong hỗn hợp 1) bằng nồng độ của chất C trong hỗn hợp 2);</w:t>
      </w:r>
    </w:p>
    <w:p w:rsidR="00FB0075" w:rsidRPr="00226180" w:rsidP="00FB0075">
      <w:pPr>
        <w:spacing w:before="120"/>
        <w:rPr>
          <w:sz w:val="20"/>
        </w:rPr>
      </w:pPr>
      <w:r w:rsidRPr="00226180">
        <w:rPr>
          <w:sz w:val="20"/>
        </w:rPr>
        <w:t>d) Có sẵn dữ liệu về độc tính của A và C và về cơ bản là tương đương nhau, tức là chúng thuộc cùng một loại nguy hiểm và được cho là không ảnh hưởng đến độc tính của B.</w:t>
      </w:r>
    </w:p>
    <w:p w:rsidR="00FB0075" w:rsidRPr="00226180" w:rsidP="00FB0075">
      <w:pPr>
        <w:spacing w:before="120"/>
        <w:rPr>
          <w:sz w:val="20"/>
        </w:rPr>
      </w:pPr>
      <w:r w:rsidRPr="00226180">
        <w:rPr>
          <w:sz w:val="20"/>
        </w:rPr>
        <w:t>Nếu hỗn hợp 1) hoặc 2) đã được phân loại dựa trên dữ liệu thử nghiệm, thì hỗn hợp còn lại có thể được phân loại được chỉ định cùng loại nguy hiểm.</w:t>
      </w:r>
    </w:p>
    <w:p w:rsidR="00FB0075" w:rsidRPr="00226180" w:rsidP="00FB0075">
      <w:pPr>
        <w:spacing w:before="120"/>
        <w:rPr>
          <w:sz w:val="20"/>
        </w:rPr>
      </w:pPr>
      <w:r w:rsidRPr="00B956CC">
        <w:rPr>
          <w:b/>
          <w:sz w:val="20"/>
        </w:rPr>
        <w:t>J.3.5.7</w:t>
      </w:r>
      <w:r>
        <w:rPr>
          <w:sz w:val="20"/>
          <w:lang w:val="en-US"/>
        </w:rPr>
        <w:t xml:space="preserve"> </w:t>
      </w:r>
      <w:r w:rsidRPr="00226180">
        <w:rPr>
          <w:sz w:val="20"/>
        </w:rPr>
        <w:t xml:space="preserve"> Aerosols (son khí)</w:t>
      </w:r>
    </w:p>
    <w:p w:rsidR="00FB0075" w:rsidRPr="00226180" w:rsidP="00FB0075">
      <w:pPr>
        <w:spacing w:before="120"/>
        <w:rPr>
          <w:sz w:val="20"/>
        </w:rPr>
      </w:pPr>
      <w:r w:rsidRPr="00226180">
        <w:rPr>
          <w:sz w:val="20"/>
        </w:rPr>
        <w:t>Dạng son khí của hỗn hợp có thể được phân loại vào cùng loại nguy hiểm như dạng hỗn hợp không son khí được thử nghiệm đối với độc tính qua đường miệng và da với điều kiện là chất đẩy được thêm</w:t>
      </w:r>
      <w:r>
        <w:rPr>
          <w:sz w:val="20"/>
          <w:lang w:val="en-US"/>
        </w:rPr>
        <w:t xml:space="preserve"> </w:t>
      </w:r>
      <w:r w:rsidRPr="00226180">
        <w:rPr>
          <w:sz w:val="20"/>
        </w:rPr>
        <w:t>vào không ảnh hưởng đến độc tính củ</w:t>
      </w:r>
      <w:r>
        <w:rPr>
          <w:sz w:val="20"/>
        </w:rPr>
        <w:t>a h</w:t>
      </w:r>
      <w:r>
        <w:rPr>
          <w:sz w:val="20"/>
          <w:lang w:val="en-US"/>
        </w:rPr>
        <w:t>ỗ</w:t>
      </w:r>
      <w:r w:rsidRPr="00226180">
        <w:rPr>
          <w:sz w:val="20"/>
        </w:rPr>
        <w:t>n hợp khi phun. Việc phân loại h</w:t>
      </w:r>
      <w:r>
        <w:rPr>
          <w:sz w:val="20"/>
          <w:lang w:val="en-US"/>
        </w:rPr>
        <w:t>ỗ</w:t>
      </w:r>
      <w:r w:rsidRPr="00226180">
        <w:rPr>
          <w:sz w:val="20"/>
        </w:rPr>
        <w:t>n hợp khí dung đối với độc tính khi hít phải nên được xem xét riêng.</w:t>
      </w:r>
    </w:p>
    <w:p w:rsidR="00FB0075" w:rsidRPr="00226180" w:rsidP="00FB0075">
      <w:pPr>
        <w:spacing w:before="120"/>
        <w:rPr>
          <w:sz w:val="20"/>
        </w:rPr>
      </w:pPr>
      <w:r w:rsidRPr="007165F9">
        <w:rPr>
          <w:b/>
          <w:sz w:val="20"/>
        </w:rPr>
        <w:t>J.3.6</w:t>
      </w:r>
      <w:r w:rsidRPr="007165F9">
        <w:rPr>
          <w:b/>
          <w:sz w:val="20"/>
          <w:lang w:val="en-US"/>
        </w:rPr>
        <w:t xml:space="preserve"> </w:t>
      </w:r>
      <w:r w:rsidRPr="00226180">
        <w:rPr>
          <w:sz w:val="20"/>
        </w:rPr>
        <w:t xml:space="preserve"> Phân loại hỗn hợp dựa trên thành phần của hỗn hợp (công thức phụ gia).</w:t>
      </w:r>
    </w:p>
    <w:p w:rsidR="00FB0075" w:rsidRPr="00226180" w:rsidP="00FB0075">
      <w:pPr>
        <w:spacing w:before="120"/>
        <w:rPr>
          <w:sz w:val="20"/>
        </w:rPr>
      </w:pPr>
      <w:r w:rsidRPr="007165F9">
        <w:rPr>
          <w:b/>
          <w:sz w:val="20"/>
        </w:rPr>
        <w:t xml:space="preserve">J.3.6.1 </w:t>
      </w:r>
      <w:r w:rsidRPr="007165F9">
        <w:rPr>
          <w:b/>
          <w:sz w:val="20"/>
          <w:lang w:val="en-US"/>
        </w:rPr>
        <w:t xml:space="preserve"> </w:t>
      </w:r>
      <w:r w:rsidRPr="00226180">
        <w:rPr>
          <w:sz w:val="20"/>
        </w:rPr>
        <w:t>Dữ liệu có sẵn cho tất cả các thành phần</w:t>
      </w:r>
    </w:p>
    <w:p w:rsidR="00FB0075" w:rsidRPr="00226180" w:rsidP="00FB0075">
      <w:pPr>
        <w:spacing w:before="120"/>
        <w:rPr>
          <w:sz w:val="20"/>
        </w:rPr>
      </w:pPr>
      <w:r>
        <w:rPr>
          <w:sz w:val="20"/>
        </w:rPr>
        <w:t xml:space="preserve">Để </w:t>
      </w:r>
      <w:r w:rsidRPr="00226180">
        <w:rPr>
          <w:sz w:val="20"/>
        </w:rPr>
        <w:t>đảm bảo rằng việc phân loại hỗn hợp là chính xác và việc tính toán ch</w:t>
      </w:r>
      <w:r>
        <w:rPr>
          <w:sz w:val="20"/>
          <w:lang w:val="en-US"/>
        </w:rPr>
        <w:t>ỉ</w:t>
      </w:r>
      <w:r w:rsidRPr="00226180">
        <w:rPr>
          <w:sz w:val="20"/>
        </w:rPr>
        <w:t xml:space="preserve"> cần được thực hiện một lần cho tất cả các hệ thống, lĩnh vực và danh mục, nên xem xét ước tính độc tính cấp tính (ATE) của các thành phần như sau:</w:t>
      </w:r>
    </w:p>
    <w:p w:rsidR="00FB0075" w:rsidRPr="00B956CC" w:rsidP="00FB0075">
      <w:pPr>
        <w:spacing w:before="120"/>
        <w:rPr>
          <w:sz w:val="20"/>
          <w:lang w:val="en-US"/>
        </w:rPr>
      </w:pPr>
      <w:r w:rsidRPr="00226180">
        <w:rPr>
          <w:sz w:val="20"/>
        </w:rPr>
        <w:t xml:space="preserve">a) Bao gồm các thành phần có độc tính cấp tính đã biết, thuộc bất kỳ loại nguy </w:t>
      </w:r>
      <w:r>
        <w:rPr>
          <w:sz w:val="20"/>
          <w:lang w:val="en-US"/>
        </w:rPr>
        <w:t>cơ</w:t>
      </w:r>
      <w:r w:rsidRPr="00226180">
        <w:rPr>
          <w:sz w:val="20"/>
        </w:rPr>
        <w:t xml:space="preserve"> độc tính cấp tính</w:t>
      </w:r>
      <w:r>
        <w:rPr>
          <w:sz w:val="20"/>
          <w:lang w:val="en-US"/>
        </w:rPr>
        <w:t xml:space="preserve"> GHS nào;</w:t>
      </w:r>
    </w:p>
    <w:p w:rsidR="00FB0075" w:rsidRPr="00226180" w:rsidP="00FB0075">
      <w:pPr>
        <w:spacing w:before="120"/>
        <w:rPr>
          <w:sz w:val="20"/>
        </w:rPr>
      </w:pPr>
      <w:r w:rsidRPr="00226180">
        <w:rPr>
          <w:sz w:val="20"/>
        </w:rPr>
        <w:t>b) Bỏ qua các thành phần được cho là không độc hại cấp tính (ví dụ: nước, đường);</w:t>
      </w:r>
    </w:p>
    <w:p w:rsidR="00FB0075" w:rsidRPr="00226180" w:rsidP="00FB0075">
      <w:pPr>
        <w:spacing w:before="120"/>
        <w:rPr>
          <w:sz w:val="20"/>
        </w:rPr>
      </w:pPr>
      <w:r w:rsidRPr="00226180">
        <w:rPr>
          <w:sz w:val="20"/>
        </w:rPr>
        <w:t>c) Bỏ qua các thành phần nếu dữ liệu có sẵn là từ thử nghiệm liều giới hạn (ở mức trên ngưỡng đối với Loại 4 đối với lộ trình phơi nhiễm thích hợp như được cung cấp trong Bảng J.1) và không biểu hiện độc tính cấp tính.</w:t>
      </w:r>
    </w:p>
    <w:p w:rsidR="00FB0075" w:rsidRPr="00226180" w:rsidP="00FB0075">
      <w:pPr>
        <w:spacing w:before="120"/>
        <w:rPr>
          <w:sz w:val="20"/>
        </w:rPr>
      </w:pPr>
      <w:r w:rsidRPr="00226180">
        <w:rPr>
          <w:sz w:val="20"/>
        </w:rPr>
        <w:t xml:space="preserve">Các thành phần nằm trong phạm vi của đoạn này được coi là thành phần có ATE </w:t>
      </w:r>
      <w:r>
        <w:rPr>
          <w:sz w:val="20"/>
        </w:rPr>
        <w:t xml:space="preserve">đã </w:t>
      </w:r>
      <w:r w:rsidRPr="00226180">
        <w:rPr>
          <w:sz w:val="20"/>
        </w:rPr>
        <w:t>biết. Xem CHÚ THÍCH 2, b) của Bảng J.1 và đoạn J.1.3.3 để biết cách áp dụng thích hợp dữ liệu có sẵn cho công thức (J.1) và J.1.3.6.2.3.</w:t>
      </w:r>
    </w:p>
    <w:p w:rsidR="00FB0075" w:rsidP="00FB0075">
      <w:pPr>
        <w:spacing w:before="120"/>
        <w:rPr>
          <w:sz w:val="20"/>
          <w:lang w:val="en-US"/>
        </w:rPr>
      </w:pPr>
      <w:r w:rsidRPr="00226180">
        <w:rPr>
          <w:sz w:val="20"/>
        </w:rPr>
        <w:t>ATE của hỗn hợp được xác định bằng cách tính toán từ các giá trị ATE cho tất cả</w:t>
      </w:r>
      <w:r>
        <w:rPr>
          <w:sz w:val="20"/>
        </w:rPr>
        <w:t xml:space="preserve"> các thành ph</w:t>
      </w:r>
      <w:r>
        <w:rPr>
          <w:sz w:val="20"/>
          <w:lang w:val="en-US"/>
        </w:rPr>
        <w:t>ầ</w:t>
      </w:r>
      <w:r w:rsidRPr="00226180">
        <w:rPr>
          <w:sz w:val="20"/>
        </w:rPr>
        <w:t>n có liên quan theo công thức (J.1) đối với độc tính qua đường miệng, da hoặc đường hô hấp:</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4" type="#_x0000_t75" style="height:31.5pt;width:97.04pt" stroked="f">
                  <v:imagedata r:id="rId23"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J.1</w:t>
            </w:r>
            <w:r w:rsidRPr="00177B66">
              <w:rPr>
                <w:sz w:val="20"/>
                <w:szCs w:val="20"/>
              </w:rPr>
              <w:t>)</w:t>
            </w:r>
          </w:p>
        </w:tc>
      </w:tr>
    </w:tbl>
    <w:p w:rsidR="00FB0075" w:rsidP="00FB0075">
      <w:pPr>
        <w:spacing w:before="120"/>
        <w:rPr>
          <w:sz w:val="20"/>
          <w:lang w:val="en-US"/>
        </w:rPr>
      </w:pPr>
      <w:r>
        <w:rPr>
          <w:sz w:val="20"/>
          <w:lang w:val="en-US"/>
        </w:rPr>
        <w:t>trong đó:</w:t>
      </w:r>
    </w:p>
    <w:p w:rsidR="00FB0075" w:rsidRPr="00226180" w:rsidP="00FB0075">
      <w:pPr>
        <w:spacing w:before="120"/>
        <w:rPr>
          <w:sz w:val="20"/>
        </w:rPr>
      </w:pPr>
      <w:r w:rsidRPr="007165F9">
        <w:rPr>
          <w:i/>
          <w:sz w:val="20"/>
        </w:rPr>
        <w:t>C</w:t>
      </w:r>
      <w:r w:rsidRPr="007165F9">
        <w:rPr>
          <w:i/>
          <w:sz w:val="20"/>
          <w:vertAlign w:val="subscript"/>
          <w:lang w:val="en-US"/>
        </w:rPr>
        <w:t>i</w:t>
      </w:r>
      <w:r w:rsidRPr="00226180">
        <w:rPr>
          <w:sz w:val="20"/>
        </w:rPr>
        <w:t xml:space="preserve"> </w:t>
      </w:r>
      <w:r>
        <w:rPr>
          <w:sz w:val="20"/>
          <w:lang w:val="en-US"/>
        </w:rPr>
        <w:t xml:space="preserve"> </w:t>
      </w:r>
      <w:r w:rsidRPr="00226180">
        <w:rPr>
          <w:sz w:val="20"/>
        </w:rPr>
        <w:t>là nồng độ của thành phần thứ i;</w:t>
      </w:r>
    </w:p>
    <w:p w:rsidR="00FB0075" w:rsidRPr="00226180" w:rsidP="00FB0075">
      <w:pPr>
        <w:spacing w:before="120"/>
        <w:rPr>
          <w:sz w:val="20"/>
        </w:rPr>
      </w:pPr>
      <w:r w:rsidRPr="00226180">
        <w:rPr>
          <w:sz w:val="20"/>
        </w:rPr>
        <w:t>ATE</w:t>
      </w:r>
      <w:r w:rsidRPr="008D5F3E">
        <w:rPr>
          <w:i/>
          <w:sz w:val="20"/>
          <w:vertAlign w:val="subscript"/>
        </w:rPr>
        <w:t>i</w:t>
      </w:r>
      <w:r w:rsidRPr="00226180">
        <w:rPr>
          <w:sz w:val="20"/>
        </w:rPr>
        <w:t xml:space="preserve"> </w:t>
      </w:r>
      <w:r>
        <w:rPr>
          <w:sz w:val="20"/>
          <w:lang w:val="en-US"/>
        </w:rPr>
        <w:t xml:space="preserve"> </w:t>
      </w:r>
      <w:r w:rsidRPr="00226180">
        <w:rPr>
          <w:sz w:val="20"/>
        </w:rPr>
        <w:t>là ước tính độ</w:t>
      </w:r>
      <w:r>
        <w:rPr>
          <w:sz w:val="20"/>
        </w:rPr>
        <w:t>c t</w:t>
      </w:r>
      <w:r>
        <w:rPr>
          <w:sz w:val="20"/>
          <w:lang w:val="en-US"/>
        </w:rPr>
        <w:t>í</w:t>
      </w:r>
      <w:r w:rsidRPr="00226180">
        <w:rPr>
          <w:sz w:val="20"/>
        </w:rPr>
        <w:t>nh cấp tính của thành phần thứ</w:t>
      </w:r>
      <w:r>
        <w:rPr>
          <w:sz w:val="20"/>
        </w:rPr>
        <w:t xml:space="preserve"> </w:t>
      </w:r>
      <w:r w:rsidRPr="007165F9">
        <w:rPr>
          <w:i/>
          <w:sz w:val="20"/>
          <w:lang w:val="en-US"/>
        </w:rPr>
        <w:t>i</w:t>
      </w:r>
      <w:r w:rsidRPr="00226180">
        <w:rPr>
          <w:sz w:val="20"/>
        </w:rPr>
        <w:t>.</w:t>
      </w:r>
    </w:p>
    <w:p w:rsidR="00FB0075" w:rsidRPr="00226180" w:rsidP="00FB0075">
      <w:pPr>
        <w:spacing w:before="120"/>
        <w:rPr>
          <w:sz w:val="20"/>
        </w:rPr>
      </w:pPr>
      <w:r w:rsidRPr="007165F9">
        <w:rPr>
          <w:b/>
          <w:sz w:val="20"/>
        </w:rPr>
        <w:t xml:space="preserve">J.3.6.2 </w:t>
      </w:r>
      <w:r w:rsidRPr="007165F9">
        <w:rPr>
          <w:b/>
          <w:sz w:val="20"/>
          <w:lang w:val="en-US"/>
        </w:rPr>
        <w:t xml:space="preserve"> </w:t>
      </w:r>
      <w:r w:rsidRPr="00226180">
        <w:rPr>
          <w:sz w:val="20"/>
        </w:rPr>
        <w:t xml:space="preserve">Khi không </w:t>
      </w:r>
      <w:r>
        <w:rPr>
          <w:sz w:val="20"/>
        </w:rPr>
        <w:t>có</w:t>
      </w:r>
      <w:r w:rsidRPr="00226180">
        <w:rPr>
          <w:sz w:val="20"/>
        </w:rPr>
        <w:t xml:space="preserve"> dữ liệu cho một hoặc nhiều thành phần của hỗn hợp</w:t>
      </w:r>
    </w:p>
    <w:p w:rsidR="00FB0075" w:rsidRPr="00226180" w:rsidP="00FB0075">
      <w:pPr>
        <w:spacing w:before="120"/>
        <w:rPr>
          <w:sz w:val="20"/>
        </w:rPr>
      </w:pPr>
      <w:r w:rsidRPr="007165F9">
        <w:rPr>
          <w:b/>
          <w:sz w:val="20"/>
        </w:rPr>
        <w:t xml:space="preserve">J.3.6.2.1 </w:t>
      </w:r>
      <w:r w:rsidRPr="007165F9">
        <w:rPr>
          <w:b/>
          <w:sz w:val="20"/>
          <w:lang w:val="en-US"/>
        </w:rPr>
        <w:t xml:space="preserve"> </w:t>
      </w:r>
      <w:r w:rsidRPr="00226180">
        <w:rPr>
          <w:sz w:val="20"/>
        </w:rPr>
        <w:t>Trong trường hợp không có sẵn ATE cho một thành phần riêng lẻ của hỗn hợp, nhưng thông tin sẵn có như được liệt kê bên dưới có th</w:t>
      </w:r>
      <w:r>
        <w:rPr>
          <w:sz w:val="20"/>
          <w:lang w:val="en-US"/>
        </w:rPr>
        <w:t>ể</w:t>
      </w:r>
      <w:r w:rsidRPr="00226180">
        <w:rPr>
          <w:sz w:val="20"/>
        </w:rPr>
        <w:t xml:space="preserve"> cung cấp giá trị chuyển đổi được suy ra, công thức trong J.1.3.6.1 có thể được áp dụng.</w:t>
      </w:r>
    </w:p>
    <w:p w:rsidR="00FB0075" w:rsidRPr="00226180" w:rsidP="00FB0075">
      <w:pPr>
        <w:spacing w:before="120"/>
        <w:rPr>
          <w:sz w:val="20"/>
        </w:rPr>
      </w:pPr>
      <w:r w:rsidRPr="00226180">
        <w:rPr>
          <w:sz w:val="20"/>
        </w:rPr>
        <w:t>Điều này có thể bao gồm đánh giá về:</w:t>
      </w:r>
    </w:p>
    <w:p w:rsidR="00FB0075" w:rsidRPr="00226180" w:rsidP="00FB0075">
      <w:pPr>
        <w:spacing w:before="120"/>
        <w:rPr>
          <w:sz w:val="20"/>
        </w:rPr>
      </w:pPr>
      <w:r w:rsidRPr="00226180">
        <w:rPr>
          <w:sz w:val="20"/>
        </w:rPr>
        <w:t>a) Phép ngoại suy giữa ước tính độc tính cấp tính qua đường miệng, da và đường hô hấp. Việc đánh giá như vậy có thể yêu cầu dữ liệu dược lực học và dược động học thích hợp;</w:t>
      </w:r>
    </w:p>
    <w:p w:rsidR="00FB0075" w:rsidRPr="00226180" w:rsidP="00FB0075">
      <w:pPr>
        <w:spacing w:before="120"/>
        <w:rPr>
          <w:sz w:val="20"/>
        </w:rPr>
      </w:pPr>
      <w:r w:rsidRPr="00226180">
        <w:rPr>
          <w:sz w:val="20"/>
        </w:rPr>
        <w:t>b) Bằng chứng từ sự tiếp xúc của con người cho thấy tác động độc hại nhưng không cung cấp dữ liệu về liều lượng gây chết người;</w:t>
      </w:r>
    </w:p>
    <w:p w:rsidR="00FB0075" w:rsidRPr="00226180" w:rsidP="00FB0075">
      <w:pPr>
        <w:spacing w:before="120"/>
        <w:rPr>
          <w:sz w:val="20"/>
        </w:rPr>
      </w:pPr>
      <w:r w:rsidRPr="00226180">
        <w:rPr>
          <w:sz w:val="20"/>
        </w:rPr>
        <w:t>c) Bằng chứng từ bất kỳ thử nghiệm/xét nghiệm độc tính nào khác có sẵn đối với chất cho thấy tác dụng cấp tính độc hại nhưng không nhất thiết cung cấp dữ liệu về liều lượng gây chết người; hoặc</w:t>
      </w:r>
    </w:p>
    <w:p w:rsidR="00FB0075" w:rsidRPr="00226180" w:rsidP="00FB0075">
      <w:pPr>
        <w:spacing w:before="120"/>
        <w:rPr>
          <w:sz w:val="20"/>
        </w:rPr>
      </w:pPr>
      <w:r w:rsidRPr="00226180">
        <w:rPr>
          <w:sz w:val="20"/>
        </w:rPr>
        <w:t>d) Dữ liệu từ các chất tương tự chặt chẽ sử dụng các mối quan hệ cấu trúc-hoạt động.</w:t>
      </w:r>
    </w:p>
    <w:p w:rsidR="00FB0075" w:rsidP="00FB0075">
      <w:pPr>
        <w:spacing w:before="120"/>
        <w:rPr>
          <w:sz w:val="20"/>
          <w:lang w:val="en-US"/>
        </w:rPr>
      </w:pPr>
      <w:r w:rsidRPr="00226180">
        <w:rPr>
          <w:sz w:val="20"/>
        </w:rPr>
        <w:t xml:space="preserve">Cách tiếp cận này thường yêu cầu thông tin kỹ thuật bổ sung đáng kể và một chuyên gia </w:t>
      </w:r>
      <w:r>
        <w:rPr>
          <w:sz w:val="20"/>
        </w:rPr>
        <w:t>có</w:t>
      </w:r>
      <w:r w:rsidRPr="00226180">
        <w:rPr>
          <w:sz w:val="20"/>
        </w:rPr>
        <w:t xml:space="preserve"> kinh nghiệm và được đào tạo chuyên sâu để ước tính độc tính cấp tính một cách đáng tin cậy. Nếu thông</w:t>
      </w:r>
      <w:r>
        <w:rPr>
          <w:sz w:val="20"/>
          <w:lang w:val="en-US"/>
        </w:rPr>
        <w:t xml:space="preserve"> </w:t>
      </w:r>
      <w:r w:rsidRPr="00226180">
        <w:rPr>
          <w:sz w:val="20"/>
        </w:rPr>
        <w:t xml:space="preserve">tin </w:t>
      </w:r>
      <w:r>
        <w:rPr>
          <w:sz w:val="20"/>
        </w:rPr>
        <w:t>đó không có s</w:t>
      </w:r>
      <w:r>
        <w:rPr>
          <w:sz w:val="20"/>
          <w:lang w:val="en-US"/>
        </w:rPr>
        <w:t>ẵn</w:t>
      </w:r>
      <w:r w:rsidRPr="00226180">
        <w:rPr>
          <w:sz w:val="20"/>
        </w:rPr>
        <w:t>, hãy tiếp tục với các điều khoản củ</w:t>
      </w:r>
      <w:r>
        <w:rPr>
          <w:sz w:val="20"/>
        </w:rPr>
        <w:t>a J.</w:t>
      </w:r>
      <w:r w:rsidRPr="00226180">
        <w:rPr>
          <w:sz w:val="20"/>
        </w:rPr>
        <w:t>1.3.6.2.3.</w:t>
      </w:r>
    </w:p>
    <w:p w:rsidR="00FB0075" w:rsidRPr="00226180" w:rsidP="00FB0075">
      <w:pPr>
        <w:spacing w:before="120"/>
        <w:rPr>
          <w:sz w:val="20"/>
        </w:rPr>
      </w:pPr>
      <w:r w:rsidRPr="00B956CC">
        <w:rPr>
          <w:b/>
          <w:sz w:val="20"/>
        </w:rPr>
        <w:t>J.3.6.2.2</w:t>
      </w:r>
      <w:r w:rsidRPr="00226180">
        <w:rPr>
          <w:sz w:val="20"/>
        </w:rPr>
        <w:t xml:space="preserve"> </w:t>
      </w:r>
      <w:r>
        <w:rPr>
          <w:sz w:val="20"/>
          <w:lang w:val="en-US"/>
        </w:rPr>
        <w:t xml:space="preserve"> </w:t>
      </w:r>
      <w:r w:rsidRPr="00226180">
        <w:rPr>
          <w:sz w:val="20"/>
        </w:rPr>
        <w:t>Trong trường hợp một thành phần không có bất kỳ thông tin hữu ích nào đ</w:t>
      </w:r>
      <w:r>
        <w:rPr>
          <w:sz w:val="20"/>
          <w:lang w:val="en-US"/>
        </w:rPr>
        <w:t>ể</w:t>
      </w:r>
      <w:r w:rsidRPr="00226180">
        <w:rPr>
          <w:sz w:val="20"/>
        </w:rPr>
        <w:t xml:space="preserve"> phân loại được sử dụng trong hỗn hợp ở nồng độ </w:t>
      </w:r>
      <w:r>
        <w:rPr>
          <w:sz w:val="20"/>
        </w:rPr>
        <w:t>≥</w:t>
      </w:r>
      <w:r w:rsidRPr="00226180">
        <w:rPr>
          <w:sz w:val="20"/>
        </w:rPr>
        <w:t xml:space="preserve"> 1%, kết luận rằng hỗn hợp đó không thể được coi là ước tính độc tính cấp tính chính xác. Trong tình huống này, hỗn hợp chỉ</w:t>
      </w:r>
      <w:r>
        <w:rPr>
          <w:sz w:val="20"/>
        </w:rPr>
        <w:t xml:space="preserve"> n</w:t>
      </w:r>
      <w:r>
        <w:rPr>
          <w:sz w:val="20"/>
          <w:lang w:val="en-US"/>
        </w:rPr>
        <w:t>ê</w:t>
      </w:r>
      <w:r w:rsidRPr="00226180">
        <w:rPr>
          <w:sz w:val="20"/>
        </w:rPr>
        <w:t xml:space="preserve">n được phân loại dựa trên các thành phần đã biết, với cảnh báo bổ sung rằng </w:t>
      </w:r>
      <w:r>
        <w:rPr>
          <w:sz w:val="20"/>
          <w:lang w:val="en-US"/>
        </w:rPr>
        <w:t>x</w:t>
      </w:r>
      <w:r w:rsidRPr="00226180">
        <w:rPr>
          <w:sz w:val="20"/>
        </w:rPr>
        <w:t xml:space="preserve"> phần trăm hỗn hợp bao gồm (các) thành phần có độc tính cấp tính (đường miệng/da/hít phải) chưa biết. Cơ quan có thẩm quyền có thể quyết định chỉ định rằng (các) cảnh báo bổ</w:t>
      </w:r>
      <w:r>
        <w:rPr>
          <w:sz w:val="20"/>
        </w:rPr>
        <w:t xml:space="preserve"> sung s</w:t>
      </w:r>
      <w:r>
        <w:rPr>
          <w:sz w:val="20"/>
          <w:lang w:val="en-US"/>
        </w:rPr>
        <w:t>ẽ</w:t>
      </w:r>
      <w:r w:rsidRPr="00226180">
        <w:rPr>
          <w:sz w:val="20"/>
        </w:rPr>
        <w:t xml:space="preserve"> được thông báo trên nhãn hoặc trên SDS hoặc cả hai, hoặc để nhà sản xuất/nhà cung cấp lựa chọn vị trí đặt cảnh báo.</w:t>
      </w:r>
    </w:p>
    <w:p w:rsidR="00FB0075" w:rsidP="00FB0075">
      <w:pPr>
        <w:spacing w:before="120"/>
        <w:rPr>
          <w:sz w:val="20"/>
          <w:lang w:val="en-US"/>
        </w:rPr>
      </w:pPr>
      <w:r w:rsidRPr="00B956CC">
        <w:rPr>
          <w:b/>
          <w:sz w:val="20"/>
        </w:rPr>
        <w:t>J.3.6.2.3</w:t>
      </w:r>
      <w:r w:rsidRPr="00226180">
        <w:rPr>
          <w:sz w:val="20"/>
        </w:rPr>
        <w:t xml:space="preserve"> </w:t>
      </w:r>
      <w:r>
        <w:rPr>
          <w:sz w:val="20"/>
          <w:lang w:val="en-US"/>
        </w:rPr>
        <w:t xml:space="preserve"> </w:t>
      </w:r>
      <w:r w:rsidRPr="00226180">
        <w:rPr>
          <w:sz w:val="20"/>
        </w:rPr>
        <w:t>Nếu tổng nồng độ của (các) thành phần có liên quan với độc tính cấp tính chưa biế</w:t>
      </w:r>
      <w:r>
        <w:rPr>
          <w:sz w:val="20"/>
        </w:rPr>
        <w:t xml:space="preserve">t </w:t>
      </w:r>
      <w:r w:rsidRPr="00BE7038">
        <w:rPr>
          <w:i/>
          <w:sz w:val="20"/>
          <w:lang w:val="en-US"/>
        </w:rPr>
        <w:t>C</w:t>
      </w:r>
      <w:r w:rsidRPr="00BE7038">
        <w:rPr>
          <w:i/>
          <w:sz w:val="20"/>
          <w:vertAlign w:val="subscript"/>
        </w:rPr>
        <w:t>unknown</w:t>
      </w:r>
      <w:r>
        <w:rPr>
          <w:sz w:val="20"/>
          <w:lang w:val="en-US"/>
        </w:rPr>
        <w:t xml:space="preserve"> </w:t>
      </w:r>
      <w:r w:rsidRPr="00BE7038">
        <w:rPr>
          <w:sz w:val="20"/>
          <w:lang w:val="en-US"/>
        </w:rPr>
        <w:t>≤</w:t>
      </w:r>
      <w:r>
        <w:rPr>
          <w:sz w:val="20"/>
          <w:lang w:val="en-US"/>
        </w:rPr>
        <w:t xml:space="preserve"> </w:t>
      </w:r>
      <w:r>
        <w:rPr>
          <w:sz w:val="20"/>
        </w:rPr>
        <w:t>10</w:t>
      </w:r>
      <w:r w:rsidRPr="00226180">
        <w:rPr>
          <w:sz w:val="20"/>
        </w:rPr>
        <w:t>% th</w:t>
      </w:r>
      <w:r>
        <w:rPr>
          <w:sz w:val="20"/>
          <w:lang w:val="en-US"/>
        </w:rPr>
        <w:t>ì</w:t>
      </w:r>
      <w:r w:rsidRPr="00226180">
        <w:rPr>
          <w:sz w:val="20"/>
        </w:rPr>
        <w:t xml:space="preserve"> nên sử dụng công thứ</w:t>
      </w:r>
      <w:r>
        <w:rPr>
          <w:sz w:val="20"/>
        </w:rPr>
        <w:t>c nêu trong J.</w:t>
      </w:r>
      <w:r w:rsidRPr="00226180">
        <w:rPr>
          <w:sz w:val="20"/>
        </w:rPr>
        <w:t xml:space="preserve">1.3.6.1. Nếu tổng nồng độ của (các) thành phần liên quan </w:t>
      </w:r>
      <w:r>
        <w:rPr>
          <w:sz w:val="20"/>
        </w:rPr>
        <w:t>có</w:t>
      </w:r>
      <w:r w:rsidRPr="00226180">
        <w:rPr>
          <w:sz w:val="20"/>
        </w:rPr>
        <w:t xml:space="preserve"> độc tính chưa biết </w:t>
      </w:r>
      <w:r w:rsidRPr="00B956CC">
        <w:rPr>
          <w:i/>
          <w:sz w:val="20"/>
        </w:rPr>
        <w:t>C</w:t>
      </w:r>
      <w:r w:rsidRPr="00B956CC">
        <w:rPr>
          <w:i/>
          <w:sz w:val="20"/>
          <w:vertAlign w:val="subscript"/>
        </w:rPr>
        <w:t>unknow</w:t>
      </w:r>
      <w:r>
        <w:rPr>
          <w:sz w:val="20"/>
          <w:lang w:val="en-US"/>
        </w:rPr>
        <w:t xml:space="preserve"> </w:t>
      </w:r>
      <w:r>
        <w:rPr>
          <w:sz w:val="20"/>
        </w:rPr>
        <w:t>&gt; 10%, th</w:t>
      </w:r>
      <w:r>
        <w:rPr>
          <w:sz w:val="20"/>
          <w:lang w:val="en-US"/>
        </w:rPr>
        <w:t>ì</w:t>
      </w:r>
      <w:r w:rsidRPr="00226180">
        <w:rPr>
          <w:sz w:val="20"/>
        </w:rPr>
        <w:t xml:space="preserve"> </w:t>
      </w:r>
      <w:r>
        <w:rPr>
          <w:sz w:val="20"/>
        </w:rPr>
        <w:t>công</w:t>
      </w:r>
      <w:r w:rsidRPr="00226180">
        <w:rPr>
          <w:sz w:val="20"/>
        </w:rPr>
        <w:t xml:space="preserve"> thức nêu tr</w:t>
      </w:r>
      <w:r>
        <w:rPr>
          <w:sz w:val="20"/>
        </w:rPr>
        <w:t>ong J.</w:t>
      </w:r>
      <w:r w:rsidRPr="00226180">
        <w:rPr>
          <w:sz w:val="20"/>
        </w:rPr>
        <w:t>1.3.6.1 phải được hiệu chỉnh để điều chỉnh tỷ lệ phần trăm của (các) thành phần chưa biết như sau:</w:t>
      </w:r>
    </w:p>
    <w:tbl>
      <w:tblPr>
        <w:tblStyle w:val="TableNormal"/>
        <w:tblW w:w="5000" w:type="pct"/>
        <w:tblCellMar>
          <w:left w:w="0" w:type="dxa"/>
          <w:right w:w="0" w:type="dxa"/>
        </w:tblCellMar>
        <w:tblLook w:val="01E0"/>
      </w:tblPr>
      <w:tblGrid>
        <w:gridCol w:w="6400"/>
        <w:gridCol w:w="2671"/>
      </w:tblGrid>
      <w:tr>
        <w:tblPrEx>
          <w:tblW w:w="5000" w:type="pct"/>
          <w:tblCellMar>
            <w:left w:w="0" w:type="dxa"/>
            <w:right w:w="0" w:type="dxa"/>
          </w:tblCellMar>
          <w:tblLook w:val="01E0"/>
        </w:tblPrEx>
        <w:tc>
          <w:tcPr>
            <w:tcW w:w="3528" w:type="pct"/>
            <w:shd w:val="clear" w:color="auto" w:fill="auto"/>
            <w:vAlign w:val="center"/>
          </w:tcPr>
          <w:p w:rsidR="00FB0075" w:rsidRPr="00177B66" w:rsidP="00177B66">
            <w:pPr>
              <w:spacing w:before="120"/>
              <w:jc w:val="center"/>
              <w:rPr>
                <w:sz w:val="20"/>
                <w:szCs w:val="20"/>
              </w:rPr>
            </w:pPr>
            <w:r>
              <w:rPr>
                <w:sz w:val="20"/>
                <w:szCs w:val="20"/>
              </w:rPr>
              <w:pict>
                <v:shape id="_x0000_i1045" type="#_x0000_t75" style="height:34.5pt;width:122.49pt" stroked="f">
                  <v:imagedata r:id="rId24" o:title="" gain="112993f" blacklevel="-5898f"/>
                </v:shape>
              </w:pict>
            </w:r>
          </w:p>
        </w:tc>
        <w:tc>
          <w:tcPr>
            <w:tcW w:w="1472" w:type="pct"/>
            <w:shd w:val="clear" w:color="auto" w:fill="auto"/>
            <w:vAlign w:val="center"/>
          </w:tcPr>
          <w:p w:rsidR="00FB0075" w:rsidRPr="00177B66" w:rsidP="00177B66">
            <w:pPr>
              <w:spacing w:before="120"/>
              <w:jc w:val="center"/>
              <w:rPr>
                <w:sz w:val="20"/>
                <w:szCs w:val="20"/>
              </w:rPr>
            </w:pPr>
            <w:r w:rsidRPr="00177B66">
              <w:rPr>
                <w:sz w:val="20"/>
                <w:szCs w:val="20"/>
              </w:rPr>
              <w:t>(</w:t>
            </w:r>
            <w:r w:rsidRPr="00177B66">
              <w:rPr>
                <w:sz w:val="20"/>
                <w:szCs w:val="20"/>
                <w:lang w:val="en-US"/>
              </w:rPr>
              <w:t>J.2</w:t>
            </w:r>
            <w:r w:rsidRPr="00177B66">
              <w:rPr>
                <w:sz w:val="20"/>
                <w:szCs w:val="20"/>
              </w:rPr>
              <w:t>)</w:t>
            </w:r>
          </w:p>
        </w:tc>
      </w:tr>
    </w:tbl>
    <w:p w:rsidR="00FB0075" w:rsidRPr="00BE7038" w:rsidP="00FB0075">
      <w:pPr>
        <w:spacing w:before="120"/>
        <w:rPr>
          <w:b/>
          <w:sz w:val="20"/>
        </w:rPr>
      </w:pPr>
      <w:r w:rsidRPr="00BE7038">
        <w:rPr>
          <w:b/>
          <w:sz w:val="20"/>
        </w:rPr>
        <w:t xml:space="preserve">J.4 </w:t>
      </w:r>
      <w:r w:rsidRPr="00BE7038">
        <w:rPr>
          <w:b/>
          <w:sz w:val="20"/>
          <w:lang w:val="en-US"/>
        </w:rPr>
        <w:t xml:space="preserve"> </w:t>
      </w:r>
      <w:r w:rsidRPr="00BE7038">
        <w:rPr>
          <w:b/>
          <w:sz w:val="20"/>
        </w:rPr>
        <w:t xml:space="preserve">Truyền thông về nguy </w:t>
      </w:r>
      <w:r>
        <w:rPr>
          <w:b/>
          <w:sz w:val="20"/>
        </w:rPr>
        <w:t>cơ</w:t>
      </w:r>
    </w:p>
    <w:p w:rsidR="00FB0075" w:rsidRPr="00226180" w:rsidP="00FB0075">
      <w:pPr>
        <w:spacing w:before="120"/>
        <w:rPr>
          <w:sz w:val="20"/>
        </w:rPr>
      </w:pPr>
      <w:r w:rsidRPr="00BE7038">
        <w:rPr>
          <w:b/>
          <w:sz w:val="20"/>
        </w:rPr>
        <w:t>J.4.1</w:t>
      </w:r>
      <w:r w:rsidRPr="00226180">
        <w:rPr>
          <w:sz w:val="20"/>
        </w:rPr>
        <w:t xml:space="preserve"> </w:t>
      </w:r>
      <w:r>
        <w:rPr>
          <w:sz w:val="20"/>
          <w:lang w:val="en-US"/>
        </w:rPr>
        <w:t xml:space="preserve"> </w:t>
      </w:r>
      <w:r w:rsidRPr="00226180">
        <w:rPr>
          <w:sz w:val="20"/>
        </w:rPr>
        <w:t>Các cân nhắc chung và cụ thể liên quan đến các yêu cầu ghi nhãn được cung cấp trong Truyền thông về nguy cơ [16]</w:t>
      </w:r>
      <w:r>
        <w:rPr>
          <w:sz w:val="20"/>
          <w:lang w:val="en-US"/>
        </w:rPr>
        <w:t>.</w:t>
      </w:r>
      <w:r w:rsidRPr="00226180">
        <w:rPr>
          <w:sz w:val="20"/>
        </w:rPr>
        <w:t xml:space="preserve"> Bảng J.2 trình bày các thành phần nhãn cụ </w:t>
      </w:r>
      <w:r>
        <w:rPr>
          <w:sz w:val="20"/>
        </w:rPr>
        <w:t>thể</w:t>
      </w:r>
      <w:r w:rsidRPr="00226180">
        <w:rPr>
          <w:sz w:val="20"/>
        </w:rPr>
        <w:t xml:space="preserve"> cho các chất và hỗn hợp được phân loại thành các loại nguy hiểm độc tính cấp tính từ 1 đến 5 dựa trên các tiêu chí được đặt ra trong điều này.</w:t>
      </w:r>
    </w:p>
    <w:p w:rsidR="00FB0075" w:rsidRPr="00BE7038" w:rsidP="00FB0075">
      <w:pPr>
        <w:spacing w:before="120"/>
        <w:jc w:val="center"/>
        <w:rPr>
          <w:b/>
          <w:sz w:val="20"/>
        </w:rPr>
      </w:pPr>
      <w:r w:rsidRPr="00BE7038">
        <w:rPr>
          <w:b/>
          <w:sz w:val="20"/>
        </w:rPr>
        <w:t>Bảng J.2 - Các yếu tố ghi nhãn cho độc tính cấp tính</w:t>
      </w:r>
    </w:p>
    <w:tbl>
      <w:tblPr>
        <w:tblStyle w:val="TableNormal"/>
        <w:tblW w:w="5000" w:type="pct"/>
        <w:tblCellMar>
          <w:left w:w="0" w:type="dxa"/>
          <w:right w:w="0" w:type="dxa"/>
        </w:tblCellMar>
        <w:tblLook w:val="0000"/>
      </w:tblPr>
      <w:tblGrid>
        <w:gridCol w:w="1959"/>
        <w:gridCol w:w="1436"/>
        <w:gridCol w:w="1517"/>
        <w:gridCol w:w="1266"/>
        <w:gridCol w:w="1348"/>
        <w:gridCol w:w="1555"/>
      </w:tblGrid>
      <w:tr>
        <w:tblPrEx>
          <w:tblW w:w="5000" w:type="pct"/>
          <w:tblCellMar>
            <w:left w:w="0" w:type="dxa"/>
            <w:right w:w="0" w:type="dxa"/>
          </w:tblCellMar>
          <w:tblLook w:val="0000"/>
        </w:tblPrEx>
        <w:tc>
          <w:tcPr>
            <w:tcW w:w="1079" w:type="pct"/>
            <w:tcBorders>
              <w:top w:val="single" w:sz="4" w:space="0" w:color="auto"/>
              <w:left w:val="single" w:sz="4" w:space="0" w:color="auto"/>
              <w:bottom w:val="nil"/>
              <w:right w:val="nil"/>
            </w:tcBorders>
            <w:shd w:val="clear" w:color="auto" w:fill="FFFFFF"/>
            <w:vAlign w:val="center"/>
          </w:tcPr>
          <w:p w:rsidR="00FB0075" w:rsidRPr="00BE7038" w:rsidP="00FB0075">
            <w:pPr>
              <w:spacing w:before="120"/>
              <w:jc w:val="center"/>
              <w:rPr>
                <w:b/>
                <w:sz w:val="20"/>
              </w:rPr>
            </w:pPr>
            <w:r w:rsidRPr="00BE7038">
              <w:rPr>
                <w:b/>
                <w:sz w:val="20"/>
              </w:rPr>
              <w:t>Thông tin</w:t>
            </w:r>
          </w:p>
        </w:tc>
        <w:tc>
          <w:tcPr>
            <w:tcW w:w="791" w:type="pct"/>
            <w:tcBorders>
              <w:top w:val="single" w:sz="4" w:space="0" w:color="auto"/>
              <w:left w:val="single" w:sz="4" w:space="0" w:color="auto"/>
              <w:bottom w:val="nil"/>
              <w:right w:val="nil"/>
            </w:tcBorders>
            <w:shd w:val="clear" w:color="auto" w:fill="FFFFFF"/>
            <w:vAlign w:val="center"/>
          </w:tcPr>
          <w:p w:rsidR="00FB0075" w:rsidRPr="00BE7038" w:rsidP="00FB0075">
            <w:pPr>
              <w:spacing w:before="120"/>
              <w:jc w:val="center"/>
              <w:rPr>
                <w:b/>
                <w:sz w:val="20"/>
              </w:rPr>
            </w:pPr>
            <w:r w:rsidRPr="00BE7038">
              <w:rPr>
                <w:b/>
                <w:sz w:val="20"/>
              </w:rPr>
              <w:t>Loại 1</w:t>
            </w:r>
          </w:p>
        </w:tc>
        <w:tc>
          <w:tcPr>
            <w:tcW w:w="835" w:type="pct"/>
            <w:tcBorders>
              <w:top w:val="single" w:sz="4" w:space="0" w:color="auto"/>
              <w:left w:val="single" w:sz="4" w:space="0" w:color="auto"/>
              <w:bottom w:val="nil"/>
              <w:right w:val="nil"/>
            </w:tcBorders>
            <w:shd w:val="clear" w:color="auto" w:fill="FFFFFF"/>
            <w:vAlign w:val="center"/>
          </w:tcPr>
          <w:p w:rsidR="00FB0075" w:rsidRPr="00BE7038" w:rsidP="00FB0075">
            <w:pPr>
              <w:spacing w:before="120"/>
              <w:jc w:val="center"/>
              <w:rPr>
                <w:b/>
                <w:sz w:val="20"/>
              </w:rPr>
            </w:pPr>
            <w:r w:rsidRPr="00BE7038">
              <w:rPr>
                <w:b/>
                <w:sz w:val="20"/>
              </w:rPr>
              <w:t>Loại 2</w:t>
            </w:r>
          </w:p>
        </w:tc>
        <w:tc>
          <w:tcPr>
            <w:tcW w:w="697" w:type="pct"/>
            <w:tcBorders>
              <w:top w:val="single" w:sz="4" w:space="0" w:color="auto"/>
              <w:left w:val="single" w:sz="4" w:space="0" w:color="auto"/>
              <w:bottom w:val="nil"/>
              <w:right w:val="nil"/>
            </w:tcBorders>
            <w:shd w:val="clear" w:color="auto" w:fill="FFFFFF"/>
            <w:vAlign w:val="center"/>
          </w:tcPr>
          <w:p w:rsidR="00FB0075" w:rsidRPr="00BE7038" w:rsidP="00FB0075">
            <w:pPr>
              <w:spacing w:before="120"/>
              <w:jc w:val="center"/>
              <w:rPr>
                <w:b/>
                <w:sz w:val="20"/>
              </w:rPr>
            </w:pPr>
            <w:r w:rsidRPr="00BE7038">
              <w:rPr>
                <w:b/>
                <w:sz w:val="20"/>
              </w:rPr>
              <w:t>Loại 3</w:t>
            </w:r>
          </w:p>
        </w:tc>
        <w:tc>
          <w:tcPr>
            <w:tcW w:w="742" w:type="pct"/>
            <w:tcBorders>
              <w:top w:val="single" w:sz="4" w:space="0" w:color="auto"/>
              <w:left w:val="single" w:sz="4" w:space="0" w:color="auto"/>
              <w:bottom w:val="nil"/>
              <w:right w:val="nil"/>
            </w:tcBorders>
            <w:shd w:val="clear" w:color="auto" w:fill="FFFFFF"/>
            <w:vAlign w:val="center"/>
          </w:tcPr>
          <w:p w:rsidR="00FB0075" w:rsidRPr="00BE7038" w:rsidP="00FB0075">
            <w:pPr>
              <w:spacing w:before="120"/>
              <w:jc w:val="center"/>
              <w:rPr>
                <w:b/>
                <w:sz w:val="20"/>
              </w:rPr>
            </w:pPr>
            <w:r w:rsidRPr="00BE7038">
              <w:rPr>
                <w:b/>
                <w:sz w:val="20"/>
              </w:rPr>
              <w:t>Loại 4</w:t>
            </w:r>
          </w:p>
        </w:tc>
        <w:tc>
          <w:tcPr>
            <w:tcW w:w="856" w:type="pct"/>
            <w:tcBorders>
              <w:top w:val="single" w:sz="4" w:space="0" w:color="auto"/>
              <w:left w:val="single" w:sz="4" w:space="0" w:color="auto"/>
              <w:bottom w:val="nil"/>
              <w:right w:val="single" w:sz="4" w:space="0" w:color="auto"/>
            </w:tcBorders>
            <w:shd w:val="clear" w:color="auto" w:fill="FFFFFF"/>
            <w:vAlign w:val="center"/>
          </w:tcPr>
          <w:p w:rsidR="00FB0075" w:rsidRPr="00BE7038" w:rsidP="00FB0075">
            <w:pPr>
              <w:spacing w:before="120"/>
              <w:jc w:val="center"/>
              <w:rPr>
                <w:b/>
                <w:sz w:val="20"/>
              </w:rPr>
            </w:pPr>
            <w:r w:rsidRPr="00BE7038">
              <w:rPr>
                <w:b/>
                <w:sz w:val="20"/>
              </w:rPr>
              <w:t>Loại 5</w:t>
            </w:r>
          </w:p>
        </w:tc>
      </w:tr>
      <w:tr>
        <w:tblPrEx>
          <w:tblW w:w="5000" w:type="pct"/>
          <w:tblCellMar>
            <w:left w:w="0" w:type="dxa"/>
            <w:right w:w="0" w:type="dxa"/>
          </w:tblCellMar>
          <w:tblLook w:val="0000"/>
        </w:tblPrEx>
        <w:tc>
          <w:tcPr>
            <w:tcW w:w="10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Ký hiệu</w:t>
            </w:r>
          </w:p>
        </w:tc>
        <w:tc>
          <w:tcPr>
            <w:tcW w:w="79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Đầu lâu và xương chéo</w:t>
            </w:r>
          </w:p>
        </w:tc>
        <w:tc>
          <w:tcPr>
            <w:tcW w:w="83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Đầu lâu và xương chéo</w:t>
            </w:r>
          </w:p>
        </w:tc>
        <w:tc>
          <w:tcPr>
            <w:tcW w:w="69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Đầu lâu và xương chéo</w:t>
            </w:r>
          </w:p>
        </w:tc>
        <w:tc>
          <w:tcPr>
            <w:tcW w:w="7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Đầu lâu và xương chéo</w:t>
            </w:r>
          </w:p>
        </w:tc>
        <w:tc>
          <w:tcPr>
            <w:tcW w:w="856"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Không có ký hiệu</w:t>
            </w:r>
          </w:p>
        </w:tc>
      </w:tr>
      <w:tr>
        <w:tblPrEx>
          <w:tblW w:w="5000" w:type="pct"/>
          <w:tblCellMar>
            <w:left w:w="0" w:type="dxa"/>
            <w:right w:w="0" w:type="dxa"/>
          </w:tblCellMar>
          <w:tblLook w:val="0000"/>
        </w:tblPrEx>
        <w:tc>
          <w:tcPr>
            <w:tcW w:w="10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Chữ ký hiệu</w:t>
            </w:r>
          </w:p>
        </w:tc>
        <w:tc>
          <w:tcPr>
            <w:tcW w:w="79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Nguy hiểm</w:t>
            </w:r>
          </w:p>
        </w:tc>
        <w:tc>
          <w:tcPr>
            <w:tcW w:w="83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Nguy hiểm</w:t>
            </w:r>
          </w:p>
        </w:tc>
        <w:tc>
          <w:tcPr>
            <w:tcW w:w="69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Nguy hiểm</w:t>
            </w:r>
          </w:p>
        </w:tc>
        <w:tc>
          <w:tcPr>
            <w:tcW w:w="7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Cảnh báo</w:t>
            </w:r>
          </w:p>
        </w:tc>
        <w:tc>
          <w:tcPr>
            <w:tcW w:w="856"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Cảnh báo</w:t>
            </w:r>
          </w:p>
        </w:tc>
      </w:tr>
      <w:tr>
        <w:tblPrEx>
          <w:tblW w:w="5000" w:type="pct"/>
          <w:tblCellMar>
            <w:left w:w="0" w:type="dxa"/>
            <w:right w:w="0" w:type="dxa"/>
          </w:tblCellMar>
          <w:tblLook w:val="0000"/>
        </w:tblPrEx>
        <w:tc>
          <w:tcPr>
            <w:tcW w:w="10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Cảnh báo nguy hiểm: - Đường miệng</w:t>
            </w:r>
          </w:p>
        </w:tc>
        <w:tc>
          <w:tcPr>
            <w:tcW w:w="79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Gây tử vong nếu nuốt phải</w:t>
            </w:r>
          </w:p>
        </w:tc>
        <w:tc>
          <w:tcPr>
            <w:tcW w:w="83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Gây tử vong nếu nuốt phải</w:t>
            </w:r>
          </w:p>
        </w:tc>
        <w:tc>
          <w:tcPr>
            <w:tcW w:w="69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Độc hại nếu nuốt phải</w:t>
            </w:r>
          </w:p>
        </w:tc>
        <w:tc>
          <w:tcPr>
            <w:tcW w:w="7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Có hại nếu nuốt phải</w:t>
            </w:r>
          </w:p>
        </w:tc>
        <w:tc>
          <w:tcPr>
            <w:tcW w:w="856"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Có thể có hại nếu nuốt phải</w:t>
            </w:r>
          </w:p>
        </w:tc>
      </w:tr>
      <w:tr>
        <w:tblPrEx>
          <w:tblW w:w="5000" w:type="pct"/>
          <w:tblCellMar>
            <w:left w:w="0" w:type="dxa"/>
            <w:right w:w="0" w:type="dxa"/>
          </w:tblCellMar>
          <w:tblLook w:val="0000"/>
        </w:tblPrEx>
        <w:tc>
          <w:tcPr>
            <w:tcW w:w="1079"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rPr>
                <w:sz w:val="20"/>
              </w:rPr>
            </w:pPr>
            <w:r w:rsidRPr="00226180">
              <w:rPr>
                <w:sz w:val="20"/>
              </w:rPr>
              <w:t>-</w:t>
            </w:r>
            <w:r>
              <w:rPr>
                <w:sz w:val="20"/>
                <w:lang w:val="en-US"/>
              </w:rPr>
              <w:t xml:space="preserve"> </w:t>
            </w:r>
            <w:r w:rsidRPr="00226180">
              <w:rPr>
                <w:sz w:val="20"/>
              </w:rPr>
              <w:t>Da</w:t>
            </w:r>
          </w:p>
        </w:tc>
        <w:tc>
          <w:tcPr>
            <w:tcW w:w="791"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Gây tử vong khi tiếp xúc với da</w:t>
            </w:r>
          </w:p>
        </w:tc>
        <w:tc>
          <w:tcPr>
            <w:tcW w:w="835"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Gây tử vong khi tiếp xúc với da</w:t>
            </w:r>
          </w:p>
        </w:tc>
        <w:tc>
          <w:tcPr>
            <w:tcW w:w="697"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Độc hại tiếp xúc với da</w:t>
            </w:r>
          </w:p>
        </w:tc>
        <w:tc>
          <w:tcPr>
            <w:tcW w:w="742" w:type="pct"/>
            <w:tcBorders>
              <w:top w:val="single" w:sz="4" w:space="0" w:color="auto"/>
              <w:left w:val="single" w:sz="4" w:space="0" w:color="auto"/>
              <w:bottom w:val="nil"/>
              <w:right w:val="nil"/>
            </w:tcBorders>
            <w:shd w:val="clear" w:color="auto" w:fill="FFFFFF"/>
            <w:vAlign w:val="center"/>
          </w:tcPr>
          <w:p w:rsidR="00FB0075" w:rsidRPr="00226180" w:rsidP="00FB0075">
            <w:pPr>
              <w:spacing w:before="120"/>
              <w:jc w:val="center"/>
              <w:rPr>
                <w:sz w:val="20"/>
              </w:rPr>
            </w:pPr>
            <w:r w:rsidRPr="00226180">
              <w:rPr>
                <w:sz w:val="20"/>
              </w:rPr>
              <w:t>Có hại khi tiếp xúc với da</w:t>
            </w:r>
          </w:p>
        </w:tc>
        <w:tc>
          <w:tcPr>
            <w:tcW w:w="856" w:type="pct"/>
            <w:tcBorders>
              <w:top w:val="single" w:sz="4" w:space="0" w:color="auto"/>
              <w:left w:val="single" w:sz="4" w:space="0" w:color="auto"/>
              <w:bottom w:val="nil"/>
              <w:right w:val="single" w:sz="4" w:space="0" w:color="auto"/>
            </w:tcBorders>
            <w:shd w:val="clear" w:color="auto" w:fill="FFFFFF"/>
            <w:vAlign w:val="center"/>
          </w:tcPr>
          <w:p w:rsidR="00FB0075" w:rsidRPr="00226180" w:rsidP="00FB0075">
            <w:pPr>
              <w:spacing w:before="120"/>
              <w:jc w:val="center"/>
              <w:rPr>
                <w:sz w:val="20"/>
              </w:rPr>
            </w:pPr>
            <w:r w:rsidRPr="00226180">
              <w:rPr>
                <w:sz w:val="20"/>
              </w:rPr>
              <w:t>Có thể có hại khi tiếp xúc với da</w:t>
            </w:r>
          </w:p>
        </w:tc>
      </w:tr>
      <w:tr>
        <w:tblPrEx>
          <w:tblW w:w="5000" w:type="pct"/>
          <w:tblCellMar>
            <w:left w:w="0" w:type="dxa"/>
            <w:right w:w="0" w:type="dxa"/>
          </w:tblCellMar>
          <w:tblLook w:val="0000"/>
        </w:tblPrEx>
        <w:tc>
          <w:tcPr>
            <w:tcW w:w="1079"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rPr>
                <w:sz w:val="20"/>
              </w:rPr>
            </w:pPr>
            <w:r w:rsidRPr="00226180">
              <w:rPr>
                <w:sz w:val="20"/>
              </w:rPr>
              <w:t>- Hít phải (xem CHÚ THÍCH)</w:t>
            </w:r>
          </w:p>
        </w:tc>
        <w:tc>
          <w:tcPr>
            <w:tcW w:w="791"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Gây tử vong nếu hít phải</w:t>
            </w:r>
          </w:p>
        </w:tc>
        <w:tc>
          <w:tcPr>
            <w:tcW w:w="835"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Gây tử vong nếu hít phải</w:t>
            </w:r>
          </w:p>
        </w:tc>
        <w:tc>
          <w:tcPr>
            <w:tcW w:w="697"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Độc hại nếu hít phải</w:t>
            </w:r>
          </w:p>
        </w:tc>
        <w:tc>
          <w:tcPr>
            <w:tcW w:w="742" w:type="pct"/>
            <w:tcBorders>
              <w:top w:val="single" w:sz="4" w:space="0" w:color="auto"/>
              <w:left w:val="single" w:sz="4" w:space="0" w:color="auto"/>
              <w:bottom w:val="single" w:sz="4" w:space="0" w:color="auto"/>
              <w:right w:val="nil"/>
            </w:tcBorders>
            <w:shd w:val="clear" w:color="auto" w:fill="FFFFFF"/>
            <w:vAlign w:val="center"/>
          </w:tcPr>
          <w:p w:rsidR="00FB0075" w:rsidRPr="00226180" w:rsidP="00FB0075">
            <w:pPr>
              <w:spacing w:before="120"/>
              <w:jc w:val="center"/>
              <w:rPr>
                <w:sz w:val="20"/>
              </w:rPr>
            </w:pPr>
            <w:r w:rsidRPr="00226180">
              <w:rPr>
                <w:sz w:val="20"/>
              </w:rPr>
              <w:t>Có hại nếu hít phải</w:t>
            </w:r>
          </w:p>
        </w:tc>
        <w:tc>
          <w:tcPr>
            <w:tcW w:w="856" w:type="pct"/>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226180" w:rsidP="00FB0075">
            <w:pPr>
              <w:spacing w:before="120"/>
              <w:jc w:val="center"/>
              <w:rPr>
                <w:sz w:val="20"/>
              </w:rPr>
            </w:pPr>
            <w:r w:rsidRPr="00226180">
              <w:rPr>
                <w:sz w:val="20"/>
              </w:rPr>
              <w:t>Có thể có hại nếu hít phải</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B0075" w:rsidRPr="00BE7038" w:rsidP="00FB0075">
            <w:pPr>
              <w:spacing w:before="120"/>
              <w:rPr>
                <w:sz w:val="20"/>
                <w:lang w:val="en-US"/>
              </w:rPr>
            </w:pPr>
            <w:r w:rsidRPr="00226180">
              <w:rPr>
                <w:sz w:val="20"/>
              </w:rPr>
              <w:t xml:space="preserve">CHÚ THÍCH: Nếu một chất/hỗn hợp cũng được xác định là có tính ăn mòn (dựa trên dữ liệu như dữ liệu về da hoặc mắt), nguy cơ ăn mòn cũng có thể được một số cơ quan có </w:t>
            </w:r>
            <w:r>
              <w:rPr>
                <w:sz w:val="20"/>
              </w:rPr>
              <w:t>thẩm</w:t>
            </w:r>
            <w:r w:rsidRPr="00226180">
              <w:rPr>
                <w:sz w:val="20"/>
              </w:rPr>
              <w:t xml:space="preserve"> quyền thông báo dưới dạng biểu tượng và/hoặc cảnh báo nguy hiểm. Nghĩa là, ngoài biểu tượng độc tính cấp tính thích hợp, có thể thêm biểu tượng ăn mòn (được sử dụng cho tình trạng ăn mòn da và mắt) cùng với cảnh báo về nguy cơ ăn mòn như “ăn mòn</w:t>
            </w:r>
            <w:r>
              <w:rPr>
                <w:sz w:val="20"/>
                <w:lang w:val="en-US"/>
              </w:rPr>
              <w:t>”</w:t>
            </w:r>
            <w:r w:rsidRPr="00226180">
              <w:rPr>
                <w:sz w:val="20"/>
              </w:rPr>
              <w:t xml:space="preserve"> hoặc “ăn mòn đường hô hấ</w:t>
            </w:r>
            <w:r>
              <w:rPr>
                <w:sz w:val="20"/>
              </w:rPr>
              <w:t>p”.</w:t>
            </w:r>
          </w:p>
        </w:tc>
      </w:tr>
    </w:tbl>
    <w:p w:rsidR="00FB0075" w:rsidRPr="00226180" w:rsidP="00FB0075">
      <w:pPr>
        <w:spacing w:before="120"/>
        <w:rPr>
          <w:sz w:val="20"/>
        </w:rPr>
      </w:pPr>
      <w:r w:rsidRPr="003945CC">
        <w:rPr>
          <w:b/>
          <w:sz w:val="20"/>
        </w:rPr>
        <w:t xml:space="preserve">J.4.2 </w:t>
      </w:r>
      <w:r w:rsidRPr="003945CC">
        <w:rPr>
          <w:b/>
          <w:sz w:val="20"/>
          <w:lang w:val="en-US"/>
        </w:rPr>
        <w:t xml:space="preserve"> </w:t>
      </w:r>
      <w:r w:rsidRPr="003945CC">
        <w:rPr>
          <w:sz w:val="20"/>
        </w:rPr>
        <w:t>Các</w:t>
      </w:r>
      <w:r w:rsidRPr="00226180">
        <w:rPr>
          <w:sz w:val="20"/>
        </w:rPr>
        <w:t xml:space="preserve"> cảnh báo về mối nguy hiểm độc tính cấp tính phân biệt mối nguy hiểm dựa trên lộ trình phơi nhiễm. Truyền thông về phân loại độc tính cấp tính cũng nên phản ánh sự khác biệ</w:t>
      </w:r>
      <w:r>
        <w:rPr>
          <w:sz w:val="20"/>
        </w:rPr>
        <w:t>t này. V</w:t>
      </w:r>
      <w:r>
        <w:rPr>
          <w:sz w:val="20"/>
          <w:lang w:val="en-US"/>
        </w:rPr>
        <w:t>í</w:t>
      </w:r>
      <w:r w:rsidRPr="00226180">
        <w:rPr>
          <w:sz w:val="20"/>
        </w:rPr>
        <w:t xml:space="preserve"> dụ: độc tính cấp tính qua đường miệng Loại 1, độc tính cấp tính qua da Loại 1 và độc tính cấp tính khi hít phải Loại 1. Nếu một chất hoặc hỗn hợp được phân loại cho nhiều đường tiếp xúc thì tất cả các phân</w:t>
      </w:r>
      <w:r>
        <w:rPr>
          <w:sz w:val="20"/>
          <w:lang w:val="en-US"/>
        </w:rPr>
        <w:t xml:space="preserve"> </w:t>
      </w:r>
      <w:r w:rsidRPr="00226180">
        <w:rPr>
          <w:sz w:val="20"/>
        </w:rPr>
        <w:t>loại liên quan phải được thông báo trên bảng dữ liệu an toàn như được chỉ định trong [16] và các yếu tố truyền thông nguy hiểm liên quan có trên nhãn theo quy định tạ</w:t>
      </w:r>
      <w:r>
        <w:rPr>
          <w:sz w:val="20"/>
        </w:rPr>
        <w:t>i J.</w:t>
      </w:r>
      <w:r w:rsidRPr="00226180">
        <w:rPr>
          <w:sz w:val="20"/>
        </w:rPr>
        <w:t>1.3.2. Nếu cảnh báo “x % hỗn hợp bao gồm (các) thành phần có độc tính cấp tính (qua đường miệng/da/hít phải)” được truyền đạt, như được mô tả trong J.1.3.6.2.2, thì nó cũng có thể được phân biệt dựa trên lộ</w:t>
      </w:r>
      <w:r>
        <w:rPr>
          <w:sz w:val="20"/>
        </w:rPr>
        <w:t xml:space="preserve"> trình ph</w:t>
      </w:r>
      <w:r>
        <w:rPr>
          <w:sz w:val="20"/>
          <w:lang w:val="en-US"/>
        </w:rPr>
        <w:t>ơ</w:t>
      </w:r>
      <w:r w:rsidRPr="00226180">
        <w:rPr>
          <w:sz w:val="20"/>
        </w:rPr>
        <w:t>i nhiễm. Ví dụ: “x % hỗn hợp bao gồm (các) thành phần gây độc tính cấp tính qua đường miệng chưa biết” và “x % hỗn hợp bao gồm (các) thành phần gây độc tính cấp ở da”.</w:t>
      </w:r>
    </w:p>
    <w:p w:rsidR="00FB0075" w:rsidP="00FB0075">
      <w:pPr>
        <w:spacing w:before="120"/>
        <w:rPr>
          <w:sz w:val="20"/>
          <w:lang w:val="en-US"/>
        </w:rPr>
      </w:pPr>
    </w:p>
    <w:p w:rsidR="00FB0075" w:rsidRPr="00BE7038" w:rsidP="00FB0075">
      <w:pPr>
        <w:spacing w:before="120"/>
        <w:jc w:val="center"/>
        <w:rPr>
          <w:b/>
          <w:sz w:val="20"/>
        </w:rPr>
      </w:pPr>
      <w:bookmarkStart w:id="55" w:name="chuong_pl9"/>
      <w:r w:rsidRPr="005173AB" w:rsidR="005173AB">
        <w:rPr>
          <w:b/>
          <w:sz w:val="20"/>
        </w:rPr>
        <w:t>Phụ lục K</w:t>
      </w:r>
      <w:bookmarkEnd w:id="55"/>
    </w:p>
    <w:p w:rsidR="00FB0075" w:rsidRPr="00226180" w:rsidP="00FB0075">
      <w:pPr>
        <w:spacing w:before="120"/>
        <w:jc w:val="center"/>
        <w:rPr>
          <w:sz w:val="20"/>
        </w:rPr>
      </w:pPr>
      <w:bookmarkStart w:id="56" w:name="chuong_pl9_name"/>
      <w:r w:rsidRPr="00226180">
        <w:rPr>
          <w:sz w:val="20"/>
        </w:rPr>
        <w:t>(tham khảo)</w:t>
      </w:r>
      <w:bookmarkEnd w:id="56"/>
    </w:p>
    <w:p w:rsidR="00FB0075" w:rsidRPr="00BE7038" w:rsidP="00FB0075">
      <w:pPr>
        <w:spacing w:before="120"/>
        <w:jc w:val="center"/>
        <w:rPr>
          <w:b/>
          <w:sz w:val="20"/>
        </w:rPr>
      </w:pPr>
      <w:bookmarkStart w:id="57" w:name="chuong_pl9_name_name"/>
      <w:r w:rsidRPr="005173AB" w:rsidR="005173AB">
        <w:rPr>
          <w:b/>
          <w:sz w:val="20"/>
        </w:rPr>
        <w:t>Vận hành hệ thống thông gió và điều hoà không khí hiện hữu trong thời gian xảy ra đại dịch</w:t>
      </w:r>
      <w:bookmarkEnd w:id="57"/>
    </w:p>
    <w:p w:rsidR="00FB0075" w:rsidRPr="00BE7038" w:rsidP="00FB0075">
      <w:pPr>
        <w:spacing w:before="120"/>
        <w:rPr>
          <w:b/>
          <w:sz w:val="20"/>
        </w:rPr>
      </w:pPr>
      <w:r w:rsidRPr="00BE7038">
        <w:rPr>
          <w:b/>
          <w:sz w:val="20"/>
        </w:rPr>
        <w:t xml:space="preserve">K.1 </w:t>
      </w:r>
      <w:r w:rsidRPr="00BE7038">
        <w:rPr>
          <w:b/>
          <w:sz w:val="20"/>
          <w:lang w:val="en-US"/>
        </w:rPr>
        <w:t xml:space="preserve"> </w:t>
      </w:r>
      <w:r w:rsidRPr="00BE7038">
        <w:rPr>
          <w:b/>
          <w:sz w:val="20"/>
        </w:rPr>
        <w:t>Phạm vi áp dụng</w:t>
      </w:r>
    </w:p>
    <w:p w:rsidR="00FB0075" w:rsidP="00FB0075">
      <w:pPr>
        <w:spacing w:before="120"/>
        <w:rPr>
          <w:sz w:val="20"/>
          <w:lang w:val="en-US"/>
        </w:rPr>
      </w:pPr>
      <w:r w:rsidRPr="00226180">
        <w:rPr>
          <w:sz w:val="20"/>
        </w:rPr>
        <w:t>Phụ lục này cung cấp hướng dẫn về các biện pháp áp dụng cho hệ thống thông gió và điều hoà không khí trong các tòa nhà để hạn chế</w:t>
      </w:r>
      <w:r>
        <w:rPr>
          <w:sz w:val="20"/>
        </w:rPr>
        <w:t xml:space="preserve"> nguy cơ lây lan vi-</w:t>
      </w:r>
      <w:r w:rsidRPr="00226180">
        <w:rPr>
          <w:sz w:val="20"/>
        </w:rPr>
        <w:t xml:space="preserve">rút cho những người cư ngụ trong tình huống </w:t>
      </w:r>
      <w:r>
        <w:rPr>
          <w:sz w:val="20"/>
        </w:rPr>
        <w:t>có</w:t>
      </w:r>
      <w:r w:rsidRPr="00226180">
        <w:rPr>
          <w:sz w:val="20"/>
        </w:rPr>
        <w:t xml:space="preserve"> đại dịch, cung cấp hướng dẫn về các biện pháp được áp dụng khi công trình có sử dụng hệ thống thông gió và điều hoà không khí. Các biện pháp này không thay thế tầm quan trọng của các biện pháp cơ bản như vệ sinh cá nhân, thực hành khử khuẩn, vệ sinh thường xuyên các điểm dễ tiếp xúc, đeo khẩu trang, cách ly và giữ khoảng cách.</w:t>
      </w:r>
    </w:p>
    <w:p w:rsidR="00FB0075" w:rsidRPr="00226180" w:rsidP="00FB0075">
      <w:pPr>
        <w:spacing w:before="120"/>
        <w:rPr>
          <w:sz w:val="20"/>
        </w:rPr>
      </w:pPr>
      <w:r w:rsidRPr="00226180">
        <w:rPr>
          <w:sz w:val="20"/>
        </w:rPr>
        <w:t>CHÚ THÍCH 1: Do đại dịch COVID-19 vừa xuất hiện, các biện pháp này dựa trên kiến thức về tìm ki</w:t>
      </w:r>
      <w:r>
        <w:rPr>
          <w:sz w:val="20"/>
          <w:lang w:val="en-US"/>
        </w:rPr>
        <w:t>ế</w:t>
      </w:r>
      <w:r w:rsidRPr="00226180">
        <w:rPr>
          <w:sz w:val="20"/>
        </w:rPr>
        <w:t xml:space="preserve">m </w:t>
      </w:r>
      <w:r>
        <w:rPr>
          <w:sz w:val="20"/>
        </w:rPr>
        <w:t>thông</w:t>
      </w:r>
      <w:r w:rsidRPr="00226180">
        <w:rPr>
          <w:sz w:val="20"/>
        </w:rPr>
        <w:t xml:space="preserve"> tin sẽ tiếp tục phát triển và có thể được sửa đổi theo thời gian khi </w:t>
      </w:r>
      <w:r>
        <w:rPr>
          <w:sz w:val="20"/>
        </w:rPr>
        <w:t>có thêm</w:t>
      </w:r>
      <w:r w:rsidRPr="00226180">
        <w:rPr>
          <w:sz w:val="20"/>
        </w:rPr>
        <w:t xml:space="preserve"> kết quả nghiên cứu và d</w:t>
      </w:r>
      <w:r>
        <w:rPr>
          <w:sz w:val="20"/>
          <w:lang w:val="en-US"/>
        </w:rPr>
        <w:t>ữ</w:t>
      </w:r>
      <w:r w:rsidRPr="00226180">
        <w:rPr>
          <w:sz w:val="20"/>
        </w:rPr>
        <w:t xml:space="preserve"> liệu.</w:t>
      </w:r>
    </w:p>
    <w:p w:rsidR="00FB0075" w:rsidP="00FB0075">
      <w:pPr>
        <w:spacing w:before="120"/>
        <w:rPr>
          <w:b/>
          <w:sz w:val="20"/>
          <w:lang w:val="en-US"/>
        </w:rPr>
      </w:pPr>
      <w:r w:rsidRPr="00BE7038">
        <w:rPr>
          <w:b/>
          <w:sz w:val="20"/>
        </w:rPr>
        <w:t xml:space="preserve">K.2 </w:t>
      </w:r>
      <w:r w:rsidRPr="00BE7038">
        <w:rPr>
          <w:b/>
          <w:sz w:val="20"/>
          <w:lang w:val="en-US"/>
        </w:rPr>
        <w:t xml:space="preserve"> </w:t>
      </w:r>
      <w:r w:rsidRPr="00BE7038">
        <w:rPr>
          <w:b/>
          <w:sz w:val="20"/>
        </w:rPr>
        <w:t>Ph</w:t>
      </w:r>
      <w:r>
        <w:rPr>
          <w:b/>
          <w:sz w:val="20"/>
        </w:rPr>
        <w:t>ương</w:t>
      </w:r>
      <w:r w:rsidRPr="00BE7038">
        <w:rPr>
          <w:b/>
          <w:sz w:val="20"/>
        </w:rPr>
        <w:t xml:space="preserve"> pháp kiể</w:t>
      </w:r>
      <w:r>
        <w:rPr>
          <w:b/>
          <w:sz w:val="20"/>
        </w:rPr>
        <w:t>m soát</w:t>
      </w:r>
    </w:p>
    <w:p w:rsidR="00FB0075" w:rsidRPr="00BE7038" w:rsidP="00FB0075">
      <w:pPr>
        <w:spacing w:before="120"/>
        <w:rPr>
          <w:b/>
          <w:sz w:val="20"/>
        </w:rPr>
      </w:pPr>
      <w:r w:rsidRPr="00BE7038">
        <w:rPr>
          <w:b/>
          <w:sz w:val="20"/>
        </w:rPr>
        <w:t xml:space="preserve">K.2.1 </w:t>
      </w:r>
      <w:r>
        <w:rPr>
          <w:b/>
          <w:sz w:val="20"/>
          <w:lang w:val="en-US"/>
        </w:rPr>
        <w:t xml:space="preserve"> </w:t>
      </w:r>
      <w:r w:rsidRPr="00BE7038">
        <w:rPr>
          <w:b/>
          <w:sz w:val="20"/>
        </w:rPr>
        <w:t>Giải pháp chung</w:t>
      </w:r>
    </w:p>
    <w:p w:rsidR="00FB0075" w:rsidRPr="00226180" w:rsidP="00FB0075">
      <w:pPr>
        <w:spacing w:before="120"/>
        <w:rPr>
          <w:sz w:val="20"/>
        </w:rPr>
      </w:pPr>
      <w:r w:rsidRPr="00226180">
        <w:rPr>
          <w:sz w:val="20"/>
        </w:rPr>
        <w:t xml:space="preserve">Các biện pháp trong phụ lục này sẽ chỉ </w:t>
      </w:r>
      <w:r>
        <w:rPr>
          <w:sz w:val="20"/>
        </w:rPr>
        <w:t>có</w:t>
      </w:r>
      <w:r w:rsidRPr="00226180">
        <w:rPr>
          <w:sz w:val="20"/>
        </w:rPr>
        <w:t xml:space="preserve"> hiệu quả nếu các biện pháp chính chống lại đại dịch (ví dụ COVID-19), chẳng hạn như đối với những người có mặt trong công trình phải đeo khẩu trang và thường xuyên vệ sinh và khử trùng các điểm dễ tiếp xúc như cửa, tay nắm, tay vịn và nút bấm. Người ở và làm việc trong công trình và khách nên được kiểm tra, theo dõi và kiểm soát để tránh lây truyền bệnh.</w:t>
      </w:r>
    </w:p>
    <w:p w:rsidR="00FB0075" w:rsidRPr="00BE7038" w:rsidP="00FB0075">
      <w:pPr>
        <w:spacing w:before="120"/>
        <w:rPr>
          <w:b/>
          <w:sz w:val="20"/>
        </w:rPr>
      </w:pPr>
      <w:r w:rsidRPr="00BE7038">
        <w:rPr>
          <w:b/>
          <w:sz w:val="20"/>
        </w:rPr>
        <w:t xml:space="preserve">K.2.2 </w:t>
      </w:r>
      <w:r w:rsidRPr="00BE7038">
        <w:rPr>
          <w:b/>
          <w:sz w:val="20"/>
          <w:lang w:val="en-US"/>
        </w:rPr>
        <w:t xml:space="preserve"> </w:t>
      </w:r>
      <w:r w:rsidRPr="00BE7038">
        <w:rPr>
          <w:b/>
          <w:sz w:val="20"/>
        </w:rPr>
        <w:t>Kiểm soát hướng di chuyển của luồng không khí (phân phối không khí) và bố trí sử dụng</w:t>
      </w:r>
    </w:p>
    <w:p w:rsidR="00FB0075" w:rsidRPr="00226180" w:rsidP="00FB0075">
      <w:pPr>
        <w:spacing w:before="120"/>
        <w:rPr>
          <w:sz w:val="20"/>
        </w:rPr>
      </w:pPr>
      <w:r w:rsidRPr="00226180">
        <w:rPr>
          <w:sz w:val="20"/>
        </w:rPr>
        <w:t>Như đã có báo cáo về mối liên hệ giữa các luồng không khí và sự lây lan của vi- rút SARS- CoV-2, việc giữ khoảng cách có tính đến các kiểu và đường dẫn luồng không khí (ví dụ: bố trí so le thay vì bố trí tuyến tính của các máy tính ở nơi làm việc).</w:t>
      </w:r>
    </w:p>
    <w:p w:rsidR="00FB0075" w:rsidRPr="00226180" w:rsidP="00FB0075">
      <w:pPr>
        <w:spacing w:before="120"/>
        <w:rPr>
          <w:sz w:val="20"/>
        </w:rPr>
      </w:pPr>
      <w:r w:rsidRPr="00226180">
        <w:rPr>
          <w:sz w:val="20"/>
        </w:rPr>
        <w:t>Người ta cũng khuyến nghị rằng các máy tính được sắp xếp lại để các nhân viên không đối mặt với nhau, hoặc tạo các vách ngăn nếu không thể tránh được đối mặt với nhau. Nếu sử dụng quạt, thì phải đảm bảo rằng không khí không thổi trực tiếp từ người này sang người khác.</w:t>
      </w:r>
    </w:p>
    <w:p w:rsidR="00FB0075" w:rsidRPr="00BE7038" w:rsidP="00FB0075">
      <w:pPr>
        <w:spacing w:before="120"/>
        <w:rPr>
          <w:b/>
          <w:sz w:val="20"/>
        </w:rPr>
      </w:pPr>
      <w:r w:rsidRPr="00BE7038">
        <w:rPr>
          <w:b/>
          <w:sz w:val="20"/>
        </w:rPr>
        <w:t xml:space="preserve">K.3 </w:t>
      </w:r>
      <w:r w:rsidRPr="00BE7038">
        <w:rPr>
          <w:b/>
          <w:sz w:val="20"/>
          <w:lang w:val="en-US"/>
        </w:rPr>
        <w:t xml:space="preserve"> </w:t>
      </w:r>
      <w:r w:rsidRPr="00BE7038">
        <w:rPr>
          <w:b/>
          <w:sz w:val="20"/>
        </w:rPr>
        <w:t>Hệ thống điều hòa không khí</w:t>
      </w:r>
    </w:p>
    <w:p w:rsidR="00FB0075" w:rsidRPr="00BE7038" w:rsidP="00FB0075">
      <w:pPr>
        <w:spacing w:before="120"/>
        <w:rPr>
          <w:b/>
          <w:sz w:val="20"/>
        </w:rPr>
      </w:pPr>
      <w:r w:rsidRPr="00BE7038">
        <w:rPr>
          <w:b/>
          <w:sz w:val="20"/>
        </w:rPr>
        <w:t xml:space="preserve">K.3.1 </w:t>
      </w:r>
      <w:r w:rsidRPr="00BE7038">
        <w:rPr>
          <w:b/>
          <w:sz w:val="20"/>
          <w:lang w:val="en-US"/>
        </w:rPr>
        <w:t xml:space="preserve"> </w:t>
      </w:r>
      <w:r w:rsidRPr="00BE7038">
        <w:rPr>
          <w:b/>
          <w:sz w:val="20"/>
        </w:rPr>
        <w:t>Các yêu cầu về hoạt động</w:t>
      </w:r>
    </w:p>
    <w:p w:rsidR="00FB0075" w:rsidRPr="00226180" w:rsidP="00FB0075">
      <w:pPr>
        <w:spacing w:before="120"/>
        <w:rPr>
          <w:sz w:val="20"/>
        </w:rPr>
      </w:pPr>
      <w:r w:rsidRPr="00226180">
        <w:rPr>
          <w:sz w:val="20"/>
        </w:rPr>
        <w:t>Giảm thiểu việc phát tán khí dung truyền nhiễm trong trường hợp có đại dịch phải được xem xét hàng đầu và bao gồm các điều sau:</w:t>
      </w:r>
    </w:p>
    <w:p w:rsidR="00FB0075" w:rsidRPr="00226180" w:rsidP="00FB0075">
      <w:pPr>
        <w:spacing w:before="120"/>
        <w:rPr>
          <w:sz w:val="20"/>
        </w:rPr>
      </w:pPr>
      <w:r>
        <w:rPr>
          <w:sz w:val="20"/>
          <w:lang w:val="en-US"/>
        </w:rPr>
        <w:t xml:space="preserve">- </w:t>
      </w:r>
      <w:r w:rsidRPr="00226180">
        <w:rPr>
          <w:sz w:val="20"/>
        </w:rPr>
        <w:t>Tăng cường thông gió;</w:t>
      </w:r>
    </w:p>
    <w:p w:rsidR="00FB0075" w:rsidRPr="00226180" w:rsidP="00FB0075">
      <w:pPr>
        <w:spacing w:before="120"/>
        <w:rPr>
          <w:sz w:val="20"/>
        </w:rPr>
      </w:pPr>
      <w:r>
        <w:rPr>
          <w:sz w:val="20"/>
          <w:lang w:val="en-US"/>
        </w:rPr>
        <w:t xml:space="preserve">- </w:t>
      </w:r>
      <w:r w:rsidRPr="00226180">
        <w:rPr>
          <w:sz w:val="20"/>
        </w:rPr>
        <w:t>Tăng cường khả năng lọc không khí và khử trùng.</w:t>
      </w:r>
    </w:p>
    <w:p w:rsidR="00FB0075" w:rsidRPr="00226180" w:rsidP="00FB0075">
      <w:pPr>
        <w:spacing w:before="120"/>
        <w:rPr>
          <w:sz w:val="20"/>
        </w:rPr>
      </w:pPr>
      <w:r w:rsidRPr="00226180">
        <w:rPr>
          <w:sz w:val="20"/>
        </w:rPr>
        <w:t>Đây là những nguyên tắc chính để pha loãng và giảm nồng độ, và do đó giảm thiểu phơi nhiễm của người trong công trình đối với bất kỳ loại vi-rút nào trong không khí ở môi trường trong nhà.</w:t>
      </w:r>
    </w:p>
    <w:p w:rsidR="00FB0075" w:rsidRPr="00BE7038" w:rsidP="00FB0075">
      <w:pPr>
        <w:spacing w:before="120"/>
        <w:rPr>
          <w:b/>
          <w:sz w:val="20"/>
        </w:rPr>
      </w:pPr>
      <w:r w:rsidRPr="00BE7038">
        <w:rPr>
          <w:b/>
          <w:sz w:val="20"/>
        </w:rPr>
        <w:t>K.4</w:t>
      </w:r>
      <w:r w:rsidRPr="00BE7038">
        <w:rPr>
          <w:b/>
          <w:sz w:val="20"/>
          <w:lang w:val="en-US"/>
        </w:rPr>
        <w:t xml:space="preserve"> </w:t>
      </w:r>
      <w:r w:rsidRPr="00BE7038">
        <w:rPr>
          <w:b/>
          <w:sz w:val="20"/>
        </w:rPr>
        <w:t xml:space="preserve"> Tăng cường thông gió</w:t>
      </w:r>
    </w:p>
    <w:p w:rsidR="00FB0075" w:rsidRPr="00BE7038" w:rsidP="00FB0075">
      <w:pPr>
        <w:spacing w:before="120"/>
        <w:rPr>
          <w:b/>
          <w:sz w:val="20"/>
        </w:rPr>
      </w:pPr>
      <w:r w:rsidRPr="00BE7038">
        <w:rPr>
          <w:b/>
          <w:sz w:val="20"/>
        </w:rPr>
        <w:t xml:space="preserve">K.4.1 </w:t>
      </w:r>
      <w:r w:rsidRPr="00BE7038">
        <w:rPr>
          <w:b/>
          <w:sz w:val="20"/>
          <w:lang w:val="en-US"/>
        </w:rPr>
        <w:t xml:space="preserve"> </w:t>
      </w:r>
      <w:r w:rsidRPr="00BE7038">
        <w:rPr>
          <w:b/>
          <w:sz w:val="20"/>
        </w:rPr>
        <w:t>Cung cấp không khí ngoài trời</w:t>
      </w:r>
    </w:p>
    <w:p w:rsidR="00FB0075" w:rsidRPr="00226180" w:rsidP="00FB0075">
      <w:pPr>
        <w:spacing w:before="120"/>
        <w:rPr>
          <w:sz w:val="20"/>
        </w:rPr>
      </w:pPr>
      <w:r w:rsidRPr="00BE7038">
        <w:rPr>
          <w:b/>
          <w:sz w:val="20"/>
        </w:rPr>
        <w:t>K.4.1.1</w:t>
      </w:r>
      <w:r w:rsidRPr="00BE7038">
        <w:rPr>
          <w:b/>
          <w:sz w:val="20"/>
          <w:lang w:val="en-US"/>
        </w:rPr>
        <w:t xml:space="preserve"> </w:t>
      </w:r>
      <w:r w:rsidRPr="00226180">
        <w:rPr>
          <w:sz w:val="20"/>
        </w:rPr>
        <w:t xml:space="preserve"> Lưu lượng gió tươi phải đáp ứng tối thiểu mức quy định trong Bảng ở Phụ lục E. Cần thực hiện cấp thêm không khí ngoài (ví dụ cài đặt tối đa) để pha loãng tác nhân truyền bệnh trong nh</w:t>
      </w:r>
      <w:r>
        <w:rPr>
          <w:sz w:val="20"/>
          <w:lang w:val="en-US"/>
        </w:rPr>
        <w:t>à</w:t>
      </w:r>
      <w:r w:rsidRPr="00226180">
        <w:rPr>
          <w:sz w:val="20"/>
        </w:rPr>
        <w:t>.</w:t>
      </w:r>
    </w:p>
    <w:p w:rsidR="00FB0075" w:rsidRPr="00226180" w:rsidP="00FB0075">
      <w:pPr>
        <w:spacing w:before="120"/>
        <w:rPr>
          <w:sz w:val="20"/>
        </w:rPr>
      </w:pPr>
      <w:r w:rsidRPr="00BE7038">
        <w:rPr>
          <w:b/>
          <w:sz w:val="20"/>
        </w:rPr>
        <w:t xml:space="preserve">K.4.1.2 </w:t>
      </w:r>
      <w:r w:rsidRPr="00BE7038">
        <w:rPr>
          <w:b/>
          <w:sz w:val="20"/>
          <w:lang w:val="en-US"/>
        </w:rPr>
        <w:t xml:space="preserve"> </w:t>
      </w:r>
      <w:r w:rsidRPr="00226180">
        <w:rPr>
          <w:sz w:val="20"/>
        </w:rPr>
        <w:t>Nguồn cung cấp không khí ngoài trời phải được đặt ở chế độ tối đa để tăng cường việc pha loãng trong nhà. Van gió cho không khí ngoài nên được mở ra lớn nhất nếu có thể với quạt chạy ở chế độ tốc độ cao khi điều kiện trong nhà cho phép. Hệ thống kiểm soát yêu cầu, chẳng hạn như hệ thống có cảm biế</w:t>
      </w:r>
      <w:r>
        <w:rPr>
          <w:sz w:val="20"/>
        </w:rPr>
        <w:t>n C</w:t>
      </w:r>
      <w:r>
        <w:rPr>
          <w:sz w:val="20"/>
          <w:lang w:val="en-US"/>
        </w:rPr>
        <w:t>O</w:t>
      </w:r>
      <w:r w:rsidRPr="00BE7038">
        <w:rPr>
          <w:sz w:val="20"/>
          <w:vertAlign w:val="subscript"/>
        </w:rPr>
        <w:t>2</w:t>
      </w:r>
      <w:r w:rsidRPr="00226180">
        <w:rPr>
          <w:sz w:val="20"/>
        </w:rPr>
        <w:t>, nên ngừng hoạt động.</w:t>
      </w:r>
    </w:p>
    <w:p w:rsidR="00FB0075" w:rsidRPr="00226180" w:rsidP="00FB0075">
      <w:pPr>
        <w:spacing w:before="120"/>
        <w:rPr>
          <w:sz w:val="20"/>
        </w:rPr>
      </w:pPr>
      <w:r w:rsidRPr="00BE7038">
        <w:rPr>
          <w:b/>
          <w:sz w:val="20"/>
        </w:rPr>
        <w:t>K.4.1.3</w:t>
      </w:r>
      <w:r>
        <w:rPr>
          <w:sz w:val="20"/>
          <w:lang w:val="en-US"/>
        </w:rPr>
        <w:t xml:space="preserve"> </w:t>
      </w:r>
      <w:r w:rsidRPr="00226180">
        <w:rPr>
          <w:sz w:val="20"/>
        </w:rPr>
        <w:t xml:space="preserve"> Thời gian hoạt động của hệ thống điều hòa không khí, trước và sau khi </w:t>
      </w:r>
      <w:r>
        <w:rPr>
          <w:sz w:val="20"/>
        </w:rPr>
        <w:t>có</w:t>
      </w:r>
      <w:r w:rsidRPr="00226180">
        <w:rPr>
          <w:sz w:val="20"/>
        </w:rPr>
        <w:t xml:space="preserve"> người ở, cần được xem xét để loại bỏ các dấu vết của tác nhân gây bệnh dài hơn.</w:t>
      </w:r>
    </w:p>
    <w:p w:rsidR="00FB0075" w:rsidRPr="00BE7038" w:rsidP="00FB0075">
      <w:pPr>
        <w:spacing w:before="120"/>
        <w:rPr>
          <w:b/>
          <w:sz w:val="20"/>
        </w:rPr>
      </w:pPr>
      <w:r w:rsidRPr="00BE7038">
        <w:rPr>
          <w:b/>
          <w:sz w:val="20"/>
        </w:rPr>
        <w:t xml:space="preserve">K.4.2 </w:t>
      </w:r>
      <w:r w:rsidRPr="00BE7038">
        <w:rPr>
          <w:b/>
          <w:sz w:val="20"/>
          <w:lang w:val="en-US"/>
        </w:rPr>
        <w:t xml:space="preserve"> </w:t>
      </w:r>
      <w:r w:rsidRPr="00BE7038">
        <w:rPr>
          <w:b/>
          <w:sz w:val="20"/>
        </w:rPr>
        <w:t>Làm sạch không khí trong nhà</w:t>
      </w:r>
    </w:p>
    <w:p w:rsidR="00FB0075" w:rsidRPr="00226180" w:rsidP="00FB0075">
      <w:pPr>
        <w:spacing w:before="120"/>
        <w:rPr>
          <w:sz w:val="20"/>
        </w:rPr>
      </w:pPr>
      <w:r w:rsidRPr="000731A3">
        <w:rPr>
          <w:b/>
          <w:sz w:val="20"/>
        </w:rPr>
        <w:t>K.4.2.1</w:t>
      </w:r>
      <w:r w:rsidRPr="00226180">
        <w:rPr>
          <w:sz w:val="20"/>
        </w:rPr>
        <w:t xml:space="preserve"> </w:t>
      </w:r>
      <w:r>
        <w:rPr>
          <w:sz w:val="20"/>
          <w:lang w:val="en-US"/>
        </w:rPr>
        <w:t xml:space="preserve"> </w:t>
      </w:r>
      <w:r w:rsidRPr="00226180">
        <w:rPr>
          <w:sz w:val="20"/>
        </w:rPr>
        <w:t>Phải vận hành hệ thống lọc không khí để đưa không khí ngoài trời vào không gian trong công trình và thải không khí trong nhà ra bên ngoài. Các chủ sở hữu tòa nhà và ban quản lý tòa nhà nên vận hành việc lọc không khí ít nhất một lần một ngày trước khi có người. Thời gian hoạt động phải ít nhất 2 h trước khi người đầu tiên đến.</w:t>
      </w:r>
    </w:p>
    <w:p w:rsidR="00FB0075" w:rsidRPr="00226180" w:rsidP="00FB0075">
      <w:pPr>
        <w:spacing w:before="120"/>
        <w:rPr>
          <w:sz w:val="20"/>
        </w:rPr>
      </w:pPr>
      <w:r w:rsidRPr="000731A3">
        <w:rPr>
          <w:b/>
          <w:sz w:val="20"/>
        </w:rPr>
        <w:t>K.4.2.2</w:t>
      </w:r>
      <w:r w:rsidRPr="00226180">
        <w:rPr>
          <w:sz w:val="20"/>
        </w:rPr>
        <w:t xml:space="preserve"> </w:t>
      </w:r>
      <w:r>
        <w:rPr>
          <w:sz w:val="20"/>
          <w:lang w:val="en-US"/>
        </w:rPr>
        <w:t xml:space="preserve"> </w:t>
      </w:r>
      <w:r w:rsidRPr="00226180">
        <w:rPr>
          <w:sz w:val="20"/>
        </w:rPr>
        <w:t>Trong không gian không có hệ thống lọc, thời gian hoạt động của hệ thống thông gió và điều hoà không khí phải được kéo dài thêm hai giờ trước và sau khi có người.</w:t>
      </w:r>
    </w:p>
    <w:p w:rsidR="00FB0075" w:rsidRPr="000731A3" w:rsidP="00FB0075">
      <w:pPr>
        <w:spacing w:before="120"/>
        <w:rPr>
          <w:b/>
          <w:sz w:val="20"/>
        </w:rPr>
      </w:pPr>
      <w:r w:rsidRPr="000731A3">
        <w:rPr>
          <w:b/>
          <w:sz w:val="20"/>
        </w:rPr>
        <w:t xml:space="preserve">K.4.3 </w:t>
      </w:r>
      <w:r w:rsidRPr="000731A3">
        <w:rPr>
          <w:b/>
          <w:sz w:val="20"/>
          <w:lang w:val="en-US"/>
        </w:rPr>
        <w:t xml:space="preserve"> </w:t>
      </w:r>
      <w:r w:rsidRPr="000731A3">
        <w:rPr>
          <w:b/>
          <w:sz w:val="20"/>
        </w:rPr>
        <w:t>Thiết bị thu hồi nhiệt</w:t>
      </w:r>
    </w:p>
    <w:p w:rsidR="00FB0075" w:rsidRPr="00226180" w:rsidP="00FB0075">
      <w:pPr>
        <w:spacing w:before="120"/>
        <w:rPr>
          <w:sz w:val="20"/>
        </w:rPr>
      </w:pPr>
      <w:r w:rsidRPr="00226180">
        <w:rPr>
          <w:sz w:val="20"/>
        </w:rPr>
        <w:t>Các vấn đề nhiễm chéo cần được xem xét trong quá trình vận hành liên tục của các thiết bị đó. Có thể cần phải tắt các thiết bị hồi nhiệt, xác định rò rỉ và bịt kín để ngăn không khí thải/khí tuần hoàn bị cuốn vào (đường vòng) vào không khí cấp. Điều này sẽ làm giảm nguy cơ rò rỉ khí thải từ khí thải.</w:t>
      </w:r>
    </w:p>
    <w:p w:rsidR="00FB0075" w:rsidRPr="000731A3" w:rsidP="00FB0075">
      <w:pPr>
        <w:spacing w:before="120"/>
        <w:rPr>
          <w:b/>
          <w:sz w:val="20"/>
        </w:rPr>
      </w:pPr>
      <w:r w:rsidRPr="000731A3">
        <w:rPr>
          <w:b/>
          <w:sz w:val="20"/>
        </w:rPr>
        <w:t xml:space="preserve">K.5 </w:t>
      </w:r>
      <w:r w:rsidRPr="000731A3">
        <w:rPr>
          <w:b/>
          <w:sz w:val="20"/>
          <w:lang w:val="en-US"/>
        </w:rPr>
        <w:t xml:space="preserve"> </w:t>
      </w:r>
      <w:r w:rsidRPr="000731A3">
        <w:rPr>
          <w:b/>
          <w:sz w:val="20"/>
        </w:rPr>
        <w:t>Tăng cường lọc không khí và khử trùng</w:t>
      </w:r>
    </w:p>
    <w:p w:rsidR="00FB0075" w:rsidP="00FB0075">
      <w:pPr>
        <w:spacing w:before="120"/>
        <w:rPr>
          <w:b/>
          <w:sz w:val="20"/>
          <w:lang w:val="en-US"/>
        </w:rPr>
      </w:pPr>
      <w:r w:rsidRPr="000731A3">
        <w:rPr>
          <w:b/>
          <w:sz w:val="20"/>
        </w:rPr>
        <w:t>K.5.1</w:t>
      </w:r>
      <w:r w:rsidRPr="000731A3">
        <w:rPr>
          <w:b/>
          <w:sz w:val="20"/>
          <w:lang w:val="en-US"/>
        </w:rPr>
        <w:t xml:space="preserve"> </w:t>
      </w:r>
      <w:r w:rsidRPr="000731A3">
        <w:rPr>
          <w:b/>
          <w:sz w:val="20"/>
        </w:rPr>
        <w:t xml:space="preserve"> Lọc khí</w:t>
      </w:r>
    </w:p>
    <w:p w:rsidR="00FB0075" w:rsidRPr="00226180" w:rsidP="00FB0075">
      <w:pPr>
        <w:spacing w:before="120"/>
        <w:rPr>
          <w:sz w:val="20"/>
        </w:rPr>
      </w:pPr>
      <w:r w:rsidRPr="000731A3">
        <w:rPr>
          <w:b/>
          <w:sz w:val="20"/>
        </w:rPr>
        <w:t>K.5.1.1</w:t>
      </w:r>
      <w:r w:rsidRPr="00226180">
        <w:rPr>
          <w:sz w:val="20"/>
        </w:rPr>
        <w:t xml:space="preserve"> </w:t>
      </w:r>
      <w:r>
        <w:rPr>
          <w:sz w:val="20"/>
          <w:lang w:val="en-US"/>
        </w:rPr>
        <w:t xml:space="preserve"> </w:t>
      </w:r>
      <w:r w:rsidRPr="00226180">
        <w:rPr>
          <w:sz w:val="20"/>
        </w:rPr>
        <w:t xml:space="preserve">Các bộ lọc hiệu quả cao có xếp hạng ít nhất là MERV 14 nên được lắp đặt và vận hành trong các bộ xử lý nhiệt ẩm (AHU) để xử lý không khí tuần hoàn. Các bộ lọc phải được lắp đặt đúng cách và được niêm phong tốt theo khuyến nghị của nhà sản xuất để tránh bỏ qua bộ lọc. Các bộ lọc phải được kiểm tra thường xuyên để đảm bảo không bị rò rỉ và nó không được quá tải. </w:t>
      </w:r>
      <w:r>
        <w:rPr>
          <w:sz w:val="20"/>
        </w:rPr>
        <w:t xml:space="preserve">Cần </w:t>
      </w:r>
      <w:r w:rsidRPr="00226180">
        <w:rPr>
          <w:sz w:val="20"/>
        </w:rPr>
        <w:t>thực hiện đầy đủ các biện pháp phòng ngừa khi thay bộ lọc (thực hiện trong khi hệ thống tắt, đeo thiết bị bảo vệ cá nhân và găng tay) và bỏ chúng vào trong túi kín.</w:t>
      </w:r>
    </w:p>
    <w:p w:rsidR="00FB0075" w:rsidRPr="000731A3" w:rsidP="00FB0075">
      <w:pPr>
        <w:spacing w:before="120"/>
        <w:rPr>
          <w:b/>
          <w:sz w:val="20"/>
        </w:rPr>
      </w:pPr>
      <w:r w:rsidRPr="000731A3">
        <w:rPr>
          <w:b/>
          <w:sz w:val="20"/>
        </w:rPr>
        <w:t xml:space="preserve">K.5.2 </w:t>
      </w:r>
      <w:r w:rsidRPr="000731A3">
        <w:rPr>
          <w:b/>
          <w:sz w:val="20"/>
          <w:lang w:val="en-US"/>
        </w:rPr>
        <w:t xml:space="preserve"> </w:t>
      </w:r>
      <w:r w:rsidRPr="000731A3">
        <w:rPr>
          <w:b/>
          <w:sz w:val="20"/>
        </w:rPr>
        <w:t>Khử trùng</w:t>
      </w:r>
    </w:p>
    <w:p w:rsidR="00FB0075" w:rsidRPr="00226180" w:rsidP="00FB0075">
      <w:pPr>
        <w:spacing w:before="120"/>
        <w:rPr>
          <w:sz w:val="20"/>
        </w:rPr>
      </w:pPr>
      <w:r w:rsidRPr="000731A3">
        <w:rPr>
          <w:b/>
          <w:sz w:val="20"/>
        </w:rPr>
        <w:t>K.5.2.1</w:t>
      </w:r>
      <w:r w:rsidRPr="00226180">
        <w:rPr>
          <w:sz w:val="20"/>
        </w:rPr>
        <w:t xml:space="preserve"> </w:t>
      </w:r>
      <w:r>
        <w:rPr>
          <w:sz w:val="20"/>
          <w:lang w:val="en-US"/>
        </w:rPr>
        <w:t xml:space="preserve"> </w:t>
      </w:r>
      <w:r w:rsidRPr="00226180">
        <w:rPr>
          <w:sz w:val="20"/>
        </w:rPr>
        <w:t xml:space="preserve">Có thể sử dụng các thiết bị làm sạch không khí như chiếu xạ diệt khuẩn bằng tia cực tím (UVGI), tùy thuộc vào các hạn chế về không gian, để nâng cao hiệu quả làm sạch và </w:t>
      </w:r>
      <w:r>
        <w:rPr>
          <w:sz w:val="20"/>
        </w:rPr>
        <w:t>bổ sung</w:t>
      </w:r>
      <w:r w:rsidRPr="00226180">
        <w:rPr>
          <w:sz w:val="20"/>
        </w:rPr>
        <w:t xml:space="preserve"> cho các</w:t>
      </w:r>
      <w:r>
        <w:rPr>
          <w:sz w:val="20"/>
          <w:lang w:val="en-US"/>
        </w:rPr>
        <w:t xml:space="preserve"> </w:t>
      </w:r>
      <w:r w:rsidRPr="00226180">
        <w:rPr>
          <w:sz w:val="20"/>
        </w:rPr>
        <w:t xml:space="preserve">bộ lọc không khí. Các thiết bị này </w:t>
      </w:r>
      <w:r>
        <w:rPr>
          <w:sz w:val="20"/>
        </w:rPr>
        <w:t>có</w:t>
      </w:r>
      <w:r w:rsidRPr="00226180">
        <w:rPr>
          <w:sz w:val="20"/>
        </w:rPr>
        <w:t xml:space="preserve"> thể được xem xét để sử dụng trong các không gian có người hoặc AHU/ống dẫn và phải có kích thước, lắp đặt và bảo trì phù hợp để đạt được hiệu quả dự kiến của nó, Người dùng cần lưu ý và tuân theo các hướng dẫn an toàn có liên quan.</w:t>
      </w:r>
    </w:p>
    <w:p w:rsidR="00FB0075" w:rsidRPr="00226180" w:rsidP="00FB0075">
      <w:pPr>
        <w:spacing w:before="120"/>
        <w:rPr>
          <w:sz w:val="20"/>
        </w:rPr>
      </w:pPr>
      <w:r w:rsidRPr="00226180">
        <w:rPr>
          <w:sz w:val="20"/>
        </w:rPr>
        <w:t>CHÚ THÍCH: Người dùng có thể tham khảo lời khuyên của các cơ quan ki</w:t>
      </w:r>
      <w:r>
        <w:rPr>
          <w:sz w:val="20"/>
          <w:lang w:val="en-US"/>
        </w:rPr>
        <w:t>ể</w:t>
      </w:r>
      <w:r w:rsidRPr="00226180">
        <w:rPr>
          <w:sz w:val="20"/>
        </w:rPr>
        <w:t>m sát liên quan về việc sử dụng an toàn UVGI.</w:t>
      </w:r>
    </w:p>
    <w:p w:rsidR="00FB0075" w:rsidRPr="00226180" w:rsidP="00FB0075">
      <w:pPr>
        <w:spacing w:before="120"/>
        <w:rPr>
          <w:sz w:val="20"/>
        </w:rPr>
      </w:pPr>
      <w:r w:rsidRPr="000731A3">
        <w:rPr>
          <w:b/>
          <w:sz w:val="20"/>
        </w:rPr>
        <w:t xml:space="preserve">K.5.2.2 </w:t>
      </w:r>
      <w:r w:rsidRPr="000731A3">
        <w:rPr>
          <w:b/>
          <w:sz w:val="20"/>
          <w:lang w:val="en-US"/>
        </w:rPr>
        <w:t xml:space="preserve"> </w:t>
      </w:r>
      <w:r>
        <w:rPr>
          <w:sz w:val="20"/>
        </w:rPr>
        <w:t>Có</w:t>
      </w:r>
      <w:r w:rsidRPr="00226180">
        <w:rPr>
          <w:sz w:val="20"/>
        </w:rPr>
        <w:t xml:space="preserve"> thể xem xét các công nghệ làm sạ</w:t>
      </w:r>
      <w:r>
        <w:rPr>
          <w:sz w:val="20"/>
        </w:rPr>
        <w:t>ch không khí khác (v</w:t>
      </w:r>
      <w:r>
        <w:rPr>
          <w:sz w:val="20"/>
          <w:lang w:val="en-US"/>
        </w:rPr>
        <w:t xml:space="preserve">í </w:t>
      </w:r>
      <w:r w:rsidRPr="00226180">
        <w:rPr>
          <w:sz w:val="20"/>
        </w:rPr>
        <w:t xml:space="preserve">dụ: chất ion lưỡng cực hoặc chất oxy hóa xúc tác bởi ánh sáng). Tuy nhiên, điều quan trọng là cần lưu ý là chúng có thể hoạt động trên các cơ chế khác nhau, với mỗi cơ chế sẽ </w:t>
      </w:r>
      <w:r>
        <w:rPr>
          <w:sz w:val="20"/>
        </w:rPr>
        <w:t>có</w:t>
      </w:r>
      <w:r w:rsidRPr="00226180">
        <w:rPr>
          <w:sz w:val="20"/>
        </w:rPr>
        <w:t xml:space="preserve"> những cân nhắc khác nhau về hiệu quả và độ an toàn. Cần thận trọng và cần xem xét các điều kiện cần thiết để làm sạch không khí hiệu quả và an toàn.</w:t>
      </w:r>
    </w:p>
    <w:p w:rsidR="00FB0075" w:rsidRPr="000731A3" w:rsidP="00FB0075">
      <w:pPr>
        <w:spacing w:before="120"/>
        <w:rPr>
          <w:b/>
          <w:sz w:val="20"/>
        </w:rPr>
      </w:pPr>
      <w:r w:rsidRPr="000731A3">
        <w:rPr>
          <w:b/>
          <w:sz w:val="20"/>
        </w:rPr>
        <w:t xml:space="preserve">K.5.3 </w:t>
      </w:r>
      <w:r w:rsidRPr="000731A3">
        <w:rPr>
          <w:b/>
          <w:sz w:val="20"/>
          <w:lang w:val="en-US"/>
        </w:rPr>
        <w:t xml:space="preserve"> </w:t>
      </w:r>
      <w:r w:rsidRPr="000731A3">
        <w:rPr>
          <w:b/>
          <w:sz w:val="20"/>
        </w:rPr>
        <w:t>Máy làm sạch không khí di động</w:t>
      </w:r>
    </w:p>
    <w:p w:rsidR="00FB0075" w:rsidRPr="00226180" w:rsidP="00FB0075">
      <w:pPr>
        <w:spacing w:before="120"/>
        <w:rPr>
          <w:sz w:val="20"/>
        </w:rPr>
      </w:pPr>
      <w:r w:rsidRPr="00226180">
        <w:rPr>
          <w:sz w:val="20"/>
        </w:rPr>
        <w:t xml:space="preserve">Máy làm sạch không khí di động hoặc máy lọc có bộ lọc hiệu suất cao </w:t>
      </w:r>
      <w:r>
        <w:rPr>
          <w:sz w:val="20"/>
        </w:rPr>
        <w:t>có</w:t>
      </w:r>
      <w:r w:rsidRPr="00226180">
        <w:rPr>
          <w:sz w:val="20"/>
        </w:rPr>
        <w:t xml:space="preserve"> thể được sử dụng để làm sạch </w:t>
      </w:r>
      <w:r>
        <w:rPr>
          <w:sz w:val="20"/>
        </w:rPr>
        <w:t>không khí</w:t>
      </w:r>
      <w:r w:rsidRPr="00226180">
        <w:rPr>
          <w:sz w:val="20"/>
        </w:rPr>
        <w:t xml:space="preserve"> cục bộ, nếu hệ thống thông </w:t>
      </w:r>
      <w:r>
        <w:rPr>
          <w:sz w:val="20"/>
        </w:rPr>
        <w:t>gió</w:t>
      </w:r>
      <w:r w:rsidRPr="00226180">
        <w:rPr>
          <w:sz w:val="20"/>
        </w:rPr>
        <w:t xml:space="preserve"> và điều hoà không khí không thể lắp bộ lọc hiệu suất cao và nếu việc tăng cường thông gió là không khả thi. Đây là một giải pháp </w:t>
      </w:r>
      <w:r>
        <w:rPr>
          <w:sz w:val="20"/>
        </w:rPr>
        <w:t>bổ sung</w:t>
      </w:r>
      <w:r w:rsidRPr="00226180">
        <w:rPr>
          <w:sz w:val="20"/>
        </w:rPr>
        <w:t xml:space="preserve"> để xem xét ở </w:t>
      </w:r>
      <w:r>
        <w:rPr>
          <w:sz w:val="20"/>
        </w:rPr>
        <w:t>cấp</w:t>
      </w:r>
      <w:r w:rsidRPr="00226180">
        <w:rPr>
          <w:sz w:val="20"/>
        </w:rPr>
        <w:t xml:space="preserve"> cục bộ. Các thiết bị này phải tuân theo K.5.1 đối với máy làm sạch không khí (được tăng cường với bộ lọc HEPA) và K.5.2 đối với máy làm sạch không khí kết hợp khử trùng.</w:t>
      </w:r>
    </w:p>
    <w:p w:rsidR="00FB0075" w:rsidRPr="000731A3" w:rsidP="00FB0075">
      <w:pPr>
        <w:spacing w:before="120"/>
        <w:rPr>
          <w:b/>
          <w:sz w:val="20"/>
        </w:rPr>
      </w:pPr>
      <w:r w:rsidRPr="000731A3">
        <w:rPr>
          <w:b/>
          <w:sz w:val="20"/>
        </w:rPr>
        <w:t xml:space="preserve">K.6 </w:t>
      </w:r>
      <w:r w:rsidRPr="000731A3">
        <w:rPr>
          <w:b/>
          <w:sz w:val="20"/>
          <w:lang w:val="en-US"/>
        </w:rPr>
        <w:t xml:space="preserve"> </w:t>
      </w:r>
      <w:r w:rsidRPr="000731A3">
        <w:rPr>
          <w:b/>
          <w:sz w:val="20"/>
        </w:rPr>
        <w:t>Vận hành và bảo dưỡng</w:t>
      </w:r>
    </w:p>
    <w:p w:rsidR="00FB0075" w:rsidRPr="000731A3" w:rsidP="00FB0075">
      <w:pPr>
        <w:spacing w:before="120"/>
        <w:rPr>
          <w:b/>
          <w:sz w:val="20"/>
        </w:rPr>
      </w:pPr>
      <w:r w:rsidRPr="000731A3">
        <w:rPr>
          <w:b/>
          <w:sz w:val="20"/>
        </w:rPr>
        <w:t xml:space="preserve">K.6.1 </w:t>
      </w:r>
      <w:r w:rsidRPr="000731A3">
        <w:rPr>
          <w:b/>
          <w:sz w:val="20"/>
          <w:lang w:val="en-US"/>
        </w:rPr>
        <w:t xml:space="preserve"> </w:t>
      </w:r>
      <w:r w:rsidRPr="000731A3">
        <w:rPr>
          <w:b/>
          <w:sz w:val="20"/>
        </w:rPr>
        <w:t>Thông gió tối đa trong nhà vệ sinh và các khu vực chung</w:t>
      </w:r>
    </w:p>
    <w:p w:rsidR="00FB0075" w:rsidRPr="00226180" w:rsidP="00FB0075">
      <w:pPr>
        <w:spacing w:before="120"/>
        <w:rPr>
          <w:sz w:val="20"/>
        </w:rPr>
      </w:pPr>
      <w:r w:rsidRPr="000731A3">
        <w:rPr>
          <w:b/>
          <w:sz w:val="20"/>
        </w:rPr>
        <w:t>K.6.1.1</w:t>
      </w:r>
      <w:r w:rsidRPr="00226180">
        <w:rPr>
          <w:sz w:val="20"/>
        </w:rPr>
        <w:t xml:space="preserve"> </w:t>
      </w:r>
      <w:r>
        <w:rPr>
          <w:sz w:val="20"/>
          <w:lang w:val="en-US"/>
        </w:rPr>
        <w:t xml:space="preserve"> </w:t>
      </w:r>
      <w:r w:rsidRPr="00226180">
        <w:rPr>
          <w:sz w:val="20"/>
        </w:rPr>
        <w:t xml:space="preserve">Do quạt hút của nhà vệ sinh hoạt động hết công suất trong thời gian hoạt động lâu hơn, điều quan trọng là phải kiểm tra vòng đệm nước (siphông) cho </w:t>
      </w:r>
      <w:r>
        <w:rPr>
          <w:sz w:val="20"/>
        </w:rPr>
        <w:t>các</w:t>
      </w:r>
      <w:r w:rsidRPr="00226180">
        <w:rPr>
          <w:sz w:val="20"/>
        </w:rPr>
        <w:t xml:space="preserve"> phụ kiện vệ sinh để đảm bảo rằng các nút bịt kín nước vẫn được duy trì. Nên đậy nắp bồn cầu để giảm thiểu các rủi ro có liên quan đến áp suất thấp (áp suất thấp hơn ngoài trời).</w:t>
      </w:r>
    </w:p>
    <w:p w:rsidR="00FB0075" w:rsidRPr="00226180" w:rsidP="00FB0075">
      <w:pPr>
        <w:spacing w:before="120"/>
        <w:rPr>
          <w:sz w:val="20"/>
        </w:rPr>
      </w:pPr>
      <w:r w:rsidRPr="000731A3">
        <w:rPr>
          <w:b/>
          <w:sz w:val="20"/>
        </w:rPr>
        <w:t>K.6.1.2</w:t>
      </w:r>
      <w:r w:rsidRPr="00226180">
        <w:rPr>
          <w:sz w:val="20"/>
        </w:rPr>
        <w:t xml:space="preserve"> </w:t>
      </w:r>
      <w:r>
        <w:rPr>
          <w:sz w:val="20"/>
          <w:lang w:val="en-US"/>
        </w:rPr>
        <w:t xml:space="preserve"> </w:t>
      </w:r>
      <w:r w:rsidRPr="00226180">
        <w:rPr>
          <w:sz w:val="20"/>
        </w:rPr>
        <w:t xml:space="preserve">Tại các khu vực chung có nguy cơ tụ tập đông người, chẳng hạn như sảnh vào, phải </w:t>
      </w:r>
      <w:r>
        <w:rPr>
          <w:sz w:val="20"/>
        </w:rPr>
        <w:t>có</w:t>
      </w:r>
      <w:r w:rsidRPr="00226180">
        <w:rPr>
          <w:sz w:val="20"/>
        </w:rPr>
        <w:t xml:space="preserve"> đủ lỗ thông </w:t>
      </w:r>
      <w:r>
        <w:rPr>
          <w:sz w:val="20"/>
        </w:rPr>
        <w:t>gió</w:t>
      </w:r>
      <w:r w:rsidRPr="00226180">
        <w:rPr>
          <w:sz w:val="20"/>
        </w:rPr>
        <w:t xml:space="preserve"> và hút/thải không khí.</w:t>
      </w:r>
    </w:p>
    <w:p w:rsidR="00FB0075" w:rsidP="00FB0075">
      <w:pPr>
        <w:spacing w:before="120"/>
        <w:rPr>
          <w:sz w:val="20"/>
          <w:lang w:val="en-US"/>
        </w:rPr>
      </w:pPr>
    </w:p>
    <w:p w:rsidR="00FB0075" w:rsidRPr="000731A3" w:rsidP="00FB0075">
      <w:pPr>
        <w:spacing w:before="120"/>
        <w:jc w:val="center"/>
        <w:rPr>
          <w:b/>
          <w:sz w:val="20"/>
        </w:rPr>
      </w:pPr>
      <w:r w:rsidRPr="000731A3">
        <w:rPr>
          <w:b/>
          <w:sz w:val="20"/>
        </w:rPr>
        <w:t>Th</w:t>
      </w:r>
      <w:r w:rsidRPr="000731A3">
        <w:rPr>
          <w:b/>
          <w:sz w:val="20"/>
          <w:lang w:val="en-US"/>
        </w:rPr>
        <w:t>ư</w:t>
      </w:r>
      <w:r w:rsidRPr="000731A3">
        <w:rPr>
          <w:b/>
          <w:sz w:val="20"/>
        </w:rPr>
        <w:t xml:space="preserve"> mục tài liệu tham khảo</w:t>
      </w:r>
    </w:p>
    <w:p w:rsidR="00FB0075" w:rsidRPr="000731A3" w:rsidP="00FB0075">
      <w:pPr>
        <w:spacing w:before="120"/>
        <w:rPr>
          <w:i/>
          <w:sz w:val="20"/>
        </w:rPr>
      </w:pPr>
      <w:r w:rsidRPr="00226180">
        <w:rPr>
          <w:sz w:val="20"/>
        </w:rPr>
        <w:t xml:space="preserve">[1] QCVN 02:2019/BYT, </w:t>
      </w:r>
      <w:r w:rsidRPr="000731A3">
        <w:rPr>
          <w:i/>
          <w:sz w:val="20"/>
        </w:rPr>
        <w:t>Quy chuẩn kỹ thuật quốc gia về Bụi - Giá trị giới hạn tiếp xúc cho phép tại nơi làm việc;</w:t>
      </w:r>
    </w:p>
    <w:p w:rsidR="00FB0075" w:rsidRPr="00226180" w:rsidP="00FB0075">
      <w:pPr>
        <w:spacing w:before="120"/>
        <w:rPr>
          <w:sz w:val="20"/>
        </w:rPr>
      </w:pPr>
      <w:r w:rsidRPr="00226180">
        <w:rPr>
          <w:sz w:val="20"/>
        </w:rPr>
        <w:t xml:space="preserve">[2] QCVN 02:2022/BXD, </w:t>
      </w:r>
      <w:r w:rsidRPr="000731A3">
        <w:rPr>
          <w:i/>
          <w:sz w:val="20"/>
        </w:rPr>
        <w:t>Quy chuẩn kỹ thuật quốc gia về Số liệu điều kiện tự nhiên dùng trong xây dựng;</w:t>
      </w:r>
    </w:p>
    <w:p w:rsidR="00FB0075" w:rsidRPr="000731A3" w:rsidP="00FB0075">
      <w:pPr>
        <w:spacing w:before="120"/>
        <w:rPr>
          <w:i/>
          <w:sz w:val="20"/>
        </w:rPr>
      </w:pPr>
      <w:r w:rsidRPr="00226180">
        <w:rPr>
          <w:sz w:val="20"/>
        </w:rPr>
        <w:t xml:space="preserve">[3] QCVN 03:2019/BYT, </w:t>
      </w:r>
      <w:r w:rsidRPr="000731A3">
        <w:rPr>
          <w:i/>
          <w:sz w:val="20"/>
        </w:rPr>
        <w:t>Quy chuẩn kỹ thuật quốc gia về Giá trị giới hạn tiếp xúc cho phép của 50 yếu tố hóa học tại nơi làm việc;</w:t>
      </w:r>
    </w:p>
    <w:p w:rsidR="00FB0075" w:rsidRPr="000731A3" w:rsidP="00FB0075">
      <w:pPr>
        <w:spacing w:before="120"/>
        <w:rPr>
          <w:sz w:val="20"/>
          <w:lang w:val="en-US"/>
        </w:rPr>
      </w:pPr>
      <w:r w:rsidRPr="00226180">
        <w:rPr>
          <w:sz w:val="20"/>
        </w:rPr>
        <w:t xml:space="preserve">[4] QCVN 05:2013/BTNMT, </w:t>
      </w:r>
      <w:r w:rsidRPr="000731A3">
        <w:rPr>
          <w:i/>
          <w:sz w:val="20"/>
        </w:rPr>
        <w:t>Quy chuẩn kỹ thuật quốc gia về Chất lượng không khí xung quanh</w:t>
      </w:r>
      <w:r>
        <w:rPr>
          <w:i/>
          <w:sz w:val="20"/>
          <w:lang w:val="en-US"/>
        </w:rPr>
        <w:t>;</w:t>
      </w:r>
    </w:p>
    <w:p w:rsidR="00FB0075" w:rsidRPr="00226180" w:rsidP="00FB0075">
      <w:pPr>
        <w:spacing w:before="120"/>
        <w:rPr>
          <w:sz w:val="20"/>
        </w:rPr>
      </w:pPr>
      <w:r w:rsidRPr="00226180">
        <w:rPr>
          <w:sz w:val="20"/>
        </w:rPr>
        <w:t xml:space="preserve">[5] QCVN 06:2009/BYT, </w:t>
      </w:r>
      <w:r w:rsidRPr="000731A3">
        <w:rPr>
          <w:i/>
          <w:sz w:val="20"/>
        </w:rPr>
        <w:t>Quy chuẩn kỹ thuật quốc gia về Một số chất độc hại trong không khí xung quanh;</w:t>
      </w:r>
    </w:p>
    <w:p w:rsidR="00FB0075" w:rsidRPr="000731A3" w:rsidP="00FB0075">
      <w:pPr>
        <w:spacing w:before="120"/>
        <w:rPr>
          <w:i/>
          <w:sz w:val="20"/>
        </w:rPr>
      </w:pPr>
      <w:r w:rsidRPr="00226180">
        <w:rPr>
          <w:sz w:val="20"/>
        </w:rPr>
        <w:t xml:space="preserve">[6] QCVN 06:2022/BXD, </w:t>
      </w:r>
      <w:r w:rsidRPr="000731A3">
        <w:rPr>
          <w:i/>
          <w:sz w:val="20"/>
        </w:rPr>
        <w:t>Quy chuẩn kỹ thuật quốc gia về An toàn cháy cho nhà và công trình và Sửa đổi 01:2023 QCVN 06:2022/BXD;</w:t>
      </w:r>
    </w:p>
    <w:p w:rsidR="00FB0075" w:rsidRPr="000731A3" w:rsidP="00FB0075">
      <w:pPr>
        <w:spacing w:before="120"/>
        <w:rPr>
          <w:sz w:val="20"/>
          <w:lang w:val="en-US"/>
        </w:rPr>
      </w:pPr>
      <w:r w:rsidRPr="00226180">
        <w:rPr>
          <w:sz w:val="20"/>
        </w:rPr>
        <w:t xml:space="preserve">[7] QCVN 09:2017/BXD, </w:t>
      </w:r>
      <w:r w:rsidRPr="000731A3">
        <w:rPr>
          <w:i/>
          <w:sz w:val="20"/>
        </w:rPr>
        <w:t>Quy chuẩn kỹ thuật quốc gia về Các công trình xây dựng sử dụng hiệu quả năng lượng</w:t>
      </w:r>
      <w:r>
        <w:rPr>
          <w:i/>
          <w:sz w:val="20"/>
          <w:lang w:val="en-US"/>
        </w:rPr>
        <w:t>;</w:t>
      </w:r>
    </w:p>
    <w:p w:rsidR="00FB0075" w:rsidRPr="00226180" w:rsidP="00FB0075">
      <w:pPr>
        <w:spacing w:before="120"/>
        <w:rPr>
          <w:sz w:val="20"/>
        </w:rPr>
      </w:pPr>
      <w:r w:rsidRPr="00226180">
        <w:rPr>
          <w:sz w:val="20"/>
        </w:rPr>
        <w:t xml:space="preserve">[8] QCVN 12:2014/BXD, </w:t>
      </w:r>
      <w:r w:rsidRPr="000731A3">
        <w:rPr>
          <w:i/>
          <w:sz w:val="20"/>
        </w:rPr>
        <w:t>Quy chuẩn kỹ thuật quốc gia về Hệ thống điện của tòa nhà và công trình;</w:t>
      </w:r>
    </w:p>
    <w:p w:rsidR="00FB0075" w:rsidRPr="00226180" w:rsidP="00FB0075">
      <w:pPr>
        <w:spacing w:before="120"/>
        <w:rPr>
          <w:sz w:val="20"/>
        </w:rPr>
      </w:pPr>
      <w:r w:rsidRPr="00226180">
        <w:rPr>
          <w:sz w:val="20"/>
        </w:rPr>
        <w:t xml:space="preserve">[9] QCVN 26:2010/BTNMT, </w:t>
      </w:r>
      <w:r w:rsidRPr="000731A3">
        <w:rPr>
          <w:i/>
          <w:sz w:val="20"/>
        </w:rPr>
        <w:t>Quy chuẩn kỹ thuật quốc gia về Tiếng ồn;</w:t>
      </w:r>
    </w:p>
    <w:p w:rsidR="00FB0075" w:rsidRPr="000731A3" w:rsidP="00FB0075">
      <w:pPr>
        <w:spacing w:before="120"/>
        <w:rPr>
          <w:i/>
          <w:sz w:val="20"/>
          <w:lang w:val="en-US"/>
        </w:rPr>
      </w:pPr>
      <w:r w:rsidRPr="00226180">
        <w:rPr>
          <w:sz w:val="20"/>
        </w:rPr>
        <w:t xml:space="preserve">[10] QCVN 26:2016/BYT, </w:t>
      </w:r>
      <w:r w:rsidRPr="000731A3">
        <w:rPr>
          <w:i/>
          <w:sz w:val="20"/>
        </w:rPr>
        <w:t>Quy chuẩn kỹ thuật quốc gia về Vi khí hậu - Giá trị cho phép vi khí hậu tạ</w:t>
      </w:r>
      <w:r>
        <w:rPr>
          <w:i/>
          <w:sz w:val="20"/>
        </w:rPr>
        <w:t>i n</w:t>
      </w:r>
      <w:r>
        <w:rPr>
          <w:i/>
          <w:sz w:val="20"/>
          <w:lang w:val="en-US"/>
        </w:rPr>
        <w:t>ơi</w:t>
      </w:r>
      <w:r w:rsidRPr="000731A3">
        <w:rPr>
          <w:i/>
          <w:sz w:val="20"/>
        </w:rPr>
        <w:t xml:space="preserve"> làm việ</w:t>
      </w:r>
      <w:r>
        <w:rPr>
          <w:i/>
          <w:sz w:val="20"/>
        </w:rPr>
        <w:t>c</w:t>
      </w:r>
      <w:r>
        <w:rPr>
          <w:i/>
          <w:sz w:val="20"/>
          <w:lang w:val="en-US"/>
        </w:rPr>
        <w:t>;</w:t>
      </w:r>
    </w:p>
    <w:p w:rsidR="00FB0075" w:rsidRPr="000731A3" w:rsidP="00FB0075">
      <w:pPr>
        <w:spacing w:before="120"/>
        <w:rPr>
          <w:sz w:val="20"/>
          <w:lang w:val="en-US"/>
        </w:rPr>
      </w:pPr>
      <w:r w:rsidRPr="00226180">
        <w:rPr>
          <w:sz w:val="20"/>
        </w:rPr>
        <w:t xml:space="preserve">[11] TCVN 3164:1979, </w:t>
      </w:r>
      <w:r w:rsidRPr="000731A3">
        <w:rPr>
          <w:i/>
          <w:sz w:val="20"/>
        </w:rPr>
        <w:t>Các chất độc hạ</w:t>
      </w:r>
      <w:r w:rsidRPr="000731A3">
        <w:rPr>
          <w:i/>
          <w:sz w:val="20"/>
          <w:lang w:val="en-US"/>
        </w:rPr>
        <w:t xml:space="preserve">i </w:t>
      </w:r>
      <w:r w:rsidRPr="000731A3">
        <w:rPr>
          <w:i/>
          <w:sz w:val="20"/>
        </w:rPr>
        <w:t>- Phân loại và những yêu cầu chung về an toàn</w:t>
      </w:r>
      <w:r w:rsidRPr="000731A3">
        <w:rPr>
          <w:i/>
          <w:sz w:val="20"/>
          <w:lang w:val="en-US"/>
        </w:rPr>
        <w:t>;</w:t>
      </w:r>
    </w:p>
    <w:p w:rsidR="00FB0075" w:rsidRPr="00B777B2" w:rsidP="00FB0075">
      <w:pPr>
        <w:spacing w:before="120"/>
        <w:rPr>
          <w:i/>
          <w:sz w:val="20"/>
        </w:rPr>
      </w:pPr>
      <w:r w:rsidRPr="00226180">
        <w:rPr>
          <w:sz w:val="20"/>
        </w:rPr>
        <w:t xml:space="preserve">[12] </w:t>
      </w:r>
      <w:r>
        <w:rPr>
          <w:sz w:val="20"/>
        </w:rPr>
        <w:t xml:space="preserve">SS </w:t>
      </w:r>
      <w:r w:rsidRPr="00226180">
        <w:rPr>
          <w:sz w:val="20"/>
        </w:rPr>
        <w:t xml:space="preserve">553:2016, </w:t>
      </w:r>
      <w:r w:rsidRPr="00B777B2">
        <w:rPr>
          <w:i/>
          <w:sz w:val="20"/>
        </w:rPr>
        <w:t>Code of practice for Air-conditioning and mechanical ventilation in buildings (Tiêu chuẩn thực hành về điều hòa không khí và thông gió cơ khí trong công trình);</w:t>
      </w:r>
    </w:p>
    <w:p w:rsidR="00FB0075" w:rsidRPr="00B777B2" w:rsidP="00FB0075">
      <w:pPr>
        <w:spacing w:before="120"/>
        <w:rPr>
          <w:i/>
          <w:sz w:val="20"/>
          <w:lang w:val="en-US"/>
        </w:rPr>
      </w:pPr>
      <w:r w:rsidRPr="00226180">
        <w:rPr>
          <w:sz w:val="20"/>
        </w:rPr>
        <w:t xml:space="preserve">[13] ANSI/ASHRAE Standard 34-2019, </w:t>
      </w:r>
      <w:r w:rsidRPr="00B777B2">
        <w:rPr>
          <w:i/>
          <w:sz w:val="20"/>
        </w:rPr>
        <w:t>Designation and Safety Classification of Refrigerants (Ký hiệu và phân loại mức an toàn của môi chất lạnh);</w:t>
      </w:r>
    </w:p>
    <w:p w:rsidR="00FB0075" w:rsidRPr="00017B77" w:rsidP="00FB0075">
      <w:pPr>
        <w:spacing w:before="120"/>
        <w:rPr>
          <w:sz w:val="20"/>
          <w:lang w:val="en-US"/>
        </w:rPr>
      </w:pPr>
      <w:r>
        <w:rPr>
          <w:sz w:val="20"/>
          <w:lang w:val="en-US"/>
        </w:rPr>
        <w:pict>
          <v:shape id="_x0000_i1046" type="#_x0000_t75" style="height:58.56pt;width:431.71pt" stroked="f">
            <v:imagedata r:id="rId25" o:title="" gain="112993f" blacklevel="-5898f"/>
          </v:shape>
        </w:pict>
      </w:r>
    </w:p>
    <w:p w:rsidR="00FB0075" w:rsidRPr="00DD1F82" w:rsidP="00FB0075">
      <w:pPr>
        <w:spacing w:before="120"/>
        <w:rPr>
          <w:sz w:val="20"/>
          <w:lang w:val="en-US"/>
        </w:rPr>
      </w:pPr>
      <w:r>
        <w:rPr>
          <w:sz w:val="20"/>
          <w:lang w:val="en-US"/>
        </w:rPr>
        <w:pict>
          <v:shape id="_x0000_i1047" type="#_x0000_t75" style="height:28.59pt;width:431.71pt" stroked="f">
            <v:imagedata r:id="rId26" o:title=""/>
          </v:shape>
        </w:pict>
      </w:r>
    </w:p>
    <w:p w:rsidR="00FB0075" w:rsidRPr="00B777B2" w:rsidP="00FB0075">
      <w:pPr>
        <w:spacing w:before="120"/>
        <w:rPr>
          <w:i/>
          <w:sz w:val="20"/>
          <w:lang w:val="en-US"/>
        </w:rPr>
      </w:pPr>
      <w:r>
        <w:rPr>
          <w:sz w:val="20"/>
          <w:lang w:val="en-US"/>
        </w:rPr>
        <w:t xml:space="preserve">[16] Globally harmonized system of classification and labelling of chemicals (GHS) - Part 3: Health hazards </w:t>
      </w:r>
      <w:r w:rsidRPr="00B777B2">
        <w:rPr>
          <w:i/>
          <w:sz w:val="20"/>
          <w:lang w:val="en-US"/>
        </w:rPr>
        <w:t>(Hệ thống phân loại và ghi nhãn hóa chất hài hòa toàn cầu (GHS)</w:t>
      </w:r>
      <w:r>
        <w:rPr>
          <w:i/>
          <w:sz w:val="20"/>
          <w:lang w:val="en-US"/>
        </w:rPr>
        <w:t xml:space="preserve"> </w:t>
      </w:r>
      <w:r w:rsidRPr="00B777B2">
        <w:rPr>
          <w:i/>
          <w:sz w:val="20"/>
          <w:lang w:val="en-US"/>
        </w:rPr>
        <w:t>- Phần 3: Mối nguy hại sức khỏe);</w:t>
      </w:r>
    </w:p>
    <w:p w:rsidR="00FB0075" w:rsidRPr="00B777B2" w:rsidP="00FB0075">
      <w:pPr>
        <w:spacing w:before="120"/>
        <w:rPr>
          <w:sz w:val="20"/>
          <w:lang w:val="en-US"/>
        </w:rPr>
      </w:pPr>
      <w:r w:rsidRPr="00226180">
        <w:rPr>
          <w:sz w:val="20"/>
        </w:rPr>
        <w:t xml:space="preserve">[17] ASHRAE Handbook, Fundamentals Volume, 1997 </w:t>
      </w:r>
      <w:r w:rsidRPr="00DD1F82">
        <w:rPr>
          <w:i/>
          <w:sz w:val="20"/>
        </w:rPr>
        <w:t>(Sổ tay cơ bản)</w:t>
      </w:r>
      <w:r>
        <w:rPr>
          <w:i/>
          <w:sz w:val="20"/>
          <w:lang w:val="en-US"/>
        </w:rPr>
        <w:t>;</w:t>
      </w:r>
    </w:p>
    <w:p w:rsidR="00FB0075" w:rsidRPr="00B777B2" w:rsidP="00FB0075">
      <w:pPr>
        <w:spacing w:before="120"/>
        <w:rPr>
          <w:i/>
          <w:sz w:val="20"/>
        </w:rPr>
      </w:pPr>
      <w:r w:rsidRPr="00226180">
        <w:rPr>
          <w:sz w:val="20"/>
        </w:rPr>
        <w:t xml:space="preserve">[18] NFPA 92-2008, </w:t>
      </w:r>
      <w:r w:rsidRPr="00B777B2">
        <w:rPr>
          <w:i/>
          <w:sz w:val="20"/>
        </w:rPr>
        <w:t>Standard for Smoke Control Systems (Tiêu chuẩn về hệ thống kiểm soát khói);</w:t>
      </w:r>
    </w:p>
    <w:p w:rsidR="00FB0075" w:rsidP="00FB0075">
      <w:pPr>
        <w:spacing w:before="120"/>
        <w:rPr>
          <w:i/>
          <w:sz w:val="20"/>
          <w:lang w:val="en-US"/>
        </w:rPr>
      </w:pPr>
      <w:r w:rsidRPr="00226180">
        <w:rPr>
          <w:sz w:val="20"/>
        </w:rPr>
        <w:t xml:space="preserve">[19] NFPA 92-2018, </w:t>
      </w:r>
      <w:r w:rsidRPr="00B777B2">
        <w:rPr>
          <w:i/>
          <w:sz w:val="20"/>
        </w:rPr>
        <w:t>Standard for Smoke Control Systems (Tiêu chuẩn về hệ thống kiểm soát khói).</w:t>
      </w:r>
    </w:p>
    <w:p w:rsidR="00451CF3" w:rsidP="00B5573F">
      <w:pPr>
        <w:spacing w:before="120"/>
        <w:rPr>
          <w:i/>
          <w:sz w:val="20"/>
          <w:lang w:val="en-US"/>
        </w:rPr>
      </w:pPr>
      <w:r>
        <w:rPr>
          <w:i/>
          <w:sz w:val="20"/>
          <w:lang w:val="en-US"/>
        </w:rPr>
        <w:pict>
          <v:shape id="_x0000_i1048" type="#_x0000_t75" style="height:41.25pt;width:431.82pt" stroked="f">
            <v:imagedata r:id="rId27" o:title=""/>
          </v:shape>
        </w:pict>
      </w:r>
    </w:p>
    <w:p w:rsidR="002C1EB2" w:rsidP="00B5573F">
      <w:pPr>
        <w:spacing w:before="120"/>
        <w:rPr>
          <w:sz w:val="20"/>
          <w:lang w:val="en-US"/>
        </w:rPr>
      </w:pPr>
    </w:p>
    <w:p w:rsidR="002C1EB2" w:rsidRPr="00922316" w:rsidP="002C1EB2">
      <w:pPr>
        <w:spacing w:before="120"/>
        <w:jc w:val="center"/>
        <w:rPr>
          <w:b/>
          <w:sz w:val="20"/>
        </w:rPr>
      </w:pPr>
      <w:r>
        <w:rPr>
          <w:b/>
          <w:sz w:val="20"/>
        </w:rPr>
        <w:t>MỤC LỤC</w:t>
      </w:r>
    </w:p>
    <w:p w:rsidR="002C1EB2" w:rsidRPr="00226180" w:rsidP="002C1EB2">
      <w:pPr>
        <w:spacing w:before="120"/>
        <w:rPr>
          <w:sz w:val="20"/>
          <w:lang w:val="en-US"/>
        </w:rPr>
      </w:pPr>
      <w:r w:rsidRPr="00226180">
        <w:rPr>
          <w:sz w:val="20"/>
        </w:rPr>
        <w:t xml:space="preserve">1 </w:t>
      </w:r>
      <w:r>
        <w:rPr>
          <w:sz w:val="20"/>
          <w:lang w:val="en-US"/>
        </w:rPr>
        <w:t xml:space="preserve"> </w:t>
      </w:r>
      <w:r w:rsidRPr="00226180">
        <w:rPr>
          <w:sz w:val="20"/>
        </w:rPr>
        <w:t>Phạm vi áp dụng</w:t>
      </w:r>
    </w:p>
    <w:p w:rsidR="002C1EB2" w:rsidRPr="00226180" w:rsidP="002C1EB2">
      <w:pPr>
        <w:spacing w:before="120"/>
        <w:rPr>
          <w:sz w:val="20"/>
          <w:lang w:val="en-US"/>
        </w:rPr>
      </w:pPr>
      <w:r w:rsidRPr="00226180">
        <w:rPr>
          <w:sz w:val="20"/>
        </w:rPr>
        <w:t xml:space="preserve">2 </w:t>
      </w:r>
      <w:r>
        <w:rPr>
          <w:sz w:val="20"/>
          <w:lang w:val="en-US"/>
        </w:rPr>
        <w:t xml:space="preserve"> </w:t>
      </w:r>
      <w:r w:rsidRPr="00226180">
        <w:rPr>
          <w:sz w:val="20"/>
        </w:rPr>
        <w:t>Tài liệu viện dẫn</w:t>
      </w:r>
    </w:p>
    <w:p w:rsidR="002C1EB2" w:rsidRPr="00226180" w:rsidP="002C1EB2">
      <w:pPr>
        <w:spacing w:before="120"/>
        <w:rPr>
          <w:sz w:val="20"/>
          <w:lang w:val="en-US"/>
        </w:rPr>
      </w:pPr>
      <w:r w:rsidRPr="00226180">
        <w:rPr>
          <w:sz w:val="20"/>
        </w:rPr>
        <w:t xml:space="preserve">3 </w:t>
      </w:r>
      <w:r>
        <w:rPr>
          <w:sz w:val="20"/>
          <w:lang w:val="en-US"/>
        </w:rPr>
        <w:t xml:space="preserve"> </w:t>
      </w:r>
      <w:r w:rsidRPr="00226180">
        <w:rPr>
          <w:sz w:val="20"/>
        </w:rPr>
        <w:t>Thuật ngữ và định nghĩa</w:t>
      </w:r>
    </w:p>
    <w:p w:rsidR="002C1EB2" w:rsidRPr="00226180" w:rsidP="002C1EB2">
      <w:pPr>
        <w:spacing w:before="120"/>
        <w:rPr>
          <w:sz w:val="20"/>
          <w:lang w:val="en-US"/>
        </w:rPr>
      </w:pPr>
      <w:r w:rsidRPr="00226180">
        <w:rPr>
          <w:sz w:val="20"/>
        </w:rPr>
        <w:t xml:space="preserve">4 </w:t>
      </w:r>
      <w:r>
        <w:rPr>
          <w:sz w:val="20"/>
          <w:lang w:val="en-US"/>
        </w:rPr>
        <w:t xml:space="preserve"> </w:t>
      </w:r>
      <w:r w:rsidRPr="00226180">
        <w:rPr>
          <w:sz w:val="20"/>
        </w:rPr>
        <w:t>Quy định chung</w:t>
      </w:r>
    </w:p>
    <w:p w:rsidR="002C1EB2" w:rsidRPr="00226180" w:rsidP="002C1EB2">
      <w:pPr>
        <w:spacing w:before="120"/>
        <w:rPr>
          <w:sz w:val="20"/>
          <w:lang w:val="en-US"/>
        </w:rPr>
      </w:pPr>
      <w:r w:rsidRPr="00226180">
        <w:rPr>
          <w:sz w:val="20"/>
        </w:rPr>
        <w:t xml:space="preserve">5 </w:t>
      </w:r>
      <w:r>
        <w:rPr>
          <w:sz w:val="20"/>
          <w:lang w:val="en-US"/>
        </w:rPr>
        <w:t xml:space="preserve"> </w:t>
      </w:r>
      <w:r w:rsidRPr="00226180">
        <w:rPr>
          <w:sz w:val="20"/>
        </w:rPr>
        <w:t>Các thông số của không khí trong phòng và bên ngoài</w:t>
      </w:r>
    </w:p>
    <w:p w:rsidR="002C1EB2" w:rsidRPr="00226180" w:rsidP="002C1EB2">
      <w:pPr>
        <w:spacing w:before="120"/>
        <w:rPr>
          <w:sz w:val="20"/>
          <w:lang w:val="en-US"/>
        </w:rPr>
      </w:pPr>
      <w:r w:rsidRPr="00226180">
        <w:rPr>
          <w:sz w:val="20"/>
        </w:rPr>
        <w:t xml:space="preserve">5.1 </w:t>
      </w:r>
      <w:r>
        <w:rPr>
          <w:sz w:val="20"/>
          <w:lang w:val="en-US"/>
        </w:rPr>
        <w:t xml:space="preserve"> </w:t>
      </w:r>
      <w:r w:rsidRPr="00226180">
        <w:rPr>
          <w:sz w:val="20"/>
        </w:rPr>
        <w:t>Thông số của không khí trong phòng</w:t>
      </w:r>
    </w:p>
    <w:p w:rsidR="002C1EB2" w:rsidRPr="00226180" w:rsidP="002C1EB2">
      <w:pPr>
        <w:spacing w:before="120"/>
        <w:rPr>
          <w:sz w:val="20"/>
          <w:lang w:val="en-US"/>
        </w:rPr>
      </w:pPr>
      <w:r w:rsidRPr="00226180">
        <w:rPr>
          <w:sz w:val="20"/>
        </w:rPr>
        <w:t xml:space="preserve">5.2 </w:t>
      </w:r>
      <w:r>
        <w:rPr>
          <w:sz w:val="20"/>
          <w:lang w:val="en-US"/>
        </w:rPr>
        <w:t xml:space="preserve"> </w:t>
      </w:r>
      <w:r w:rsidRPr="00226180">
        <w:rPr>
          <w:sz w:val="20"/>
        </w:rPr>
        <w:t>Thông số của không khí bên ngoài</w:t>
      </w:r>
    </w:p>
    <w:p w:rsidR="002C1EB2" w:rsidRPr="00226180" w:rsidP="002C1EB2">
      <w:pPr>
        <w:spacing w:before="120"/>
        <w:rPr>
          <w:sz w:val="20"/>
          <w:lang w:val="en-US"/>
        </w:rPr>
      </w:pPr>
      <w:r w:rsidRPr="00226180">
        <w:rPr>
          <w:sz w:val="20"/>
        </w:rPr>
        <w:t xml:space="preserve">6 </w:t>
      </w:r>
      <w:r>
        <w:rPr>
          <w:sz w:val="20"/>
          <w:lang w:val="en-US"/>
        </w:rPr>
        <w:t xml:space="preserve"> </w:t>
      </w:r>
      <w:r w:rsidRPr="00226180">
        <w:rPr>
          <w:sz w:val="20"/>
        </w:rPr>
        <w:t>Thiết kế hệ thống thông gió và điều hòa không khí</w:t>
      </w:r>
    </w:p>
    <w:p w:rsidR="002C1EB2" w:rsidRPr="00226180" w:rsidP="002C1EB2">
      <w:pPr>
        <w:spacing w:before="120"/>
        <w:rPr>
          <w:sz w:val="20"/>
          <w:lang w:val="en-US"/>
        </w:rPr>
      </w:pPr>
      <w:r w:rsidRPr="00226180">
        <w:rPr>
          <w:sz w:val="20"/>
        </w:rPr>
        <w:t>6.1</w:t>
      </w:r>
      <w:r>
        <w:rPr>
          <w:sz w:val="20"/>
          <w:lang w:val="en-US"/>
        </w:rPr>
        <w:t xml:space="preserve"> </w:t>
      </w:r>
      <w:r w:rsidRPr="00226180">
        <w:rPr>
          <w:sz w:val="20"/>
        </w:rPr>
        <w:t xml:space="preserve"> Chỉ dẫn chung</w:t>
      </w:r>
    </w:p>
    <w:p w:rsidR="002C1EB2" w:rsidRPr="00226180" w:rsidP="002C1EB2">
      <w:pPr>
        <w:spacing w:before="120"/>
        <w:rPr>
          <w:sz w:val="20"/>
        </w:rPr>
      </w:pPr>
      <w:r w:rsidRPr="00226180">
        <w:rPr>
          <w:sz w:val="20"/>
        </w:rPr>
        <w:t>6.2</w:t>
      </w:r>
      <w:r>
        <w:rPr>
          <w:sz w:val="20"/>
          <w:lang w:val="en-US"/>
        </w:rPr>
        <w:t xml:space="preserve">  </w:t>
      </w:r>
      <w:r w:rsidRPr="00226180">
        <w:rPr>
          <w:sz w:val="20"/>
        </w:rPr>
        <w:t>Lưu lượng không khí ngoài (</w:t>
      </w:r>
      <w:r>
        <w:rPr>
          <w:sz w:val="20"/>
        </w:rPr>
        <w:t>gió</w:t>
      </w:r>
      <w:r w:rsidRPr="00226180">
        <w:rPr>
          <w:sz w:val="20"/>
        </w:rPr>
        <w:t xml:space="preserve"> tươi) theo yêu cầu vệ sinh, lưu lượng không khí thổi vào</w:t>
      </w:r>
      <w:r>
        <w:rPr>
          <w:sz w:val="20"/>
          <w:lang w:val="en-US"/>
        </w:rPr>
        <w:t xml:space="preserve"> </w:t>
      </w:r>
      <w:r w:rsidRPr="00226180">
        <w:rPr>
          <w:sz w:val="20"/>
        </w:rPr>
        <w:t xml:space="preserve">và không khí tuần hoàn (gió hồi) </w:t>
      </w:r>
    </w:p>
    <w:p w:rsidR="002C1EB2" w:rsidP="002C1EB2">
      <w:pPr>
        <w:spacing w:before="120"/>
        <w:rPr>
          <w:sz w:val="20"/>
          <w:lang w:val="en-US"/>
        </w:rPr>
      </w:pPr>
      <w:r w:rsidRPr="00226180">
        <w:rPr>
          <w:sz w:val="20"/>
        </w:rPr>
        <w:t xml:space="preserve">6.3 </w:t>
      </w:r>
      <w:r>
        <w:rPr>
          <w:sz w:val="20"/>
          <w:lang w:val="en-US"/>
        </w:rPr>
        <w:t xml:space="preserve"> </w:t>
      </w:r>
      <w:r>
        <w:rPr>
          <w:sz w:val="20"/>
        </w:rPr>
        <w:t>Tổ chức</w:t>
      </w:r>
      <w:r w:rsidRPr="00226180">
        <w:rPr>
          <w:sz w:val="20"/>
        </w:rPr>
        <w:t xml:space="preserve"> thông gió và trao đổi </w:t>
      </w:r>
      <w:r>
        <w:rPr>
          <w:sz w:val="20"/>
        </w:rPr>
        <w:t>không khí</w:t>
      </w:r>
    </w:p>
    <w:p w:rsidR="002C1EB2" w:rsidRPr="00226180" w:rsidP="002C1EB2">
      <w:pPr>
        <w:spacing w:before="120"/>
        <w:rPr>
          <w:sz w:val="20"/>
        </w:rPr>
      </w:pPr>
      <w:r w:rsidRPr="00226180">
        <w:rPr>
          <w:sz w:val="20"/>
        </w:rPr>
        <w:t xml:space="preserve">6.4 </w:t>
      </w:r>
      <w:r>
        <w:rPr>
          <w:sz w:val="20"/>
          <w:lang w:val="en-US"/>
        </w:rPr>
        <w:t xml:space="preserve"> </w:t>
      </w:r>
      <w:r w:rsidRPr="00226180">
        <w:rPr>
          <w:sz w:val="20"/>
        </w:rPr>
        <w:t xml:space="preserve">Vị trí đặt cửa lấy không khí ngoài (gió tươi) </w:t>
      </w:r>
    </w:p>
    <w:p w:rsidR="002C1EB2" w:rsidRPr="00226180" w:rsidP="002C1EB2">
      <w:pPr>
        <w:spacing w:before="120"/>
        <w:rPr>
          <w:sz w:val="20"/>
        </w:rPr>
      </w:pPr>
      <w:r w:rsidRPr="00226180">
        <w:rPr>
          <w:sz w:val="20"/>
        </w:rPr>
        <w:t xml:space="preserve">6.5 </w:t>
      </w:r>
      <w:r>
        <w:rPr>
          <w:sz w:val="20"/>
          <w:lang w:val="en-US"/>
        </w:rPr>
        <w:t xml:space="preserve"> </w:t>
      </w:r>
      <w:r w:rsidRPr="00226180">
        <w:rPr>
          <w:sz w:val="20"/>
        </w:rPr>
        <w:t xml:space="preserve">Không khí thải (gió thải) </w:t>
      </w:r>
    </w:p>
    <w:p w:rsidR="002C1EB2" w:rsidRPr="008A27AE" w:rsidP="002C1EB2">
      <w:pPr>
        <w:spacing w:before="120"/>
        <w:rPr>
          <w:sz w:val="20"/>
          <w:lang w:val="en-US"/>
        </w:rPr>
      </w:pPr>
      <w:r w:rsidRPr="00226180">
        <w:rPr>
          <w:sz w:val="20"/>
        </w:rPr>
        <w:t xml:space="preserve">6.6 </w:t>
      </w:r>
      <w:r>
        <w:rPr>
          <w:sz w:val="20"/>
          <w:lang w:val="en-US"/>
        </w:rPr>
        <w:t xml:space="preserve"> </w:t>
      </w:r>
      <w:r w:rsidRPr="00226180">
        <w:rPr>
          <w:sz w:val="20"/>
        </w:rPr>
        <w:t>Lọc sạch bụi trong không khí</w:t>
      </w:r>
    </w:p>
    <w:p w:rsidR="002C1EB2" w:rsidRPr="008A27AE" w:rsidP="002C1EB2">
      <w:pPr>
        <w:spacing w:before="120"/>
        <w:rPr>
          <w:sz w:val="20"/>
          <w:lang w:val="en-US"/>
        </w:rPr>
      </w:pPr>
      <w:r w:rsidRPr="00226180">
        <w:rPr>
          <w:sz w:val="20"/>
        </w:rPr>
        <w:t xml:space="preserve">6.7 </w:t>
      </w:r>
      <w:r>
        <w:rPr>
          <w:sz w:val="20"/>
          <w:lang w:val="en-US"/>
        </w:rPr>
        <w:t xml:space="preserve"> </w:t>
      </w:r>
      <w:r w:rsidRPr="00226180">
        <w:rPr>
          <w:sz w:val="20"/>
        </w:rPr>
        <w:t>Rèm không khí (màn gió)</w:t>
      </w:r>
    </w:p>
    <w:p w:rsidR="002C1EB2" w:rsidRPr="008A27AE" w:rsidP="002C1EB2">
      <w:pPr>
        <w:spacing w:before="120"/>
        <w:rPr>
          <w:sz w:val="20"/>
          <w:lang w:val="en-US"/>
        </w:rPr>
      </w:pPr>
      <w:r w:rsidRPr="00226180">
        <w:rPr>
          <w:sz w:val="20"/>
        </w:rPr>
        <w:t xml:space="preserve">6.8 </w:t>
      </w:r>
      <w:r>
        <w:rPr>
          <w:sz w:val="20"/>
          <w:lang w:val="en-US"/>
        </w:rPr>
        <w:t xml:space="preserve"> </w:t>
      </w:r>
      <w:r w:rsidRPr="00226180">
        <w:rPr>
          <w:sz w:val="20"/>
        </w:rPr>
        <w:t>Thông gió sự cố</w:t>
      </w:r>
    </w:p>
    <w:p w:rsidR="002C1EB2" w:rsidRPr="008A27AE" w:rsidP="002C1EB2">
      <w:pPr>
        <w:spacing w:before="120"/>
        <w:rPr>
          <w:sz w:val="20"/>
          <w:lang w:val="en-US"/>
        </w:rPr>
      </w:pPr>
      <w:r w:rsidRPr="00226180">
        <w:rPr>
          <w:sz w:val="20"/>
        </w:rPr>
        <w:t>6.9</w:t>
      </w:r>
      <w:r>
        <w:rPr>
          <w:sz w:val="20"/>
          <w:lang w:val="en-US"/>
        </w:rPr>
        <w:t xml:space="preserve"> </w:t>
      </w:r>
      <w:r w:rsidRPr="00226180">
        <w:rPr>
          <w:sz w:val="20"/>
        </w:rPr>
        <w:t xml:space="preserve"> Thiết bị thông </w:t>
      </w:r>
      <w:r>
        <w:rPr>
          <w:sz w:val="20"/>
        </w:rPr>
        <w:t>gió</w:t>
      </w:r>
      <w:r w:rsidRPr="00226180">
        <w:rPr>
          <w:sz w:val="20"/>
        </w:rPr>
        <w:t xml:space="preserve"> và điều hoà không khí</w:t>
      </w:r>
    </w:p>
    <w:p w:rsidR="002C1EB2" w:rsidRPr="008A27AE" w:rsidP="002C1EB2">
      <w:pPr>
        <w:spacing w:before="120"/>
        <w:rPr>
          <w:sz w:val="20"/>
          <w:lang w:val="en-US"/>
        </w:rPr>
      </w:pPr>
      <w:r w:rsidRPr="00226180">
        <w:rPr>
          <w:sz w:val="20"/>
        </w:rPr>
        <w:t xml:space="preserve">6.10 </w:t>
      </w:r>
      <w:r>
        <w:rPr>
          <w:sz w:val="20"/>
          <w:lang w:val="en-US"/>
        </w:rPr>
        <w:t xml:space="preserve"> </w:t>
      </w:r>
      <w:r w:rsidRPr="00226180">
        <w:rPr>
          <w:sz w:val="20"/>
        </w:rPr>
        <w:t>Gian phòng máy thiết bị thông gió và điều hòa không khí</w:t>
      </w:r>
    </w:p>
    <w:p w:rsidR="002C1EB2" w:rsidRPr="008A27AE" w:rsidP="002C1EB2">
      <w:pPr>
        <w:spacing w:before="120"/>
        <w:rPr>
          <w:sz w:val="20"/>
          <w:lang w:val="en-US"/>
        </w:rPr>
      </w:pPr>
      <w:r w:rsidRPr="00226180">
        <w:rPr>
          <w:sz w:val="20"/>
        </w:rPr>
        <w:t>6.11</w:t>
      </w:r>
      <w:r>
        <w:rPr>
          <w:sz w:val="20"/>
          <w:lang w:val="en-US"/>
        </w:rPr>
        <w:t xml:space="preserve"> </w:t>
      </w:r>
      <w:r w:rsidRPr="00226180">
        <w:rPr>
          <w:sz w:val="20"/>
        </w:rPr>
        <w:t xml:space="preserve"> Đường ống dẫn không khí (đường ống gió)</w:t>
      </w:r>
    </w:p>
    <w:p w:rsidR="002C1EB2" w:rsidRPr="008A27AE" w:rsidP="002C1EB2">
      <w:pPr>
        <w:spacing w:before="120"/>
        <w:rPr>
          <w:sz w:val="20"/>
          <w:lang w:val="en-US"/>
        </w:rPr>
      </w:pPr>
      <w:r w:rsidRPr="00226180">
        <w:rPr>
          <w:sz w:val="20"/>
        </w:rPr>
        <w:t>7</w:t>
      </w:r>
      <w:r>
        <w:rPr>
          <w:sz w:val="20"/>
          <w:lang w:val="en-US"/>
        </w:rPr>
        <w:t xml:space="preserve"> </w:t>
      </w:r>
      <w:r w:rsidRPr="00226180">
        <w:rPr>
          <w:sz w:val="20"/>
        </w:rPr>
        <w:t xml:space="preserve"> Bảo vệ chống khói khi có cháy</w:t>
      </w:r>
    </w:p>
    <w:p w:rsidR="002C1EB2" w:rsidRPr="008A27AE" w:rsidP="002C1EB2">
      <w:pPr>
        <w:spacing w:before="120"/>
        <w:rPr>
          <w:sz w:val="20"/>
          <w:lang w:val="en-US"/>
        </w:rPr>
      </w:pPr>
      <w:r w:rsidRPr="00226180">
        <w:rPr>
          <w:sz w:val="20"/>
        </w:rPr>
        <w:t xml:space="preserve">8 </w:t>
      </w:r>
      <w:r>
        <w:rPr>
          <w:sz w:val="20"/>
          <w:lang w:val="en-US"/>
        </w:rPr>
        <w:t xml:space="preserve"> </w:t>
      </w:r>
      <w:r w:rsidRPr="00226180">
        <w:rPr>
          <w:sz w:val="20"/>
        </w:rPr>
        <w:t>Cấp lạnh</w:t>
      </w:r>
    </w:p>
    <w:p w:rsidR="002C1EB2" w:rsidP="002C1EB2">
      <w:pPr>
        <w:spacing w:before="120"/>
        <w:rPr>
          <w:sz w:val="20"/>
          <w:lang w:val="en-US"/>
        </w:rPr>
      </w:pPr>
      <w:r w:rsidRPr="00226180">
        <w:rPr>
          <w:sz w:val="20"/>
        </w:rPr>
        <w:t xml:space="preserve">9 </w:t>
      </w:r>
      <w:r>
        <w:rPr>
          <w:sz w:val="20"/>
          <w:lang w:val="en-US"/>
        </w:rPr>
        <w:t xml:space="preserve"> </w:t>
      </w:r>
      <w:r w:rsidRPr="00226180">
        <w:rPr>
          <w:sz w:val="20"/>
        </w:rPr>
        <w:t>Sử dụng nguồn nhiệt thải</w:t>
      </w:r>
    </w:p>
    <w:p w:rsidR="002C1EB2" w:rsidRPr="008A27AE" w:rsidP="002C1EB2">
      <w:pPr>
        <w:spacing w:before="120"/>
        <w:rPr>
          <w:sz w:val="20"/>
          <w:lang w:val="en-US"/>
        </w:rPr>
      </w:pPr>
      <w:r w:rsidRPr="00226180">
        <w:rPr>
          <w:sz w:val="20"/>
        </w:rPr>
        <w:t>10</w:t>
      </w:r>
      <w:r>
        <w:rPr>
          <w:sz w:val="20"/>
          <w:lang w:val="en-US"/>
        </w:rPr>
        <w:t xml:space="preserve"> </w:t>
      </w:r>
      <w:r w:rsidRPr="00226180">
        <w:rPr>
          <w:sz w:val="20"/>
        </w:rPr>
        <w:t xml:space="preserve"> Kiểm soát quản lý năng lượng</w:t>
      </w:r>
    </w:p>
    <w:p w:rsidR="002C1EB2" w:rsidRPr="008A27AE" w:rsidP="002C1EB2">
      <w:pPr>
        <w:spacing w:before="120"/>
        <w:rPr>
          <w:sz w:val="20"/>
          <w:lang w:val="en-US"/>
        </w:rPr>
      </w:pPr>
      <w:r w:rsidRPr="00226180">
        <w:rPr>
          <w:sz w:val="20"/>
        </w:rPr>
        <w:t xml:space="preserve">11 </w:t>
      </w:r>
      <w:r>
        <w:rPr>
          <w:sz w:val="20"/>
          <w:lang w:val="en-US"/>
        </w:rPr>
        <w:t xml:space="preserve"> </w:t>
      </w:r>
      <w:r w:rsidRPr="00226180">
        <w:rPr>
          <w:sz w:val="20"/>
        </w:rPr>
        <w:t>Cấp thoát nước cho hệ thống thông gió và điều hòa không khí</w:t>
      </w:r>
    </w:p>
    <w:p w:rsidR="002C1EB2" w:rsidRPr="008A27AE" w:rsidP="002C1EB2">
      <w:pPr>
        <w:spacing w:before="120"/>
        <w:rPr>
          <w:sz w:val="20"/>
          <w:lang w:val="en-US"/>
        </w:rPr>
      </w:pPr>
      <w:r w:rsidRPr="00226180">
        <w:rPr>
          <w:sz w:val="20"/>
        </w:rPr>
        <w:t xml:space="preserve">12 </w:t>
      </w:r>
      <w:r>
        <w:rPr>
          <w:sz w:val="20"/>
          <w:lang w:val="en-US"/>
        </w:rPr>
        <w:t xml:space="preserve"> </w:t>
      </w:r>
      <w:r w:rsidRPr="00226180">
        <w:rPr>
          <w:sz w:val="20"/>
        </w:rPr>
        <w:t>Cấp điện và tự động hóa cho hệ thống thông gió và điều hòa không khí</w:t>
      </w:r>
    </w:p>
    <w:p w:rsidR="002C1EB2" w:rsidP="002C1EB2">
      <w:pPr>
        <w:spacing w:before="120"/>
        <w:rPr>
          <w:sz w:val="20"/>
          <w:lang w:val="en-US"/>
        </w:rPr>
      </w:pPr>
      <w:r w:rsidRPr="00226180">
        <w:rPr>
          <w:sz w:val="20"/>
        </w:rPr>
        <w:t>Phụ lục A (tham khảo) Các thông số không khí bên trong nhà đảm bảo điều kiện tiện nghi nhiệt</w:t>
      </w:r>
    </w:p>
    <w:p w:rsidR="002C1EB2" w:rsidRPr="008A27AE" w:rsidP="002C1EB2">
      <w:pPr>
        <w:spacing w:before="120"/>
        <w:rPr>
          <w:sz w:val="20"/>
          <w:lang w:val="en-US"/>
        </w:rPr>
      </w:pPr>
      <w:r w:rsidRPr="00226180">
        <w:rPr>
          <w:sz w:val="20"/>
        </w:rPr>
        <w:t>Phụ lục B (quy định) Các thông số của không khí bên ngoài cho điều hoà không khí</w:t>
      </w:r>
      <w:r>
        <w:rPr>
          <w:sz w:val="20"/>
          <w:lang w:val="en-US"/>
        </w:rPr>
        <w:t xml:space="preserve"> </w:t>
      </w:r>
      <w:r w:rsidRPr="00226180">
        <w:rPr>
          <w:sz w:val="20"/>
        </w:rPr>
        <w:t>theo số giờ không bảo đảm hoặc xác suất bảo đảm</w:t>
      </w:r>
    </w:p>
    <w:p w:rsidR="002C1EB2" w:rsidRPr="008A27AE" w:rsidP="002C1EB2">
      <w:pPr>
        <w:spacing w:before="120"/>
        <w:rPr>
          <w:sz w:val="20"/>
          <w:lang w:val="en-US"/>
        </w:rPr>
      </w:pPr>
      <w:r w:rsidRPr="00226180">
        <w:rPr>
          <w:sz w:val="20"/>
        </w:rPr>
        <w:t>Phụ lục D (quy định) Tiêu chuẩn giới hạn nồng độ cho phép của các hóa chất và bụi</w:t>
      </w:r>
      <w:r>
        <w:rPr>
          <w:sz w:val="20"/>
          <w:lang w:val="en-US"/>
        </w:rPr>
        <w:t xml:space="preserve"> </w:t>
      </w:r>
      <w:r w:rsidRPr="00226180">
        <w:rPr>
          <w:sz w:val="20"/>
        </w:rPr>
        <w:t xml:space="preserve">trong </w:t>
      </w:r>
      <w:r>
        <w:rPr>
          <w:sz w:val="20"/>
        </w:rPr>
        <w:t>không khí</w:t>
      </w:r>
      <w:r w:rsidRPr="00226180">
        <w:rPr>
          <w:sz w:val="20"/>
        </w:rPr>
        <w:t xml:space="preserve"> vùng làm việc</w:t>
      </w:r>
    </w:p>
    <w:p w:rsidR="002C1EB2" w:rsidRPr="008A27AE" w:rsidP="002C1EB2">
      <w:pPr>
        <w:spacing w:before="120"/>
        <w:rPr>
          <w:sz w:val="20"/>
          <w:lang w:val="en-US"/>
        </w:rPr>
      </w:pPr>
      <w:r w:rsidRPr="00226180">
        <w:rPr>
          <w:sz w:val="20"/>
        </w:rPr>
        <w:t>Phụ lục E (quy định) Tiêu chuẩn lưu lượng không khí ngoài cấp cho các phòng điều hòa không khí</w:t>
      </w:r>
      <w:r>
        <w:rPr>
          <w:sz w:val="20"/>
          <w:lang w:val="en-US"/>
        </w:rPr>
        <w:t xml:space="preserve"> </w:t>
      </w:r>
      <w:r w:rsidRPr="00226180">
        <w:rPr>
          <w:sz w:val="20"/>
        </w:rPr>
        <w:t xml:space="preserve">tiện nghi theo yêu cầu vệ sinh môi trường </w:t>
      </w:r>
    </w:p>
    <w:p w:rsidR="002C1EB2" w:rsidRPr="008A27AE" w:rsidP="002C1EB2">
      <w:pPr>
        <w:spacing w:before="120"/>
        <w:rPr>
          <w:sz w:val="20"/>
          <w:lang w:val="en-US"/>
        </w:rPr>
      </w:pPr>
      <w:r>
        <w:rPr>
          <w:sz w:val="20"/>
        </w:rPr>
        <w:t>Ph</w:t>
      </w:r>
      <w:r>
        <w:rPr>
          <w:sz w:val="20"/>
          <w:lang w:val="en-US"/>
        </w:rPr>
        <w:t>ụ</w:t>
      </w:r>
      <w:r w:rsidRPr="00226180">
        <w:rPr>
          <w:sz w:val="20"/>
        </w:rPr>
        <w:t xml:space="preserve"> lục F (tham khảo) Lưu lượng không khí ngoài (gió tươi) cho các phòng được thông </w:t>
      </w:r>
      <w:r>
        <w:rPr>
          <w:sz w:val="20"/>
        </w:rPr>
        <w:t>gió cơ khí</w:t>
      </w:r>
    </w:p>
    <w:p w:rsidR="002C1EB2" w:rsidRPr="008A27AE" w:rsidP="002C1EB2">
      <w:pPr>
        <w:spacing w:before="120"/>
        <w:rPr>
          <w:sz w:val="20"/>
          <w:lang w:val="en-US"/>
        </w:rPr>
      </w:pPr>
      <w:r w:rsidRPr="00226180">
        <w:rPr>
          <w:sz w:val="20"/>
        </w:rPr>
        <w:t>Phụ lục G (tham khảo) Xác định lưu lượng và nhiệt độ không khí cấp vào phòng</w:t>
      </w:r>
    </w:p>
    <w:p w:rsidR="002C1EB2" w:rsidRPr="008A27AE" w:rsidP="002C1EB2">
      <w:pPr>
        <w:spacing w:before="120"/>
        <w:rPr>
          <w:sz w:val="20"/>
          <w:lang w:val="en-US"/>
        </w:rPr>
      </w:pPr>
      <w:r w:rsidRPr="00226180">
        <w:rPr>
          <w:sz w:val="20"/>
        </w:rPr>
        <w:t xml:space="preserve">Phụ lục H (tham khảo) Tính toán lưu lượng khói cần phải thải khi </w:t>
      </w:r>
      <w:r>
        <w:rPr>
          <w:sz w:val="20"/>
        </w:rPr>
        <w:t>có</w:t>
      </w:r>
      <w:r w:rsidRPr="00226180">
        <w:rPr>
          <w:sz w:val="20"/>
        </w:rPr>
        <w:t xml:space="preserve"> cháy</w:t>
      </w:r>
    </w:p>
    <w:p w:rsidR="002C1EB2" w:rsidRPr="008A27AE" w:rsidP="002C1EB2">
      <w:pPr>
        <w:spacing w:before="120"/>
        <w:rPr>
          <w:sz w:val="20"/>
          <w:lang w:val="en-US"/>
        </w:rPr>
      </w:pPr>
      <w:r w:rsidRPr="00226180">
        <w:rPr>
          <w:sz w:val="20"/>
        </w:rPr>
        <w:t>Phụ lục J (tham khảo) Phân loại độc tính cấp tính nguy hại cho sức khỏe</w:t>
      </w:r>
    </w:p>
    <w:p w:rsidR="002C1EB2" w:rsidRPr="008A27AE" w:rsidP="002C1EB2">
      <w:pPr>
        <w:spacing w:before="120"/>
        <w:rPr>
          <w:sz w:val="20"/>
          <w:lang w:val="en-US"/>
        </w:rPr>
      </w:pPr>
      <w:r w:rsidRPr="00226180">
        <w:rPr>
          <w:sz w:val="20"/>
        </w:rPr>
        <w:t xml:space="preserve">Phụ lục K (tham khảo) Vận hành hệ thống thông </w:t>
      </w:r>
      <w:r>
        <w:rPr>
          <w:sz w:val="20"/>
        </w:rPr>
        <w:t>gió</w:t>
      </w:r>
      <w:r w:rsidRPr="00226180">
        <w:rPr>
          <w:sz w:val="20"/>
        </w:rPr>
        <w:t xml:space="preserve"> và điều hoà không khí hiện hữu</w:t>
      </w:r>
      <w:r>
        <w:rPr>
          <w:sz w:val="20"/>
          <w:lang w:val="en-US"/>
        </w:rPr>
        <w:t xml:space="preserve"> </w:t>
      </w:r>
      <w:r w:rsidRPr="00226180">
        <w:rPr>
          <w:sz w:val="20"/>
        </w:rPr>
        <w:t xml:space="preserve">trong thời gian xảy ra đại dịch </w:t>
      </w:r>
    </w:p>
    <w:p w:rsidR="002C1EB2" w:rsidRPr="002C1EB2" w:rsidP="00B5573F">
      <w:pPr>
        <w:spacing w:before="120"/>
        <w:rPr>
          <w:sz w:val="20"/>
          <w:lang w:val="en-US"/>
        </w:rPr>
      </w:pPr>
      <w:r w:rsidRPr="00226180">
        <w:rPr>
          <w:sz w:val="20"/>
        </w:rPr>
        <w:t>Thư mục tài liệu tham khảo</w:t>
      </w:r>
    </w:p>
    <w:sectPr w:rsidSect="00DF5958">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 w:name="Microsoft Sans Serif">
    <w:panose1 w:val="020B0604020202020204"/>
    <w:charset w:val="00"/>
    <w:family w:val="swiss"/>
    <w:pitch w:val="variable"/>
    <w:sig w:usb0="E1003AFF" w:usb1="C0000002" w:usb2="00000008"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5FCC"/>
    <w:pPr>
      <w:widowControl w:val="0"/>
    </w:pPr>
    <w:rPr>
      <w:rFonts w:ascii="Arial" w:eastAsia="Arial" w:hAnsi="Arial" w:cs="Arial"/>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A75FCC"/>
    <w:pPr>
      <w:tabs>
        <w:tab w:val="left" w:pos="1152"/>
      </w:tabs>
      <w:spacing w:before="120" w:after="120" w:line="312" w:lineRule="auto"/>
    </w:pPr>
    <w:rPr>
      <w:rFonts w:ascii="Arial" w:hAnsi="Arial" w:cs="Arial"/>
      <w:sz w:val="26"/>
      <w:szCs w:val="26"/>
      <w:lang w:val="en-US" w:eastAsia="en-US" w:bidi="ar-SA"/>
    </w:rPr>
  </w:style>
  <w:style w:type="character" w:customStyle="1" w:styleId="utranghocchntrang2">
    <w:name w:val="Đầu trang hoặc chân trang (2)_"/>
    <w:link w:val="utranghocchntrang20"/>
    <w:rsid w:val="00FB0075"/>
    <w:rPr>
      <w:rFonts w:ascii="Arial" w:hAnsi="Arial"/>
      <w:b/>
      <w:bCs/>
      <w:sz w:val="42"/>
      <w:szCs w:val="42"/>
      <w:lang w:val="en-US" w:eastAsia="en-US" w:bidi="ar-SA"/>
    </w:rPr>
  </w:style>
  <w:style w:type="paragraph" w:customStyle="1" w:styleId="utranghocchntrang20">
    <w:name w:val="Đầu trang hoặc chân trang (2)"/>
    <w:basedOn w:val="Normal"/>
    <w:link w:val="utranghocchntrang2"/>
    <w:rsid w:val="00FB0075"/>
    <w:pPr>
      <w:shd w:val="clear" w:color="auto" w:fill="FFFFFF"/>
      <w:spacing w:line="240" w:lineRule="atLeast"/>
    </w:pPr>
    <w:rPr>
      <w:rFonts w:eastAsia="Times New Roman" w:cs="Times New Roman"/>
      <w:b/>
      <w:bCs/>
      <w:color w:val="auto"/>
      <w:sz w:val="42"/>
      <w:szCs w:val="42"/>
      <w:lang w:val="en-US" w:eastAsia="en-US"/>
    </w:rPr>
  </w:style>
  <w:style w:type="character" w:customStyle="1" w:styleId="utranghocchntrang3">
    <w:name w:val="Đầu trang hoặc chân trang (3)_"/>
    <w:link w:val="utranghocchntrang30"/>
    <w:rsid w:val="00FB0075"/>
    <w:rPr>
      <w:b/>
      <w:bCs/>
      <w:sz w:val="34"/>
      <w:szCs w:val="34"/>
      <w:lang w:bidi="ar-SA"/>
    </w:rPr>
  </w:style>
  <w:style w:type="paragraph" w:customStyle="1" w:styleId="utranghocchntrang30">
    <w:name w:val="Đầu trang hoặc chân trang (3)"/>
    <w:basedOn w:val="Normal"/>
    <w:link w:val="utranghocchntrang3"/>
    <w:rsid w:val="00FB0075"/>
    <w:pPr>
      <w:shd w:val="clear" w:color="auto" w:fill="FFFFFF"/>
      <w:spacing w:line="240" w:lineRule="atLeast"/>
    </w:pPr>
    <w:rPr>
      <w:rFonts w:ascii="Times New Roman" w:eastAsia="Times New Roman" w:hAnsi="Times New Roman" w:cs="Times New Roman"/>
      <w:b/>
      <w:bCs/>
      <w:color w:val="auto"/>
      <w:sz w:val="34"/>
      <w:szCs w:val="34"/>
      <w:lang w:val="en-US" w:eastAsia="en-US"/>
    </w:rPr>
  </w:style>
  <w:style w:type="character" w:customStyle="1" w:styleId="Vnbnnidung3">
    <w:name w:val="Văn bản nội dung (3)_"/>
    <w:link w:val="Vnbnnidung30"/>
    <w:rsid w:val="00FB0075"/>
    <w:rPr>
      <w:b/>
      <w:bCs/>
      <w:sz w:val="32"/>
      <w:szCs w:val="32"/>
      <w:lang w:bidi="ar-SA"/>
    </w:rPr>
  </w:style>
  <w:style w:type="paragraph" w:customStyle="1" w:styleId="Vnbnnidung30">
    <w:name w:val="Văn bản nội dung (3)"/>
    <w:basedOn w:val="Normal"/>
    <w:link w:val="Vnbnnidung3"/>
    <w:rsid w:val="00FB0075"/>
    <w:pPr>
      <w:shd w:val="clear" w:color="auto" w:fill="FFFFFF"/>
      <w:spacing w:after="300" w:line="240" w:lineRule="atLeast"/>
      <w:ind w:hanging="1680"/>
      <w:jc w:val="center"/>
    </w:pPr>
    <w:rPr>
      <w:rFonts w:ascii="Times New Roman" w:eastAsia="Times New Roman" w:hAnsi="Times New Roman" w:cs="Times New Roman"/>
      <w:b/>
      <w:bCs/>
      <w:color w:val="auto"/>
      <w:sz w:val="32"/>
      <w:szCs w:val="32"/>
      <w:lang w:val="en-US" w:eastAsia="en-US"/>
    </w:rPr>
  </w:style>
  <w:style w:type="character" w:customStyle="1" w:styleId="Vnbnnidung4">
    <w:name w:val="Văn bản nội dung (4)_"/>
    <w:link w:val="Vnbnnidung40"/>
    <w:rsid w:val="00FB0075"/>
    <w:rPr>
      <w:b/>
      <w:bCs/>
      <w:sz w:val="19"/>
      <w:szCs w:val="19"/>
      <w:lang w:bidi="ar-SA"/>
    </w:rPr>
  </w:style>
  <w:style w:type="paragraph" w:customStyle="1" w:styleId="Vnbnnidung40">
    <w:name w:val="Văn bản nội dung (4)"/>
    <w:basedOn w:val="Normal"/>
    <w:link w:val="Vnbnnidung4"/>
    <w:rsid w:val="00FB0075"/>
    <w:pPr>
      <w:shd w:val="clear" w:color="auto" w:fill="FFFFFF"/>
      <w:spacing w:before="300" w:after="960" w:line="240" w:lineRule="atLeast"/>
      <w:ind w:hanging="380"/>
      <w:jc w:val="center"/>
    </w:pPr>
    <w:rPr>
      <w:rFonts w:ascii="Times New Roman" w:eastAsia="Times New Roman" w:hAnsi="Times New Roman" w:cs="Times New Roman"/>
      <w:b/>
      <w:bCs/>
      <w:color w:val="auto"/>
      <w:sz w:val="19"/>
      <w:szCs w:val="19"/>
      <w:lang w:val="en-US" w:eastAsia="en-US"/>
    </w:rPr>
  </w:style>
  <w:style w:type="character" w:customStyle="1" w:styleId="Vnbnnidung5">
    <w:name w:val="Văn bản nội dung (5)_"/>
    <w:link w:val="Vnbnnidung50"/>
    <w:rsid w:val="00FB0075"/>
    <w:rPr>
      <w:i/>
      <w:iCs/>
      <w:sz w:val="19"/>
      <w:szCs w:val="19"/>
      <w:lang w:bidi="ar-SA"/>
    </w:rPr>
  </w:style>
  <w:style w:type="paragraph" w:customStyle="1" w:styleId="Vnbnnidung50">
    <w:name w:val="Văn bản nội dung (5)"/>
    <w:basedOn w:val="Normal"/>
    <w:link w:val="Vnbnnidung5"/>
    <w:rsid w:val="00FB0075"/>
    <w:pPr>
      <w:shd w:val="clear" w:color="auto" w:fill="FFFFFF"/>
      <w:spacing w:line="240" w:lineRule="atLeast"/>
      <w:jc w:val="center"/>
    </w:pPr>
    <w:rPr>
      <w:rFonts w:ascii="Times New Roman" w:eastAsia="Times New Roman" w:hAnsi="Times New Roman" w:cs="Times New Roman"/>
      <w:i/>
      <w:iCs/>
      <w:color w:val="auto"/>
      <w:sz w:val="19"/>
      <w:szCs w:val="19"/>
      <w:lang w:val="en-US" w:eastAsia="en-US"/>
    </w:rPr>
  </w:style>
  <w:style w:type="character" w:customStyle="1" w:styleId="utranghocchntrang">
    <w:name w:val="Đầu trang hoặc chân trang_"/>
    <w:link w:val="utranghocchntrang0"/>
    <w:rsid w:val="00FB0075"/>
    <w:rPr>
      <w:rFonts w:ascii="Arial" w:hAnsi="Arial"/>
      <w:b/>
      <w:bCs/>
      <w:lang w:val="en-US" w:eastAsia="en-US" w:bidi="ar-SA"/>
    </w:rPr>
  </w:style>
  <w:style w:type="paragraph" w:customStyle="1" w:styleId="utranghocchntrang0">
    <w:name w:val="Đầu trang hoặc chân trang"/>
    <w:basedOn w:val="Normal"/>
    <w:link w:val="utranghocchntrang"/>
    <w:rsid w:val="00FB0075"/>
    <w:pPr>
      <w:shd w:val="clear" w:color="auto" w:fill="FFFFFF"/>
      <w:spacing w:line="240" w:lineRule="atLeast"/>
    </w:pPr>
    <w:rPr>
      <w:rFonts w:eastAsia="Times New Roman" w:cs="Times New Roman"/>
      <w:b/>
      <w:bCs/>
      <w:color w:val="auto"/>
      <w:sz w:val="20"/>
      <w:szCs w:val="20"/>
      <w:lang w:val="en-US" w:eastAsia="en-US"/>
    </w:rPr>
  </w:style>
  <w:style w:type="character" w:customStyle="1" w:styleId="Vnbnnidung2">
    <w:name w:val="Văn bản nội dung (2)_"/>
    <w:link w:val="Vnbnnidung21"/>
    <w:rsid w:val="00FB0075"/>
    <w:rPr>
      <w:sz w:val="19"/>
      <w:szCs w:val="19"/>
      <w:lang w:bidi="ar-SA"/>
    </w:rPr>
  </w:style>
  <w:style w:type="paragraph" w:customStyle="1" w:styleId="Vnbnnidung21">
    <w:name w:val="Văn bản nội dung (2)1"/>
    <w:basedOn w:val="Normal"/>
    <w:link w:val="Vnbnnidung2"/>
    <w:rsid w:val="00FB0075"/>
    <w:pPr>
      <w:shd w:val="clear" w:color="auto" w:fill="FFFFFF"/>
      <w:spacing w:before="900" w:line="384" w:lineRule="exact"/>
      <w:ind w:hanging="560"/>
      <w:jc w:val="both"/>
    </w:pPr>
    <w:rPr>
      <w:rFonts w:ascii="Times New Roman" w:eastAsia="Times New Roman" w:hAnsi="Times New Roman" w:cs="Times New Roman"/>
      <w:color w:val="auto"/>
      <w:sz w:val="19"/>
      <w:szCs w:val="19"/>
      <w:lang w:val="en-US" w:eastAsia="en-US"/>
    </w:rPr>
  </w:style>
  <w:style w:type="character" w:customStyle="1" w:styleId="utranghocchntrang4">
    <w:name w:val="Đầu trang hoặc chân trang (4)_"/>
    <w:link w:val="utranghocchntrang40"/>
    <w:rsid w:val="00FB0075"/>
    <w:rPr>
      <w:sz w:val="19"/>
      <w:szCs w:val="19"/>
      <w:lang w:bidi="ar-SA"/>
    </w:rPr>
  </w:style>
  <w:style w:type="paragraph" w:customStyle="1" w:styleId="utranghocchntrang40">
    <w:name w:val="Đầu trang hoặc chân trang (4)"/>
    <w:basedOn w:val="Normal"/>
    <w:link w:val="utranghocchntrang4"/>
    <w:rsid w:val="00FB0075"/>
    <w:pPr>
      <w:shd w:val="clear" w:color="auto" w:fill="FFFFFF"/>
      <w:spacing w:line="240" w:lineRule="atLeast"/>
    </w:pPr>
    <w:rPr>
      <w:rFonts w:ascii="Times New Roman" w:eastAsia="Times New Roman" w:hAnsi="Times New Roman" w:cs="Times New Roman"/>
      <w:color w:val="auto"/>
      <w:sz w:val="19"/>
      <w:szCs w:val="19"/>
      <w:lang w:val="en-US" w:eastAsia="en-US"/>
    </w:rPr>
  </w:style>
  <w:style w:type="character" w:customStyle="1" w:styleId="Khc">
    <w:name w:val="Khác_"/>
    <w:link w:val="Khc0"/>
    <w:rsid w:val="00FB0075"/>
    <w:rPr>
      <w:lang w:bidi="ar-SA"/>
    </w:rPr>
  </w:style>
  <w:style w:type="paragraph" w:customStyle="1" w:styleId="Khc0">
    <w:name w:val="Khác"/>
    <w:basedOn w:val="Normal"/>
    <w:link w:val="Khc"/>
    <w:rsid w:val="00FB0075"/>
    <w:pPr>
      <w:shd w:val="clear" w:color="auto" w:fill="FFFFFF"/>
    </w:pPr>
    <w:rPr>
      <w:rFonts w:ascii="Times New Roman" w:eastAsia="Times New Roman" w:hAnsi="Times New Roman" w:cs="Times New Roman"/>
      <w:color w:val="auto"/>
      <w:sz w:val="20"/>
      <w:szCs w:val="20"/>
      <w:lang w:val="en-US" w:eastAsia="en-US"/>
    </w:rPr>
  </w:style>
  <w:style w:type="character" w:customStyle="1" w:styleId="Vnbnnidung6">
    <w:name w:val="Văn bản nội dung (6)_"/>
    <w:link w:val="Vnbnnidung61"/>
    <w:rsid w:val="00FB0075"/>
    <w:rPr>
      <w:sz w:val="16"/>
      <w:szCs w:val="16"/>
      <w:lang w:bidi="ar-SA"/>
    </w:rPr>
  </w:style>
  <w:style w:type="paragraph" w:customStyle="1" w:styleId="Vnbnnidung61">
    <w:name w:val="Văn bản nội dung (6)1"/>
    <w:basedOn w:val="Normal"/>
    <w:link w:val="Vnbnnidung6"/>
    <w:rsid w:val="00FB0075"/>
    <w:pPr>
      <w:shd w:val="clear" w:color="auto" w:fill="FFFFFF"/>
      <w:spacing w:before="300" w:after="180" w:line="221" w:lineRule="exact"/>
      <w:jc w:val="both"/>
    </w:pPr>
    <w:rPr>
      <w:rFonts w:ascii="Times New Roman" w:eastAsia="Times New Roman" w:hAnsi="Times New Roman" w:cs="Times New Roman"/>
      <w:color w:val="auto"/>
      <w:sz w:val="16"/>
      <w:szCs w:val="16"/>
      <w:lang w:val="en-US" w:eastAsia="en-US"/>
    </w:rPr>
  </w:style>
  <w:style w:type="character" w:customStyle="1" w:styleId="Tiu4">
    <w:name w:val="Tiêu đề #4_"/>
    <w:link w:val="Tiu40"/>
    <w:rsid w:val="00FB0075"/>
    <w:rPr>
      <w:b/>
      <w:bCs/>
      <w:sz w:val="19"/>
      <w:szCs w:val="19"/>
      <w:lang w:bidi="ar-SA"/>
    </w:rPr>
  </w:style>
  <w:style w:type="paragraph" w:customStyle="1" w:styleId="Tiu40">
    <w:name w:val="Tiêu đề #4"/>
    <w:basedOn w:val="Normal"/>
    <w:link w:val="Tiu4"/>
    <w:rsid w:val="00FB0075"/>
    <w:pPr>
      <w:shd w:val="clear" w:color="auto" w:fill="FFFFFF"/>
      <w:spacing w:line="408" w:lineRule="exact"/>
      <w:ind w:hanging="400"/>
      <w:jc w:val="both"/>
      <w:outlineLvl w:val="3"/>
    </w:pPr>
    <w:rPr>
      <w:rFonts w:ascii="Times New Roman" w:eastAsia="Times New Roman" w:hAnsi="Times New Roman" w:cs="Times New Roman"/>
      <w:b/>
      <w:bCs/>
      <w:color w:val="auto"/>
      <w:sz w:val="19"/>
      <w:szCs w:val="19"/>
      <w:lang w:val="en-US" w:eastAsia="en-US"/>
    </w:rPr>
  </w:style>
  <w:style w:type="character" w:customStyle="1" w:styleId="Chthchbng">
    <w:name w:val="Chú thích bảng_"/>
    <w:link w:val="Chthchbng0"/>
    <w:rsid w:val="00FB0075"/>
    <w:rPr>
      <w:sz w:val="16"/>
      <w:szCs w:val="16"/>
      <w:lang w:bidi="ar-SA"/>
    </w:rPr>
  </w:style>
  <w:style w:type="paragraph" w:customStyle="1" w:styleId="Chthchbng0">
    <w:name w:val="Chú thích bảng"/>
    <w:basedOn w:val="Normal"/>
    <w:link w:val="Chthchbng"/>
    <w:rsid w:val="00FB0075"/>
    <w:pPr>
      <w:shd w:val="clear" w:color="auto" w:fill="FFFFFF"/>
      <w:spacing w:line="350" w:lineRule="exact"/>
    </w:pPr>
    <w:rPr>
      <w:rFonts w:ascii="Times New Roman" w:eastAsia="Times New Roman" w:hAnsi="Times New Roman" w:cs="Times New Roman"/>
      <w:color w:val="auto"/>
      <w:sz w:val="16"/>
      <w:szCs w:val="16"/>
      <w:lang w:val="en-US" w:eastAsia="en-US"/>
    </w:rPr>
  </w:style>
  <w:style w:type="character" w:customStyle="1" w:styleId="Vnbnnidung9">
    <w:name w:val="Văn bản nội dung (9)_"/>
    <w:link w:val="Vnbnnidung90"/>
    <w:rsid w:val="00FB0075"/>
    <w:rPr>
      <w:i/>
      <w:iCs/>
      <w:sz w:val="26"/>
      <w:szCs w:val="26"/>
      <w:lang w:bidi="ar-SA"/>
    </w:rPr>
  </w:style>
  <w:style w:type="paragraph" w:customStyle="1" w:styleId="Vnbnnidung90">
    <w:name w:val="Văn bản nội dung (9)"/>
    <w:basedOn w:val="Normal"/>
    <w:link w:val="Vnbnnidung9"/>
    <w:rsid w:val="00FB0075"/>
    <w:pPr>
      <w:shd w:val="clear" w:color="auto" w:fill="FFFFFF"/>
      <w:spacing w:line="240" w:lineRule="atLeast"/>
      <w:jc w:val="right"/>
    </w:pPr>
    <w:rPr>
      <w:rFonts w:ascii="Times New Roman" w:eastAsia="Times New Roman" w:hAnsi="Times New Roman" w:cs="Times New Roman"/>
      <w:i/>
      <w:iCs/>
      <w:color w:val="auto"/>
      <w:sz w:val="26"/>
      <w:szCs w:val="26"/>
      <w:lang w:val="en-US" w:eastAsia="en-US"/>
    </w:rPr>
  </w:style>
  <w:style w:type="character" w:customStyle="1" w:styleId="Tiu2">
    <w:name w:val="Tiêu đề #2_"/>
    <w:link w:val="Tiu20"/>
    <w:rsid w:val="00FB0075"/>
    <w:rPr>
      <w:i/>
      <w:iCs/>
      <w:sz w:val="19"/>
      <w:szCs w:val="19"/>
      <w:lang w:bidi="ar-SA"/>
    </w:rPr>
  </w:style>
  <w:style w:type="paragraph" w:customStyle="1" w:styleId="Tiu20">
    <w:name w:val="Tiêu đề #2"/>
    <w:basedOn w:val="Normal"/>
    <w:link w:val="Tiu2"/>
    <w:rsid w:val="00FB0075"/>
    <w:pPr>
      <w:shd w:val="clear" w:color="auto" w:fill="FFFFFF"/>
      <w:spacing w:line="240" w:lineRule="atLeast"/>
      <w:outlineLvl w:val="1"/>
    </w:pPr>
    <w:rPr>
      <w:rFonts w:ascii="Times New Roman" w:eastAsia="Times New Roman" w:hAnsi="Times New Roman" w:cs="Times New Roman"/>
      <w:i/>
      <w:iCs/>
      <w:color w:val="auto"/>
      <w:sz w:val="19"/>
      <w:szCs w:val="19"/>
      <w:lang w:val="en-US" w:eastAsia="en-US"/>
    </w:rPr>
  </w:style>
  <w:style w:type="character" w:customStyle="1" w:styleId="Vnbnnidung7">
    <w:name w:val="Văn bản nội dung (7)_"/>
    <w:link w:val="Vnbnnidung70"/>
    <w:rsid w:val="00FB0075"/>
    <w:rPr>
      <w:i/>
      <w:iCs/>
      <w:spacing w:val="10"/>
      <w:sz w:val="18"/>
      <w:szCs w:val="18"/>
      <w:lang w:bidi="ar-SA"/>
    </w:rPr>
  </w:style>
  <w:style w:type="paragraph" w:customStyle="1" w:styleId="Vnbnnidung70">
    <w:name w:val="Văn bản nội dung (7)"/>
    <w:basedOn w:val="Normal"/>
    <w:link w:val="Vnbnnidung7"/>
    <w:rsid w:val="00FB0075"/>
    <w:pPr>
      <w:shd w:val="clear" w:color="auto" w:fill="FFFFFF"/>
      <w:spacing w:line="240" w:lineRule="atLeast"/>
    </w:pPr>
    <w:rPr>
      <w:rFonts w:ascii="Times New Roman" w:eastAsia="Times New Roman" w:hAnsi="Times New Roman" w:cs="Times New Roman"/>
      <w:i/>
      <w:iCs/>
      <w:color w:val="auto"/>
      <w:spacing w:val="10"/>
      <w:sz w:val="18"/>
      <w:szCs w:val="18"/>
      <w:lang w:val="en-US" w:eastAsia="en-US"/>
    </w:rPr>
  </w:style>
  <w:style w:type="character" w:customStyle="1" w:styleId="Vnbnnidung8">
    <w:name w:val="Văn bản nội dung (8)_"/>
    <w:link w:val="Vnbnnidung80"/>
    <w:rsid w:val="00FB0075"/>
    <w:rPr>
      <w:sz w:val="16"/>
      <w:szCs w:val="16"/>
      <w:lang w:bidi="ar-SA"/>
    </w:rPr>
  </w:style>
  <w:style w:type="paragraph" w:customStyle="1" w:styleId="Vnbnnidung80">
    <w:name w:val="Văn bản nội dung (8)"/>
    <w:basedOn w:val="Normal"/>
    <w:link w:val="Vnbnnidung8"/>
    <w:rsid w:val="00FB0075"/>
    <w:pPr>
      <w:shd w:val="clear" w:color="auto" w:fill="FFFFFF"/>
      <w:spacing w:line="240" w:lineRule="atLeast"/>
    </w:pPr>
    <w:rPr>
      <w:rFonts w:ascii="Times New Roman" w:eastAsia="Times New Roman" w:hAnsi="Times New Roman" w:cs="Times New Roman"/>
      <w:color w:val="auto"/>
      <w:sz w:val="16"/>
      <w:szCs w:val="16"/>
      <w:lang w:val="en-US" w:eastAsia="en-US"/>
    </w:rPr>
  </w:style>
  <w:style w:type="character" w:customStyle="1" w:styleId="utranghocchntrang5">
    <w:name w:val="Đầu trang hoặc chân trang (5)_"/>
    <w:link w:val="utranghocchntrang50"/>
    <w:rsid w:val="00FB0075"/>
    <w:rPr>
      <w:i/>
      <w:iCs/>
      <w:sz w:val="18"/>
      <w:szCs w:val="18"/>
      <w:lang w:bidi="ar-SA"/>
    </w:rPr>
  </w:style>
  <w:style w:type="paragraph" w:customStyle="1" w:styleId="utranghocchntrang50">
    <w:name w:val="Đầu trang hoặc chân trang (5)"/>
    <w:basedOn w:val="Normal"/>
    <w:link w:val="utranghocchntrang5"/>
    <w:rsid w:val="00FB0075"/>
    <w:pPr>
      <w:shd w:val="clear" w:color="auto" w:fill="FFFFFF"/>
      <w:spacing w:line="240" w:lineRule="atLeast"/>
    </w:pPr>
    <w:rPr>
      <w:rFonts w:ascii="Times New Roman" w:eastAsia="Times New Roman" w:hAnsi="Times New Roman" w:cs="Times New Roman"/>
      <w:i/>
      <w:iCs/>
      <w:color w:val="auto"/>
      <w:sz w:val="18"/>
      <w:szCs w:val="18"/>
      <w:lang w:val="en-US" w:eastAsia="en-US"/>
    </w:rPr>
  </w:style>
  <w:style w:type="character" w:customStyle="1" w:styleId="Chthchbng2">
    <w:name w:val="Chú thích bảng (2)_"/>
    <w:link w:val="Chthchbng20"/>
    <w:rsid w:val="00FB0075"/>
    <w:rPr>
      <w:b/>
      <w:bCs/>
      <w:i/>
      <w:iCs/>
      <w:sz w:val="17"/>
      <w:szCs w:val="17"/>
      <w:lang w:bidi="ar-SA"/>
    </w:rPr>
  </w:style>
  <w:style w:type="paragraph" w:customStyle="1" w:styleId="Chthchbng20">
    <w:name w:val="Chú thích bảng (2)"/>
    <w:basedOn w:val="Normal"/>
    <w:link w:val="Chthchbng2"/>
    <w:rsid w:val="00FB0075"/>
    <w:pPr>
      <w:shd w:val="clear" w:color="auto" w:fill="FFFFFF"/>
      <w:spacing w:line="240" w:lineRule="atLeast"/>
    </w:pPr>
    <w:rPr>
      <w:rFonts w:ascii="Times New Roman" w:eastAsia="Times New Roman" w:hAnsi="Times New Roman" w:cs="Times New Roman"/>
      <w:b/>
      <w:bCs/>
      <w:i/>
      <w:iCs/>
      <w:color w:val="auto"/>
      <w:sz w:val="17"/>
      <w:szCs w:val="17"/>
      <w:lang w:val="en-US" w:eastAsia="en-US"/>
    </w:rPr>
  </w:style>
  <w:style w:type="character" w:customStyle="1" w:styleId="Chthchbng3">
    <w:name w:val="Chú thích bảng (3)_"/>
    <w:link w:val="Chthchbng30"/>
    <w:rsid w:val="00FB0075"/>
    <w:rPr>
      <w:sz w:val="19"/>
      <w:szCs w:val="19"/>
      <w:lang w:bidi="ar-SA"/>
    </w:rPr>
  </w:style>
  <w:style w:type="paragraph" w:customStyle="1" w:styleId="Chthchbng30">
    <w:name w:val="Chú thích bảng (3)"/>
    <w:basedOn w:val="Normal"/>
    <w:link w:val="Chthchbng3"/>
    <w:rsid w:val="00FB0075"/>
    <w:pPr>
      <w:shd w:val="clear" w:color="auto" w:fill="FFFFFF"/>
      <w:spacing w:line="240" w:lineRule="atLeast"/>
    </w:pPr>
    <w:rPr>
      <w:rFonts w:ascii="Times New Roman" w:eastAsia="Times New Roman" w:hAnsi="Times New Roman" w:cs="Times New Roman"/>
      <w:color w:val="auto"/>
      <w:sz w:val="19"/>
      <w:szCs w:val="19"/>
      <w:lang w:val="en-US" w:eastAsia="en-US"/>
    </w:rPr>
  </w:style>
  <w:style w:type="character" w:customStyle="1" w:styleId="Chthchbng4">
    <w:name w:val="Chú thích bảng (4)_"/>
    <w:link w:val="Chthchbng40"/>
    <w:rsid w:val="00FB0075"/>
    <w:rPr>
      <w:b/>
      <w:bCs/>
      <w:sz w:val="19"/>
      <w:szCs w:val="19"/>
      <w:lang w:bidi="ar-SA"/>
    </w:rPr>
  </w:style>
  <w:style w:type="paragraph" w:customStyle="1" w:styleId="Chthchbng40">
    <w:name w:val="Chú thích bảng (4)"/>
    <w:basedOn w:val="Normal"/>
    <w:link w:val="Chthchbng4"/>
    <w:rsid w:val="00FB0075"/>
    <w:pPr>
      <w:shd w:val="clear" w:color="auto" w:fill="FFFFFF"/>
      <w:spacing w:line="240" w:lineRule="atLeast"/>
    </w:pPr>
    <w:rPr>
      <w:rFonts w:ascii="Times New Roman" w:eastAsia="Times New Roman" w:hAnsi="Times New Roman" w:cs="Times New Roman"/>
      <w:b/>
      <w:bCs/>
      <w:color w:val="auto"/>
      <w:sz w:val="19"/>
      <w:szCs w:val="19"/>
      <w:lang w:val="en-US" w:eastAsia="en-US"/>
    </w:rPr>
  </w:style>
  <w:style w:type="character" w:customStyle="1" w:styleId="Vnbnnidung10">
    <w:name w:val="Văn bản nội dung (10)_"/>
    <w:link w:val="Vnbnnidung100"/>
    <w:rsid w:val="00FB0075"/>
    <w:rPr>
      <w:i/>
      <w:iCs/>
      <w:sz w:val="13"/>
      <w:szCs w:val="13"/>
      <w:lang w:bidi="ar-SA"/>
    </w:rPr>
  </w:style>
  <w:style w:type="paragraph" w:customStyle="1" w:styleId="Vnbnnidung100">
    <w:name w:val="Văn bản nội dung (10)"/>
    <w:basedOn w:val="Normal"/>
    <w:link w:val="Vnbnnidung10"/>
    <w:rsid w:val="00FB0075"/>
    <w:pPr>
      <w:shd w:val="clear" w:color="auto" w:fill="FFFFFF"/>
      <w:spacing w:line="240" w:lineRule="atLeast"/>
      <w:jc w:val="both"/>
    </w:pPr>
    <w:rPr>
      <w:rFonts w:ascii="Times New Roman" w:eastAsia="Times New Roman" w:hAnsi="Times New Roman" w:cs="Times New Roman"/>
      <w:i/>
      <w:iCs/>
      <w:color w:val="auto"/>
      <w:sz w:val="13"/>
      <w:szCs w:val="13"/>
      <w:lang w:val="en-US" w:eastAsia="en-US"/>
    </w:rPr>
  </w:style>
  <w:style w:type="character" w:customStyle="1" w:styleId="Vnbnnidung11">
    <w:name w:val="Văn bản nội dung (11)_"/>
    <w:link w:val="Vnbnnidung110"/>
    <w:rsid w:val="00FB0075"/>
    <w:rPr>
      <w:rFonts w:ascii="Arial" w:hAnsi="Arial"/>
      <w:i/>
      <w:iCs/>
      <w:spacing w:val="20"/>
      <w:sz w:val="15"/>
      <w:szCs w:val="15"/>
      <w:lang w:val="en-US" w:eastAsia="en-US" w:bidi="ar-SA"/>
    </w:rPr>
  </w:style>
  <w:style w:type="paragraph" w:customStyle="1" w:styleId="Vnbnnidung110">
    <w:name w:val="Văn bản nội dung (11)"/>
    <w:basedOn w:val="Normal"/>
    <w:link w:val="Vnbnnidung11"/>
    <w:rsid w:val="00FB0075"/>
    <w:pPr>
      <w:shd w:val="clear" w:color="auto" w:fill="FFFFFF"/>
      <w:spacing w:after="180" w:line="240" w:lineRule="atLeast"/>
      <w:jc w:val="both"/>
    </w:pPr>
    <w:rPr>
      <w:rFonts w:eastAsia="Times New Roman" w:cs="Times New Roman"/>
      <w:i/>
      <w:iCs/>
      <w:color w:val="auto"/>
      <w:spacing w:val="20"/>
      <w:sz w:val="15"/>
      <w:szCs w:val="15"/>
      <w:lang w:val="en-US" w:eastAsia="en-US"/>
    </w:rPr>
  </w:style>
  <w:style w:type="character" w:customStyle="1" w:styleId="Vnbnnidung12">
    <w:name w:val="Văn bản nội dung (12)_"/>
    <w:link w:val="Vnbnnidung120"/>
    <w:rsid w:val="00FB0075"/>
    <w:rPr>
      <w:rFonts w:ascii="Arial" w:hAnsi="Arial"/>
      <w:spacing w:val="20"/>
      <w:sz w:val="9"/>
      <w:szCs w:val="9"/>
      <w:lang w:val="en-US" w:eastAsia="en-US" w:bidi="ar-SA"/>
    </w:rPr>
  </w:style>
  <w:style w:type="paragraph" w:customStyle="1" w:styleId="Vnbnnidung120">
    <w:name w:val="Văn bản nội dung (12)"/>
    <w:basedOn w:val="Normal"/>
    <w:link w:val="Vnbnnidung12"/>
    <w:rsid w:val="00FB0075"/>
    <w:pPr>
      <w:shd w:val="clear" w:color="auto" w:fill="FFFFFF"/>
      <w:spacing w:after="240" w:line="178" w:lineRule="exact"/>
      <w:jc w:val="right"/>
    </w:pPr>
    <w:rPr>
      <w:rFonts w:eastAsia="Times New Roman" w:cs="Times New Roman"/>
      <w:color w:val="auto"/>
      <w:spacing w:val="20"/>
      <w:sz w:val="9"/>
      <w:szCs w:val="9"/>
      <w:lang w:val="en-US" w:eastAsia="en-US"/>
    </w:rPr>
  </w:style>
  <w:style w:type="character" w:customStyle="1" w:styleId="Vnbnnidung13">
    <w:name w:val="Văn bản nội dung (13)_"/>
    <w:link w:val="Vnbnnidung130"/>
    <w:rsid w:val="00FB0075"/>
    <w:rPr>
      <w:i/>
      <w:iCs/>
      <w:sz w:val="13"/>
      <w:szCs w:val="13"/>
      <w:lang w:bidi="ar-SA"/>
    </w:rPr>
  </w:style>
  <w:style w:type="paragraph" w:customStyle="1" w:styleId="Vnbnnidung130">
    <w:name w:val="Văn bản nội dung (13)"/>
    <w:basedOn w:val="Normal"/>
    <w:link w:val="Vnbnnidung13"/>
    <w:rsid w:val="00FB0075"/>
    <w:pPr>
      <w:shd w:val="clear" w:color="auto" w:fill="FFFFFF"/>
      <w:spacing w:line="240" w:lineRule="atLeast"/>
      <w:jc w:val="right"/>
    </w:pPr>
    <w:rPr>
      <w:rFonts w:ascii="Times New Roman" w:eastAsia="Times New Roman" w:hAnsi="Times New Roman" w:cs="Times New Roman"/>
      <w:i/>
      <w:iCs/>
      <w:color w:val="auto"/>
      <w:sz w:val="13"/>
      <w:szCs w:val="13"/>
      <w:lang w:val="en-US" w:eastAsia="en-US"/>
    </w:rPr>
  </w:style>
  <w:style w:type="character" w:customStyle="1" w:styleId="Vnbnnidung14">
    <w:name w:val="Văn bản nội dung (14)_"/>
    <w:link w:val="Vnbnnidung140"/>
    <w:rsid w:val="00FB0075"/>
    <w:rPr>
      <w:i/>
      <w:iCs/>
      <w:sz w:val="12"/>
      <w:szCs w:val="12"/>
      <w:lang w:bidi="ar-SA"/>
    </w:rPr>
  </w:style>
  <w:style w:type="paragraph" w:customStyle="1" w:styleId="Vnbnnidung140">
    <w:name w:val="Văn bản nội dung (14)"/>
    <w:basedOn w:val="Normal"/>
    <w:link w:val="Vnbnnidung14"/>
    <w:rsid w:val="00FB0075"/>
    <w:pPr>
      <w:shd w:val="clear" w:color="auto" w:fill="FFFFFF"/>
      <w:spacing w:line="240" w:lineRule="atLeast"/>
    </w:pPr>
    <w:rPr>
      <w:rFonts w:ascii="Times New Roman" w:eastAsia="Times New Roman" w:hAnsi="Times New Roman" w:cs="Times New Roman"/>
      <w:i/>
      <w:iCs/>
      <w:color w:val="auto"/>
      <w:sz w:val="12"/>
      <w:szCs w:val="12"/>
      <w:lang w:val="en-US" w:eastAsia="en-US"/>
    </w:rPr>
  </w:style>
  <w:style w:type="character" w:customStyle="1" w:styleId="Tiu1">
    <w:name w:val="Tiêu đề #1_"/>
    <w:link w:val="Tiu10"/>
    <w:rsid w:val="00FB0075"/>
    <w:rPr>
      <w:b/>
      <w:bCs/>
      <w:spacing w:val="50"/>
      <w:sz w:val="32"/>
      <w:szCs w:val="32"/>
      <w:lang w:bidi="ar-SA"/>
    </w:rPr>
  </w:style>
  <w:style w:type="paragraph" w:customStyle="1" w:styleId="Tiu10">
    <w:name w:val="Tiêu đề #1"/>
    <w:basedOn w:val="Normal"/>
    <w:link w:val="Tiu1"/>
    <w:rsid w:val="00FB0075"/>
    <w:pPr>
      <w:shd w:val="clear" w:color="auto" w:fill="FFFFFF"/>
      <w:spacing w:before="240" w:line="240" w:lineRule="atLeast"/>
      <w:outlineLvl w:val="0"/>
    </w:pPr>
    <w:rPr>
      <w:rFonts w:ascii="Times New Roman" w:eastAsia="Times New Roman" w:hAnsi="Times New Roman" w:cs="Times New Roman"/>
      <w:b/>
      <w:bCs/>
      <w:color w:val="auto"/>
      <w:spacing w:val="50"/>
      <w:sz w:val="32"/>
      <w:szCs w:val="32"/>
      <w:lang w:val="en-US" w:eastAsia="en-US"/>
    </w:rPr>
  </w:style>
  <w:style w:type="character" w:customStyle="1" w:styleId="Vnbnnidung15">
    <w:name w:val="Văn bản nội dung (15)_"/>
    <w:link w:val="Vnbnnidung150"/>
    <w:rsid w:val="00FB0075"/>
    <w:rPr>
      <w:sz w:val="17"/>
      <w:szCs w:val="17"/>
      <w:lang w:bidi="ar-SA"/>
    </w:rPr>
  </w:style>
  <w:style w:type="paragraph" w:customStyle="1" w:styleId="Vnbnnidung150">
    <w:name w:val="Văn bản nội dung (15)"/>
    <w:basedOn w:val="Normal"/>
    <w:link w:val="Vnbnnidung15"/>
    <w:rsid w:val="00FB0075"/>
    <w:pPr>
      <w:shd w:val="clear" w:color="auto" w:fill="FFFFFF"/>
      <w:spacing w:before="540" w:after="240" w:line="240" w:lineRule="atLeast"/>
      <w:jc w:val="both"/>
    </w:pPr>
    <w:rPr>
      <w:rFonts w:ascii="Times New Roman" w:eastAsia="Times New Roman" w:hAnsi="Times New Roman" w:cs="Times New Roman"/>
      <w:color w:val="auto"/>
      <w:sz w:val="17"/>
      <w:szCs w:val="17"/>
      <w:lang w:val="en-US" w:eastAsia="en-US"/>
    </w:rPr>
  </w:style>
  <w:style w:type="character" w:customStyle="1" w:styleId="Vnbnnidung16">
    <w:name w:val="Văn bản nội dung (16)_"/>
    <w:link w:val="Vnbnnidung160"/>
    <w:rsid w:val="00FB0075"/>
    <w:rPr>
      <w:b/>
      <w:bCs/>
      <w:i/>
      <w:iCs/>
      <w:sz w:val="17"/>
      <w:szCs w:val="17"/>
      <w:lang w:bidi="ar-SA"/>
    </w:rPr>
  </w:style>
  <w:style w:type="paragraph" w:customStyle="1" w:styleId="Vnbnnidung160">
    <w:name w:val="Văn bản nội dung (16)"/>
    <w:basedOn w:val="Normal"/>
    <w:link w:val="Vnbnnidung16"/>
    <w:rsid w:val="00FB0075"/>
    <w:pPr>
      <w:shd w:val="clear" w:color="auto" w:fill="FFFFFF"/>
      <w:spacing w:line="240" w:lineRule="atLeast"/>
      <w:jc w:val="center"/>
    </w:pPr>
    <w:rPr>
      <w:rFonts w:ascii="Times New Roman" w:eastAsia="Times New Roman" w:hAnsi="Times New Roman" w:cs="Times New Roman"/>
      <w:b/>
      <w:bCs/>
      <w:i/>
      <w:iCs/>
      <w:color w:val="auto"/>
      <w:sz w:val="17"/>
      <w:szCs w:val="17"/>
      <w:lang w:val="en-US" w:eastAsia="en-US"/>
    </w:rPr>
  </w:style>
  <w:style w:type="character" w:customStyle="1" w:styleId="Vnbnnidung17">
    <w:name w:val="Văn bản nội dung (17)_"/>
    <w:link w:val="Vnbnnidung170"/>
    <w:rsid w:val="00FB0075"/>
    <w:rPr>
      <w:sz w:val="19"/>
      <w:szCs w:val="19"/>
      <w:lang w:bidi="ar-SA"/>
    </w:rPr>
  </w:style>
  <w:style w:type="paragraph" w:customStyle="1" w:styleId="Vnbnnidung170">
    <w:name w:val="Văn bản nội dung (17)"/>
    <w:basedOn w:val="Normal"/>
    <w:link w:val="Vnbnnidung17"/>
    <w:rsid w:val="00FB0075"/>
    <w:pPr>
      <w:shd w:val="clear" w:color="auto" w:fill="FFFFFF"/>
      <w:spacing w:before="60" w:after="60" w:line="240" w:lineRule="atLeast"/>
      <w:jc w:val="both"/>
    </w:pPr>
    <w:rPr>
      <w:rFonts w:ascii="Times New Roman" w:eastAsia="Times New Roman" w:hAnsi="Times New Roman" w:cs="Times New Roman"/>
      <w:color w:val="auto"/>
      <w:sz w:val="19"/>
      <w:szCs w:val="19"/>
      <w:lang w:val="en-US" w:eastAsia="en-US"/>
    </w:rPr>
  </w:style>
  <w:style w:type="character" w:customStyle="1" w:styleId="Tiu3">
    <w:name w:val="Tiêu đề #3_"/>
    <w:link w:val="Tiu31"/>
    <w:rsid w:val="00FB0075"/>
    <w:rPr>
      <w:sz w:val="19"/>
      <w:szCs w:val="19"/>
      <w:lang w:bidi="ar-SA"/>
    </w:rPr>
  </w:style>
  <w:style w:type="paragraph" w:customStyle="1" w:styleId="Tiu31">
    <w:name w:val="Tiêu đề #31"/>
    <w:basedOn w:val="Normal"/>
    <w:link w:val="Tiu3"/>
    <w:rsid w:val="00FB0075"/>
    <w:pPr>
      <w:shd w:val="clear" w:color="auto" w:fill="FFFFFF"/>
      <w:spacing w:before="180" w:line="254" w:lineRule="exact"/>
      <w:jc w:val="both"/>
      <w:outlineLvl w:val="2"/>
    </w:pPr>
    <w:rPr>
      <w:rFonts w:ascii="Times New Roman" w:eastAsia="Times New Roman" w:hAnsi="Times New Roman" w:cs="Times New Roman"/>
      <w:color w:val="auto"/>
      <w:sz w:val="19"/>
      <w:szCs w:val="19"/>
      <w:lang w:val="en-US" w:eastAsia="en-US"/>
    </w:rPr>
  </w:style>
  <w:style w:type="character" w:customStyle="1" w:styleId="Vnbnnidung18">
    <w:name w:val="Văn bản nội dung (18)_"/>
    <w:link w:val="Vnbnnidung180"/>
    <w:rsid w:val="00FB0075"/>
    <w:rPr>
      <w:i/>
      <w:iCs/>
      <w:sz w:val="19"/>
      <w:szCs w:val="19"/>
      <w:lang w:bidi="ar-SA"/>
    </w:rPr>
  </w:style>
  <w:style w:type="paragraph" w:customStyle="1" w:styleId="Vnbnnidung180">
    <w:name w:val="Văn bản nội dung (18)"/>
    <w:basedOn w:val="Normal"/>
    <w:link w:val="Vnbnnidung18"/>
    <w:rsid w:val="00FB0075"/>
    <w:pPr>
      <w:shd w:val="clear" w:color="auto" w:fill="FFFFFF"/>
      <w:spacing w:before="60" w:after="60" w:line="302" w:lineRule="exact"/>
      <w:jc w:val="both"/>
    </w:pPr>
    <w:rPr>
      <w:rFonts w:ascii="Times New Roman" w:eastAsia="Times New Roman" w:hAnsi="Times New Roman" w:cs="Times New Roman"/>
      <w:i/>
      <w:iCs/>
      <w:color w:val="auto"/>
      <w:sz w:val="19"/>
      <w:szCs w:val="19"/>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image" Target="media/image21.jpe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jpeg"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Template>
  <TotalTime>1</TotalTime>
  <Pages>1</Pages>
  <Words>23403</Words>
  <Characters>133401</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
  <LinksUpToDate>false</LinksUpToDate>
  <CharactersWithSpaces>156492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ADMIN-PC</dc:creator>
  <cp:lastModifiedBy>Huu</cp:lastModifiedBy>
  <cp:revision>3</cp:revision>
  <dcterms:created xsi:type="dcterms:W3CDTF">2025-01-21T08:15:00Z</dcterms:created>
  <dcterms:modified xsi:type="dcterms:W3CDTF">2025-01-21T08:15:00Z</dcterms:modified>
</cp:coreProperties>
</file>