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F2BAFF3" w14:textId="1D80F27B" w:rsidR="00C842EA" w:rsidRPr="005C2F4E" w:rsidRDefault="00931AFF" w:rsidP="00C842EA">
      <w:pPr>
        <w:pStyle w:val="3"/>
      </w:pPr>
      <w:r w:rsidRPr="005C2F4E">
        <w:t xml:space="preserve"> </w:t>
      </w:r>
      <w:r w:rsidR="00C842EA" w:rsidRPr="005C2F4E">
        <w:t>(4) Requests</w:t>
      </w:r>
    </w:p>
    <w:p w14:paraId="5A09EEF1" w14:textId="232992DA" w:rsidR="00C842EA" w:rsidRDefault="00C842EA" w:rsidP="00C842EA">
      <w:pPr>
        <w:pStyle w:val="PARAGRAPHnoindent"/>
        <w:rPr>
          <w:lang w:eastAsia="zh-CN"/>
        </w:rPr>
      </w:pPr>
      <w:r w:rsidRPr="005C2F4E">
        <w:rPr>
          <w:lang w:eastAsia="zh-CN"/>
        </w:rPr>
        <w:t xml:space="preserve">For request generation, the </w:t>
      </w:r>
      <w:r w:rsidRPr="005C2F4E">
        <w:t>case</w:t>
      </w:r>
      <w:r>
        <w:rPr>
          <w:lang w:eastAsia="zh-CN"/>
        </w:rPr>
        <w:t xml:space="preserve"> uses</w:t>
      </w:r>
      <w:r w:rsidRPr="005C2F4E">
        <w:rPr>
          <w:lang w:eastAsia="zh-CN"/>
        </w:rPr>
        <w:t xml:space="preserve"> </w:t>
      </w:r>
      <w:r w:rsidRPr="004921FC">
        <w:rPr>
          <w:lang w:eastAsia="zh-CN"/>
        </w:rPr>
        <w:t>Google cluster-usage traces</w:t>
      </w:r>
      <w:r>
        <w:rPr>
          <w:lang w:eastAsia="zh-CN"/>
        </w:rPr>
        <w:t xml:space="preserve"> </w:t>
      </w:r>
      <w:r w:rsidRPr="004921FC">
        <w:rPr>
          <w:lang w:eastAsia="zh-CN"/>
        </w:rPr>
        <w:t>in February 2011</w:t>
      </w:r>
      <w:r w:rsidRPr="005C2F4E">
        <w:rPr>
          <w:lang w:eastAsia="zh-CN"/>
        </w:rPr>
        <w:t xml:space="preserve"> with utilization data</w:t>
      </w:r>
      <w:r>
        <w:rPr>
          <w:lang w:eastAsia="zh-CN"/>
        </w:rPr>
        <w:t>.</w:t>
      </w:r>
      <w:r w:rsidRPr="005C2F4E">
        <w:rPr>
          <w:lang w:eastAsia="zh-CN"/>
        </w:rPr>
        <w:t xml:space="preserve"> Each request has requirements shown as amount of reque</w:t>
      </w:r>
      <w:r w:rsidRPr="00E113B4">
        <w:rPr>
          <w:lang w:eastAsia="zh-CN"/>
        </w:rPr>
        <w:t xml:space="preserve">sted CPU, memory, and storage. </w:t>
      </w:r>
      <w:r w:rsidRPr="00311181">
        <w:rPr>
          <w:lang w:eastAsia="zh-CN"/>
        </w:rPr>
        <w:t xml:space="preserve">Meanwhile, the case applies the traces to every region, and adjust the </w:t>
      </w:r>
      <w:r>
        <w:rPr>
          <w:lang w:eastAsia="zh-CN"/>
        </w:rPr>
        <w:t>time lines</w:t>
      </w:r>
      <w:r w:rsidRPr="00311181">
        <w:rPr>
          <w:lang w:eastAsia="zh-CN"/>
        </w:rPr>
        <w:t xml:space="preserve"> according to the region local time, in order to simulating the time </w:t>
      </w:r>
      <w:r>
        <w:rPr>
          <w:lang w:eastAsia="zh-CN"/>
        </w:rPr>
        <w:t>lags</w:t>
      </w:r>
      <w:r w:rsidRPr="00311181">
        <w:rPr>
          <w:lang w:eastAsia="zh-CN"/>
        </w:rPr>
        <w:t xml:space="preserve"> across the world. The case also </w:t>
      </w:r>
      <w:r>
        <w:rPr>
          <w:lang w:eastAsia="zh-CN"/>
        </w:rPr>
        <w:t>scales</w:t>
      </w:r>
      <w:r w:rsidRPr="00311181">
        <w:rPr>
          <w:lang w:eastAsia="zh-CN"/>
        </w:rPr>
        <w:t xml:space="preserve"> the request amount according to the region population</w:t>
      </w:r>
      <w:r>
        <w:rPr>
          <w:rFonts w:ascii="Palatino Linotype" w:eastAsia="宋体" w:hAnsi="Palatino Linotype"/>
          <w:snapToGrid w:val="0"/>
          <w:kern w:val="0"/>
          <w:szCs w:val="19"/>
          <w:lang w:bidi="en-US"/>
        </w:rPr>
        <w:t xml:space="preserve">, i.e. population-density </w:t>
      </w:r>
      <w:r>
        <w:rPr>
          <w:rFonts w:ascii="Palatino Linotype" w:eastAsia="宋体" w:hAnsi="Palatino Linotype" w:hint="eastAsia"/>
          <w:snapToGrid w:val="0"/>
          <w:kern w:val="0"/>
          <w:szCs w:val="19"/>
          <w:lang w:eastAsia="zh-CN" w:bidi="en-US"/>
        </w:rPr>
        <w:t>ti</w:t>
      </w:r>
      <w:r>
        <w:rPr>
          <w:rFonts w:ascii="Palatino Linotype" w:eastAsia="宋体" w:hAnsi="Palatino Linotype"/>
          <w:snapToGrid w:val="0"/>
          <w:kern w:val="0"/>
          <w:szCs w:val="19"/>
          <w:lang w:eastAsia="zh-CN" w:bidi="en-US"/>
        </w:rPr>
        <w:t xml:space="preserve">mes </w:t>
      </w:r>
      <w:r>
        <w:rPr>
          <w:rFonts w:ascii="Palatino Linotype" w:eastAsia="宋体" w:hAnsi="Palatino Linotype"/>
          <w:snapToGrid w:val="0"/>
          <w:kern w:val="0"/>
          <w:szCs w:val="19"/>
          <w:lang w:bidi="en-US"/>
        </w:rPr>
        <w:t>region-size</w:t>
      </w:r>
      <w:r>
        <w:rPr>
          <w:lang w:eastAsia="zh-CN"/>
        </w:rPr>
        <w:t>.</w:t>
      </w:r>
      <w:r w:rsidRPr="00311181">
        <w:rPr>
          <w:lang w:eastAsia="zh-CN"/>
        </w:rPr>
        <w:t xml:space="preserve"> </w:t>
      </w:r>
      <w:r>
        <w:rPr>
          <w:lang w:eastAsia="zh-CN"/>
        </w:rPr>
        <w:t>For example</w:t>
      </w:r>
      <w:r w:rsidRPr="00311181">
        <w:rPr>
          <w:lang w:eastAsia="zh-CN"/>
        </w:rPr>
        <w:t>,</w:t>
      </w:r>
      <w:r>
        <w:rPr>
          <w:lang w:eastAsia="zh-CN"/>
        </w:rPr>
        <w:t xml:space="preserve"> the</w:t>
      </w:r>
      <w:r w:rsidRPr="00311181">
        <w:rPr>
          <w:lang w:eastAsia="zh-CN"/>
        </w:rPr>
        <w:t xml:space="preserve"> </w:t>
      </w:r>
      <w:r w:rsidR="00910007">
        <w:rPr>
          <w:lang w:eastAsia="zh-CN"/>
        </w:rPr>
        <w:t xml:space="preserve">scaled workload for </w:t>
      </w:r>
      <w:r w:rsidR="00910007">
        <w:rPr>
          <w:rFonts w:hint="eastAsia"/>
          <w:lang w:eastAsia="zh-CN"/>
        </w:rPr>
        <w:t>WE</w:t>
      </w:r>
      <w:r w:rsidR="00910007">
        <w:rPr>
          <w:lang w:eastAsia="zh-CN"/>
        </w:rPr>
        <w:t>, EE and SEA</w:t>
      </w:r>
      <w:r>
        <w:rPr>
          <w:lang w:eastAsia="zh-CN"/>
        </w:rPr>
        <w:t xml:space="preserve"> along the time are shown in Fig 7</w:t>
      </w:r>
      <w:r>
        <w:rPr>
          <w:rFonts w:hint="eastAsia"/>
          <w:lang w:eastAsia="zh-CN"/>
        </w:rPr>
        <w:t xml:space="preserve"> which </w:t>
      </w:r>
      <w:r>
        <w:rPr>
          <w:lang w:eastAsia="zh-CN"/>
        </w:rPr>
        <w:t xml:space="preserve">workload of </w:t>
      </w:r>
      <w:r>
        <w:rPr>
          <w:rFonts w:hint="eastAsia"/>
          <w:lang w:eastAsia="zh-CN"/>
        </w:rPr>
        <w:t xml:space="preserve">region WE is </w:t>
      </w:r>
      <w:r>
        <w:rPr>
          <w:lang w:eastAsia="zh-CN"/>
        </w:rPr>
        <w:t xml:space="preserve">from </w:t>
      </w:r>
      <w:r>
        <w:rPr>
          <w:rFonts w:hint="eastAsia"/>
          <w:lang w:eastAsia="zh-CN"/>
        </w:rPr>
        <w:t xml:space="preserve">the </w:t>
      </w:r>
      <w:r>
        <w:rPr>
          <w:lang w:eastAsia="zh-CN"/>
        </w:rPr>
        <w:t>original Google trace</w:t>
      </w:r>
      <w:r w:rsidRPr="00311181">
        <w:rPr>
          <w:lang w:eastAsia="zh-CN"/>
        </w:rPr>
        <w:t>.</w:t>
      </w:r>
    </w:p>
    <w:p w14:paraId="2EB9CA27" w14:textId="38F98FEE" w:rsidR="00910007" w:rsidRDefault="00910007" w:rsidP="00910007">
      <w:pPr>
        <w:pStyle w:val="FIGURECAPTION"/>
        <w:jc w:val="both"/>
      </w:pPr>
      <w:r w:rsidRPr="00910007">
        <w:rPr>
          <w:rFonts w:eastAsia="Times New Roman"/>
          <w:snapToGrid w:val="0"/>
          <w:color w:val="000000"/>
          <w:w w:val="0"/>
          <w:sz w:val="0"/>
          <w:szCs w:val="0"/>
          <w:u w:color="000000"/>
          <w:bdr w:val="none" w:sz="0" w:space="0" w:color="000000"/>
          <w:shd w:val="clear" w:color="000000" w:fill="000000"/>
          <w:lang w:val="x-none" w:eastAsia="x-none" w:bidi="x-none"/>
        </w:rPr>
        <w:t xml:space="preserve"> </w:t>
      </w:r>
    </w:p>
    <w:p w14:paraId="68DDDE60" w14:textId="39C63DB1" w:rsidR="005E3E24" w:rsidRDefault="00DE48C7" w:rsidP="00880B83">
      <w:pPr>
        <w:pStyle w:val="FIGURECAPTION"/>
        <w:rPr>
          <w:lang w:eastAsia="zh-CN"/>
        </w:rPr>
      </w:pPr>
      <w:r w:rsidRPr="00DE48C7">
        <w:rPr>
          <w:noProof/>
          <w:lang w:eastAsia="zh-CN"/>
        </w:rPr>
        <w:drawing>
          <wp:inline distT="0" distB="0" distL="0" distR="0" wp14:anchorId="1D94F65A" wp14:editId="34C7B990">
            <wp:extent cx="2839596" cy="1512277"/>
            <wp:effectExtent l="0" t="0" r="0" b="0"/>
            <wp:docPr id="4" name="图片 4" descr="D:\GitRepository\CloudSimPerSimple\pic\4_13\emf\requestNum.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D:\GitRepository\CloudSimPerSimple\pic\4_13\emf\requestNum.emf"/>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7451" t="7452" r="8022" b="2515"/>
                    <a:stretch/>
                  </pic:blipFill>
                  <pic:spPr bwMode="auto">
                    <a:xfrm>
                      <a:off x="0" y="0"/>
                      <a:ext cx="2859081" cy="1522654"/>
                    </a:xfrm>
                    <a:prstGeom prst="rect">
                      <a:avLst/>
                    </a:prstGeom>
                    <a:noFill/>
                    <a:ln>
                      <a:noFill/>
                    </a:ln>
                    <a:extLst>
                      <a:ext uri="{53640926-AAD7-44D8-BBD7-CCE9431645EC}">
                        <a14:shadowObscured xmlns:a14="http://schemas.microsoft.com/office/drawing/2010/main"/>
                      </a:ext>
                    </a:extLst>
                  </pic:spPr>
                </pic:pic>
              </a:graphicData>
            </a:graphic>
          </wp:inline>
        </w:drawing>
      </w:r>
    </w:p>
    <w:p w14:paraId="7737F5FB" w14:textId="175291CC" w:rsidR="005E3E24" w:rsidRDefault="005E3E24" w:rsidP="00880B83">
      <w:pPr>
        <w:pStyle w:val="FIGURECAPTION"/>
        <w:rPr>
          <w:lang w:eastAsia="zh-CN"/>
        </w:rPr>
      </w:pPr>
      <w:r w:rsidRPr="00A479E3">
        <w:rPr>
          <w:rFonts w:hint="eastAsia"/>
        </w:rPr>
        <w:t>F</w:t>
      </w:r>
      <w:r w:rsidRPr="00A479E3">
        <w:t xml:space="preserve">ig.7 Number of requests </w:t>
      </w:r>
      <w:r w:rsidRPr="00A479E3">
        <w:rPr>
          <w:rFonts w:hint="eastAsia"/>
        </w:rPr>
        <w:t>in</w:t>
      </w:r>
      <w:r w:rsidRPr="00A479E3">
        <w:t xml:space="preserve"> </w:t>
      </w:r>
      <w:r w:rsidRPr="00A479E3">
        <w:rPr>
          <w:rFonts w:hint="eastAsia"/>
        </w:rPr>
        <w:t>Google</w:t>
      </w:r>
      <w:r w:rsidRPr="00A479E3">
        <w:t xml:space="preserve"> </w:t>
      </w:r>
      <w:r w:rsidRPr="00A479E3">
        <w:rPr>
          <w:rFonts w:hint="eastAsia"/>
        </w:rPr>
        <w:t>trace</w:t>
      </w:r>
      <w:r w:rsidRPr="00A479E3">
        <w:t xml:space="preserve"> </w:t>
      </w:r>
      <w:r w:rsidRPr="00A479E3">
        <w:rPr>
          <w:rFonts w:hint="eastAsia"/>
        </w:rPr>
        <w:t>for</w:t>
      </w:r>
      <w:r w:rsidRPr="00A479E3">
        <w:t xml:space="preserve"> </w:t>
      </w:r>
      <w:r w:rsidRPr="00A479E3">
        <w:rPr>
          <w:rFonts w:hint="eastAsia"/>
        </w:rPr>
        <w:t>each</w:t>
      </w:r>
      <w:r>
        <w:t xml:space="preserve"> hour of </w:t>
      </w:r>
      <w:r>
        <w:rPr>
          <w:rFonts w:hint="eastAsia"/>
          <w:lang w:eastAsia="zh-CN"/>
        </w:rPr>
        <w:t>one</w:t>
      </w:r>
      <w:r>
        <w:rPr>
          <w:lang w:eastAsia="zh-CN"/>
        </w:rPr>
        <w:t xml:space="preserve"> day  </w:t>
      </w:r>
    </w:p>
    <w:p w14:paraId="07BC9CC9" w14:textId="4FEE53C4" w:rsidR="00910007" w:rsidRDefault="005E3E24" w:rsidP="00880B83">
      <w:pPr>
        <w:pStyle w:val="FIGURECAPTION"/>
        <w:rPr>
          <w:lang w:eastAsia="zh-CN"/>
        </w:rPr>
      </w:pPr>
      <w:r w:rsidRPr="005E3E24">
        <w:rPr>
          <w:noProof/>
          <w:lang w:eastAsia="zh-CN"/>
        </w:rPr>
        <w:drawing>
          <wp:inline distT="0" distB="0" distL="0" distR="0" wp14:anchorId="4883671F" wp14:editId="19BF6304">
            <wp:extent cx="2782358" cy="1497205"/>
            <wp:effectExtent l="0" t="0" r="0" b="0"/>
            <wp:docPr id="2" name="图片 2" descr="D:\GitRepository\CloudSimPerSimple\pic\4_13\emf\requestRatio.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D:\GitRepository\CloudSimPerSimple\pic\4_13\emf\requestRatio.emf"/>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8040" t="8806" r="9096" b="2015"/>
                    <a:stretch/>
                  </pic:blipFill>
                  <pic:spPr bwMode="auto">
                    <a:xfrm>
                      <a:off x="0" y="0"/>
                      <a:ext cx="2804688" cy="1509221"/>
                    </a:xfrm>
                    <a:prstGeom prst="rect">
                      <a:avLst/>
                    </a:prstGeom>
                    <a:noFill/>
                    <a:ln>
                      <a:noFill/>
                    </a:ln>
                    <a:extLst>
                      <a:ext uri="{53640926-AAD7-44D8-BBD7-CCE9431645EC}">
                        <a14:shadowObscured xmlns:a14="http://schemas.microsoft.com/office/drawing/2010/main"/>
                      </a:ext>
                    </a:extLst>
                  </pic:spPr>
                </pic:pic>
              </a:graphicData>
            </a:graphic>
          </wp:inline>
        </w:drawing>
      </w:r>
    </w:p>
    <w:p w14:paraId="025B35F3" w14:textId="3C4A0B5F" w:rsidR="00910007" w:rsidRPr="00910007" w:rsidRDefault="00910007" w:rsidP="000351F4">
      <w:pPr>
        <w:pStyle w:val="FIGURECAPTION"/>
        <w:ind w:firstLineChars="200" w:firstLine="320"/>
        <w:jc w:val="left"/>
        <w:rPr>
          <w:rFonts w:hint="eastAsia"/>
          <w:lang w:eastAsia="zh-CN"/>
        </w:rPr>
      </w:pPr>
      <w:r>
        <w:rPr>
          <w:lang w:eastAsia="zh-CN"/>
        </w:rPr>
        <w:t xml:space="preserve"> </w:t>
      </w:r>
      <w:r w:rsidR="009140B0">
        <w:rPr>
          <w:lang w:eastAsia="zh-CN"/>
        </w:rPr>
        <w:t xml:space="preserve"> </w:t>
      </w:r>
      <w:r w:rsidRPr="00A479E3">
        <w:rPr>
          <w:rFonts w:hint="eastAsia"/>
        </w:rPr>
        <w:t>F</w:t>
      </w:r>
      <w:r w:rsidR="009140B0">
        <w:t>ig.8</w:t>
      </w:r>
      <w:r w:rsidRPr="00A479E3">
        <w:t xml:space="preserve"> </w:t>
      </w:r>
      <w:r w:rsidR="009140B0" w:rsidRPr="009140B0">
        <w:t>Proportion of the number of requests from each data center</w:t>
      </w:r>
    </w:p>
    <w:p w14:paraId="6B53D3F2" w14:textId="77777777" w:rsidR="008D5DB2" w:rsidRDefault="008D5DB2" w:rsidP="008D5DB2">
      <w:pPr>
        <w:pStyle w:val="3"/>
      </w:pPr>
      <w:r w:rsidRPr="004F5A50">
        <w:t>(</w:t>
      </w:r>
      <w:r>
        <w:t>5</w:t>
      </w:r>
      <w:r w:rsidRPr="004F5A50">
        <w:t xml:space="preserve">) </w:t>
      </w:r>
      <w:bookmarkStart w:id="0" w:name="OLE_LINK1"/>
      <w:r w:rsidRPr="004F5A50">
        <w:t xml:space="preserve">Scheduling </w:t>
      </w:r>
      <w:r>
        <w:t>algorithms</w:t>
      </w:r>
      <w:bookmarkEnd w:id="0"/>
    </w:p>
    <w:p w14:paraId="09F6E606" w14:textId="77777777" w:rsidR="008D5DB2" w:rsidRDefault="008D5DB2" w:rsidP="008D5DB2">
      <w:pPr>
        <w:pStyle w:val="PARAGRAPHnoindent"/>
        <w:rPr>
          <w:lang w:eastAsia="zh-CN"/>
        </w:rPr>
      </w:pPr>
      <w:r>
        <w:rPr>
          <w:lang w:eastAsia="zh-CN"/>
        </w:rPr>
        <w:t>The</w:t>
      </w:r>
      <w:r w:rsidRPr="003F07D5">
        <w:t xml:space="preserve"> </w:t>
      </w:r>
      <w:r>
        <w:t>simulation case</w:t>
      </w:r>
      <w:r>
        <w:rPr>
          <w:lang w:eastAsia="zh-CN"/>
        </w:rPr>
        <w:t xml:space="preserve"> implements six typical request-scheduling </w:t>
      </w:r>
      <w:r>
        <w:rPr>
          <w:rFonts w:hint="eastAsia"/>
          <w:lang w:eastAsia="zh-CN"/>
        </w:rPr>
        <w:t>approach</w:t>
      </w:r>
      <w:r>
        <w:rPr>
          <w:lang w:eastAsia="zh-CN"/>
        </w:rPr>
        <w:t>es, as base-lines of geographical load balancing algorithms. They are explained as the follows:.</w:t>
      </w:r>
    </w:p>
    <w:p w14:paraId="5FE33870" w14:textId="77777777" w:rsidR="008D5DB2" w:rsidRDefault="008D5DB2" w:rsidP="008D5DB2">
      <w:pPr>
        <w:pStyle w:val="4"/>
        <w:ind w:left="142" w:hanging="142"/>
      </w:pPr>
      <w:r>
        <w:t xml:space="preserve">Round Robin (RR): The </w:t>
      </w:r>
      <w:r>
        <w:rPr>
          <w:lang w:eastAsia="zh-CN"/>
        </w:rPr>
        <w:t>scheduler distributes</w:t>
      </w:r>
      <w:r>
        <w:t xml:space="preserve"> a</w:t>
      </w:r>
      <w:r>
        <w:rPr>
          <w:lang w:eastAsia="zh-CN"/>
        </w:rPr>
        <w:t xml:space="preserve"> request to a data center in turn. </w:t>
      </w:r>
    </w:p>
    <w:p w14:paraId="2AF90CBC" w14:textId="0F9379BA" w:rsidR="008D5DB2" w:rsidRDefault="008D5DB2" w:rsidP="008D5DB2">
      <w:pPr>
        <w:pStyle w:val="4"/>
        <w:ind w:left="142" w:hanging="142"/>
        <w:rPr>
          <w:lang w:eastAsia="zh-CN"/>
        </w:rPr>
      </w:pPr>
      <w:r>
        <w:rPr>
          <w:lang w:eastAsia="zh-CN"/>
        </w:rPr>
        <w:t xml:space="preserve">Nearest (NE): </w:t>
      </w:r>
      <w:r>
        <w:t xml:space="preserve">The </w:t>
      </w:r>
      <w:r>
        <w:rPr>
          <w:lang w:eastAsia="zh-CN"/>
        </w:rPr>
        <w:t>scheduler distributes</w:t>
      </w:r>
      <w:r>
        <w:t xml:space="preserve"> a</w:t>
      </w:r>
      <w:r>
        <w:rPr>
          <w:lang w:eastAsia="zh-CN"/>
        </w:rPr>
        <w:t xml:space="preserve"> request to the data center</w:t>
      </w:r>
      <w:r w:rsidRPr="005F3037">
        <w:rPr>
          <w:lang w:eastAsia="zh-CN"/>
        </w:rPr>
        <w:t xml:space="preserve"> </w:t>
      </w:r>
      <w:r>
        <w:rPr>
          <w:lang w:eastAsia="zh-CN"/>
        </w:rPr>
        <w:t>whose location is the closest to the region where the request is issued.</w:t>
      </w:r>
    </w:p>
    <w:p w14:paraId="27B196F5" w14:textId="77371B2C" w:rsidR="00D97882" w:rsidRPr="00D97882" w:rsidRDefault="009140B0" w:rsidP="00D97882">
      <w:pPr>
        <w:pStyle w:val="4"/>
        <w:ind w:left="142" w:hanging="142"/>
        <w:rPr>
          <w:lang w:eastAsia="zh-CN"/>
        </w:rPr>
      </w:pPr>
      <w:r>
        <w:rPr>
          <w:rFonts w:hint="eastAsia"/>
          <w:lang w:eastAsia="zh-CN"/>
        </w:rPr>
        <w:t>Capacity</w:t>
      </w:r>
      <w:r>
        <w:rPr>
          <w:lang w:eastAsia="zh-CN"/>
        </w:rPr>
        <w:t xml:space="preserve"> (</w:t>
      </w:r>
      <w:r>
        <w:rPr>
          <w:rFonts w:hint="eastAsia"/>
          <w:lang w:eastAsia="zh-CN"/>
        </w:rPr>
        <w:t>CA</w:t>
      </w:r>
      <w:r w:rsidR="00D97882">
        <w:rPr>
          <w:lang w:eastAsia="zh-CN"/>
        </w:rPr>
        <w:t xml:space="preserve">): The scheduler distributes a request to the data center with the most </w:t>
      </w:r>
      <w:r w:rsidR="00D97882">
        <w:rPr>
          <w:rFonts w:hint="eastAsia"/>
          <w:lang w:eastAsia="zh-CN"/>
        </w:rPr>
        <w:t>available</w:t>
      </w:r>
      <w:r w:rsidR="00D97882">
        <w:rPr>
          <w:lang w:eastAsia="zh-CN"/>
        </w:rPr>
        <w:t xml:space="preserve"> </w:t>
      </w:r>
      <w:r w:rsidR="00D97882">
        <w:rPr>
          <w:rFonts w:hint="eastAsia"/>
          <w:lang w:eastAsia="zh-CN"/>
        </w:rPr>
        <w:t>resource</w:t>
      </w:r>
      <w:r w:rsidR="00D97882">
        <w:rPr>
          <w:lang w:eastAsia="zh-CN"/>
        </w:rPr>
        <w:t>s.</w:t>
      </w:r>
    </w:p>
    <w:p w14:paraId="2F6A5F4A" w14:textId="77777777" w:rsidR="008D5DB2" w:rsidRDefault="008D5DB2" w:rsidP="008D5DB2">
      <w:pPr>
        <w:pStyle w:val="4"/>
        <w:ind w:left="142" w:hanging="142"/>
        <w:rPr>
          <w:lang w:eastAsia="zh-CN"/>
        </w:rPr>
      </w:pPr>
      <w:r>
        <w:rPr>
          <w:lang w:eastAsia="zh-CN"/>
        </w:rPr>
        <w:t>Max-Power (MP): The scheduler distributes a request to the data center approaching</w:t>
      </w:r>
      <w:r>
        <w:rPr>
          <w:rFonts w:hint="eastAsia"/>
          <w:lang w:eastAsia="zh-CN"/>
        </w:rPr>
        <w:t xml:space="preserve"> </w:t>
      </w:r>
      <w:r>
        <w:rPr>
          <w:lang w:eastAsia="zh-CN"/>
        </w:rPr>
        <w:t xml:space="preserve">the full-loaded statues mostly, i.e., the </w:t>
      </w:r>
      <w:r>
        <w:rPr>
          <w:rFonts w:hint="eastAsia"/>
          <w:lang w:eastAsia="zh-CN"/>
        </w:rPr>
        <w:t>available</w:t>
      </w:r>
      <w:r>
        <w:rPr>
          <w:lang w:eastAsia="zh-CN"/>
        </w:rPr>
        <w:t xml:space="preserve"> </w:t>
      </w:r>
      <w:r>
        <w:rPr>
          <w:rFonts w:hint="eastAsia"/>
          <w:lang w:eastAsia="zh-CN"/>
        </w:rPr>
        <w:t>resource</w:t>
      </w:r>
      <w:r>
        <w:rPr>
          <w:lang w:eastAsia="zh-CN"/>
        </w:rPr>
        <w:t>s of the datacenter just matched the</w:t>
      </w:r>
      <w:r w:rsidRPr="003171C3">
        <w:rPr>
          <w:rFonts w:hint="eastAsia"/>
          <w:lang w:eastAsia="zh-CN"/>
        </w:rPr>
        <w:t xml:space="preserve"> </w:t>
      </w:r>
      <w:r>
        <w:rPr>
          <w:lang w:eastAsia="zh-CN"/>
        </w:rPr>
        <w:t xml:space="preserve">required </w:t>
      </w:r>
      <w:r>
        <w:rPr>
          <w:rFonts w:hint="eastAsia"/>
          <w:lang w:eastAsia="zh-CN"/>
        </w:rPr>
        <w:t>resource</w:t>
      </w:r>
      <w:r>
        <w:rPr>
          <w:lang w:eastAsia="zh-CN"/>
        </w:rPr>
        <w:t>s.</w:t>
      </w:r>
    </w:p>
    <w:p w14:paraId="2378B983" w14:textId="77777777" w:rsidR="008D5DB2" w:rsidRDefault="008D5DB2" w:rsidP="008D5DB2">
      <w:pPr>
        <w:pStyle w:val="4"/>
        <w:ind w:left="142" w:hanging="142"/>
        <w:rPr>
          <w:lang w:eastAsia="zh-CN"/>
        </w:rPr>
      </w:pPr>
      <w:r>
        <w:rPr>
          <w:lang w:eastAsia="zh-CN"/>
        </w:rPr>
        <w:t>Max-Green (MG)</w:t>
      </w:r>
      <w:r>
        <w:rPr>
          <w:rFonts w:hint="eastAsia"/>
          <w:lang w:eastAsia="zh-CN"/>
        </w:rPr>
        <w:t>:</w:t>
      </w:r>
      <w:r w:rsidRPr="009E0CC1">
        <w:rPr>
          <w:lang w:eastAsia="zh-CN"/>
        </w:rPr>
        <w:t xml:space="preserve"> </w:t>
      </w:r>
      <w:r>
        <w:rPr>
          <w:lang w:eastAsia="zh-CN"/>
        </w:rPr>
        <w:t xml:space="preserve">The scheduler distributes a request to the most energy-rich data center </w:t>
      </w:r>
      <w:r>
        <w:rPr>
          <w:rFonts w:hint="eastAsia"/>
          <w:lang w:eastAsia="zh-CN"/>
        </w:rPr>
        <w:t xml:space="preserve">among </w:t>
      </w:r>
      <w:r>
        <w:rPr>
          <w:lang w:eastAsia="zh-CN"/>
        </w:rPr>
        <w:t>those not reaching their limitations for processing requests.</w:t>
      </w:r>
    </w:p>
    <w:p w14:paraId="69719694" w14:textId="77777777" w:rsidR="008D5DB2" w:rsidRDefault="008D5DB2" w:rsidP="008D5DB2">
      <w:pPr>
        <w:pStyle w:val="4"/>
        <w:ind w:left="142" w:hanging="142"/>
        <w:rPr>
          <w:lang w:eastAsia="zh-CN"/>
        </w:rPr>
      </w:pPr>
      <w:r>
        <w:rPr>
          <w:lang w:eastAsia="zh-CN"/>
        </w:rPr>
        <w:t>Min-Cost (MC): The scheduler distributes a request to the data center with the lowest energy prices.</w:t>
      </w:r>
    </w:p>
    <w:p w14:paraId="0AC263C5" w14:textId="10CFB04D" w:rsidR="008D5DB2" w:rsidRPr="00A479E3" w:rsidRDefault="005E6867" w:rsidP="00A479E3">
      <w:pPr>
        <w:pStyle w:val="FIGURECAPTION"/>
        <w:rPr>
          <w:lang w:eastAsia="zh-CN"/>
        </w:rPr>
      </w:pPr>
      <w:r>
        <w:rPr>
          <w:rFonts w:hint="eastAsia"/>
          <w:lang w:eastAsia="zh-CN"/>
        </w:rPr>
        <w:t xml:space="preserve"> </w:t>
      </w:r>
    </w:p>
    <w:p w14:paraId="2D6093E8" w14:textId="77777777" w:rsidR="00932A2D" w:rsidRPr="00756D7E" w:rsidRDefault="00932A2D" w:rsidP="00932A2D">
      <w:pPr>
        <w:pStyle w:val="2"/>
        <w:rPr>
          <w:lang w:eastAsia="zh-CN"/>
        </w:rPr>
      </w:pPr>
      <w:commentRangeStart w:id="1"/>
      <w:r w:rsidRPr="00756D7E">
        <w:rPr>
          <w:lang w:eastAsia="zh-CN"/>
        </w:rPr>
        <w:lastRenderedPageBreak/>
        <w:t>6.2</w:t>
      </w:r>
      <w:r w:rsidRPr="00756D7E">
        <w:rPr>
          <w:rFonts w:hint="eastAsia"/>
          <w:lang w:eastAsia="zh-CN"/>
        </w:rPr>
        <w:t xml:space="preserve"> </w:t>
      </w:r>
      <w:r w:rsidRPr="00756D7E">
        <w:rPr>
          <w:lang w:eastAsia="zh-CN"/>
        </w:rPr>
        <w:t>Evaluation</w:t>
      </w:r>
      <w:commentRangeEnd w:id="1"/>
      <w:r w:rsidR="00CB1832">
        <w:rPr>
          <w:rStyle w:val="ae"/>
          <w:rFonts w:ascii="Palatino" w:hAnsi="Palatino"/>
          <w:b w:val="0"/>
        </w:rPr>
        <w:commentReference w:id="1"/>
      </w:r>
    </w:p>
    <w:p w14:paraId="6D17080A" w14:textId="77777777" w:rsidR="00932A2D" w:rsidRPr="00756D7E" w:rsidRDefault="00932A2D" w:rsidP="00932A2D">
      <w:pPr>
        <w:pStyle w:val="PARAGRAPHnoindent"/>
        <w:rPr>
          <w:lang w:eastAsia="zh-CN"/>
        </w:rPr>
      </w:pPr>
      <w:r w:rsidRPr="00756D7E">
        <w:rPr>
          <w:lang w:eastAsia="zh-CN"/>
        </w:rPr>
        <w:t>In this</w:t>
      </w:r>
      <w:r w:rsidRPr="00756D7E">
        <w:rPr>
          <w:rFonts w:hint="eastAsia"/>
          <w:lang w:eastAsia="zh-CN"/>
        </w:rPr>
        <w:t xml:space="preserve"> section the </w:t>
      </w:r>
      <w:r w:rsidRPr="00756D7E">
        <w:rPr>
          <w:lang w:eastAsia="zh-CN"/>
        </w:rPr>
        <w:t xml:space="preserve">simulation results of the case defined in section 6.1 are shown from the aspects of energy generation, energy consumption, renewable energy utilization and energy cost. We simulate the case for a month. We select the 24*7 </w:t>
      </w:r>
      <w:r w:rsidRPr="00756D7E">
        <w:rPr>
          <w:rFonts w:hint="eastAsia"/>
          <w:lang w:eastAsia="zh-CN"/>
        </w:rPr>
        <w:t xml:space="preserve">hours </w:t>
      </w:r>
      <w:r w:rsidRPr="00756D7E">
        <w:rPr>
          <w:lang w:eastAsia="zh-CN"/>
        </w:rPr>
        <w:t xml:space="preserve">of trace data and show them on the hourly line charts, and one month aggregate data on the time-accumulative bar charts. </w:t>
      </w:r>
    </w:p>
    <w:p w14:paraId="279C62E4" w14:textId="77777777" w:rsidR="00932A2D" w:rsidRPr="00756D7E" w:rsidRDefault="00932A2D" w:rsidP="00932A2D">
      <w:pPr>
        <w:pStyle w:val="3"/>
      </w:pPr>
      <w:bookmarkStart w:id="2" w:name="_Toc26181198"/>
      <w:bookmarkStart w:id="3" w:name="_Toc27484888"/>
      <w:r w:rsidRPr="00756D7E">
        <w:t>(1</w:t>
      </w:r>
      <w:r w:rsidRPr="00756D7E">
        <w:rPr>
          <w:rFonts w:hint="eastAsia"/>
        </w:rPr>
        <w:t>)</w:t>
      </w:r>
      <w:r w:rsidRPr="00756D7E">
        <w:t xml:space="preserve"> Energy generation</w:t>
      </w:r>
    </w:p>
    <w:p w14:paraId="253BA551" w14:textId="489E07E4" w:rsidR="00FF5CFE" w:rsidRDefault="00932A2D" w:rsidP="00862057">
      <w:pPr>
        <w:pStyle w:val="PARAGRAPHnoindent"/>
        <w:ind w:firstLineChars="100" w:firstLine="190"/>
      </w:pPr>
      <w:r w:rsidRPr="00756D7E">
        <w:rPr>
          <w:lang w:eastAsia="zh-CN"/>
        </w:rPr>
        <w:t>The renewable energy</w:t>
      </w:r>
      <w:r>
        <w:rPr>
          <w:lang w:eastAsia="zh-CN"/>
        </w:rPr>
        <w:t xml:space="preserve"> (hourly)</w:t>
      </w:r>
      <w:r w:rsidRPr="00756D7E">
        <w:rPr>
          <w:lang w:eastAsia="zh-CN"/>
        </w:rPr>
        <w:t xml:space="preserve"> generated in five datacenters are shown in </w:t>
      </w:r>
      <w:r>
        <w:rPr>
          <w:lang w:eastAsia="zh-CN"/>
        </w:rPr>
        <w:t xml:space="preserve">five sub-figures of </w:t>
      </w:r>
      <w:r w:rsidRPr="00756D7E">
        <w:rPr>
          <w:lang w:eastAsia="zh-CN"/>
        </w:rPr>
        <w:t>Fig</w:t>
      </w:r>
      <w:r>
        <w:rPr>
          <w:lang w:eastAsia="zh-CN"/>
        </w:rPr>
        <w:t>.</w:t>
      </w:r>
      <w:r w:rsidRPr="00756D7E">
        <w:rPr>
          <w:lang w:eastAsia="zh-CN"/>
        </w:rPr>
        <w:t>8</w:t>
      </w:r>
      <w:r>
        <w:rPr>
          <w:lang w:eastAsia="zh-CN"/>
        </w:rPr>
        <w:t>, respectively</w:t>
      </w:r>
      <w:r w:rsidRPr="00756D7E">
        <w:rPr>
          <w:lang w:eastAsia="zh-CN"/>
        </w:rPr>
        <w:t>. The two lines are in each figures present the solar and wind energy per hour. Notice that the battery does not generate the energy but store the energy, the working status of batteries are related to the therefore the energy data are shown in the s</w:t>
      </w:r>
      <w:r w:rsidRPr="00756D7E">
        <w:t>cheduling algorithms which are discussed later.</w:t>
      </w:r>
    </w:p>
    <w:p w14:paraId="77D939E2" w14:textId="4B82912E" w:rsidR="00010657" w:rsidRDefault="000351F4" w:rsidP="00DE48C7">
      <w:pPr>
        <w:pStyle w:val="FIGURECAPTION"/>
        <w:rPr>
          <w:lang w:eastAsia="zh-CN"/>
        </w:rPr>
      </w:pPr>
      <w:r w:rsidRPr="000351F4">
        <w:rPr>
          <w:noProof/>
          <w:lang w:eastAsia="zh-CN"/>
        </w:rPr>
        <w:drawing>
          <wp:inline distT="0" distB="0" distL="0" distR="0" wp14:anchorId="7ACC07A9" wp14:editId="0ED9A70D">
            <wp:extent cx="3131089" cy="2857500"/>
            <wp:effectExtent l="0" t="0" r="0" b="0"/>
            <wp:docPr id="11" name="图片 11" descr="D:\GitRepository\CloudSimPerSimple\pic\4_13\emf\energyGeneration.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GitRepository\CloudSimPerSimple\pic\4_13\emf\energyGeneration.emf"/>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7366" t="7719" r="8326" b="6923"/>
                    <a:stretch/>
                  </pic:blipFill>
                  <pic:spPr bwMode="auto">
                    <a:xfrm>
                      <a:off x="0" y="0"/>
                      <a:ext cx="3152777" cy="2877293"/>
                    </a:xfrm>
                    <a:prstGeom prst="rect">
                      <a:avLst/>
                    </a:prstGeom>
                    <a:noFill/>
                    <a:ln>
                      <a:noFill/>
                    </a:ln>
                    <a:extLst>
                      <a:ext uri="{53640926-AAD7-44D8-BBD7-CCE9431645EC}">
                        <a14:shadowObscured xmlns:a14="http://schemas.microsoft.com/office/drawing/2010/main"/>
                      </a:ext>
                    </a:extLst>
                  </pic:spPr>
                </pic:pic>
              </a:graphicData>
            </a:graphic>
          </wp:inline>
        </w:drawing>
      </w:r>
    </w:p>
    <w:p w14:paraId="6B087B95" w14:textId="2ED442EA" w:rsidR="007F2D98" w:rsidRPr="00756D7E" w:rsidRDefault="007F2D98" w:rsidP="00DE48C7">
      <w:pPr>
        <w:pStyle w:val="FIGURECAPTION"/>
        <w:rPr>
          <w:rFonts w:hint="eastAsia"/>
          <w:lang w:eastAsia="zh-CN"/>
        </w:rPr>
      </w:pPr>
      <w:r w:rsidRPr="00A479E3">
        <w:rPr>
          <w:rFonts w:hint="eastAsia"/>
        </w:rPr>
        <w:t>F</w:t>
      </w:r>
      <w:r>
        <w:t>ig.9</w:t>
      </w:r>
      <w:r w:rsidRPr="00A479E3">
        <w:t xml:space="preserve"> </w:t>
      </w:r>
      <w:r>
        <w:rPr>
          <w:rFonts w:hint="eastAsia"/>
          <w:lang w:eastAsia="zh-CN"/>
        </w:rPr>
        <w:t>Renewable</w:t>
      </w:r>
      <w:r>
        <w:rPr>
          <w:lang w:eastAsia="zh-CN"/>
        </w:rPr>
        <w:t xml:space="preserve"> </w:t>
      </w:r>
      <w:r>
        <w:rPr>
          <w:rFonts w:hint="eastAsia"/>
          <w:lang w:eastAsia="zh-CN"/>
        </w:rPr>
        <w:t>energy</w:t>
      </w:r>
      <w:r>
        <w:rPr>
          <w:lang w:eastAsia="zh-CN"/>
        </w:rPr>
        <w:t xml:space="preserve"> </w:t>
      </w:r>
      <w:r>
        <w:rPr>
          <w:rFonts w:hint="eastAsia"/>
          <w:lang w:eastAsia="zh-CN"/>
        </w:rPr>
        <w:t>generated</w:t>
      </w:r>
    </w:p>
    <w:p w14:paraId="67EBDBD7" w14:textId="15A4724F" w:rsidR="009F051F" w:rsidRPr="00010657" w:rsidRDefault="00FF5CFE" w:rsidP="00C83BB2">
      <w:pPr>
        <w:pStyle w:val="FIGUREBODY"/>
        <w:jc w:val="both"/>
        <w:rPr>
          <w:b/>
          <w:bCs/>
          <w:lang w:eastAsia="zh-CN"/>
        </w:rPr>
      </w:pPr>
      <w:r>
        <w:rPr>
          <w:lang w:eastAsia="zh-CN"/>
        </w:rPr>
        <w:tab/>
      </w:r>
      <w:r w:rsidR="007F2D98">
        <w:rPr>
          <w:rFonts w:hint="eastAsia"/>
          <w:lang w:eastAsia="zh-CN"/>
        </w:rPr>
        <w:t>图九</w:t>
      </w:r>
      <w:r w:rsidR="00C83BB2">
        <w:rPr>
          <w:rFonts w:hint="eastAsia"/>
          <w:lang w:eastAsia="zh-CN"/>
        </w:rPr>
        <w:t>分别展示了一周内</w:t>
      </w:r>
      <w:r>
        <w:rPr>
          <w:rFonts w:hint="eastAsia"/>
          <w:lang w:eastAsia="zh-CN"/>
        </w:rPr>
        <w:t>五个数据中心</w:t>
      </w:r>
      <w:r w:rsidR="00C83BB2">
        <w:rPr>
          <w:rFonts w:hint="eastAsia"/>
          <w:lang w:eastAsia="zh-CN"/>
        </w:rPr>
        <w:t>每小时的太阳能生成量、风能生成量以及</w:t>
      </w:r>
      <w:r>
        <w:rPr>
          <w:rFonts w:hint="eastAsia"/>
          <w:lang w:eastAsia="zh-CN"/>
        </w:rPr>
        <w:t>可再生能源的生成</w:t>
      </w:r>
      <w:r w:rsidR="00C83BB2">
        <w:rPr>
          <w:rFonts w:hint="eastAsia"/>
          <w:lang w:eastAsia="zh-CN"/>
        </w:rPr>
        <w:t>总</w:t>
      </w:r>
      <w:r>
        <w:rPr>
          <w:rFonts w:hint="eastAsia"/>
          <w:lang w:eastAsia="zh-CN"/>
        </w:rPr>
        <w:t>量。</w:t>
      </w:r>
      <w:r w:rsidR="00DF4877">
        <w:rPr>
          <w:rFonts w:hint="eastAsia"/>
          <w:lang w:eastAsia="zh-CN"/>
        </w:rPr>
        <w:t>其中</w:t>
      </w:r>
      <w:r w:rsidR="00BB0040">
        <w:rPr>
          <w:rFonts w:hint="eastAsia"/>
          <w:lang w:eastAsia="zh-CN"/>
        </w:rPr>
        <w:t>DC_OS</w:t>
      </w:r>
      <w:r w:rsidR="00BB0040">
        <w:rPr>
          <w:rFonts w:hint="eastAsia"/>
          <w:lang w:eastAsia="zh-CN"/>
        </w:rPr>
        <w:t>的能源生成规则为按照</w:t>
      </w:r>
      <w:r w:rsidR="00BB0040">
        <w:rPr>
          <w:rFonts w:hint="eastAsia"/>
          <w:lang w:eastAsia="zh-CN"/>
        </w:rPr>
        <w:t>6</w:t>
      </w:r>
      <w:r w:rsidR="00BB0040">
        <w:rPr>
          <w:lang w:eastAsia="zh-CN"/>
        </w:rPr>
        <w:t>.1</w:t>
      </w:r>
      <w:r w:rsidR="00BB0040">
        <w:rPr>
          <w:rFonts w:hint="eastAsia"/>
          <w:lang w:eastAsia="zh-CN"/>
        </w:rPr>
        <w:t>的公式生成。</w:t>
      </w:r>
      <w:r w:rsidR="00C83BB2">
        <w:rPr>
          <w:rFonts w:hint="eastAsia"/>
          <w:lang w:eastAsia="zh-CN"/>
        </w:rPr>
        <w:t>我们为除</w:t>
      </w:r>
      <w:r w:rsidR="00C83BB2">
        <w:rPr>
          <w:rFonts w:hint="eastAsia"/>
          <w:lang w:eastAsia="zh-CN"/>
        </w:rPr>
        <w:t>DC_OS</w:t>
      </w:r>
      <w:r w:rsidR="00C83BB2">
        <w:rPr>
          <w:rFonts w:hint="eastAsia"/>
          <w:lang w:eastAsia="zh-CN"/>
        </w:rPr>
        <w:t>外的</w:t>
      </w:r>
      <w:r w:rsidR="009F051F">
        <w:rPr>
          <w:rFonts w:hint="eastAsia"/>
          <w:lang w:eastAsia="zh-CN"/>
        </w:rPr>
        <w:t>四个数据中心</w:t>
      </w:r>
      <w:r w:rsidR="00C83BB2">
        <w:rPr>
          <w:rFonts w:hint="eastAsia"/>
          <w:lang w:eastAsia="zh-CN"/>
        </w:rPr>
        <w:t>分</w:t>
      </w:r>
      <w:r w:rsidR="009F051F">
        <w:rPr>
          <w:rFonts w:hint="eastAsia"/>
          <w:lang w:eastAsia="zh-CN"/>
        </w:rPr>
        <w:t>别配置了不同的</w:t>
      </w:r>
      <w:r w:rsidR="009F051F" w:rsidRPr="009F051F">
        <w:rPr>
          <w:lang w:eastAsia="zh-CN"/>
        </w:rPr>
        <w:t>MIDC</w:t>
      </w:r>
      <w:r w:rsidR="009F051F">
        <w:rPr>
          <w:rFonts w:hint="eastAsia"/>
          <w:lang w:eastAsia="zh-CN"/>
        </w:rPr>
        <w:t>风能和太阳能的能源轨迹数据文件，并且分别根据这四个数据中心的地理位置所在的时区对</w:t>
      </w:r>
      <w:r w:rsidR="008B53D1">
        <w:rPr>
          <w:rFonts w:hint="eastAsia"/>
          <w:lang w:eastAsia="zh-CN"/>
        </w:rPr>
        <w:t>能源文件进行了偏移。</w:t>
      </w:r>
      <w:r w:rsidR="00BB0040">
        <w:rPr>
          <w:rFonts w:hint="eastAsia"/>
          <w:lang w:eastAsia="zh-CN"/>
        </w:rPr>
        <w:t>在图八中，由于</w:t>
      </w:r>
      <w:r w:rsidR="00BB0040">
        <w:rPr>
          <w:rFonts w:hint="eastAsia"/>
          <w:lang w:eastAsia="zh-CN"/>
        </w:rPr>
        <w:t>DC_MB</w:t>
      </w:r>
      <w:r w:rsidR="00BB0040">
        <w:rPr>
          <w:rFonts w:hint="eastAsia"/>
          <w:lang w:eastAsia="zh-CN"/>
        </w:rPr>
        <w:t>最接近赤道，所以其太阳能生成的峰值最大，</w:t>
      </w:r>
      <w:r w:rsidR="00BB0040">
        <w:rPr>
          <w:rFonts w:hint="eastAsia"/>
          <w:lang w:eastAsia="zh-CN"/>
        </w:rPr>
        <w:t>DC_SH</w:t>
      </w:r>
      <w:r w:rsidR="00BB0040">
        <w:rPr>
          <w:rFonts w:hint="eastAsia"/>
          <w:lang w:eastAsia="zh-CN"/>
        </w:rPr>
        <w:t>、</w:t>
      </w:r>
      <w:r w:rsidR="00BB0040">
        <w:rPr>
          <w:rFonts w:hint="eastAsia"/>
          <w:lang w:eastAsia="zh-CN"/>
        </w:rPr>
        <w:t>DC</w:t>
      </w:r>
      <w:r w:rsidR="00BB0040">
        <w:rPr>
          <w:lang w:eastAsia="zh-CN"/>
        </w:rPr>
        <w:t>_MB</w:t>
      </w:r>
      <w:r w:rsidR="00BB0040">
        <w:rPr>
          <w:rFonts w:hint="eastAsia"/>
          <w:lang w:eastAsia="zh-CN"/>
        </w:rPr>
        <w:t>与</w:t>
      </w:r>
      <w:r w:rsidR="00BB0040">
        <w:rPr>
          <w:rFonts w:hint="eastAsia"/>
          <w:lang w:eastAsia="zh-CN"/>
        </w:rPr>
        <w:t>D</w:t>
      </w:r>
      <w:r w:rsidR="00BB0040">
        <w:rPr>
          <w:lang w:eastAsia="zh-CN"/>
        </w:rPr>
        <w:t>C_LA</w:t>
      </w:r>
      <w:r w:rsidR="00BB0040">
        <w:rPr>
          <w:rFonts w:hint="eastAsia"/>
          <w:lang w:eastAsia="zh-CN"/>
        </w:rPr>
        <w:t>所处的</w:t>
      </w:r>
      <w:r w:rsidR="00010657">
        <w:rPr>
          <w:rFonts w:hint="eastAsia"/>
          <w:lang w:eastAsia="zh-CN"/>
        </w:rPr>
        <w:t>纬</w:t>
      </w:r>
      <w:r w:rsidR="00BB0040">
        <w:rPr>
          <w:rFonts w:hint="eastAsia"/>
          <w:lang w:eastAsia="zh-CN"/>
        </w:rPr>
        <w:t>度大致相同，他们的太阳能生成量也相差的不多，只是到达峰值的时间不同，而</w:t>
      </w:r>
      <w:r w:rsidR="00BB0040">
        <w:rPr>
          <w:rFonts w:hint="eastAsia"/>
          <w:lang w:eastAsia="zh-CN"/>
        </w:rPr>
        <w:t>DC_OS</w:t>
      </w:r>
      <w:r w:rsidR="00BB0040">
        <w:rPr>
          <w:rFonts w:hint="eastAsia"/>
          <w:lang w:eastAsia="zh-CN"/>
        </w:rPr>
        <w:t>所处的</w:t>
      </w:r>
      <w:r w:rsidR="00010657">
        <w:rPr>
          <w:rFonts w:hint="eastAsia"/>
          <w:lang w:eastAsia="zh-CN"/>
        </w:rPr>
        <w:t>维度最高，其太阳能生成的最少。图九展示了五个数据中心风能的生成量，由于</w:t>
      </w:r>
      <w:r w:rsidR="00010657">
        <w:rPr>
          <w:rFonts w:hint="eastAsia"/>
          <w:lang w:eastAsia="zh-CN"/>
        </w:rPr>
        <w:t>DC_OS</w:t>
      </w:r>
      <w:r w:rsidR="00010657">
        <w:rPr>
          <w:rFonts w:hint="eastAsia"/>
          <w:lang w:eastAsia="zh-CN"/>
        </w:rPr>
        <w:t>、</w:t>
      </w:r>
      <w:r w:rsidR="00010657">
        <w:rPr>
          <w:rFonts w:hint="eastAsia"/>
          <w:lang w:eastAsia="zh-CN"/>
        </w:rPr>
        <w:t>DC_SH</w:t>
      </w:r>
      <w:r w:rsidR="00010657">
        <w:rPr>
          <w:rFonts w:hint="eastAsia"/>
          <w:lang w:eastAsia="zh-CN"/>
        </w:rPr>
        <w:t>与</w:t>
      </w:r>
      <w:r w:rsidR="00010657">
        <w:rPr>
          <w:rFonts w:hint="eastAsia"/>
          <w:lang w:eastAsia="zh-CN"/>
        </w:rPr>
        <w:t>DC_LA</w:t>
      </w:r>
      <w:r w:rsidR="00010657">
        <w:rPr>
          <w:rFonts w:hint="eastAsia"/>
          <w:lang w:eastAsia="zh-CN"/>
        </w:rPr>
        <w:t>地处沿海地区，所以其风能的生成量较多，而</w:t>
      </w:r>
      <w:r w:rsidR="00010657">
        <w:rPr>
          <w:rFonts w:hint="eastAsia"/>
          <w:lang w:eastAsia="zh-CN"/>
        </w:rPr>
        <w:t>DC_CR</w:t>
      </w:r>
      <w:r w:rsidR="00010657">
        <w:rPr>
          <w:rFonts w:hint="eastAsia"/>
          <w:lang w:eastAsia="zh-CN"/>
        </w:rPr>
        <w:t>与</w:t>
      </w:r>
      <w:r w:rsidR="00010657">
        <w:rPr>
          <w:rFonts w:hint="eastAsia"/>
          <w:lang w:eastAsia="zh-CN"/>
        </w:rPr>
        <w:t>DC_MB</w:t>
      </w:r>
      <w:r w:rsidR="00010657">
        <w:rPr>
          <w:rFonts w:hint="eastAsia"/>
          <w:lang w:eastAsia="zh-CN"/>
        </w:rPr>
        <w:t>所处的热带地区风速较小，故其风能生成的较少。因此，</w:t>
      </w:r>
      <w:r w:rsidR="00010657" w:rsidRPr="00010657">
        <w:rPr>
          <w:rFonts w:hint="eastAsia"/>
          <w:lang w:eastAsia="zh-CN"/>
        </w:rPr>
        <w:t>从图十中可以看出，这五个数据中心的可再生能源生成总量曲线的形状大致相同，但由于各个数据中心所处的地理位置不同，其最大值、最小值与到达峰值的时间均不相同，这与其太阳能与风能的生成量息息相关。</w:t>
      </w:r>
    </w:p>
    <w:p w14:paraId="7FD99B88" w14:textId="77777777" w:rsidR="00FF5CFE" w:rsidRPr="00010657" w:rsidRDefault="00FF5CFE" w:rsidP="00FF5CFE">
      <w:pPr>
        <w:pStyle w:val="FIGUREBODY"/>
        <w:jc w:val="both"/>
        <w:rPr>
          <w:lang w:eastAsia="zh-CN"/>
        </w:rPr>
      </w:pPr>
    </w:p>
    <w:p w14:paraId="69F6CED8" w14:textId="02E6F59C" w:rsidR="008B53D1" w:rsidRPr="008B53D1" w:rsidRDefault="00932A2D" w:rsidP="00F64439">
      <w:pPr>
        <w:pStyle w:val="PARAGRAPH"/>
        <w:rPr>
          <w:snapToGrid w:val="0"/>
          <w:lang w:eastAsia="de-DE" w:bidi="en-US"/>
        </w:rPr>
      </w:pPr>
      <w:r w:rsidRPr="00756D7E">
        <w:rPr>
          <w:snapToGrid w:val="0"/>
          <w:lang w:eastAsia="de-DE" w:bidi="en-US"/>
        </w:rPr>
        <w:t xml:space="preserve">On one hand, renewable energy of DC_OS is calculation based on theoretical formulas, and the rest four DCREs are based on actual historical renewable energy traces with the time offset consideration. On the other hand, the amount of rest energy is scaled with the </w:t>
      </w:r>
      <w:r w:rsidRPr="00756D7E">
        <w:rPr>
          <w:snapToGrid w:val="0"/>
          <w:lang w:eastAsia="zh-CN" w:bidi="en-US"/>
        </w:rPr>
        <w:t>corresponding capabilities of the datacenter, i.e., the power of generator is less than but close to the power of corre</w:t>
      </w:r>
      <w:r w:rsidRPr="00756D7E">
        <w:rPr>
          <w:snapToGrid w:val="0"/>
          <w:lang w:eastAsia="zh-CN" w:bidi="en-US"/>
        </w:rPr>
        <w:lastRenderedPageBreak/>
        <w:t xml:space="preserve">sponding DCRE. </w:t>
      </w:r>
      <w:r w:rsidRPr="00756D7E">
        <w:rPr>
          <w:snapToGrid w:val="0"/>
          <w:lang w:eastAsia="de-DE" w:bidi="en-US"/>
        </w:rPr>
        <w:t>Therefore, the curves in Fig. 8-(b, c, e, d) are in similar sharps while a little different from that is Fig 8-a. However, tends of these curves are representative and proves that CloudSimPer successfully simulates the renewable energy generator.</w:t>
      </w:r>
    </w:p>
    <w:p w14:paraId="3315B979" w14:textId="17C7F85F" w:rsidR="00F64439" w:rsidRDefault="00932A2D" w:rsidP="00F64439">
      <w:pPr>
        <w:pStyle w:val="3"/>
      </w:pPr>
      <w:r w:rsidRPr="00756D7E">
        <w:t>(2</w:t>
      </w:r>
      <w:r w:rsidRPr="00756D7E">
        <w:rPr>
          <w:rFonts w:hint="eastAsia"/>
        </w:rPr>
        <w:t>)</w:t>
      </w:r>
      <w:r w:rsidRPr="00756D7E">
        <w:t xml:space="preserve"> Energy consumption</w:t>
      </w:r>
    </w:p>
    <w:p w14:paraId="6D9013C0" w14:textId="4B529247" w:rsidR="00F64439" w:rsidRDefault="00F64439" w:rsidP="00F64439">
      <w:pPr>
        <w:pStyle w:val="PARAGRAPHnoindent"/>
        <w:rPr>
          <w:lang w:eastAsia="zh-CN"/>
        </w:rPr>
      </w:pPr>
    </w:p>
    <w:p w14:paraId="602BF99C" w14:textId="3280F955" w:rsidR="00F64439" w:rsidRDefault="00F64439" w:rsidP="00F64439">
      <w:pPr>
        <w:pStyle w:val="PARAGRAPHnoindent"/>
        <w:rPr>
          <w:lang w:eastAsia="zh-CN"/>
        </w:rPr>
      </w:pPr>
      <w:r w:rsidRPr="00756D7E">
        <w:rPr>
          <w:lang w:eastAsia="zh-CN"/>
        </w:rPr>
        <w:t>The energy consumption</w:t>
      </w:r>
      <w:r w:rsidRPr="00756D7E">
        <w:t xml:space="preserve"> (hourly) of </w:t>
      </w:r>
      <w:r>
        <w:t>each</w:t>
      </w:r>
      <w:r w:rsidRPr="00756D7E">
        <w:t xml:space="preserve"> data centers under six scheduling algorithms</w:t>
      </w:r>
      <w:r w:rsidRPr="00756D7E">
        <w:rPr>
          <w:lang w:eastAsia="zh-CN"/>
        </w:rPr>
        <w:t xml:space="preserve"> are shown </w:t>
      </w:r>
      <w:r>
        <w:rPr>
          <w:lang w:eastAsia="zh-CN"/>
        </w:rPr>
        <w:t>in six sub-figures of</w:t>
      </w:r>
      <w:r w:rsidRPr="00756D7E">
        <w:rPr>
          <w:lang w:eastAsia="zh-CN"/>
        </w:rPr>
        <w:t xml:space="preserve"> Fig</w:t>
      </w:r>
      <w:r>
        <w:rPr>
          <w:lang w:eastAsia="zh-CN"/>
        </w:rPr>
        <w:t>.</w:t>
      </w:r>
      <w:r w:rsidRPr="00756D7E">
        <w:rPr>
          <w:lang w:eastAsia="zh-CN"/>
        </w:rPr>
        <w:t xml:space="preserve"> 9</w:t>
      </w:r>
      <w:r>
        <w:rPr>
          <w:lang w:eastAsia="zh-CN"/>
        </w:rPr>
        <w:t>, respectively</w:t>
      </w:r>
      <w:r w:rsidRPr="00756D7E">
        <w:rPr>
          <w:lang w:eastAsia="zh-CN"/>
        </w:rPr>
        <w:t>.</w:t>
      </w:r>
    </w:p>
    <w:p w14:paraId="72364CD2" w14:textId="129416F5" w:rsidR="00DA4384" w:rsidRDefault="000351F4" w:rsidP="00932A2D">
      <w:pPr>
        <w:pStyle w:val="FIGUREBODY"/>
        <w:rPr>
          <w:lang w:eastAsia="zh-CN"/>
        </w:rPr>
      </w:pPr>
      <w:r w:rsidRPr="000351F4">
        <w:rPr>
          <w:noProof/>
          <w:lang w:eastAsia="zh-CN"/>
        </w:rPr>
        <w:drawing>
          <wp:inline distT="0" distB="0" distL="0" distR="0" wp14:anchorId="5F077F02" wp14:editId="2F581D94">
            <wp:extent cx="2942156" cy="5124659"/>
            <wp:effectExtent l="0" t="0" r="0" b="0"/>
            <wp:docPr id="12" name="图片 12" descr="D:\GitRepository\CloudSimPerSimple\pic\4_13\emf\energyConsume.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GitRepository\CloudSimPerSimple\pic\4_13\emf\energyConsume.emf"/>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7287" t="9878" r="8682" b="8956"/>
                    <a:stretch/>
                  </pic:blipFill>
                  <pic:spPr bwMode="auto">
                    <a:xfrm>
                      <a:off x="0" y="0"/>
                      <a:ext cx="2953825" cy="5144984"/>
                    </a:xfrm>
                    <a:prstGeom prst="rect">
                      <a:avLst/>
                    </a:prstGeom>
                    <a:noFill/>
                    <a:ln>
                      <a:noFill/>
                    </a:ln>
                    <a:extLst>
                      <a:ext uri="{53640926-AAD7-44D8-BBD7-CCE9431645EC}">
                        <a14:shadowObscured xmlns:a14="http://schemas.microsoft.com/office/drawing/2010/main"/>
                      </a:ext>
                    </a:extLst>
                  </pic:spPr>
                </pic:pic>
              </a:graphicData>
            </a:graphic>
          </wp:inline>
        </w:drawing>
      </w:r>
    </w:p>
    <w:p w14:paraId="5457552E" w14:textId="77777777" w:rsidR="00C71C20" w:rsidRDefault="00A479E3" w:rsidP="00A479E3">
      <w:pPr>
        <w:pStyle w:val="FIGURECAPTION"/>
        <w:rPr>
          <w:lang w:eastAsia="zh-CN"/>
        </w:rPr>
      </w:pPr>
      <w:commentRangeStart w:id="4"/>
      <w:r w:rsidRPr="00756D7E">
        <w:rPr>
          <w:rFonts w:hint="eastAsia"/>
        </w:rPr>
        <w:t>F</w:t>
      </w:r>
      <w:r w:rsidR="0050317E">
        <w:t>ig.</w:t>
      </w:r>
      <w:r w:rsidR="0050317E">
        <w:rPr>
          <w:rFonts w:hint="eastAsia"/>
          <w:lang w:eastAsia="zh-CN"/>
        </w:rPr>
        <w:t>12</w:t>
      </w:r>
      <w:r w:rsidRPr="00756D7E">
        <w:t xml:space="preserve"> En</w:t>
      </w:r>
      <w:r w:rsidRPr="00756D7E">
        <w:rPr>
          <w:lang w:eastAsia="zh-CN"/>
        </w:rPr>
        <w:t>ergy consumption (hourly) of five data centers under six scheduling algorithms</w:t>
      </w:r>
      <w:commentRangeEnd w:id="4"/>
      <w:r w:rsidR="00CB1832">
        <w:rPr>
          <w:rStyle w:val="ae"/>
          <w:rFonts w:ascii="Palatino" w:hAnsi="Palatino"/>
          <w:kern w:val="16"/>
        </w:rPr>
        <w:commentReference w:id="4"/>
      </w:r>
    </w:p>
    <w:p w14:paraId="3740BB12" w14:textId="77777777" w:rsidR="00C71C20" w:rsidRDefault="00C71C20" w:rsidP="00A479E3">
      <w:pPr>
        <w:pStyle w:val="FIGURECAPTION"/>
        <w:rPr>
          <w:lang w:eastAsia="zh-CN"/>
        </w:rPr>
      </w:pPr>
    </w:p>
    <w:p w14:paraId="53DB05DC" w14:textId="2F588F89" w:rsidR="00C71C20" w:rsidRDefault="00C71C20" w:rsidP="00DE48C7">
      <w:pPr>
        <w:pStyle w:val="PARAGRAPH"/>
        <w:rPr>
          <w:lang w:eastAsia="zh-CN"/>
        </w:rPr>
      </w:pPr>
      <w:r>
        <w:rPr>
          <w:rFonts w:hint="eastAsia"/>
          <w:lang w:eastAsia="zh-CN"/>
        </w:rPr>
        <w:t>图</w:t>
      </w:r>
      <w:r>
        <w:rPr>
          <w:rFonts w:hint="eastAsia"/>
          <w:lang w:eastAsia="zh-CN"/>
        </w:rPr>
        <w:t>12</w:t>
      </w:r>
      <w:r>
        <w:rPr>
          <w:rFonts w:hint="eastAsia"/>
          <w:lang w:eastAsia="zh-CN"/>
        </w:rPr>
        <w:t>展示了一周内六种调度算法下五个数据中心的能源消耗情况。数据中心的能源消耗主要与数据中心执行的请求数量、主机的功率决定。对于五个数据中心，其空闲功率与满载功率由于其配置的不同也不相同，因此，图九中不同数据中心的能耗曲线的最值不同。各个数据中心的空闲与满载功率如图</w:t>
      </w:r>
      <w:r>
        <w:rPr>
          <w:rFonts w:hint="eastAsia"/>
          <w:lang w:eastAsia="zh-CN"/>
        </w:rPr>
        <w:t>13</w:t>
      </w:r>
      <w:r>
        <w:rPr>
          <w:rFonts w:hint="eastAsia"/>
          <w:lang w:eastAsia="zh-CN"/>
        </w:rPr>
        <w:t>所示。</w:t>
      </w:r>
    </w:p>
    <w:p w14:paraId="253968E1" w14:textId="290C93E7" w:rsidR="00A479E3" w:rsidRDefault="00A34AD4" w:rsidP="00A479E3">
      <w:pPr>
        <w:pStyle w:val="FIGURECAPTION"/>
        <w:rPr>
          <w:lang w:eastAsia="zh-CN"/>
        </w:rPr>
      </w:pPr>
      <w:r w:rsidRPr="00A34AD4">
        <w:rPr>
          <w:noProof/>
          <w:lang w:eastAsia="zh-CN"/>
        </w:rPr>
        <w:lastRenderedPageBreak/>
        <w:drawing>
          <wp:inline distT="0" distB="0" distL="0" distR="0" wp14:anchorId="5A8D9F10" wp14:editId="78F7EDEB">
            <wp:extent cx="3009168" cy="1892174"/>
            <wp:effectExtent l="0" t="0" r="0" b="0"/>
            <wp:docPr id="6" name="图片 6" descr="D:\GitRepository\CloudSimPerSimple\pic\4_13\emf\power.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D:\GitRepository\CloudSimPerSimple\pic\4_13\emf\power.emf"/>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4378" t="10779" r="9560" b="2312"/>
                    <a:stretch/>
                  </pic:blipFill>
                  <pic:spPr bwMode="auto">
                    <a:xfrm>
                      <a:off x="0" y="0"/>
                      <a:ext cx="3042653" cy="1913230"/>
                    </a:xfrm>
                    <a:prstGeom prst="rect">
                      <a:avLst/>
                    </a:prstGeom>
                    <a:noFill/>
                    <a:ln>
                      <a:noFill/>
                    </a:ln>
                    <a:extLst>
                      <a:ext uri="{53640926-AAD7-44D8-BBD7-CCE9431645EC}">
                        <a14:shadowObscured xmlns:a14="http://schemas.microsoft.com/office/drawing/2010/main"/>
                      </a:ext>
                    </a:extLst>
                  </pic:spPr>
                </pic:pic>
              </a:graphicData>
            </a:graphic>
          </wp:inline>
        </w:drawing>
      </w:r>
    </w:p>
    <w:p w14:paraId="7843D313" w14:textId="7500CAFF" w:rsidR="00C71C20" w:rsidRDefault="00C71C20" w:rsidP="00C71C20">
      <w:pPr>
        <w:pStyle w:val="FIGURECAPTION"/>
        <w:rPr>
          <w:lang w:eastAsia="zh-CN"/>
        </w:rPr>
      </w:pPr>
      <w:commentRangeStart w:id="5"/>
      <w:r w:rsidRPr="00756D7E">
        <w:rPr>
          <w:rFonts w:hint="eastAsia"/>
        </w:rPr>
        <w:t>F</w:t>
      </w:r>
      <w:r>
        <w:t>ig.</w:t>
      </w:r>
      <w:r>
        <w:rPr>
          <w:rFonts w:hint="eastAsia"/>
          <w:lang w:eastAsia="zh-CN"/>
        </w:rPr>
        <w:t>13</w:t>
      </w:r>
      <w:r w:rsidRPr="00756D7E">
        <w:t xml:space="preserve"> </w:t>
      </w:r>
      <w:r>
        <w:rPr>
          <w:rFonts w:hint="eastAsia"/>
          <w:lang w:eastAsia="zh-CN"/>
        </w:rPr>
        <w:t>Idle</w:t>
      </w:r>
      <w:r>
        <w:t xml:space="preserve"> and full power</w:t>
      </w:r>
      <w:r w:rsidRPr="00756D7E">
        <w:rPr>
          <w:lang w:eastAsia="zh-CN"/>
        </w:rPr>
        <w:t xml:space="preserve"> of five data centers </w:t>
      </w:r>
      <w:commentRangeEnd w:id="5"/>
      <w:r>
        <w:rPr>
          <w:rStyle w:val="ae"/>
          <w:rFonts w:ascii="Palatino" w:hAnsi="Palatino"/>
          <w:kern w:val="16"/>
        </w:rPr>
        <w:commentReference w:id="5"/>
      </w:r>
    </w:p>
    <w:p w14:paraId="1777E750" w14:textId="08E9A05E" w:rsidR="00600A91" w:rsidRDefault="00600A91" w:rsidP="00BD2518">
      <w:pPr>
        <w:pStyle w:val="PARAGRAPH"/>
        <w:rPr>
          <w:lang w:eastAsia="zh-CN"/>
        </w:rPr>
      </w:pPr>
    </w:p>
    <w:p w14:paraId="5DD12083" w14:textId="2F43FB01" w:rsidR="00D366F6" w:rsidRDefault="0050317E" w:rsidP="00D366F6">
      <w:pPr>
        <w:pStyle w:val="PARAGRAPH"/>
        <w:rPr>
          <w:lang w:eastAsia="zh-CN"/>
        </w:rPr>
      </w:pPr>
      <w:r>
        <w:rPr>
          <w:rFonts w:hint="eastAsia"/>
          <w:lang w:eastAsia="zh-CN"/>
        </w:rPr>
        <w:t>在图</w:t>
      </w:r>
      <w:r>
        <w:rPr>
          <w:rFonts w:hint="eastAsia"/>
          <w:lang w:eastAsia="zh-CN"/>
        </w:rPr>
        <w:t>12</w:t>
      </w:r>
      <w:r w:rsidR="00842DA4">
        <w:rPr>
          <w:rFonts w:hint="eastAsia"/>
          <w:lang w:eastAsia="zh-CN"/>
        </w:rPr>
        <w:t>中，对于</w:t>
      </w:r>
      <w:r w:rsidR="00842DA4">
        <w:rPr>
          <w:rFonts w:hint="eastAsia"/>
          <w:lang w:eastAsia="zh-CN"/>
        </w:rPr>
        <w:t>RR</w:t>
      </w:r>
      <w:r w:rsidR="00842DA4">
        <w:rPr>
          <w:rFonts w:hint="eastAsia"/>
          <w:lang w:eastAsia="zh-CN"/>
        </w:rPr>
        <w:t>调度算法，每个数据中心得到相同数量的请求，在这种调度算法下，执行能力强的数据中心</w:t>
      </w:r>
      <w:r w:rsidR="005148D1">
        <w:rPr>
          <w:rFonts w:hint="eastAsia"/>
          <w:lang w:eastAsia="zh-CN"/>
        </w:rPr>
        <w:t>的能耗曲线与分到的任务曲线的形状类似，如</w:t>
      </w:r>
      <w:r w:rsidR="005148D1">
        <w:rPr>
          <w:rFonts w:hint="eastAsia"/>
          <w:lang w:eastAsia="zh-CN"/>
        </w:rPr>
        <w:t>DC</w:t>
      </w:r>
      <w:r w:rsidR="005148D1">
        <w:rPr>
          <w:lang w:eastAsia="zh-CN"/>
        </w:rPr>
        <w:t>_OS</w:t>
      </w:r>
      <w:r w:rsidR="005148D1">
        <w:rPr>
          <w:rFonts w:hint="eastAsia"/>
          <w:lang w:eastAsia="zh-CN"/>
        </w:rPr>
        <w:t>、</w:t>
      </w:r>
      <w:r w:rsidR="005148D1">
        <w:rPr>
          <w:rFonts w:hint="eastAsia"/>
          <w:lang w:eastAsia="zh-CN"/>
        </w:rPr>
        <w:t>DC_LA</w:t>
      </w:r>
      <w:r w:rsidR="005148D1">
        <w:rPr>
          <w:rFonts w:hint="eastAsia"/>
          <w:lang w:eastAsia="zh-CN"/>
        </w:rPr>
        <w:t>；而执行能力弱的数据中心的能耗曲线则会在任务数量多时达到峰值，此时该数据中心满载，如</w:t>
      </w:r>
      <w:r w:rsidR="005148D1">
        <w:rPr>
          <w:rFonts w:hint="eastAsia"/>
          <w:lang w:eastAsia="zh-CN"/>
        </w:rPr>
        <w:t>DC_CR</w:t>
      </w:r>
      <w:r w:rsidR="005148D1">
        <w:rPr>
          <w:rFonts w:hint="eastAsia"/>
          <w:lang w:eastAsia="zh-CN"/>
        </w:rPr>
        <w:t>、</w:t>
      </w:r>
      <w:r w:rsidR="005148D1">
        <w:rPr>
          <w:rFonts w:hint="eastAsia"/>
          <w:lang w:eastAsia="zh-CN"/>
        </w:rPr>
        <w:t>DC_MB</w:t>
      </w:r>
      <w:r w:rsidR="005148D1">
        <w:rPr>
          <w:rFonts w:hint="eastAsia"/>
          <w:lang w:eastAsia="zh-CN"/>
        </w:rPr>
        <w:t>、</w:t>
      </w:r>
      <w:r w:rsidR="005148D1">
        <w:rPr>
          <w:rFonts w:hint="eastAsia"/>
          <w:lang w:eastAsia="zh-CN"/>
        </w:rPr>
        <w:t>DC_SH</w:t>
      </w:r>
      <w:r w:rsidR="005148D1">
        <w:rPr>
          <w:rFonts w:hint="eastAsia"/>
          <w:lang w:eastAsia="zh-CN"/>
        </w:rPr>
        <w:t>。</w:t>
      </w:r>
      <w:r w:rsidR="005148D1">
        <w:rPr>
          <w:rFonts w:hint="eastAsia"/>
          <w:lang w:eastAsia="zh-CN"/>
        </w:rPr>
        <w:t>NE</w:t>
      </w:r>
      <w:r w:rsidR="005148D1">
        <w:rPr>
          <w:rFonts w:hint="eastAsia"/>
          <w:lang w:eastAsia="zh-CN"/>
        </w:rPr>
        <w:t>调度算法的能耗曲线与</w:t>
      </w:r>
      <w:r w:rsidR="005148D1">
        <w:rPr>
          <w:rFonts w:hint="eastAsia"/>
          <w:lang w:eastAsia="zh-CN"/>
        </w:rPr>
        <w:t>RR</w:t>
      </w:r>
      <w:r w:rsidR="005148D1">
        <w:rPr>
          <w:rFonts w:hint="eastAsia"/>
          <w:lang w:eastAsia="zh-CN"/>
        </w:rPr>
        <w:t>类似，只是</w:t>
      </w:r>
      <w:r w:rsidR="005148D1">
        <w:rPr>
          <w:rFonts w:hint="eastAsia"/>
          <w:lang w:eastAsia="zh-CN"/>
        </w:rPr>
        <w:t>DC_MB</w:t>
      </w:r>
      <w:r w:rsidR="005148D1">
        <w:rPr>
          <w:rFonts w:hint="eastAsia"/>
          <w:lang w:eastAsia="zh-CN"/>
        </w:rPr>
        <w:t>由于地处请求多的区域而得到了最多的请求，所以其能耗曲线一直为满载的能耗值，相反，</w:t>
      </w:r>
      <w:r w:rsidR="005148D1">
        <w:rPr>
          <w:rFonts w:hint="eastAsia"/>
          <w:lang w:eastAsia="zh-CN"/>
        </w:rPr>
        <w:t>DC_</w:t>
      </w:r>
      <w:r w:rsidR="005148D1">
        <w:rPr>
          <w:lang w:eastAsia="zh-CN"/>
        </w:rPr>
        <w:t>OS</w:t>
      </w:r>
      <w:r w:rsidR="005148D1">
        <w:rPr>
          <w:rFonts w:hint="eastAsia"/>
          <w:lang w:eastAsia="zh-CN"/>
        </w:rPr>
        <w:t>得到了最少的请求数量，所以其数据中心的能耗很低，而其他三个数据中心的能耗曲线则与数据中心获得的请求数量曲线类似。</w:t>
      </w:r>
      <w:r w:rsidR="005148D1">
        <w:rPr>
          <w:rFonts w:hint="eastAsia"/>
          <w:lang w:eastAsia="zh-CN"/>
        </w:rPr>
        <w:t>MT</w:t>
      </w:r>
      <w:r w:rsidR="005148D1">
        <w:rPr>
          <w:rFonts w:hint="eastAsia"/>
          <w:lang w:eastAsia="zh-CN"/>
        </w:rPr>
        <w:t>调度算法按照数据中心的执行能力将请求分发到各个数据中心，所以每个数据中心得到了与其执行能力匹配的请求数量。在大部分时间内，所有数据中心的能耗曲线类似于请求曲线，只有在请求数量太多时，能耗曲线为满载的能耗值，并且，五个数据中心会同时达到其各自的峰值。</w:t>
      </w:r>
      <w:r w:rsidR="00310FF4">
        <w:rPr>
          <w:rFonts w:hint="eastAsia"/>
          <w:lang w:eastAsia="zh-CN"/>
        </w:rPr>
        <w:t>MP</w:t>
      </w:r>
      <w:r w:rsidR="00310FF4">
        <w:rPr>
          <w:rFonts w:hint="eastAsia"/>
          <w:lang w:eastAsia="zh-CN"/>
        </w:rPr>
        <w:t>调度算法会将请求优先向一个数据中心发送，直到其达到其最大处理能力，再发送给下一个数据中心。由于每个单位时间生成的任务数量的不同，</w:t>
      </w:r>
      <w:r w:rsidR="00310FF4">
        <w:rPr>
          <w:rFonts w:hint="eastAsia"/>
          <w:lang w:eastAsia="zh-CN"/>
        </w:rPr>
        <w:t>DC</w:t>
      </w:r>
      <w:r w:rsidR="00310FF4">
        <w:rPr>
          <w:lang w:eastAsia="zh-CN"/>
        </w:rPr>
        <w:t>_CR</w:t>
      </w:r>
      <w:r w:rsidR="00310FF4">
        <w:rPr>
          <w:rFonts w:hint="eastAsia"/>
          <w:lang w:eastAsia="zh-CN"/>
        </w:rPr>
        <w:t>总会优先拿到任务，所以其总是保持满载状态，能耗曲线为直线，</w:t>
      </w:r>
      <w:r w:rsidR="00D366F6">
        <w:rPr>
          <w:rFonts w:hint="eastAsia"/>
          <w:lang w:eastAsia="zh-CN"/>
        </w:rPr>
        <w:t>DC_OS</w:t>
      </w:r>
      <w:r w:rsidR="00D366F6">
        <w:rPr>
          <w:rFonts w:hint="eastAsia"/>
          <w:lang w:eastAsia="zh-CN"/>
        </w:rPr>
        <w:t>次之，其能耗曲线也接近满载的能耗直线，只是在很少的时间，即总任务量少的时间达不到满载的能耗曲线，接着是</w:t>
      </w:r>
      <w:r w:rsidR="00D366F6">
        <w:rPr>
          <w:rFonts w:hint="eastAsia"/>
          <w:lang w:eastAsia="zh-CN"/>
        </w:rPr>
        <w:t>DC_MB</w:t>
      </w:r>
      <w:r w:rsidR="00D366F6">
        <w:rPr>
          <w:rFonts w:hint="eastAsia"/>
          <w:lang w:eastAsia="zh-CN"/>
        </w:rPr>
        <w:t>，其达不到满载的功率曲线的时间较</w:t>
      </w:r>
      <w:r w:rsidR="00D366F6">
        <w:rPr>
          <w:rFonts w:hint="eastAsia"/>
          <w:lang w:eastAsia="zh-CN"/>
        </w:rPr>
        <w:t>DC_OS</w:t>
      </w:r>
      <w:r w:rsidR="00D366F6">
        <w:rPr>
          <w:rFonts w:hint="eastAsia"/>
          <w:lang w:eastAsia="zh-CN"/>
        </w:rPr>
        <w:t>多一些，</w:t>
      </w:r>
      <w:r w:rsidR="00D366F6">
        <w:rPr>
          <w:rFonts w:hint="eastAsia"/>
          <w:lang w:eastAsia="zh-CN"/>
        </w:rPr>
        <w:t>DC</w:t>
      </w:r>
      <w:r w:rsidR="00D366F6">
        <w:rPr>
          <w:lang w:eastAsia="zh-CN"/>
        </w:rPr>
        <w:t>_SH</w:t>
      </w:r>
      <w:r w:rsidR="00D366F6">
        <w:rPr>
          <w:rFonts w:hint="eastAsia"/>
          <w:lang w:eastAsia="zh-CN"/>
        </w:rPr>
        <w:t>的能耗曲线在空闲功率的能耗值与满载功率的能耗值之间变化的更为激烈，而</w:t>
      </w:r>
      <w:r w:rsidR="00D366F6">
        <w:rPr>
          <w:rFonts w:hint="eastAsia"/>
          <w:lang w:eastAsia="zh-CN"/>
        </w:rPr>
        <w:t>DC</w:t>
      </w:r>
      <w:r w:rsidR="00D366F6">
        <w:rPr>
          <w:lang w:eastAsia="zh-CN"/>
        </w:rPr>
        <w:t>_LA</w:t>
      </w:r>
      <w:r w:rsidR="00D366F6">
        <w:rPr>
          <w:rFonts w:hint="eastAsia"/>
          <w:lang w:eastAsia="zh-CN"/>
        </w:rPr>
        <w:t>的能耗曲线大多数时间为空闲功率的能耗值，其他时间，即总任务数量多时不为空闲功率的能耗值。</w:t>
      </w:r>
      <w:r w:rsidR="00D366F6">
        <w:rPr>
          <w:rFonts w:hint="eastAsia"/>
          <w:lang w:eastAsia="zh-CN"/>
        </w:rPr>
        <w:t>MG</w:t>
      </w:r>
      <w:r w:rsidR="00D366F6">
        <w:rPr>
          <w:rFonts w:hint="eastAsia"/>
          <w:lang w:eastAsia="zh-CN"/>
        </w:rPr>
        <w:t>调度算法将请求分发到可再生能源多的数据中心，即数据中心的可再生能源越多，其拿到的请求数量就越多，所以数据中心的能耗曲线类似于能源生成的曲线，</w:t>
      </w:r>
      <w:r w:rsidR="00800222">
        <w:rPr>
          <w:rFonts w:hint="eastAsia"/>
          <w:lang w:eastAsia="zh-CN"/>
        </w:rPr>
        <w:t>由于时区的影响，能源生成曲线在不同的时间达到峰值，所以能耗曲线也在不同的时间达到峰值，在此种调度算法下，当数据中心的能力过剩时，其能耗曲线类似于能源生成曲线，而当数据中心的能源过剩时，数据中心满载，能耗曲线达到满载的能耗值。</w:t>
      </w:r>
      <w:r w:rsidR="00800222">
        <w:rPr>
          <w:rFonts w:hint="eastAsia"/>
          <w:lang w:eastAsia="zh-CN"/>
        </w:rPr>
        <w:t>MC</w:t>
      </w:r>
      <w:r w:rsidR="00800222">
        <w:rPr>
          <w:rFonts w:hint="eastAsia"/>
          <w:lang w:eastAsia="zh-CN"/>
        </w:rPr>
        <w:t>调度算法优先将请求发送到能源价格较低的数据中心，在上一节中配置中，</w:t>
      </w:r>
      <w:r w:rsidR="00800222">
        <w:rPr>
          <w:rFonts w:hint="eastAsia"/>
          <w:lang w:eastAsia="zh-CN"/>
        </w:rPr>
        <w:t>DC_OS</w:t>
      </w:r>
      <w:r w:rsidR="00800222">
        <w:rPr>
          <w:rFonts w:hint="eastAsia"/>
          <w:lang w:eastAsia="zh-CN"/>
        </w:rPr>
        <w:t>的可再生能源的价格最低，所以其得到了最多的请求数量，能耗曲线为满载时的能耗值。而其他四个数据中心在大多数时间得到了低于其执行能力的请求数量，所以其能耗曲线类似于得到的任务曲线。</w:t>
      </w:r>
      <w:r w:rsidR="00BC7216">
        <w:rPr>
          <w:rFonts w:hint="eastAsia"/>
          <w:lang w:eastAsia="zh-CN"/>
        </w:rPr>
        <w:t>（</w:t>
      </w:r>
      <w:r w:rsidR="00BC7216">
        <w:rPr>
          <w:rFonts w:hint="eastAsia"/>
          <w:lang w:eastAsia="zh-CN"/>
        </w:rPr>
        <w:t>DC_CR</w:t>
      </w:r>
      <w:r w:rsidR="00BC7216">
        <w:rPr>
          <w:rFonts w:hint="eastAsia"/>
          <w:lang w:eastAsia="zh-CN"/>
        </w:rPr>
        <w:t>的请求波动在后面大于了其数据中心的执行能力，所以有一部分直线）</w:t>
      </w:r>
    </w:p>
    <w:p w14:paraId="4557DD07" w14:textId="38E6C9B4" w:rsidR="00800222" w:rsidRDefault="00800222" w:rsidP="00D366F6">
      <w:pPr>
        <w:pStyle w:val="PARAGRAPH"/>
        <w:rPr>
          <w:lang w:eastAsia="zh-CN"/>
        </w:rPr>
      </w:pPr>
    </w:p>
    <w:p w14:paraId="13286090" w14:textId="77777777" w:rsidR="00932A2D" w:rsidRPr="00756D7E" w:rsidRDefault="00932A2D" w:rsidP="00932A2D">
      <w:pPr>
        <w:pStyle w:val="PARAGRAPH"/>
        <w:rPr>
          <w:lang w:eastAsia="zh-CN"/>
        </w:rPr>
      </w:pPr>
      <w:r w:rsidRPr="00756D7E">
        <w:rPr>
          <w:lang w:eastAsia="zh-CN"/>
        </w:rPr>
        <w:t xml:space="preserve">To compare the effects of six algorithms on energy </w:t>
      </w:r>
      <w:r>
        <w:rPr>
          <w:lang w:eastAsia="zh-CN"/>
        </w:rPr>
        <w:t>consumption</w:t>
      </w:r>
      <w:r w:rsidRPr="00756D7E">
        <w:rPr>
          <w:lang w:eastAsia="zh-CN"/>
        </w:rPr>
        <w:t xml:space="preserve">, we treat five datacenter as a wholes system and measures the </w:t>
      </w:r>
      <w:r>
        <w:rPr>
          <w:lang w:eastAsia="zh-CN"/>
        </w:rPr>
        <w:t xml:space="preserve">average </w:t>
      </w:r>
      <w:r w:rsidRPr="00756D7E">
        <w:rPr>
          <w:lang w:eastAsia="zh-CN"/>
        </w:rPr>
        <w:t xml:space="preserve">energy </w:t>
      </w:r>
      <w:r>
        <w:rPr>
          <w:lang w:eastAsia="zh-CN"/>
        </w:rPr>
        <w:t>consumption (hourly)</w:t>
      </w:r>
      <w:r w:rsidRPr="00756D7E">
        <w:rPr>
          <w:lang w:eastAsia="zh-CN"/>
        </w:rPr>
        <w:t xml:space="preserve"> </w:t>
      </w:r>
      <w:r>
        <w:rPr>
          <w:lang w:eastAsia="zh-CN"/>
        </w:rPr>
        <w:t xml:space="preserve">per requests </w:t>
      </w:r>
      <w:r w:rsidRPr="00756D7E">
        <w:rPr>
          <w:lang w:eastAsia="zh-CN"/>
        </w:rPr>
        <w:t xml:space="preserve">over one month, </w:t>
      </w:r>
      <w:r>
        <w:rPr>
          <w:lang w:eastAsia="zh-CN"/>
        </w:rPr>
        <w:t xml:space="preserve">and 24*30 </w:t>
      </w:r>
      <w:r>
        <w:rPr>
          <w:rFonts w:hint="eastAsia"/>
          <w:lang w:eastAsia="zh-CN"/>
        </w:rPr>
        <w:t xml:space="preserve">results are </w:t>
      </w:r>
      <w:r>
        <w:rPr>
          <w:lang w:eastAsia="zh-CN"/>
        </w:rPr>
        <w:t>sum</w:t>
      </w:r>
      <w:r>
        <w:rPr>
          <w:lang w:eastAsia="zh-CN"/>
        </w:rPr>
        <w:lastRenderedPageBreak/>
        <w:t>marized for one algorithm, shown as a box-plot in the Figure 10</w:t>
      </w:r>
    </w:p>
    <w:p w14:paraId="0F0D2D90" w14:textId="510446E1" w:rsidR="00932A2D" w:rsidRDefault="00F658A6" w:rsidP="00932A2D">
      <w:pPr>
        <w:pStyle w:val="FIGUREBODY"/>
        <w:rPr>
          <w:noProof/>
          <w:lang w:eastAsia="zh-CN"/>
        </w:rPr>
      </w:pPr>
      <w:r w:rsidRPr="00F658A6">
        <w:rPr>
          <w:noProof/>
          <w:lang w:eastAsia="zh-CN"/>
        </w:rPr>
        <w:drawing>
          <wp:inline distT="0" distB="0" distL="0" distR="0" wp14:anchorId="4FADC9E7" wp14:editId="4A57554A">
            <wp:extent cx="2974063" cy="1579245"/>
            <wp:effectExtent l="0" t="0" r="0" b="0"/>
            <wp:docPr id="5" name="图片 5" descr="D:\GitRepository\CloudSimPerSimple\pic\4_13\emf\ave_power.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GitRepository\CloudSimPerSimple\pic\4_13\emf\ave_power.emf"/>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7297" t="10215" r="9453" b="1370"/>
                    <a:stretch/>
                  </pic:blipFill>
                  <pic:spPr bwMode="auto">
                    <a:xfrm>
                      <a:off x="0" y="0"/>
                      <a:ext cx="3005306" cy="1595835"/>
                    </a:xfrm>
                    <a:prstGeom prst="rect">
                      <a:avLst/>
                    </a:prstGeom>
                    <a:noFill/>
                    <a:ln>
                      <a:noFill/>
                    </a:ln>
                    <a:extLst>
                      <a:ext uri="{53640926-AAD7-44D8-BBD7-CCE9431645EC}">
                        <a14:shadowObscured xmlns:a14="http://schemas.microsoft.com/office/drawing/2010/main"/>
                      </a:ext>
                    </a:extLst>
                  </pic:spPr>
                </pic:pic>
              </a:graphicData>
            </a:graphic>
          </wp:inline>
        </w:drawing>
      </w:r>
    </w:p>
    <w:p w14:paraId="2C2014B5" w14:textId="22AC3CAE" w:rsidR="00F658A6" w:rsidRPr="00756D7E" w:rsidRDefault="00F658A6" w:rsidP="00932A2D">
      <w:pPr>
        <w:pStyle w:val="FIGUREBODY"/>
        <w:rPr>
          <w:rFonts w:hint="eastAsia"/>
          <w:noProof/>
          <w:lang w:eastAsia="zh-CN"/>
        </w:rPr>
      </w:pPr>
      <w:r w:rsidRPr="00F658A6">
        <w:rPr>
          <w:noProof/>
          <w:lang w:eastAsia="zh-CN"/>
        </w:rPr>
        <w:drawing>
          <wp:inline distT="0" distB="0" distL="0" distR="0" wp14:anchorId="5ED6A06B" wp14:editId="71FCB30B">
            <wp:extent cx="2950367" cy="1539089"/>
            <wp:effectExtent l="0" t="0" r="0" b="0"/>
            <wp:docPr id="7" name="图片 7" descr="D:\GitRepository\CloudSimPerSimple\pic\4_13\emf\speed.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GitRepository\CloudSimPerSimple\pic\4_13\emf\speed.emf"/>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6129" t="10215" r="9687" b="1955"/>
                    <a:stretch/>
                  </pic:blipFill>
                  <pic:spPr bwMode="auto">
                    <a:xfrm>
                      <a:off x="0" y="0"/>
                      <a:ext cx="3006063" cy="1568143"/>
                    </a:xfrm>
                    <a:prstGeom prst="rect">
                      <a:avLst/>
                    </a:prstGeom>
                    <a:noFill/>
                    <a:ln>
                      <a:noFill/>
                    </a:ln>
                    <a:extLst>
                      <a:ext uri="{53640926-AAD7-44D8-BBD7-CCE9431645EC}">
                        <a14:shadowObscured xmlns:a14="http://schemas.microsoft.com/office/drawing/2010/main"/>
                      </a:ext>
                    </a:extLst>
                  </pic:spPr>
                </pic:pic>
              </a:graphicData>
            </a:graphic>
          </wp:inline>
        </w:drawing>
      </w:r>
    </w:p>
    <w:p w14:paraId="106EE296" w14:textId="60B18FE8" w:rsidR="007609D9" w:rsidRDefault="00FC5152" w:rsidP="007609D9">
      <w:pPr>
        <w:pStyle w:val="FIGURECAPTION"/>
        <w:rPr>
          <w:lang w:eastAsia="zh-CN"/>
        </w:rPr>
      </w:pPr>
      <w:r w:rsidRPr="00756D7E">
        <w:t>Fig.</w:t>
      </w:r>
      <w:r w:rsidR="00D6215E">
        <w:t>1</w:t>
      </w:r>
      <w:r w:rsidR="00D6215E">
        <w:rPr>
          <w:rFonts w:hint="eastAsia"/>
          <w:lang w:eastAsia="zh-CN"/>
        </w:rPr>
        <w:t>4</w:t>
      </w:r>
      <w:r w:rsidRPr="00756D7E">
        <w:t xml:space="preserve"> </w:t>
      </w:r>
      <w:r w:rsidR="005601F7">
        <w:t xml:space="preserve">The </w:t>
      </w:r>
      <w:r w:rsidR="002E5AB8" w:rsidRPr="002E5AB8">
        <w:t>energy consumption and execution speed</w:t>
      </w:r>
      <w:r>
        <w:rPr>
          <w:lang w:eastAsia="zh-CN"/>
        </w:rPr>
        <w:t xml:space="preserve"> </w:t>
      </w:r>
      <w:r w:rsidRPr="00756D7E">
        <w:rPr>
          <w:lang w:eastAsia="zh-CN"/>
        </w:rPr>
        <w:t xml:space="preserve">of </w:t>
      </w:r>
      <w:r w:rsidR="002E5AB8">
        <w:rPr>
          <w:lang w:eastAsia="zh-CN"/>
        </w:rPr>
        <w:t>five</w:t>
      </w:r>
      <w:r w:rsidRPr="00756D7E">
        <w:rPr>
          <w:lang w:eastAsia="zh-CN"/>
        </w:rPr>
        <w:t xml:space="preserve"> data centers under six scheduling </w:t>
      </w:r>
      <w:commentRangeStart w:id="6"/>
      <w:r w:rsidRPr="00756D7E">
        <w:rPr>
          <w:lang w:eastAsia="zh-CN"/>
        </w:rPr>
        <w:t>algorithms</w:t>
      </w:r>
      <w:commentRangeEnd w:id="6"/>
      <w:r w:rsidRPr="00756D7E">
        <w:rPr>
          <w:rStyle w:val="ae"/>
          <w:rFonts w:ascii="Palatino" w:hAnsi="Palatino"/>
          <w:kern w:val="16"/>
        </w:rPr>
        <w:commentReference w:id="6"/>
      </w:r>
    </w:p>
    <w:p w14:paraId="3110B5F5" w14:textId="77777777" w:rsidR="007609D9" w:rsidRPr="002E5AB8" w:rsidRDefault="007609D9" w:rsidP="007609D9">
      <w:pPr>
        <w:pStyle w:val="FIGURECAPTION"/>
        <w:rPr>
          <w:lang w:eastAsia="zh-CN"/>
        </w:rPr>
      </w:pPr>
    </w:p>
    <w:p w14:paraId="502EF12E" w14:textId="471B0A11" w:rsidR="007609D9" w:rsidRDefault="007609D9" w:rsidP="00932A2D">
      <w:pPr>
        <w:pStyle w:val="PARAGRAPH"/>
        <w:rPr>
          <w:lang w:eastAsia="zh-CN"/>
        </w:rPr>
      </w:pPr>
      <w:r>
        <w:rPr>
          <w:rFonts w:hint="eastAsia"/>
          <w:lang w:eastAsia="zh-CN"/>
        </w:rPr>
        <w:t>上图展示了</w:t>
      </w:r>
      <w:r w:rsidR="00EB3089">
        <w:rPr>
          <w:lang w:eastAsia="zh-CN"/>
        </w:rPr>
        <w:t>六种调度算法下</w:t>
      </w:r>
      <w:r w:rsidR="00EB3089">
        <w:rPr>
          <w:rFonts w:hint="eastAsia"/>
          <w:lang w:eastAsia="zh-CN"/>
        </w:rPr>
        <w:t>五个</w:t>
      </w:r>
      <w:r w:rsidRPr="007609D9">
        <w:rPr>
          <w:lang w:eastAsia="zh-CN"/>
        </w:rPr>
        <w:t>数据中心</w:t>
      </w:r>
      <w:r w:rsidRPr="007609D9">
        <w:rPr>
          <w:rFonts w:hint="eastAsia"/>
          <w:lang w:eastAsia="zh-CN"/>
        </w:rPr>
        <w:t>的</w:t>
      </w:r>
      <w:r w:rsidR="00EB3089">
        <w:rPr>
          <w:rFonts w:hint="eastAsia"/>
          <w:lang w:eastAsia="zh-CN"/>
        </w:rPr>
        <w:t>单个任务的平均</w:t>
      </w:r>
      <w:r w:rsidR="005601F7">
        <w:rPr>
          <w:rFonts w:hint="eastAsia"/>
          <w:lang w:eastAsia="zh-CN"/>
        </w:rPr>
        <w:t>能</w:t>
      </w:r>
      <w:r w:rsidR="00EB3089">
        <w:rPr>
          <w:rFonts w:hint="eastAsia"/>
          <w:lang w:eastAsia="zh-CN"/>
        </w:rPr>
        <w:t>耗以及执行速度。</w:t>
      </w:r>
      <w:r w:rsidR="005601F7">
        <w:rPr>
          <w:rFonts w:hint="eastAsia"/>
          <w:lang w:eastAsia="zh-CN"/>
        </w:rPr>
        <w:t>在不考虑可再生能源使用的情况下，</w:t>
      </w:r>
      <w:r w:rsidR="000F739E">
        <w:rPr>
          <w:rFonts w:hint="eastAsia"/>
          <w:lang w:eastAsia="zh-CN"/>
        </w:rPr>
        <w:t xml:space="preserve"> </w:t>
      </w:r>
      <w:r w:rsidR="005601F7">
        <w:rPr>
          <w:rFonts w:hint="eastAsia"/>
          <w:lang w:eastAsia="zh-CN"/>
        </w:rPr>
        <w:t>NE</w:t>
      </w:r>
      <w:r w:rsidR="005601F7">
        <w:rPr>
          <w:rFonts w:hint="eastAsia"/>
          <w:lang w:eastAsia="zh-CN"/>
        </w:rPr>
        <w:t>调度算法的单个任务的平均能耗最高且执行速度最慢</w:t>
      </w:r>
      <w:r w:rsidR="000F739E">
        <w:rPr>
          <w:rFonts w:hint="eastAsia"/>
          <w:lang w:eastAsia="zh-CN"/>
        </w:rPr>
        <w:t>，</w:t>
      </w:r>
      <w:r w:rsidR="000F739E">
        <w:rPr>
          <w:rFonts w:hint="eastAsia"/>
          <w:lang w:eastAsia="zh-CN"/>
        </w:rPr>
        <w:t>MC</w:t>
      </w:r>
      <w:r w:rsidR="000F739E">
        <w:rPr>
          <w:rFonts w:hint="eastAsia"/>
          <w:lang w:eastAsia="zh-CN"/>
        </w:rPr>
        <w:t>调度次之，因为其考虑了能源价格的因素，接着是</w:t>
      </w:r>
      <w:r w:rsidR="000F739E">
        <w:rPr>
          <w:rFonts w:hint="eastAsia"/>
          <w:lang w:eastAsia="zh-CN"/>
        </w:rPr>
        <w:t>RR</w:t>
      </w:r>
      <w:r w:rsidR="000F739E">
        <w:rPr>
          <w:rFonts w:hint="eastAsia"/>
          <w:lang w:eastAsia="zh-CN"/>
        </w:rPr>
        <w:t>调度算法，</w:t>
      </w:r>
      <w:r w:rsidR="000F739E">
        <w:rPr>
          <w:rFonts w:hint="eastAsia"/>
          <w:lang w:eastAsia="zh-CN"/>
        </w:rPr>
        <w:t>MP</w:t>
      </w:r>
      <w:r w:rsidR="000F739E">
        <w:rPr>
          <w:rFonts w:hint="eastAsia"/>
          <w:lang w:eastAsia="zh-CN"/>
        </w:rPr>
        <w:t>和</w:t>
      </w:r>
      <w:r w:rsidR="000F739E">
        <w:rPr>
          <w:rFonts w:hint="eastAsia"/>
          <w:lang w:eastAsia="zh-CN"/>
        </w:rPr>
        <w:t>MG</w:t>
      </w:r>
      <w:r w:rsidR="000F739E">
        <w:rPr>
          <w:rFonts w:hint="eastAsia"/>
          <w:lang w:eastAsia="zh-CN"/>
        </w:rPr>
        <w:t>调度算法相差的不多，而</w:t>
      </w:r>
      <w:r w:rsidR="000F739E">
        <w:rPr>
          <w:rFonts w:hint="eastAsia"/>
          <w:lang w:eastAsia="zh-CN"/>
        </w:rPr>
        <w:t>CA</w:t>
      </w:r>
      <w:r w:rsidR="000F739E">
        <w:rPr>
          <w:rFonts w:hint="eastAsia"/>
          <w:lang w:eastAsia="zh-CN"/>
        </w:rPr>
        <w:t>调度算法单个任务的平均能耗最低且执行速度最快。</w:t>
      </w:r>
    </w:p>
    <w:p w14:paraId="2A6CC60F" w14:textId="0CB67EE6" w:rsidR="00932A2D" w:rsidRPr="00756D7E" w:rsidRDefault="00932A2D" w:rsidP="00932A2D">
      <w:pPr>
        <w:pStyle w:val="PARAGRAPH"/>
        <w:rPr>
          <w:lang w:eastAsia="zh-CN"/>
        </w:rPr>
      </w:pPr>
      <w:r w:rsidRPr="00756D7E">
        <w:rPr>
          <w:lang w:eastAsia="zh-CN"/>
        </w:rPr>
        <w:t xml:space="preserve">Theoretically, </w:t>
      </w:r>
      <w:r w:rsidRPr="00756D7E">
        <w:rPr>
          <w:rFonts w:hint="eastAsia"/>
          <w:lang w:eastAsia="zh-CN"/>
        </w:rPr>
        <w:t xml:space="preserve">the </w:t>
      </w:r>
      <w:r w:rsidRPr="00756D7E">
        <w:rPr>
          <w:lang w:eastAsia="zh-CN"/>
        </w:rPr>
        <w:t>capabilities of data centers are designed to satisfy the average amount of requests per time, thus no matter when and where the requests is scheduled, the total number of executed requests are same, and the energy a request consumed is almost the same, to this end, the energy consumption under each scheduling algorithm should be basically same. However, as shown in Figure 9, these energy consumption has obviously difference. The reasons of such difference are : 1) execute time.... 2) server power model and idle power…. Nevertheless, these difference are not huge, but th</w:t>
      </w:r>
      <w:r w:rsidR="007609D9">
        <w:rPr>
          <w:lang w:eastAsia="zh-CN"/>
        </w:rPr>
        <w:t xml:space="preserve"> </w:t>
      </w:r>
      <w:r w:rsidRPr="00756D7E">
        <w:rPr>
          <w:lang w:eastAsia="zh-CN"/>
        </w:rPr>
        <w:t xml:space="preserve">e both </w:t>
      </w:r>
      <w:r w:rsidRPr="00756D7E">
        <w:t>renewable energy and the battery utilization is definitely various under these algorithm. We analyze these differences in next section.</w:t>
      </w:r>
    </w:p>
    <w:p w14:paraId="29F6F229" w14:textId="3D93BA9C" w:rsidR="00932A2D" w:rsidRPr="00756D7E" w:rsidRDefault="00932A2D" w:rsidP="00932A2D">
      <w:pPr>
        <w:pStyle w:val="3"/>
      </w:pPr>
      <w:bookmarkStart w:id="7" w:name="_Toc26181199"/>
      <w:r w:rsidRPr="00756D7E">
        <w:rPr>
          <w:rFonts w:hint="eastAsia"/>
        </w:rPr>
        <w:t>(</w:t>
      </w:r>
      <w:r w:rsidRPr="00756D7E">
        <w:t>3</w:t>
      </w:r>
      <w:r w:rsidRPr="00756D7E">
        <w:rPr>
          <w:rFonts w:hint="eastAsia"/>
        </w:rPr>
        <w:t>)</w:t>
      </w:r>
      <w:r w:rsidRPr="00756D7E">
        <w:t xml:space="preserve"> </w:t>
      </w:r>
      <w:bookmarkEnd w:id="7"/>
      <w:r w:rsidRPr="00756D7E">
        <w:t xml:space="preserve">Renewable Energy Utilization </w:t>
      </w:r>
      <w:r w:rsidR="00746406">
        <w:t xml:space="preserve"> </w:t>
      </w:r>
    </w:p>
    <w:p w14:paraId="01B4D807" w14:textId="596742F4" w:rsidR="00932A2D" w:rsidRDefault="00932A2D" w:rsidP="00932A2D">
      <w:r w:rsidRPr="00756D7E">
        <w:rPr>
          <w:rFonts w:ascii="Palatino Linotype" w:hAnsi="Palatino Linotype"/>
          <w:szCs w:val="19"/>
          <w:lang w:eastAsia="zh-CN"/>
        </w:rPr>
        <w:t xml:space="preserve">One of the optimization goals about DCRE studies is improving the </w:t>
      </w:r>
      <w:r w:rsidRPr="00756D7E">
        <w:t>renewable energy utilization. As discussed in Fig.9, the utilizations under different scheduling algorithms are different despite the energy consumptions are similar.</w:t>
      </w:r>
      <w:r>
        <w:t xml:space="preserve"> The six sub-figures</w:t>
      </w:r>
      <w:r w:rsidRPr="00756D7E">
        <w:t xml:space="preserve"> </w:t>
      </w:r>
      <w:r>
        <w:t xml:space="preserve">in </w:t>
      </w:r>
      <w:r w:rsidRPr="00756D7E">
        <w:t>Fig. 10 show the box plots for hourly utilizations of each data center under the six algorithms</w:t>
      </w:r>
      <w:r>
        <w:t>, respectively</w:t>
      </w:r>
      <w:r w:rsidRPr="00756D7E">
        <w:t>.</w:t>
      </w:r>
    </w:p>
    <w:p w14:paraId="69808260" w14:textId="7B8E953A" w:rsidR="00D6215E" w:rsidRPr="00D6215E" w:rsidRDefault="00D6215E" w:rsidP="00652FC7">
      <w:pPr>
        <w:pStyle w:val="4"/>
        <w:rPr>
          <w:lang w:eastAsia="zh-CN"/>
        </w:rPr>
      </w:pPr>
      <w:r w:rsidRPr="00D6215E">
        <w:rPr>
          <w:rFonts w:hint="eastAsia"/>
          <w:lang w:eastAsia="zh-CN"/>
        </w:rPr>
        <w:t>可再生能源利用率统计</w:t>
      </w:r>
    </w:p>
    <w:p w14:paraId="49FC3E8F" w14:textId="1DA42DF3" w:rsidR="007273E1" w:rsidRDefault="008B7E80" w:rsidP="00306F46">
      <w:pPr>
        <w:rPr>
          <w:lang w:eastAsia="zh-CN"/>
        </w:rPr>
      </w:pPr>
      <w:r>
        <w:rPr>
          <w:lang w:eastAsia="zh-CN"/>
        </w:rPr>
        <w:tab/>
      </w:r>
      <w:r>
        <w:rPr>
          <w:lang w:eastAsia="zh-CN"/>
        </w:rPr>
        <w:tab/>
      </w:r>
    </w:p>
    <w:p w14:paraId="7461066F" w14:textId="10EFB8E2" w:rsidR="008B7E80" w:rsidRDefault="00306F46" w:rsidP="007273E1">
      <w:pPr>
        <w:pStyle w:val="FIGUREBODY"/>
        <w:rPr>
          <w:rFonts w:ascii="Times New Roman" w:eastAsia="Times New Roman" w:hAnsi="Times New Roman"/>
          <w:snapToGrid w:val="0"/>
          <w:color w:val="000000"/>
          <w:w w:val="0"/>
          <w:kern w:val="0"/>
          <w:sz w:val="0"/>
          <w:szCs w:val="0"/>
          <w:u w:color="000000"/>
          <w:bdr w:val="none" w:sz="0" w:space="0" w:color="000000"/>
          <w:shd w:val="clear" w:color="000000" w:fill="000000"/>
          <w:lang w:val="x-none" w:eastAsia="x-none" w:bidi="x-none"/>
        </w:rPr>
      </w:pPr>
      <w:r w:rsidRPr="00306F46">
        <w:rPr>
          <w:rFonts w:ascii="Times New Roman" w:eastAsia="Times New Roman" w:hAnsi="Times New Roman"/>
          <w:snapToGrid w:val="0"/>
          <w:color w:val="000000"/>
          <w:w w:val="0"/>
          <w:kern w:val="0"/>
          <w:sz w:val="0"/>
          <w:szCs w:val="0"/>
          <w:u w:color="000000"/>
          <w:bdr w:val="none" w:sz="0" w:space="0" w:color="000000"/>
          <w:shd w:val="clear" w:color="000000" w:fill="000000"/>
          <w:lang w:val="x-none" w:eastAsia="x-none" w:bidi="x-none"/>
        </w:rPr>
        <w:t xml:space="preserve"> </w:t>
      </w:r>
    </w:p>
    <w:p w14:paraId="057F0F52" w14:textId="2ABE4CF8" w:rsidR="00940327" w:rsidRDefault="00E200D4" w:rsidP="007273E1">
      <w:pPr>
        <w:pStyle w:val="FIGUREBODY"/>
      </w:pPr>
      <w:r w:rsidRPr="00E200D4">
        <w:rPr>
          <w:noProof/>
          <w:lang w:eastAsia="zh-CN"/>
        </w:rPr>
        <w:lastRenderedPageBreak/>
        <w:drawing>
          <wp:inline distT="0" distB="0" distL="0" distR="0" wp14:anchorId="06ADE935" wp14:editId="0B11A1D7">
            <wp:extent cx="3040687" cy="1497820"/>
            <wp:effectExtent l="0" t="0" r="0" b="0"/>
            <wp:docPr id="17" name="图片 17" descr="D:\GitRepository\CloudSimPerSimple\pic\4_13\emf\usage.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GitRepository\CloudSimPerSimple\pic\4_13\emf\usage.emf"/>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1085" t="1808" r="1245" b="1968"/>
                    <a:stretch/>
                  </pic:blipFill>
                  <pic:spPr bwMode="auto">
                    <a:xfrm>
                      <a:off x="0" y="0"/>
                      <a:ext cx="3046261" cy="1500566"/>
                    </a:xfrm>
                    <a:prstGeom prst="rect">
                      <a:avLst/>
                    </a:prstGeom>
                    <a:noFill/>
                    <a:ln>
                      <a:noFill/>
                    </a:ln>
                    <a:extLst>
                      <a:ext uri="{53640926-AAD7-44D8-BBD7-CCE9431645EC}">
                        <a14:shadowObscured xmlns:a14="http://schemas.microsoft.com/office/drawing/2010/main"/>
                      </a:ext>
                    </a:extLst>
                  </pic:spPr>
                </pic:pic>
              </a:graphicData>
            </a:graphic>
          </wp:inline>
        </w:drawing>
      </w:r>
    </w:p>
    <w:p w14:paraId="6EA6F1F0" w14:textId="2D7F3FD4" w:rsidR="00FC5152" w:rsidRDefault="00E200D4" w:rsidP="00E200D4">
      <w:pPr>
        <w:pStyle w:val="FIGUREBODY"/>
        <w:tabs>
          <w:tab w:val="clear" w:pos="200"/>
          <w:tab w:val="clear" w:pos="400"/>
          <w:tab w:val="clear" w:pos="600"/>
          <w:tab w:val="clear" w:pos="800"/>
          <w:tab w:val="clear" w:pos="1000"/>
          <w:tab w:val="clear" w:pos="1200"/>
          <w:tab w:val="clear" w:pos="1400"/>
          <w:tab w:val="clear" w:pos="1600"/>
          <w:tab w:val="clear" w:pos="1800"/>
          <w:tab w:val="clear" w:pos="2000"/>
          <w:tab w:val="clear" w:pos="2200"/>
          <w:tab w:val="left" w:pos="35"/>
        </w:tabs>
        <w:jc w:val="both"/>
        <w:rPr>
          <w:lang w:eastAsia="zh-CN"/>
        </w:rPr>
      </w:pPr>
      <w:r>
        <w:tab/>
      </w:r>
      <w:r w:rsidR="00FC5152" w:rsidRPr="00756D7E">
        <w:rPr>
          <w:rFonts w:hint="eastAsia"/>
        </w:rPr>
        <w:t>F</w:t>
      </w:r>
      <w:r w:rsidR="00D6215E">
        <w:t>ig.1</w:t>
      </w:r>
      <w:r w:rsidR="00D6215E">
        <w:rPr>
          <w:rFonts w:hint="eastAsia"/>
          <w:lang w:eastAsia="zh-CN"/>
        </w:rPr>
        <w:t>5</w:t>
      </w:r>
      <w:r w:rsidR="00FC5152" w:rsidRPr="00756D7E">
        <w:t xml:space="preserve"> </w:t>
      </w:r>
      <w:r w:rsidR="00306F46">
        <w:rPr>
          <w:rFonts w:hint="eastAsia"/>
          <w:lang w:eastAsia="zh-CN"/>
        </w:rPr>
        <w:t>Average</w:t>
      </w:r>
      <w:r w:rsidR="00306F46">
        <w:t xml:space="preserve"> </w:t>
      </w:r>
      <w:r w:rsidR="00306F46">
        <w:rPr>
          <w:rFonts w:hint="eastAsia"/>
          <w:lang w:eastAsia="zh-CN"/>
        </w:rPr>
        <w:t>r</w:t>
      </w:r>
      <w:r w:rsidR="00FC5152" w:rsidRPr="00756D7E">
        <w:t>enewable en</w:t>
      </w:r>
      <w:r w:rsidR="00FC5152" w:rsidRPr="00756D7E">
        <w:rPr>
          <w:lang w:eastAsia="zh-CN"/>
        </w:rPr>
        <w:t>ergy utilization of five datacenters under six scheduling algorithms</w:t>
      </w:r>
    </w:p>
    <w:p w14:paraId="294DFF7E" w14:textId="77777777" w:rsidR="00E40905" w:rsidRPr="00306F46" w:rsidRDefault="00E40905" w:rsidP="00FC5152">
      <w:pPr>
        <w:pStyle w:val="FIGURECAPTION"/>
        <w:rPr>
          <w:lang w:eastAsia="zh-CN"/>
        </w:rPr>
      </w:pPr>
    </w:p>
    <w:p w14:paraId="755233E6" w14:textId="31210BF1" w:rsidR="00306F46" w:rsidRDefault="00306F46" w:rsidP="009C306F">
      <w:pPr>
        <w:pStyle w:val="PARAGRAPH"/>
        <w:rPr>
          <w:lang w:eastAsia="zh-CN"/>
        </w:rPr>
      </w:pPr>
      <w:r>
        <w:rPr>
          <w:rFonts w:hint="eastAsia"/>
          <w:lang w:eastAsia="zh-CN"/>
        </w:rPr>
        <w:t>为了更好的统计可再生能源的利用率情况，我们去掉了可再生能源的生成量低于数据中心的空闲功率的情况，然后得到了上面的六中调度算法下的五个数据中心的平均可再生能源利用率情况。从图中可以看出，</w:t>
      </w:r>
      <w:r>
        <w:rPr>
          <w:rFonts w:hint="eastAsia"/>
          <w:lang w:eastAsia="zh-CN"/>
        </w:rPr>
        <w:t>MG</w:t>
      </w:r>
      <w:r>
        <w:rPr>
          <w:rFonts w:hint="eastAsia"/>
          <w:lang w:eastAsia="zh-CN"/>
        </w:rPr>
        <w:t>调度算法下，五个数据中心的</w:t>
      </w:r>
      <w:r w:rsidR="00C02C04">
        <w:rPr>
          <w:rFonts w:hint="eastAsia"/>
          <w:lang w:eastAsia="zh-CN"/>
        </w:rPr>
        <w:t>利用率均为最高，其次是</w:t>
      </w:r>
      <w:r w:rsidR="00C02C04">
        <w:rPr>
          <w:rFonts w:hint="eastAsia"/>
          <w:lang w:eastAsia="zh-CN"/>
        </w:rPr>
        <w:t>CA</w:t>
      </w:r>
      <w:r w:rsidR="00C02C04">
        <w:rPr>
          <w:rFonts w:hint="eastAsia"/>
          <w:lang w:eastAsia="zh-CN"/>
        </w:rPr>
        <w:t>调度算法，而</w:t>
      </w:r>
      <w:r w:rsidR="00C02C04">
        <w:rPr>
          <w:rFonts w:hint="eastAsia"/>
          <w:lang w:eastAsia="zh-CN"/>
        </w:rPr>
        <w:t>NE</w:t>
      </w:r>
      <w:r w:rsidR="00C02C04">
        <w:rPr>
          <w:rFonts w:hint="eastAsia"/>
          <w:lang w:eastAsia="zh-CN"/>
        </w:rPr>
        <w:t>调度算法导致了任务分配不平均从而出现了可再生能源的利用率较低情况。</w:t>
      </w:r>
    </w:p>
    <w:p w14:paraId="5BD3DA97" w14:textId="77777777" w:rsidR="00D6215E" w:rsidRDefault="00D6215E" w:rsidP="009C306F">
      <w:pPr>
        <w:pStyle w:val="PARAGRAPH"/>
        <w:rPr>
          <w:lang w:eastAsia="zh-CN"/>
        </w:rPr>
      </w:pPr>
    </w:p>
    <w:p w14:paraId="29F44544" w14:textId="77777777" w:rsidR="00D6215E" w:rsidRDefault="00932A2D" w:rsidP="00932A2D">
      <w:pPr>
        <w:pStyle w:val="PARAGRAPH"/>
        <w:rPr>
          <w:lang w:eastAsia="zh-CN"/>
        </w:rPr>
      </w:pPr>
      <w:r w:rsidRPr="00756D7E">
        <w:rPr>
          <w:lang w:eastAsia="zh-CN"/>
        </w:rPr>
        <w:t xml:space="preserve">To support the above analyze, the average hourly consumption of renewable energy for </w:t>
      </w:r>
      <w:r>
        <w:rPr>
          <w:lang w:eastAsia="zh-CN"/>
        </w:rPr>
        <w:t>each</w:t>
      </w:r>
      <w:r w:rsidRPr="00756D7E">
        <w:rPr>
          <w:lang w:eastAsia="zh-CN"/>
        </w:rPr>
        <w:t xml:space="preserve"> data</w:t>
      </w:r>
      <w:r>
        <w:rPr>
          <w:lang w:eastAsia="zh-CN"/>
        </w:rPr>
        <w:t xml:space="preserve"> </w:t>
      </w:r>
      <w:r w:rsidRPr="00756D7E">
        <w:rPr>
          <w:lang w:eastAsia="zh-CN"/>
        </w:rPr>
        <w:t xml:space="preserve">center </w:t>
      </w:r>
      <w:r>
        <w:rPr>
          <w:lang w:eastAsia="zh-CN"/>
        </w:rPr>
        <w:t xml:space="preserve">under the </w:t>
      </w:r>
    </w:p>
    <w:p w14:paraId="2E66D1FB" w14:textId="766CAEE2" w:rsidR="00D6215E" w:rsidRDefault="00932A2D" w:rsidP="00D6215E">
      <w:pPr>
        <w:pStyle w:val="PARAGRAPH"/>
        <w:rPr>
          <w:lang w:eastAsia="zh-CN"/>
        </w:rPr>
      </w:pPr>
      <w:r>
        <w:rPr>
          <w:lang w:eastAsia="zh-CN"/>
        </w:rPr>
        <w:t xml:space="preserve">six algorithms </w:t>
      </w:r>
      <w:r w:rsidRPr="00756D7E">
        <w:rPr>
          <w:lang w:eastAsia="zh-CN"/>
        </w:rPr>
        <w:t xml:space="preserve">are shown </w:t>
      </w:r>
      <w:r>
        <w:rPr>
          <w:lang w:eastAsia="zh-CN"/>
        </w:rPr>
        <w:t xml:space="preserve">in six sub-figures of </w:t>
      </w:r>
      <w:r w:rsidRPr="00756D7E">
        <w:rPr>
          <w:lang w:eastAsia="zh-CN"/>
        </w:rPr>
        <w:t>Fig 11</w:t>
      </w:r>
      <w:r>
        <w:rPr>
          <w:lang w:eastAsia="zh-CN"/>
        </w:rPr>
        <w:t>, respectively</w:t>
      </w:r>
      <w:r w:rsidRPr="00756D7E">
        <w:rPr>
          <w:lang w:eastAsia="zh-CN"/>
        </w:rPr>
        <w:t xml:space="preserve">. In this case, the prices of solar and wind energy are set to be same, so that CloudSimPer does not distinguish them, and there are two lines, one for brown energy and another for renewable energy, in each sub-figure of Fig 11. If the prices of them are not same, the expensive one is used first when solar energy and wind energy exist at the same time. </w:t>
      </w:r>
    </w:p>
    <w:p w14:paraId="427E18E0" w14:textId="77777777" w:rsidR="00D6215E" w:rsidRDefault="00D6215E" w:rsidP="00D6215E">
      <w:pPr>
        <w:pStyle w:val="PARAGRAPH"/>
        <w:rPr>
          <w:lang w:eastAsia="zh-CN"/>
        </w:rPr>
      </w:pPr>
    </w:p>
    <w:p w14:paraId="2D2E9CBC" w14:textId="653A31AA" w:rsidR="00D6215E" w:rsidRPr="00D6215E" w:rsidRDefault="00D6215E" w:rsidP="00652FC7">
      <w:pPr>
        <w:pStyle w:val="4"/>
        <w:rPr>
          <w:lang w:eastAsia="zh-CN"/>
        </w:rPr>
      </w:pPr>
      <w:r w:rsidRPr="00D6215E">
        <w:rPr>
          <w:rFonts w:hint="eastAsia"/>
          <w:lang w:eastAsia="zh-CN"/>
        </w:rPr>
        <w:t>可再生能源消耗</w:t>
      </w:r>
    </w:p>
    <w:p w14:paraId="21DBB217" w14:textId="54FB82C7" w:rsidR="00D6215E" w:rsidRDefault="00D6215E" w:rsidP="00932A2D">
      <w:pPr>
        <w:pStyle w:val="PARAGRAPH"/>
        <w:rPr>
          <w:lang w:eastAsia="zh-CN"/>
        </w:rPr>
      </w:pPr>
      <w:r>
        <w:rPr>
          <w:rFonts w:hint="eastAsia"/>
          <w:lang w:eastAsia="zh-CN"/>
        </w:rPr>
        <w:t>下图展示了六种调度算法下的五个数据中心在每个单位时间内的可再生能源使用情况。</w:t>
      </w:r>
      <w:r w:rsidR="00652FC7">
        <w:rPr>
          <w:rFonts w:hint="eastAsia"/>
          <w:lang w:eastAsia="zh-CN"/>
        </w:rPr>
        <w:t>可再生能源的</w:t>
      </w:r>
      <w:r w:rsidR="00652FC7">
        <w:rPr>
          <w:rFonts w:hint="eastAsia"/>
          <w:lang w:eastAsia="zh-CN"/>
        </w:rPr>
        <w:t>cost</w:t>
      </w:r>
      <w:r w:rsidR="00652FC7">
        <w:rPr>
          <w:rFonts w:hint="eastAsia"/>
          <w:lang w:eastAsia="zh-CN"/>
        </w:rPr>
        <w:t>曲线也与下图类似。</w:t>
      </w:r>
    </w:p>
    <w:p w14:paraId="735A4408" w14:textId="329A3D70" w:rsidR="00D6215E" w:rsidRDefault="00D6215E" w:rsidP="00D6215E">
      <w:pPr>
        <w:pStyle w:val="FIGUREBODY"/>
        <w:jc w:val="both"/>
        <w:rPr>
          <w:lang w:eastAsia="zh-CN"/>
        </w:rPr>
      </w:pPr>
    </w:p>
    <w:p w14:paraId="5EADBBF1" w14:textId="4B4C975F" w:rsidR="00D6215E" w:rsidRDefault="000351F4" w:rsidP="00D6215E">
      <w:pPr>
        <w:pStyle w:val="FIGUREBODY"/>
        <w:rPr>
          <w:lang w:eastAsia="zh-CN"/>
        </w:rPr>
      </w:pPr>
      <w:r w:rsidRPr="000351F4">
        <w:rPr>
          <w:noProof/>
          <w:lang w:eastAsia="zh-CN"/>
        </w:rPr>
        <w:lastRenderedPageBreak/>
        <w:drawing>
          <wp:inline distT="0" distB="0" distL="0" distR="0" wp14:anchorId="1AB14714" wp14:editId="65D45C90">
            <wp:extent cx="3040460" cy="5295900"/>
            <wp:effectExtent l="0" t="0" r="0" b="0"/>
            <wp:docPr id="13" name="图片 13" descr="D:\GitRepository\CloudSimPerSimple\pic\4_13\emf\ReConsume.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GitRepository\CloudSimPerSimple\pic\4_13\emf\ReConsume.emf"/>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7772" t="9697" r="8196" b="9135"/>
                    <a:stretch/>
                  </pic:blipFill>
                  <pic:spPr bwMode="auto">
                    <a:xfrm>
                      <a:off x="0" y="0"/>
                      <a:ext cx="3055473" cy="5322050"/>
                    </a:xfrm>
                    <a:prstGeom prst="rect">
                      <a:avLst/>
                    </a:prstGeom>
                    <a:noFill/>
                    <a:ln>
                      <a:noFill/>
                    </a:ln>
                    <a:extLst>
                      <a:ext uri="{53640926-AAD7-44D8-BBD7-CCE9431645EC}">
                        <a14:shadowObscured xmlns:a14="http://schemas.microsoft.com/office/drawing/2010/main"/>
                      </a:ext>
                    </a:extLst>
                  </pic:spPr>
                </pic:pic>
              </a:graphicData>
            </a:graphic>
          </wp:inline>
        </w:drawing>
      </w:r>
    </w:p>
    <w:p w14:paraId="7FFF62D2" w14:textId="12FA1AC4" w:rsidR="00D6215E" w:rsidRDefault="00D6215E" w:rsidP="00D6215E">
      <w:pPr>
        <w:pStyle w:val="FIGUREBODY"/>
        <w:rPr>
          <w:lang w:eastAsia="zh-CN"/>
        </w:rPr>
      </w:pPr>
      <w:commentRangeStart w:id="8"/>
      <w:r w:rsidRPr="00756D7E">
        <w:rPr>
          <w:rFonts w:hint="eastAsia"/>
        </w:rPr>
        <w:t>F</w:t>
      </w:r>
      <w:r w:rsidR="000167F8">
        <w:t>ig.1</w:t>
      </w:r>
      <w:r w:rsidR="000167F8">
        <w:rPr>
          <w:rFonts w:hint="eastAsia"/>
          <w:lang w:eastAsia="zh-CN"/>
        </w:rPr>
        <w:t>6</w:t>
      </w:r>
      <w:r w:rsidRPr="00756D7E">
        <w:t xml:space="preserve"> </w:t>
      </w:r>
      <w:r>
        <w:rPr>
          <w:rFonts w:hint="eastAsia"/>
          <w:lang w:eastAsia="zh-CN"/>
        </w:rPr>
        <w:t>R</w:t>
      </w:r>
      <w:r w:rsidRPr="00756D7E">
        <w:t>enewable en</w:t>
      </w:r>
      <w:r w:rsidRPr="00756D7E">
        <w:rPr>
          <w:lang w:eastAsia="zh-CN"/>
        </w:rPr>
        <w:t>ergy consumption (hourly) of all data centers under six scheduling algorithms</w:t>
      </w:r>
      <w:commentRangeEnd w:id="8"/>
      <w:r>
        <w:rPr>
          <w:rStyle w:val="ae"/>
        </w:rPr>
        <w:commentReference w:id="8"/>
      </w:r>
    </w:p>
    <w:p w14:paraId="79A1A115" w14:textId="5BB5224B" w:rsidR="00D6215E" w:rsidRDefault="00D6215E" w:rsidP="00D6215E">
      <w:pPr>
        <w:pStyle w:val="FIGUREBODY"/>
        <w:jc w:val="both"/>
        <w:rPr>
          <w:lang w:eastAsia="zh-CN"/>
        </w:rPr>
      </w:pPr>
    </w:p>
    <w:p w14:paraId="05DFE78B" w14:textId="3BB8A78C" w:rsidR="00D6215E" w:rsidRPr="00D6215E" w:rsidRDefault="00D6215E" w:rsidP="00652FC7">
      <w:pPr>
        <w:pStyle w:val="4"/>
        <w:rPr>
          <w:lang w:eastAsia="zh-CN"/>
        </w:rPr>
      </w:pPr>
      <w:r w:rsidRPr="00D6215E">
        <w:rPr>
          <w:rFonts w:hint="eastAsia"/>
          <w:lang w:eastAsia="zh-CN"/>
        </w:rPr>
        <w:t>可再生能源</w:t>
      </w:r>
      <w:r w:rsidRPr="00D6215E">
        <w:rPr>
          <w:rFonts w:hint="eastAsia"/>
          <w:lang w:eastAsia="zh-CN"/>
        </w:rPr>
        <w:t>cost</w:t>
      </w:r>
    </w:p>
    <w:p w14:paraId="50D1C921" w14:textId="6EDC7BAD" w:rsidR="00D6215E" w:rsidRDefault="00D6215E" w:rsidP="00D6215E">
      <w:pPr>
        <w:pStyle w:val="PARAGRAPH"/>
        <w:rPr>
          <w:lang w:eastAsia="zh-CN"/>
        </w:rPr>
      </w:pPr>
      <w:r>
        <w:rPr>
          <w:rFonts w:hint="eastAsia"/>
          <w:lang w:eastAsia="zh-CN"/>
        </w:rPr>
        <w:t>图</w:t>
      </w:r>
      <w:r>
        <w:rPr>
          <w:rFonts w:hint="eastAsia"/>
          <w:lang w:eastAsia="zh-CN"/>
        </w:rPr>
        <w:t>1</w:t>
      </w:r>
      <w:r w:rsidR="000167F8">
        <w:rPr>
          <w:rFonts w:hint="eastAsia"/>
          <w:lang w:eastAsia="zh-CN"/>
        </w:rPr>
        <w:t>7</w:t>
      </w:r>
      <w:r>
        <w:rPr>
          <w:rFonts w:hint="eastAsia"/>
          <w:lang w:eastAsia="zh-CN"/>
        </w:rPr>
        <w:t>展示了</w:t>
      </w:r>
      <w:r w:rsidRPr="007609D9">
        <w:rPr>
          <w:lang w:eastAsia="zh-CN"/>
        </w:rPr>
        <w:t>六种调度算法下所有数据中心</w:t>
      </w:r>
      <w:r w:rsidRPr="007609D9">
        <w:rPr>
          <w:rFonts w:hint="eastAsia"/>
          <w:lang w:eastAsia="zh-CN"/>
        </w:rPr>
        <w:t>的</w:t>
      </w:r>
      <w:r w:rsidR="000B4510">
        <w:rPr>
          <w:rFonts w:hint="eastAsia"/>
          <w:lang w:eastAsia="zh-CN"/>
        </w:rPr>
        <w:t>单位时间内的</w:t>
      </w:r>
      <w:r>
        <w:rPr>
          <w:rFonts w:hint="eastAsia"/>
          <w:lang w:eastAsia="zh-CN"/>
        </w:rPr>
        <w:t>平均</w:t>
      </w:r>
      <w:r w:rsidR="0086099D">
        <w:rPr>
          <w:rFonts w:hint="eastAsia"/>
          <w:lang w:eastAsia="zh-CN"/>
        </w:rPr>
        <w:t>可再生</w:t>
      </w:r>
      <w:r>
        <w:rPr>
          <w:rFonts w:hint="eastAsia"/>
          <w:lang w:eastAsia="zh-CN"/>
        </w:rPr>
        <w:t>能源花费情况。整体上，五个数据中心的能源花费相差不多，其中</w:t>
      </w:r>
      <w:r>
        <w:rPr>
          <w:rFonts w:hint="eastAsia"/>
          <w:lang w:eastAsia="zh-CN"/>
        </w:rPr>
        <w:t>MC</w:t>
      </w:r>
      <w:r>
        <w:rPr>
          <w:rFonts w:hint="eastAsia"/>
          <w:lang w:eastAsia="zh-CN"/>
        </w:rPr>
        <w:t>调度算法的花费最低，</w:t>
      </w:r>
      <w:r>
        <w:rPr>
          <w:rFonts w:hint="eastAsia"/>
          <w:lang w:eastAsia="zh-CN"/>
        </w:rPr>
        <w:t>RR</w:t>
      </w:r>
      <w:r>
        <w:rPr>
          <w:rFonts w:hint="eastAsia"/>
          <w:lang w:eastAsia="zh-CN"/>
        </w:rPr>
        <w:t>、</w:t>
      </w:r>
      <w:r>
        <w:rPr>
          <w:rFonts w:hint="eastAsia"/>
          <w:lang w:eastAsia="zh-CN"/>
        </w:rPr>
        <w:t>NE</w:t>
      </w:r>
      <w:r>
        <w:rPr>
          <w:rFonts w:hint="eastAsia"/>
          <w:lang w:eastAsia="zh-CN"/>
        </w:rPr>
        <w:t>、</w:t>
      </w:r>
      <w:r>
        <w:rPr>
          <w:rFonts w:hint="eastAsia"/>
          <w:lang w:eastAsia="zh-CN"/>
        </w:rPr>
        <w:t>MT</w:t>
      </w:r>
      <w:r>
        <w:rPr>
          <w:rFonts w:hint="eastAsia"/>
          <w:lang w:eastAsia="zh-CN"/>
        </w:rPr>
        <w:t>与</w:t>
      </w:r>
      <w:r>
        <w:rPr>
          <w:rFonts w:hint="eastAsia"/>
          <w:lang w:eastAsia="zh-CN"/>
        </w:rPr>
        <w:t>MP</w:t>
      </w:r>
      <w:r>
        <w:rPr>
          <w:rFonts w:hint="eastAsia"/>
          <w:lang w:eastAsia="zh-CN"/>
        </w:rPr>
        <w:t>调度算法的能源花费类似，</w:t>
      </w:r>
      <w:r>
        <w:rPr>
          <w:rFonts w:hint="eastAsia"/>
          <w:lang w:eastAsia="zh-CN"/>
        </w:rPr>
        <w:t>MG</w:t>
      </w:r>
      <w:r>
        <w:rPr>
          <w:rFonts w:hint="eastAsia"/>
          <w:lang w:eastAsia="zh-CN"/>
        </w:rPr>
        <w:t>调度算法由于将请求分发给可再生能源较多的数据中心，花费了最多的可再生能源，所以其能源花费也最高。</w:t>
      </w:r>
    </w:p>
    <w:p w14:paraId="17D754DB" w14:textId="5CD0A3DD" w:rsidR="00D6215E" w:rsidRDefault="00E92FFF" w:rsidP="00D6215E">
      <w:pPr>
        <w:pStyle w:val="FIGURECAPTION"/>
      </w:pPr>
      <w:r w:rsidRPr="00E92FFF">
        <w:rPr>
          <w:noProof/>
          <w:lang w:eastAsia="zh-CN"/>
        </w:rPr>
        <w:drawing>
          <wp:inline distT="0" distB="0" distL="0" distR="0" wp14:anchorId="7F4ADCFD" wp14:editId="275EEBC6">
            <wp:extent cx="3160836" cy="1604407"/>
            <wp:effectExtent l="0" t="0" r="0" b="0"/>
            <wp:docPr id="18" name="图片 18" descr="D:\GitRepository\CloudSimPerSimple\pic\4_13\emf\reCost.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GitRepository\CloudSimPerSimple\pic\4_13\emf\reCost.emf"/>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8139" t="9767" r="8511" b="5618"/>
                    <a:stretch/>
                  </pic:blipFill>
                  <pic:spPr bwMode="auto">
                    <a:xfrm>
                      <a:off x="0" y="0"/>
                      <a:ext cx="3201176" cy="1624883"/>
                    </a:xfrm>
                    <a:prstGeom prst="rect">
                      <a:avLst/>
                    </a:prstGeom>
                    <a:noFill/>
                    <a:ln>
                      <a:noFill/>
                    </a:ln>
                    <a:extLst>
                      <a:ext uri="{53640926-AAD7-44D8-BBD7-CCE9431645EC}">
                        <a14:shadowObscured xmlns:a14="http://schemas.microsoft.com/office/drawing/2010/main"/>
                      </a:ext>
                    </a:extLst>
                  </pic:spPr>
                </pic:pic>
              </a:graphicData>
            </a:graphic>
          </wp:inline>
        </w:drawing>
      </w:r>
    </w:p>
    <w:p w14:paraId="3ADF1732" w14:textId="1C060695" w:rsidR="00D6215E" w:rsidRPr="00756D7E" w:rsidRDefault="00D6215E" w:rsidP="00D6215E">
      <w:pPr>
        <w:pStyle w:val="FIGURECAPTION"/>
        <w:rPr>
          <w:noProof/>
          <w:lang w:eastAsia="zh-CN"/>
        </w:rPr>
      </w:pPr>
      <w:r w:rsidRPr="00756D7E">
        <w:t>Fig.</w:t>
      </w:r>
      <w:r>
        <w:t>1</w:t>
      </w:r>
      <w:r w:rsidR="000167F8">
        <w:rPr>
          <w:rFonts w:hint="eastAsia"/>
          <w:lang w:eastAsia="zh-CN"/>
        </w:rPr>
        <w:t>7</w:t>
      </w:r>
      <w:r w:rsidRPr="00756D7E">
        <w:t xml:space="preserve"> Statistics</w:t>
      </w:r>
      <w:r w:rsidRPr="00876FB5">
        <w:t xml:space="preserve"> </w:t>
      </w:r>
      <w:r>
        <w:t xml:space="preserve">on </w:t>
      </w:r>
      <w:r w:rsidR="0086099D">
        <w:rPr>
          <w:rFonts w:hint="eastAsia"/>
          <w:lang w:eastAsia="zh-CN"/>
        </w:rPr>
        <w:t>renewable</w:t>
      </w:r>
      <w:r w:rsidR="0086099D">
        <w:t xml:space="preserve"> </w:t>
      </w:r>
      <w:r w:rsidRPr="00756D7E">
        <w:t>en</w:t>
      </w:r>
      <w:r w:rsidRPr="00756D7E">
        <w:rPr>
          <w:lang w:eastAsia="zh-CN"/>
        </w:rPr>
        <w:t xml:space="preserve">ergy </w:t>
      </w:r>
      <w:r>
        <w:rPr>
          <w:lang w:eastAsia="zh-CN"/>
        </w:rPr>
        <w:t>cost</w:t>
      </w:r>
      <w:r w:rsidRPr="00756D7E">
        <w:rPr>
          <w:lang w:eastAsia="zh-CN"/>
        </w:rPr>
        <w:t xml:space="preserve"> </w:t>
      </w:r>
      <w:r>
        <w:rPr>
          <w:lang w:eastAsia="zh-CN"/>
        </w:rPr>
        <w:t>per request</w:t>
      </w:r>
      <w:r w:rsidRPr="00756D7E">
        <w:rPr>
          <w:lang w:eastAsia="zh-CN"/>
        </w:rPr>
        <w:t xml:space="preserve"> </w:t>
      </w:r>
      <w:r>
        <w:rPr>
          <w:lang w:eastAsia="zh-CN"/>
        </w:rPr>
        <w:t xml:space="preserve">(hourly) </w:t>
      </w:r>
      <w:r w:rsidRPr="00756D7E">
        <w:rPr>
          <w:lang w:eastAsia="zh-CN"/>
        </w:rPr>
        <w:t>of all data centers under six scheduling algorithms</w:t>
      </w:r>
    </w:p>
    <w:p w14:paraId="10C8CD46" w14:textId="77777777" w:rsidR="00D6215E" w:rsidRPr="00D6215E" w:rsidRDefault="00D6215E" w:rsidP="00D6215E">
      <w:pPr>
        <w:pStyle w:val="FIGUREBODY"/>
        <w:rPr>
          <w:lang w:eastAsia="zh-CN"/>
        </w:rPr>
      </w:pPr>
    </w:p>
    <w:p w14:paraId="5555F271" w14:textId="21BC0FD0" w:rsidR="00652FC7" w:rsidRPr="00652FC7" w:rsidRDefault="00652FC7" w:rsidP="00652FC7">
      <w:pPr>
        <w:pStyle w:val="4"/>
        <w:rPr>
          <w:lang w:eastAsia="zh-CN"/>
        </w:rPr>
      </w:pPr>
      <w:r w:rsidRPr="00652FC7">
        <w:rPr>
          <w:rFonts w:hint="eastAsia"/>
          <w:lang w:eastAsia="zh-CN"/>
        </w:rPr>
        <w:t>棕色能源消耗</w:t>
      </w:r>
    </w:p>
    <w:p w14:paraId="2469EEA7" w14:textId="51CD8AE2" w:rsidR="00D6215E" w:rsidRDefault="00D6215E" w:rsidP="00D6215E">
      <w:pPr>
        <w:pStyle w:val="PARAGRAPH"/>
        <w:rPr>
          <w:lang w:eastAsia="zh-CN"/>
        </w:rPr>
      </w:pPr>
      <w:r>
        <w:rPr>
          <w:rFonts w:hint="eastAsia"/>
          <w:lang w:eastAsia="zh-CN"/>
        </w:rPr>
        <w:lastRenderedPageBreak/>
        <w:t>下图展示了六种调度算法下五个数据中心的棕色能源消耗情况，。由于五个数据中心的可再生能源的生成有一定的规律，所以其棕色能源的使用量也在一定程度上呈现周期的变化，也就是，在可再生能源生成量较大时，棕色能源的消耗均为</w:t>
      </w:r>
      <w:r>
        <w:rPr>
          <w:rFonts w:hint="eastAsia"/>
          <w:lang w:eastAsia="zh-CN"/>
        </w:rPr>
        <w:t>0</w:t>
      </w:r>
      <w:r>
        <w:rPr>
          <w:rFonts w:hint="eastAsia"/>
          <w:lang w:eastAsia="zh-CN"/>
        </w:rPr>
        <w:t>，而可再生能源生成的约少，棕色能源的消耗就越多。在图中，虽然</w:t>
      </w:r>
      <w:r>
        <w:rPr>
          <w:rFonts w:hint="eastAsia"/>
          <w:lang w:eastAsia="zh-CN"/>
        </w:rPr>
        <w:t>DC_MB</w:t>
      </w:r>
      <w:r>
        <w:rPr>
          <w:rFonts w:hint="eastAsia"/>
          <w:lang w:eastAsia="zh-CN"/>
        </w:rPr>
        <w:t>与</w:t>
      </w:r>
      <w:r>
        <w:rPr>
          <w:rFonts w:hint="eastAsia"/>
          <w:lang w:eastAsia="zh-CN"/>
        </w:rPr>
        <w:t>DC_OS</w:t>
      </w:r>
      <w:r>
        <w:rPr>
          <w:rFonts w:hint="eastAsia"/>
          <w:lang w:eastAsia="zh-CN"/>
        </w:rPr>
        <w:t>数据中心的能耗都比较高，但</w:t>
      </w:r>
      <w:r>
        <w:rPr>
          <w:rFonts w:hint="eastAsia"/>
          <w:lang w:eastAsia="zh-CN"/>
        </w:rPr>
        <w:t>DC_MB</w:t>
      </w:r>
      <w:r>
        <w:rPr>
          <w:rFonts w:hint="eastAsia"/>
          <w:lang w:eastAsia="zh-CN"/>
        </w:rPr>
        <w:t>能源生成昼夜差距较大，而</w:t>
      </w:r>
      <w:r>
        <w:rPr>
          <w:rFonts w:hint="eastAsia"/>
          <w:lang w:eastAsia="zh-CN"/>
        </w:rPr>
        <w:t>DC_OS</w:t>
      </w:r>
      <w:r>
        <w:rPr>
          <w:rFonts w:hint="eastAsia"/>
          <w:lang w:eastAsia="zh-CN"/>
        </w:rPr>
        <w:t>较为平缓，所以</w:t>
      </w:r>
      <w:r>
        <w:rPr>
          <w:rFonts w:hint="eastAsia"/>
          <w:lang w:eastAsia="zh-CN"/>
        </w:rPr>
        <w:t>DC_MB</w:t>
      </w:r>
      <w:r>
        <w:rPr>
          <w:rFonts w:hint="eastAsia"/>
          <w:lang w:eastAsia="zh-CN"/>
        </w:rPr>
        <w:t>消耗的褐色能源的峰值也比其他的数据中心高，而</w:t>
      </w:r>
      <w:r>
        <w:rPr>
          <w:rFonts w:hint="eastAsia"/>
          <w:lang w:eastAsia="zh-CN"/>
        </w:rPr>
        <w:t>DC_OS</w:t>
      </w:r>
      <w:r>
        <w:rPr>
          <w:rFonts w:hint="eastAsia"/>
          <w:lang w:eastAsia="zh-CN"/>
        </w:rPr>
        <w:t>则消耗的较少。</w:t>
      </w:r>
    </w:p>
    <w:p w14:paraId="0EF54DD2" w14:textId="77777777" w:rsidR="00D6215E" w:rsidRPr="00756D7E" w:rsidRDefault="00D6215E" w:rsidP="00D6215E">
      <w:pPr>
        <w:pStyle w:val="PARAGRAPH"/>
        <w:rPr>
          <w:lang w:eastAsia="zh-CN"/>
        </w:rPr>
      </w:pPr>
      <w:r>
        <w:rPr>
          <w:rFonts w:hint="eastAsia"/>
          <w:lang w:eastAsia="zh-CN"/>
        </w:rPr>
        <w:t>这张图也间接表示了各个数据中心的棕色能源的花费情况。</w:t>
      </w:r>
    </w:p>
    <w:p w14:paraId="6B52F475" w14:textId="248E608D" w:rsidR="002E0EE7" w:rsidRDefault="000351F4" w:rsidP="00932A2D">
      <w:pPr>
        <w:pStyle w:val="FIGUREBODY"/>
      </w:pPr>
      <w:r w:rsidRPr="000351F4">
        <w:rPr>
          <w:noProof/>
          <w:lang w:eastAsia="zh-CN"/>
        </w:rPr>
        <w:drawing>
          <wp:inline distT="0" distB="0" distL="0" distR="0" wp14:anchorId="4077DF69" wp14:editId="7155658D">
            <wp:extent cx="3088087" cy="5481638"/>
            <wp:effectExtent l="0" t="0" r="0" b="0"/>
            <wp:docPr id="14" name="图片 14" descr="D:\GitRepository\CloudSimPerSimple\pic\4_13\emf\BrownConsume.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GitRepository\CloudSimPerSimple\pic\4_13\emf\BrownConsume.emf"/>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9364" t="9619" r="8062" b="9091"/>
                    <a:stretch/>
                  </pic:blipFill>
                  <pic:spPr bwMode="auto">
                    <a:xfrm>
                      <a:off x="0" y="0"/>
                      <a:ext cx="3101158" cy="5504840"/>
                    </a:xfrm>
                    <a:prstGeom prst="rect">
                      <a:avLst/>
                    </a:prstGeom>
                    <a:noFill/>
                    <a:ln>
                      <a:noFill/>
                    </a:ln>
                    <a:extLst>
                      <a:ext uri="{53640926-AAD7-44D8-BBD7-CCE9431645EC}">
                        <a14:shadowObscured xmlns:a14="http://schemas.microsoft.com/office/drawing/2010/main"/>
                      </a:ext>
                    </a:extLst>
                  </pic:spPr>
                </pic:pic>
              </a:graphicData>
            </a:graphic>
          </wp:inline>
        </w:drawing>
      </w:r>
    </w:p>
    <w:p w14:paraId="4AB62E48" w14:textId="636CCA71" w:rsidR="00932A2D" w:rsidRDefault="00932A2D" w:rsidP="00A479E3">
      <w:pPr>
        <w:pStyle w:val="FIGURECAPTION"/>
        <w:rPr>
          <w:lang w:eastAsia="zh-CN"/>
        </w:rPr>
      </w:pPr>
      <w:commentRangeStart w:id="9"/>
      <w:r w:rsidRPr="00756D7E">
        <w:rPr>
          <w:rFonts w:hint="eastAsia"/>
        </w:rPr>
        <w:t>F</w:t>
      </w:r>
      <w:r w:rsidR="0086099D">
        <w:t>ig.1</w:t>
      </w:r>
      <w:r w:rsidR="000167F8">
        <w:rPr>
          <w:rFonts w:hint="eastAsia"/>
          <w:lang w:eastAsia="zh-CN"/>
        </w:rPr>
        <w:t>8</w:t>
      </w:r>
      <w:r w:rsidRPr="00756D7E">
        <w:t xml:space="preserve"> Brown en</w:t>
      </w:r>
      <w:r w:rsidRPr="00756D7E">
        <w:rPr>
          <w:lang w:eastAsia="zh-CN"/>
        </w:rPr>
        <w:t>ergy consumption (hourly) of all data centers under six scheduling algorithms</w:t>
      </w:r>
      <w:commentRangeEnd w:id="9"/>
      <w:r w:rsidR="00017E71">
        <w:rPr>
          <w:rStyle w:val="ae"/>
          <w:rFonts w:ascii="Palatino" w:hAnsi="Palatino"/>
          <w:kern w:val="16"/>
        </w:rPr>
        <w:commentReference w:id="9"/>
      </w:r>
    </w:p>
    <w:p w14:paraId="59761FD9" w14:textId="3A99B231" w:rsidR="0086099D" w:rsidRDefault="0086099D" w:rsidP="0086099D">
      <w:pPr>
        <w:pStyle w:val="4"/>
        <w:rPr>
          <w:lang w:eastAsia="zh-CN"/>
        </w:rPr>
      </w:pPr>
      <w:r>
        <w:rPr>
          <w:rFonts w:hint="eastAsia"/>
          <w:lang w:eastAsia="zh-CN"/>
        </w:rPr>
        <w:t>棕色能源</w:t>
      </w:r>
      <w:r>
        <w:rPr>
          <w:rFonts w:hint="eastAsia"/>
          <w:lang w:eastAsia="zh-CN"/>
        </w:rPr>
        <w:t>cost</w:t>
      </w:r>
    </w:p>
    <w:p w14:paraId="3555D486" w14:textId="77777777" w:rsidR="0086099D" w:rsidRPr="0086099D" w:rsidRDefault="0086099D" w:rsidP="0086099D">
      <w:pPr>
        <w:pStyle w:val="PARAGRAPHnoindent"/>
        <w:rPr>
          <w:lang w:eastAsia="zh-CN"/>
        </w:rPr>
      </w:pPr>
    </w:p>
    <w:p w14:paraId="08EA451F" w14:textId="7A136C0A" w:rsidR="0086099D" w:rsidRDefault="0086099D" w:rsidP="0086099D">
      <w:pPr>
        <w:pStyle w:val="PARAGRAPH"/>
        <w:rPr>
          <w:lang w:eastAsia="zh-CN"/>
        </w:rPr>
      </w:pPr>
      <w:r>
        <w:rPr>
          <w:rFonts w:hint="eastAsia"/>
          <w:lang w:eastAsia="zh-CN"/>
        </w:rPr>
        <w:t>图</w:t>
      </w:r>
      <w:r>
        <w:rPr>
          <w:rFonts w:hint="eastAsia"/>
          <w:lang w:eastAsia="zh-CN"/>
        </w:rPr>
        <w:t>1</w:t>
      </w:r>
      <w:r w:rsidR="000167F8">
        <w:rPr>
          <w:rFonts w:hint="eastAsia"/>
          <w:lang w:eastAsia="zh-CN"/>
        </w:rPr>
        <w:t>9</w:t>
      </w:r>
      <w:r>
        <w:rPr>
          <w:rFonts w:hint="eastAsia"/>
          <w:lang w:eastAsia="zh-CN"/>
        </w:rPr>
        <w:t>展示了</w:t>
      </w:r>
      <w:r w:rsidRPr="007609D9">
        <w:rPr>
          <w:lang w:eastAsia="zh-CN"/>
        </w:rPr>
        <w:t>六种调度算法下所有数据中心</w:t>
      </w:r>
      <w:r w:rsidRPr="007609D9">
        <w:rPr>
          <w:rFonts w:hint="eastAsia"/>
          <w:lang w:eastAsia="zh-CN"/>
        </w:rPr>
        <w:t>的</w:t>
      </w:r>
      <w:r>
        <w:rPr>
          <w:rFonts w:hint="eastAsia"/>
          <w:lang w:eastAsia="zh-CN"/>
        </w:rPr>
        <w:t>单位时间内的平均棕色能源花费情况。整体上，其中</w:t>
      </w:r>
      <w:r>
        <w:rPr>
          <w:rFonts w:hint="eastAsia"/>
          <w:lang w:eastAsia="zh-CN"/>
        </w:rPr>
        <w:t>MC</w:t>
      </w:r>
      <w:r>
        <w:rPr>
          <w:rFonts w:hint="eastAsia"/>
          <w:lang w:eastAsia="zh-CN"/>
        </w:rPr>
        <w:t>与</w:t>
      </w:r>
      <w:r>
        <w:rPr>
          <w:rFonts w:hint="eastAsia"/>
          <w:lang w:eastAsia="zh-CN"/>
        </w:rPr>
        <w:t>MG</w:t>
      </w:r>
      <w:r>
        <w:rPr>
          <w:rFonts w:hint="eastAsia"/>
          <w:lang w:eastAsia="zh-CN"/>
        </w:rPr>
        <w:t>调度算法的花费最低，其他四种调度算法的棕色能源花费想对较高。</w:t>
      </w:r>
    </w:p>
    <w:p w14:paraId="2A96E346" w14:textId="77777777" w:rsidR="0086099D" w:rsidRDefault="0086099D" w:rsidP="0086099D">
      <w:pPr>
        <w:pStyle w:val="PARAGRAPH"/>
        <w:rPr>
          <w:lang w:eastAsia="zh-CN"/>
        </w:rPr>
      </w:pPr>
    </w:p>
    <w:p w14:paraId="3F81CD87" w14:textId="72F79662" w:rsidR="00652FC7" w:rsidRDefault="00E92FFF" w:rsidP="00A479E3">
      <w:pPr>
        <w:pStyle w:val="FIGURECAPTION"/>
        <w:rPr>
          <w:lang w:eastAsia="zh-CN"/>
        </w:rPr>
      </w:pPr>
      <w:r w:rsidRPr="00E92FFF">
        <w:rPr>
          <w:noProof/>
          <w:lang w:eastAsia="zh-CN"/>
        </w:rPr>
        <w:lastRenderedPageBreak/>
        <w:drawing>
          <wp:inline distT="0" distB="0" distL="0" distR="0" wp14:anchorId="647269D5" wp14:editId="6352FBDE">
            <wp:extent cx="3069994" cy="1621236"/>
            <wp:effectExtent l="0" t="0" r="0" b="0"/>
            <wp:docPr id="19" name="图片 19" descr="D:\GitRepository\CloudSimPerSimple\pic\4_13\emf\brownCost.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GitRepository\CloudSimPerSimple\pic\4_13\emf\brownCost.emf"/>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9948" t="9766" r="9596" b="5257"/>
                    <a:stretch/>
                  </pic:blipFill>
                  <pic:spPr bwMode="auto">
                    <a:xfrm>
                      <a:off x="0" y="0"/>
                      <a:ext cx="3118068" cy="1646624"/>
                    </a:xfrm>
                    <a:prstGeom prst="rect">
                      <a:avLst/>
                    </a:prstGeom>
                    <a:noFill/>
                    <a:ln>
                      <a:noFill/>
                    </a:ln>
                    <a:extLst>
                      <a:ext uri="{53640926-AAD7-44D8-BBD7-CCE9431645EC}">
                        <a14:shadowObscured xmlns:a14="http://schemas.microsoft.com/office/drawing/2010/main"/>
                      </a:ext>
                    </a:extLst>
                  </pic:spPr>
                </pic:pic>
              </a:graphicData>
            </a:graphic>
          </wp:inline>
        </w:drawing>
      </w:r>
    </w:p>
    <w:p w14:paraId="3FC90080" w14:textId="17C37C73" w:rsidR="0086099D" w:rsidRPr="00756D7E" w:rsidRDefault="0086099D" w:rsidP="0086099D">
      <w:pPr>
        <w:pStyle w:val="FIGURECAPTION"/>
        <w:rPr>
          <w:noProof/>
          <w:lang w:eastAsia="zh-CN"/>
        </w:rPr>
      </w:pPr>
      <w:r w:rsidRPr="00756D7E">
        <w:t>Fig.</w:t>
      </w:r>
      <w:r>
        <w:t>1</w:t>
      </w:r>
      <w:r w:rsidR="000167F8">
        <w:rPr>
          <w:rFonts w:hint="eastAsia"/>
          <w:lang w:eastAsia="zh-CN"/>
        </w:rPr>
        <w:t>9</w:t>
      </w:r>
      <w:r w:rsidRPr="00756D7E">
        <w:t xml:space="preserve"> Statistics</w:t>
      </w:r>
      <w:r w:rsidRPr="00876FB5">
        <w:t xml:space="preserve"> </w:t>
      </w:r>
      <w:r>
        <w:t xml:space="preserve">on </w:t>
      </w:r>
      <w:r>
        <w:rPr>
          <w:rFonts w:hint="eastAsia"/>
          <w:lang w:eastAsia="zh-CN"/>
        </w:rPr>
        <w:t>brown</w:t>
      </w:r>
      <w:r>
        <w:t xml:space="preserve"> </w:t>
      </w:r>
      <w:r w:rsidRPr="00756D7E">
        <w:t>en</w:t>
      </w:r>
      <w:r w:rsidRPr="00756D7E">
        <w:rPr>
          <w:lang w:eastAsia="zh-CN"/>
        </w:rPr>
        <w:t xml:space="preserve">ergy </w:t>
      </w:r>
      <w:r>
        <w:rPr>
          <w:lang w:eastAsia="zh-CN"/>
        </w:rPr>
        <w:t>cost</w:t>
      </w:r>
      <w:r w:rsidRPr="00756D7E">
        <w:rPr>
          <w:lang w:eastAsia="zh-CN"/>
        </w:rPr>
        <w:t xml:space="preserve"> </w:t>
      </w:r>
      <w:r>
        <w:rPr>
          <w:lang w:eastAsia="zh-CN"/>
        </w:rPr>
        <w:t>per request</w:t>
      </w:r>
      <w:r w:rsidRPr="00756D7E">
        <w:rPr>
          <w:lang w:eastAsia="zh-CN"/>
        </w:rPr>
        <w:t xml:space="preserve"> </w:t>
      </w:r>
      <w:r>
        <w:rPr>
          <w:lang w:eastAsia="zh-CN"/>
        </w:rPr>
        <w:t xml:space="preserve">(hourly) </w:t>
      </w:r>
      <w:r w:rsidRPr="00756D7E">
        <w:rPr>
          <w:lang w:eastAsia="zh-CN"/>
        </w:rPr>
        <w:t>of all data centers under six scheduling algorithms</w:t>
      </w:r>
    </w:p>
    <w:p w14:paraId="084CB73C" w14:textId="77777777" w:rsidR="0086099D" w:rsidRPr="0086099D" w:rsidRDefault="0086099D" w:rsidP="00A479E3">
      <w:pPr>
        <w:pStyle w:val="FIGURECAPTION"/>
        <w:rPr>
          <w:lang w:eastAsia="zh-CN"/>
        </w:rPr>
      </w:pPr>
    </w:p>
    <w:p w14:paraId="4A1A5726" w14:textId="77777777" w:rsidR="00932A2D" w:rsidRPr="00756D7E" w:rsidRDefault="00932A2D" w:rsidP="00932A2D">
      <w:pPr>
        <w:pStyle w:val="PARAGRAPH"/>
        <w:rPr>
          <w:lang w:eastAsia="zh-CN"/>
        </w:rPr>
      </w:pPr>
      <w:r w:rsidRPr="00756D7E">
        <w:rPr>
          <w:rFonts w:hint="eastAsia"/>
          <w:lang w:eastAsia="zh-CN"/>
        </w:rPr>
        <w:t>Analyzing</w:t>
      </w:r>
      <w:r w:rsidRPr="00756D7E">
        <w:rPr>
          <w:lang w:eastAsia="zh-CN"/>
        </w:rPr>
        <w:t>….</w:t>
      </w:r>
    </w:p>
    <w:bookmarkEnd w:id="2"/>
    <w:bookmarkEnd w:id="3"/>
    <w:p w14:paraId="6CE64E99" w14:textId="67A39930" w:rsidR="00932A2D" w:rsidRPr="00756D7E" w:rsidRDefault="00932A2D" w:rsidP="000B4510">
      <w:pPr>
        <w:pStyle w:val="PARAGRAPH"/>
        <w:rPr>
          <w:lang w:eastAsia="zh-CN"/>
        </w:rPr>
      </w:pPr>
      <w:r w:rsidRPr="00756D7E">
        <w:rPr>
          <w:rFonts w:hint="eastAsia"/>
          <w:lang w:eastAsia="zh-CN"/>
        </w:rPr>
        <w:t>Analyzing</w:t>
      </w:r>
      <w:r w:rsidRPr="00756D7E">
        <w:rPr>
          <w:lang w:eastAsia="zh-CN"/>
        </w:rPr>
        <w:t>….</w:t>
      </w:r>
    </w:p>
    <w:p w14:paraId="5A623998" w14:textId="77777777" w:rsidR="00932A2D" w:rsidRPr="00756D7E" w:rsidRDefault="00932A2D" w:rsidP="00932A2D">
      <w:pPr>
        <w:pStyle w:val="PARAGRAPH"/>
        <w:rPr>
          <w:lang w:eastAsia="zh-CN"/>
        </w:rPr>
      </w:pPr>
      <w:r w:rsidRPr="00756D7E">
        <w:rPr>
          <w:lang w:eastAsia="zh-CN"/>
        </w:rPr>
        <w:t xml:space="preserve">To compare the effects of six algorithms on energy </w:t>
      </w:r>
      <w:r>
        <w:rPr>
          <w:lang w:eastAsia="zh-CN"/>
        </w:rPr>
        <w:t>cost</w:t>
      </w:r>
      <w:r w:rsidRPr="00756D7E">
        <w:rPr>
          <w:lang w:eastAsia="zh-CN"/>
        </w:rPr>
        <w:t xml:space="preserve">, we treat five datacenter as a wholes system and measures the </w:t>
      </w:r>
      <w:r>
        <w:rPr>
          <w:lang w:eastAsia="zh-CN"/>
        </w:rPr>
        <w:t xml:space="preserve">average </w:t>
      </w:r>
      <w:r w:rsidRPr="00756D7E">
        <w:rPr>
          <w:lang w:eastAsia="zh-CN"/>
        </w:rPr>
        <w:t xml:space="preserve">energy </w:t>
      </w:r>
      <w:r>
        <w:rPr>
          <w:lang w:eastAsia="zh-CN"/>
        </w:rPr>
        <w:t>cost (hourly)</w:t>
      </w:r>
      <w:r w:rsidRPr="00756D7E">
        <w:rPr>
          <w:lang w:eastAsia="zh-CN"/>
        </w:rPr>
        <w:t xml:space="preserve"> </w:t>
      </w:r>
      <w:r>
        <w:rPr>
          <w:lang w:eastAsia="zh-CN"/>
        </w:rPr>
        <w:t xml:space="preserve">per requests </w:t>
      </w:r>
      <w:r w:rsidRPr="00756D7E">
        <w:rPr>
          <w:lang w:eastAsia="zh-CN"/>
        </w:rPr>
        <w:t xml:space="preserve">over one month, </w:t>
      </w:r>
      <w:r>
        <w:rPr>
          <w:lang w:eastAsia="zh-CN"/>
        </w:rPr>
        <w:t xml:space="preserve">and 24*30 </w:t>
      </w:r>
      <w:r>
        <w:rPr>
          <w:rFonts w:hint="eastAsia"/>
          <w:lang w:eastAsia="zh-CN"/>
        </w:rPr>
        <w:t xml:space="preserve">results are </w:t>
      </w:r>
      <w:r>
        <w:rPr>
          <w:lang w:eastAsia="zh-CN"/>
        </w:rPr>
        <w:t>summarized for one algorithm, shown as a box-plot in the Figure 14</w:t>
      </w:r>
    </w:p>
    <w:p w14:paraId="42E764A2" w14:textId="50D432EA" w:rsidR="007609D9" w:rsidRDefault="007609D9" w:rsidP="00932A2D">
      <w:pPr>
        <w:pStyle w:val="PARAGRAPH"/>
        <w:rPr>
          <w:lang w:eastAsia="zh-CN"/>
        </w:rPr>
      </w:pPr>
    </w:p>
    <w:p w14:paraId="577464D7" w14:textId="18370D63" w:rsidR="00932A2D" w:rsidRDefault="00932A2D" w:rsidP="00932A2D">
      <w:pPr>
        <w:pStyle w:val="PARAGRAPH"/>
      </w:pPr>
      <w:r w:rsidRPr="00756D7E">
        <w:rPr>
          <w:lang w:eastAsia="zh-CN"/>
        </w:rPr>
        <w:t xml:space="preserve">Theoretically, </w:t>
      </w:r>
      <w:r w:rsidRPr="00756D7E">
        <w:rPr>
          <w:rFonts w:hint="eastAsia"/>
          <w:lang w:eastAsia="zh-CN"/>
        </w:rPr>
        <w:t xml:space="preserve">the </w:t>
      </w:r>
      <w:r w:rsidRPr="00756D7E">
        <w:t>en</w:t>
      </w:r>
      <w:r w:rsidRPr="00756D7E">
        <w:rPr>
          <w:lang w:eastAsia="zh-CN"/>
        </w:rPr>
        <w:t xml:space="preserve">ergy </w:t>
      </w:r>
      <w:r>
        <w:rPr>
          <w:lang w:eastAsia="zh-CN"/>
        </w:rPr>
        <w:t>cost</w:t>
      </w:r>
      <w:r w:rsidRPr="00756D7E">
        <w:rPr>
          <w:lang w:eastAsia="zh-CN"/>
        </w:rPr>
        <w:t xml:space="preserve"> </w:t>
      </w:r>
      <w:r>
        <w:rPr>
          <w:lang w:eastAsia="zh-CN"/>
        </w:rPr>
        <w:t>per request</w:t>
      </w:r>
      <w:r w:rsidRPr="00756D7E">
        <w:rPr>
          <w:lang w:eastAsia="zh-CN"/>
        </w:rPr>
        <w:t xml:space="preserve"> </w:t>
      </w:r>
      <w:r>
        <w:rPr>
          <w:lang w:eastAsia="zh-CN"/>
        </w:rPr>
        <w:t xml:space="preserve">should be similar for the RR, NE, MP and MT because no factor related to the energy price is considered in the algorithm. Beside, the MG has less cost because it consumes more renewable energy with is cheaper than brown energy, and MC has the lest cost because it distributes a request to the data center with the lowest energy prices. However, Fig. 14 shows that ….. </w:t>
      </w:r>
      <w:r w:rsidRPr="00756D7E">
        <w:rPr>
          <w:lang w:eastAsia="zh-CN"/>
        </w:rPr>
        <w:t xml:space="preserve">The reasons of such </w:t>
      </w:r>
      <w:r>
        <w:rPr>
          <w:lang w:eastAsia="zh-CN"/>
        </w:rPr>
        <w:t xml:space="preserve">situation </w:t>
      </w:r>
      <w:r w:rsidRPr="00756D7E">
        <w:rPr>
          <w:lang w:eastAsia="zh-CN"/>
        </w:rPr>
        <w:t>are : 1) execute time.... 2) server power model and idle power…</w:t>
      </w:r>
      <w:r w:rsidRPr="00756D7E">
        <w:t>.</w:t>
      </w:r>
    </w:p>
    <w:p w14:paraId="13093AF3" w14:textId="6BED1126" w:rsidR="00652FC7" w:rsidRDefault="00652FC7" w:rsidP="00652FC7">
      <w:pPr>
        <w:pStyle w:val="3"/>
      </w:pPr>
      <w:r>
        <w:t>(4)With Battery</w:t>
      </w:r>
    </w:p>
    <w:p w14:paraId="74EE9B82" w14:textId="77777777" w:rsidR="0086099D" w:rsidRDefault="0086099D" w:rsidP="0086099D">
      <w:pPr>
        <w:pStyle w:val="PARAGRAPH"/>
        <w:rPr>
          <w:lang w:eastAsia="zh-CN"/>
        </w:rPr>
      </w:pPr>
      <w:r w:rsidRPr="00756D7E">
        <w:rPr>
          <w:rFonts w:hint="eastAsia"/>
          <w:lang w:eastAsia="zh-CN"/>
        </w:rPr>
        <w:t>In</w:t>
      </w:r>
      <w:r>
        <w:rPr>
          <w:lang w:eastAsia="zh-CN"/>
        </w:rPr>
        <w:t xml:space="preserve"> the simulation, battery is </w:t>
      </w:r>
      <w:r w:rsidRPr="00693B88">
        <w:rPr>
          <w:lang w:eastAsia="zh-CN"/>
        </w:rPr>
        <w:t xml:space="preserve">works only </w:t>
      </w:r>
      <w:r>
        <w:rPr>
          <w:lang w:eastAsia="zh-CN"/>
        </w:rPr>
        <w:t xml:space="preserve">as </w:t>
      </w:r>
      <w:r w:rsidRPr="00693B88">
        <w:rPr>
          <w:lang w:eastAsia="zh-CN"/>
        </w:rPr>
        <w:t xml:space="preserve">a short time buffer </w:t>
      </w:r>
      <w:r>
        <w:rPr>
          <w:lang w:eastAsia="zh-CN"/>
        </w:rPr>
        <w:t xml:space="preserve">of renewable </w:t>
      </w:r>
      <w:r w:rsidRPr="00693B88">
        <w:rPr>
          <w:lang w:eastAsia="zh-CN"/>
        </w:rPr>
        <w:t>energy</w:t>
      </w:r>
      <w:r>
        <w:rPr>
          <w:lang w:eastAsia="zh-CN"/>
        </w:rPr>
        <w:t>. Considering the lifecycle of the</w:t>
      </w:r>
      <w:r w:rsidRPr="00693B88">
        <w:rPr>
          <w:lang w:eastAsia="zh-CN"/>
        </w:rPr>
        <w:t xml:space="preserve"> </w:t>
      </w:r>
      <w:r>
        <w:rPr>
          <w:lang w:eastAsia="zh-CN"/>
        </w:rPr>
        <w:t xml:space="preserve">batteries. The </w:t>
      </w:r>
      <w:r w:rsidRPr="00693B88">
        <w:rPr>
          <w:lang w:eastAsia="zh-CN"/>
        </w:rPr>
        <w:t>priority</w:t>
      </w:r>
      <w:r>
        <w:rPr>
          <w:lang w:eastAsia="zh-CN"/>
        </w:rPr>
        <w:t xml:space="preserve"> of using battery energy is higher than brown energy, but lower that the</w:t>
      </w:r>
      <w:r w:rsidRPr="00693B88">
        <w:rPr>
          <w:lang w:eastAsia="zh-CN"/>
        </w:rPr>
        <w:t xml:space="preserve"> </w:t>
      </w:r>
      <w:r>
        <w:rPr>
          <w:lang w:eastAsia="zh-CN"/>
        </w:rPr>
        <w:t>renewable energy. Energy supplement from the batteries</w:t>
      </w:r>
      <w:r w:rsidRPr="00693B88">
        <w:rPr>
          <w:lang w:eastAsia="zh-CN"/>
        </w:rPr>
        <w:t xml:space="preserve"> </w:t>
      </w:r>
      <w:r>
        <w:rPr>
          <w:lang w:eastAsia="zh-CN"/>
        </w:rPr>
        <w:t>is counted as renewable energy consumption because</w:t>
      </w:r>
      <w:r w:rsidRPr="00693B88">
        <w:rPr>
          <w:lang w:eastAsia="zh-CN"/>
        </w:rPr>
        <w:t xml:space="preserve"> </w:t>
      </w:r>
      <w:r>
        <w:rPr>
          <w:lang w:eastAsia="zh-CN"/>
        </w:rPr>
        <w:t>batteries are only charged by the sufficient renewable energy</w:t>
      </w:r>
      <w:r w:rsidRPr="00693B88">
        <w:rPr>
          <w:lang w:eastAsia="zh-CN"/>
        </w:rPr>
        <w:t>.</w:t>
      </w:r>
      <w:r>
        <w:rPr>
          <w:lang w:eastAsia="zh-CN"/>
        </w:rPr>
        <w:t xml:space="preserve"> Beside these strategies, there is not optimization for</w:t>
      </w:r>
      <w:r w:rsidRPr="001B64F0">
        <w:rPr>
          <w:lang w:eastAsia="zh-CN"/>
        </w:rPr>
        <w:t xml:space="preserve"> </w:t>
      </w:r>
      <w:r>
        <w:rPr>
          <w:lang w:eastAsia="zh-CN"/>
        </w:rPr>
        <w:t>batteries, or based on batteries. The five sub-figures in Fig. 12 shows the stored energy of batteries (hourly) under each algorithms for five data centers, respectively.</w:t>
      </w:r>
    </w:p>
    <w:p w14:paraId="538CA2AD" w14:textId="5CA8590F" w:rsidR="00911FAA" w:rsidRDefault="00911FAA" w:rsidP="0086099D">
      <w:pPr>
        <w:pStyle w:val="PARAGRAPH"/>
        <w:rPr>
          <w:lang w:eastAsia="zh-CN"/>
        </w:rPr>
      </w:pPr>
      <w:r>
        <w:rPr>
          <w:rFonts w:hint="eastAsia"/>
          <w:lang w:eastAsia="zh-CN"/>
        </w:rPr>
        <w:t>引入电池后，在可再生能源使用完后，数据中心会优先使用电池中的能源，然后再去使用棕色能源。并且，一个调度时间内的可在生能源有剩余时，会将该部分能量储存在电池中，直到电池达到其容量上限。</w:t>
      </w:r>
    </w:p>
    <w:p w14:paraId="00D0AE2F" w14:textId="360B5D4D" w:rsidR="0086099D" w:rsidRDefault="00911FAA" w:rsidP="0086099D">
      <w:pPr>
        <w:pStyle w:val="PARAGRAPH"/>
        <w:rPr>
          <w:lang w:eastAsia="zh-CN"/>
        </w:rPr>
      </w:pPr>
      <w:r>
        <w:rPr>
          <w:rFonts w:hint="eastAsia"/>
          <w:lang w:eastAsia="zh-CN"/>
        </w:rPr>
        <w:t>本次实验采用的电池的容量为</w:t>
      </w:r>
      <w:r w:rsidR="007F2D98">
        <w:rPr>
          <w:lang w:eastAsia="zh-CN"/>
        </w:rPr>
        <w:t>5</w:t>
      </w:r>
      <w:bookmarkStart w:id="10" w:name="_GoBack"/>
      <w:bookmarkEnd w:id="10"/>
      <w:r>
        <w:rPr>
          <w:lang w:eastAsia="zh-CN"/>
        </w:rPr>
        <w:t>00000</w:t>
      </w:r>
      <w:r>
        <w:rPr>
          <w:rFonts w:hint="eastAsia"/>
          <w:lang w:eastAsia="zh-CN"/>
        </w:rPr>
        <w:t>KW</w:t>
      </w:r>
      <w:r>
        <w:rPr>
          <w:rFonts w:hint="eastAsia"/>
          <w:lang w:eastAsia="zh-CN"/>
        </w:rPr>
        <w:t>。</w:t>
      </w:r>
      <w:r w:rsidR="0086099D">
        <w:rPr>
          <w:rFonts w:hint="eastAsia"/>
          <w:lang w:eastAsia="zh-CN"/>
        </w:rPr>
        <w:t>在图中，坐标轴以上代表充电，坐标轴以下代表放电。</w:t>
      </w:r>
      <w:r>
        <w:rPr>
          <w:rFonts w:hint="eastAsia"/>
          <w:lang w:eastAsia="zh-CN"/>
        </w:rPr>
        <w:t>图</w:t>
      </w:r>
      <w:r w:rsidR="005134C3">
        <w:rPr>
          <w:rFonts w:hint="eastAsia"/>
          <w:lang w:eastAsia="zh-CN"/>
        </w:rPr>
        <w:t>20</w:t>
      </w:r>
      <w:r>
        <w:rPr>
          <w:rFonts w:hint="eastAsia"/>
          <w:lang w:eastAsia="zh-CN"/>
        </w:rPr>
        <w:t>展示了六种调度算法下每个调度时间各个数据中心电池的充放电情况。</w:t>
      </w:r>
    </w:p>
    <w:p w14:paraId="60B70089" w14:textId="77777777" w:rsidR="0086099D" w:rsidRPr="00756D7E" w:rsidRDefault="0086099D" w:rsidP="0086099D">
      <w:pPr>
        <w:pStyle w:val="PARAGRAPH"/>
        <w:rPr>
          <w:lang w:eastAsia="zh-CN"/>
        </w:rPr>
      </w:pPr>
    </w:p>
    <w:p w14:paraId="7643E1EB" w14:textId="251068B2" w:rsidR="0086099D" w:rsidRPr="00D30393" w:rsidRDefault="000351F4" w:rsidP="0086099D">
      <w:pPr>
        <w:pStyle w:val="FIGUREBODY"/>
        <w:rPr>
          <w:b/>
        </w:rPr>
      </w:pPr>
      <w:r w:rsidRPr="000351F4">
        <w:rPr>
          <w:b/>
          <w:noProof/>
          <w:lang w:eastAsia="zh-CN"/>
        </w:rPr>
        <w:lastRenderedPageBreak/>
        <w:drawing>
          <wp:inline distT="0" distB="0" distL="0" distR="0" wp14:anchorId="72CDC919" wp14:editId="02164FA1">
            <wp:extent cx="3033106" cy="5200650"/>
            <wp:effectExtent l="0" t="0" r="0" b="0"/>
            <wp:docPr id="15" name="图片 15" descr="D:\GitRepository\CloudSimPerSimple\pic\4_13\emf\battery.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GitRepository\CloudSimPerSimple\pic\4_13\emf\battery.emf"/>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6753" t="9759" r="7900" b="9100"/>
                    <a:stretch/>
                  </pic:blipFill>
                  <pic:spPr bwMode="auto">
                    <a:xfrm>
                      <a:off x="0" y="0"/>
                      <a:ext cx="3045804" cy="5222423"/>
                    </a:xfrm>
                    <a:prstGeom prst="rect">
                      <a:avLst/>
                    </a:prstGeom>
                    <a:noFill/>
                    <a:ln>
                      <a:noFill/>
                    </a:ln>
                    <a:extLst>
                      <a:ext uri="{53640926-AAD7-44D8-BBD7-CCE9431645EC}">
                        <a14:shadowObscured xmlns:a14="http://schemas.microsoft.com/office/drawing/2010/main"/>
                      </a:ext>
                    </a:extLst>
                  </pic:spPr>
                </pic:pic>
              </a:graphicData>
            </a:graphic>
          </wp:inline>
        </w:drawing>
      </w:r>
    </w:p>
    <w:p w14:paraId="2951517E" w14:textId="0EE1A9B2" w:rsidR="000167F8" w:rsidRDefault="0086099D" w:rsidP="000167F8">
      <w:pPr>
        <w:pStyle w:val="FIGUREBODY"/>
        <w:rPr>
          <w:lang w:eastAsia="zh-CN"/>
        </w:rPr>
      </w:pPr>
      <w:commentRangeStart w:id="11"/>
      <w:r w:rsidRPr="00756D7E">
        <w:rPr>
          <w:rFonts w:hint="eastAsia"/>
        </w:rPr>
        <w:t>F</w:t>
      </w:r>
      <w:r w:rsidR="005134C3">
        <w:t>ig.</w:t>
      </w:r>
      <w:r w:rsidR="005134C3">
        <w:rPr>
          <w:rFonts w:hint="eastAsia"/>
          <w:lang w:eastAsia="zh-CN"/>
        </w:rPr>
        <w:t>20</w:t>
      </w:r>
      <w:r w:rsidRPr="00756D7E">
        <w:t xml:space="preserve"> </w:t>
      </w:r>
      <w:r>
        <w:rPr>
          <w:rFonts w:hint="eastAsia"/>
          <w:lang w:eastAsia="zh-CN"/>
        </w:rPr>
        <w:t>Charge</w:t>
      </w:r>
      <w:r>
        <w:rPr>
          <w:lang w:eastAsia="zh-CN"/>
        </w:rPr>
        <w:t xml:space="preserve"> </w:t>
      </w:r>
      <w:r>
        <w:rPr>
          <w:rFonts w:hint="eastAsia"/>
          <w:lang w:eastAsia="zh-CN"/>
        </w:rPr>
        <w:t>and</w:t>
      </w:r>
      <w:r>
        <w:rPr>
          <w:lang w:eastAsia="zh-CN"/>
        </w:rPr>
        <w:t xml:space="preserve"> </w:t>
      </w:r>
      <w:r>
        <w:rPr>
          <w:rFonts w:hint="eastAsia"/>
          <w:lang w:eastAsia="zh-CN"/>
        </w:rPr>
        <w:t>discharge</w:t>
      </w:r>
      <w:r>
        <w:rPr>
          <w:lang w:eastAsia="zh-CN"/>
        </w:rPr>
        <w:t xml:space="preserve"> </w:t>
      </w:r>
      <w:r>
        <w:t xml:space="preserve">batteries of five data centers </w:t>
      </w:r>
      <w:r w:rsidRPr="00756D7E">
        <w:rPr>
          <w:lang w:eastAsia="zh-CN"/>
        </w:rPr>
        <w:t>under six scheduling algorithms</w:t>
      </w:r>
      <w:commentRangeEnd w:id="11"/>
      <w:r>
        <w:rPr>
          <w:rStyle w:val="ae"/>
        </w:rPr>
        <w:commentReference w:id="11"/>
      </w:r>
    </w:p>
    <w:p w14:paraId="20FD40B0" w14:textId="39C523DC" w:rsidR="005134C3" w:rsidRDefault="005134C3" w:rsidP="005134C3">
      <w:pPr>
        <w:pStyle w:val="PARAGRAPH"/>
        <w:rPr>
          <w:lang w:eastAsia="zh-CN"/>
        </w:rPr>
      </w:pPr>
    </w:p>
    <w:p w14:paraId="545713A9" w14:textId="55D687CF" w:rsidR="005134C3" w:rsidRDefault="005134C3" w:rsidP="005134C3">
      <w:pPr>
        <w:pStyle w:val="PARAGRAPH"/>
        <w:rPr>
          <w:lang w:eastAsia="zh-CN"/>
        </w:rPr>
      </w:pPr>
      <w:r>
        <w:rPr>
          <w:rFonts w:hint="eastAsia"/>
          <w:lang w:eastAsia="zh-CN"/>
        </w:rPr>
        <w:t>引入电池后池后，六种调度算法下五个数据中心的可再生能源的利用率如图</w:t>
      </w:r>
      <w:r>
        <w:rPr>
          <w:rFonts w:hint="eastAsia"/>
          <w:lang w:eastAsia="zh-CN"/>
        </w:rPr>
        <w:t>21</w:t>
      </w:r>
      <w:r>
        <w:rPr>
          <w:rFonts w:hint="eastAsia"/>
          <w:lang w:eastAsia="zh-CN"/>
        </w:rPr>
        <w:t>所示。从图中我们可以看出，无论是哪种调度算法，数据中心的可再生能源利用率都有显著的提高，有很多情况甚至利用率接近</w:t>
      </w:r>
      <w:r>
        <w:rPr>
          <w:rFonts w:hint="eastAsia"/>
          <w:lang w:eastAsia="zh-CN"/>
        </w:rPr>
        <w:t>1</w:t>
      </w:r>
      <w:r>
        <w:rPr>
          <w:rFonts w:hint="eastAsia"/>
          <w:lang w:eastAsia="zh-CN"/>
        </w:rPr>
        <w:t>或者就是</w:t>
      </w:r>
      <w:r>
        <w:rPr>
          <w:rFonts w:hint="eastAsia"/>
          <w:lang w:eastAsia="zh-CN"/>
        </w:rPr>
        <w:t>1</w:t>
      </w:r>
      <w:r>
        <w:rPr>
          <w:rFonts w:hint="eastAsia"/>
          <w:lang w:eastAsia="zh-CN"/>
        </w:rPr>
        <w:t>。总之，本次实验电池正常工作，且证明了使用电池可以有效的提高可再生能源的利用率。</w:t>
      </w:r>
    </w:p>
    <w:p w14:paraId="5BA8F972" w14:textId="21F82E01" w:rsidR="005134C3" w:rsidRPr="00D30393" w:rsidRDefault="00E200D4" w:rsidP="000167F8">
      <w:pPr>
        <w:pStyle w:val="FIGUREBODY"/>
        <w:rPr>
          <w:b/>
        </w:rPr>
      </w:pPr>
      <w:r w:rsidRPr="00E200D4">
        <w:rPr>
          <w:b/>
          <w:noProof/>
          <w:lang w:eastAsia="zh-CN"/>
        </w:rPr>
        <w:drawing>
          <wp:inline distT="0" distB="0" distL="0" distR="0" wp14:anchorId="6A126B36" wp14:editId="71AB2159">
            <wp:extent cx="3124113" cy="1525870"/>
            <wp:effectExtent l="0" t="0" r="0" b="0"/>
            <wp:docPr id="16" name="图片 16" descr="D:\GitRepository\CloudSimPerSimple\pic\4_13\emf\usage_with_battery.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GitRepository\CloudSimPerSimple\pic\4_13\emf\usage_with_battery.emf"/>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904" t="2170" r="583" b="1600"/>
                    <a:stretch/>
                  </pic:blipFill>
                  <pic:spPr bwMode="auto">
                    <a:xfrm>
                      <a:off x="0" y="0"/>
                      <a:ext cx="3148008" cy="1537541"/>
                    </a:xfrm>
                    <a:prstGeom prst="rect">
                      <a:avLst/>
                    </a:prstGeom>
                    <a:noFill/>
                    <a:ln>
                      <a:noFill/>
                    </a:ln>
                    <a:extLst>
                      <a:ext uri="{53640926-AAD7-44D8-BBD7-CCE9431645EC}">
                        <a14:shadowObscured xmlns:a14="http://schemas.microsoft.com/office/drawing/2010/main"/>
                      </a:ext>
                    </a:extLst>
                  </pic:spPr>
                </pic:pic>
              </a:graphicData>
            </a:graphic>
          </wp:inline>
        </w:drawing>
      </w:r>
    </w:p>
    <w:p w14:paraId="253EF819" w14:textId="0E4161F3" w:rsidR="0086099D" w:rsidRPr="000167F8" w:rsidRDefault="000167F8" w:rsidP="0086099D">
      <w:pPr>
        <w:pStyle w:val="FIGURECAPTION"/>
        <w:rPr>
          <w:lang w:eastAsia="zh-CN"/>
        </w:rPr>
      </w:pPr>
      <w:r w:rsidRPr="00756D7E">
        <w:rPr>
          <w:rFonts w:hint="eastAsia"/>
        </w:rPr>
        <w:t>F</w:t>
      </w:r>
      <w:r w:rsidRPr="00756D7E">
        <w:t>ig.</w:t>
      </w:r>
      <w:r w:rsidR="005134C3">
        <w:rPr>
          <w:rFonts w:hint="eastAsia"/>
          <w:lang w:eastAsia="zh-CN"/>
        </w:rPr>
        <w:t>21</w:t>
      </w:r>
      <w:r>
        <w:t xml:space="preserve"> </w:t>
      </w:r>
      <w:r>
        <w:rPr>
          <w:rFonts w:hint="eastAsia"/>
          <w:lang w:eastAsia="zh-CN"/>
        </w:rPr>
        <w:t>Average</w:t>
      </w:r>
      <w:r>
        <w:t xml:space="preserve"> </w:t>
      </w:r>
      <w:r>
        <w:rPr>
          <w:rFonts w:hint="eastAsia"/>
          <w:lang w:eastAsia="zh-CN"/>
        </w:rPr>
        <w:t>r</w:t>
      </w:r>
      <w:r w:rsidRPr="00756D7E">
        <w:t>enewable en</w:t>
      </w:r>
      <w:r w:rsidRPr="00756D7E">
        <w:rPr>
          <w:lang w:eastAsia="zh-CN"/>
        </w:rPr>
        <w:t>ergy</w:t>
      </w:r>
      <w:r w:rsidR="005134C3">
        <w:rPr>
          <w:lang w:eastAsia="zh-CN"/>
        </w:rPr>
        <w:t xml:space="preserve"> </w:t>
      </w:r>
      <w:r w:rsidR="005134C3">
        <w:rPr>
          <w:rFonts w:hint="eastAsia"/>
          <w:lang w:eastAsia="zh-CN"/>
        </w:rPr>
        <w:t>with</w:t>
      </w:r>
      <w:r w:rsidR="005134C3">
        <w:rPr>
          <w:lang w:eastAsia="zh-CN"/>
        </w:rPr>
        <w:t xml:space="preserve"> battery</w:t>
      </w:r>
      <w:r w:rsidRPr="00756D7E">
        <w:rPr>
          <w:lang w:eastAsia="zh-CN"/>
        </w:rPr>
        <w:t xml:space="preserve"> utilization of five datacenters under six scheduling algorithms</w:t>
      </w:r>
    </w:p>
    <w:p w14:paraId="00B7DCEA" w14:textId="77777777" w:rsidR="00652FC7" w:rsidRPr="0086099D" w:rsidRDefault="00652FC7" w:rsidP="00652FC7">
      <w:pPr>
        <w:pStyle w:val="PARAGRAPHnoindent"/>
        <w:rPr>
          <w:lang w:eastAsia="zh-CN"/>
        </w:rPr>
      </w:pPr>
    </w:p>
    <w:p w14:paraId="274D6AD1" w14:textId="0F11FC92" w:rsidR="00932A2D" w:rsidRDefault="00932A2D" w:rsidP="00932A2D">
      <w:pPr>
        <w:pStyle w:val="3"/>
      </w:pPr>
      <w:r w:rsidRPr="00756D7E">
        <w:rPr>
          <w:rFonts w:hint="eastAsia"/>
        </w:rPr>
        <w:t>(</w:t>
      </w:r>
      <w:r w:rsidRPr="00756D7E">
        <w:t>5</w:t>
      </w:r>
      <w:r w:rsidRPr="00756D7E">
        <w:rPr>
          <w:rFonts w:hint="eastAsia"/>
        </w:rPr>
        <w:t>)</w:t>
      </w:r>
      <w:r w:rsidRPr="00756D7E">
        <w:t xml:space="preserve"> Discussion</w:t>
      </w:r>
    </w:p>
    <w:p w14:paraId="14413DEE" w14:textId="18A22EB3" w:rsidR="00FE3F63" w:rsidRDefault="00932A2D" w:rsidP="007F2D98">
      <w:pPr>
        <w:pStyle w:val="PARAGRAPH"/>
        <w:rPr>
          <w:lang w:eastAsia="zh-CN"/>
        </w:rPr>
      </w:pPr>
      <w:r w:rsidRPr="00756D7E">
        <w:rPr>
          <w:rFonts w:hint="eastAsia"/>
          <w:lang w:eastAsia="zh-CN"/>
        </w:rPr>
        <w:t>Analyzing</w:t>
      </w:r>
      <w:r w:rsidRPr="00756D7E">
        <w:rPr>
          <w:lang w:eastAsia="zh-CN"/>
        </w:rPr>
        <w:t>….</w:t>
      </w:r>
    </w:p>
    <w:sectPr w:rsidR="00FE3F63" w:rsidSect="007D2D22">
      <w:headerReference w:type="even" r:id="rId24"/>
      <w:headerReference w:type="default" r:id="rId25"/>
      <w:type w:val="continuous"/>
      <w:pgSz w:w="11340" w:h="15480" w:code="1"/>
      <w:pgMar w:top="1195" w:right="605" w:bottom="360" w:left="720" w:header="605" w:footer="72" w:gutter="0"/>
      <w:cols w:num="2" w:space="24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Jie" w:date="2021-02-03T00:31:00Z" w:initials="J">
    <w:p w14:paraId="0252B9DC" w14:textId="30EDA017" w:rsidR="00CB1832" w:rsidRDefault="00CB1832">
      <w:pPr>
        <w:pStyle w:val="af"/>
        <w:rPr>
          <w:lang w:eastAsia="zh-CN"/>
        </w:rPr>
      </w:pPr>
      <w:r>
        <w:rPr>
          <w:rStyle w:val="ae"/>
        </w:rPr>
        <w:annotationRef/>
      </w:r>
      <w:r>
        <w:rPr>
          <w:rFonts w:hint="eastAsia"/>
          <w:lang w:eastAsia="zh-CN"/>
        </w:rPr>
        <w:t>总结</w:t>
      </w:r>
    </w:p>
    <w:p w14:paraId="27235771" w14:textId="77777777" w:rsidR="00CB1832" w:rsidRDefault="00CB1832">
      <w:pPr>
        <w:pStyle w:val="af"/>
        <w:rPr>
          <w:lang w:eastAsia="zh-CN"/>
        </w:rPr>
      </w:pPr>
    </w:p>
    <w:p w14:paraId="11DE4FAA" w14:textId="085C9B1B" w:rsidR="00CB1832" w:rsidRDefault="00CB1832">
      <w:pPr>
        <w:pStyle w:val="af"/>
        <w:rPr>
          <w:lang w:eastAsia="zh-CN"/>
        </w:rPr>
      </w:pPr>
      <w:r>
        <w:rPr>
          <w:rFonts w:hint="eastAsia"/>
          <w:lang w:eastAsia="zh-CN"/>
        </w:rPr>
        <w:t>1.</w:t>
      </w:r>
      <w:r>
        <w:rPr>
          <w:rFonts w:hint="eastAsia"/>
          <w:lang w:eastAsia="zh-CN"/>
        </w:rPr>
        <w:t>先</w:t>
      </w:r>
      <w:r>
        <w:rPr>
          <w:lang w:eastAsia="zh-CN"/>
        </w:rPr>
        <w:t>把任务那几张图画好了。然后</w:t>
      </w:r>
      <w:r>
        <w:rPr>
          <w:rFonts w:hint="eastAsia"/>
          <w:lang w:eastAsia="zh-CN"/>
        </w:rPr>
        <w:t>很多和</w:t>
      </w:r>
      <w:r>
        <w:rPr>
          <w:lang w:eastAsia="zh-CN"/>
        </w:rPr>
        <w:t>能耗</w:t>
      </w:r>
      <w:r>
        <w:rPr>
          <w:rFonts w:hint="eastAsia"/>
          <w:lang w:eastAsia="zh-CN"/>
        </w:rPr>
        <w:t>相关</w:t>
      </w:r>
      <w:r>
        <w:rPr>
          <w:lang w:eastAsia="zh-CN"/>
        </w:rPr>
        <w:t>的都通顺了。</w:t>
      </w:r>
    </w:p>
    <w:p w14:paraId="65F899B0" w14:textId="32746E94" w:rsidR="00CB1832" w:rsidRDefault="00CB1832">
      <w:pPr>
        <w:pStyle w:val="af"/>
        <w:rPr>
          <w:lang w:eastAsia="zh-CN"/>
        </w:rPr>
      </w:pPr>
      <w:r>
        <w:rPr>
          <w:lang w:eastAsia="zh-CN"/>
        </w:rPr>
        <w:t>2.</w:t>
      </w:r>
      <w:r>
        <w:rPr>
          <w:rFonts w:hint="eastAsia"/>
          <w:lang w:eastAsia="zh-CN"/>
        </w:rPr>
        <w:t>然后吧</w:t>
      </w:r>
      <w:r>
        <w:rPr>
          <w:lang w:eastAsia="zh-CN"/>
        </w:rPr>
        <w:t>可再生能源那几张图画好，后面和能源相关的都通顺了。</w:t>
      </w:r>
    </w:p>
    <w:p w14:paraId="63B70EE2" w14:textId="77777777" w:rsidR="00CB1832" w:rsidRDefault="00CB1832">
      <w:pPr>
        <w:pStyle w:val="af"/>
        <w:rPr>
          <w:lang w:eastAsia="zh-CN"/>
        </w:rPr>
      </w:pPr>
    </w:p>
    <w:p w14:paraId="00C2D729" w14:textId="62F891C5" w:rsidR="00CB1832" w:rsidRDefault="00CB1832">
      <w:pPr>
        <w:pStyle w:val="af"/>
        <w:rPr>
          <w:lang w:eastAsia="zh-CN"/>
        </w:rPr>
      </w:pPr>
      <w:r>
        <w:rPr>
          <w:rFonts w:hint="eastAsia"/>
          <w:lang w:eastAsia="zh-CN"/>
        </w:rPr>
        <w:t>主要问题：任务</w:t>
      </w:r>
      <w:r>
        <w:rPr>
          <w:lang w:eastAsia="zh-CN"/>
        </w:rPr>
        <w:t>分发</w:t>
      </w:r>
      <w:r>
        <w:rPr>
          <w:rFonts w:hint="eastAsia"/>
          <w:lang w:eastAsia="zh-CN"/>
        </w:rPr>
        <w:t>有问题</w:t>
      </w:r>
      <w:r>
        <w:rPr>
          <w:lang w:eastAsia="zh-CN"/>
        </w:rPr>
        <w:t>，</w:t>
      </w:r>
      <w:r w:rsidR="00017E71">
        <w:rPr>
          <w:rFonts w:hint="eastAsia"/>
          <w:lang w:eastAsia="zh-CN"/>
        </w:rPr>
        <w:t>属于</w:t>
      </w:r>
      <w:r w:rsidR="00017E71">
        <w:rPr>
          <w:lang w:eastAsia="zh-CN"/>
        </w:rPr>
        <w:t>执行完了才发送，是不是</w:t>
      </w:r>
      <w:r>
        <w:rPr>
          <w:lang w:eastAsia="zh-CN"/>
        </w:rPr>
        <w:t>没有</w:t>
      </w:r>
      <w:r>
        <w:rPr>
          <w:rFonts w:hint="eastAsia"/>
          <w:lang w:eastAsia="zh-CN"/>
        </w:rPr>
        <w:t>考虑</w:t>
      </w:r>
      <w:r w:rsidR="00017E71">
        <w:rPr>
          <w:rFonts w:hint="eastAsia"/>
          <w:lang w:eastAsia="zh-CN"/>
        </w:rPr>
        <w:t>机器</w:t>
      </w:r>
      <w:r w:rsidR="00017E71">
        <w:rPr>
          <w:lang w:eastAsia="zh-CN"/>
        </w:rPr>
        <w:t>的</w:t>
      </w:r>
      <w:r w:rsidR="00017E71">
        <w:rPr>
          <w:rFonts w:hint="eastAsia"/>
          <w:lang w:eastAsia="zh-CN"/>
        </w:rPr>
        <w:t>容量</w:t>
      </w:r>
      <w:r w:rsidR="00017E71">
        <w:rPr>
          <w:lang w:eastAsia="zh-CN"/>
        </w:rPr>
        <w:t>，</w:t>
      </w:r>
      <w:r w:rsidR="00017E71">
        <w:rPr>
          <w:rFonts w:hint="eastAsia"/>
          <w:lang w:eastAsia="zh-CN"/>
        </w:rPr>
        <w:t>还是没有</w:t>
      </w:r>
      <w:r w:rsidR="00017E71">
        <w:rPr>
          <w:lang w:eastAsia="zh-CN"/>
        </w:rPr>
        <w:t>考虑任务的最短执行时间</w:t>
      </w:r>
      <w:r w:rsidR="00017E71">
        <w:rPr>
          <w:lang w:eastAsia="zh-CN"/>
        </w:rPr>
        <w:t xml:space="preserve">  (</w:t>
      </w:r>
      <w:r w:rsidR="00017E71">
        <w:rPr>
          <w:rFonts w:hint="eastAsia"/>
          <w:lang w:eastAsia="zh-CN"/>
        </w:rPr>
        <w:t>我记得</w:t>
      </w:r>
      <w:r w:rsidR="00017E71">
        <w:rPr>
          <w:lang w:eastAsia="zh-CN"/>
        </w:rPr>
        <w:t>都考虑了呀</w:t>
      </w:r>
      <w:r w:rsidR="00017E71">
        <w:rPr>
          <w:rFonts w:hint="eastAsia"/>
          <w:lang w:eastAsia="zh-CN"/>
        </w:rPr>
        <w:t>)</w:t>
      </w:r>
      <w:r w:rsidR="00017E71">
        <w:rPr>
          <w:rFonts w:hint="eastAsia"/>
          <w:lang w:eastAsia="zh-CN"/>
        </w:rPr>
        <w:t>，要不</w:t>
      </w:r>
      <w:r w:rsidR="00017E71">
        <w:rPr>
          <w:lang w:eastAsia="zh-CN"/>
        </w:rPr>
        <w:t>就是任务太少了，一个中心就都能搞定？</w:t>
      </w:r>
    </w:p>
    <w:p w14:paraId="74FD26DA" w14:textId="77777777" w:rsidR="00017E71" w:rsidRDefault="00017E71">
      <w:pPr>
        <w:pStyle w:val="af"/>
        <w:rPr>
          <w:lang w:eastAsia="zh-CN"/>
        </w:rPr>
      </w:pPr>
    </w:p>
    <w:p w14:paraId="2EC875CD" w14:textId="07A8F672" w:rsidR="00017E71" w:rsidRDefault="00017E71">
      <w:pPr>
        <w:pStyle w:val="af"/>
        <w:rPr>
          <w:lang w:eastAsia="zh-CN"/>
        </w:rPr>
      </w:pPr>
      <w:r>
        <w:rPr>
          <w:rFonts w:hint="eastAsia"/>
          <w:lang w:eastAsia="zh-CN"/>
        </w:rPr>
        <w:t>感觉是</w:t>
      </w:r>
      <w:r>
        <w:rPr>
          <w:lang w:eastAsia="zh-CN"/>
        </w:rPr>
        <w:t>在</w:t>
      </w:r>
      <w:r>
        <w:rPr>
          <w:rFonts w:hint="eastAsia"/>
          <w:lang w:eastAsia="zh-CN"/>
        </w:rPr>
        <w:t>根据</w:t>
      </w:r>
      <w:r>
        <w:rPr>
          <w:lang w:eastAsia="zh-CN"/>
        </w:rPr>
        <w:t>数据中心容量生成任务</w:t>
      </w:r>
      <w:r>
        <w:rPr>
          <w:rFonts w:hint="eastAsia"/>
          <w:lang w:eastAsia="zh-CN"/>
        </w:rPr>
        <w:t>……</w:t>
      </w:r>
      <w:r>
        <w:rPr>
          <w:lang w:eastAsia="zh-CN"/>
        </w:rPr>
        <w:t>……</w:t>
      </w:r>
    </w:p>
    <w:p w14:paraId="78032F47" w14:textId="77777777" w:rsidR="00017E71" w:rsidRDefault="00017E71">
      <w:pPr>
        <w:pStyle w:val="af"/>
        <w:rPr>
          <w:lang w:eastAsia="zh-CN"/>
        </w:rPr>
      </w:pPr>
    </w:p>
    <w:p w14:paraId="2D39BC04" w14:textId="7826BD7B" w:rsidR="00017E71" w:rsidRPr="00CB1832" w:rsidRDefault="00017E71">
      <w:pPr>
        <w:pStyle w:val="af"/>
        <w:rPr>
          <w:lang w:eastAsia="zh-CN"/>
        </w:rPr>
      </w:pPr>
      <w:r>
        <w:rPr>
          <w:rFonts w:hint="eastAsia"/>
          <w:lang w:eastAsia="zh-CN"/>
        </w:rPr>
        <w:t>你试试</w:t>
      </w:r>
      <w:r>
        <w:rPr>
          <w:lang w:eastAsia="zh-CN"/>
        </w:rPr>
        <w:t>能不能</w:t>
      </w:r>
      <w:r>
        <w:rPr>
          <w:rFonts w:hint="eastAsia"/>
          <w:lang w:eastAsia="zh-CN"/>
        </w:rPr>
        <w:t>任务数量</w:t>
      </w:r>
      <w:r>
        <w:rPr>
          <w:lang w:eastAsia="zh-CN"/>
        </w:rPr>
        <w:t>远大于</w:t>
      </w:r>
      <w:r>
        <w:rPr>
          <w:rFonts w:hint="eastAsia"/>
          <w:lang w:eastAsia="zh-CN"/>
        </w:rPr>
        <w:t>数据</w:t>
      </w:r>
      <w:r>
        <w:rPr>
          <w:lang w:eastAsia="zh-CN"/>
        </w:rPr>
        <w:t>中心</w:t>
      </w:r>
      <w:r>
        <w:rPr>
          <w:rFonts w:hint="eastAsia"/>
          <w:lang w:eastAsia="zh-CN"/>
        </w:rPr>
        <w:t>上限时</w:t>
      </w:r>
      <w:r>
        <w:rPr>
          <w:lang w:eastAsia="zh-CN"/>
        </w:rPr>
        <w:t>，曲线还会</w:t>
      </w:r>
      <w:r>
        <w:rPr>
          <w:rFonts w:hint="eastAsia"/>
          <w:lang w:eastAsia="zh-CN"/>
        </w:rPr>
        <w:t>重合</w:t>
      </w:r>
      <w:r>
        <w:rPr>
          <w:lang w:eastAsia="zh-CN"/>
        </w:rPr>
        <w:t>么，还会为一条直线么</w:t>
      </w:r>
    </w:p>
  </w:comment>
  <w:comment w:id="4" w:author="Jie" w:date="2021-02-03T00:24:00Z" w:initials="J">
    <w:p w14:paraId="7649BCA0" w14:textId="081E4B47" w:rsidR="00CB1832" w:rsidRDefault="00CB1832">
      <w:pPr>
        <w:pStyle w:val="af"/>
        <w:rPr>
          <w:lang w:eastAsia="zh-CN"/>
        </w:rPr>
      </w:pPr>
      <w:r>
        <w:rPr>
          <w:rStyle w:val="ae"/>
        </w:rPr>
        <w:annotationRef/>
      </w:r>
      <w:r>
        <w:rPr>
          <w:rFonts w:hint="eastAsia"/>
          <w:lang w:eastAsia="zh-CN"/>
        </w:rPr>
        <w:t>希望</w:t>
      </w:r>
      <w:r>
        <w:rPr>
          <w:lang w:eastAsia="zh-CN"/>
        </w:rPr>
        <w:t>看到的是，能耗</w:t>
      </w:r>
      <w:r>
        <w:rPr>
          <w:rFonts w:hint="eastAsia"/>
          <w:lang w:eastAsia="zh-CN"/>
        </w:rPr>
        <w:t>曲线</w:t>
      </w:r>
      <w:r>
        <w:rPr>
          <w:lang w:eastAsia="zh-CN"/>
        </w:rPr>
        <w:t>和任务曲线</w:t>
      </w:r>
      <w:r>
        <w:rPr>
          <w:rFonts w:hint="eastAsia"/>
          <w:lang w:eastAsia="zh-CN"/>
        </w:rPr>
        <w:t>趋势</w:t>
      </w:r>
      <w:r>
        <w:rPr>
          <w:lang w:eastAsia="zh-CN"/>
        </w:rPr>
        <w:t>类似，但波动小</w:t>
      </w:r>
      <w:r>
        <w:rPr>
          <w:rFonts w:hint="eastAsia"/>
          <w:lang w:eastAsia="zh-CN"/>
        </w:rPr>
        <w:t>一些</w:t>
      </w:r>
      <w:r>
        <w:rPr>
          <w:lang w:eastAsia="zh-CN"/>
        </w:rPr>
        <w:t>，毕竟</w:t>
      </w:r>
      <w:r>
        <w:rPr>
          <w:rFonts w:hint="eastAsia"/>
          <w:lang w:eastAsia="zh-CN"/>
        </w:rPr>
        <w:t>功率</w:t>
      </w:r>
      <w:r>
        <w:rPr>
          <w:lang w:eastAsia="zh-CN"/>
        </w:rPr>
        <w:t>的波动范围小。</w:t>
      </w:r>
      <w:r>
        <w:rPr>
          <w:rFonts w:hint="eastAsia"/>
          <w:lang w:eastAsia="zh-CN"/>
        </w:rPr>
        <w:t>属于上下</w:t>
      </w:r>
      <w:r>
        <w:rPr>
          <w:lang w:eastAsia="zh-CN"/>
        </w:rPr>
        <w:t>都有平台的那种（</w:t>
      </w:r>
      <w:r>
        <w:rPr>
          <w:rFonts w:hint="eastAsia"/>
          <w:lang w:eastAsia="zh-CN"/>
        </w:rPr>
        <w:t>空载</w:t>
      </w:r>
      <w:r>
        <w:rPr>
          <w:lang w:eastAsia="zh-CN"/>
        </w:rPr>
        <w:t>和峰值功率）</w:t>
      </w:r>
      <w:r>
        <w:rPr>
          <w:rFonts w:hint="eastAsia"/>
          <w:lang w:eastAsia="zh-CN"/>
        </w:rPr>
        <w:t>，</w:t>
      </w:r>
      <w:r>
        <w:rPr>
          <w:lang w:eastAsia="zh-CN"/>
        </w:rPr>
        <w:t>这里面有几个</w:t>
      </w:r>
      <w:r>
        <w:rPr>
          <w:rFonts w:hint="eastAsia"/>
          <w:lang w:eastAsia="zh-CN"/>
        </w:rPr>
        <w:t>线</w:t>
      </w:r>
      <w:r>
        <w:rPr>
          <w:lang w:eastAsia="zh-CN"/>
        </w:rPr>
        <w:t>是差不多的。</w:t>
      </w:r>
    </w:p>
    <w:p w14:paraId="0D3A8B42" w14:textId="77777777" w:rsidR="00CB1832" w:rsidRPr="00CB1832" w:rsidRDefault="00CB1832">
      <w:pPr>
        <w:pStyle w:val="af"/>
        <w:rPr>
          <w:lang w:eastAsia="zh-CN"/>
        </w:rPr>
      </w:pPr>
    </w:p>
    <w:p w14:paraId="4D999995" w14:textId="1F2E5930" w:rsidR="00CB1832" w:rsidRDefault="00CB1832">
      <w:pPr>
        <w:pStyle w:val="af"/>
        <w:rPr>
          <w:lang w:eastAsia="zh-CN"/>
        </w:rPr>
      </w:pPr>
      <w:r>
        <w:rPr>
          <w:rFonts w:hint="eastAsia"/>
          <w:lang w:eastAsia="zh-CN"/>
        </w:rPr>
        <w:t>但是</w:t>
      </w:r>
      <w:r>
        <w:rPr>
          <w:lang w:eastAsia="zh-CN"/>
        </w:rPr>
        <w:t>不想看到直线</w:t>
      </w:r>
      <w:r>
        <w:rPr>
          <w:rFonts w:hint="eastAsia"/>
          <w:lang w:eastAsia="zh-CN"/>
        </w:rPr>
        <w:t>（原因是</w:t>
      </w:r>
      <w:r>
        <w:rPr>
          <w:lang w:eastAsia="zh-CN"/>
        </w:rPr>
        <w:t>任务曲线就是直线</w:t>
      </w:r>
      <w:r>
        <w:rPr>
          <w:rFonts w:hint="eastAsia"/>
          <w:lang w:eastAsia="zh-CN"/>
        </w:rPr>
        <w:t>）</w:t>
      </w:r>
    </w:p>
    <w:p w14:paraId="50205629" w14:textId="03943824" w:rsidR="00CB1832" w:rsidRPr="00CB1832" w:rsidRDefault="00CB1832">
      <w:pPr>
        <w:pStyle w:val="af"/>
        <w:rPr>
          <w:lang w:eastAsia="zh-CN"/>
        </w:rPr>
      </w:pPr>
      <w:r>
        <w:rPr>
          <w:rFonts w:hint="eastAsia"/>
          <w:lang w:eastAsia="zh-CN"/>
        </w:rPr>
        <w:t>如果任务</w:t>
      </w:r>
      <w:r>
        <w:rPr>
          <w:lang w:eastAsia="zh-CN"/>
        </w:rPr>
        <w:t>曲线是小波动，能耗也可能是近乎直线</w:t>
      </w:r>
    </w:p>
  </w:comment>
  <w:comment w:id="5" w:author="Jie" w:date="2021-02-03T00:24:00Z" w:initials="J">
    <w:p w14:paraId="5D056F18" w14:textId="77777777" w:rsidR="00C71C20" w:rsidRDefault="00C71C20" w:rsidP="00C71C20">
      <w:pPr>
        <w:pStyle w:val="af"/>
        <w:rPr>
          <w:lang w:eastAsia="zh-CN"/>
        </w:rPr>
      </w:pPr>
      <w:r>
        <w:rPr>
          <w:rStyle w:val="ae"/>
        </w:rPr>
        <w:annotationRef/>
      </w:r>
      <w:r>
        <w:rPr>
          <w:rFonts w:hint="eastAsia"/>
          <w:lang w:eastAsia="zh-CN"/>
        </w:rPr>
        <w:t>希望</w:t>
      </w:r>
      <w:r>
        <w:rPr>
          <w:lang w:eastAsia="zh-CN"/>
        </w:rPr>
        <w:t>看到的是，能耗</w:t>
      </w:r>
      <w:r>
        <w:rPr>
          <w:rFonts w:hint="eastAsia"/>
          <w:lang w:eastAsia="zh-CN"/>
        </w:rPr>
        <w:t>曲线</w:t>
      </w:r>
      <w:r>
        <w:rPr>
          <w:lang w:eastAsia="zh-CN"/>
        </w:rPr>
        <w:t>和任务曲线</w:t>
      </w:r>
      <w:r>
        <w:rPr>
          <w:rFonts w:hint="eastAsia"/>
          <w:lang w:eastAsia="zh-CN"/>
        </w:rPr>
        <w:t>趋势</w:t>
      </w:r>
      <w:r>
        <w:rPr>
          <w:lang w:eastAsia="zh-CN"/>
        </w:rPr>
        <w:t>类似，但波动小</w:t>
      </w:r>
      <w:r>
        <w:rPr>
          <w:rFonts w:hint="eastAsia"/>
          <w:lang w:eastAsia="zh-CN"/>
        </w:rPr>
        <w:t>一些</w:t>
      </w:r>
      <w:r>
        <w:rPr>
          <w:lang w:eastAsia="zh-CN"/>
        </w:rPr>
        <w:t>，毕竟</w:t>
      </w:r>
      <w:r>
        <w:rPr>
          <w:rFonts w:hint="eastAsia"/>
          <w:lang w:eastAsia="zh-CN"/>
        </w:rPr>
        <w:t>功率</w:t>
      </w:r>
      <w:r>
        <w:rPr>
          <w:lang w:eastAsia="zh-CN"/>
        </w:rPr>
        <w:t>的波动范围小。</w:t>
      </w:r>
      <w:r>
        <w:rPr>
          <w:rFonts w:hint="eastAsia"/>
          <w:lang w:eastAsia="zh-CN"/>
        </w:rPr>
        <w:t>属于上下</w:t>
      </w:r>
      <w:r>
        <w:rPr>
          <w:lang w:eastAsia="zh-CN"/>
        </w:rPr>
        <w:t>都有平台的那种（</w:t>
      </w:r>
      <w:r>
        <w:rPr>
          <w:rFonts w:hint="eastAsia"/>
          <w:lang w:eastAsia="zh-CN"/>
        </w:rPr>
        <w:t>空载</w:t>
      </w:r>
      <w:r>
        <w:rPr>
          <w:lang w:eastAsia="zh-CN"/>
        </w:rPr>
        <w:t>和峰值功率）</w:t>
      </w:r>
      <w:r>
        <w:rPr>
          <w:rFonts w:hint="eastAsia"/>
          <w:lang w:eastAsia="zh-CN"/>
        </w:rPr>
        <w:t>，</w:t>
      </w:r>
      <w:r>
        <w:rPr>
          <w:lang w:eastAsia="zh-CN"/>
        </w:rPr>
        <w:t>这里面有几个</w:t>
      </w:r>
      <w:r>
        <w:rPr>
          <w:rFonts w:hint="eastAsia"/>
          <w:lang w:eastAsia="zh-CN"/>
        </w:rPr>
        <w:t>线</w:t>
      </w:r>
      <w:r>
        <w:rPr>
          <w:lang w:eastAsia="zh-CN"/>
        </w:rPr>
        <w:t>是差不多的。</w:t>
      </w:r>
    </w:p>
    <w:p w14:paraId="3483DAD7" w14:textId="77777777" w:rsidR="00C71C20" w:rsidRPr="00CB1832" w:rsidRDefault="00C71C20" w:rsidP="00C71C20">
      <w:pPr>
        <w:pStyle w:val="af"/>
        <w:rPr>
          <w:lang w:eastAsia="zh-CN"/>
        </w:rPr>
      </w:pPr>
    </w:p>
    <w:p w14:paraId="416F2BE5" w14:textId="77777777" w:rsidR="00C71C20" w:rsidRDefault="00C71C20" w:rsidP="00C71C20">
      <w:pPr>
        <w:pStyle w:val="af"/>
        <w:rPr>
          <w:lang w:eastAsia="zh-CN"/>
        </w:rPr>
      </w:pPr>
      <w:r>
        <w:rPr>
          <w:rFonts w:hint="eastAsia"/>
          <w:lang w:eastAsia="zh-CN"/>
        </w:rPr>
        <w:t>但是</w:t>
      </w:r>
      <w:r>
        <w:rPr>
          <w:lang w:eastAsia="zh-CN"/>
        </w:rPr>
        <w:t>不想看到直线</w:t>
      </w:r>
      <w:r>
        <w:rPr>
          <w:rFonts w:hint="eastAsia"/>
          <w:lang w:eastAsia="zh-CN"/>
        </w:rPr>
        <w:t>（原因是</w:t>
      </w:r>
      <w:r>
        <w:rPr>
          <w:lang w:eastAsia="zh-CN"/>
        </w:rPr>
        <w:t>任务曲线就是直线</w:t>
      </w:r>
      <w:r>
        <w:rPr>
          <w:rFonts w:hint="eastAsia"/>
          <w:lang w:eastAsia="zh-CN"/>
        </w:rPr>
        <w:t>）</w:t>
      </w:r>
    </w:p>
    <w:p w14:paraId="60F3B619" w14:textId="77777777" w:rsidR="00C71C20" w:rsidRPr="00CB1832" w:rsidRDefault="00C71C20" w:rsidP="00C71C20">
      <w:pPr>
        <w:pStyle w:val="af"/>
        <w:rPr>
          <w:lang w:eastAsia="zh-CN"/>
        </w:rPr>
      </w:pPr>
      <w:r>
        <w:rPr>
          <w:rFonts w:hint="eastAsia"/>
          <w:lang w:eastAsia="zh-CN"/>
        </w:rPr>
        <w:t>如果任务</w:t>
      </w:r>
      <w:r>
        <w:rPr>
          <w:lang w:eastAsia="zh-CN"/>
        </w:rPr>
        <w:t>曲线是小波动，能耗也可能是近乎直线</w:t>
      </w:r>
    </w:p>
  </w:comment>
  <w:comment w:id="6" w:author="Jie" w:date="2020-10-04T23:31:00Z" w:initials="J">
    <w:p w14:paraId="2982CB59" w14:textId="77777777" w:rsidR="00FC5152" w:rsidRPr="00897769" w:rsidRDefault="00FC5152" w:rsidP="00FC5152">
      <w:pPr>
        <w:pStyle w:val="af"/>
        <w:rPr>
          <w:lang w:eastAsia="zh-CN"/>
        </w:rPr>
      </w:pPr>
      <w:r>
        <w:rPr>
          <w:rStyle w:val="ae"/>
        </w:rPr>
        <w:annotationRef/>
      </w:r>
      <w:r>
        <w:rPr>
          <w:lang w:eastAsia="zh-CN"/>
        </w:rPr>
        <w:t>R</w:t>
      </w:r>
      <w:r>
        <w:rPr>
          <w:rFonts w:hint="eastAsia"/>
          <w:lang w:eastAsia="zh-CN"/>
        </w:rPr>
        <w:t>equest</w:t>
      </w:r>
      <w:r>
        <w:rPr>
          <w:lang w:eastAsia="zh-CN"/>
        </w:rPr>
        <w:t>的数量要</w:t>
      </w:r>
      <w:r>
        <w:rPr>
          <w:rFonts w:hint="eastAsia"/>
          <w:lang w:eastAsia="zh-CN"/>
        </w:rPr>
        <w:t>根据</w:t>
      </w:r>
      <w:r>
        <w:rPr>
          <w:lang w:eastAsia="zh-CN"/>
        </w:rPr>
        <w:t>数据中心调整，不能过小，数据中心都</w:t>
      </w:r>
      <w:r>
        <w:rPr>
          <w:rFonts w:hint="eastAsia"/>
          <w:lang w:eastAsia="zh-CN"/>
        </w:rPr>
        <w:t>闲置</w:t>
      </w:r>
      <w:r>
        <w:rPr>
          <w:lang w:eastAsia="zh-CN"/>
        </w:rPr>
        <w:t>，也不能过大，数据中心执行不完</w:t>
      </w:r>
      <w:r>
        <w:rPr>
          <w:rFonts w:hint="eastAsia"/>
          <w:lang w:eastAsia="zh-CN"/>
        </w:rPr>
        <w:t>。</w:t>
      </w:r>
    </w:p>
  </w:comment>
  <w:comment w:id="8" w:author="Jie" w:date="2021-02-03T00:38:00Z" w:initials="J">
    <w:p w14:paraId="5BD802C4" w14:textId="77777777" w:rsidR="00D6215E" w:rsidRDefault="00D6215E" w:rsidP="00D6215E">
      <w:pPr>
        <w:pStyle w:val="af"/>
        <w:rPr>
          <w:lang w:eastAsia="zh-CN"/>
        </w:rPr>
      </w:pPr>
      <w:r>
        <w:rPr>
          <w:rStyle w:val="ae"/>
        </w:rPr>
        <w:annotationRef/>
      </w:r>
      <w:r>
        <w:rPr>
          <w:rFonts w:hint="eastAsia"/>
          <w:lang w:eastAsia="zh-CN"/>
        </w:rPr>
        <w:t>要是</w:t>
      </w:r>
      <w:r>
        <w:rPr>
          <w:lang w:eastAsia="zh-CN"/>
        </w:rPr>
        <w:t>没有电池，这个图应该生产电和</w:t>
      </w:r>
      <w:r>
        <w:rPr>
          <w:rFonts w:hint="eastAsia"/>
          <w:lang w:eastAsia="zh-CN"/>
        </w:rPr>
        <w:t>耗电</w:t>
      </w:r>
      <w:r>
        <w:rPr>
          <w:lang w:eastAsia="zh-CN"/>
        </w:rPr>
        <w:t>的叠加</w:t>
      </w:r>
      <w:r>
        <w:rPr>
          <w:rFonts w:hint="eastAsia"/>
          <w:lang w:eastAsia="zh-CN"/>
        </w:rPr>
        <w:t>。</w:t>
      </w:r>
      <w:r>
        <w:rPr>
          <w:lang w:eastAsia="zh-CN"/>
        </w:rPr>
        <w:t>现在</w:t>
      </w:r>
      <w:r>
        <w:rPr>
          <w:rFonts w:hint="eastAsia"/>
          <w:lang w:eastAsia="zh-CN"/>
        </w:rPr>
        <w:t>有了</w:t>
      </w:r>
      <w:r>
        <w:rPr>
          <w:lang w:eastAsia="zh-CN"/>
        </w:rPr>
        <w:t>电池，搞不清楚了，应该是</w:t>
      </w:r>
      <w:r>
        <w:rPr>
          <w:rFonts w:hint="eastAsia"/>
          <w:lang w:eastAsia="zh-CN"/>
        </w:rPr>
        <w:t>三者叠加</w:t>
      </w:r>
      <w:r>
        <w:rPr>
          <w:lang w:eastAsia="zh-CN"/>
        </w:rPr>
        <w:t>以后</w:t>
      </w:r>
      <w:r>
        <w:rPr>
          <w:rFonts w:hint="eastAsia"/>
          <w:lang w:eastAsia="zh-CN"/>
        </w:rPr>
        <w:t>的</w:t>
      </w:r>
      <w:r>
        <w:rPr>
          <w:lang w:eastAsia="zh-CN"/>
        </w:rPr>
        <w:t>效果。</w:t>
      </w:r>
    </w:p>
  </w:comment>
  <w:comment w:id="9" w:author="Jie" w:date="2021-02-03T00:38:00Z" w:initials="J">
    <w:p w14:paraId="01401F89" w14:textId="030BC09E" w:rsidR="00017E71" w:rsidRDefault="00017E71">
      <w:pPr>
        <w:pStyle w:val="af"/>
        <w:rPr>
          <w:lang w:eastAsia="zh-CN"/>
        </w:rPr>
      </w:pPr>
      <w:r>
        <w:rPr>
          <w:rStyle w:val="ae"/>
        </w:rPr>
        <w:annotationRef/>
      </w:r>
      <w:r>
        <w:rPr>
          <w:rFonts w:hint="eastAsia"/>
          <w:lang w:eastAsia="zh-CN"/>
        </w:rPr>
        <w:t>要是</w:t>
      </w:r>
      <w:r>
        <w:rPr>
          <w:lang w:eastAsia="zh-CN"/>
        </w:rPr>
        <w:t>没有电池，这个图应该生产电和</w:t>
      </w:r>
      <w:r>
        <w:rPr>
          <w:rFonts w:hint="eastAsia"/>
          <w:lang w:eastAsia="zh-CN"/>
        </w:rPr>
        <w:t>耗电</w:t>
      </w:r>
      <w:r>
        <w:rPr>
          <w:lang w:eastAsia="zh-CN"/>
        </w:rPr>
        <w:t>的叠加</w:t>
      </w:r>
      <w:r>
        <w:rPr>
          <w:rFonts w:hint="eastAsia"/>
          <w:lang w:eastAsia="zh-CN"/>
        </w:rPr>
        <w:t>。</w:t>
      </w:r>
      <w:r>
        <w:rPr>
          <w:lang w:eastAsia="zh-CN"/>
        </w:rPr>
        <w:t>现在</w:t>
      </w:r>
      <w:r>
        <w:rPr>
          <w:rFonts w:hint="eastAsia"/>
          <w:lang w:eastAsia="zh-CN"/>
        </w:rPr>
        <w:t>有了</w:t>
      </w:r>
      <w:r>
        <w:rPr>
          <w:lang w:eastAsia="zh-CN"/>
        </w:rPr>
        <w:t>电池，搞不清楚了，应该是</w:t>
      </w:r>
      <w:r>
        <w:rPr>
          <w:rFonts w:hint="eastAsia"/>
          <w:lang w:eastAsia="zh-CN"/>
        </w:rPr>
        <w:t>三者叠加</w:t>
      </w:r>
      <w:r>
        <w:rPr>
          <w:lang w:eastAsia="zh-CN"/>
        </w:rPr>
        <w:t>以后</w:t>
      </w:r>
      <w:r>
        <w:rPr>
          <w:rFonts w:hint="eastAsia"/>
          <w:lang w:eastAsia="zh-CN"/>
        </w:rPr>
        <w:t>的</w:t>
      </w:r>
      <w:r>
        <w:rPr>
          <w:lang w:eastAsia="zh-CN"/>
        </w:rPr>
        <w:t>效果。</w:t>
      </w:r>
    </w:p>
  </w:comment>
  <w:comment w:id="11" w:author="Jie" w:date="2021-02-03T00:41:00Z" w:initials="J">
    <w:p w14:paraId="630FA2E2" w14:textId="77777777" w:rsidR="0086099D" w:rsidRDefault="0086099D" w:rsidP="0086099D">
      <w:pPr>
        <w:pStyle w:val="af"/>
        <w:rPr>
          <w:lang w:eastAsia="zh-CN"/>
        </w:rPr>
      </w:pPr>
      <w:r>
        <w:rPr>
          <w:rStyle w:val="ae"/>
        </w:rPr>
        <w:annotationRef/>
      </w:r>
      <w:r>
        <w:rPr>
          <w:rFonts w:hint="eastAsia"/>
          <w:lang w:eastAsia="zh-CN"/>
        </w:rPr>
        <w:t>这个</w:t>
      </w:r>
      <w:r>
        <w:rPr>
          <w:lang w:eastAsia="zh-CN"/>
        </w:rPr>
        <w:t>我目前还想不出来是什么样子</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2D39BC04" w15:done="0"/>
  <w15:commentEx w15:paraId="50205629" w15:done="0"/>
  <w15:commentEx w15:paraId="60F3B619" w15:done="0"/>
  <w15:commentEx w15:paraId="2982CB59" w15:done="0"/>
  <w15:commentEx w15:paraId="5BD802C4" w15:done="0"/>
  <w15:commentEx w15:paraId="01401F89" w15:done="0"/>
  <w15:commentEx w15:paraId="630FA2E2"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36AF42A" w14:textId="77777777" w:rsidR="0020499F" w:rsidRDefault="0020499F">
      <w:r>
        <w:separator/>
      </w:r>
    </w:p>
  </w:endnote>
  <w:endnote w:type="continuationSeparator" w:id="0">
    <w:p w14:paraId="29F6D1E0" w14:textId="77777777" w:rsidR="0020499F" w:rsidRDefault="002049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Palatino">
    <w:altName w:val="Book Antiqua"/>
    <w:charset w:val="00"/>
    <w:family w:val="auto"/>
    <w:pitch w:val="variable"/>
    <w:sig w:usb0="A00002FF" w:usb1="7800205A" w:usb2="14600000" w:usb3="00000000" w:csb0="00000193" w:csb1="00000000"/>
  </w:font>
  <w:font w:name="Helvetica">
    <w:panose1 w:val="020B0604020202020204"/>
    <w:charset w:val="00"/>
    <w:family w:val="swiss"/>
    <w:pitch w:val="variable"/>
    <w:sig w:usb0="E0002EFF" w:usb1="C000785B" w:usb2="00000009" w:usb3="00000000" w:csb0="000001FF" w:csb1="00000000"/>
  </w:font>
  <w:font w:name="ProgramThree">
    <w:altName w:val="Segoe Print"/>
    <w:charset w:val="00"/>
    <w:family w:val="roman"/>
    <w:pitch w:val="default"/>
    <w:sig w:usb0="00000000" w:usb1="00000000" w:usb2="00000000" w:usb3="00000000" w:csb0="00000001" w:csb1="00000000"/>
  </w:font>
  <w:font w:name="Helvetica Condensed">
    <w:charset w:val="00"/>
    <w:family w:val="auto"/>
    <w:pitch w:val="variable"/>
    <w:sig w:usb0="E00002FF" w:usb1="5000785B"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83B1C73" w14:textId="77777777" w:rsidR="0020499F" w:rsidRDefault="0020499F">
      <w:pPr>
        <w:pStyle w:val="TABLEROW"/>
        <w:jc w:val="left"/>
        <w:rPr>
          <w:position w:val="12"/>
          <w:sz w:val="20"/>
        </w:rPr>
      </w:pPr>
    </w:p>
  </w:footnote>
  <w:footnote w:type="continuationSeparator" w:id="0">
    <w:p w14:paraId="06C4446C" w14:textId="77777777" w:rsidR="0020499F" w:rsidRDefault="0020499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38B0E7" w14:textId="1F3D3459" w:rsidR="00335133" w:rsidRDefault="00335133">
    <w:pPr>
      <w:pStyle w:val="a5"/>
      <w:tabs>
        <w:tab w:val="clear" w:pos="10200"/>
        <w:tab w:val="right" w:pos="10320"/>
      </w:tabs>
      <w:spacing w:line="180" w:lineRule="exact"/>
    </w:pPr>
    <w:r>
      <w:fldChar w:fldCharType="begin"/>
    </w:r>
    <w:r>
      <w:instrText>PAGE</w:instrText>
    </w:r>
    <w:r>
      <w:fldChar w:fldCharType="separate"/>
    </w:r>
    <w:r w:rsidR="007F2D98">
      <w:rPr>
        <w:noProof/>
      </w:rPr>
      <w:t>4</w:t>
    </w:r>
    <w:r>
      <w:rPr>
        <w:noProof/>
      </w:rPr>
      <w:fldChar w:fldCharType="end"/>
    </w:r>
    <w:r>
      <w:rPr>
        <w:b/>
        <w:i/>
        <w:vanish/>
      </w:rPr>
      <w:t xml:space="preserve">   </w:t>
    </w:r>
    <w:r>
      <w:rPr>
        <w:i/>
        <w:caps w:val="0"/>
        <w:vanish/>
      </w:rPr>
      <w:t>even page</w:t>
    </w:r>
    <w:r>
      <w:tab/>
      <w:t>IEEE TRANSACTIONS ON journal name,  manuscript id</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A19064" w14:textId="75FAEC50" w:rsidR="00335133" w:rsidRDefault="00335133">
    <w:pPr>
      <w:pStyle w:val="a5"/>
      <w:tabs>
        <w:tab w:val="clear" w:pos="10200"/>
        <w:tab w:val="right" w:pos="10320"/>
      </w:tabs>
      <w:spacing w:line="180" w:lineRule="exact"/>
    </w:pPr>
    <w:r>
      <w:t>AUTHOR et al.:  TITLE</w:t>
    </w:r>
    <w:r>
      <w:tab/>
    </w:r>
    <w:r>
      <w:rPr>
        <w:i/>
        <w:caps w:val="0"/>
        <w:vanish/>
      </w:rPr>
      <w:t>odd page</w:t>
    </w:r>
    <w:r>
      <w:rPr>
        <w:caps w:val="0"/>
        <w:vanish/>
      </w:rPr>
      <w:t xml:space="preserve">    </w:t>
    </w:r>
    <w:r>
      <w:fldChar w:fldCharType="begin"/>
    </w:r>
    <w:r>
      <w:instrText>PAGE</w:instrText>
    </w:r>
    <w:r>
      <w:fldChar w:fldCharType="separate"/>
    </w:r>
    <w:r w:rsidR="007F2D98">
      <w:rPr>
        <w:noProof/>
      </w:rPr>
      <w:t>3</w:t>
    </w:r>
    <w:r>
      <w:rPr>
        <w:noProof/>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41B2138"/>
    <w:multiLevelType w:val="multilevel"/>
    <w:tmpl w:val="2D24087E"/>
    <w:lvl w:ilvl="0">
      <w:start w:val="7"/>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 w15:restartNumberingAfterBreak="0">
    <w:nsid w:val="05054740"/>
    <w:multiLevelType w:val="hybridMultilevel"/>
    <w:tmpl w:val="E5081FA4"/>
    <w:lvl w:ilvl="0" w:tplc="39C83624">
      <w:start w:val="1"/>
      <w:numFmt w:val="bullet"/>
      <w:pStyle w:val="4"/>
      <w:suff w:val="space"/>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6E0503"/>
    <w:multiLevelType w:val="singleLevel"/>
    <w:tmpl w:val="DBFAAC04"/>
    <w:lvl w:ilvl="0">
      <w:start w:val="1"/>
      <w:numFmt w:val="bullet"/>
      <w:pStyle w:val="LISTTYPE1Bullet"/>
      <w:lvlText w:val=""/>
      <w:lvlJc w:val="left"/>
      <w:pPr>
        <w:tabs>
          <w:tab w:val="num" w:pos="576"/>
        </w:tabs>
        <w:ind w:left="504" w:hanging="288"/>
      </w:pPr>
      <w:rPr>
        <w:rFonts w:ascii="Symbol" w:hAnsi="Symbol" w:hint="default"/>
        <w:b w:val="0"/>
        <w:i w:val="0"/>
        <w:sz w:val="18"/>
      </w:rPr>
    </w:lvl>
  </w:abstractNum>
  <w:abstractNum w:abstractNumId="4" w15:restartNumberingAfterBreak="0">
    <w:nsid w:val="176941DC"/>
    <w:multiLevelType w:val="hybridMultilevel"/>
    <w:tmpl w:val="D2C42EFC"/>
    <w:lvl w:ilvl="0" w:tplc="4968AE08">
      <w:start w:val="1"/>
      <w:numFmt w:val="decimal"/>
      <w:lvlText w:val="[%1]."/>
      <w:lvlJc w:val="left"/>
      <w:pPr>
        <w:ind w:left="720" w:hanging="360"/>
      </w:pPr>
      <w:rPr>
        <w:rFonts w:hint="eastAsia"/>
        <w:b w:val="0"/>
        <w:i w:val="0"/>
        <w:sz w:val="15"/>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50A245F"/>
    <w:multiLevelType w:val="hybridMultilevel"/>
    <w:tmpl w:val="61E0633E"/>
    <w:lvl w:ilvl="0" w:tplc="B19C4288">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7"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8" w15:restartNumberingAfterBreak="0">
    <w:nsid w:val="54366CFE"/>
    <w:multiLevelType w:val="hybridMultilevel"/>
    <w:tmpl w:val="6D70D140"/>
    <w:lvl w:ilvl="0" w:tplc="80025280">
      <w:start w:val="1"/>
      <w:numFmt w:val="decimal"/>
      <w:lvlText w:val="%1."/>
      <w:lvlJc w:val="left"/>
      <w:pPr>
        <w:tabs>
          <w:tab w:val="num" w:pos="600"/>
        </w:tabs>
        <w:ind w:left="600" w:hanging="360"/>
      </w:pPr>
      <w:rPr>
        <w:rFonts w:hint="default"/>
      </w:rPr>
    </w:lvl>
    <w:lvl w:ilvl="1" w:tplc="04090019" w:tentative="1">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9" w15:restartNumberingAfterBreak="0">
    <w:nsid w:val="5BD07A75"/>
    <w:multiLevelType w:val="multilevel"/>
    <w:tmpl w:val="3D70483C"/>
    <w:lvl w:ilvl="0">
      <w:start w:val="2"/>
      <w:numFmt w:val="decimal"/>
      <w:lvlText w:val="%1"/>
      <w:lvlJc w:val="left"/>
      <w:pPr>
        <w:tabs>
          <w:tab w:val="num" w:pos="360"/>
        </w:tabs>
        <w:ind w:left="360" w:hanging="360"/>
      </w:pPr>
      <w:rPr>
        <w:rFonts w:hint="default"/>
      </w:rPr>
    </w:lvl>
    <w:lvl w:ilvl="1">
      <w:start w:val="4"/>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 w15:restartNumberingAfterBreak="0">
    <w:nsid w:val="621E7703"/>
    <w:multiLevelType w:val="hybridMultilevel"/>
    <w:tmpl w:val="17403476"/>
    <w:lvl w:ilvl="0" w:tplc="2322256E">
      <w:start w:val="1"/>
      <w:numFmt w:val="decimal"/>
      <w:pStyle w:val="References"/>
      <w:lvlText w:val="[%1]."/>
      <w:lvlJc w:val="left"/>
      <w:pPr>
        <w:ind w:left="720" w:hanging="360"/>
      </w:pPr>
      <w:rPr>
        <w:rFonts w:hint="eastAsia"/>
        <w:b w:val="0"/>
        <w:i w:val="0"/>
        <w:sz w:val="15"/>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12" w15:restartNumberingAfterBreak="0">
    <w:nsid w:val="744B3FBE"/>
    <w:multiLevelType w:val="hybridMultilevel"/>
    <w:tmpl w:val="AF6E9C76"/>
    <w:lvl w:ilvl="0" w:tplc="DF86CB4A">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num w:numId="1">
    <w:abstractNumId w:val="0"/>
    <w:lvlOverride w:ilvl="0">
      <w:lvl w:ilvl="0">
        <w:start w:val="1"/>
        <w:numFmt w:val="bullet"/>
        <w:lvlText w:val=""/>
        <w:legacy w:legacy="1" w:legacySpace="0" w:legacyIndent="160"/>
        <w:lvlJc w:val="left"/>
        <w:pPr>
          <w:ind w:left="160" w:hanging="160"/>
        </w:pPr>
        <w:rPr>
          <w:rFonts w:ascii="Symbol" w:hAnsi="Symbol" w:hint="default"/>
        </w:rPr>
      </w:lvl>
    </w:lvlOverride>
  </w:num>
  <w:num w:numId="2">
    <w:abstractNumId w:val="3"/>
  </w:num>
  <w:num w:numId="3">
    <w:abstractNumId w:val="11"/>
  </w:num>
  <w:num w:numId="4">
    <w:abstractNumId w:val="9"/>
  </w:num>
  <w:num w:numId="5">
    <w:abstractNumId w:val="8"/>
  </w:num>
  <w:num w:numId="6">
    <w:abstractNumId w:val="1"/>
  </w:num>
  <w:num w:numId="7">
    <w:abstractNumId w:val="6"/>
  </w:num>
  <w:num w:numId="8">
    <w:abstractNumId w:val="7"/>
  </w:num>
  <w:num w:numId="9">
    <w:abstractNumId w:val="5"/>
  </w:num>
  <w:num w:numId="10">
    <w:abstractNumId w:val="12"/>
  </w:num>
  <w:num w:numId="11">
    <w:abstractNumId w:val="2"/>
  </w:num>
  <w:num w:numId="12">
    <w:abstractNumId w:val="4"/>
  </w:num>
  <w:num w:numId="13">
    <w:abstractNumId w:val="10"/>
  </w:num>
  <w:num w:numId="14">
    <w:abstractNumId w:val="2"/>
  </w:num>
  <w:num w:numId="15">
    <w:abstractNumId w:val="2"/>
  </w:num>
  <w:num w:numId="16">
    <w:abstractNumId w:val="2"/>
  </w:num>
  <w:num w:numId="17">
    <w:abstractNumId w:val="2"/>
  </w:num>
  <w:num w:numId="18">
    <w:abstractNumId w:val="2"/>
  </w:num>
  <w:num w:numId="19">
    <w:abstractNumId w:val="2"/>
  </w:num>
  <w:num w:numId="20">
    <w:abstractNumId w:val="2"/>
  </w:num>
  <w:num w:numId="21">
    <w:abstractNumId w:val="2"/>
  </w:num>
  <w:numIdMacAtCleanup w:val="11"/>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Jie">
    <w15:presenceInfo w15:providerId="None" w15:userId="Ji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10"/>
  <w:doNotDisplayPageBoundaries/>
  <w:printFractionalCharacterWidth/>
  <w:mirrorMargins/>
  <w:bordersDoNotSurroundHeader/>
  <w:bordersDoNotSurroundFooter/>
  <w:activeWritingStyle w:appName="MSWord" w:lang="en-US" w:vendorID="64" w:dllVersion="6" w:nlCheck="1" w:checkStyle="0"/>
  <w:activeWritingStyle w:appName="MSWord" w:lang="en-US" w:vendorID="64" w:dllVersion="4096" w:nlCheck="1" w:checkStyle="0"/>
  <w:activeWritingStyle w:appName="MSWord" w:lang="zh-CN" w:vendorID="64" w:dllVersion="0" w:nlCheck="1" w:checkStyle="1"/>
  <w:activeWritingStyle w:appName="MSWord" w:lang="zh-CN" w:vendorID="64" w:dllVersion="5" w:nlCheck="1" w:checkStyle="1"/>
  <w:activeWritingStyle w:appName="MSWord" w:lang="en-US" w:vendorID="64" w:dllVersion="131078" w:nlCheck="1" w:checkStyle="0"/>
  <w:activeWritingStyle w:appName="MSWord" w:lang="zh-CN" w:vendorID="64" w:dllVersion="131077" w:nlCheck="1" w:checkStyle="1"/>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evenAndOddHeaders/>
  <w:displayHorizontalDrawingGridEvery w:val="0"/>
  <w:displayVerticalDrawingGridEvery w:val="0"/>
  <w:doNotUseMarginsForDrawingGridOrigin/>
  <w:doNotShadeFormData/>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
  <w:docVars>
    <w:docVar w:name="__Grammarly_42____i" w:val="H4sIAAAAAAAEAKtWckksSQxILCpxzi/NK1GyMqwFAAEhoTITAAAA"/>
    <w:docVar w:name="__Grammarly_42___1" w:val="H4sIAAAAAAAEAKtWcslP9kxRslIyNDYyNbG0NDcyMDc2sTS2NDRV0lEKTi0uzszPAykwrQUAjaLopiwAAAA="/>
  </w:docVars>
  <w:rsids>
    <w:rsidRoot w:val="0071239C"/>
    <w:rsid w:val="0000005D"/>
    <w:rsid w:val="0000018C"/>
    <w:rsid w:val="0000194A"/>
    <w:rsid w:val="00010657"/>
    <w:rsid w:val="00012859"/>
    <w:rsid w:val="00014195"/>
    <w:rsid w:val="000167F8"/>
    <w:rsid w:val="00017E71"/>
    <w:rsid w:val="00021255"/>
    <w:rsid w:val="000235ED"/>
    <w:rsid w:val="00026ECA"/>
    <w:rsid w:val="00027B80"/>
    <w:rsid w:val="00033275"/>
    <w:rsid w:val="00033719"/>
    <w:rsid w:val="00033F06"/>
    <w:rsid w:val="00034F24"/>
    <w:rsid w:val="000351F4"/>
    <w:rsid w:val="000361BF"/>
    <w:rsid w:val="00041465"/>
    <w:rsid w:val="00041BB3"/>
    <w:rsid w:val="00042086"/>
    <w:rsid w:val="000438DA"/>
    <w:rsid w:val="000453D8"/>
    <w:rsid w:val="00045D7B"/>
    <w:rsid w:val="00045E02"/>
    <w:rsid w:val="00045E78"/>
    <w:rsid w:val="00045FCF"/>
    <w:rsid w:val="00046D46"/>
    <w:rsid w:val="00051EE6"/>
    <w:rsid w:val="00053D27"/>
    <w:rsid w:val="000571E7"/>
    <w:rsid w:val="00061CC5"/>
    <w:rsid w:val="000622D5"/>
    <w:rsid w:val="00062D24"/>
    <w:rsid w:val="00063C70"/>
    <w:rsid w:val="0006521E"/>
    <w:rsid w:val="00066256"/>
    <w:rsid w:val="0006637A"/>
    <w:rsid w:val="0007095D"/>
    <w:rsid w:val="000719A4"/>
    <w:rsid w:val="00073046"/>
    <w:rsid w:val="000768B9"/>
    <w:rsid w:val="00076FA8"/>
    <w:rsid w:val="000779D1"/>
    <w:rsid w:val="00083CF3"/>
    <w:rsid w:val="00085D96"/>
    <w:rsid w:val="000861AE"/>
    <w:rsid w:val="000863DC"/>
    <w:rsid w:val="0008656D"/>
    <w:rsid w:val="000870FC"/>
    <w:rsid w:val="00090A92"/>
    <w:rsid w:val="00095846"/>
    <w:rsid w:val="00097E95"/>
    <w:rsid w:val="000A0AEB"/>
    <w:rsid w:val="000A179A"/>
    <w:rsid w:val="000A2894"/>
    <w:rsid w:val="000A7F92"/>
    <w:rsid w:val="000B09B8"/>
    <w:rsid w:val="000B2876"/>
    <w:rsid w:val="000B2D33"/>
    <w:rsid w:val="000B4510"/>
    <w:rsid w:val="000B790C"/>
    <w:rsid w:val="000C1B55"/>
    <w:rsid w:val="000C4356"/>
    <w:rsid w:val="000C4C74"/>
    <w:rsid w:val="000C5FC5"/>
    <w:rsid w:val="000D1559"/>
    <w:rsid w:val="000D5C77"/>
    <w:rsid w:val="000D7659"/>
    <w:rsid w:val="000D7867"/>
    <w:rsid w:val="000E104E"/>
    <w:rsid w:val="000E6A39"/>
    <w:rsid w:val="000E72EE"/>
    <w:rsid w:val="000E74D3"/>
    <w:rsid w:val="000F0395"/>
    <w:rsid w:val="000F477C"/>
    <w:rsid w:val="000F7026"/>
    <w:rsid w:val="000F70EF"/>
    <w:rsid w:val="000F739E"/>
    <w:rsid w:val="001039BF"/>
    <w:rsid w:val="001047E3"/>
    <w:rsid w:val="00104A36"/>
    <w:rsid w:val="001051E1"/>
    <w:rsid w:val="00107DBA"/>
    <w:rsid w:val="00113432"/>
    <w:rsid w:val="001148BA"/>
    <w:rsid w:val="00120146"/>
    <w:rsid w:val="001223E6"/>
    <w:rsid w:val="001235DF"/>
    <w:rsid w:val="00124C1E"/>
    <w:rsid w:val="001277F1"/>
    <w:rsid w:val="001278F4"/>
    <w:rsid w:val="00142941"/>
    <w:rsid w:val="00143001"/>
    <w:rsid w:val="00145201"/>
    <w:rsid w:val="0015577A"/>
    <w:rsid w:val="001578AA"/>
    <w:rsid w:val="00160516"/>
    <w:rsid w:val="00160E6E"/>
    <w:rsid w:val="001621A7"/>
    <w:rsid w:val="00171C7A"/>
    <w:rsid w:val="00172372"/>
    <w:rsid w:val="0017278D"/>
    <w:rsid w:val="00172C8F"/>
    <w:rsid w:val="00175640"/>
    <w:rsid w:val="001760AE"/>
    <w:rsid w:val="00177674"/>
    <w:rsid w:val="00177B9E"/>
    <w:rsid w:val="00184809"/>
    <w:rsid w:val="0018489F"/>
    <w:rsid w:val="00184D15"/>
    <w:rsid w:val="001852B6"/>
    <w:rsid w:val="00185796"/>
    <w:rsid w:val="001858E8"/>
    <w:rsid w:val="001878D4"/>
    <w:rsid w:val="0019263C"/>
    <w:rsid w:val="0019492A"/>
    <w:rsid w:val="00195E97"/>
    <w:rsid w:val="001A2A6C"/>
    <w:rsid w:val="001A3FEA"/>
    <w:rsid w:val="001A4072"/>
    <w:rsid w:val="001A4C48"/>
    <w:rsid w:val="001A6974"/>
    <w:rsid w:val="001A70A0"/>
    <w:rsid w:val="001B0787"/>
    <w:rsid w:val="001B181A"/>
    <w:rsid w:val="001B2CFA"/>
    <w:rsid w:val="001B2CFE"/>
    <w:rsid w:val="001B3E7C"/>
    <w:rsid w:val="001B4E32"/>
    <w:rsid w:val="001B68AA"/>
    <w:rsid w:val="001B6DBB"/>
    <w:rsid w:val="001B72C4"/>
    <w:rsid w:val="001C0C40"/>
    <w:rsid w:val="001C19E5"/>
    <w:rsid w:val="001C33A4"/>
    <w:rsid w:val="001C4049"/>
    <w:rsid w:val="001D251C"/>
    <w:rsid w:val="001D6132"/>
    <w:rsid w:val="001E16C7"/>
    <w:rsid w:val="001E2092"/>
    <w:rsid w:val="001E4ED8"/>
    <w:rsid w:val="001E5270"/>
    <w:rsid w:val="001E69A1"/>
    <w:rsid w:val="001F06B4"/>
    <w:rsid w:val="001F0D52"/>
    <w:rsid w:val="001F2284"/>
    <w:rsid w:val="001F2A4E"/>
    <w:rsid w:val="001F2AC9"/>
    <w:rsid w:val="001F2BB9"/>
    <w:rsid w:val="001F3455"/>
    <w:rsid w:val="001F3891"/>
    <w:rsid w:val="001F4A9D"/>
    <w:rsid w:val="0020171B"/>
    <w:rsid w:val="00202FCC"/>
    <w:rsid w:val="00204449"/>
    <w:rsid w:val="00204975"/>
    <w:rsid w:val="0020499F"/>
    <w:rsid w:val="00206A82"/>
    <w:rsid w:val="00207010"/>
    <w:rsid w:val="00207026"/>
    <w:rsid w:val="00210CE9"/>
    <w:rsid w:val="00212557"/>
    <w:rsid w:val="002131AF"/>
    <w:rsid w:val="002135CD"/>
    <w:rsid w:val="002150A4"/>
    <w:rsid w:val="002164A6"/>
    <w:rsid w:val="0021719C"/>
    <w:rsid w:val="0021753C"/>
    <w:rsid w:val="00220CCE"/>
    <w:rsid w:val="002213D7"/>
    <w:rsid w:val="00221EE0"/>
    <w:rsid w:val="00222CF4"/>
    <w:rsid w:val="00227160"/>
    <w:rsid w:val="002307E8"/>
    <w:rsid w:val="002308D5"/>
    <w:rsid w:val="00230D02"/>
    <w:rsid w:val="00234457"/>
    <w:rsid w:val="002373A4"/>
    <w:rsid w:val="002406F1"/>
    <w:rsid w:val="00241450"/>
    <w:rsid w:val="00241F1C"/>
    <w:rsid w:val="00241FF0"/>
    <w:rsid w:val="00242A49"/>
    <w:rsid w:val="002432C3"/>
    <w:rsid w:val="00246510"/>
    <w:rsid w:val="00246714"/>
    <w:rsid w:val="00250285"/>
    <w:rsid w:val="002522DF"/>
    <w:rsid w:val="002526C1"/>
    <w:rsid w:val="002550CF"/>
    <w:rsid w:val="002551D0"/>
    <w:rsid w:val="002617E9"/>
    <w:rsid w:val="00261DFC"/>
    <w:rsid w:val="00264543"/>
    <w:rsid w:val="002657FA"/>
    <w:rsid w:val="002746F5"/>
    <w:rsid w:val="00275715"/>
    <w:rsid w:val="00276752"/>
    <w:rsid w:val="0027695E"/>
    <w:rsid w:val="00280A2C"/>
    <w:rsid w:val="002816A0"/>
    <w:rsid w:val="0028467D"/>
    <w:rsid w:val="002853CA"/>
    <w:rsid w:val="00286788"/>
    <w:rsid w:val="00286927"/>
    <w:rsid w:val="00286B46"/>
    <w:rsid w:val="0029479B"/>
    <w:rsid w:val="002956A9"/>
    <w:rsid w:val="00297AFE"/>
    <w:rsid w:val="002A376C"/>
    <w:rsid w:val="002A6A04"/>
    <w:rsid w:val="002B3237"/>
    <w:rsid w:val="002B587F"/>
    <w:rsid w:val="002B7A3D"/>
    <w:rsid w:val="002C36FB"/>
    <w:rsid w:val="002C43CA"/>
    <w:rsid w:val="002C4ED2"/>
    <w:rsid w:val="002C6591"/>
    <w:rsid w:val="002C7BC0"/>
    <w:rsid w:val="002D39B5"/>
    <w:rsid w:val="002D46B5"/>
    <w:rsid w:val="002E0EE7"/>
    <w:rsid w:val="002E2B44"/>
    <w:rsid w:val="002E5AB8"/>
    <w:rsid w:val="002E799D"/>
    <w:rsid w:val="002F1229"/>
    <w:rsid w:val="002F140E"/>
    <w:rsid w:val="002F548B"/>
    <w:rsid w:val="002F658A"/>
    <w:rsid w:val="002F6C91"/>
    <w:rsid w:val="002F753A"/>
    <w:rsid w:val="00305A96"/>
    <w:rsid w:val="00306EEC"/>
    <w:rsid w:val="00306F46"/>
    <w:rsid w:val="0030769D"/>
    <w:rsid w:val="00310FF4"/>
    <w:rsid w:val="003171C3"/>
    <w:rsid w:val="003171EB"/>
    <w:rsid w:val="00323A69"/>
    <w:rsid w:val="00325058"/>
    <w:rsid w:val="00330581"/>
    <w:rsid w:val="00332C48"/>
    <w:rsid w:val="00335133"/>
    <w:rsid w:val="0033763B"/>
    <w:rsid w:val="00340990"/>
    <w:rsid w:val="0034100C"/>
    <w:rsid w:val="003410C8"/>
    <w:rsid w:val="00341F93"/>
    <w:rsid w:val="003425FD"/>
    <w:rsid w:val="003458FD"/>
    <w:rsid w:val="0034773B"/>
    <w:rsid w:val="0035043A"/>
    <w:rsid w:val="00351F80"/>
    <w:rsid w:val="003525AD"/>
    <w:rsid w:val="003603AC"/>
    <w:rsid w:val="00360BC9"/>
    <w:rsid w:val="00361EFE"/>
    <w:rsid w:val="0036488D"/>
    <w:rsid w:val="00366FAC"/>
    <w:rsid w:val="003679B5"/>
    <w:rsid w:val="00370D16"/>
    <w:rsid w:val="00372295"/>
    <w:rsid w:val="00375086"/>
    <w:rsid w:val="0038217D"/>
    <w:rsid w:val="003836C1"/>
    <w:rsid w:val="00383B97"/>
    <w:rsid w:val="00384685"/>
    <w:rsid w:val="0038695E"/>
    <w:rsid w:val="00386C0C"/>
    <w:rsid w:val="003909DA"/>
    <w:rsid w:val="00391BE9"/>
    <w:rsid w:val="003923F2"/>
    <w:rsid w:val="003A13BA"/>
    <w:rsid w:val="003A1E5F"/>
    <w:rsid w:val="003A2BF4"/>
    <w:rsid w:val="003A424E"/>
    <w:rsid w:val="003A77F5"/>
    <w:rsid w:val="003B070C"/>
    <w:rsid w:val="003B0EC9"/>
    <w:rsid w:val="003B256F"/>
    <w:rsid w:val="003B47A6"/>
    <w:rsid w:val="003B5840"/>
    <w:rsid w:val="003B7348"/>
    <w:rsid w:val="003C7AF2"/>
    <w:rsid w:val="003D0C0F"/>
    <w:rsid w:val="003D17B8"/>
    <w:rsid w:val="003D344B"/>
    <w:rsid w:val="003D3839"/>
    <w:rsid w:val="003D4A86"/>
    <w:rsid w:val="003D542E"/>
    <w:rsid w:val="003D6A5A"/>
    <w:rsid w:val="003D6DA8"/>
    <w:rsid w:val="003E312E"/>
    <w:rsid w:val="003E3AF2"/>
    <w:rsid w:val="003E3E85"/>
    <w:rsid w:val="003E48F3"/>
    <w:rsid w:val="003E528C"/>
    <w:rsid w:val="003F07D5"/>
    <w:rsid w:val="003F1F94"/>
    <w:rsid w:val="003F4C95"/>
    <w:rsid w:val="003F7961"/>
    <w:rsid w:val="00400A48"/>
    <w:rsid w:val="00403452"/>
    <w:rsid w:val="0041150A"/>
    <w:rsid w:val="00412C18"/>
    <w:rsid w:val="00412C93"/>
    <w:rsid w:val="004144AE"/>
    <w:rsid w:val="004178AB"/>
    <w:rsid w:val="004223DE"/>
    <w:rsid w:val="00422B0A"/>
    <w:rsid w:val="00432410"/>
    <w:rsid w:val="004335A0"/>
    <w:rsid w:val="00433667"/>
    <w:rsid w:val="00442B70"/>
    <w:rsid w:val="004435C5"/>
    <w:rsid w:val="00444ECD"/>
    <w:rsid w:val="004459C4"/>
    <w:rsid w:val="0044771A"/>
    <w:rsid w:val="004547F6"/>
    <w:rsid w:val="00455791"/>
    <w:rsid w:val="00475675"/>
    <w:rsid w:val="004807E1"/>
    <w:rsid w:val="00480DD9"/>
    <w:rsid w:val="0048105E"/>
    <w:rsid w:val="00481506"/>
    <w:rsid w:val="0048251B"/>
    <w:rsid w:val="00482EB4"/>
    <w:rsid w:val="004840C7"/>
    <w:rsid w:val="00486186"/>
    <w:rsid w:val="00491B30"/>
    <w:rsid w:val="00491E40"/>
    <w:rsid w:val="0049281B"/>
    <w:rsid w:val="00493EF6"/>
    <w:rsid w:val="004941B5"/>
    <w:rsid w:val="004961B4"/>
    <w:rsid w:val="00496F58"/>
    <w:rsid w:val="00497B44"/>
    <w:rsid w:val="004A1463"/>
    <w:rsid w:val="004A1AAE"/>
    <w:rsid w:val="004A1E57"/>
    <w:rsid w:val="004A2E49"/>
    <w:rsid w:val="004A6F92"/>
    <w:rsid w:val="004B020E"/>
    <w:rsid w:val="004B0C03"/>
    <w:rsid w:val="004B3409"/>
    <w:rsid w:val="004B3CA8"/>
    <w:rsid w:val="004B3E00"/>
    <w:rsid w:val="004B453A"/>
    <w:rsid w:val="004B4F1D"/>
    <w:rsid w:val="004B5BB1"/>
    <w:rsid w:val="004C1568"/>
    <w:rsid w:val="004C1FE8"/>
    <w:rsid w:val="004C3624"/>
    <w:rsid w:val="004C72DA"/>
    <w:rsid w:val="004D0189"/>
    <w:rsid w:val="004D0A55"/>
    <w:rsid w:val="004D0B28"/>
    <w:rsid w:val="004D1535"/>
    <w:rsid w:val="004D6AF9"/>
    <w:rsid w:val="004D723D"/>
    <w:rsid w:val="004D72F7"/>
    <w:rsid w:val="004D7FA3"/>
    <w:rsid w:val="004E1AF4"/>
    <w:rsid w:val="004E27F4"/>
    <w:rsid w:val="004E536D"/>
    <w:rsid w:val="004E6777"/>
    <w:rsid w:val="004E7A3A"/>
    <w:rsid w:val="004F0C9A"/>
    <w:rsid w:val="004F2614"/>
    <w:rsid w:val="004F5221"/>
    <w:rsid w:val="004F5A50"/>
    <w:rsid w:val="004F71E8"/>
    <w:rsid w:val="0050317E"/>
    <w:rsid w:val="00511448"/>
    <w:rsid w:val="00512F95"/>
    <w:rsid w:val="005134C3"/>
    <w:rsid w:val="0051363F"/>
    <w:rsid w:val="005148D1"/>
    <w:rsid w:val="005170D5"/>
    <w:rsid w:val="00517FF7"/>
    <w:rsid w:val="00524526"/>
    <w:rsid w:val="005257B3"/>
    <w:rsid w:val="00525C01"/>
    <w:rsid w:val="00530FDB"/>
    <w:rsid w:val="005348DB"/>
    <w:rsid w:val="00540D5B"/>
    <w:rsid w:val="00541918"/>
    <w:rsid w:val="005419F2"/>
    <w:rsid w:val="00544CB0"/>
    <w:rsid w:val="00546972"/>
    <w:rsid w:val="00550D30"/>
    <w:rsid w:val="00553174"/>
    <w:rsid w:val="005536C9"/>
    <w:rsid w:val="00553F18"/>
    <w:rsid w:val="00554E4D"/>
    <w:rsid w:val="005562D7"/>
    <w:rsid w:val="005566E2"/>
    <w:rsid w:val="00556EEC"/>
    <w:rsid w:val="005601F7"/>
    <w:rsid w:val="00560954"/>
    <w:rsid w:val="005612A7"/>
    <w:rsid w:val="00561400"/>
    <w:rsid w:val="005614E3"/>
    <w:rsid w:val="00563D74"/>
    <w:rsid w:val="00567AEE"/>
    <w:rsid w:val="00570F89"/>
    <w:rsid w:val="00580DBC"/>
    <w:rsid w:val="005867C2"/>
    <w:rsid w:val="00587ABC"/>
    <w:rsid w:val="00591E79"/>
    <w:rsid w:val="005A049C"/>
    <w:rsid w:val="005A38B9"/>
    <w:rsid w:val="005A4477"/>
    <w:rsid w:val="005A61FC"/>
    <w:rsid w:val="005B3B57"/>
    <w:rsid w:val="005B57E4"/>
    <w:rsid w:val="005B6575"/>
    <w:rsid w:val="005B72EC"/>
    <w:rsid w:val="005C033D"/>
    <w:rsid w:val="005C1AFB"/>
    <w:rsid w:val="005C1EFE"/>
    <w:rsid w:val="005C2ADE"/>
    <w:rsid w:val="005C37CD"/>
    <w:rsid w:val="005C4B49"/>
    <w:rsid w:val="005C4D91"/>
    <w:rsid w:val="005C6C2A"/>
    <w:rsid w:val="005D0EC0"/>
    <w:rsid w:val="005D308C"/>
    <w:rsid w:val="005D5F7C"/>
    <w:rsid w:val="005D6068"/>
    <w:rsid w:val="005E03D7"/>
    <w:rsid w:val="005E1F18"/>
    <w:rsid w:val="005E3E24"/>
    <w:rsid w:val="005E6867"/>
    <w:rsid w:val="005F1F5B"/>
    <w:rsid w:val="005F3037"/>
    <w:rsid w:val="005F4474"/>
    <w:rsid w:val="005F4F0A"/>
    <w:rsid w:val="005F7735"/>
    <w:rsid w:val="00600923"/>
    <w:rsid w:val="00600A91"/>
    <w:rsid w:val="00601845"/>
    <w:rsid w:val="00605C72"/>
    <w:rsid w:val="006079FE"/>
    <w:rsid w:val="0061011C"/>
    <w:rsid w:val="006102E7"/>
    <w:rsid w:val="00610675"/>
    <w:rsid w:val="00613BFC"/>
    <w:rsid w:val="006168E4"/>
    <w:rsid w:val="0062184D"/>
    <w:rsid w:val="00626EB0"/>
    <w:rsid w:val="00627CBF"/>
    <w:rsid w:val="00631192"/>
    <w:rsid w:val="006312B9"/>
    <w:rsid w:val="00631412"/>
    <w:rsid w:val="00634E34"/>
    <w:rsid w:val="00641435"/>
    <w:rsid w:val="006415D6"/>
    <w:rsid w:val="0064733F"/>
    <w:rsid w:val="006473E3"/>
    <w:rsid w:val="00647647"/>
    <w:rsid w:val="0065171C"/>
    <w:rsid w:val="00652764"/>
    <w:rsid w:val="00652FC7"/>
    <w:rsid w:val="006546F1"/>
    <w:rsid w:val="00655594"/>
    <w:rsid w:val="00662B2F"/>
    <w:rsid w:val="00667C71"/>
    <w:rsid w:val="00672D0C"/>
    <w:rsid w:val="0067361C"/>
    <w:rsid w:val="006747E7"/>
    <w:rsid w:val="00677038"/>
    <w:rsid w:val="00681A67"/>
    <w:rsid w:val="006824C5"/>
    <w:rsid w:val="00683FFE"/>
    <w:rsid w:val="00687760"/>
    <w:rsid w:val="0069250A"/>
    <w:rsid w:val="00693CE4"/>
    <w:rsid w:val="00697229"/>
    <w:rsid w:val="00697E21"/>
    <w:rsid w:val="006A38EC"/>
    <w:rsid w:val="006A3BE7"/>
    <w:rsid w:val="006B1C1C"/>
    <w:rsid w:val="006B7D25"/>
    <w:rsid w:val="006B7DDC"/>
    <w:rsid w:val="006C22D6"/>
    <w:rsid w:val="006C363A"/>
    <w:rsid w:val="006C3E01"/>
    <w:rsid w:val="006C4B6A"/>
    <w:rsid w:val="006C7D3D"/>
    <w:rsid w:val="006D1E60"/>
    <w:rsid w:val="006D56CA"/>
    <w:rsid w:val="006D6CB4"/>
    <w:rsid w:val="006E48A6"/>
    <w:rsid w:val="006E73DA"/>
    <w:rsid w:val="006E7EC6"/>
    <w:rsid w:val="006F0AE3"/>
    <w:rsid w:val="006F3BAD"/>
    <w:rsid w:val="006F4DBB"/>
    <w:rsid w:val="006F58C9"/>
    <w:rsid w:val="00700D4D"/>
    <w:rsid w:val="00702F86"/>
    <w:rsid w:val="007045D3"/>
    <w:rsid w:val="00704728"/>
    <w:rsid w:val="007054A1"/>
    <w:rsid w:val="00705C29"/>
    <w:rsid w:val="00706183"/>
    <w:rsid w:val="00706B8D"/>
    <w:rsid w:val="00710B15"/>
    <w:rsid w:val="007115D0"/>
    <w:rsid w:val="00711EA7"/>
    <w:rsid w:val="0071239C"/>
    <w:rsid w:val="00720C90"/>
    <w:rsid w:val="00722C4F"/>
    <w:rsid w:val="007253CF"/>
    <w:rsid w:val="00726862"/>
    <w:rsid w:val="00726AA9"/>
    <w:rsid w:val="00726F62"/>
    <w:rsid w:val="007273E1"/>
    <w:rsid w:val="0073060D"/>
    <w:rsid w:val="007308B4"/>
    <w:rsid w:val="00731529"/>
    <w:rsid w:val="0073587B"/>
    <w:rsid w:val="00736DFC"/>
    <w:rsid w:val="007373C5"/>
    <w:rsid w:val="0074172D"/>
    <w:rsid w:val="00746406"/>
    <w:rsid w:val="007509EE"/>
    <w:rsid w:val="00750C21"/>
    <w:rsid w:val="0075394A"/>
    <w:rsid w:val="00753E12"/>
    <w:rsid w:val="00753F24"/>
    <w:rsid w:val="007540FB"/>
    <w:rsid w:val="00754234"/>
    <w:rsid w:val="0075577F"/>
    <w:rsid w:val="0075584A"/>
    <w:rsid w:val="007609D9"/>
    <w:rsid w:val="007617E5"/>
    <w:rsid w:val="0076286F"/>
    <w:rsid w:val="00766356"/>
    <w:rsid w:val="00766D92"/>
    <w:rsid w:val="00766F0A"/>
    <w:rsid w:val="007701D9"/>
    <w:rsid w:val="00771647"/>
    <w:rsid w:val="00774AE8"/>
    <w:rsid w:val="0077580D"/>
    <w:rsid w:val="007805E2"/>
    <w:rsid w:val="00785234"/>
    <w:rsid w:val="00787998"/>
    <w:rsid w:val="00791FA1"/>
    <w:rsid w:val="007925AF"/>
    <w:rsid w:val="007957EF"/>
    <w:rsid w:val="00795DDA"/>
    <w:rsid w:val="007977DB"/>
    <w:rsid w:val="00797A57"/>
    <w:rsid w:val="00797A90"/>
    <w:rsid w:val="007A099D"/>
    <w:rsid w:val="007A140D"/>
    <w:rsid w:val="007A147E"/>
    <w:rsid w:val="007A39EA"/>
    <w:rsid w:val="007A3C54"/>
    <w:rsid w:val="007A3DFE"/>
    <w:rsid w:val="007A7EA9"/>
    <w:rsid w:val="007B020B"/>
    <w:rsid w:val="007B0CBC"/>
    <w:rsid w:val="007B0F6B"/>
    <w:rsid w:val="007B6930"/>
    <w:rsid w:val="007C0D8E"/>
    <w:rsid w:val="007C144F"/>
    <w:rsid w:val="007C2B2A"/>
    <w:rsid w:val="007C40AC"/>
    <w:rsid w:val="007C4D3B"/>
    <w:rsid w:val="007C4DE0"/>
    <w:rsid w:val="007C7514"/>
    <w:rsid w:val="007D1101"/>
    <w:rsid w:val="007D2D22"/>
    <w:rsid w:val="007D7041"/>
    <w:rsid w:val="007E2D3C"/>
    <w:rsid w:val="007E3952"/>
    <w:rsid w:val="007E3CDA"/>
    <w:rsid w:val="007E56AD"/>
    <w:rsid w:val="007F2D98"/>
    <w:rsid w:val="007F678B"/>
    <w:rsid w:val="007F6FDB"/>
    <w:rsid w:val="00800222"/>
    <w:rsid w:val="008012B5"/>
    <w:rsid w:val="00801583"/>
    <w:rsid w:val="008018AC"/>
    <w:rsid w:val="00803269"/>
    <w:rsid w:val="008066AC"/>
    <w:rsid w:val="008112ED"/>
    <w:rsid w:val="008116D9"/>
    <w:rsid w:val="00812DD2"/>
    <w:rsid w:val="008135E1"/>
    <w:rsid w:val="00817495"/>
    <w:rsid w:val="00817BD0"/>
    <w:rsid w:val="00820299"/>
    <w:rsid w:val="00820656"/>
    <w:rsid w:val="0082256D"/>
    <w:rsid w:val="00822BFA"/>
    <w:rsid w:val="00824A50"/>
    <w:rsid w:val="00830E5C"/>
    <w:rsid w:val="00830FD9"/>
    <w:rsid w:val="008310D5"/>
    <w:rsid w:val="0083260C"/>
    <w:rsid w:val="00837FC3"/>
    <w:rsid w:val="00842DA4"/>
    <w:rsid w:val="00844B73"/>
    <w:rsid w:val="00845A09"/>
    <w:rsid w:val="0084635A"/>
    <w:rsid w:val="008467C1"/>
    <w:rsid w:val="00850C4C"/>
    <w:rsid w:val="0085162E"/>
    <w:rsid w:val="00851CD8"/>
    <w:rsid w:val="00853058"/>
    <w:rsid w:val="00855D5E"/>
    <w:rsid w:val="0086099D"/>
    <w:rsid w:val="00862057"/>
    <w:rsid w:val="008628FA"/>
    <w:rsid w:val="00864AC0"/>
    <w:rsid w:val="00865BFF"/>
    <w:rsid w:val="008709DD"/>
    <w:rsid w:val="00870ED7"/>
    <w:rsid w:val="0087278D"/>
    <w:rsid w:val="00872F81"/>
    <w:rsid w:val="00880B83"/>
    <w:rsid w:val="00880F56"/>
    <w:rsid w:val="0088299C"/>
    <w:rsid w:val="00887762"/>
    <w:rsid w:val="0089321C"/>
    <w:rsid w:val="008A11D0"/>
    <w:rsid w:val="008A14F5"/>
    <w:rsid w:val="008A27C9"/>
    <w:rsid w:val="008A6A81"/>
    <w:rsid w:val="008B12A5"/>
    <w:rsid w:val="008B2653"/>
    <w:rsid w:val="008B316B"/>
    <w:rsid w:val="008B3882"/>
    <w:rsid w:val="008B3E20"/>
    <w:rsid w:val="008B3FFD"/>
    <w:rsid w:val="008B53D1"/>
    <w:rsid w:val="008B5C53"/>
    <w:rsid w:val="008B5C6E"/>
    <w:rsid w:val="008B6A3F"/>
    <w:rsid w:val="008B727F"/>
    <w:rsid w:val="008B7E80"/>
    <w:rsid w:val="008C0381"/>
    <w:rsid w:val="008C1CEC"/>
    <w:rsid w:val="008C2C71"/>
    <w:rsid w:val="008C2FC7"/>
    <w:rsid w:val="008C64C1"/>
    <w:rsid w:val="008C757C"/>
    <w:rsid w:val="008D0423"/>
    <w:rsid w:val="008D05F5"/>
    <w:rsid w:val="008D5DB2"/>
    <w:rsid w:val="008D6DBC"/>
    <w:rsid w:val="008F082E"/>
    <w:rsid w:val="008F20FA"/>
    <w:rsid w:val="008F3AB9"/>
    <w:rsid w:val="008F67C6"/>
    <w:rsid w:val="008F6D96"/>
    <w:rsid w:val="00900B4B"/>
    <w:rsid w:val="00900BE8"/>
    <w:rsid w:val="0090455B"/>
    <w:rsid w:val="009069B1"/>
    <w:rsid w:val="00907BA4"/>
    <w:rsid w:val="00910007"/>
    <w:rsid w:val="00911FAA"/>
    <w:rsid w:val="009131DC"/>
    <w:rsid w:val="009140B0"/>
    <w:rsid w:val="00916179"/>
    <w:rsid w:val="009235A0"/>
    <w:rsid w:val="00923DA8"/>
    <w:rsid w:val="0092474B"/>
    <w:rsid w:val="00925E1A"/>
    <w:rsid w:val="00926F6A"/>
    <w:rsid w:val="009311DF"/>
    <w:rsid w:val="0093170B"/>
    <w:rsid w:val="00931AFF"/>
    <w:rsid w:val="00932442"/>
    <w:rsid w:val="00932A2D"/>
    <w:rsid w:val="00934856"/>
    <w:rsid w:val="00937329"/>
    <w:rsid w:val="00937938"/>
    <w:rsid w:val="00940327"/>
    <w:rsid w:val="009407D6"/>
    <w:rsid w:val="00941E26"/>
    <w:rsid w:val="00942C5C"/>
    <w:rsid w:val="00945475"/>
    <w:rsid w:val="00952E2E"/>
    <w:rsid w:val="009531E3"/>
    <w:rsid w:val="0095465C"/>
    <w:rsid w:val="00955EFA"/>
    <w:rsid w:val="009606AE"/>
    <w:rsid w:val="009636B7"/>
    <w:rsid w:val="00971273"/>
    <w:rsid w:val="009714A0"/>
    <w:rsid w:val="00972728"/>
    <w:rsid w:val="00972CBA"/>
    <w:rsid w:val="00973E9F"/>
    <w:rsid w:val="0097434D"/>
    <w:rsid w:val="00980052"/>
    <w:rsid w:val="00981D5B"/>
    <w:rsid w:val="00982505"/>
    <w:rsid w:val="00983037"/>
    <w:rsid w:val="009845DF"/>
    <w:rsid w:val="009848F6"/>
    <w:rsid w:val="00990EBB"/>
    <w:rsid w:val="00991B56"/>
    <w:rsid w:val="00992407"/>
    <w:rsid w:val="00996983"/>
    <w:rsid w:val="00996A8E"/>
    <w:rsid w:val="009A1D4A"/>
    <w:rsid w:val="009A1D6A"/>
    <w:rsid w:val="009A2D83"/>
    <w:rsid w:val="009A36EB"/>
    <w:rsid w:val="009A3A1C"/>
    <w:rsid w:val="009A3B11"/>
    <w:rsid w:val="009A4D87"/>
    <w:rsid w:val="009A5C21"/>
    <w:rsid w:val="009A7F56"/>
    <w:rsid w:val="009B4198"/>
    <w:rsid w:val="009B527E"/>
    <w:rsid w:val="009C0F57"/>
    <w:rsid w:val="009C306F"/>
    <w:rsid w:val="009C5507"/>
    <w:rsid w:val="009C603B"/>
    <w:rsid w:val="009C781D"/>
    <w:rsid w:val="009D4DE8"/>
    <w:rsid w:val="009D51B9"/>
    <w:rsid w:val="009D5489"/>
    <w:rsid w:val="009D765C"/>
    <w:rsid w:val="009E0CC1"/>
    <w:rsid w:val="009E46A2"/>
    <w:rsid w:val="009E52FD"/>
    <w:rsid w:val="009F051F"/>
    <w:rsid w:val="009F24B2"/>
    <w:rsid w:val="009F3320"/>
    <w:rsid w:val="009F5614"/>
    <w:rsid w:val="009F6B7A"/>
    <w:rsid w:val="009F6ED8"/>
    <w:rsid w:val="00A01E60"/>
    <w:rsid w:val="00A0780A"/>
    <w:rsid w:val="00A12D34"/>
    <w:rsid w:val="00A14C4F"/>
    <w:rsid w:val="00A15C69"/>
    <w:rsid w:val="00A204A5"/>
    <w:rsid w:val="00A211B7"/>
    <w:rsid w:val="00A21F78"/>
    <w:rsid w:val="00A245BE"/>
    <w:rsid w:val="00A2558D"/>
    <w:rsid w:val="00A25871"/>
    <w:rsid w:val="00A327F6"/>
    <w:rsid w:val="00A33161"/>
    <w:rsid w:val="00A34AD4"/>
    <w:rsid w:val="00A35425"/>
    <w:rsid w:val="00A412D4"/>
    <w:rsid w:val="00A426EC"/>
    <w:rsid w:val="00A45C6D"/>
    <w:rsid w:val="00A46E41"/>
    <w:rsid w:val="00A479E3"/>
    <w:rsid w:val="00A47DA8"/>
    <w:rsid w:val="00A500CD"/>
    <w:rsid w:val="00A503A8"/>
    <w:rsid w:val="00A51005"/>
    <w:rsid w:val="00A528A0"/>
    <w:rsid w:val="00A54680"/>
    <w:rsid w:val="00A5542E"/>
    <w:rsid w:val="00A55952"/>
    <w:rsid w:val="00A56238"/>
    <w:rsid w:val="00A6428B"/>
    <w:rsid w:val="00A64EB7"/>
    <w:rsid w:val="00A706BF"/>
    <w:rsid w:val="00A75C51"/>
    <w:rsid w:val="00A76BBC"/>
    <w:rsid w:val="00A77F12"/>
    <w:rsid w:val="00A81D16"/>
    <w:rsid w:val="00A83240"/>
    <w:rsid w:val="00A837A8"/>
    <w:rsid w:val="00A85870"/>
    <w:rsid w:val="00A8716E"/>
    <w:rsid w:val="00A90FAB"/>
    <w:rsid w:val="00A9331F"/>
    <w:rsid w:val="00A94A6C"/>
    <w:rsid w:val="00A961BF"/>
    <w:rsid w:val="00AA53F6"/>
    <w:rsid w:val="00AA5452"/>
    <w:rsid w:val="00AA60E4"/>
    <w:rsid w:val="00AB3CC6"/>
    <w:rsid w:val="00AB608A"/>
    <w:rsid w:val="00AB633F"/>
    <w:rsid w:val="00AB7216"/>
    <w:rsid w:val="00AC0DF7"/>
    <w:rsid w:val="00AC1A2C"/>
    <w:rsid w:val="00AC3956"/>
    <w:rsid w:val="00AC492B"/>
    <w:rsid w:val="00AC7129"/>
    <w:rsid w:val="00AC7973"/>
    <w:rsid w:val="00AD1B71"/>
    <w:rsid w:val="00AD31D6"/>
    <w:rsid w:val="00AD3E25"/>
    <w:rsid w:val="00AE22AF"/>
    <w:rsid w:val="00AE51B3"/>
    <w:rsid w:val="00AF16ED"/>
    <w:rsid w:val="00AF2B3F"/>
    <w:rsid w:val="00AF47B9"/>
    <w:rsid w:val="00AF748E"/>
    <w:rsid w:val="00B000B2"/>
    <w:rsid w:val="00B03252"/>
    <w:rsid w:val="00B07C1F"/>
    <w:rsid w:val="00B10AF4"/>
    <w:rsid w:val="00B1274D"/>
    <w:rsid w:val="00B12CFD"/>
    <w:rsid w:val="00B135E4"/>
    <w:rsid w:val="00B16821"/>
    <w:rsid w:val="00B16CD3"/>
    <w:rsid w:val="00B17171"/>
    <w:rsid w:val="00B202F8"/>
    <w:rsid w:val="00B22789"/>
    <w:rsid w:val="00B23D4B"/>
    <w:rsid w:val="00B24F1A"/>
    <w:rsid w:val="00B26D6D"/>
    <w:rsid w:val="00B26DDE"/>
    <w:rsid w:val="00B32CBA"/>
    <w:rsid w:val="00B36218"/>
    <w:rsid w:val="00B375D3"/>
    <w:rsid w:val="00B37B4A"/>
    <w:rsid w:val="00B40D09"/>
    <w:rsid w:val="00B42656"/>
    <w:rsid w:val="00B42D47"/>
    <w:rsid w:val="00B43963"/>
    <w:rsid w:val="00B43F30"/>
    <w:rsid w:val="00B44608"/>
    <w:rsid w:val="00B4579E"/>
    <w:rsid w:val="00B4640C"/>
    <w:rsid w:val="00B519FC"/>
    <w:rsid w:val="00B52842"/>
    <w:rsid w:val="00B538EB"/>
    <w:rsid w:val="00B53D7D"/>
    <w:rsid w:val="00B55FC1"/>
    <w:rsid w:val="00B56EB9"/>
    <w:rsid w:val="00B572B7"/>
    <w:rsid w:val="00B5795D"/>
    <w:rsid w:val="00B64B49"/>
    <w:rsid w:val="00B6619D"/>
    <w:rsid w:val="00B74464"/>
    <w:rsid w:val="00B744E2"/>
    <w:rsid w:val="00B75300"/>
    <w:rsid w:val="00B77F40"/>
    <w:rsid w:val="00B80A52"/>
    <w:rsid w:val="00B85BFD"/>
    <w:rsid w:val="00B85E96"/>
    <w:rsid w:val="00B92EBE"/>
    <w:rsid w:val="00B9409D"/>
    <w:rsid w:val="00B945A3"/>
    <w:rsid w:val="00B953F8"/>
    <w:rsid w:val="00B96299"/>
    <w:rsid w:val="00B973B8"/>
    <w:rsid w:val="00BA2F73"/>
    <w:rsid w:val="00BA5925"/>
    <w:rsid w:val="00BA623F"/>
    <w:rsid w:val="00BA72B2"/>
    <w:rsid w:val="00BB0040"/>
    <w:rsid w:val="00BB028E"/>
    <w:rsid w:val="00BB112C"/>
    <w:rsid w:val="00BB1F5D"/>
    <w:rsid w:val="00BB2AE3"/>
    <w:rsid w:val="00BB7FE8"/>
    <w:rsid w:val="00BC2C89"/>
    <w:rsid w:val="00BC4D62"/>
    <w:rsid w:val="00BC6983"/>
    <w:rsid w:val="00BC7216"/>
    <w:rsid w:val="00BC7317"/>
    <w:rsid w:val="00BD2152"/>
    <w:rsid w:val="00BD2518"/>
    <w:rsid w:val="00BD3FB4"/>
    <w:rsid w:val="00BE1AAF"/>
    <w:rsid w:val="00BE2E01"/>
    <w:rsid w:val="00BE36AA"/>
    <w:rsid w:val="00BE4C1B"/>
    <w:rsid w:val="00BE4EE7"/>
    <w:rsid w:val="00BF32D6"/>
    <w:rsid w:val="00BF4632"/>
    <w:rsid w:val="00BF4806"/>
    <w:rsid w:val="00BF50CA"/>
    <w:rsid w:val="00BF72B5"/>
    <w:rsid w:val="00C00B85"/>
    <w:rsid w:val="00C010CC"/>
    <w:rsid w:val="00C017D8"/>
    <w:rsid w:val="00C02C04"/>
    <w:rsid w:val="00C02D9B"/>
    <w:rsid w:val="00C0555E"/>
    <w:rsid w:val="00C061AE"/>
    <w:rsid w:val="00C0721C"/>
    <w:rsid w:val="00C11F10"/>
    <w:rsid w:val="00C13EC6"/>
    <w:rsid w:val="00C146A2"/>
    <w:rsid w:val="00C22D14"/>
    <w:rsid w:val="00C22D98"/>
    <w:rsid w:val="00C25DC2"/>
    <w:rsid w:val="00C26587"/>
    <w:rsid w:val="00C270A8"/>
    <w:rsid w:val="00C30D9B"/>
    <w:rsid w:val="00C34BCD"/>
    <w:rsid w:val="00C37798"/>
    <w:rsid w:val="00C37A3B"/>
    <w:rsid w:val="00C4357E"/>
    <w:rsid w:val="00C45558"/>
    <w:rsid w:val="00C46FA2"/>
    <w:rsid w:val="00C5133E"/>
    <w:rsid w:val="00C519CD"/>
    <w:rsid w:val="00C5345C"/>
    <w:rsid w:val="00C54971"/>
    <w:rsid w:val="00C579EB"/>
    <w:rsid w:val="00C60672"/>
    <w:rsid w:val="00C62574"/>
    <w:rsid w:val="00C630BB"/>
    <w:rsid w:val="00C64D81"/>
    <w:rsid w:val="00C65486"/>
    <w:rsid w:val="00C65E12"/>
    <w:rsid w:val="00C66E14"/>
    <w:rsid w:val="00C70F65"/>
    <w:rsid w:val="00C7109A"/>
    <w:rsid w:val="00C71C20"/>
    <w:rsid w:val="00C7611B"/>
    <w:rsid w:val="00C77E0A"/>
    <w:rsid w:val="00C8002C"/>
    <w:rsid w:val="00C8131D"/>
    <w:rsid w:val="00C83BB2"/>
    <w:rsid w:val="00C842EA"/>
    <w:rsid w:val="00C9765B"/>
    <w:rsid w:val="00C97BB9"/>
    <w:rsid w:val="00CA1B25"/>
    <w:rsid w:val="00CA393F"/>
    <w:rsid w:val="00CA3FD2"/>
    <w:rsid w:val="00CA524C"/>
    <w:rsid w:val="00CA6189"/>
    <w:rsid w:val="00CA6798"/>
    <w:rsid w:val="00CB0378"/>
    <w:rsid w:val="00CB0CD9"/>
    <w:rsid w:val="00CB1832"/>
    <w:rsid w:val="00CB2C08"/>
    <w:rsid w:val="00CB7492"/>
    <w:rsid w:val="00CC1FB5"/>
    <w:rsid w:val="00CC2CFC"/>
    <w:rsid w:val="00CC7E62"/>
    <w:rsid w:val="00CD0AE0"/>
    <w:rsid w:val="00CD1F18"/>
    <w:rsid w:val="00CD242F"/>
    <w:rsid w:val="00CD2D78"/>
    <w:rsid w:val="00CD3776"/>
    <w:rsid w:val="00CE2A17"/>
    <w:rsid w:val="00CE6912"/>
    <w:rsid w:val="00CE761A"/>
    <w:rsid w:val="00CF63E6"/>
    <w:rsid w:val="00D012B1"/>
    <w:rsid w:val="00D03CCC"/>
    <w:rsid w:val="00D040E5"/>
    <w:rsid w:val="00D04937"/>
    <w:rsid w:val="00D06B4B"/>
    <w:rsid w:val="00D06BC9"/>
    <w:rsid w:val="00D07BC7"/>
    <w:rsid w:val="00D07E3D"/>
    <w:rsid w:val="00D1093B"/>
    <w:rsid w:val="00D11691"/>
    <w:rsid w:val="00D131BC"/>
    <w:rsid w:val="00D15422"/>
    <w:rsid w:val="00D2323F"/>
    <w:rsid w:val="00D276D2"/>
    <w:rsid w:val="00D27D57"/>
    <w:rsid w:val="00D30393"/>
    <w:rsid w:val="00D31AE6"/>
    <w:rsid w:val="00D3453B"/>
    <w:rsid w:val="00D35845"/>
    <w:rsid w:val="00D366F6"/>
    <w:rsid w:val="00D37DC6"/>
    <w:rsid w:val="00D4030F"/>
    <w:rsid w:val="00D41E13"/>
    <w:rsid w:val="00D4254B"/>
    <w:rsid w:val="00D42F54"/>
    <w:rsid w:val="00D43A88"/>
    <w:rsid w:val="00D43E25"/>
    <w:rsid w:val="00D461AB"/>
    <w:rsid w:val="00D46AAB"/>
    <w:rsid w:val="00D4765C"/>
    <w:rsid w:val="00D51CD0"/>
    <w:rsid w:val="00D546C6"/>
    <w:rsid w:val="00D54B92"/>
    <w:rsid w:val="00D61726"/>
    <w:rsid w:val="00D6172F"/>
    <w:rsid w:val="00D6215E"/>
    <w:rsid w:val="00D6231C"/>
    <w:rsid w:val="00D6376E"/>
    <w:rsid w:val="00D676F8"/>
    <w:rsid w:val="00D67BC9"/>
    <w:rsid w:val="00D70C2C"/>
    <w:rsid w:val="00D723D0"/>
    <w:rsid w:val="00D74695"/>
    <w:rsid w:val="00D759ED"/>
    <w:rsid w:val="00D764A9"/>
    <w:rsid w:val="00D77592"/>
    <w:rsid w:val="00D81A22"/>
    <w:rsid w:val="00D856F9"/>
    <w:rsid w:val="00D8667B"/>
    <w:rsid w:val="00D8783B"/>
    <w:rsid w:val="00D8793B"/>
    <w:rsid w:val="00D91684"/>
    <w:rsid w:val="00D95343"/>
    <w:rsid w:val="00D95FAB"/>
    <w:rsid w:val="00D96813"/>
    <w:rsid w:val="00D968CB"/>
    <w:rsid w:val="00D97882"/>
    <w:rsid w:val="00D979D7"/>
    <w:rsid w:val="00DA0585"/>
    <w:rsid w:val="00DA35D3"/>
    <w:rsid w:val="00DA4384"/>
    <w:rsid w:val="00DA58A2"/>
    <w:rsid w:val="00DB1EE8"/>
    <w:rsid w:val="00DB70B1"/>
    <w:rsid w:val="00DC45F8"/>
    <w:rsid w:val="00DC671C"/>
    <w:rsid w:val="00DD3B3D"/>
    <w:rsid w:val="00DD4185"/>
    <w:rsid w:val="00DD5B75"/>
    <w:rsid w:val="00DD5D1F"/>
    <w:rsid w:val="00DD60CA"/>
    <w:rsid w:val="00DD767C"/>
    <w:rsid w:val="00DE0EBE"/>
    <w:rsid w:val="00DE0EF3"/>
    <w:rsid w:val="00DE2722"/>
    <w:rsid w:val="00DE2C2E"/>
    <w:rsid w:val="00DE48C7"/>
    <w:rsid w:val="00DE49ED"/>
    <w:rsid w:val="00DE57F2"/>
    <w:rsid w:val="00DF0EF4"/>
    <w:rsid w:val="00DF4877"/>
    <w:rsid w:val="00DF5E18"/>
    <w:rsid w:val="00DF682E"/>
    <w:rsid w:val="00DF7D72"/>
    <w:rsid w:val="00E00368"/>
    <w:rsid w:val="00E022D1"/>
    <w:rsid w:val="00E05569"/>
    <w:rsid w:val="00E05E69"/>
    <w:rsid w:val="00E113B4"/>
    <w:rsid w:val="00E12B17"/>
    <w:rsid w:val="00E14C43"/>
    <w:rsid w:val="00E1505E"/>
    <w:rsid w:val="00E16F2B"/>
    <w:rsid w:val="00E200D4"/>
    <w:rsid w:val="00E22FFA"/>
    <w:rsid w:val="00E27144"/>
    <w:rsid w:val="00E30BEC"/>
    <w:rsid w:val="00E321F6"/>
    <w:rsid w:val="00E40905"/>
    <w:rsid w:val="00E42207"/>
    <w:rsid w:val="00E423E9"/>
    <w:rsid w:val="00E42BDD"/>
    <w:rsid w:val="00E44F9B"/>
    <w:rsid w:val="00E50FAC"/>
    <w:rsid w:val="00E51C6C"/>
    <w:rsid w:val="00E53014"/>
    <w:rsid w:val="00E53C83"/>
    <w:rsid w:val="00E53E79"/>
    <w:rsid w:val="00E558B4"/>
    <w:rsid w:val="00E61134"/>
    <w:rsid w:val="00E62515"/>
    <w:rsid w:val="00E62F13"/>
    <w:rsid w:val="00E63A24"/>
    <w:rsid w:val="00E70DC4"/>
    <w:rsid w:val="00E7326E"/>
    <w:rsid w:val="00E73C07"/>
    <w:rsid w:val="00E82161"/>
    <w:rsid w:val="00E82514"/>
    <w:rsid w:val="00E83EF4"/>
    <w:rsid w:val="00E85F84"/>
    <w:rsid w:val="00E92FFF"/>
    <w:rsid w:val="00E9538E"/>
    <w:rsid w:val="00E967EB"/>
    <w:rsid w:val="00EA02F0"/>
    <w:rsid w:val="00EA15AE"/>
    <w:rsid w:val="00EA74DA"/>
    <w:rsid w:val="00EB1138"/>
    <w:rsid w:val="00EB2118"/>
    <w:rsid w:val="00EB29E1"/>
    <w:rsid w:val="00EB3089"/>
    <w:rsid w:val="00EB3186"/>
    <w:rsid w:val="00EB48B5"/>
    <w:rsid w:val="00EC1BC6"/>
    <w:rsid w:val="00EC2927"/>
    <w:rsid w:val="00EC59DF"/>
    <w:rsid w:val="00EC5D25"/>
    <w:rsid w:val="00EC6C0B"/>
    <w:rsid w:val="00EC7579"/>
    <w:rsid w:val="00ED1BAD"/>
    <w:rsid w:val="00ED1D50"/>
    <w:rsid w:val="00ED4A92"/>
    <w:rsid w:val="00ED78A6"/>
    <w:rsid w:val="00EE04ED"/>
    <w:rsid w:val="00EE7F74"/>
    <w:rsid w:val="00EF0BB5"/>
    <w:rsid w:val="00EF1170"/>
    <w:rsid w:val="00EF40FF"/>
    <w:rsid w:val="00EF6BB6"/>
    <w:rsid w:val="00F0098E"/>
    <w:rsid w:val="00F05A78"/>
    <w:rsid w:val="00F05EA6"/>
    <w:rsid w:val="00F10035"/>
    <w:rsid w:val="00F10DC8"/>
    <w:rsid w:val="00F14630"/>
    <w:rsid w:val="00F14929"/>
    <w:rsid w:val="00F16E1A"/>
    <w:rsid w:val="00F219E6"/>
    <w:rsid w:val="00F2386B"/>
    <w:rsid w:val="00F30F71"/>
    <w:rsid w:val="00F310B1"/>
    <w:rsid w:val="00F35371"/>
    <w:rsid w:val="00F35D88"/>
    <w:rsid w:val="00F35FDB"/>
    <w:rsid w:val="00F4329F"/>
    <w:rsid w:val="00F4366D"/>
    <w:rsid w:val="00F43E86"/>
    <w:rsid w:val="00F474BC"/>
    <w:rsid w:val="00F475D7"/>
    <w:rsid w:val="00F54F16"/>
    <w:rsid w:val="00F54FBC"/>
    <w:rsid w:val="00F55D36"/>
    <w:rsid w:val="00F564A3"/>
    <w:rsid w:val="00F56DCC"/>
    <w:rsid w:val="00F62D2D"/>
    <w:rsid w:val="00F642F6"/>
    <w:rsid w:val="00F64439"/>
    <w:rsid w:val="00F6459F"/>
    <w:rsid w:val="00F658A6"/>
    <w:rsid w:val="00F67AE4"/>
    <w:rsid w:val="00F73625"/>
    <w:rsid w:val="00F76285"/>
    <w:rsid w:val="00F801EE"/>
    <w:rsid w:val="00F810A9"/>
    <w:rsid w:val="00F8119B"/>
    <w:rsid w:val="00F82254"/>
    <w:rsid w:val="00F860B9"/>
    <w:rsid w:val="00F866A0"/>
    <w:rsid w:val="00F877E1"/>
    <w:rsid w:val="00F95B2B"/>
    <w:rsid w:val="00F964F4"/>
    <w:rsid w:val="00F96F10"/>
    <w:rsid w:val="00FA3406"/>
    <w:rsid w:val="00FA4135"/>
    <w:rsid w:val="00FA4363"/>
    <w:rsid w:val="00FA6F77"/>
    <w:rsid w:val="00FB0440"/>
    <w:rsid w:val="00FB102C"/>
    <w:rsid w:val="00FB2938"/>
    <w:rsid w:val="00FB6B0D"/>
    <w:rsid w:val="00FC05B3"/>
    <w:rsid w:val="00FC1E6C"/>
    <w:rsid w:val="00FC1E9E"/>
    <w:rsid w:val="00FC5152"/>
    <w:rsid w:val="00FC54DF"/>
    <w:rsid w:val="00FC5DFE"/>
    <w:rsid w:val="00FD1D21"/>
    <w:rsid w:val="00FD46CF"/>
    <w:rsid w:val="00FD4CB2"/>
    <w:rsid w:val="00FD58BE"/>
    <w:rsid w:val="00FD61DE"/>
    <w:rsid w:val="00FD7D98"/>
    <w:rsid w:val="00FE320F"/>
    <w:rsid w:val="00FE3CEE"/>
    <w:rsid w:val="00FE3F63"/>
    <w:rsid w:val="00FE3FD2"/>
    <w:rsid w:val="00FF116D"/>
    <w:rsid w:val="00FF1B80"/>
    <w:rsid w:val="00FF2040"/>
    <w:rsid w:val="00FF5190"/>
    <w:rsid w:val="00FF5CFE"/>
    <w:rsid w:val="00FF70BA"/>
    <w:rsid w:val="00FF79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648A0DA"/>
  <w15:docId w15:val="{39DD63BA-3CAF-4F55-AD3E-EDB6F522F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uiPriority="9"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99"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3587B"/>
    <w:pPr>
      <w:widowControl w:val="0"/>
      <w:spacing w:line="230" w:lineRule="exact"/>
      <w:jc w:val="both"/>
    </w:pPr>
    <w:rPr>
      <w:rFonts w:ascii="Palatino" w:hAnsi="Palatino"/>
      <w:kern w:val="16"/>
      <w:sz w:val="19"/>
    </w:rPr>
  </w:style>
  <w:style w:type="paragraph" w:styleId="1">
    <w:name w:val="heading 1"/>
    <w:aliases w:val="x"/>
    <w:basedOn w:val="PARAGRAPH"/>
    <w:next w:val="PARAGRAPHnoindent"/>
    <w:link w:val="10"/>
    <w:uiPriority w:val="9"/>
    <w:qFormat/>
    <w:rsid w:val="0073587B"/>
    <w:pPr>
      <w:keepNext/>
      <w:suppressAutoHyphens/>
      <w:spacing w:before="320" w:after="80" w:line="260" w:lineRule="exact"/>
      <w:ind w:left="320" w:hanging="320"/>
      <w:jc w:val="left"/>
      <w:outlineLvl w:val="0"/>
    </w:pPr>
    <w:rPr>
      <w:rFonts w:ascii="Helvetica" w:hAnsi="Helvetica"/>
      <w:b/>
      <w:smallCaps/>
      <w:sz w:val="23"/>
    </w:rPr>
  </w:style>
  <w:style w:type="paragraph" w:styleId="2">
    <w:name w:val="heading 2"/>
    <w:basedOn w:val="1"/>
    <w:next w:val="PARAGRAPHnoindent"/>
    <w:link w:val="20"/>
    <w:uiPriority w:val="9"/>
    <w:qFormat/>
    <w:rsid w:val="0073587B"/>
    <w:pPr>
      <w:spacing w:before="160" w:after="40" w:line="220" w:lineRule="exact"/>
      <w:ind w:left="360" w:hanging="360"/>
      <w:outlineLvl w:val="1"/>
    </w:pPr>
    <w:rPr>
      <w:smallCaps w:val="0"/>
      <w:sz w:val="20"/>
    </w:rPr>
  </w:style>
  <w:style w:type="paragraph" w:styleId="3">
    <w:name w:val="heading 3"/>
    <w:basedOn w:val="2"/>
    <w:next w:val="PARAGRAPHnoindent"/>
    <w:link w:val="30"/>
    <w:uiPriority w:val="9"/>
    <w:qFormat/>
    <w:rsid w:val="004F5A50"/>
    <w:pPr>
      <w:ind w:left="520" w:hanging="520"/>
      <w:outlineLvl w:val="2"/>
    </w:pPr>
    <w:rPr>
      <w:b w:val="0"/>
      <w:sz w:val="18"/>
      <w:szCs w:val="18"/>
      <w:lang w:eastAsia="zh-CN"/>
    </w:rPr>
  </w:style>
  <w:style w:type="paragraph" w:styleId="4">
    <w:name w:val="heading 4"/>
    <w:basedOn w:val="PARAGRAPH"/>
    <w:next w:val="PARAGRAPHnoindent"/>
    <w:link w:val="40"/>
    <w:uiPriority w:val="9"/>
    <w:qFormat/>
    <w:rsid w:val="00CB0CD9"/>
    <w:pPr>
      <w:numPr>
        <w:numId w:val="11"/>
      </w:numPr>
      <w:adjustRightInd w:val="0"/>
      <w:ind w:left="426"/>
      <w:outlineLvl w:val="3"/>
    </w:pPr>
  </w:style>
  <w:style w:type="paragraph" w:styleId="5">
    <w:name w:val="heading 5"/>
    <w:basedOn w:val="a"/>
    <w:next w:val="a"/>
    <w:link w:val="50"/>
    <w:qFormat/>
    <w:rsid w:val="00AC1A2C"/>
    <w:pPr>
      <w:widowControl/>
      <w:spacing w:line="340" w:lineRule="atLeast"/>
      <w:ind w:left="706"/>
      <w:outlineLvl w:val="4"/>
    </w:pPr>
    <w:rPr>
      <w:rFonts w:ascii="Times New Roman" w:eastAsia="Times New Roman" w:hAnsi="Times New Roman"/>
      <w:b/>
      <w:color w:val="000000"/>
      <w:kern w:val="0"/>
      <w:sz w:val="24"/>
      <w:lang w:eastAsia="de-DE"/>
    </w:rPr>
  </w:style>
  <w:style w:type="paragraph" w:styleId="6">
    <w:name w:val="heading 6"/>
    <w:basedOn w:val="a"/>
    <w:next w:val="a"/>
    <w:link w:val="60"/>
    <w:qFormat/>
    <w:rsid w:val="00AC1A2C"/>
    <w:pPr>
      <w:widowControl/>
      <w:spacing w:line="340" w:lineRule="atLeast"/>
      <w:ind w:left="706"/>
      <w:outlineLvl w:val="5"/>
    </w:pPr>
    <w:rPr>
      <w:rFonts w:ascii="Times New Roman" w:eastAsia="Times New Roman" w:hAnsi="Times New Roman"/>
      <w:color w:val="000000"/>
      <w:kern w:val="0"/>
      <w:sz w:val="24"/>
      <w:u w:val="single"/>
      <w:lang w:eastAsia="de-DE"/>
    </w:rPr>
  </w:style>
  <w:style w:type="paragraph" w:styleId="7">
    <w:name w:val="heading 7"/>
    <w:basedOn w:val="a"/>
    <w:next w:val="a"/>
    <w:link w:val="70"/>
    <w:qFormat/>
    <w:rsid w:val="00AC1A2C"/>
    <w:pPr>
      <w:widowControl/>
      <w:spacing w:line="340" w:lineRule="atLeast"/>
      <w:ind w:left="706"/>
      <w:outlineLvl w:val="6"/>
    </w:pPr>
    <w:rPr>
      <w:rFonts w:ascii="Times New Roman" w:eastAsia="Times New Roman" w:hAnsi="Times New Roman"/>
      <w:i/>
      <w:color w:val="000000"/>
      <w:kern w:val="0"/>
      <w:sz w:val="24"/>
      <w:lang w:eastAsia="de-DE"/>
    </w:rPr>
  </w:style>
  <w:style w:type="paragraph" w:styleId="8">
    <w:name w:val="heading 8"/>
    <w:basedOn w:val="a"/>
    <w:next w:val="a"/>
    <w:link w:val="80"/>
    <w:qFormat/>
    <w:rsid w:val="00AC1A2C"/>
    <w:pPr>
      <w:widowControl/>
      <w:spacing w:line="340" w:lineRule="atLeast"/>
      <w:ind w:left="706"/>
      <w:outlineLvl w:val="7"/>
    </w:pPr>
    <w:rPr>
      <w:rFonts w:ascii="Times New Roman" w:eastAsia="Times New Roman" w:hAnsi="Times New Roman"/>
      <w:i/>
      <w:color w:val="000000"/>
      <w:kern w:val="0"/>
      <w:sz w:val="24"/>
      <w:lang w:eastAsia="de-DE"/>
    </w:rPr>
  </w:style>
  <w:style w:type="paragraph" w:styleId="9">
    <w:name w:val="heading 9"/>
    <w:basedOn w:val="a"/>
    <w:next w:val="a"/>
    <w:link w:val="90"/>
    <w:qFormat/>
    <w:rsid w:val="00AC1A2C"/>
    <w:pPr>
      <w:widowControl/>
      <w:spacing w:line="340" w:lineRule="atLeast"/>
      <w:ind w:left="706"/>
      <w:outlineLvl w:val="8"/>
    </w:pPr>
    <w:rPr>
      <w:rFonts w:ascii="Times New Roman" w:eastAsia="Times New Roman" w:hAnsi="Times New Roman"/>
      <w:i/>
      <w:color w:val="000000"/>
      <w:kern w:val="0"/>
      <w:sz w:val="24"/>
      <w:lang w:eastAsia="de-D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PARAGRAPH">
    <w:name w:val="PARAGRAPH"/>
    <w:basedOn w:val="a"/>
    <w:rsid w:val="0073587B"/>
    <w:pPr>
      <w:ind w:firstLine="240"/>
    </w:pPr>
  </w:style>
  <w:style w:type="paragraph" w:customStyle="1" w:styleId="PARAGRAPHnoindent">
    <w:name w:val="PARAGRAPH (no indent)"/>
    <w:basedOn w:val="PARAGRAPH"/>
    <w:next w:val="PARAGRAPH"/>
    <w:rsid w:val="0073587B"/>
    <w:pPr>
      <w:ind w:firstLine="0"/>
    </w:pPr>
  </w:style>
  <w:style w:type="character" w:customStyle="1" w:styleId="ProgramCode">
    <w:name w:val="Program Code"/>
    <w:rsid w:val="0073587B"/>
    <w:rPr>
      <w:rFonts w:ascii="ProgramThree" w:hAnsi="ProgramThree"/>
      <w:color w:val="008080"/>
      <w:sz w:val="18"/>
    </w:rPr>
  </w:style>
  <w:style w:type="character" w:customStyle="1" w:styleId="Tablereferenceto">
    <w:name w:val="Table (reference to)"/>
    <w:rsid w:val="0073587B"/>
    <w:rPr>
      <w:color w:val="00FF00"/>
    </w:rPr>
  </w:style>
  <w:style w:type="character" w:styleId="a3">
    <w:name w:val="footnote reference"/>
    <w:semiHidden/>
    <w:rsid w:val="0073587B"/>
    <w:rPr>
      <w:position w:val="0"/>
      <w:vertAlign w:val="superscript"/>
    </w:rPr>
  </w:style>
  <w:style w:type="paragraph" w:styleId="a4">
    <w:name w:val="footnote text"/>
    <w:basedOn w:val="PARAGRAPHnoindent"/>
    <w:semiHidden/>
    <w:rsid w:val="0073587B"/>
    <w:pPr>
      <w:framePr w:w="5040" w:vSpace="200" w:wrap="notBeside" w:hAnchor="text" w:xAlign="center" w:yAlign="bottom"/>
      <w:spacing w:line="170" w:lineRule="exact"/>
      <w:ind w:firstLine="144"/>
    </w:pPr>
    <w:rPr>
      <w:sz w:val="15"/>
    </w:rPr>
  </w:style>
  <w:style w:type="paragraph" w:customStyle="1" w:styleId="ARTICLETITLE">
    <w:name w:val="ARTICLE TITLE"/>
    <w:basedOn w:val="PARAGRAPHnoindent"/>
    <w:rsid w:val="0073587B"/>
    <w:pPr>
      <w:suppressAutoHyphens/>
      <w:spacing w:after="160" w:line="560" w:lineRule="exact"/>
      <w:jc w:val="center"/>
    </w:pPr>
    <w:rPr>
      <w:rFonts w:ascii="Helvetica" w:hAnsi="Helvetica"/>
      <w:spacing w:val="6"/>
      <w:sz w:val="48"/>
    </w:rPr>
  </w:style>
  <w:style w:type="paragraph" w:customStyle="1" w:styleId="AUTHOR">
    <w:name w:val="AUTHOR"/>
    <w:basedOn w:val="ARTICLETITLE"/>
    <w:next w:val="a"/>
    <w:rsid w:val="0073587B"/>
    <w:pPr>
      <w:spacing w:after="480" w:line="280" w:lineRule="exact"/>
    </w:pPr>
    <w:rPr>
      <w:spacing w:val="5"/>
      <w:sz w:val="22"/>
    </w:rPr>
  </w:style>
  <w:style w:type="paragraph" w:customStyle="1" w:styleId="TABLEFOOTNOTE">
    <w:name w:val="TABLE FOOTNOTE"/>
    <w:basedOn w:val="a"/>
    <w:rsid w:val="0073587B"/>
    <w:pPr>
      <w:jc w:val="left"/>
    </w:pPr>
    <w:rPr>
      <w:i/>
      <w:sz w:val="16"/>
    </w:rPr>
  </w:style>
  <w:style w:type="paragraph" w:styleId="a5">
    <w:name w:val="header"/>
    <w:basedOn w:val="a"/>
    <w:link w:val="a6"/>
    <w:rsid w:val="0073587B"/>
    <w:pPr>
      <w:tabs>
        <w:tab w:val="right" w:pos="10200"/>
      </w:tabs>
      <w:spacing w:line="220" w:lineRule="exact"/>
    </w:pPr>
    <w:rPr>
      <w:rFonts w:ascii="Helvetica" w:hAnsi="Helvetica"/>
      <w:caps/>
      <w:sz w:val="14"/>
    </w:rPr>
  </w:style>
  <w:style w:type="paragraph" w:customStyle="1" w:styleId="ABSTRACT">
    <w:name w:val="ABSTRACT"/>
    <w:basedOn w:val="PARAGRAPH"/>
    <w:rsid w:val="0073587B"/>
    <w:pPr>
      <w:suppressAutoHyphens/>
      <w:spacing w:after="240" w:line="210" w:lineRule="exact"/>
      <w:ind w:left="480" w:right="480" w:firstLine="0"/>
      <w:jc w:val="left"/>
    </w:pPr>
    <w:rPr>
      <w:rFonts w:ascii="Helvetica" w:hAnsi="Helvetica"/>
      <w:sz w:val="16"/>
    </w:rPr>
  </w:style>
  <w:style w:type="paragraph" w:customStyle="1" w:styleId="TABLEROW">
    <w:name w:val="TABLE ROW"/>
    <w:basedOn w:val="a"/>
    <w:rsid w:val="0073587B"/>
    <w:pPr>
      <w:spacing w:before="20" w:after="20" w:line="180" w:lineRule="exact"/>
      <w:jc w:val="center"/>
    </w:pPr>
    <w:rPr>
      <w:rFonts w:ascii="Helvetica" w:hAnsi="Helvetica"/>
      <w:sz w:val="16"/>
    </w:rPr>
  </w:style>
  <w:style w:type="paragraph" w:customStyle="1" w:styleId="TABLECOLUMNHEADER">
    <w:name w:val="TABLE COLUMN HEADER"/>
    <w:basedOn w:val="TABLEROW"/>
    <w:next w:val="TABLEROW"/>
    <w:rsid w:val="0073587B"/>
    <w:pPr>
      <w:spacing w:before="40" w:after="40"/>
    </w:pPr>
    <w:rPr>
      <w:sz w:val="18"/>
    </w:rPr>
  </w:style>
  <w:style w:type="paragraph" w:customStyle="1" w:styleId="TABLETITLE">
    <w:name w:val="TABLE TITLE"/>
    <w:basedOn w:val="a"/>
    <w:next w:val="TABLECOLUMNHEADER"/>
    <w:rsid w:val="00D96813"/>
    <w:pPr>
      <w:keepNext/>
      <w:framePr w:w="5040" w:wrap="around" w:vAnchor="page" w:hAnchor="page" w:x="5999" w:y="1203"/>
      <w:spacing w:after="80" w:line="200" w:lineRule="exact"/>
      <w:jc w:val="center"/>
    </w:pPr>
    <w:rPr>
      <w:rFonts w:ascii="Helvetica" w:hAnsi="Helvetica"/>
      <w:smallCaps/>
      <w:color w:val="000000"/>
    </w:rPr>
  </w:style>
  <w:style w:type="paragraph" w:customStyle="1" w:styleId="FIGURECAPTION">
    <w:name w:val="FIGURE CAPTION"/>
    <w:basedOn w:val="a"/>
    <w:rsid w:val="004D1535"/>
    <w:pPr>
      <w:widowControl/>
      <w:autoSpaceDE w:val="0"/>
      <w:autoSpaceDN w:val="0"/>
      <w:spacing w:line="240" w:lineRule="auto"/>
      <w:jc w:val="center"/>
    </w:pPr>
    <w:rPr>
      <w:rFonts w:ascii="Times New Roman" w:hAnsi="Times New Roman"/>
      <w:kern w:val="0"/>
      <w:sz w:val="16"/>
      <w:szCs w:val="16"/>
    </w:rPr>
  </w:style>
  <w:style w:type="paragraph" w:customStyle="1" w:styleId="QUOTATIONBLOCKSTYLE">
    <w:name w:val="QUOTATION BLOCK STYLE"/>
    <w:basedOn w:val="PARAGRAPHnoindent"/>
    <w:rsid w:val="0073587B"/>
    <w:pPr>
      <w:spacing w:before="80" w:after="80"/>
      <w:ind w:left="240" w:right="240"/>
    </w:pPr>
    <w:rPr>
      <w:sz w:val="16"/>
    </w:rPr>
  </w:style>
  <w:style w:type="paragraph" w:customStyle="1" w:styleId="LISTTYPE2aNumber">
    <w:name w:val="LIST TYPE 2a (Number)"/>
    <w:basedOn w:val="LISTTYPE2Number"/>
    <w:next w:val="LISTTYPE2Number"/>
    <w:rsid w:val="0073587B"/>
    <w:pPr>
      <w:spacing w:before="80"/>
    </w:pPr>
  </w:style>
  <w:style w:type="paragraph" w:customStyle="1" w:styleId="LISTTYPE2Number">
    <w:name w:val="LIST TYPE 2 (Number)"/>
    <w:basedOn w:val="LISTTYPE1Bullet"/>
    <w:rsid w:val="0073587B"/>
  </w:style>
  <w:style w:type="paragraph" w:customStyle="1" w:styleId="LISTTYPE1Bullet">
    <w:name w:val="LIST TYPE 1 (Bullet)"/>
    <w:basedOn w:val="PARAGRAPH"/>
    <w:rsid w:val="0073587B"/>
    <w:pPr>
      <w:numPr>
        <w:numId w:val="2"/>
      </w:numPr>
      <w:tabs>
        <w:tab w:val="clear" w:pos="576"/>
      </w:tabs>
      <w:ind w:left="480" w:hanging="240"/>
    </w:pPr>
  </w:style>
  <w:style w:type="paragraph" w:customStyle="1" w:styleId="BIBREFTEXT">
    <w:name w:val="BIB. REF. TEXT"/>
    <w:basedOn w:val="PARAGRAPHnoindent"/>
    <w:rsid w:val="0073587B"/>
    <w:pPr>
      <w:widowControl/>
      <w:tabs>
        <w:tab w:val="left" w:pos="432"/>
      </w:tabs>
      <w:spacing w:line="180" w:lineRule="exact"/>
      <w:ind w:left="360" w:hanging="360"/>
    </w:pPr>
    <w:rPr>
      <w:sz w:val="16"/>
    </w:rPr>
  </w:style>
  <w:style w:type="paragraph" w:customStyle="1" w:styleId="CCCLINE">
    <w:name w:val="CCC LINE"/>
    <w:basedOn w:val="PARAGRAPHnoindent"/>
    <w:rsid w:val="0073587B"/>
    <w:pPr>
      <w:framePr w:vSpace="240" w:wrap="notBeside" w:vAnchor="page" w:hAnchor="margin" w:xAlign="center" w:y="15121"/>
      <w:spacing w:line="160" w:lineRule="exact"/>
      <w:jc w:val="center"/>
    </w:pPr>
    <w:rPr>
      <w:rFonts w:ascii="Helvetica" w:hAnsi="Helvetica"/>
      <w:spacing w:val="6"/>
      <w:sz w:val="12"/>
    </w:rPr>
  </w:style>
  <w:style w:type="paragraph" w:customStyle="1" w:styleId="PROGRAMSEGMENT">
    <w:name w:val="PROGRAM SEGMENT"/>
    <w:basedOn w:val="PARAGRAPHnoindent"/>
    <w:rsid w:val="0073587B"/>
    <w:pPr>
      <w:tabs>
        <w:tab w:val="left" w:pos="200"/>
        <w:tab w:val="left" w:pos="400"/>
        <w:tab w:val="left" w:pos="600"/>
        <w:tab w:val="left" w:pos="800"/>
        <w:tab w:val="left" w:pos="1000"/>
        <w:tab w:val="left" w:pos="1200"/>
        <w:tab w:val="left" w:pos="1400"/>
        <w:tab w:val="left" w:pos="1600"/>
        <w:tab w:val="left" w:pos="1800"/>
        <w:tab w:val="left" w:pos="2000"/>
        <w:tab w:val="left" w:pos="2200"/>
        <w:tab w:val="left" w:pos="2400"/>
        <w:tab w:val="left" w:pos="2600"/>
        <w:tab w:val="left" w:pos="2800"/>
        <w:tab w:val="left" w:pos="3000"/>
        <w:tab w:val="left" w:pos="3200"/>
        <w:tab w:val="left" w:pos="3400"/>
        <w:tab w:val="left" w:pos="3600"/>
        <w:tab w:val="left" w:pos="3800"/>
        <w:tab w:val="left" w:pos="4000"/>
        <w:tab w:val="left" w:pos="4200"/>
        <w:tab w:val="left" w:pos="4400"/>
        <w:tab w:val="left" w:pos="4600"/>
        <w:tab w:val="left" w:pos="4800"/>
        <w:tab w:val="left" w:pos="5000"/>
      </w:tabs>
      <w:spacing w:line="200" w:lineRule="exact"/>
      <w:ind w:left="240" w:right="240"/>
      <w:jc w:val="left"/>
    </w:pPr>
    <w:rPr>
      <w:rFonts w:ascii="ProgramThree" w:hAnsi="ProgramThree"/>
      <w:sz w:val="18"/>
    </w:rPr>
  </w:style>
  <w:style w:type="paragraph" w:customStyle="1" w:styleId="LISTTYPE1aBullet">
    <w:name w:val="LIST TYPE 1a (Bullet)"/>
    <w:basedOn w:val="LISTTYPE1Bullet"/>
    <w:next w:val="LISTTYPE1Bullet"/>
    <w:rsid w:val="0073587B"/>
    <w:pPr>
      <w:spacing w:before="80"/>
    </w:pPr>
  </w:style>
  <w:style w:type="paragraph" w:customStyle="1" w:styleId="LISTTYPE2zNumber">
    <w:name w:val="LIST TYPE 2z (Number)"/>
    <w:basedOn w:val="LISTTYPE2Number"/>
    <w:next w:val="PARAGRAPH"/>
    <w:rsid w:val="0073587B"/>
    <w:pPr>
      <w:spacing w:after="80"/>
    </w:pPr>
  </w:style>
  <w:style w:type="paragraph" w:customStyle="1" w:styleId="VITA">
    <w:name w:val="VITA"/>
    <w:basedOn w:val="PARAGRAPHnoindent"/>
    <w:rsid w:val="0073587B"/>
    <w:pPr>
      <w:tabs>
        <w:tab w:val="left" w:pos="216"/>
      </w:tabs>
      <w:spacing w:line="180" w:lineRule="exact"/>
    </w:pPr>
    <w:rPr>
      <w:rFonts w:ascii="Helvetica" w:hAnsi="Helvetica"/>
      <w:sz w:val="16"/>
    </w:rPr>
  </w:style>
  <w:style w:type="paragraph" w:customStyle="1" w:styleId="LISTTYPE1zBullet">
    <w:name w:val="LIST TYPE 1z (Bullet)"/>
    <w:basedOn w:val="LISTTYPE1Bullet"/>
    <w:next w:val="PARAGRAPH"/>
    <w:rsid w:val="0073587B"/>
    <w:pPr>
      <w:spacing w:after="80"/>
    </w:pPr>
  </w:style>
  <w:style w:type="paragraph" w:customStyle="1" w:styleId="FIGUREBODY">
    <w:name w:val="FIGURE BODY"/>
    <w:basedOn w:val="PROGRAMSEGMENT"/>
    <w:rsid w:val="006A38EC"/>
    <w:pPr>
      <w:adjustRightInd w:val="0"/>
      <w:spacing w:line="240" w:lineRule="auto"/>
      <w:ind w:left="0" w:right="0"/>
      <w:jc w:val="center"/>
    </w:pPr>
    <w:rPr>
      <w:rFonts w:ascii="Palatino" w:hAnsi="Palatino"/>
      <w:sz w:val="16"/>
    </w:rPr>
  </w:style>
  <w:style w:type="paragraph" w:customStyle="1" w:styleId="FORMULA">
    <w:name w:val="FORMULA"/>
    <w:basedOn w:val="a"/>
    <w:rsid w:val="0073587B"/>
    <w:pPr>
      <w:spacing w:before="80" w:after="80" w:line="240" w:lineRule="atLeast"/>
      <w:jc w:val="center"/>
    </w:pPr>
  </w:style>
  <w:style w:type="character" w:customStyle="1" w:styleId="Url">
    <w:name w:val="Url"/>
    <w:basedOn w:val="a0"/>
    <w:rsid w:val="0073587B"/>
    <w:rPr>
      <w:rFonts w:ascii="Helvetica Condensed" w:hAnsi="Helvetica Condensed"/>
      <w:color w:val="008000"/>
      <w:sz w:val="18"/>
    </w:rPr>
  </w:style>
  <w:style w:type="paragraph" w:styleId="a7">
    <w:name w:val="footer"/>
    <w:basedOn w:val="a"/>
    <w:link w:val="a8"/>
    <w:uiPriority w:val="99"/>
    <w:rsid w:val="0073587B"/>
    <w:pPr>
      <w:tabs>
        <w:tab w:val="center" w:pos="4320"/>
        <w:tab w:val="right" w:pos="8640"/>
      </w:tabs>
    </w:pPr>
  </w:style>
  <w:style w:type="paragraph" w:customStyle="1" w:styleId="ACKHEAD">
    <w:name w:val="ACK. HEAD"/>
    <w:basedOn w:val="1"/>
    <w:next w:val="ACKNOWLEDGMENTS"/>
    <w:rsid w:val="0073587B"/>
    <w:pPr>
      <w:outlineLvl w:val="9"/>
    </w:pPr>
  </w:style>
  <w:style w:type="paragraph" w:customStyle="1" w:styleId="ACKNOWLEDGMENTS">
    <w:name w:val="ACKNOWLEDGMENTS"/>
    <w:basedOn w:val="PARAGRAPHnoindent"/>
    <w:rsid w:val="0073587B"/>
  </w:style>
  <w:style w:type="character" w:styleId="a9">
    <w:name w:val="page number"/>
    <w:basedOn w:val="a0"/>
    <w:rsid w:val="0073587B"/>
  </w:style>
  <w:style w:type="paragraph" w:customStyle="1" w:styleId="ART">
    <w:name w:val="ART"/>
    <w:basedOn w:val="a"/>
    <w:next w:val="a"/>
    <w:rsid w:val="0073587B"/>
    <w:pPr>
      <w:keepNext/>
      <w:spacing w:before="240" w:after="160" w:line="220" w:lineRule="atLeast"/>
      <w:jc w:val="center"/>
    </w:pPr>
  </w:style>
  <w:style w:type="paragraph" w:customStyle="1" w:styleId="AUTHORAFFILIATION">
    <w:name w:val="AUTHOR AFFILIATION"/>
    <w:basedOn w:val="PARAGRAPHnoindent"/>
    <w:rsid w:val="0073587B"/>
    <w:pPr>
      <w:framePr w:w="5040" w:vSpace="200" w:wrap="auto" w:hAnchor="text" w:yAlign="bottom"/>
      <w:spacing w:line="180" w:lineRule="exact"/>
    </w:pPr>
    <w:rPr>
      <w:i/>
      <w:sz w:val="16"/>
    </w:rPr>
  </w:style>
  <w:style w:type="paragraph" w:customStyle="1" w:styleId="BIBHEAD">
    <w:name w:val="BIB. HEAD"/>
    <w:basedOn w:val="1"/>
    <w:next w:val="BIBREFTEXT"/>
    <w:rsid w:val="0073587B"/>
    <w:pPr>
      <w:outlineLvl w:val="9"/>
    </w:pPr>
  </w:style>
  <w:style w:type="character" w:customStyle="1" w:styleId="BibRef">
    <w:name w:val="Bib. Ref."/>
    <w:rsid w:val="0073587B"/>
    <w:rPr>
      <w:color w:val="800080"/>
    </w:rPr>
  </w:style>
  <w:style w:type="paragraph" w:customStyle="1" w:styleId="CONCLUSION">
    <w:name w:val="CONCLUSION"/>
    <w:basedOn w:val="PARAGRAPHnoindent"/>
    <w:next w:val="PARAGRAPH"/>
    <w:rsid w:val="0073587B"/>
  </w:style>
  <w:style w:type="character" w:customStyle="1" w:styleId="Figurereferenceto">
    <w:name w:val="Figure (reference to)"/>
    <w:rsid w:val="0073587B"/>
    <w:rPr>
      <w:color w:val="FF0000"/>
    </w:rPr>
  </w:style>
  <w:style w:type="paragraph" w:customStyle="1" w:styleId="FOOTNOTE">
    <w:name w:val="FOOTNOTE"/>
    <w:basedOn w:val="a4"/>
    <w:rsid w:val="0073587B"/>
    <w:pPr>
      <w:framePr w:wrap="notBeside"/>
    </w:pPr>
  </w:style>
  <w:style w:type="character" w:customStyle="1" w:styleId="Footnotereferenceto">
    <w:name w:val="Footnote (reference to)"/>
    <w:basedOn w:val="a3"/>
    <w:rsid w:val="0073587B"/>
    <w:rPr>
      <w:color w:val="008000"/>
      <w:position w:val="-2"/>
      <w:sz w:val="25"/>
      <w:vertAlign w:val="superscript"/>
    </w:rPr>
  </w:style>
  <w:style w:type="paragraph" w:customStyle="1" w:styleId="INTRODUCTION">
    <w:name w:val="INTRODUCTION"/>
    <w:basedOn w:val="PARAGRAPHnoindent"/>
    <w:next w:val="PARAGRAPH"/>
    <w:rsid w:val="0073587B"/>
  </w:style>
  <w:style w:type="paragraph" w:customStyle="1" w:styleId="KEYWORD">
    <w:name w:val="KEY WORD"/>
    <w:basedOn w:val="ABSTRACT"/>
    <w:next w:val="a"/>
    <w:rsid w:val="0073587B"/>
    <w:pPr>
      <w:spacing w:after="0"/>
    </w:pPr>
  </w:style>
  <w:style w:type="character" w:customStyle="1" w:styleId="MemberType">
    <w:name w:val="MemberType"/>
    <w:basedOn w:val="a0"/>
    <w:rsid w:val="0073587B"/>
    <w:rPr>
      <w:rFonts w:ascii="Times New Roman" w:hAnsi="Times New Roman" w:cs="Times New Roman"/>
      <w:i/>
      <w:iCs/>
      <w:sz w:val="22"/>
      <w:szCs w:val="22"/>
    </w:rPr>
  </w:style>
  <w:style w:type="paragraph" w:customStyle="1" w:styleId="Text">
    <w:name w:val="Text"/>
    <w:basedOn w:val="a"/>
    <w:rsid w:val="0073587B"/>
    <w:pPr>
      <w:autoSpaceDE w:val="0"/>
      <w:autoSpaceDN w:val="0"/>
      <w:spacing w:line="252" w:lineRule="auto"/>
      <w:ind w:firstLine="202"/>
    </w:pPr>
    <w:rPr>
      <w:rFonts w:ascii="Times New Roman" w:hAnsi="Times New Roman"/>
      <w:kern w:val="0"/>
      <w:sz w:val="20"/>
    </w:rPr>
  </w:style>
  <w:style w:type="paragraph" w:customStyle="1" w:styleId="Equation">
    <w:name w:val="Equation"/>
    <w:basedOn w:val="a"/>
    <w:next w:val="a"/>
    <w:rsid w:val="0073587B"/>
    <w:pPr>
      <w:tabs>
        <w:tab w:val="right" w:pos="5040"/>
      </w:tabs>
      <w:autoSpaceDE w:val="0"/>
      <w:autoSpaceDN w:val="0"/>
      <w:spacing w:line="252" w:lineRule="auto"/>
    </w:pPr>
    <w:rPr>
      <w:rFonts w:ascii="Times New Roman" w:hAnsi="Times New Roman"/>
      <w:kern w:val="0"/>
      <w:sz w:val="20"/>
    </w:rPr>
  </w:style>
  <w:style w:type="paragraph" w:customStyle="1" w:styleId="ReferenceHead">
    <w:name w:val="Reference Head"/>
    <w:basedOn w:val="1"/>
    <w:rsid w:val="0073587B"/>
    <w:pPr>
      <w:widowControl/>
      <w:suppressAutoHyphens w:val="0"/>
      <w:autoSpaceDE w:val="0"/>
      <w:autoSpaceDN w:val="0"/>
      <w:spacing w:before="240" w:line="240" w:lineRule="auto"/>
      <w:ind w:left="0" w:firstLine="0"/>
      <w:jc w:val="center"/>
    </w:pPr>
    <w:rPr>
      <w:rFonts w:ascii="Times New Roman" w:hAnsi="Times New Roman"/>
      <w:b w:val="0"/>
      <w:kern w:val="28"/>
      <w:sz w:val="20"/>
    </w:rPr>
  </w:style>
  <w:style w:type="paragraph" w:customStyle="1" w:styleId="References">
    <w:name w:val="References"/>
    <w:basedOn w:val="a"/>
    <w:rsid w:val="00341F93"/>
    <w:pPr>
      <w:widowControl/>
      <w:numPr>
        <w:numId w:val="13"/>
      </w:numPr>
      <w:autoSpaceDE w:val="0"/>
      <w:autoSpaceDN w:val="0"/>
      <w:spacing w:line="240" w:lineRule="auto"/>
      <w:ind w:left="284"/>
    </w:pPr>
    <w:rPr>
      <w:rFonts w:ascii="Times New Roman" w:hAnsi="Times New Roman"/>
      <w:kern w:val="0"/>
      <w:sz w:val="16"/>
      <w:szCs w:val="16"/>
    </w:rPr>
  </w:style>
  <w:style w:type="paragraph" w:customStyle="1" w:styleId="TableTitle0">
    <w:name w:val="Table Title"/>
    <w:basedOn w:val="a"/>
    <w:rsid w:val="0073587B"/>
    <w:pPr>
      <w:widowControl/>
      <w:autoSpaceDE w:val="0"/>
      <w:autoSpaceDN w:val="0"/>
      <w:spacing w:line="240" w:lineRule="auto"/>
      <w:jc w:val="center"/>
    </w:pPr>
    <w:rPr>
      <w:rFonts w:ascii="Times New Roman" w:hAnsi="Times New Roman"/>
      <w:smallCaps/>
      <w:kern w:val="0"/>
      <w:sz w:val="16"/>
      <w:szCs w:val="16"/>
    </w:rPr>
  </w:style>
  <w:style w:type="character" w:styleId="aa">
    <w:name w:val="Hyperlink"/>
    <w:basedOn w:val="a0"/>
    <w:uiPriority w:val="99"/>
    <w:rsid w:val="0073587B"/>
    <w:rPr>
      <w:rFonts w:ascii="Arial" w:hAnsi="Arial" w:cs="Arial" w:hint="default"/>
      <w:color w:val="003399"/>
      <w:u w:val="single"/>
    </w:rPr>
  </w:style>
  <w:style w:type="paragraph" w:styleId="ab">
    <w:name w:val="Normal (Web)"/>
    <w:basedOn w:val="a"/>
    <w:uiPriority w:val="99"/>
    <w:rsid w:val="0073587B"/>
    <w:pPr>
      <w:widowControl/>
      <w:spacing w:before="100" w:beforeAutospacing="1" w:after="100" w:afterAutospacing="1" w:line="240" w:lineRule="auto"/>
      <w:jc w:val="left"/>
    </w:pPr>
    <w:rPr>
      <w:rFonts w:ascii="Arial" w:eastAsia="Arial Unicode MS" w:hAnsi="Arial" w:cs="Arial"/>
      <w:kern w:val="0"/>
      <w:sz w:val="24"/>
      <w:szCs w:val="24"/>
    </w:rPr>
  </w:style>
  <w:style w:type="character" w:styleId="ac">
    <w:name w:val="FollowedHyperlink"/>
    <w:basedOn w:val="a0"/>
    <w:rsid w:val="0073587B"/>
    <w:rPr>
      <w:color w:val="800080"/>
      <w:u w:val="single"/>
    </w:rPr>
  </w:style>
  <w:style w:type="character" w:styleId="ad">
    <w:name w:val="Strong"/>
    <w:basedOn w:val="a0"/>
    <w:qFormat/>
    <w:rsid w:val="0073587B"/>
    <w:rPr>
      <w:b/>
      <w:bCs/>
    </w:rPr>
  </w:style>
  <w:style w:type="character" w:styleId="ae">
    <w:name w:val="annotation reference"/>
    <w:basedOn w:val="a0"/>
    <w:rsid w:val="00887762"/>
    <w:rPr>
      <w:sz w:val="16"/>
      <w:szCs w:val="16"/>
    </w:rPr>
  </w:style>
  <w:style w:type="paragraph" w:styleId="af">
    <w:name w:val="annotation text"/>
    <w:basedOn w:val="a"/>
    <w:link w:val="af0"/>
    <w:rsid w:val="00887762"/>
    <w:rPr>
      <w:sz w:val="20"/>
    </w:rPr>
  </w:style>
  <w:style w:type="character" w:customStyle="1" w:styleId="af0">
    <w:name w:val="批注文字 字符"/>
    <w:basedOn w:val="a0"/>
    <w:link w:val="af"/>
    <w:rsid w:val="00887762"/>
    <w:rPr>
      <w:rFonts w:ascii="Palatino" w:hAnsi="Palatino"/>
      <w:kern w:val="16"/>
    </w:rPr>
  </w:style>
  <w:style w:type="paragraph" w:styleId="af1">
    <w:name w:val="annotation subject"/>
    <w:basedOn w:val="af"/>
    <w:next w:val="af"/>
    <w:link w:val="af2"/>
    <w:rsid w:val="00887762"/>
    <w:rPr>
      <w:b/>
      <w:bCs/>
    </w:rPr>
  </w:style>
  <w:style w:type="character" w:customStyle="1" w:styleId="af2">
    <w:name w:val="批注主题 字符"/>
    <w:basedOn w:val="af0"/>
    <w:link w:val="af1"/>
    <w:rsid w:val="00887762"/>
    <w:rPr>
      <w:rFonts w:ascii="Palatino" w:hAnsi="Palatino"/>
      <w:b/>
      <w:bCs/>
      <w:kern w:val="16"/>
    </w:rPr>
  </w:style>
  <w:style w:type="paragraph" w:styleId="af3">
    <w:name w:val="Revision"/>
    <w:hidden/>
    <w:uiPriority w:val="99"/>
    <w:semiHidden/>
    <w:rsid w:val="00887762"/>
    <w:rPr>
      <w:rFonts w:ascii="Palatino" w:hAnsi="Palatino"/>
      <w:kern w:val="16"/>
      <w:sz w:val="19"/>
    </w:rPr>
  </w:style>
  <w:style w:type="paragraph" w:styleId="af4">
    <w:name w:val="Balloon Text"/>
    <w:basedOn w:val="a"/>
    <w:link w:val="af5"/>
    <w:uiPriority w:val="99"/>
    <w:rsid w:val="00887762"/>
    <w:pPr>
      <w:spacing w:line="240" w:lineRule="auto"/>
    </w:pPr>
    <w:rPr>
      <w:rFonts w:ascii="Tahoma" w:hAnsi="Tahoma" w:cs="Tahoma"/>
      <w:sz w:val="16"/>
      <w:szCs w:val="16"/>
    </w:rPr>
  </w:style>
  <w:style w:type="character" w:customStyle="1" w:styleId="af5">
    <w:name w:val="批注框文本 字符"/>
    <w:basedOn w:val="a0"/>
    <w:link w:val="af4"/>
    <w:uiPriority w:val="99"/>
    <w:rsid w:val="00887762"/>
    <w:rPr>
      <w:rFonts w:ascii="Tahoma" w:hAnsi="Tahoma" w:cs="Tahoma"/>
      <w:kern w:val="16"/>
      <w:sz w:val="16"/>
      <w:szCs w:val="16"/>
    </w:rPr>
  </w:style>
  <w:style w:type="character" w:customStyle="1" w:styleId="50">
    <w:name w:val="标题 5 字符"/>
    <w:basedOn w:val="a0"/>
    <w:link w:val="5"/>
    <w:rsid w:val="00AC1A2C"/>
    <w:rPr>
      <w:rFonts w:eastAsia="Times New Roman"/>
      <w:b/>
      <w:color w:val="000000"/>
      <w:sz w:val="24"/>
      <w:lang w:eastAsia="de-DE"/>
    </w:rPr>
  </w:style>
  <w:style w:type="character" w:customStyle="1" w:styleId="60">
    <w:name w:val="标题 6 字符"/>
    <w:basedOn w:val="a0"/>
    <w:link w:val="6"/>
    <w:rsid w:val="00AC1A2C"/>
    <w:rPr>
      <w:rFonts w:eastAsia="Times New Roman"/>
      <w:color w:val="000000"/>
      <w:sz w:val="24"/>
      <w:u w:val="single"/>
      <w:lang w:eastAsia="de-DE"/>
    </w:rPr>
  </w:style>
  <w:style w:type="character" w:customStyle="1" w:styleId="70">
    <w:name w:val="标题 7 字符"/>
    <w:basedOn w:val="a0"/>
    <w:link w:val="7"/>
    <w:rsid w:val="00AC1A2C"/>
    <w:rPr>
      <w:rFonts w:eastAsia="Times New Roman"/>
      <w:i/>
      <w:color w:val="000000"/>
      <w:sz w:val="24"/>
      <w:lang w:eastAsia="de-DE"/>
    </w:rPr>
  </w:style>
  <w:style w:type="character" w:customStyle="1" w:styleId="80">
    <w:name w:val="标题 8 字符"/>
    <w:basedOn w:val="a0"/>
    <w:link w:val="8"/>
    <w:rsid w:val="00AC1A2C"/>
    <w:rPr>
      <w:rFonts w:eastAsia="Times New Roman"/>
      <w:i/>
      <w:color w:val="000000"/>
      <w:sz w:val="24"/>
      <w:lang w:eastAsia="de-DE"/>
    </w:rPr>
  </w:style>
  <w:style w:type="character" w:customStyle="1" w:styleId="90">
    <w:name w:val="标题 9 字符"/>
    <w:basedOn w:val="a0"/>
    <w:link w:val="9"/>
    <w:rsid w:val="00AC1A2C"/>
    <w:rPr>
      <w:rFonts w:eastAsia="Times New Roman"/>
      <w:i/>
      <w:color w:val="000000"/>
      <w:sz w:val="24"/>
      <w:lang w:eastAsia="de-DE"/>
    </w:rPr>
  </w:style>
  <w:style w:type="character" w:customStyle="1" w:styleId="10">
    <w:name w:val="标题 1 字符"/>
    <w:aliases w:val="x 字符"/>
    <w:link w:val="1"/>
    <w:uiPriority w:val="9"/>
    <w:rsid w:val="00AC1A2C"/>
    <w:rPr>
      <w:rFonts w:ascii="Helvetica" w:hAnsi="Helvetica"/>
      <w:b/>
      <w:smallCaps/>
      <w:kern w:val="16"/>
      <w:sz w:val="23"/>
    </w:rPr>
  </w:style>
  <w:style w:type="character" w:customStyle="1" w:styleId="20">
    <w:name w:val="标题 2 字符"/>
    <w:link w:val="2"/>
    <w:uiPriority w:val="9"/>
    <w:rsid w:val="00AC1A2C"/>
    <w:rPr>
      <w:rFonts w:ascii="Helvetica" w:hAnsi="Helvetica"/>
      <w:b/>
      <w:kern w:val="16"/>
    </w:rPr>
  </w:style>
  <w:style w:type="character" w:customStyle="1" w:styleId="30">
    <w:name w:val="标题 3 字符"/>
    <w:link w:val="3"/>
    <w:uiPriority w:val="9"/>
    <w:rsid w:val="004F5A50"/>
    <w:rPr>
      <w:rFonts w:ascii="Helvetica" w:hAnsi="Helvetica"/>
      <w:kern w:val="16"/>
      <w:sz w:val="18"/>
      <w:szCs w:val="18"/>
      <w:lang w:eastAsia="zh-CN"/>
    </w:rPr>
  </w:style>
  <w:style w:type="character" w:customStyle="1" w:styleId="40">
    <w:name w:val="标题 4 字符"/>
    <w:link w:val="4"/>
    <w:uiPriority w:val="9"/>
    <w:rsid w:val="00CB0CD9"/>
    <w:rPr>
      <w:rFonts w:ascii="Palatino" w:hAnsi="Palatino"/>
      <w:kern w:val="16"/>
      <w:sz w:val="19"/>
    </w:rPr>
  </w:style>
  <w:style w:type="character" w:styleId="af6">
    <w:name w:val="line number"/>
    <w:basedOn w:val="a0"/>
    <w:uiPriority w:val="99"/>
    <w:semiHidden/>
    <w:unhideWhenUsed/>
    <w:rsid w:val="00AC1A2C"/>
  </w:style>
  <w:style w:type="character" w:customStyle="1" w:styleId="a6">
    <w:name w:val="页眉 字符"/>
    <w:basedOn w:val="a0"/>
    <w:link w:val="a5"/>
    <w:rsid w:val="00AC1A2C"/>
    <w:rPr>
      <w:rFonts w:ascii="Helvetica" w:hAnsi="Helvetica"/>
      <w:caps/>
      <w:kern w:val="16"/>
      <w:sz w:val="14"/>
    </w:rPr>
  </w:style>
  <w:style w:type="character" w:styleId="af7">
    <w:name w:val="Placeholder Text"/>
    <w:basedOn w:val="a0"/>
    <w:uiPriority w:val="99"/>
    <w:semiHidden/>
    <w:rsid w:val="00AC1A2C"/>
    <w:rPr>
      <w:color w:val="808080"/>
    </w:rPr>
  </w:style>
  <w:style w:type="paragraph" w:styleId="af8">
    <w:name w:val="Document Map"/>
    <w:basedOn w:val="a"/>
    <w:link w:val="af9"/>
    <w:semiHidden/>
    <w:rsid w:val="00AC1A2C"/>
    <w:pPr>
      <w:shd w:val="clear" w:color="auto" w:fill="000080"/>
      <w:spacing w:line="240" w:lineRule="auto"/>
    </w:pPr>
    <w:rPr>
      <w:rFonts w:asciiTheme="minorHAnsi" w:hAnsiTheme="minorHAnsi" w:cstheme="minorBidi"/>
      <w:kern w:val="2"/>
      <w:sz w:val="21"/>
      <w:szCs w:val="21"/>
      <w:lang w:eastAsia="zh-CN"/>
    </w:rPr>
  </w:style>
  <w:style w:type="character" w:customStyle="1" w:styleId="af9">
    <w:name w:val="文档结构图 字符"/>
    <w:basedOn w:val="a0"/>
    <w:link w:val="af8"/>
    <w:semiHidden/>
    <w:rsid w:val="00AC1A2C"/>
    <w:rPr>
      <w:rFonts w:asciiTheme="minorHAnsi" w:hAnsiTheme="minorHAnsi" w:cstheme="minorBidi"/>
      <w:kern w:val="2"/>
      <w:sz w:val="21"/>
      <w:szCs w:val="21"/>
      <w:shd w:val="clear" w:color="auto" w:fill="000080"/>
      <w:lang w:eastAsia="zh-CN"/>
    </w:rPr>
  </w:style>
  <w:style w:type="table" w:styleId="afa">
    <w:name w:val="Table Grid"/>
    <w:basedOn w:val="a1"/>
    <w:uiPriority w:val="39"/>
    <w:qFormat/>
    <w:rsid w:val="00AC1A2C"/>
    <w:rPr>
      <w:rFonts w:eastAsia="宋体"/>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b">
    <w:name w:val="caption"/>
    <w:basedOn w:val="a"/>
    <w:next w:val="a"/>
    <w:unhideWhenUsed/>
    <w:qFormat/>
    <w:rsid w:val="00AC1A2C"/>
    <w:pPr>
      <w:spacing w:line="240" w:lineRule="auto"/>
      <w:jc w:val="center"/>
    </w:pPr>
    <w:rPr>
      <w:rFonts w:ascii="Times New Roman" w:eastAsia="宋体" w:hAnsi="Times New Roman"/>
      <w:kern w:val="2"/>
      <w:sz w:val="21"/>
      <w:lang w:eastAsia="zh-CN"/>
    </w:rPr>
  </w:style>
  <w:style w:type="paragraph" w:styleId="afc">
    <w:name w:val="Body Text"/>
    <w:basedOn w:val="a"/>
    <w:link w:val="afd"/>
    <w:unhideWhenUsed/>
    <w:rsid w:val="00AC1A2C"/>
    <w:pPr>
      <w:widowControl/>
      <w:spacing w:after="120" w:line="340" w:lineRule="atLeast"/>
    </w:pPr>
    <w:rPr>
      <w:rFonts w:ascii="Times New Roman" w:eastAsia="Times New Roman" w:hAnsi="Times New Roman"/>
      <w:color w:val="000000"/>
      <w:kern w:val="0"/>
      <w:sz w:val="24"/>
      <w:lang w:eastAsia="de-DE"/>
    </w:rPr>
  </w:style>
  <w:style w:type="character" w:customStyle="1" w:styleId="afd">
    <w:name w:val="正文文本 字符"/>
    <w:basedOn w:val="a0"/>
    <w:link w:val="afc"/>
    <w:rsid w:val="00AC1A2C"/>
    <w:rPr>
      <w:rFonts w:eastAsia="Times New Roman"/>
      <w:color w:val="000000"/>
      <w:sz w:val="24"/>
      <w:lang w:eastAsia="de-DE"/>
    </w:rPr>
  </w:style>
  <w:style w:type="paragraph" w:styleId="afe">
    <w:name w:val="List Paragraph"/>
    <w:basedOn w:val="a"/>
    <w:uiPriority w:val="34"/>
    <w:qFormat/>
    <w:rsid w:val="00AC1A2C"/>
    <w:pPr>
      <w:widowControl/>
      <w:spacing w:line="340" w:lineRule="atLeast"/>
      <w:ind w:left="720"/>
      <w:contextualSpacing/>
    </w:pPr>
    <w:rPr>
      <w:rFonts w:ascii="Times New Roman" w:eastAsia="Times New Roman" w:hAnsi="Times New Roman"/>
      <w:color w:val="000000"/>
      <w:kern w:val="0"/>
      <w:sz w:val="24"/>
      <w:lang w:eastAsia="de-DE"/>
    </w:rPr>
  </w:style>
  <w:style w:type="numbering" w:customStyle="1" w:styleId="NoList1">
    <w:name w:val="No List1"/>
    <w:next w:val="a2"/>
    <w:uiPriority w:val="99"/>
    <w:semiHidden/>
    <w:unhideWhenUsed/>
    <w:rsid w:val="00AC1A2C"/>
  </w:style>
  <w:style w:type="character" w:customStyle="1" w:styleId="a8">
    <w:name w:val="页脚 字符"/>
    <w:basedOn w:val="a0"/>
    <w:link w:val="a7"/>
    <w:uiPriority w:val="99"/>
    <w:rsid w:val="00AC1A2C"/>
    <w:rPr>
      <w:rFonts w:ascii="Palatino" w:hAnsi="Palatino"/>
      <w:kern w:val="16"/>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7815541">
      <w:bodyDiv w:val="1"/>
      <w:marLeft w:val="0"/>
      <w:marRight w:val="0"/>
      <w:marTop w:val="0"/>
      <w:marBottom w:val="0"/>
      <w:divBdr>
        <w:top w:val="none" w:sz="0" w:space="0" w:color="auto"/>
        <w:left w:val="none" w:sz="0" w:space="0" w:color="auto"/>
        <w:bottom w:val="none" w:sz="0" w:space="0" w:color="auto"/>
        <w:right w:val="none" w:sz="0" w:space="0" w:color="auto"/>
      </w:divBdr>
    </w:div>
    <w:div w:id="450827122">
      <w:bodyDiv w:val="1"/>
      <w:marLeft w:val="0"/>
      <w:marRight w:val="0"/>
      <w:marTop w:val="0"/>
      <w:marBottom w:val="0"/>
      <w:divBdr>
        <w:top w:val="none" w:sz="0" w:space="0" w:color="auto"/>
        <w:left w:val="none" w:sz="0" w:space="0" w:color="auto"/>
        <w:bottom w:val="none" w:sz="0" w:space="0" w:color="auto"/>
        <w:right w:val="none" w:sz="0" w:space="0" w:color="auto"/>
      </w:divBdr>
    </w:div>
    <w:div w:id="654913350">
      <w:bodyDiv w:val="1"/>
      <w:marLeft w:val="0"/>
      <w:marRight w:val="0"/>
      <w:marTop w:val="0"/>
      <w:marBottom w:val="0"/>
      <w:divBdr>
        <w:top w:val="none" w:sz="0" w:space="0" w:color="auto"/>
        <w:left w:val="none" w:sz="0" w:space="0" w:color="auto"/>
        <w:bottom w:val="none" w:sz="0" w:space="0" w:color="auto"/>
        <w:right w:val="none" w:sz="0" w:space="0" w:color="auto"/>
      </w:divBdr>
    </w:div>
    <w:div w:id="1003824470">
      <w:bodyDiv w:val="1"/>
      <w:marLeft w:val="0"/>
      <w:marRight w:val="0"/>
      <w:marTop w:val="0"/>
      <w:marBottom w:val="0"/>
      <w:divBdr>
        <w:top w:val="none" w:sz="0" w:space="0" w:color="auto"/>
        <w:left w:val="none" w:sz="0" w:space="0" w:color="auto"/>
        <w:bottom w:val="none" w:sz="0" w:space="0" w:color="auto"/>
        <w:right w:val="none" w:sz="0" w:space="0" w:color="auto"/>
      </w:divBdr>
    </w:div>
    <w:div w:id="1209730978">
      <w:bodyDiv w:val="1"/>
      <w:marLeft w:val="0"/>
      <w:marRight w:val="0"/>
      <w:marTop w:val="0"/>
      <w:marBottom w:val="0"/>
      <w:divBdr>
        <w:top w:val="none" w:sz="0" w:space="0" w:color="auto"/>
        <w:left w:val="none" w:sz="0" w:space="0" w:color="auto"/>
        <w:bottom w:val="none" w:sz="0" w:space="0" w:color="auto"/>
        <w:right w:val="none" w:sz="0" w:space="0" w:color="auto"/>
      </w:divBdr>
    </w:div>
    <w:div w:id="1328677200">
      <w:bodyDiv w:val="1"/>
      <w:marLeft w:val="0"/>
      <w:marRight w:val="0"/>
      <w:marTop w:val="0"/>
      <w:marBottom w:val="0"/>
      <w:divBdr>
        <w:top w:val="none" w:sz="0" w:space="0" w:color="auto"/>
        <w:left w:val="none" w:sz="0" w:space="0" w:color="auto"/>
        <w:bottom w:val="none" w:sz="0" w:space="0" w:color="auto"/>
        <w:right w:val="none" w:sz="0" w:space="0" w:color="auto"/>
      </w:divBdr>
    </w:div>
    <w:div w:id="1338850731">
      <w:bodyDiv w:val="1"/>
      <w:marLeft w:val="0"/>
      <w:marRight w:val="0"/>
      <w:marTop w:val="0"/>
      <w:marBottom w:val="0"/>
      <w:divBdr>
        <w:top w:val="none" w:sz="0" w:space="0" w:color="auto"/>
        <w:left w:val="none" w:sz="0" w:space="0" w:color="auto"/>
        <w:bottom w:val="none" w:sz="0" w:space="0" w:color="auto"/>
        <w:right w:val="none" w:sz="0" w:space="0" w:color="auto"/>
      </w:divBdr>
    </w:div>
    <w:div w:id="1455558823">
      <w:bodyDiv w:val="1"/>
      <w:marLeft w:val="0"/>
      <w:marRight w:val="0"/>
      <w:marTop w:val="0"/>
      <w:marBottom w:val="0"/>
      <w:divBdr>
        <w:top w:val="none" w:sz="0" w:space="0" w:color="auto"/>
        <w:left w:val="none" w:sz="0" w:space="0" w:color="auto"/>
        <w:bottom w:val="none" w:sz="0" w:space="0" w:color="auto"/>
        <w:right w:val="none" w:sz="0" w:space="0" w:color="auto"/>
      </w:divBdr>
    </w:div>
    <w:div w:id="1874150189">
      <w:bodyDiv w:val="1"/>
      <w:marLeft w:val="0"/>
      <w:marRight w:val="0"/>
      <w:marTop w:val="0"/>
      <w:marBottom w:val="0"/>
      <w:divBdr>
        <w:top w:val="none" w:sz="0" w:space="0" w:color="auto"/>
        <w:left w:val="none" w:sz="0" w:space="0" w:color="auto"/>
        <w:bottom w:val="none" w:sz="0" w:space="0" w:color="auto"/>
        <w:right w:val="none" w:sz="0" w:space="0" w:color="auto"/>
      </w:divBdr>
    </w:div>
    <w:div w:id="1936202472">
      <w:bodyDiv w:val="1"/>
      <w:marLeft w:val="0"/>
      <w:marRight w:val="0"/>
      <w:marTop w:val="0"/>
      <w:marBottom w:val="0"/>
      <w:divBdr>
        <w:top w:val="none" w:sz="0" w:space="0" w:color="auto"/>
        <w:left w:val="none" w:sz="0" w:space="0" w:color="auto"/>
        <w:bottom w:val="none" w:sz="0" w:space="0" w:color="auto"/>
        <w:right w:val="none" w:sz="0" w:space="0" w:color="auto"/>
      </w:divBdr>
    </w:div>
    <w:div w:id="2084986398">
      <w:bodyDiv w:val="1"/>
      <w:marLeft w:val="0"/>
      <w:marRight w:val="0"/>
      <w:marTop w:val="0"/>
      <w:marBottom w:val="0"/>
      <w:divBdr>
        <w:top w:val="none" w:sz="0" w:space="0" w:color="auto"/>
        <w:left w:val="none" w:sz="0" w:space="0" w:color="auto"/>
        <w:bottom w:val="none" w:sz="0" w:space="0" w:color="auto"/>
        <w:right w:val="none" w:sz="0" w:space="0" w:color="auto"/>
      </w:divBdr>
    </w:div>
    <w:div w:id="2102487032">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4.emf"/><Relationship Id="rId18" Type="http://schemas.openxmlformats.org/officeDocument/2006/relationships/image" Target="media/image9.emf"/><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emf"/><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image" Target="media/image8.emf"/><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7.emf"/><Relationship Id="rId20" Type="http://schemas.openxmlformats.org/officeDocument/2006/relationships/image" Target="media/image11.emf"/><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6.emf"/><Relationship Id="rId23" Type="http://schemas.openxmlformats.org/officeDocument/2006/relationships/image" Target="media/image14.emf"/><Relationship Id="rId28" Type="http://schemas.openxmlformats.org/officeDocument/2006/relationships/theme" Target="theme/theme1.xml"/><Relationship Id="rId10" Type="http://schemas.openxmlformats.org/officeDocument/2006/relationships/comments" Target="comments.xml"/><Relationship Id="rId19" Type="http://schemas.openxmlformats.org/officeDocument/2006/relationships/image" Target="media/image10.emf"/><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5.emf"/><Relationship Id="rId22" Type="http://schemas.openxmlformats.org/officeDocument/2006/relationships/image" Target="media/image13.emf"/><Relationship Id="rId27" Type="http://schemas.microsoft.com/office/2011/relationships/people" Target="peop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espriu\AppData\Local\Temp\wze014\Trans_final_submissio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CD07669-CBA2-43E1-80DE-72F1F6FBAA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Trans_final_submission.dot</Template>
  <TotalTime>13251</TotalTime>
  <Pages>5</Pages>
  <Words>1589</Words>
  <Characters>9061</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Transaction / Regular Paper Title</vt:lpstr>
    </vt:vector>
  </TitlesOfParts>
  <Company>IEEE Computer Society</Company>
  <LinksUpToDate>false</LinksUpToDate>
  <CharactersWithSpaces>10629</CharactersWithSpaces>
  <SharedDoc>false</SharedDoc>
  <HLinks>
    <vt:vector size="96" baseType="variant">
      <vt:variant>
        <vt:i4>6619179</vt:i4>
      </vt:variant>
      <vt:variant>
        <vt:i4>45</vt:i4>
      </vt:variant>
      <vt:variant>
        <vt:i4>0</vt:i4>
      </vt:variant>
      <vt:variant>
        <vt:i4>5</vt:i4>
      </vt:variant>
      <vt:variant>
        <vt:lpwstr>http://www.computer.org/portal/web/publications/styleguide</vt:lpwstr>
      </vt:variant>
      <vt:variant>
        <vt:lpwstr/>
      </vt:variant>
      <vt:variant>
        <vt:i4>4653102</vt:i4>
      </vt:variant>
      <vt:variant>
        <vt:i4>42</vt:i4>
      </vt:variant>
      <vt:variant>
        <vt:i4>0</vt:i4>
      </vt:variant>
      <vt:variant>
        <vt:i4>5</vt:i4>
      </vt:variant>
      <vt:variant>
        <vt:lpwstr>http://www.computer.org/portal/web/publications/style_refs</vt:lpwstr>
      </vt:variant>
      <vt:variant>
        <vt:lpwstr/>
      </vt:variant>
      <vt:variant>
        <vt:i4>1048659</vt:i4>
      </vt:variant>
      <vt:variant>
        <vt:i4>39</vt:i4>
      </vt:variant>
      <vt:variant>
        <vt:i4>0</vt:i4>
      </vt:variant>
      <vt:variant>
        <vt:i4>5</vt:i4>
      </vt:variant>
      <vt:variant>
        <vt:lpwstr>http://www.computer.org/portal/web/peerreviewjournals/author</vt:lpwstr>
      </vt:variant>
      <vt:variant>
        <vt:lpwstr>supplemental</vt:lpwstr>
      </vt:variant>
      <vt:variant>
        <vt:i4>5308485</vt:i4>
      </vt:variant>
      <vt:variant>
        <vt:i4>36</vt:i4>
      </vt:variant>
      <vt:variant>
        <vt:i4>0</vt:i4>
      </vt:variant>
      <vt:variant>
        <vt:i4>5</vt:i4>
      </vt:variant>
      <vt:variant>
        <vt:lpwstr>http://www.computer.org/cms/Computer.org/Journal templates/transactions_art_guide.pdf</vt:lpwstr>
      </vt:variant>
      <vt:variant>
        <vt:lpwstr/>
      </vt:variant>
      <vt:variant>
        <vt:i4>7602221</vt:i4>
      </vt:variant>
      <vt:variant>
        <vt:i4>33</vt:i4>
      </vt:variant>
      <vt:variant>
        <vt:i4>0</vt:i4>
      </vt:variant>
      <vt:variant>
        <vt:i4>5</vt:i4>
      </vt:variant>
      <vt:variant>
        <vt:lpwstr>http://www.computer.org/portal/web/peerreviewjournals/author</vt:lpwstr>
      </vt:variant>
      <vt:variant>
        <vt:lpwstr>figures</vt:lpwstr>
      </vt:variant>
      <vt:variant>
        <vt:i4>5767203</vt:i4>
      </vt:variant>
      <vt:variant>
        <vt:i4>30</vt:i4>
      </vt:variant>
      <vt:variant>
        <vt:i4>0</vt:i4>
      </vt:variant>
      <vt:variant>
        <vt:i4>5</vt:i4>
      </vt:variant>
      <vt:variant>
        <vt:lpwstr>http://www.computer.org/portal/web/publications/style_math</vt:lpwstr>
      </vt:variant>
      <vt:variant>
        <vt:lpwstr/>
      </vt:variant>
      <vt:variant>
        <vt:i4>5767243</vt:i4>
      </vt:variant>
      <vt:variant>
        <vt:i4>27</vt:i4>
      </vt:variant>
      <vt:variant>
        <vt:i4>0</vt:i4>
      </vt:variant>
      <vt:variant>
        <vt:i4>5</vt:i4>
      </vt:variant>
      <vt:variant>
        <vt:lpwstr>http://www.mathtype.com/</vt:lpwstr>
      </vt:variant>
      <vt:variant>
        <vt:lpwstr/>
      </vt:variant>
      <vt:variant>
        <vt:i4>5242905</vt:i4>
      </vt:variant>
      <vt:variant>
        <vt:i4>24</vt:i4>
      </vt:variant>
      <vt:variant>
        <vt:i4>0</vt:i4>
      </vt:variant>
      <vt:variant>
        <vt:i4>5</vt:i4>
      </vt:variant>
      <vt:variant>
        <vt:lpwstr>http://www.computer.org/portal/web/volunteercenter/staff</vt:lpwstr>
      </vt:variant>
      <vt:variant>
        <vt:lpwstr/>
      </vt:variant>
      <vt:variant>
        <vt:i4>5308485</vt:i4>
      </vt:variant>
      <vt:variant>
        <vt:i4>21</vt:i4>
      </vt:variant>
      <vt:variant>
        <vt:i4>0</vt:i4>
      </vt:variant>
      <vt:variant>
        <vt:i4>5</vt:i4>
      </vt:variant>
      <vt:variant>
        <vt:lpwstr>http://www.computer.org/cms/Computer.org/Journal templates/transactions_art_guide.pdf</vt:lpwstr>
      </vt:variant>
      <vt:variant>
        <vt:lpwstr/>
      </vt:variant>
      <vt:variant>
        <vt:i4>7602221</vt:i4>
      </vt:variant>
      <vt:variant>
        <vt:i4>18</vt:i4>
      </vt:variant>
      <vt:variant>
        <vt:i4>0</vt:i4>
      </vt:variant>
      <vt:variant>
        <vt:i4>5</vt:i4>
      </vt:variant>
      <vt:variant>
        <vt:lpwstr>http://www.computer.org/portal/web/peerreviewjournals/author</vt:lpwstr>
      </vt:variant>
      <vt:variant>
        <vt:lpwstr>figures</vt:lpwstr>
      </vt:variant>
      <vt:variant>
        <vt:i4>7405626</vt:i4>
      </vt:variant>
      <vt:variant>
        <vt:i4>15</vt:i4>
      </vt:variant>
      <vt:variant>
        <vt:i4>0</vt:i4>
      </vt:variant>
      <vt:variant>
        <vt:i4>5</vt:i4>
      </vt:variant>
      <vt:variant>
        <vt:lpwstr>http://computer.org/author/transguide/</vt:lpwstr>
      </vt:variant>
      <vt:variant>
        <vt:lpwstr/>
      </vt:variant>
      <vt:variant>
        <vt:i4>852062</vt:i4>
      </vt:variant>
      <vt:variant>
        <vt:i4>12</vt:i4>
      </vt:variant>
      <vt:variant>
        <vt:i4>0</vt:i4>
      </vt:variant>
      <vt:variant>
        <vt:i4>5</vt:i4>
      </vt:variant>
      <vt:variant>
        <vt:lpwstr>http://www.computer.org/portal/web/peerreviewjournals/author</vt:lpwstr>
      </vt:variant>
      <vt:variant>
        <vt:lpwstr/>
      </vt:variant>
      <vt:variant>
        <vt:i4>852062</vt:i4>
      </vt:variant>
      <vt:variant>
        <vt:i4>9</vt:i4>
      </vt:variant>
      <vt:variant>
        <vt:i4>0</vt:i4>
      </vt:variant>
      <vt:variant>
        <vt:i4>5</vt:i4>
      </vt:variant>
      <vt:variant>
        <vt:lpwstr>http://www.computer.org/portal/web/peerreviewjournals/author</vt:lpwstr>
      </vt:variant>
      <vt:variant>
        <vt:lpwstr/>
      </vt:variant>
      <vt:variant>
        <vt:i4>1835103</vt:i4>
      </vt:variant>
      <vt:variant>
        <vt:i4>6</vt:i4>
      </vt:variant>
      <vt:variant>
        <vt:i4>0</vt:i4>
      </vt:variant>
      <vt:variant>
        <vt:i4>5</vt:i4>
      </vt:variant>
      <vt:variant>
        <vt:lpwstr>http://www.computer.org/portal/web/peerreviewjournals/author</vt:lpwstr>
      </vt:variant>
      <vt:variant>
        <vt:lpwstr>templates</vt:lpwstr>
      </vt:variant>
      <vt:variant>
        <vt:i4>2556021</vt:i4>
      </vt:variant>
      <vt:variant>
        <vt:i4>3</vt:i4>
      </vt:variant>
      <vt:variant>
        <vt:i4>0</vt:i4>
      </vt:variant>
      <vt:variant>
        <vt:i4>5</vt:i4>
      </vt:variant>
      <vt:variant>
        <vt:lpwstr>http://www.computer.org/portal/pages/ieeecs/publications/author/transguide/TransStyleFiles.html</vt:lpwstr>
      </vt:variant>
      <vt:variant>
        <vt:lpwstr/>
      </vt:variant>
      <vt:variant>
        <vt:i4>8257545</vt:i4>
      </vt:variant>
      <vt:variant>
        <vt:i4>0</vt:i4>
      </vt:variant>
      <vt:variant>
        <vt:i4>0</vt:i4>
      </vt:variant>
      <vt:variant>
        <vt:i4>5</vt:i4>
      </vt:variant>
      <vt:variant>
        <vt:lpwstr>mailto:author@nrim.go.jp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Transaction / Regular Paper Title</dc:title>
  <dc:subject/>
  <dc:creator>Erin Espriu</dc:creator>
  <cp:keywords/>
  <dc:description/>
  <cp:lastModifiedBy>1</cp:lastModifiedBy>
  <cp:revision>13</cp:revision>
  <cp:lastPrinted>2003-04-30T17:12:00Z</cp:lastPrinted>
  <dcterms:created xsi:type="dcterms:W3CDTF">2019-06-21T13:17:00Z</dcterms:created>
  <dcterms:modified xsi:type="dcterms:W3CDTF">2021-04-13T13:54:00Z</dcterms:modified>
</cp:coreProperties>
</file>