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08" w:rsidRDefault="009A7CEB" w:rsidP="009A7CEB">
      <w:pPr>
        <w:jc w:val="center"/>
      </w:pPr>
      <w:bookmarkStart w:id="0" w:name="_GoBack"/>
      <w:bookmarkEnd w:id="0"/>
      <w:proofErr w:type="spellStart"/>
      <w:r>
        <w:t>Bifie</w:t>
      </w:r>
      <w:proofErr w:type="spellEnd"/>
      <w:r>
        <w:t xml:space="preserve"> Aufgaben Nichtlineare Regression</w:t>
      </w:r>
    </w:p>
    <w:p w:rsidR="009A7CEB" w:rsidRDefault="005109A7" w:rsidP="009A7CEB">
      <w:r>
        <w:t>Bakterienkultur:</w:t>
      </w:r>
    </w:p>
    <w:p w:rsidR="00E91746" w:rsidRDefault="005109A7" w:rsidP="00D72D73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1917485"/>
            <wp:effectExtent l="0" t="0" r="0" b="6985"/>
            <wp:docPr id="1" name="Grafik 1" descr="http://www.michael-leitgeb.at/srdp/teilb1/305/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hael-leitgeb.at/srdp/teilb1/305/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46" w:rsidRDefault="00E91746" w:rsidP="009A7CEB"/>
    <w:p w:rsidR="00C548C4" w:rsidRDefault="00C548C4" w:rsidP="009A7CEB">
      <w:r>
        <w:t>Fließgeschwindigkeiten:</w:t>
      </w:r>
    </w:p>
    <w:p w:rsidR="00994BF1" w:rsidRDefault="00C548C4" w:rsidP="00994BF1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4600575" cy="2244343"/>
            <wp:effectExtent l="0" t="0" r="0" b="3810"/>
            <wp:docPr id="5" name="Grafik 5" descr="http://www.michael-leitgeb.at/srdp/teilb1/170/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ichael-leitgeb.at/srdp/teilb1/170/he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99" cy="225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4818418" cy="3400425"/>
            <wp:effectExtent l="0" t="0" r="1270" b="0"/>
            <wp:docPr id="6" name="Grafik 6" descr="http://www.michael-leitgeb.at/srdp/teilb1/170/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ichael-leitgeb.at/srdp/teilb1/170/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28" cy="341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F1">
        <w:t xml:space="preserve"> </w:t>
      </w:r>
    </w:p>
    <w:p w:rsidR="00C548C4" w:rsidRDefault="005A5FAF" w:rsidP="009A7CEB">
      <w:r>
        <w:lastRenderedPageBreak/>
        <w:t>Hydraulik:</w:t>
      </w:r>
    </w:p>
    <w:p w:rsidR="005A5FAF" w:rsidRDefault="005A5FAF" w:rsidP="009A7CEB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7803074"/>
            <wp:effectExtent l="0" t="0" r="0" b="7620"/>
            <wp:docPr id="8" name="Grafik 8" descr="http://www.michael-leitgeb.at/srdp/teilb1/597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ichael-leitgeb.at/srdp/teilb1/597/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0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F1" w:rsidRDefault="00994BF1" w:rsidP="009A7CEB"/>
    <w:p w:rsidR="00994BF1" w:rsidRDefault="00994BF1" w:rsidP="009A7CEB"/>
    <w:p w:rsidR="00994BF1" w:rsidRDefault="00994BF1" w:rsidP="009A7CEB"/>
    <w:p w:rsidR="005A5FAF" w:rsidRDefault="00FE10A3" w:rsidP="009A7CEB">
      <w:r>
        <w:lastRenderedPageBreak/>
        <w:t>Sektkellerei:</w:t>
      </w:r>
    </w:p>
    <w:p w:rsidR="00FE10A3" w:rsidRDefault="00FE10A3" w:rsidP="00994BF1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788915"/>
            <wp:effectExtent l="0" t="0" r="0" b="0"/>
            <wp:docPr id="10" name="Grafik 10" descr="http://www.michael-leitgeb.at/srdp/teilb1/257/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ichael-leitgeb.at/srdp/teilb1/257/he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2147926"/>
            <wp:effectExtent l="0" t="0" r="0" b="5080"/>
            <wp:docPr id="11" name="Grafik 11" descr="http://www.michael-leitgeb.at/srdp/teilb1/257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ichael-leitgeb.at/srdp/teilb1/257/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F1" w:rsidRDefault="006110F1" w:rsidP="009A7CEB">
      <w:r>
        <w:t>Straßenverkehr:</w:t>
      </w:r>
    </w:p>
    <w:p w:rsidR="00994BF1" w:rsidRDefault="006110F1" w:rsidP="00994BF1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312671"/>
            <wp:effectExtent l="0" t="0" r="0" b="0"/>
            <wp:docPr id="13" name="Grafik 13" descr="http://www.michael-leitgeb.at/srdp/teilb1/278/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ichael-leitgeb.at/srdp/teilb1/278/he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5760720" cy="3985285"/>
            <wp:effectExtent l="0" t="0" r="0" b="0"/>
            <wp:docPr id="14" name="Grafik 14" descr="http://www.michael-leitgeb.at/srdp/teilb1/278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ichael-leitgeb.at/srdp/teilb1/278/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F1">
        <w:t xml:space="preserve"> </w:t>
      </w:r>
    </w:p>
    <w:p w:rsidR="00994BF1" w:rsidRDefault="00994BF1" w:rsidP="009A7CEB"/>
    <w:p w:rsidR="00994BF1" w:rsidRDefault="00994BF1" w:rsidP="009A7CEB"/>
    <w:p w:rsidR="00994BF1" w:rsidRDefault="00994BF1" w:rsidP="009A7CEB"/>
    <w:p w:rsidR="006110F1" w:rsidRDefault="00614CE3" w:rsidP="009A7CEB">
      <w:r>
        <w:lastRenderedPageBreak/>
        <w:t>Tagestemperatur:</w:t>
      </w:r>
    </w:p>
    <w:p w:rsidR="00994BF1" w:rsidRDefault="00614CE3" w:rsidP="00994BF1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4400550" cy="2174868"/>
            <wp:effectExtent l="0" t="0" r="0" b="0"/>
            <wp:docPr id="16" name="Grafik 16" descr="http://www.michael-leitgeb.at/srdp/teilb1/236/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ichael-leitgeb.at/srdp/teilb1/236/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24" cy="21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F1">
        <w:t xml:space="preserve"> </w:t>
      </w:r>
    </w:p>
    <w:p w:rsidR="00614CE3" w:rsidRDefault="00852E12" w:rsidP="009A7CEB">
      <w:r>
        <w:t>Thermistor:</w:t>
      </w:r>
    </w:p>
    <w:p w:rsidR="00852E12" w:rsidRDefault="00852E12" w:rsidP="00994BF1"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4905375" cy="1362201"/>
            <wp:effectExtent l="0" t="0" r="0" b="9525"/>
            <wp:docPr id="18" name="Grafik 18" descr="http://www.michael-leitgeb.at/srdp/teilb1/280/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ichael-leitgeb.at/srdp/teilb1/280/he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08" cy="13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de-AT"/>
        </w:rPr>
        <w:drawing>
          <wp:inline distT="0" distB="0" distL="0" distR="0">
            <wp:extent cx="4191000" cy="4759997"/>
            <wp:effectExtent l="0" t="0" r="0" b="2540"/>
            <wp:docPr id="19" name="Grafik 19" descr="http://www.michael-leitgeb.at/srdp/teilb1/280/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ichael-leitgeb.at/srdp/teilb1/280/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25" cy="476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C4" w:rsidRDefault="00C548C4" w:rsidP="009A7CEB"/>
    <w:sectPr w:rsidR="00C54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EB"/>
    <w:rsid w:val="00300AF8"/>
    <w:rsid w:val="005109A7"/>
    <w:rsid w:val="005A5FAF"/>
    <w:rsid w:val="006110F1"/>
    <w:rsid w:val="00614CE3"/>
    <w:rsid w:val="00852E12"/>
    <w:rsid w:val="00994BF1"/>
    <w:rsid w:val="009A7CEB"/>
    <w:rsid w:val="00AE5F8D"/>
    <w:rsid w:val="00C548C4"/>
    <w:rsid w:val="00D64308"/>
    <w:rsid w:val="00D72D73"/>
    <w:rsid w:val="00E91746"/>
    <w:rsid w:val="00F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BE455-6EEB-438C-A0BD-0C585226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Wendt</dc:creator>
  <cp:keywords/>
  <dc:description/>
  <cp:lastModifiedBy>Eva Schnoetzlinger</cp:lastModifiedBy>
  <cp:revision>2</cp:revision>
  <dcterms:created xsi:type="dcterms:W3CDTF">2022-02-02T09:44:00Z</dcterms:created>
  <dcterms:modified xsi:type="dcterms:W3CDTF">2022-02-02T09:44:00Z</dcterms:modified>
</cp:coreProperties>
</file>