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40790" w14:textId="77777777" w:rsidR="00D029BC" w:rsidRPr="00D029BC" w:rsidRDefault="00D029BC" w:rsidP="00D029BC">
      <w:pPr>
        <w:spacing w:before="100" w:beforeAutospacing="1" w:after="100" w:afterAutospacing="1"/>
        <w:outlineLvl w:val="1"/>
        <w:rPr>
          <w:rFonts w:eastAsia="Times New Roman" w:cs="Calibri"/>
          <w:b/>
          <w:bCs/>
          <w:kern w:val="0"/>
          <w:sz w:val="20"/>
          <w:szCs w:val="20"/>
          <w14:ligatures w14:val="none"/>
        </w:rPr>
      </w:pPr>
      <w:r w:rsidRPr="00D029BC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Support Groups in the Republic of Ireland (Southern Ireland) for PTSD, Trauma, and Mental Health</w:t>
      </w:r>
    </w:p>
    <w:p w14:paraId="52F537AB" w14:textId="4BC65287" w:rsidR="00D029BC" w:rsidRPr="00D029BC" w:rsidRDefault="00D029BC" w:rsidP="00D029BC">
      <w:p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352"/>
        <w:gridCol w:w="1513"/>
        <w:gridCol w:w="2705"/>
        <w:gridCol w:w="1425"/>
      </w:tblGrid>
      <w:tr w:rsidR="00D029BC" w:rsidRPr="00D029BC" w14:paraId="53CFF55E" w14:textId="77777777" w:rsidTr="00D029BC">
        <w:tc>
          <w:tcPr>
            <w:tcW w:w="0" w:type="auto"/>
            <w:hideMark/>
          </w:tcPr>
          <w:p w14:paraId="24658C7D" w14:textId="77777777" w:rsidR="00D029BC" w:rsidRPr="00D029BC" w:rsidRDefault="00D029BC" w:rsidP="00D029BC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Name of Support Group</w:t>
            </w:r>
          </w:p>
        </w:tc>
        <w:tc>
          <w:tcPr>
            <w:tcW w:w="0" w:type="auto"/>
            <w:hideMark/>
          </w:tcPr>
          <w:p w14:paraId="66CB6A6E" w14:textId="77777777" w:rsidR="00D029BC" w:rsidRPr="00D029BC" w:rsidRDefault="00D029BC" w:rsidP="00D029BC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Condition(s) Supported &amp; Populations</w:t>
            </w:r>
          </w:p>
        </w:tc>
        <w:tc>
          <w:tcPr>
            <w:tcW w:w="0" w:type="auto"/>
            <w:hideMark/>
          </w:tcPr>
          <w:p w14:paraId="24BEE1B1" w14:textId="77777777" w:rsidR="00D029BC" w:rsidRPr="00D029BC" w:rsidRDefault="00D029BC" w:rsidP="00D029BC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City / Location</w:t>
            </w:r>
          </w:p>
        </w:tc>
        <w:tc>
          <w:tcPr>
            <w:tcW w:w="0" w:type="auto"/>
            <w:hideMark/>
          </w:tcPr>
          <w:p w14:paraId="49E51413" w14:textId="77777777" w:rsidR="00D029BC" w:rsidRPr="00D029BC" w:rsidRDefault="00D029BC" w:rsidP="00D029BC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743FEF65" w14:textId="77777777" w:rsidR="00D029BC" w:rsidRPr="00D029BC" w:rsidRDefault="00D029BC" w:rsidP="00D029BC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Telephone</w:t>
            </w:r>
          </w:p>
        </w:tc>
      </w:tr>
      <w:tr w:rsidR="00D029BC" w:rsidRPr="00D029BC" w14:paraId="3153DA87" w14:textId="77777777" w:rsidTr="00D029BC">
        <w:tc>
          <w:tcPr>
            <w:tcW w:w="0" w:type="auto"/>
            <w:hideMark/>
          </w:tcPr>
          <w:p w14:paraId="6C0504C4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Aware – Support &amp; Self Care Groups</w:t>
            </w:r>
          </w:p>
        </w:tc>
        <w:tc>
          <w:tcPr>
            <w:tcW w:w="0" w:type="auto"/>
            <w:hideMark/>
          </w:tcPr>
          <w:p w14:paraId="1794C971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Depression, bipolar disorder, anxiety, and related mood conditions (Adults 18+; includes dedicated groups for individuals with bipolar and for relatives/friends) </w:t>
            </w:r>
          </w:p>
        </w:tc>
        <w:tc>
          <w:tcPr>
            <w:tcW w:w="0" w:type="auto"/>
            <w:hideMark/>
          </w:tcPr>
          <w:p w14:paraId="4200BFA7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Nationwide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– In-person groups in Dublin, Cork, etc., plus online groups (Ireland residents only) </w:t>
            </w:r>
          </w:p>
        </w:tc>
        <w:tc>
          <w:tcPr>
            <w:tcW w:w="0" w:type="auto"/>
            <w:hideMark/>
          </w:tcPr>
          <w:p w14:paraId="31C54E13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supportmail@aware.ie </w:t>
            </w:r>
          </w:p>
        </w:tc>
        <w:tc>
          <w:tcPr>
            <w:tcW w:w="0" w:type="auto"/>
            <w:hideMark/>
          </w:tcPr>
          <w:p w14:paraId="7950F1A9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1800 80 48 48 (freephone support line, 10am–10pm daily) </w:t>
            </w:r>
          </w:p>
        </w:tc>
      </w:tr>
      <w:tr w:rsidR="00D029BC" w:rsidRPr="00D029BC" w14:paraId="4D6C7AAD" w14:textId="77777777" w:rsidTr="00D029BC">
        <w:tc>
          <w:tcPr>
            <w:tcW w:w="0" w:type="auto"/>
            <w:hideMark/>
          </w:tcPr>
          <w:p w14:paraId="78F349BA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GROW Mental Health Recovery Groups</w:t>
            </w:r>
          </w:p>
        </w:tc>
        <w:tc>
          <w:tcPr>
            <w:tcW w:w="0" w:type="auto"/>
            <w:hideMark/>
          </w:tcPr>
          <w:p w14:paraId="286058DC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General mental health recovery (peer support for depression, anxiety, loneliness, etc.; Adults 18+) </w:t>
            </w:r>
          </w:p>
        </w:tc>
        <w:tc>
          <w:tcPr>
            <w:tcW w:w="0" w:type="auto"/>
            <w:hideMark/>
          </w:tcPr>
          <w:p w14:paraId="133DC62B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Nationwide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– Weekly peer-support meetings in all regions of Ireland; also online groups available </w:t>
            </w:r>
          </w:p>
        </w:tc>
        <w:tc>
          <w:tcPr>
            <w:tcW w:w="0" w:type="auto"/>
            <w:hideMark/>
          </w:tcPr>
          <w:p w14:paraId="43E815B8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info@grow.ie </w:t>
            </w:r>
          </w:p>
        </w:tc>
        <w:tc>
          <w:tcPr>
            <w:tcW w:w="0" w:type="auto"/>
            <w:hideMark/>
          </w:tcPr>
          <w:p w14:paraId="3996133A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0818 474 474 (GROW </w:t>
            </w:r>
            <w:proofErr w:type="spellStart"/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infoline</w:t>
            </w:r>
            <w:proofErr w:type="spellEnd"/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, 9am–2pm Mon–Fri) </w:t>
            </w:r>
          </w:p>
        </w:tc>
      </w:tr>
      <w:tr w:rsidR="00D029BC" w:rsidRPr="00D029BC" w14:paraId="72804A11" w14:textId="77777777" w:rsidTr="00D029BC">
        <w:tc>
          <w:tcPr>
            <w:tcW w:w="0" w:type="auto"/>
            <w:hideMark/>
          </w:tcPr>
          <w:p w14:paraId="55AB1A2F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Shine Support Services</w:t>
            </w:r>
          </w:p>
        </w:tc>
        <w:tc>
          <w:tcPr>
            <w:tcW w:w="0" w:type="auto"/>
            <w:hideMark/>
          </w:tcPr>
          <w:p w14:paraId="20186706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Mental health difficulties including serious mental illnesses (Adults with lived experience of mental illness; also free support groups/programs for family members) </w:t>
            </w:r>
          </w:p>
        </w:tc>
        <w:tc>
          <w:tcPr>
            <w:tcW w:w="0" w:type="auto"/>
            <w:hideMark/>
          </w:tcPr>
          <w:p w14:paraId="633524DF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Nationwide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– Regional offices and programs (Dublin HQ; services in Cork, Galway, etc.) </w:t>
            </w:r>
          </w:p>
        </w:tc>
        <w:tc>
          <w:tcPr>
            <w:tcW w:w="0" w:type="auto"/>
            <w:hideMark/>
          </w:tcPr>
          <w:p w14:paraId="08D47B19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support@shine.ie </w:t>
            </w:r>
          </w:p>
        </w:tc>
        <w:tc>
          <w:tcPr>
            <w:tcW w:w="0" w:type="auto"/>
            <w:hideMark/>
          </w:tcPr>
          <w:p w14:paraId="5A8319C4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01 860 1610 (Shine national office, Mon–Fri 9am–5pm) </w:t>
            </w:r>
          </w:p>
        </w:tc>
      </w:tr>
      <w:tr w:rsidR="00D029BC" w:rsidRPr="00D029BC" w14:paraId="74D2865F" w14:textId="77777777" w:rsidTr="00D029BC">
        <w:tc>
          <w:tcPr>
            <w:tcW w:w="0" w:type="auto"/>
            <w:hideMark/>
          </w:tcPr>
          <w:p w14:paraId="3EA67486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Bodywhys</w:t>
            </w:r>
            <w:proofErr w:type="spellEnd"/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 xml:space="preserve"> Support Groups</w:t>
            </w:r>
          </w:p>
        </w:tc>
        <w:tc>
          <w:tcPr>
            <w:tcW w:w="0" w:type="auto"/>
            <w:hideMark/>
          </w:tcPr>
          <w:p w14:paraId="12D10662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Eating disorders (anorexia, bulimia, binge eating) – for </w:t>
            </w: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adults, youth, and families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(separate online support groups and chats for each) </w:t>
            </w:r>
          </w:p>
        </w:tc>
        <w:tc>
          <w:tcPr>
            <w:tcW w:w="0" w:type="auto"/>
            <w:hideMark/>
          </w:tcPr>
          <w:p w14:paraId="77EE9EF0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Online only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– National service (based in Dublin; all groups run virtually) </w:t>
            </w:r>
          </w:p>
        </w:tc>
        <w:tc>
          <w:tcPr>
            <w:tcW w:w="0" w:type="auto"/>
            <w:hideMark/>
          </w:tcPr>
          <w:p w14:paraId="18544604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alex@bodywhys.ie </w:t>
            </w:r>
          </w:p>
        </w:tc>
        <w:tc>
          <w:tcPr>
            <w:tcW w:w="0" w:type="auto"/>
            <w:hideMark/>
          </w:tcPr>
          <w:p w14:paraId="740EBF6C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01 210 7906 (</w:t>
            </w:r>
            <w:proofErr w:type="spellStart"/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Bodywhys</w:t>
            </w:r>
            <w:proofErr w:type="spellEnd"/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helpline, available at specified times) </w:t>
            </w:r>
          </w:p>
        </w:tc>
      </w:tr>
      <w:tr w:rsidR="00D029BC" w:rsidRPr="00D029BC" w14:paraId="1E226158" w14:textId="77777777" w:rsidTr="00D029BC">
        <w:tc>
          <w:tcPr>
            <w:tcW w:w="0" w:type="auto"/>
            <w:hideMark/>
          </w:tcPr>
          <w:p w14:paraId="4B79D92E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LGBT Ireland – Peer Support Groups</w:t>
            </w:r>
          </w:p>
        </w:tc>
        <w:tc>
          <w:tcPr>
            <w:tcW w:w="0" w:type="auto"/>
            <w:hideMark/>
          </w:tcPr>
          <w:p w14:paraId="1C8D9E7E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LGBTQI+ community support (peer groups for LGBTQ+ individuals on mental health and well-being topics; includes groups for adults, teens (via partners), parents, and specific groups like trans family support) </w:t>
            </w:r>
          </w:p>
        </w:tc>
        <w:tc>
          <w:tcPr>
            <w:tcW w:w="0" w:type="auto"/>
            <w:hideMark/>
          </w:tcPr>
          <w:p w14:paraId="00060704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Various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– Peer groups offered online nationwide; in-person programs in some cities (Dublin, Cork, etc.) </w:t>
            </w:r>
          </w:p>
        </w:tc>
        <w:tc>
          <w:tcPr>
            <w:tcW w:w="0" w:type="auto"/>
            <w:hideMark/>
          </w:tcPr>
          <w:p w14:paraId="0247E39F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info@lgbt.ie </w:t>
            </w:r>
          </w:p>
        </w:tc>
        <w:tc>
          <w:tcPr>
            <w:tcW w:w="0" w:type="auto"/>
            <w:hideMark/>
          </w:tcPr>
          <w:p w14:paraId="1AF402F6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1800 929 539 (LGBT Ireland helpline, hours Mon–</w:t>
            </w:r>
            <w:proofErr w:type="spellStart"/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Thur</w:t>
            </w:r>
            <w:proofErr w:type="spellEnd"/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6:30–10pm; Fri 4–10pm; Sat–Sun 4–6pm) </w:t>
            </w:r>
          </w:p>
        </w:tc>
      </w:tr>
      <w:tr w:rsidR="00D029BC" w:rsidRPr="00D029BC" w14:paraId="2963C672" w14:textId="77777777" w:rsidTr="00D029BC">
        <w:tc>
          <w:tcPr>
            <w:tcW w:w="0" w:type="auto"/>
            <w:hideMark/>
          </w:tcPr>
          <w:p w14:paraId="27FD2355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Turn2Me Online Support Groups</w:t>
            </w:r>
          </w:p>
        </w:tc>
        <w:tc>
          <w:tcPr>
            <w:tcW w:w="0" w:type="auto"/>
            <w:hideMark/>
          </w:tcPr>
          <w:p w14:paraId="3541321C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General mental health and wellness (free </w:t>
            </w: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online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support groups covering anxiety, stress, depression, grief, etc.; for Adults 18+ and teens 12–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lastRenderedPageBreak/>
              <w:t xml:space="preserve">17 in separate group sessions) </w:t>
            </w:r>
          </w:p>
        </w:tc>
        <w:tc>
          <w:tcPr>
            <w:tcW w:w="0" w:type="auto"/>
            <w:hideMark/>
          </w:tcPr>
          <w:p w14:paraId="212C1D2D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lastRenderedPageBreak/>
              <w:t>Online only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– Nationwide virtual service (HSE-supported) </w:t>
            </w:r>
          </w:p>
        </w:tc>
        <w:tc>
          <w:tcPr>
            <w:tcW w:w="0" w:type="auto"/>
            <w:hideMark/>
          </w:tcPr>
          <w:p w14:paraId="3467FDA2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info@turn2me.org </w:t>
            </w:r>
          </w:p>
        </w:tc>
        <w:tc>
          <w:tcPr>
            <w:tcW w:w="0" w:type="auto"/>
            <w:hideMark/>
          </w:tcPr>
          <w:p w14:paraId="147A0D7A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N/A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(Access via website; no public phone – online service) </w:t>
            </w:r>
          </w:p>
        </w:tc>
      </w:tr>
      <w:tr w:rsidR="00D029BC" w:rsidRPr="00D029BC" w14:paraId="2F620C71" w14:textId="77777777" w:rsidTr="00D029BC">
        <w:tc>
          <w:tcPr>
            <w:tcW w:w="0" w:type="auto"/>
            <w:hideMark/>
          </w:tcPr>
          <w:p w14:paraId="73C0B952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Haven Hub – S.T.A.R. Trauma Recovery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029BC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(“Survivors of Trauma &amp; Abuse in Recovery”)</w:t>
            </w:r>
          </w:p>
        </w:tc>
        <w:tc>
          <w:tcPr>
            <w:tcW w:w="0" w:type="auto"/>
            <w:hideMark/>
          </w:tcPr>
          <w:p w14:paraId="4392864C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Trauma and PTSD support (Adult survivors of abuse or traumatic experiences, 18+; peer 12-step recovery group focusing on healthy coping and empowerment) </w:t>
            </w:r>
          </w:p>
        </w:tc>
        <w:tc>
          <w:tcPr>
            <w:tcW w:w="0" w:type="auto"/>
            <w:hideMark/>
          </w:tcPr>
          <w:p w14:paraId="6736EB4C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Limerick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– Weekly in-person meetings (contact for venue details) </w:t>
            </w:r>
          </w:p>
        </w:tc>
        <w:tc>
          <w:tcPr>
            <w:tcW w:w="0" w:type="auto"/>
            <w:hideMark/>
          </w:tcPr>
          <w:p w14:paraId="40EDACB5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traumarecovery@havenhub.ie </w:t>
            </w:r>
          </w:p>
        </w:tc>
        <w:tc>
          <w:tcPr>
            <w:tcW w:w="0" w:type="auto"/>
            <w:hideMark/>
          </w:tcPr>
          <w:p w14:paraId="79077D62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085 201 9250 (Haven Hub Limerick office) </w:t>
            </w:r>
          </w:p>
        </w:tc>
      </w:tr>
      <w:tr w:rsidR="00D029BC" w:rsidRPr="00D029BC" w14:paraId="3734FAE1" w14:textId="77777777" w:rsidTr="00D029BC">
        <w:tc>
          <w:tcPr>
            <w:tcW w:w="0" w:type="auto"/>
            <w:hideMark/>
          </w:tcPr>
          <w:p w14:paraId="5F841DD8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One in Four</w:t>
            </w:r>
          </w:p>
        </w:tc>
        <w:tc>
          <w:tcPr>
            <w:tcW w:w="0" w:type="auto"/>
            <w:hideMark/>
          </w:tcPr>
          <w:p w14:paraId="6A79DCA8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Childhood sexual abuse trauma (Adult survivors of childhood sexual abuse; also provides advocacy and a family support program) </w:t>
            </w:r>
          </w:p>
        </w:tc>
        <w:tc>
          <w:tcPr>
            <w:tcW w:w="0" w:type="auto"/>
            <w:hideMark/>
          </w:tcPr>
          <w:p w14:paraId="6012F62A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Dublin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– Office in Dublin (services available nationwide) </w:t>
            </w:r>
          </w:p>
        </w:tc>
        <w:tc>
          <w:tcPr>
            <w:tcW w:w="0" w:type="auto"/>
            <w:hideMark/>
          </w:tcPr>
          <w:p w14:paraId="527AA0FE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info@oneinfour.ie </w:t>
            </w:r>
          </w:p>
        </w:tc>
        <w:tc>
          <w:tcPr>
            <w:tcW w:w="0" w:type="auto"/>
            <w:hideMark/>
          </w:tcPr>
          <w:p w14:paraId="457F1427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01 662 4070 </w:t>
            </w:r>
          </w:p>
        </w:tc>
      </w:tr>
      <w:tr w:rsidR="00D029BC" w:rsidRPr="00D029BC" w14:paraId="3F2F787B" w14:textId="77777777" w:rsidTr="00D029BC">
        <w:tc>
          <w:tcPr>
            <w:tcW w:w="0" w:type="auto"/>
            <w:hideMark/>
          </w:tcPr>
          <w:p w14:paraId="068953FF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Jigsaw (Youth Mental Health)</w:t>
            </w:r>
          </w:p>
        </w:tc>
        <w:tc>
          <w:tcPr>
            <w:tcW w:w="0" w:type="auto"/>
            <w:hideMark/>
          </w:tcPr>
          <w:p w14:paraId="5D681156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General mental health for young people (Free early-intervention support for </w:t>
            </w: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young people ages 12–25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experiencing anxiety, stress, etc.; offers one-to-one help and moderated group chats; also provides guidance to parents) </w:t>
            </w:r>
          </w:p>
        </w:tc>
        <w:tc>
          <w:tcPr>
            <w:tcW w:w="0" w:type="auto"/>
            <w:hideMark/>
          </w:tcPr>
          <w:p w14:paraId="7C6DF6D1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Nationwide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– 15+ Jigsaw centers across ROI (Dublin, Cork, Galway, etc.) and online services </w:t>
            </w:r>
          </w:p>
        </w:tc>
        <w:tc>
          <w:tcPr>
            <w:tcW w:w="0" w:type="auto"/>
            <w:hideMark/>
          </w:tcPr>
          <w:p w14:paraId="21A2A351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dublincity@jigsaw.ie </w:t>
            </w:r>
          </w:p>
        </w:tc>
        <w:tc>
          <w:tcPr>
            <w:tcW w:w="0" w:type="auto"/>
            <w:hideMark/>
          </w:tcPr>
          <w:p w14:paraId="776029C6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01 658 3070 (Jigsaw Dublin City office) </w:t>
            </w:r>
          </w:p>
        </w:tc>
      </w:tr>
      <w:tr w:rsidR="00D029BC" w:rsidRPr="00D029BC" w14:paraId="4E62E1C0" w14:textId="77777777" w:rsidTr="00D029BC">
        <w:tc>
          <w:tcPr>
            <w:tcW w:w="0" w:type="auto"/>
            <w:hideMark/>
          </w:tcPr>
          <w:p w14:paraId="1B2DE193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Rainbows Ireland</w:t>
            </w:r>
          </w:p>
        </w:tc>
        <w:tc>
          <w:tcPr>
            <w:tcW w:w="0" w:type="auto"/>
            <w:hideMark/>
          </w:tcPr>
          <w:p w14:paraId="4A33848A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Bereavement and parental separation support (Peer group programs helping </w:t>
            </w:r>
            <w:r w:rsidRPr="00D029BC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children and adolescents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cope with grief or family breakdown) </w:t>
            </w:r>
          </w:p>
        </w:tc>
        <w:tc>
          <w:tcPr>
            <w:tcW w:w="0" w:type="auto"/>
            <w:hideMark/>
          </w:tcPr>
          <w:p w14:paraId="35708E8E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Nationwide</w:t>
            </w: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– Programs run through schools, parishes and community centers across Ireland </w:t>
            </w:r>
          </w:p>
        </w:tc>
        <w:tc>
          <w:tcPr>
            <w:tcW w:w="0" w:type="auto"/>
            <w:hideMark/>
          </w:tcPr>
          <w:p w14:paraId="3A19B10F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ask@rainbowsireland.ie </w:t>
            </w:r>
          </w:p>
        </w:tc>
        <w:tc>
          <w:tcPr>
            <w:tcW w:w="0" w:type="auto"/>
            <w:hideMark/>
          </w:tcPr>
          <w:p w14:paraId="06AA4D44" w14:textId="77777777" w:rsidR="00D029BC" w:rsidRPr="00D029BC" w:rsidRDefault="00D029BC" w:rsidP="00D029BC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029BC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01 473 4175 (Rainbows Ireland National Office) </w:t>
            </w:r>
          </w:p>
        </w:tc>
      </w:tr>
    </w:tbl>
    <w:p w14:paraId="4F4D925D" w14:textId="68C4DD88" w:rsidR="00832DC3" w:rsidRPr="00506867" w:rsidRDefault="00832DC3" w:rsidP="00506867">
      <w:pPr>
        <w:spacing w:before="100" w:beforeAutospacing="1" w:after="100" w:afterAutospacing="1"/>
        <w:rPr>
          <w:rFonts w:ascii="Times New Roman" w:eastAsia="Times New Roman" w:hAnsi="Times New Roman"/>
          <w:kern w:val="0"/>
          <w14:ligatures w14:val="none"/>
        </w:rPr>
      </w:pPr>
    </w:p>
    <w:sectPr w:rsidR="00832DC3" w:rsidRPr="00506867" w:rsidSect="00211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A0A5C"/>
    <w:multiLevelType w:val="multilevel"/>
    <w:tmpl w:val="38E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53517"/>
    <w:multiLevelType w:val="multilevel"/>
    <w:tmpl w:val="D194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B1DA2"/>
    <w:multiLevelType w:val="multilevel"/>
    <w:tmpl w:val="1942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61457"/>
    <w:multiLevelType w:val="multilevel"/>
    <w:tmpl w:val="2354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A05DC"/>
    <w:multiLevelType w:val="multilevel"/>
    <w:tmpl w:val="E0B8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D7C06"/>
    <w:multiLevelType w:val="multilevel"/>
    <w:tmpl w:val="76EE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177021">
    <w:abstractNumId w:val="5"/>
  </w:num>
  <w:num w:numId="2" w16cid:durableId="1862737845">
    <w:abstractNumId w:val="0"/>
  </w:num>
  <w:num w:numId="3" w16cid:durableId="893540540">
    <w:abstractNumId w:val="1"/>
  </w:num>
  <w:num w:numId="4" w16cid:durableId="1223979927">
    <w:abstractNumId w:val="4"/>
  </w:num>
  <w:num w:numId="5" w16cid:durableId="777021323">
    <w:abstractNumId w:val="3"/>
  </w:num>
  <w:num w:numId="6" w16cid:durableId="159270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67"/>
    <w:rsid w:val="00162531"/>
    <w:rsid w:val="00211395"/>
    <w:rsid w:val="003317D5"/>
    <w:rsid w:val="00506867"/>
    <w:rsid w:val="00516A54"/>
    <w:rsid w:val="005D1D8B"/>
    <w:rsid w:val="00655821"/>
    <w:rsid w:val="00832DC3"/>
    <w:rsid w:val="00D029BC"/>
    <w:rsid w:val="00D6391A"/>
    <w:rsid w:val="00D8281B"/>
    <w:rsid w:val="00E2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4704"/>
  <w15:chartTrackingRefBased/>
  <w15:docId w15:val="{BD57D8A3-FFC7-DB46-8EC0-79FB35A4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D5"/>
  </w:style>
  <w:style w:type="paragraph" w:styleId="Heading1">
    <w:name w:val="heading 1"/>
    <w:basedOn w:val="Normal"/>
    <w:next w:val="Normal"/>
    <w:link w:val="Heading1Char"/>
    <w:uiPriority w:val="9"/>
    <w:qFormat/>
    <w:rsid w:val="00506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58EB"/>
    <w:pPr>
      <w:keepNext/>
      <w:keepLines/>
      <w:spacing w:before="200" w:line="276" w:lineRule="auto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8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8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6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6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6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6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8EB"/>
    <w:rPr>
      <w:rFonts w:ascii="Calibri" w:eastAsiaTheme="majorEastAsia" w:hAnsi="Calibri" w:cstheme="majorBidi"/>
      <w:bCs/>
      <w:i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506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6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8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8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8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86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8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8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86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06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86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06867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character" w:customStyle="1" w:styleId="s1">
    <w:name w:val="s1"/>
    <w:basedOn w:val="DefaultParagraphFont"/>
    <w:rsid w:val="00506867"/>
  </w:style>
  <w:style w:type="paragraph" w:customStyle="1" w:styleId="p2">
    <w:name w:val="p2"/>
    <w:basedOn w:val="Normal"/>
    <w:rsid w:val="00506867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character" w:customStyle="1" w:styleId="s2">
    <w:name w:val="s2"/>
    <w:basedOn w:val="DefaultParagraphFont"/>
    <w:rsid w:val="00506867"/>
  </w:style>
  <w:style w:type="paragraph" w:customStyle="1" w:styleId="p3">
    <w:name w:val="p3"/>
    <w:basedOn w:val="Normal"/>
    <w:rsid w:val="00506867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506867"/>
  </w:style>
  <w:style w:type="table" w:styleId="TableGrid">
    <w:name w:val="Table Grid"/>
    <w:basedOn w:val="TableNormal"/>
    <w:uiPriority w:val="39"/>
    <w:rsid w:val="00506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Nagasubramanian</dc:creator>
  <cp:keywords/>
  <dc:description/>
  <cp:lastModifiedBy>Priyanka Nagasubramanian</cp:lastModifiedBy>
  <cp:revision>2</cp:revision>
  <dcterms:created xsi:type="dcterms:W3CDTF">2025-08-06T16:16:00Z</dcterms:created>
  <dcterms:modified xsi:type="dcterms:W3CDTF">2025-08-06T16:16:00Z</dcterms:modified>
</cp:coreProperties>
</file>