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2BC9F30C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815871" w:rsidRPr="00815871">
        <w:rPr>
          <w:rFonts w:ascii="Abadi" w:eastAsia="Abadi" w:hAnsi="Abadi" w:cs="Abadi"/>
          <w:b/>
          <w:bCs/>
          <w:sz w:val="48"/>
          <w:szCs w:val="48"/>
        </w:rPr>
        <w:t>MONITORAMENTO DE NÍVEL COM PROTOCOLO BLE E CALIBRAÇÃO LINEAR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667FBBDC" w:rsidR="00705BA5" w:rsidRDefault="23F17CC3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</w:t>
      </w:r>
      <w:r w:rsidR="00815871">
        <w:rPr>
          <w:rFonts w:ascii="Abadi" w:eastAsia="Abadi" w:hAnsi="Abadi" w:cs="Abadi"/>
        </w:rPr>
        <w:t xml:space="preserve">[X] </w:t>
      </w:r>
      <w:r w:rsidRPr="5F38132D">
        <w:rPr>
          <w:rFonts w:ascii="Abadi" w:eastAsia="Abadi" w:hAnsi="Abadi" w:cs="Abadi"/>
        </w:rPr>
        <w:t>Básico | Intermediário | Avançado</w:t>
      </w:r>
    </w:p>
    <w:p w14:paraId="4538735D" w14:textId="4D56E5A0" w:rsidR="00705BA5" w:rsidRDefault="23F17CC3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2612AAAA" w:rsidR="2B299864" w:rsidRPr="00990FA0" w:rsidRDefault="23F17CC3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90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69252AE5" w:rsidR="00705BA5" w:rsidRDefault="23F17CC3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Estudantes e entusiastas de sistemas embarcados que desejam aprender comunicação sem fio de curto alcance e tratamento de dados analógicos</w:t>
      </w:r>
      <w:r w:rsidR="00990FA0" w:rsidRPr="00990FA0">
        <w:rPr>
          <w:rFonts w:ascii="Abadi" w:eastAsia="Abadi" w:hAnsi="Abadi" w:cs="Abadi"/>
        </w:rPr>
        <w:t>.</w:t>
      </w:r>
    </w:p>
    <w:p w14:paraId="57886383" w14:textId="0A912967" w:rsidR="00705BA5" w:rsidRDefault="23F17CC3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>
      <w:pPr>
        <w:pStyle w:val="ListParagraph"/>
        <w:numPr>
          <w:ilvl w:val="1"/>
          <w:numId w:val="12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>
      <w:pPr>
        <w:pStyle w:val="ListParagraph"/>
        <w:numPr>
          <w:ilvl w:val="1"/>
          <w:numId w:val="12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47C2565C" w14:textId="371BFB14" w:rsidR="00815871" w:rsidRDefault="00815871">
      <w:pPr>
        <w:pStyle w:val="ListParagraph"/>
        <w:numPr>
          <w:ilvl w:val="1"/>
          <w:numId w:val="12"/>
        </w:numPr>
        <w:spacing w:after="0"/>
        <w:rPr>
          <w:rFonts w:ascii="Abadi" w:eastAsia="Abadi" w:hAnsi="Abadi" w:cs="Abadi"/>
        </w:rPr>
      </w:pPr>
      <w:r w:rsidRPr="00E03557">
        <w:t>Navegação básica no ambiente VS Code</w:t>
      </w:r>
      <w:r>
        <w:t>.</w:t>
      </w:r>
    </w:p>
    <w:p w14:paraId="00B334BB" w14:textId="2ADCDBC3" w:rsidR="00705BA5" w:rsidRDefault="0B4BE8B6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>
      <w:pPr>
        <w:pStyle w:val="ListParagraph"/>
        <w:numPr>
          <w:ilvl w:val="1"/>
          <w:numId w:val="12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2AA575B7" w14:textId="6755A431" w:rsidR="00815871" w:rsidRPr="00815871" w:rsidRDefault="00815871">
      <w:pPr>
        <w:pStyle w:val="ListParagraph"/>
        <w:numPr>
          <w:ilvl w:val="1"/>
          <w:numId w:val="12"/>
        </w:numPr>
        <w:rPr>
          <w:rFonts w:ascii="Abadi" w:eastAsia="Abadi" w:hAnsi="Abadi" w:cs="Abadi"/>
          <w:lang w:val="en-US"/>
        </w:rPr>
      </w:pPr>
      <w:r w:rsidRPr="00815871">
        <w:rPr>
          <w:rFonts w:ascii="Abadi" w:eastAsia="Abadi" w:hAnsi="Abadi" w:cs="Abadi"/>
          <w:lang w:val="en-US"/>
        </w:rPr>
        <w:t xml:space="preserve">App de scanner BLE (ex: </w:t>
      </w:r>
      <w:proofErr w:type="spellStart"/>
      <w:r w:rsidRPr="00815871">
        <w:rPr>
          <w:rFonts w:ascii="Abadi" w:eastAsia="Abadi" w:hAnsi="Abadi" w:cs="Abadi"/>
          <w:lang w:val="en-US"/>
        </w:rPr>
        <w:t>nRF</w:t>
      </w:r>
      <w:proofErr w:type="spellEnd"/>
      <w:r w:rsidRPr="00815871">
        <w:rPr>
          <w:rFonts w:ascii="Abadi" w:eastAsia="Abadi" w:hAnsi="Abadi" w:cs="Abadi"/>
          <w:lang w:val="en-US"/>
        </w:rPr>
        <w:t xml:space="preserve"> Connect) </w:t>
      </w:r>
      <w:proofErr w:type="spellStart"/>
      <w:r w:rsidRPr="00815871">
        <w:rPr>
          <w:rFonts w:ascii="Abadi" w:eastAsia="Abadi" w:hAnsi="Abadi" w:cs="Abadi"/>
          <w:lang w:val="en-US"/>
        </w:rPr>
        <w:t>instalado</w:t>
      </w:r>
      <w:proofErr w:type="spellEnd"/>
      <w:r w:rsidRPr="00815871">
        <w:rPr>
          <w:rFonts w:ascii="Abadi" w:eastAsia="Abadi" w:hAnsi="Abadi" w:cs="Abadi"/>
          <w:lang w:val="en-US"/>
        </w:rPr>
        <w:t xml:space="preserve"> no smartphone.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0FC99BFE" w:rsidR="2B299864" w:rsidRPr="00990FA0" w:rsidRDefault="6FA40631">
      <w:pPr>
        <w:pStyle w:val="ListParagraph"/>
        <w:numPr>
          <w:ilvl w:val="0"/>
          <w:numId w:val="11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O protocolo Bluetooth Low Energy (BLE) permite a comunicação direta com dispositivos móveis sem a necessidade de uma rede Wi-Fi, reduzindo drasticamente o consumo energético e facilitando a configuração local.</w:t>
      </w:r>
    </w:p>
    <w:p w14:paraId="2946599F" w14:textId="7DD4EDF8" w:rsidR="2B299864" w:rsidRPr="00990FA0" w:rsidRDefault="6FA40631">
      <w:pPr>
        <w:pStyle w:val="ListParagraph"/>
        <w:numPr>
          <w:ilvl w:val="0"/>
          <w:numId w:val="11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O uso de um potenciômetro para emular uma boia analógica permite testar a lógica de calibração necessária para transformar sinais de tensão brutos em informações úteis (0-100%). Esta técnica é aplicada no monitoramento de tanques de combustível e reservatórios de água.</w:t>
      </w:r>
    </w:p>
    <w:p w14:paraId="2C8F1F6D" w14:textId="147ED65C" w:rsidR="2B299864" w:rsidRPr="00CE7559" w:rsidRDefault="6FA40631">
      <w:pPr>
        <w:pStyle w:val="ListParagraph"/>
        <w:numPr>
          <w:ilvl w:val="0"/>
          <w:numId w:val="11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Ao concluir este tutorial, você terá dominado: A criação de serviços e características no protocolo BLE e a implementação de funções de mapeamento linear para sensores analógicos</w:t>
      </w:r>
      <w:r w:rsidR="00990FA0" w:rsidRPr="00990FA0">
        <w:rPr>
          <w:rFonts w:ascii="Abadi" w:eastAsia="Abadi" w:hAnsi="Abadi" w:cs="Abadi"/>
        </w:rPr>
        <w:t>.</w:t>
      </w:r>
    </w:p>
    <w:p w14:paraId="79121DF1" w14:textId="26760DCC" w:rsidR="6FA40631" w:rsidRDefault="6FA40631">
      <w:pPr>
        <w:pStyle w:val="ListParagraph"/>
        <w:numPr>
          <w:ilvl w:val="0"/>
          <w:numId w:val="11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lastRenderedPageBreak/>
        <w:t>Competência Adquirida:</w:t>
      </w:r>
      <w:r w:rsidRPr="2B299864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Desenvolver interfaces de sensoriamento sem fio para diagnóstico e monitoramento local via dispositivos móveis</w:t>
      </w:r>
      <w:r w:rsidR="00990FA0" w:rsidRPr="00990FA0">
        <w:rPr>
          <w:rFonts w:ascii="Abadi" w:eastAsia="Abadi" w:hAnsi="Abadi" w:cs="Abadi"/>
        </w:rPr>
        <w:t>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16F50B2F" w:rsidR="00705BA5" w:rsidRPr="00FD5773" w:rsidRDefault="23F17CC3">
      <w:pPr>
        <w:pStyle w:val="ListParagraph"/>
        <w:numPr>
          <w:ilvl w:val="0"/>
          <w:numId w:val="10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Configurar um servidor GATT BLE para transmitir dados de telemetria</w:t>
      </w:r>
      <w:r w:rsidR="00990FA0" w:rsidRPr="00FD5773">
        <w:rPr>
          <w:rFonts w:ascii="Abadi" w:eastAsia="Abadi" w:hAnsi="Abadi" w:cs="Abadi"/>
        </w:rPr>
        <w:t>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5EC1D888" w:rsidR="00705BA5" w:rsidRPr="00FD5773" w:rsidRDefault="672278EB">
      <w:pPr>
        <w:pStyle w:val="ListParagraph"/>
        <w:numPr>
          <w:ilvl w:val="0"/>
          <w:numId w:val="10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815871" w:rsidRPr="00815871">
        <w:rPr>
          <w:rFonts w:ascii="Abadi" w:eastAsia="Abadi" w:hAnsi="Abadi" w:cs="Abadi"/>
        </w:rPr>
        <w:t>Desenvolver um sistema de medição de nível calibrado que reporta a porcentagem volumétrica de um reservatório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1665CE52" w:rsidR="00705BA5" w:rsidRDefault="14AAAFA4">
      <w:pPr>
        <w:pStyle w:val="ListParagraph"/>
        <w:numPr>
          <w:ilvl w:val="0"/>
          <w:numId w:val="9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O NimBLE é uma stack Bluetooth open-source otimizada para o ESP32. Ela organiza os dados no perfil GATT, onde o ESP32 atua como Servidor, disponibilizando uma "Característica" que o smartphone pode ler ou assinar para receber notificações</w:t>
      </w:r>
      <w:r w:rsidR="00246FBE" w:rsidRPr="00246FBE">
        <w:rPr>
          <w:rFonts w:ascii="Abadi" w:eastAsia="Abadi" w:hAnsi="Abadi" w:cs="Abadi"/>
        </w:rPr>
        <w:t>.</w:t>
      </w:r>
    </w:p>
    <w:p w14:paraId="4905A74E" w14:textId="41A8702C" w:rsidR="00705BA5" w:rsidRDefault="14AAAFA4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O projeto utiliza o ADC (Analog-to-Digital Converter) do ESP32-S3 para ler o sinal e converter em valores digitais. Além disso, utiliza a memória NVS para garantir que a média de consumo não seja perdida caso a energia caia.</w:t>
      </w:r>
    </w:p>
    <w:p w14:paraId="7A95CE33" w14:textId="0089DA66" w:rsidR="008A759D" w:rsidRPr="008A759D" w:rsidRDefault="14AAAFA4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  <w:b/>
          <w:bCs/>
        </w:rPr>
        <w:t>Lógica do Código:</w:t>
      </w:r>
      <w:r w:rsidRPr="008A759D">
        <w:rPr>
          <w:rFonts w:ascii="Abadi" w:eastAsia="Abadi" w:hAnsi="Abadi" w:cs="Abadi"/>
        </w:rPr>
        <w:t xml:space="preserve"> </w:t>
      </w:r>
      <w:r w:rsidR="008A759D" w:rsidRPr="008A759D">
        <w:rPr>
          <w:rFonts w:ascii="Abadi" w:eastAsia="Abadi" w:hAnsi="Abadi" w:cs="Abadi"/>
        </w:rPr>
        <w:t xml:space="preserve">O código segue o seguinte fluxo: </w:t>
      </w:r>
    </w:p>
    <w:p w14:paraId="60147808" w14:textId="4B89F7BB" w:rsidR="008A759D" w:rsidRPr="005A14E6" w:rsidRDefault="008A759D" w:rsidP="005A14E6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5A14E6">
        <w:rPr>
          <w:rFonts w:ascii="Abadi" w:eastAsia="Abadi" w:hAnsi="Abadi" w:cs="Abadi"/>
        </w:rPr>
        <w:t>Inicializa</w:t>
      </w:r>
      <w:r w:rsidR="005A14E6" w:rsidRPr="005A14E6">
        <w:t xml:space="preserve"> </w:t>
      </w:r>
      <w:r w:rsidR="005A14E6" w:rsidRPr="005A14E6">
        <w:rPr>
          <w:rFonts w:ascii="Abadi" w:eastAsia="Abadi" w:hAnsi="Abadi" w:cs="Abadi"/>
        </w:rPr>
        <w:t xml:space="preserve">O ESP32 inicia, configura os periféricos (ADC e GPIO), </w:t>
      </w:r>
      <w:r w:rsidR="005A14E6">
        <w:rPr>
          <w:rFonts w:ascii="Abadi" w:eastAsia="Abadi" w:hAnsi="Abadi" w:cs="Abadi"/>
        </w:rPr>
        <w:t>o</w:t>
      </w:r>
      <w:r w:rsidR="005A14E6" w:rsidRPr="005A14E6">
        <w:rPr>
          <w:rFonts w:ascii="Abadi" w:eastAsia="Abadi" w:hAnsi="Abadi" w:cs="Abadi"/>
        </w:rPr>
        <w:t xml:space="preserve"> sistema busca na NVS se já existe um consumo_medio_hora salvo de sessões anteriores</w:t>
      </w:r>
      <w:r w:rsidR="005A14E6">
        <w:rPr>
          <w:rFonts w:ascii="Abadi" w:eastAsia="Abadi" w:hAnsi="Abadi" w:cs="Abadi"/>
        </w:rPr>
        <w:t>, a</w:t>
      </w:r>
      <w:r w:rsidR="005A14E6" w:rsidRPr="005A14E6">
        <w:rPr>
          <w:rFonts w:ascii="Abadi" w:eastAsia="Abadi" w:hAnsi="Abadi" w:cs="Abadi"/>
        </w:rPr>
        <w:t xml:space="preserve"> stack NimBLE é iniciada e o dispositivo começa a "anunciar" (Advertising) seu nome para que celulares possam encontrá-lo.</w:t>
      </w:r>
    </w:p>
    <w:p w14:paraId="0C4DAE57" w14:textId="5AB9CD54" w:rsidR="008A759D" w:rsidRPr="008A759D" w:rsidRDefault="003846E9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 xml:space="preserve">Ciclo de Medição: A cada 10 segundos, </w:t>
      </w:r>
      <w:r w:rsidR="005A14E6">
        <w:rPr>
          <w:rFonts w:ascii="Abadi" w:eastAsia="Abadi" w:hAnsi="Abadi" w:cs="Abadi"/>
        </w:rPr>
        <w:t>l</w:t>
      </w:r>
      <w:r w:rsidR="005A14E6" w:rsidRPr="005A14E6">
        <w:rPr>
          <w:rFonts w:ascii="Abadi" w:eastAsia="Abadi" w:hAnsi="Abadi" w:cs="Abadi"/>
        </w:rPr>
        <w:t>ê o potenciômetro 10 vezes e tira a média para evitar oscilações</w:t>
      </w:r>
      <w:r w:rsidRPr="003846E9">
        <w:rPr>
          <w:rFonts w:ascii="Abadi" w:eastAsia="Abadi" w:hAnsi="Abadi" w:cs="Abadi"/>
        </w:rPr>
        <w:t xml:space="preserve">, </w:t>
      </w:r>
      <w:r w:rsidR="005A14E6">
        <w:rPr>
          <w:rFonts w:ascii="Abadi" w:eastAsia="Abadi" w:hAnsi="Abadi" w:cs="Abadi"/>
        </w:rPr>
        <w:t>c</w:t>
      </w:r>
      <w:r w:rsidR="005A14E6" w:rsidRPr="005A14E6">
        <w:rPr>
          <w:rFonts w:ascii="Abadi" w:eastAsia="Abadi" w:hAnsi="Abadi" w:cs="Abadi"/>
        </w:rPr>
        <w:t>onverte o valor para 0-100%</w:t>
      </w:r>
      <w:r w:rsidR="005A14E6">
        <w:rPr>
          <w:rFonts w:ascii="Abadi" w:eastAsia="Abadi" w:hAnsi="Abadi" w:cs="Abadi"/>
        </w:rPr>
        <w:t xml:space="preserve"> </w:t>
      </w:r>
      <w:r w:rsidRPr="003846E9">
        <w:rPr>
          <w:rFonts w:ascii="Abadi" w:eastAsia="Abadi" w:hAnsi="Abadi" w:cs="Abadi"/>
        </w:rPr>
        <w:t>e calcula a diferença em relação à última leitura.</w:t>
      </w:r>
    </w:p>
    <w:p w14:paraId="1B25F482" w14:textId="01BE22AE" w:rsidR="008A759D" w:rsidRPr="008A759D" w:rsidRDefault="003846E9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Detecção de Vazamento: Se a queda de nível for 20% superior à média registrada, o LED de alerta (GPIO 2) é acionado</w:t>
      </w:r>
      <w:r w:rsidR="008A759D" w:rsidRPr="008A759D">
        <w:rPr>
          <w:rFonts w:ascii="Abadi" w:eastAsia="Abadi" w:hAnsi="Abadi" w:cs="Abadi"/>
        </w:rPr>
        <w:t>.</w:t>
      </w:r>
    </w:p>
    <w:p w14:paraId="10DB64F6" w14:textId="1684CBA5" w:rsidR="00705BA5" w:rsidRPr="003846E9" w:rsidRDefault="003846E9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Transmissão: O valor é formatado em uma string (ex: N:85.0%|C:0.05|A:0) e enviado via BLE para qualquer dispositivo conectado</w:t>
      </w:r>
      <w:r w:rsidR="008A759D" w:rsidRPr="003846E9">
        <w:rPr>
          <w:rFonts w:ascii="Abadi" w:eastAsia="Abadi" w:hAnsi="Abadi" w:cs="Abadi"/>
        </w:rPr>
        <w:t>.</w:t>
      </w: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B74157" w:rsidRDefault="34E0D733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lastRenderedPageBreak/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7E0B63B8" w:rsidR="00705BA5" w:rsidRDefault="34E0D733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4ACD5DC1" w:rsidR="00D146EE" w:rsidRDefault="00D146EE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</w:t>
      </w:r>
    </w:p>
    <w:p w14:paraId="11621356" w14:textId="1E975D6F" w:rsidR="00F47D72" w:rsidRDefault="00F47D72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F47D72">
        <w:rPr>
          <w:rFonts w:ascii="Abadi" w:eastAsia="Abadi" w:hAnsi="Abadi" w:cs="Abadi"/>
        </w:rPr>
        <w:t>LED</w:t>
      </w:r>
    </w:p>
    <w:p w14:paraId="77290DAF" w14:textId="1749EB26" w:rsidR="00F47D72" w:rsidRPr="00D146EE" w:rsidRDefault="00F47D72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F47D72">
        <w:rPr>
          <w:rFonts w:ascii="Abadi" w:eastAsia="Abadi" w:hAnsi="Abadi" w:cs="Abadi"/>
        </w:rPr>
        <w:t>resistor 1K</w:t>
      </w:r>
    </w:p>
    <w:p w14:paraId="5BE631E6" w14:textId="49EC0CC7" w:rsidR="00D146EE" w:rsidRPr="00D146EE" w:rsidRDefault="00F47D72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F47D72">
        <w:rPr>
          <w:rFonts w:ascii="Abadi" w:eastAsia="Abadi" w:hAnsi="Abadi" w:cs="Abadi"/>
        </w:rPr>
        <w:t>Potênciometro/Trimpot de 10K</w:t>
      </w:r>
    </w:p>
    <w:p w14:paraId="470AF2FB" w14:textId="77777777" w:rsidR="00D146EE" w:rsidRPr="00D146EE" w:rsidRDefault="00D146EE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t>7. ETAPA 1: EXECUÇÃO EM SIMULADOR</w:t>
      </w:r>
    </w:p>
    <w:p w14:paraId="2CDF1E76" w14:textId="68F294E5" w:rsidR="00705BA5" w:rsidRDefault="33A852E6">
      <w:pPr>
        <w:pStyle w:val="ListParagraph"/>
        <w:numPr>
          <w:ilvl w:val="0"/>
          <w:numId w:val="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Etapa não disponível por limitações técnicas do simulador quanto à stack Bluetooth NimBLE e NVS. Avance para a Etapa 2</w:t>
      </w:r>
    </w:p>
    <w:p w14:paraId="3AAD571A" w14:textId="0CC70AFB" w:rsidR="00705BA5" w:rsidRPr="00006DA2" w:rsidRDefault="33A852E6">
      <w:pPr>
        <w:pStyle w:val="ListParagraph"/>
        <w:numPr>
          <w:ilvl w:val="0"/>
          <w:numId w:val="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>
      <w:pPr>
        <w:pStyle w:val="ListParagraph"/>
        <w:numPr>
          <w:ilvl w:val="0"/>
          <w:numId w:val="6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</w:t>
      </w:r>
      <w:r w:rsidRPr="003846E9">
        <w:rPr>
          <w:rFonts w:ascii="Abadi" w:eastAsia="Abadi" w:hAnsi="Abadi" w:cs="Abadi"/>
          <w:highlight w:val="yellow"/>
        </w:rPr>
        <w:t>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1877C628" w:rsidR="00705BA5" w:rsidRDefault="4644640D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O potenciômetro deve ser alimentado por 3.3V. O uso de 5V na entrada analógica danificará permanentemente o GPIO 1 do ESP32-S3.</w:t>
      </w:r>
    </w:p>
    <w:p w14:paraId="70FC4E5F" w14:textId="42663B42" w:rsidR="00705BA5" w:rsidRDefault="4644640D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: Como trabalhamos com ADC, evite fios muito longos para o potenciômetro, pois podem atuar como antenas e gerar ruído na leitura do nível.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43ED1657" w:rsidR="00705BA5" w:rsidRPr="00006DA2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166FF4">
        <w:rPr>
          <w:rFonts w:ascii="Abadi" w:eastAsia="Abadi" w:hAnsi="Abadi" w:cs="Abadi"/>
          <w:b/>
          <w:bCs/>
        </w:rPr>
        <w:t xml:space="preserve">Passo 01: </w:t>
      </w:r>
      <w:r w:rsidR="003846E9" w:rsidRPr="003846E9">
        <w:rPr>
          <w:rFonts w:ascii="Abadi" w:eastAsia="Abadi" w:hAnsi="Abadi" w:cs="Abadi"/>
          <w:b/>
          <w:bCs/>
        </w:rPr>
        <w:t>Montagem da Interface Analógica</w:t>
      </w:r>
    </w:p>
    <w:p w14:paraId="433A08A4" w14:textId="10090C19" w:rsidR="00705BA5" w:rsidRPr="00166FF4" w:rsidRDefault="4644640D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Conecte os pinos laterais do potenciômetro ao 3.3V e GND da Heltec. Conecte o pino central (cursor) ao GPIO 1 (ADC1_CH0)</w:t>
      </w:r>
    </w:p>
    <w:p w14:paraId="4BC01316" w14:textId="2E46B3A6" w:rsidR="00705BA5" w:rsidRPr="008B758C" w:rsidRDefault="4644640D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8B758C">
        <w:rPr>
          <w:rFonts w:ascii="Abadi" w:eastAsia="Abadi" w:hAnsi="Abadi" w:cs="Abadi"/>
          <w:b/>
          <w:bCs/>
        </w:rPr>
        <w:t>Referência Visual:</w:t>
      </w:r>
    </w:p>
    <w:p w14:paraId="0D108563" w14:textId="77777777" w:rsidR="00C417AB" w:rsidRDefault="00C417AB" w:rsidP="00C417AB">
      <w:pPr>
        <w:pStyle w:val="NormalWeb"/>
        <w:ind w:left="360"/>
        <w:jc w:val="center"/>
        <w:rPr>
          <w:noProof/>
        </w:rPr>
      </w:pPr>
    </w:p>
    <w:p w14:paraId="4F8639FC" w14:textId="4CDE73E2" w:rsidR="00C417AB" w:rsidRDefault="00C417AB" w:rsidP="00C417AB">
      <w:pPr>
        <w:pStyle w:val="NormalWeb"/>
        <w:spacing w:after="0" w:afterAutospacing="0"/>
        <w:ind w:left="360"/>
        <w:jc w:val="center"/>
      </w:pPr>
      <w:r>
        <w:rPr>
          <w:noProof/>
        </w:rPr>
        <w:lastRenderedPageBreak/>
        <w:drawing>
          <wp:inline distT="0" distB="0" distL="0" distR="0" wp14:anchorId="604EF126" wp14:editId="248E1EA8">
            <wp:extent cx="4699000" cy="3460750"/>
            <wp:effectExtent l="0" t="0" r="6350" b="6350"/>
            <wp:docPr id="149681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3" t="5859" r="15658" b="12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B0F3D" w14:textId="1E75B42F" w:rsidR="009C0609" w:rsidRDefault="00C417AB" w:rsidP="00C417AB">
      <w:pPr>
        <w:spacing w:after="0"/>
        <w:jc w:val="center"/>
        <w:rPr>
          <w:rFonts w:ascii="Abadi" w:eastAsia="Abadi" w:hAnsi="Abadi" w:cs="Abadi"/>
        </w:rPr>
      </w:pPr>
      <w:r>
        <w:rPr>
          <w:rFonts w:ascii="Abadi" w:eastAsia="Abadi" w:hAnsi="Abadi" w:cs="Abadi"/>
          <w:i/>
          <w:iCs/>
        </w:rPr>
        <w:t>Diagrama de montagem</w:t>
      </w:r>
    </w:p>
    <w:p w14:paraId="5996E4F3" w14:textId="2A8CA8C5" w:rsidR="00705BA5" w:rsidRPr="009C0609" w:rsidRDefault="4644640D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Certifique-se de que o GND do potenciômetro está bem firme para evitar que o valor do nível fique "saltando".</w:t>
      </w:r>
    </w:p>
    <w:p w14:paraId="22E3958E" w14:textId="6202FB10" w:rsidR="00705BA5" w:rsidRPr="00166FF4" w:rsidRDefault="4644640D" w:rsidP="2B299864">
      <w:pPr>
        <w:spacing w:before="240" w:after="24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 xml:space="preserve">Passo 02: </w:t>
      </w:r>
      <w:r w:rsidR="003846E9" w:rsidRPr="003846E9">
        <w:rPr>
          <w:rFonts w:ascii="Abadi" w:eastAsia="Abadi" w:hAnsi="Abadi" w:cs="Abadi"/>
          <w:b/>
          <w:bCs/>
        </w:rPr>
        <w:t>Flash e Monitoramento BLE</w:t>
      </w:r>
    </w:p>
    <w:p w14:paraId="4A47D817" w14:textId="77777777" w:rsidR="009C0609" w:rsidRDefault="4644640D">
      <w:pPr>
        <w:pStyle w:val="ListParagraph"/>
        <w:numPr>
          <w:ilvl w:val="0"/>
          <w:numId w:val="1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</w:p>
    <w:p w14:paraId="68D541D6" w14:textId="3AF3C5D5" w:rsidR="005A14E6" w:rsidRDefault="009C0609" w:rsidP="005A14E6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o ESP32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S3 ao PC via USB e abra o VS Code com o ambiente ESP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IDF configurado.</w:t>
      </w:r>
    </w:p>
    <w:p w14:paraId="0C6633BE" w14:textId="77777777" w:rsidR="005A14E6" w:rsidRPr="005A14E6" w:rsidRDefault="005A14E6" w:rsidP="005A14E6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 w:rsidRPr="000E4790">
        <w:t>SDK Configuration (menuconfig) e certifique-se de que:</w:t>
      </w:r>
    </w:p>
    <w:p w14:paraId="48B7F830" w14:textId="77777777" w:rsidR="005A14E6" w:rsidRPr="005A14E6" w:rsidRDefault="005A14E6" w:rsidP="005A14E6">
      <w:pPr>
        <w:pStyle w:val="ListParagraph"/>
        <w:numPr>
          <w:ilvl w:val="2"/>
          <w:numId w:val="1"/>
        </w:numPr>
        <w:spacing w:after="0"/>
        <w:rPr>
          <w:rFonts w:ascii="Abadi" w:eastAsia="Abadi" w:hAnsi="Abadi" w:cs="Abadi"/>
        </w:rPr>
      </w:pPr>
      <w:r w:rsidRPr="000E4790">
        <w:t>Bluetooth esteja habilitado.</w:t>
      </w:r>
    </w:p>
    <w:p w14:paraId="5AE537B2" w14:textId="32AFFD4E" w:rsidR="005A14E6" w:rsidRPr="005A14E6" w:rsidRDefault="005A14E6" w:rsidP="005A14E6">
      <w:pPr>
        <w:pStyle w:val="ListParagraph"/>
        <w:numPr>
          <w:ilvl w:val="2"/>
          <w:numId w:val="1"/>
        </w:numPr>
        <w:spacing w:after="0"/>
        <w:rPr>
          <w:rFonts w:ascii="Abadi" w:eastAsia="Abadi" w:hAnsi="Abadi" w:cs="Abadi"/>
        </w:rPr>
      </w:pPr>
      <w:r w:rsidRPr="000E4790">
        <w:t>Bluetooth host esteja definido como NimBLE.</w:t>
      </w:r>
    </w:p>
    <w:p w14:paraId="30C6ECE4" w14:textId="0EF68F71" w:rsidR="009C0609" w:rsidRDefault="003846E9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Realize o upload do código via VS Code</w:t>
      </w:r>
      <w:r w:rsidR="009C0609" w:rsidRPr="009C0609">
        <w:rPr>
          <w:rFonts w:ascii="Abadi" w:eastAsia="Abadi" w:hAnsi="Abadi" w:cs="Abadi"/>
        </w:rPr>
        <w:t>.</w:t>
      </w:r>
    </w:p>
    <w:p w14:paraId="3EA437D0" w14:textId="14B8267F" w:rsidR="009C0609" w:rsidRDefault="003846E9">
      <w:pPr>
        <w:pStyle w:val="ListParagraph"/>
        <w:numPr>
          <w:ilvl w:val="1"/>
          <w:numId w:val="1"/>
        </w:numPr>
        <w:spacing w:after="0"/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Após o sucesso, abra o app nRF Connect no smartphone, localize o dispositivo "Tanque_Smart_S3" e conecte-se para ler a característica de nível</w:t>
      </w:r>
      <w:r w:rsidR="009C0609" w:rsidRPr="009C0609">
        <w:rPr>
          <w:rFonts w:ascii="Abadi" w:eastAsia="Abadi" w:hAnsi="Abadi" w:cs="Abadi"/>
        </w:rPr>
        <w:t>.</w:t>
      </w:r>
    </w:p>
    <w:p w14:paraId="14968DC3" w14:textId="4B7A5882" w:rsidR="00705BA5" w:rsidRPr="00C23F59" w:rsidRDefault="4644640D">
      <w:pPr>
        <w:pStyle w:val="ListParagraph"/>
        <w:numPr>
          <w:ilvl w:val="0"/>
          <w:numId w:val="1"/>
        </w:numPr>
        <w:spacing w:after="0"/>
        <w:rPr>
          <w:rFonts w:ascii="Abadi" w:eastAsia="Abadi" w:hAnsi="Abadi" w:cs="Abadi"/>
        </w:rPr>
      </w:pPr>
      <w:r w:rsidRPr="00C23F59">
        <w:rPr>
          <w:rFonts w:ascii="Abadi" w:eastAsia="Abadi" w:hAnsi="Abadi" w:cs="Abadi"/>
          <w:b/>
          <w:bCs/>
        </w:rPr>
        <w:t>Referência Visual:</w:t>
      </w:r>
    </w:p>
    <w:p w14:paraId="2E114740" w14:textId="49030284" w:rsidR="00705BA5" w:rsidRPr="00C23F59" w:rsidRDefault="008B758C" w:rsidP="008B758C">
      <w:pPr>
        <w:spacing w:after="0"/>
        <w:jc w:val="center"/>
        <w:rPr>
          <w:rFonts w:ascii="Abadi" w:eastAsia="Abadi" w:hAnsi="Abadi" w:cs="Abadi"/>
          <w:i/>
          <w:iCs/>
        </w:rPr>
      </w:pPr>
      <w:r w:rsidRPr="00C23F59">
        <w:rPr>
          <w:rFonts w:ascii="Abadi" w:eastAsia="Abadi" w:hAnsi="Abadi" w:cs="Abadi"/>
        </w:rPr>
        <w:lastRenderedPageBreak/>
        <w:drawing>
          <wp:inline distT="0" distB="0" distL="0" distR="0" wp14:anchorId="317A701F" wp14:editId="22CB2EFB">
            <wp:extent cx="6188710" cy="1709420"/>
            <wp:effectExtent l="0" t="0" r="2540" b="5080"/>
            <wp:docPr id="73546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69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F59">
        <w:rPr>
          <w:rFonts w:ascii="Abadi" w:eastAsia="Abadi" w:hAnsi="Abadi" w:cs="Abadi"/>
          <w:i/>
          <w:iCs/>
        </w:rPr>
        <w:t>Configuração Bluetooth</w:t>
      </w:r>
    </w:p>
    <w:p w14:paraId="575084C9" w14:textId="77777777" w:rsidR="00C23F59" w:rsidRPr="00C23F59" w:rsidRDefault="00C23F59" w:rsidP="008B758C">
      <w:pPr>
        <w:spacing w:after="0"/>
        <w:jc w:val="center"/>
        <w:rPr>
          <w:rFonts w:ascii="Abadi" w:eastAsia="Abadi" w:hAnsi="Abadi" w:cs="Abadi"/>
          <w:i/>
          <w:iCs/>
        </w:rPr>
      </w:pPr>
    </w:p>
    <w:p w14:paraId="586A985B" w14:textId="57F7E1FB" w:rsidR="00C23F59" w:rsidRPr="00C23F59" w:rsidRDefault="00C23F59" w:rsidP="008B758C">
      <w:pPr>
        <w:spacing w:after="0"/>
        <w:jc w:val="center"/>
        <w:rPr>
          <w:rFonts w:ascii="Abadi" w:eastAsia="Abadi" w:hAnsi="Abadi" w:cs="Abadi"/>
          <w:i/>
          <w:iCs/>
        </w:rPr>
      </w:pPr>
      <w:r w:rsidRPr="00C23F59">
        <w:rPr>
          <w:rFonts w:ascii="Abadi" w:eastAsia="Abadi" w:hAnsi="Abadi" w:cs="Abadi"/>
          <w:i/>
          <w:iCs/>
        </w:rPr>
        <w:drawing>
          <wp:inline distT="0" distB="0" distL="0" distR="0" wp14:anchorId="5BA540AF" wp14:editId="5E161EC5">
            <wp:extent cx="6188710" cy="2790825"/>
            <wp:effectExtent l="0" t="0" r="2540" b="9525"/>
            <wp:docPr id="4849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02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9D36" w14:textId="59C4DE16" w:rsidR="00C23F59" w:rsidRPr="00C23F59" w:rsidRDefault="00C23F59" w:rsidP="008B758C">
      <w:pPr>
        <w:spacing w:after="0"/>
        <w:jc w:val="center"/>
        <w:rPr>
          <w:rFonts w:ascii="Abadi" w:eastAsia="Abadi" w:hAnsi="Abadi" w:cs="Abadi"/>
          <w:i/>
          <w:iCs/>
        </w:rPr>
      </w:pPr>
      <w:r w:rsidRPr="00C23F59">
        <w:rPr>
          <w:rFonts w:ascii="Abadi" w:eastAsia="Abadi" w:hAnsi="Abadi" w:cs="Abadi"/>
          <w:i/>
          <w:iCs/>
        </w:rPr>
        <w:t>Validação no terminal</w:t>
      </w:r>
    </w:p>
    <w:p w14:paraId="767B1B1D" w14:textId="77777777" w:rsidR="00C23F59" w:rsidRPr="00C23F59" w:rsidRDefault="00C23F59" w:rsidP="008B758C">
      <w:pPr>
        <w:spacing w:after="0"/>
        <w:jc w:val="center"/>
        <w:rPr>
          <w:rFonts w:ascii="Abadi" w:eastAsia="Abadi" w:hAnsi="Abadi" w:cs="Abadi"/>
          <w:i/>
          <w:iCs/>
        </w:rPr>
      </w:pPr>
    </w:p>
    <w:p w14:paraId="5A2F25BE" w14:textId="77777777" w:rsidR="00C23F59" w:rsidRPr="00C23F59" w:rsidRDefault="00C23F59" w:rsidP="008B758C">
      <w:pPr>
        <w:spacing w:after="0"/>
        <w:jc w:val="center"/>
        <w:rPr>
          <w:rFonts w:eastAsia="Times New Roman"/>
          <w:noProof/>
        </w:rPr>
      </w:pPr>
    </w:p>
    <w:p w14:paraId="144465A0" w14:textId="3E7C3798" w:rsidR="00C23F59" w:rsidRPr="00C23F59" w:rsidRDefault="00C23F59" w:rsidP="008B758C">
      <w:pPr>
        <w:spacing w:after="0"/>
        <w:jc w:val="center"/>
        <w:rPr>
          <w:rFonts w:ascii="Abadi" w:eastAsia="Abadi" w:hAnsi="Abadi" w:cs="Abadi"/>
          <w:i/>
          <w:iCs/>
        </w:rPr>
      </w:pPr>
      <w:r w:rsidRPr="00C23F59">
        <w:rPr>
          <w:rFonts w:eastAsia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D9551" wp14:editId="6A5E143D">
                <wp:simplePos x="0" y="0"/>
                <wp:positionH relativeFrom="column">
                  <wp:posOffset>1619250</wp:posOffset>
                </wp:positionH>
                <wp:positionV relativeFrom="paragraph">
                  <wp:posOffset>4051300</wp:posOffset>
                </wp:positionV>
                <wp:extent cx="1231900" cy="215900"/>
                <wp:effectExtent l="0" t="0" r="25400" b="12700"/>
                <wp:wrapNone/>
                <wp:docPr id="123569315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215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ED0B65" id="Rectangle: Rounded Corners 3" o:spid="_x0000_s1026" style="position:absolute;margin-left:127.5pt;margin-top:319pt;width:97pt;height: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" filled="f" strokecolor="#00bc29 [3205]" strokeweight="1.5pt"/>
            </w:pict>
          </mc:Fallback>
        </mc:AlternateContent>
      </w:r>
      <w:r w:rsidRPr="00C23F59">
        <w:rPr>
          <w:rFonts w:eastAsia="Times New Roman"/>
          <w:noProof/>
        </w:rPr>
        <w:drawing>
          <wp:inline distT="0" distB="0" distL="0" distR="0" wp14:anchorId="09169F4B" wp14:editId="363B61EB">
            <wp:extent cx="3390900" cy="7157546"/>
            <wp:effectExtent l="0" t="0" r="0" b="5715"/>
            <wp:docPr id="935052117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a8574f-4483-4598-8787-801703a445e5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631" cy="717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59E27" w14:textId="76D046EA" w:rsidR="00C23F59" w:rsidRPr="00C23F59" w:rsidRDefault="00C23F59" w:rsidP="008B758C">
      <w:pPr>
        <w:spacing w:after="0"/>
        <w:jc w:val="center"/>
        <w:rPr>
          <w:rFonts w:ascii="Abadi" w:eastAsia="Abadi" w:hAnsi="Abadi" w:cs="Abadi"/>
          <w:i/>
          <w:iCs/>
        </w:rPr>
      </w:pPr>
      <w:r w:rsidRPr="00C23F59">
        <w:rPr>
          <w:rFonts w:ascii="Abadi" w:eastAsia="Abadi" w:hAnsi="Abadi" w:cs="Abadi"/>
          <w:i/>
          <w:iCs/>
        </w:rPr>
        <w:t>nRF Connect</w:t>
      </w:r>
    </w:p>
    <w:p w14:paraId="6C38B206" w14:textId="7A999068" w:rsidR="009C0609" w:rsidRPr="009C0609" w:rsidRDefault="4644640D">
      <w:pPr>
        <w:pStyle w:val="ListParagraph"/>
        <w:numPr>
          <w:ilvl w:val="0"/>
          <w:numId w:val="1"/>
        </w:numPr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3846E9" w:rsidRPr="003846E9">
        <w:rPr>
          <w:rFonts w:ascii="Abadi" w:eastAsia="Abadi" w:hAnsi="Abadi" w:cs="Abadi"/>
        </w:rPr>
        <w:t>Se o dispositivo não aparecer, verifique se o Bluetooth do seu celular está ativo e se a antena interna do ESP32-S3 não está obstruída.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lastRenderedPageBreak/>
        <w:t>9. VALIDAÇÃO E COMPARAÇÃO</w:t>
      </w:r>
    </w:p>
    <w:p w14:paraId="4CAFDC04" w14:textId="188A8C85" w:rsidR="00705BA5" w:rsidRDefault="23F17CC3">
      <w:pPr>
        <w:pStyle w:val="ListParagraph"/>
        <w:numPr>
          <w:ilvl w:val="0"/>
          <w:numId w:val="5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0CB376EF" w14:textId="15756672" w:rsidR="00006DA2" w:rsidRPr="003846E9" w:rsidRDefault="003846E9">
      <w:pPr>
        <w:pStyle w:val="ListParagraph"/>
        <w:numPr>
          <w:ilvl w:val="1"/>
          <w:numId w:val="5"/>
        </w:numPr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O valor de porcentagem no log serial muda ao girar o potenciômetro?</w:t>
      </w:r>
    </w:p>
    <w:p w14:paraId="5BE670D6" w14:textId="7EE932A9" w:rsidR="00006DA2" w:rsidRPr="003846E9" w:rsidRDefault="003846E9">
      <w:pPr>
        <w:pStyle w:val="ListParagraph"/>
        <w:numPr>
          <w:ilvl w:val="1"/>
          <w:numId w:val="5"/>
        </w:numPr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O LED de alerta acende se você girar o potenciômetro rapidamente para o lado do GND (simulando vazamento)?</w:t>
      </w:r>
    </w:p>
    <w:p w14:paraId="32839C8E" w14:textId="56B6BB99" w:rsidR="00006DA2" w:rsidRPr="003846E9" w:rsidRDefault="003846E9">
      <w:pPr>
        <w:pStyle w:val="ListParagraph"/>
        <w:numPr>
          <w:ilvl w:val="1"/>
          <w:numId w:val="5"/>
        </w:numPr>
        <w:rPr>
          <w:rFonts w:ascii="Abadi" w:eastAsia="Abadi" w:hAnsi="Abadi" w:cs="Abadi"/>
        </w:rPr>
      </w:pPr>
      <w:r w:rsidRPr="003846E9">
        <w:rPr>
          <w:rFonts w:ascii="Abadi" w:eastAsia="Abadi" w:hAnsi="Abadi" w:cs="Abadi"/>
        </w:rPr>
        <w:t>O smartphone consegue ler a string formatada?</w:t>
      </w:r>
    </w:p>
    <w:p w14:paraId="4A3DE878" w14:textId="1BB24553" w:rsidR="00705BA5" w:rsidRDefault="23F17CC3" w:rsidP="5F38132D">
      <w:pPr>
        <w:spacing w:before="240" w:after="240"/>
      </w:pPr>
      <w:r w:rsidRPr="2B299864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N</w:t>
            </w:r>
            <w:r w:rsidR="00285016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285016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2C91F940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  <w:b/>
                <w:bCs/>
              </w:rPr>
              <w:t>Leitura ADC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119B1" w14:textId="77777777" w:rsidR="003846E9" w:rsidRDefault="003846E9" w:rsidP="00285016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3846E9">
              <w:rPr>
                <w:rFonts w:ascii="Abadi" w:eastAsia="Abadi" w:hAnsi="Abadi" w:cs="Abadi"/>
              </w:rPr>
              <w:t xml:space="preserve">Linearidade perfeita </w:t>
            </w:r>
          </w:p>
          <w:p w14:paraId="45FFE35D" w14:textId="015C7AD6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</w:rPr>
              <w:t>(0 a 4095)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02B1FDA6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</w:rPr>
              <w:t>Possui ruído térmico; o código usa filtro de 0.05 para compensar</w:t>
            </w:r>
            <w:r w:rsidR="00D146EE" w:rsidRPr="00D146EE">
              <w:rPr>
                <w:rFonts w:ascii="Abadi" w:eastAsia="Abadi" w:hAnsi="Abadi" w:cs="Abadi"/>
              </w:rPr>
              <w:t>.</w:t>
            </w:r>
          </w:p>
        </w:tc>
      </w:tr>
      <w:tr w:rsidR="2B29986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19E97FFA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  <w:b/>
                <w:bCs/>
              </w:rPr>
              <w:t>Persistência NVS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2AD2D576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</w:rPr>
              <w:t xml:space="preserve">Frequentemente reiniciada 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40918CC9" w:rsidR="2B299864" w:rsidRPr="00D146EE" w:rsidRDefault="003846E9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3846E9">
              <w:rPr>
                <w:rFonts w:ascii="Abadi" w:eastAsia="Abadi" w:hAnsi="Abadi" w:cs="Abadi"/>
              </w:rPr>
              <w:t>Mantém o consumo médio mesmo após semanas desligado</w:t>
            </w:r>
            <w:r>
              <w:rPr>
                <w:rFonts w:ascii="Abadi" w:eastAsia="Abadi" w:hAnsi="Abadi" w:cs="Abadi"/>
              </w:rPr>
              <w:t>.</w:t>
            </w: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5F38132D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0631DF78" w:rsidR="5F38132D" w:rsidRDefault="003846E9" w:rsidP="5F38132D">
            <w:pPr>
              <w:spacing w:after="0"/>
            </w:pPr>
            <w:r w:rsidRPr="003846E9">
              <w:t>O app não encontra o BLE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52372E7F" w:rsidR="5F38132D" w:rsidRDefault="003846E9" w:rsidP="5F38132D">
            <w:pPr>
              <w:spacing w:after="0"/>
            </w:pPr>
            <w:r w:rsidRPr="003846E9">
              <w:t>Cache do Bluetooth do celular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5805FFDE" w:rsidR="5F38132D" w:rsidRDefault="003846E9" w:rsidP="5F38132D">
            <w:pPr>
              <w:spacing w:after="0"/>
            </w:pPr>
            <w:r w:rsidRPr="003846E9">
              <w:t>Desligue/Ligue o Bluetooth ou limpe o cache do app nRF Connect</w:t>
            </w:r>
          </w:p>
        </w:tc>
      </w:tr>
      <w:tr w:rsidR="5F38132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4C575B31" w:rsidR="5F38132D" w:rsidRDefault="003846E9" w:rsidP="5F38132D">
            <w:pPr>
              <w:spacing w:after="0"/>
            </w:pPr>
            <w:r w:rsidRPr="003846E9">
              <w:t>Alerta de vazamento constante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4DEAAFDF" w:rsidR="5F38132D" w:rsidRDefault="003846E9" w:rsidP="5F38132D">
            <w:pPr>
              <w:spacing w:after="0"/>
            </w:pPr>
            <w:r w:rsidRPr="003846E9">
              <w:t>Valor de ultimo_nivel instável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32E7A13F" w:rsidR="5F38132D" w:rsidRDefault="003846E9" w:rsidP="5F38132D">
            <w:pPr>
              <w:spacing w:after="0"/>
            </w:pPr>
            <w:r w:rsidRPr="003846E9">
              <w:t>Verifique se o pino central do potenciômetro não está com mau contato</w:t>
            </w:r>
          </w:p>
        </w:tc>
      </w:tr>
      <w:tr w:rsidR="00D146EE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5159683F" w:rsidR="00D146EE" w:rsidRPr="00D146EE" w:rsidRDefault="003846E9" w:rsidP="5F38132D">
            <w:pPr>
              <w:spacing w:after="0"/>
            </w:pPr>
            <w:r w:rsidRPr="003846E9">
              <w:t>Erro de NVS no Boot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28D1C149" w:rsidR="00D146EE" w:rsidRPr="00D146EE" w:rsidRDefault="003846E9" w:rsidP="5F38132D">
            <w:pPr>
              <w:spacing w:after="0"/>
            </w:pPr>
            <w:r w:rsidRPr="003846E9">
              <w:t>Partição NVS corrompida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51053008" w:rsidR="00D146EE" w:rsidRPr="00D146EE" w:rsidRDefault="003846E9" w:rsidP="5F38132D">
            <w:pPr>
              <w:spacing w:after="0"/>
            </w:pPr>
            <w:r w:rsidRPr="003846E9">
              <w:t>O código já executa nvs_flash_erase() automaticamente se detectar erro de versão.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11. CONCLUSÃO E PRÓXIMOS PASSOS</w:t>
      </w:r>
    </w:p>
    <w:p w14:paraId="30EEB19D" w14:textId="55F38BED" w:rsidR="00705BA5" w:rsidRPr="005A14E6" w:rsidRDefault="23F17CC3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  <w:lang w:val="en-US"/>
        </w:rPr>
      </w:pPr>
      <w:proofErr w:type="spellStart"/>
      <w:r w:rsidRPr="005A14E6">
        <w:rPr>
          <w:rFonts w:ascii="Abadi" w:eastAsia="Abadi" w:hAnsi="Abadi" w:cs="Abadi"/>
          <w:b/>
          <w:bCs/>
          <w:lang w:val="en-US"/>
        </w:rPr>
        <w:t>Glossário</w:t>
      </w:r>
      <w:proofErr w:type="spellEnd"/>
      <w:r w:rsidRPr="005A14E6">
        <w:rPr>
          <w:rFonts w:ascii="Abadi" w:eastAsia="Abadi" w:hAnsi="Abadi" w:cs="Abadi"/>
          <w:b/>
          <w:bCs/>
          <w:lang w:val="en-US"/>
        </w:rPr>
        <w:t>:</w:t>
      </w:r>
      <w:r w:rsidRPr="005A14E6">
        <w:rPr>
          <w:rFonts w:ascii="Abadi" w:eastAsia="Abadi" w:hAnsi="Abadi" w:cs="Abadi"/>
          <w:lang w:val="en-US"/>
        </w:rPr>
        <w:t xml:space="preserve"> </w:t>
      </w:r>
      <w:r w:rsidR="005A14E6" w:rsidRPr="005A14E6">
        <w:rPr>
          <w:rFonts w:ascii="Abadi" w:eastAsia="Abadi" w:hAnsi="Abadi" w:cs="Abadi"/>
          <w:lang w:val="en-US"/>
        </w:rPr>
        <w:t>GATT (Generic Attribute Profile</w:t>
      </w:r>
      <w:r w:rsidR="005A14E6">
        <w:rPr>
          <w:rFonts w:ascii="Abadi" w:eastAsia="Abadi" w:hAnsi="Abadi" w:cs="Abadi"/>
          <w:lang w:val="en-US"/>
        </w:rPr>
        <w:t>)</w:t>
      </w:r>
      <w:r w:rsidR="009E3420" w:rsidRPr="005A14E6">
        <w:rPr>
          <w:rFonts w:ascii="Abadi" w:eastAsia="Abadi" w:hAnsi="Abadi" w:cs="Abadi"/>
          <w:lang w:val="en-US"/>
        </w:rPr>
        <w:t xml:space="preserve">, </w:t>
      </w:r>
      <w:r w:rsidR="005A14E6" w:rsidRPr="005A14E6">
        <w:rPr>
          <w:rFonts w:ascii="Abadi" w:eastAsia="Abadi" w:hAnsi="Abadi" w:cs="Abadi"/>
          <w:lang w:val="en-US"/>
        </w:rPr>
        <w:t>BLE (Bluetooth Low Energy)</w:t>
      </w:r>
      <w:r w:rsidR="009E3420" w:rsidRPr="005A14E6">
        <w:rPr>
          <w:rFonts w:ascii="Abadi" w:eastAsia="Abadi" w:hAnsi="Abadi" w:cs="Abadi"/>
          <w:lang w:val="en-US"/>
        </w:rPr>
        <w:t xml:space="preserve">, </w:t>
      </w:r>
      <w:r w:rsidR="005A14E6" w:rsidRPr="005A14E6">
        <w:rPr>
          <w:rFonts w:ascii="Abadi" w:eastAsia="Abadi" w:hAnsi="Abadi" w:cs="Abadi"/>
          <w:lang w:val="en-US"/>
        </w:rPr>
        <w:t>ADC (Analog-to-Digital Converter)</w:t>
      </w:r>
      <w:r w:rsidR="009E3420" w:rsidRPr="005A14E6">
        <w:rPr>
          <w:rFonts w:ascii="Abadi" w:eastAsia="Abadi" w:hAnsi="Abadi" w:cs="Abadi"/>
          <w:lang w:val="en-US"/>
        </w:rPr>
        <w:t xml:space="preserve">, </w:t>
      </w:r>
      <w:r w:rsidR="005A14E6" w:rsidRPr="005A14E6">
        <w:rPr>
          <w:rFonts w:ascii="Abadi" w:eastAsia="Abadi" w:hAnsi="Abadi" w:cs="Abadi"/>
          <w:lang w:val="en-US"/>
        </w:rPr>
        <w:t>NVS (Non-Volatile Storage)</w:t>
      </w:r>
    </w:p>
    <w:p w14:paraId="3CFE4DD2" w14:textId="5D28CB66" w:rsidR="00705BA5" w:rsidRDefault="23F17CC3">
      <w:pPr>
        <w:pStyle w:val="ListParagraph"/>
        <w:numPr>
          <w:ilvl w:val="0"/>
          <w:numId w:val="4"/>
        </w:numPr>
        <w:spacing w:after="0"/>
      </w:pPr>
      <w:r w:rsidRPr="2B299864">
        <w:rPr>
          <w:rFonts w:ascii="Abadi" w:eastAsia="Abadi" w:hAnsi="Abadi" w:cs="Abadi"/>
          <w:b/>
          <w:bCs/>
        </w:rPr>
        <w:lastRenderedPageBreak/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9E3420" w:rsidRPr="009E3420">
        <w:rPr>
          <w:rFonts w:ascii="Abadi" w:eastAsia="Abadi" w:hAnsi="Abadi" w:cs="Abadi"/>
        </w:rPr>
        <w:t>Altere o INTERVALO_MEDICAO para 1 minuto e implemente uma lógica que salve o nível atual na NVS a cada 1 hora para evitar perdas de dados em caso de queda de energia prolongada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285016" w:rsidRDefault="3453FFD5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Referências Adicionais:</w:t>
      </w:r>
    </w:p>
    <w:p w14:paraId="2B536E97" w14:textId="77777777" w:rsidR="009E3420" w:rsidRDefault="009E3420">
      <w:pPr>
        <w:pStyle w:val="ListParagraph"/>
        <w:numPr>
          <w:ilvl w:val="1"/>
          <w:numId w:val="4"/>
        </w:numPr>
        <w:rPr>
          <w:rFonts w:ascii="Abadi" w:eastAsia="Abadi" w:hAnsi="Abadi" w:cs="Abadi"/>
          <w:b/>
          <w:bCs/>
        </w:rPr>
      </w:pPr>
      <w:r w:rsidRPr="009E3420">
        <w:rPr>
          <w:rFonts w:ascii="Abadi" w:eastAsia="Abadi" w:hAnsi="Abadi" w:cs="Abadi"/>
          <w:b/>
          <w:bCs/>
        </w:rPr>
        <w:t xml:space="preserve">Documentação NimBLE da Apache </w:t>
      </w:r>
    </w:p>
    <w:p w14:paraId="1005E1CD" w14:textId="68EC8DDD" w:rsidR="00285016" w:rsidRPr="009E3420" w:rsidRDefault="009E3420" w:rsidP="009E3420">
      <w:pPr>
        <w:pStyle w:val="ListParagraph"/>
        <w:ind w:left="1440"/>
        <w:rPr>
          <w:rFonts w:ascii="Abadi" w:eastAsia="Abadi" w:hAnsi="Abadi" w:cs="Abadi"/>
          <w:b/>
          <w:bCs/>
        </w:rPr>
      </w:pPr>
      <w:r w:rsidRPr="009E3420">
        <w:rPr>
          <w:rFonts w:ascii="Abadi" w:eastAsia="Abadi" w:hAnsi="Abadi" w:cs="Abadi"/>
        </w:rPr>
        <w:t>https://mynewt.apache.org/latest/network/ble_hs/ble_hs.html</w:t>
      </w:r>
      <w:r w:rsidR="00285016" w:rsidRPr="009E3420">
        <w:rPr>
          <w:rFonts w:ascii="Abadi" w:eastAsia="Abadi" w:hAnsi="Abadi" w:cs="Abadi"/>
        </w:rPr>
        <w:t xml:space="preserve"> </w:t>
      </w:r>
    </w:p>
    <w:p w14:paraId="1D69705C" w14:textId="2B6DA435" w:rsidR="00285016" w:rsidRPr="00285016" w:rsidRDefault="009E3420">
      <w:pPr>
        <w:pStyle w:val="ListParagraph"/>
        <w:numPr>
          <w:ilvl w:val="1"/>
          <w:numId w:val="4"/>
        </w:numPr>
        <w:spacing w:after="0"/>
        <w:rPr>
          <w:rFonts w:ascii="Abadi" w:eastAsia="Abadi" w:hAnsi="Abadi" w:cs="Abadi"/>
        </w:rPr>
      </w:pPr>
      <w:r w:rsidRPr="009E3420">
        <w:rPr>
          <w:rFonts w:ascii="Abadi" w:eastAsia="Abadi" w:hAnsi="Abadi" w:cs="Abadi"/>
          <w:b/>
          <w:bCs/>
        </w:rPr>
        <w:t>Guia de ADC da Espressif</w:t>
      </w:r>
      <w:r w:rsidR="00285016" w:rsidRPr="00285016">
        <w:rPr>
          <w:rFonts w:ascii="Abadi" w:eastAsia="Abadi" w:hAnsi="Abadi" w:cs="Abadi"/>
        </w:rPr>
        <w:br/>
      </w:r>
      <w:r w:rsidRPr="009E3420">
        <w:rPr>
          <w:rFonts w:ascii="Abadi" w:eastAsia="Abadi" w:hAnsi="Abadi" w:cs="Abadi"/>
        </w:rPr>
        <w:t>https://docs.espressif.com/projects/esp-idf/en/latest/esp32s3/api-reference/peripherals/adc_oneshot.html</w:t>
      </w:r>
    </w:p>
    <w:p w14:paraId="103A33BD" w14:textId="7E5B3B1E" w:rsidR="00705BA5" w:rsidRDefault="00705BA5" w:rsidP="5F38132D"/>
    <w:p w14:paraId="0425D06B" w14:textId="77777777" w:rsidR="000B750E" w:rsidRDefault="000B750E" w:rsidP="5F38132D"/>
    <w:p w14:paraId="17B567C0" w14:textId="010FF35B" w:rsidR="2B299864" w:rsidRPr="009E3420" w:rsidRDefault="23F17CC3" w:rsidP="009E3420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85CAE" w14:textId="77777777" w:rsidR="004817ED" w:rsidRDefault="004817ED" w:rsidP="00BA4548">
      <w:r>
        <w:separator/>
      </w:r>
    </w:p>
  </w:endnote>
  <w:endnote w:type="continuationSeparator" w:id="0">
    <w:p w14:paraId="12631B5B" w14:textId="77777777" w:rsidR="004817ED" w:rsidRDefault="004817ED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F7D02" w14:textId="77777777" w:rsidR="004817ED" w:rsidRDefault="004817ED" w:rsidP="00BA4548">
      <w:r>
        <w:separator/>
      </w:r>
    </w:p>
  </w:footnote>
  <w:footnote w:type="continuationSeparator" w:id="0">
    <w:p w14:paraId="4F2DF568" w14:textId="77777777" w:rsidR="004817ED" w:rsidRDefault="004817ED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205A3"/>
    <w:multiLevelType w:val="multilevel"/>
    <w:tmpl w:val="F352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970028">
    <w:abstractNumId w:val="13"/>
  </w:num>
  <w:num w:numId="2" w16cid:durableId="1617831704">
    <w:abstractNumId w:val="7"/>
  </w:num>
  <w:num w:numId="3" w16cid:durableId="1027636072">
    <w:abstractNumId w:val="10"/>
  </w:num>
  <w:num w:numId="4" w16cid:durableId="1603101532">
    <w:abstractNumId w:val="9"/>
  </w:num>
  <w:num w:numId="5" w16cid:durableId="713193605">
    <w:abstractNumId w:val="4"/>
  </w:num>
  <w:num w:numId="6" w16cid:durableId="2011906040">
    <w:abstractNumId w:val="14"/>
  </w:num>
  <w:num w:numId="7" w16cid:durableId="419259334">
    <w:abstractNumId w:val="11"/>
  </w:num>
  <w:num w:numId="8" w16cid:durableId="92362251">
    <w:abstractNumId w:val="1"/>
  </w:num>
  <w:num w:numId="9" w16cid:durableId="531385302">
    <w:abstractNumId w:val="6"/>
  </w:num>
  <w:num w:numId="10" w16cid:durableId="1321887293">
    <w:abstractNumId w:val="5"/>
  </w:num>
  <w:num w:numId="11" w16cid:durableId="351762399">
    <w:abstractNumId w:val="8"/>
  </w:num>
  <w:num w:numId="12" w16cid:durableId="2136826599">
    <w:abstractNumId w:val="2"/>
  </w:num>
  <w:num w:numId="13" w16cid:durableId="1125542570">
    <w:abstractNumId w:val="0"/>
  </w:num>
  <w:num w:numId="14" w16cid:durableId="341905167">
    <w:abstractNumId w:val="12"/>
  </w:num>
  <w:num w:numId="15" w16cid:durableId="1061946672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94EDB"/>
    <w:rsid w:val="000B750E"/>
    <w:rsid w:val="001053D5"/>
    <w:rsid w:val="00106074"/>
    <w:rsid w:val="00137EEC"/>
    <w:rsid w:val="00150E1C"/>
    <w:rsid w:val="001640CD"/>
    <w:rsid w:val="00166FF4"/>
    <w:rsid w:val="00197F87"/>
    <w:rsid w:val="001A6846"/>
    <w:rsid w:val="00201A26"/>
    <w:rsid w:val="0020493C"/>
    <w:rsid w:val="00217DB9"/>
    <w:rsid w:val="00246FBE"/>
    <w:rsid w:val="00270D7C"/>
    <w:rsid w:val="00285016"/>
    <w:rsid w:val="00297ED6"/>
    <w:rsid w:val="002D4742"/>
    <w:rsid w:val="002D63C0"/>
    <w:rsid w:val="00382E67"/>
    <w:rsid w:val="003846E9"/>
    <w:rsid w:val="003B091F"/>
    <w:rsid w:val="003C6078"/>
    <w:rsid w:val="0048127E"/>
    <w:rsid w:val="004817ED"/>
    <w:rsid w:val="00491338"/>
    <w:rsid w:val="005204B5"/>
    <w:rsid w:val="00570988"/>
    <w:rsid w:val="005A14E6"/>
    <w:rsid w:val="005B3319"/>
    <w:rsid w:val="005B4C8E"/>
    <w:rsid w:val="00641A3F"/>
    <w:rsid w:val="006B5F81"/>
    <w:rsid w:val="006D39C5"/>
    <w:rsid w:val="00705BA5"/>
    <w:rsid w:val="00711B4E"/>
    <w:rsid w:val="00766FC4"/>
    <w:rsid w:val="00771AE5"/>
    <w:rsid w:val="00804606"/>
    <w:rsid w:val="00813185"/>
    <w:rsid w:val="00815871"/>
    <w:rsid w:val="00863C38"/>
    <w:rsid w:val="00871731"/>
    <w:rsid w:val="00874E15"/>
    <w:rsid w:val="008A759D"/>
    <w:rsid w:val="008B758C"/>
    <w:rsid w:val="008E4CB8"/>
    <w:rsid w:val="008F2E54"/>
    <w:rsid w:val="009171E6"/>
    <w:rsid w:val="00943034"/>
    <w:rsid w:val="00990FA0"/>
    <w:rsid w:val="009C0609"/>
    <w:rsid w:val="009E3420"/>
    <w:rsid w:val="00A2732B"/>
    <w:rsid w:val="00A332C6"/>
    <w:rsid w:val="00A55ED7"/>
    <w:rsid w:val="00A67F83"/>
    <w:rsid w:val="00AA1712"/>
    <w:rsid w:val="00AA5AB3"/>
    <w:rsid w:val="00AD3A46"/>
    <w:rsid w:val="00B11BAD"/>
    <w:rsid w:val="00B348BF"/>
    <w:rsid w:val="00B74157"/>
    <w:rsid w:val="00B77609"/>
    <w:rsid w:val="00B80BFE"/>
    <w:rsid w:val="00B96D9B"/>
    <w:rsid w:val="00BA4548"/>
    <w:rsid w:val="00BF5C19"/>
    <w:rsid w:val="00C0747F"/>
    <w:rsid w:val="00C07E8C"/>
    <w:rsid w:val="00C23F59"/>
    <w:rsid w:val="00C417AB"/>
    <w:rsid w:val="00C43715"/>
    <w:rsid w:val="00C61948"/>
    <w:rsid w:val="00CE7559"/>
    <w:rsid w:val="00D14660"/>
    <w:rsid w:val="00D146EE"/>
    <w:rsid w:val="00DD054E"/>
    <w:rsid w:val="00E0254B"/>
    <w:rsid w:val="00E2037E"/>
    <w:rsid w:val="00E30500"/>
    <w:rsid w:val="00E425BD"/>
    <w:rsid w:val="00E46E8C"/>
    <w:rsid w:val="00E519F7"/>
    <w:rsid w:val="00E92C01"/>
    <w:rsid w:val="00EA3781"/>
    <w:rsid w:val="00EB47BA"/>
    <w:rsid w:val="00F47D72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41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cid:9fa8574f-4483-4598-8787-801703a445e5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4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1116</Words>
  <Characters>6252</Characters>
  <Application>Microsoft Office Word</Application>
  <DocSecurity>0</DocSecurity>
  <Lines>195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9</cp:revision>
  <dcterms:created xsi:type="dcterms:W3CDTF">2026-02-09T11:48:00Z</dcterms:created>
  <dcterms:modified xsi:type="dcterms:W3CDTF">2026-03-20T13:43:00Z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