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3B66A030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7E0F8A" w:rsidRPr="007E0F8A">
        <w:rPr>
          <w:rFonts w:ascii="Abadi" w:eastAsia="Abadi" w:hAnsi="Abadi" w:cs="Abadi"/>
          <w:b/>
          <w:bCs/>
          <w:sz w:val="48"/>
          <w:szCs w:val="48"/>
        </w:rPr>
        <w:t>RASTREADOR INTELIGENTE COM DETECÇÃO DE MOVIMENTO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17643FA6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 Intermediário |</w:t>
      </w:r>
      <w:r w:rsidR="007E0F8A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Avançado</w:t>
      </w:r>
    </w:p>
    <w:p w14:paraId="4538735D" w14:textId="7BEA8204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22C86A05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7E0F8A">
        <w:rPr>
          <w:rFonts w:ascii="Abadi" w:eastAsia="Abadi" w:hAnsi="Abadi" w:cs="Abadi"/>
        </w:rPr>
        <w:t>150</w:t>
      </w:r>
      <w:r w:rsidRPr="2B299864">
        <w:rPr>
          <w:rFonts w:ascii="Abadi" w:eastAsia="Abadi" w:hAnsi="Abadi" w:cs="Abadi"/>
        </w:rPr>
        <w:t xml:space="preserve">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3968A48D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990FA0" w:rsidRPr="00990FA0">
        <w:rPr>
          <w:rFonts w:ascii="Abadi" w:eastAsia="Abadi" w:hAnsi="Abadi" w:cs="Abadi"/>
        </w:rPr>
        <w:t xml:space="preserve">Estudantes e desenvolvedores </w:t>
      </w:r>
      <w:r w:rsidR="007E0F8A" w:rsidRPr="004F67D9">
        <w:t>de sistemas embarcados e entusiastas de segurança eletrônica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5966C94D" w14:textId="77777777" w:rsidR="007E0F8A" w:rsidRDefault="00990FA0" w:rsidP="007E0F8A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39C23026" w14:textId="623999C8" w:rsidR="007E0F8A" w:rsidRPr="007E0F8A" w:rsidRDefault="007E0F8A" w:rsidP="007E0F8A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4F67D9">
        <w:t>Gateway LoRa ou um segundo módulo LoRa para recepção de dados.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44882CF0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05150C" w:rsidRPr="004F67D9">
        <w:t>A utilização do BNO085 permite uma detecção de movimento extremamente precisa via hardware</w:t>
      </w:r>
      <w:r w:rsidR="0005150C">
        <w:t xml:space="preserve"> e a</w:t>
      </w:r>
      <w:r w:rsidR="0005150C" w:rsidRPr="004F67D9">
        <w:t xml:space="preserve"> transmissão via LoRa garante alcance de quilômetros em áreas abertas com baixo consumo, superando limitações de Wi-Fi e Bluetooth</w:t>
      </w:r>
      <w:r w:rsidR="00990FA0" w:rsidRPr="00990FA0">
        <w:rPr>
          <w:rFonts w:ascii="Abadi" w:eastAsia="Abadi" w:hAnsi="Abadi" w:cs="Abadi"/>
        </w:rPr>
        <w:t>.</w:t>
      </w:r>
    </w:p>
    <w:p w14:paraId="2946599F" w14:textId="71B4E6E9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05150C" w:rsidRPr="004F67D9">
        <w:t>Este sistema é ideal para o rastreamento de ativos valiosos (veículos, contêineres ou equipamentos agrícolas) que permanecem estáticos por muito tempo, acionando o GPS e a transmissão apenas quando um movimento real é detectado, economizando bateria drasticamente</w:t>
      </w:r>
      <w:r w:rsidR="00006DA2">
        <w:rPr>
          <w:rFonts w:ascii="Abadi" w:eastAsia="Abadi" w:hAnsi="Abadi" w:cs="Abadi"/>
        </w:rPr>
        <w:t>.</w:t>
      </w:r>
    </w:p>
    <w:p w14:paraId="2C8F1F6D" w14:textId="6BF77E78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Ao concluir este tutorial, você terá dominado</w:t>
      </w:r>
      <w:r w:rsidR="0005150C">
        <w:rPr>
          <w:rFonts w:ascii="Abadi" w:eastAsia="Abadi" w:hAnsi="Abadi" w:cs="Abadi"/>
        </w:rPr>
        <w:t xml:space="preserve"> a </w:t>
      </w:r>
      <w:r w:rsidR="0005150C" w:rsidRPr="004F67D9">
        <w:t>criação de payloads binários compactos (packed structs) para rádio, integração de bibliotecas de sensores inerciais complexos e tratamento de sentenças de posicionamento global</w:t>
      </w:r>
      <w:r w:rsidR="00990FA0" w:rsidRPr="00990FA0">
        <w:rPr>
          <w:rFonts w:ascii="Abadi" w:eastAsia="Abadi" w:hAnsi="Abadi" w:cs="Abadi"/>
        </w:rPr>
        <w:t>.</w:t>
      </w:r>
    </w:p>
    <w:p w14:paraId="79121DF1" w14:textId="57039ADB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Competência Adquirida:</w:t>
      </w:r>
      <w:r w:rsidRPr="2B299864">
        <w:rPr>
          <w:rFonts w:ascii="Abadi" w:eastAsia="Abadi" w:hAnsi="Abadi" w:cs="Abadi"/>
        </w:rPr>
        <w:t xml:space="preserve"> Você será capaz de</w:t>
      </w:r>
      <w:r w:rsidR="00990FA0">
        <w:rPr>
          <w:rFonts w:ascii="Abadi" w:eastAsia="Abadi" w:hAnsi="Abadi" w:cs="Abadi"/>
        </w:rPr>
        <w:t xml:space="preserve"> </w:t>
      </w:r>
      <w:r w:rsidR="0005150C">
        <w:t>d</w:t>
      </w:r>
      <w:r w:rsidR="0005150C" w:rsidRPr="004F67D9">
        <w:t>esenvolver sistemas de monitoramento de ativos baseados em eventos e telemetria de longo alcance para aplicações rurais ou urbanas.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041E616F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05150C" w:rsidRPr="004F67D9">
        <w:t>Configurar e inicializar o rádio LoRa, o receptor GPS NEO-6M e o acelerômetro BNO085 em um único firmware ESP-IDF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32D54212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05150C" w:rsidRPr="004F67D9">
        <w:t>Projetar um rastreador que detecta deslocamentos físicos e reporta coordenadas geográficas e velocidade via link de rádio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5117BCDE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05150C" w:rsidRPr="004F67D9">
        <w:t>O BNO085 é um IMU (Inertial Measurement Unit) de 9 eixos com processamento de sinal interno. O NEO-6M utiliza satélites GNSS para calcular coordenadas via trilateração</w:t>
      </w:r>
      <w:r w:rsidR="00246FBE" w:rsidRPr="00246FBE">
        <w:rPr>
          <w:rFonts w:ascii="Abadi" w:eastAsia="Abadi" w:hAnsi="Abadi" w:cs="Abadi"/>
        </w:rPr>
        <w:t>.</w:t>
      </w:r>
    </w:p>
    <w:p w14:paraId="4905A74E" w14:textId="33D0FA3B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05150C" w:rsidRPr="004F67D9">
        <w:t>O sistema opera em um loop de baixo consumo. O acelerômetro monitora vibrações. Se o movimento é detectado, o código solicita um "fix" do GPS. Caso a localização seja válida, os dados são empacotados em uma struct de 12 bytes e enviados pelo rádio</w:t>
      </w:r>
      <w:r w:rsidR="00006DA2" w:rsidRPr="00006DA2">
        <w:rPr>
          <w:rFonts w:ascii="Abadi" w:eastAsia="Abadi" w:hAnsi="Abadi" w:cs="Abadi"/>
        </w:rPr>
        <w:t>.</w:t>
      </w:r>
    </w:p>
    <w:p w14:paraId="7A95CE33" w14:textId="0089DA66" w:rsidR="008A759D" w:rsidRPr="0005150C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  <w:highlight w:val="yellow"/>
        </w:rPr>
      </w:pPr>
      <w:r w:rsidRPr="0005150C">
        <w:rPr>
          <w:rFonts w:ascii="Abadi" w:eastAsia="Abadi" w:hAnsi="Abadi" w:cs="Abadi"/>
          <w:b/>
          <w:bCs/>
          <w:highlight w:val="yellow"/>
        </w:rPr>
        <w:t>Lógica do Código:</w:t>
      </w:r>
      <w:r w:rsidRPr="0005150C">
        <w:rPr>
          <w:rFonts w:ascii="Abadi" w:eastAsia="Abadi" w:hAnsi="Abadi" w:cs="Abadi"/>
          <w:highlight w:val="yellow"/>
        </w:rPr>
        <w:t xml:space="preserve"> </w:t>
      </w:r>
      <w:r w:rsidR="008A759D" w:rsidRPr="0005150C">
        <w:rPr>
          <w:rFonts w:ascii="Abadi" w:eastAsia="Abadi" w:hAnsi="Abadi" w:cs="Abadi"/>
          <w:highlight w:val="yellow"/>
        </w:rPr>
        <w:t xml:space="preserve">O código segue o seguinte fluxo: </w:t>
      </w:r>
    </w:p>
    <w:p w14:paraId="51266F94" w14:textId="731C6EE4" w:rsidR="00166FF4" w:rsidRDefault="00166FF4" w:rsidP="00166FF4">
      <w:pPr>
        <w:pStyle w:val="ListParagraph"/>
        <w:spacing w:after="0"/>
        <w:jc w:val="center"/>
        <w:rPr>
          <w:rFonts w:ascii="Abadi" w:eastAsia="Abadi" w:hAnsi="Abadi" w:cs="Abadi"/>
        </w:rPr>
      </w:pP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15606391" w:rsidR="00D146EE" w:rsidRPr="0005150C" w:rsidRDefault="0005150C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4F67D9">
        <w:t>Sensor Inercial BNO085</w:t>
      </w:r>
    </w:p>
    <w:p w14:paraId="55FEEAED" w14:textId="2F877C1C" w:rsidR="0005150C" w:rsidRPr="00D146EE" w:rsidRDefault="0005150C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4F67D9">
        <w:t>Módulo GPS NEO-6M</w:t>
      </w:r>
    </w:p>
    <w:p w14:paraId="29152D9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Bateria 18650</w:t>
      </w:r>
    </w:p>
    <w:p w14:paraId="2C83601D" w14:textId="33BF52E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 xml:space="preserve">Suporte para bateria 18650 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lastRenderedPageBreak/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3AFBE519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05150C" w:rsidRPr="004F67D9">
        <w:t>Jamais ligue o ESP32 Heltec LoRa sem a antena conectada. Isso pode queimar o estágio de saída do rádio SX1262 permanentemente.</w:t>
      </w:r>
    </w:p>
    <w:p w14:paraId="70FC4E5F" w14:textId="1CAE3D53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05150C" w:rsidRPr="004F67D9">
        <w:t>O módulo GPS NEO-6M precisa de visibilidade do céu para o primeiro "fix" (Cold Start), que pode levar até 2 minutos. Teste próximo a janelas ou em áreas abertas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426F85D7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05150C" w:rsidRPr="0005150C">
        <w:rPr>
          <w:rFonts w:ascii="Abadi" w:eastAsia="Abadi" w:hAnsi="Abadi" w:cs="Abadi"/>
          <w:b/>
          <w:bCs/>
        </w:rPr>
        <w:t>Integração dos Sensores</w:t>
      </w:r>
    </w:p>
    <w:p w14:paraId="433A08A4" w14:textId="02C10402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05150C" w:rsidRPr="004F67D9">
        <w:t>Conecte o BNO085 aos pinos SDA/SCL padrão da Heltec. Conecte o TX do GPS ao pino de RX configurado no seu gps_init() e o RX do GPS ao TX do ESP32. Alimente ambos com 3.3V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1B4820DC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05150C" w:rsidRPr="004F67D9">
        <w:t>Certifique-se de cruzar os cabos Serial (TX do GPS no RX do ESP32)</w:t>
      </w:r>
      <w:r w:rsidR="00166FF4" w:rsidRPr="009C0609">
        <w:rPr>
          <w:rFonts w:ascii="Abadi" w:eastAsia="Abadi" w:hAnsi="Abadi" w:cs="Abadi"/>
        </w:rPr>
        <w:t>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Ajuste SSID, senha Wi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Fi e endereço do broker MQTT no código.</w:t>
      </w:r>
    </w:p>
    <w:p w14:paraId="3EA437D0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 xml:space="preserve">Execute: build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flash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monitor.</w:t>
      </w:r>
    </w:p>
    <w:p w14:paraId="4518E998" w14:textId="40269323" w:rsidR="009C0609" w:rsidRDefault="0005150C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4F67D9">
        <w:t>Verifique se as mensagens "TX -&gt; lat..." aparecem apenas ao movimentar o sensor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lastRenderedPageBreak/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17DA37FA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05150C" w:rsidRPr="004F67D9">
        <w:t>Se a velocidade aparecer como 0.0 mesmo em movimento, verifique se a antena do GPS está bem posicionada para céu aberto</w:t>
      </w:r>
      <w:r w:rsidR="009C0609" w:rsidRPr="009C0609">
        <w:rPr>
          <w:rFonts w:ascii="Abadi" w:eastAsia="Abadi" w:hAnsi="Abadi" w:cs="Abadi"/>
        </w:rPr>
        <w:t>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1A0A20A1" w:rsidR="00006DA2" w:rsidRPr="00006DA2" w:rsidRDefault="0005150C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4F67D9">
        <w:t>O sistema ignora vibrações leves e dispara o envio apenas em movimento claro?</w:t>
      </w:r>
    </w:p>
    <w:p w14:paraId="5BE670D6" w14:textId="1CF2F259" w:rsidR="00006DA2" w:rsidRPr="00006DA2" w:rsidRDefault="0005150C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4F67D9">
        <w:t>O pacote LoRa recebido tem exatamente 12 bytes?</w:t>
      </w:r>
    </w:p>
    <w:p w14:paraId="2BFF9FC4" w14:textId="24A32C21" w:rsidR="00705BA5" w:rsidRPr="0005150C" w:rsidRDefault="0005150C" w:rsidP="0005150C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4F67D9">
        <w:t>As coordenadas enviadas correspondem à localização real no Google Maps?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0F02A63B" w:rsidR="2B299864" w:rsidRPr="00D146EE" w:rsidRDefault="000515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05150C">
              <w:rPr>
                <w:rFonts w:ascii="Abadi" w:eastAsia="Abadi" w:hAnsi="Abadi" w:cs="Abadi"/>
                <w:b/>
                <w:bCs/>
              </w:rPr>
              <w:t>Tempo de Fix GPS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3D6AF044" w:rsidR="2B299864" w:rsidRPr="00D146EE" w:rsidRDefault="000515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4F67D9">
              <w:t>Instantâneo (via código)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72CED5C7" w:rsidR="2B299864" w:rsidRPr="00D146EE" w:rsidRDefault="000515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4F67D9">
              <w:t>Pode levar de 30s a 5min (Cold Start)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285B3797" w:rsidR="2B299864" w:rsidRPr="00D146EE" w:rsidRDefault="000515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05150C">
              <w:rPr>
                <w:rFonts w:ascii="Abadi" w:eastAsia="Abadi" w:hAnsi="Abadi" w:cs="Abadi"/>
                <w:b/>
                <w:bCs/>
              </w:rPr>
              <w:t>Alcance LoRa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7477E4F4" w:rsidR="2B299864" w:rsidRPr="00D146EE" w:rsidRDefault="000515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>
              <w:rPr>
                <w:rFonts w:ascii="Abadi" w:eastAsia="Abadi" w:hAnsi="Abadi" w:cs="Abadi"/>
              </w:rPr>
              <w:t xml:space="preserve">Distancias pequenas e sem barrieras 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1BA06E32" w:rsidR="2B299864" w:rsidRPr="00D146EE" w:rsidRDefault="000515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4F67D9">
              <w:t>Depende de barreiras físicas e ganho da antena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3139F2CC" w:rsidR="5F38132D" w:rsidRDefault="0005150C" w:rsidP="5F38132D">
            <w:pPr>
              <w:spacing w:after="0"/>
            </w:pPr>
            <w:r w:rsidRPr="004F67D9">
              <w:t>GPS nunca valida (f.valid=0)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74528901" w:rsidR="5F38132D" w:rsidRDefault="0005150C" w:rsidP="5F38132D">
            <w:pPr>
              <w:spacing w:after="0"/>
            </w:pPr>
            <w:r w:rsidRPr="004F67D9">
              <w:t>Falta de sinal satelital ou antena desconectada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0AAB96E9" w:rsidR="5F38132D" w:rsidRDefault="0005150C" w:rsidP="5F38132D">
            <w:pPr>
              <w:spacing w:after="0"/>
            </w:pPr>
            <w:r w:rsidRPr="004F67D9">
              <w:t>Leve o hardware para uma área externa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7D9A677E" w:rsidR="5F38132D" w:rsidRDefault="0005150C" w:rsidP="5F38132D">
            <w:pPr>
              <w:spacing w:after="0"/>
            </w:pPr>
            <w:r w:rsidRPr="004F67D9">
              <w:t>Envio contínuo (loop)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5264C299" w:rsidR="5F38132D" w:rsidRDefault="0005150C" w:rsidP="5F38132D">
            <w:pPr>
              <w:spacing w:after="0"/>
            </w:pPr>
            <w:r w:rsidRPr="004F67D9">
              <w:t>Sensibilidade do BNO085 muito alta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7C6540E0" w:rsidR="5F38132D" w:rsidRDefault="0005150C" w:rsidP="5F38132D">
            <w:pPr>
              <w:spacing w:after="0"/>
            </w:pPr>
            <w:r w:rsidRPr="004F67D9">
              <w:t>Ajuste a função bno085_has_motion() para um limiar maior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2515DB5B" w:rsidR="00D146EE" w:rsidRPr="00D146EE" w:rsidRDefault="0005150C" w:rsidP="5F38132D">
            <w:pPr>
              <w:spacing w:after="0"/>
            </w:pPr>
            <w:r w:rsidRPr="004F67D9">
              <w:t>O ESP32 reinicia no TX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2A203C8A" w:rsidR="00D146EE" w:rsidRPr="00D146EE" w:rsidRDefault="0005150C" w:rsidP="5F38132D">
            <w:pPr>
              <w:spacing w:after="0"/>
            </w:pPr>
            <w:r w:rsidRPr="004F67D9">
              <w:t>Pico de corrente do LoRa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19FB6949" w:rsidR="00D146EE" w:rsidRPr="00D146EE" w:rsidRDefault="0005150C" w:rsidP="5F38132D">
            <w:pPr>
              <w:spacing w:after="0"/>
            </w:pPr>
            <w:r w:rsidRPr="004F67D9">
              <w:t>Adicione um capacitor eletrolítico (100uF+) nos pinos 3V3/GND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11. CONCLUSÃO E PRÓXIMOS PASSOS</w:t>
      </w:r>
    </w:p>
    <w:p w14:paraId="30EEB19D" w14:textId="09407BE6" w:rsidR="00705BA5" w:rsidRPr="0005150C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05150C">
        <w:rPr>
          <w:rFonts w:ascii="Abadi" w:eastAsia="Abadi" w:hAnsi="Abadi" w:cs="Abadi"/>
          <w:b/>
          <w:bCs/>
        </w:rPr>
        <w:t>Glossário:</w:t>
      </w:r>
      <w:r w:rsidRPr="0005150C">
        <w:rPr>
          <w:rFonts w:ascii="Abadi" w:eastAsia="Abadi" w:hAnsi="Abadi" w:cs="Abadi"/>
        </w:rPr>
        <w:t xml:space="preserve"> </w:t>
      </w:r>
      <w:r w:rsidR="0005150C" w:rsidRPr="004F67D9">
        <w:t xml:space="preserve">NMEA, GNSS, LoRa </w:t>
      </w:r>
    </w:p>
    <w:p w14:paraId="3CFE4DD2" w14:textId="410FCB7D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05150C" w:rsidRPr="004F67D9">
        <w:t>Implemente o modo 'Deep Sleep' do ESP32, utilizando o pino de interrupção (INT) do BNO085 para acordar o microcontrolador apenas quando houver impacto/movimento, maximizando a vida útil da bateria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05150C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highlight w:val="yellow"/>
        </w:rPr>
      </w:pPr>
      <w:r w:rsidRPr="0005150C">
        <w:rPr>
          <w:rFonts w:ascii="Abadi" w:eastAsia="Abadi" w:hAnsi="Abadi" w:cs="Abadi"/>
          <w:b/>
          <w:bCs/>
          <w:highlight w:val="yellow"/>
        </w:rPr>
        <w:t>Referências Adicionais:</w:t>
      </w:r>
    </w:p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C5637" w14:textId="77777777" w:rsidR="001F2346" w:rsidRDefault="001F2346" w:rsidP="00BA4548">
      <w:r>
        <w:separator/>
      </w:r>
    </w:p>
  </w:endnote>
  <w:endnote w:type="continuationSeparator" w:id="0">
    <w:p w14:paraId="131E6C17" w14:textId="77777777" w:rsidR="001F2346" w:rsidRDefault="001F2346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78982" w14:textId="77777777" w:rsidR="001F2346" w:rsidRDefault="001F2346" w:rsidP="00BA4548">
      <w:r>
        <w:separator/>
      </w:r>
    </w:p>
  </w:footnote>
  <w:footnote w:type="continuationSeparator" w:id="0">
    <w:p w14:paraId="3D2B06DA" w14:textId="77777777" w:rsidR="001F2346" w:rsidRDefault="001F2346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5150C"/>
    <w:rsid w:val="00094EDB"/>
    <w:rsid w:val="000B750E"/>
    <w:rsid w:val="001053D5"/>
    <w:rsid w:val="00106074"/>
    <w:rsid w:val="00137EEC"/>
    <w:rsid w:val="00150E1C"/>
    <w:rsid w:val="001640CD"/>
    <w:rsid w:val="00166FF4"/>
    <w:rsid w:val="00197F87"/>
    <w:rsid w:val="001A6846"/>
    <w:rsid w:val="001F2346"/>
    <w:rsid w:val="00201A26"/>
    <w:rsid w:val="00217DB9"/>
    <w:rsid w:val="00246FBE"/>
    <w:rsid w:val="00270D7C"/>
    <w:rsid w:val="00285016"/>
    <w:rsid w:val="002D4742"/>
    <w:rsid w:val="002D63C0"/>
    <w:rsid w:val="00382E67"/>
    <w:rsid w:val="003B091F"/>
    <w:rsid w:val="003C6078"/>
    <w:rsid w:val="0048127E"/>
    <w:rsid w:val="00491338"/>
    <w:rsid w:val="00502E37"/>
    <w:rsid w:val="005204B5"/>
    <w:rsid w:val="00570988"/>
    <w:rsid w:val="005B3319"/>
    <w:rsid w:val="00641A3F"/>
    <w:rsid w:val="00705BA5"/>
    <w:rsid w:val="00711B4E"/>
    <w:rsid w:val="00755736"/>
    <w:rsid w:val="00771AE5"/>
    <w:rsid w:val="007E0F8A"/>
    <w:rsid w:val="00804606"/>
    <w:rsid w:val="00813185"/>
    <w:rsid w:val="00863C38"/>
    <w:rsid w:val="008A759D"/>
    <w:rsid w:val="008F2E54"/>
    <w:rsid w:val="009171E6"/>
    <w:rsid w:val="00943034"/>
    <w:rsid w:val="00990FA0"/>
    <w:rsid w:val="009C0609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25BD"/>
    <w:rsid w:val="00E46E8C"/>
    <w:rsid w:val="00E519F7"/>
    <w:rsid w:val="00E92C01"/>
    <w:rsid w:val="00E94BB9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4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943</Words>
  <Characters>5416</Characters>
  <Application>Microsoft Office Word</Application>
  <DocSecurity>0</DocSecurity>
  <Lines>174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3</cp:revision>
  <dcterms:created xsi:type="dcterms:W3CDTF">2026-02-11T16:01:00Z</dcterms:created>
  <dcterms:modified xsi:type="dcterms:W3CDTF">2026-02-11T17:13:00Z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