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12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standards of conduct in cyberspace.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17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international standards for information and communication technology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International cybersecurity standardization</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best practices and technical standards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