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Sources_Policy_Strategies\\2011-national-military-strategy - § 1 reference coded [ 0.07%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1 - 0.07%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space environment is becoming more congested, contested, and competitive.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