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5 references coded [ 0.07%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continued advancement of democratic institutions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The global challenge of securing cyberspace requires an increased effort in multilateral forums.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international bodies,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international venues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international financial institutions, such as the World Bank and the International Monetary Fund,</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60 references coded [ 2.84%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Institutions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the United States of America will continue to underwrite global security—through our commitments to allies, partners, and institutions;</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n the aftermath of World War II, it was the United States that helped take the lead in constructing a new international architecture to keep the peace and advance prosperity—from NATO and the United Nations, to treaties that govern the laws and weapons of war; from the World Bank and International Monetary Fund, to an expanding web of trade agreements.</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need to be clear-eyed about the strengths and shortcomings of international institutions that were developed to deal with the challenges of an earlier time a</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we must focus American engagement on strengthening international institutions and galvanizing the collective action that can serve common interests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International institutions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This modernization of institutions</w:t>
      </w:r>
    </w:p>
    <w:p>
      <w:pPr>
        <w:pStyle w:val="TextBody"/>
        <w:bidi w:val="0"/>
        <w:spacing w:before="113" w:after="113"/>
        <w:ind w:left="113" w:right="113" w:hanging="0"/>
        <w:jc w:val="left"/>
        <w:rPr>
          <w:highlight w:val="lightGray"/>
        </w:rPr>
      </w:pPr>
      <w:r>
        <w:rPr>
          <w:highlight w:val="lightGray"/>
        </w:rPr>
        <w:t>Reference 8 - 0.02% Coverage</w:t>
      </w:r>
    </w:p>
    <w:p>
      <w:pPr>
        <w:pStyle w:val="TextBody"/>
        <w:bidi w:val="0"/>
        <w:spacing w:before="0" w:after="0"/>
        <w:jc w:val="left"/>
        <w:rPr/>
      </w:pPr>
      <w:r>
        <w:rPr/>
        <w:t>We are supporting the development of institutions within fragile democracies,</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challenged state based international institutions that were largely designed in the wake of World War II by policymakers who had different challenges in mind</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International institutions play a critical role in facilitating cooperation, but at times cannot effectively address new threats or seize new opportunities</w:t>
      </w:r>
    </w:p>
    <w:p>
      <w:pPr>
        <w:pStyle w:val="TextBody"/>
        <w:bidi w:val="0"/>
        <w:spacing w:before="113" w:after="113"/>
        <w:ind w:left="113" w:right="113" w:hanging="0"/>
        <w:jc w:val="left"/>
        <w:rPr>
          <w:highlight w:val="lightGray"/>
        </w:rPr>
      </w:pPr>
      <w:r>
        <w:rPr>
          <w:highlight w:val="lightGray"/>
        </w:rPr>
        <w:t>Reference 11 - 0.04% Coverage</w:t>
      </w:r>
    </w:p>
    <w:p>
      <w:pPr>
        <w:pStyle w:val="TextBody"/>
        <w:bidi w:val="0"/>
        <w:spacing w:before="0" w:after="0"/>
        <w:jc w:val="left"/>
        <w:rPr/>
      </w:pPr>
      <w:r>
        <w:rPr/>
        <w:t>Our foundation will support our efforts to engage nations, institutions, and peoples around the world on the basis of mutual interests and mutual respect.</w:t>
      </w:r>
    </w:p>
    <w:p>
      <w:pPr>
        <w:pStyle w:val="TextBody"/>
        <w:bidi w:val="0"/>
        <w:spacing w:before="113" w:after="113"/>
        <w:ind w:left="113" w:right="113" w:hanging="0"/>
        <w:jc w:val="left"/>
        <w:rPr>
          <w:highlight w:val="lightGray"/>
        </w:rPr>
      </w:pPr>
      <w:r>
        <w:rPr>
          <w:highlight w:val="lightGray"/>
        </w:rPr>
        <w:t>Reference 12 - 0.03% Coverage</w:t>
      </w:r>
    </w:p>
    <w:p>
      <w:pPr>
        <w:pStyle w:val="TextBody"/>
        <w:bidi w:val="0"/>
        <w:spacing w:before="0" w:after="0"/>
        <w:jc w:val="left"/>
        <w:rPr/>
      </w:pPr>
      <w:r>
        <w:rPr/>
        <w:t>International institutions must be more effective and representative of the diffusion of influence in the 21st century.</w:t>
      </w:r>
    </w:p>
    <w:p>
      <w:pPr>
        <w:pStyle w:val="TextBody"/>
        <w:bidi w:val="0"/>
        <w:spacing w:before="113" w:after="113"/>
        <w:ind w:left="113" w:right="113" w:hanging="0"/>
        <w:jc w:val="left"/>
        <w:rPr>
          <w:highlight w:val="lightGray"/>
        </w:rPr>
      </w:pPr>
      <w:r>
        <w:rPr>
          <w:highlight w:val="lightGray"/>
        </w:rPr>
        <w:t>Reference 13 - 0.02% Coverage</w:t>
      </w:r>
    </w:p>
    <w:p>
      <w:pPr>
        <w:pStyle w:val="TextBody"/>
        <w:bidi w:val="0"/>
        <w:spacing w:before="0" w:after="0"/>
        <w:jc w:val="left"/>
        <w:rPr/>
      </w:pPr>
      <w:r>
        <w:rPr/>
        <w:t>commitment to engage and modernize international institutions and frameworks</w:t>
      </w:r>
    </w:p>
    <w:p>
      <w:pPr>
        <w:pStyle w:val="TextBody"/>
        <w:bidi w:val="0"/>
        <w:spacing w:before="113" w:after="113"/>
        <w:ind w:left="113" w:right="113" w:hanging="0"/>
        <w:jc w:val="left"/>
        <w:rPr>
          <w:highlight w:val="lightGray"/>
        </w:rPr>
      </w:pPr>
      <w:r>
        <w:rPr>
          <w:highlight w:val="lightGray"/>
        </w:rPr>
        <w:t>Reference 14 - 0.04% Coverage</w:t>
      </w:r>
    </w:p>
    <w:p>
      <w:pPr>
        <w:pStyle w:val="TextBody"/>
        <w:bidi w:val="0"/>
        <w:spacing w:before="0" w:after="0"/>
        <w:jc w:val="left"/>
        <w:rPr/>
      </w:pPr>
      <w:r>
        <w:rPr/>
        <w:t>We succeeded in the post-World War II era by pursuing our interests within multilateral forums like the United Nations—not outside of them</w:t>
      </w:r>
    </w:p>
    <w:p>
      <w:pPr>
        <w:pStyle w:val="TextBody"/>
        <w:bidi w:val="0"/>
        <w:spacing w:before="113" w:after="113"/>
        <w:ind w:left="113" w:right="113" w:hanging="0"/>
        <w:jc w:val="left"/>
        <w:rPr>
          <w:highlight w:val="lightGray"/>
        </w:rPr>
      </w:pPr>
      <w:r>
        <w:rPr>
          <w:highlight w:val="lightGray"/>
        </w:rPr>
        <w:t>Reference 15 - 0.07% Coverage</w:t>
      </w:r>
    </w:p>
    <w:p>
      <w:pPr>
        <w:pStyle w:val="TextBody"/>
        <w:bidi w:val="0"/>
        <w:spacing w:before="0" w:after="0"/>
        <w:jc w:val="left"/>
        <w:rPr/>
      </w:pPr>
      <w:r>
        <w:rPr/>
        <w:t>in a world of transnational challenges, the United States will need to invest in strengthening the international system, working from inside international institutions and frameworks to face their imperfections head on and to mobilize transnational cooperation</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Swift and effective international action often turns on the political will of coalitions of countries that comprise regional or international institutions.</w:t>
      </w:r>
    </w:p>
    <w:p>
      <w:pPr>
        <w:pStyle w:val="TextBody"/>
        <w:bidi w:val="0"/>
        <w:spacing w:before="113" w:after="113"/>
        <w:ind w:left="113" w:right="113" w:hanging="0"/>
        <w:jc w:val="left"/>
        <w:rPr>
          <w:highlight w:val="lightGray"/>
        </w:rPr>
      </w:pPr>
      <w:r>
        <w:rPr>
          <w:highlight w:val="lightGray"/>
        </w:rPr>
        <w:t>Reference 17 - 0.20% Coverage</w:t>
      </w:r>
    </w:p>
    <w:p>
      <w:pPr>
        <w:pStyle w:val="TextBody"/>
        <w:bidi w:val="0"/>
        <w:spacing w:before="0" w:after="0"/>
        <w:jc w:val="left"/>
        <w:rPr/>
      </w:pPr>
      <w:r>
        <w:rPr/>
        <w:t>We will expand our support to modernizing institutions and arrangements such as the evolution of the G-8 to the G-20 to reflect the realities of today’s international environment. Working with the institutions and the countries that comprise them, we will enhance international capacity to prevent conflict, spur economic growth, improve security, combat climate change, and address the challenges posed by weak and failing states. And we will challenge and assist international institutions and frameworks to reform when they fail to live up to their promise. Strengthening the legitimacy and authority of international law and institutions, especially the U.N., will require a constant struggle to improve performance.</w:t>
      </w:r>
    </w:p>
    <w:p>
      <w:pPr>
        <w:pStyle w:val="TextBody"/>
        <w:bidi w:val="0"/>
        <w:spacing w:before="113" w:after="113"/>
        <w:ind w:left="113" w:right="113" w:hanging="0"/>
        <w:jc w:val="left"/>
        <w:rPr>
          <w:highlight w:val="lightGray"/>
        </w:rPr>
      </w:pPr>
      <w:r>
        <w:rPr>
          <w:highlight w:val="lightGray"/>
        </w:rPr>
        <w:t>Reference 18 - 0.04% Coverage</w:t>
      </w:r>
    </w:p>
    <w:p>
      <w:pPr>
        <w:pStyle w:val="TextBody"/>
        <w:bidi w:val="0"/>
        <w:spacing w:before="0" w:after="0"/>
        <w:jc w:val="left"/>
        <w:rPr/>
      </w:pPr>
      <w:r>
        <w:rPr/>
        <w:t>We must invest in diplomacy and development capabilities and institutions in a way that complements and reinforces our global partners</w:t>
      </w:r>
    </w:p>
    <w:p>
      <w:pPr>
        <w:pStyle w:val="TextBody"/>
        <w:bidi w:val="0"/>
        <w:spacing w:before="113" w:after="113"/>
        <w:ind w:left="113" w:right="113" w:hanging="0"/>
        <w:jc w:val="left"/>
        <w:rPr>
          <w:highlight w:val="lightGray"/>
        </w:rPr>
      </w:pPr>
      <w:r>
        <w:rPr>
          <w:highlight w:val="lightGray"/>
        </w:rPr>
        <w:t>Reference 19 - 0.07% Coverage</w:t>
      </w:r>
    </w:p>
    <w:p>
      <w:pPr>
        <w:pStyle w:val="TextBody"/>
        <w:bidi w:val="0"/>
        <w:spacing w:before="0" w:after="0"/>
        <w:jc w:val="left"/>
        <w:rPr/>
      </w:pPr>
      <w:r>
        <w:rPr/>
        <w:t>nonstate actors such as corporations, foundations, nongovernmental organizations, universities, think tanks, and faith-based organizations, all of whom increasingly have a distinct role to play on both diplomatic and development issues.</w:t>
      </w:r>
    </w:p>
    <w:p>
      <w:pPr>
        <w:pStyle w:val="TextBody"/>
        <w:bidi w:val="0"/>
        <w:spacing w:before="113" w:after="113"/>
        <w:ind w:left="113" w:right="113" w:hanging="0"/>
        <w:jc w:val="left"/>
        <w:rPr>
          <w:highlight w:val="lightGray"/>
        </w:rPr>
      </w:pPr>
      <w:r>
        <w:rPr>
          <w:highlight w:val="lightGray"/>
        </w:rPr>
        <w:t>Reference 20 - 0.01% Coverage</w:t>
      </w:r>
    </w:p>
    <w:p>
      <w:pPr>
        <w:pStyle w:val="TextBody"/>
        <w:bidi w:val="0"/>
        <w:spacing w:before="0" w:after="0"/>
        <w:jc w:val="left"/>
        <w:rPr/>
      </w:pPr>
      <w:r>
        <w:rPr/>
        <w:t>institutions</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democratic institutions</w:t>
      </w:r>
    </w:p>
    <w:p>
      <w:pPr>
        <w:pStyle w:val="TextBody"/>
        <w:bidi w:val="0"/>
        <w:spacing w:before="113" w:after="113"/>
        <w:ind w:left="113" w:right="113" w:hanging="0"/>
        <w:jc w:val="left"/>
        <w:rPr>
          <w:highlight w:val="lightGray"/>
        </w:rPr>
      </w:pPr>
      <w:r>
        <w:rPr>
          <w:highlight w:val="lightGray"/>
        </w:rPr>
        <w:t>Reference 22 - 0.05% Coverage</w:t>
      </w:r>
    </w:p>
    <w:p>
      <w:pPr>
        <w:pStyle w:val="TextBody"/>
        <w:bidi w:val="0"/>
        <w:spacing w:before="0" w:after="0"/>
        <w:jc w:val="left"/>
        <w:rPr/>
      </w:pPr>
      <w:r>
        <w:rPr/>
        <w:t>integrated campaign that judiciously applies every tool of American power—both military and civilian—as well as the concerted efforts of like-minded states and multilateral institutions.</w:t>
      </w:r>
    </w:p>
    <w:p>
      <w:pPr>
        <w:pStyle w:val="TextBody"/>
        <w:bidi w:val="0"/>
        <w:spacing w:before="113" w:after="113"/>
        <w:ind w:left="113" w:right="113" w:hanging="0"/>
        <w:jc w:val="left"/>
        <w:rPr>
          <w:highlight w:val="lightGray"/>
        </w:rPr>
      </w:pPr>
      <w:r>
        <w:rPr>
          <w:highlight w:val="lightGray"/>
        </w:rPr>
        <w:t>Reference 23 - 0.06% Coverage</w:t>
      </w:r>
    </w:p>
    <w:p>
      <w:pPr>
        <w:pStyle w:val="TextBody"/>
        <w:bidi w:val="0"/>
        <w:spacing w:before="0" w:after="0"/>
        <w:jc w:val="left"/>
        <w:rPr/>
      </w:pPr>
      <w:r>
        <w:rPr/>
        <w:t>Recognizing the inextricable link between domestic and transnational security, we will collaborate bilaterally, regionally, and through international institutions to promote global efforts to prevent terrorist attacks.</w:t>
      </w:r>
    </w:p>
    <w:p>
      <w:pPr>
        <w:pStyle w:val="TextBody"/>
        <w:bidi w:val="0"/>
        <w:spacing w:before="113" w:after="113"/>
        <w:ind w:left="113" w:right="113" w:hanging="0"/>
        <w:jc w:val="left"/>
        <w:rPr>
          <w:highlight w:val="lightGray"/>
        </w:rPr>
      </w:pPr>
      <w:r>
        <w:rPr>
          <w:highlight w:val="lightGray"/>
        </w:rPr>
        <w:t>Reference 24 - 0.04% Coverage</w:t>
      </w:r>
    </w:p>
    <w:p>
      <w:pPr>
        <w:pStyle w:val="TextBody"/>
        <w:bidi w:val="0"/>
        <w:spacing w:before="0" w:after="0"/>
        <w:jc w:val="left"/>
        <w:rPr/>
      </w:pPr>
      <w:r>
        <w:rPr/>
        <w:t>We will draw on diplomacy, development, and international norms and institutions to help resolve disagreements, prevent conflict, and maintain peace</w:t>
      </w:r>
    </w:p>
    <w:p>
      <w:pPr>
        <w:pStyle w:val="TextBody"/>
        <w:bidi w:val="0"/>
        <w:spacing w:before="113" w:after="113"/>
        <w:ind w:left="113" w:right="113" w:hanging="0"/>
        <w:jc w:val="left"/>
        <w:rPr>
          <w:highlight w:val="lightGray"/>
        </w:rPr>
      </w:pPr>
      <w:r>
        <w:rPr>
          <w:highlight w:val="lightGray"/>
        </w:rPr>
        <w:t>Reference 25 - 0.06% Coverage</w:t>
      </w:r>
    </w:p>
    <w:p>
      <w:pPr>
        <w:pStyle w:val="TextBody"/>
        <w:bidi w:val="0"/>
        <w:spacing w:before="0" w:after="0"/>
        <w:jc w:val="left"/>
        <w:rPr/>
      </w:pPr>
      <w:r>
        <w:rPr/>
        <w:t>When force is necessary, we will continue to do so in a way that reflects our values and strengthens our legitimacy, and we will seek broad international support, working with such institutions as NATO and the U.N. Security Council.</w:t>
      </w:r>
    </w:p>
    <w:p>
      <w:pPr>
        <w:pStyle w:val="TextBody"/>
        <w:bidi w:val="0"/>
        <w:spacing w:before="113" w:after="113"/>
        <w:ind w:left="113" w:right="113" w:hanging="0"/>
        <w:jc w:val="left"/>
        <w:rPr>
          <w:highlight w:val="lightGray"/>
        </w:rPr>
      </w:pPr>
      <w:r>
        <w:rPr>
          <w:highlight w:val="lightGray"/>
        </w:rPr>
        <w:t>Reference 26 - 0.09% Coverage</w:t>
      </w:r>
    </w:p>
    <w:p>
      <w:pPr>
        <w:pStyle w:val="TextBody"/>
        <w:bidi w:val="0"/>
        <w:spacing w:before="0" w:after="0"/>
        <w:jc w:val="left"/>
        <w:rPr/>
      </w:pPr>
      <w:r>
        <w:rPr/>
        <w:t>By the end of 2013, we will seek to complete a focused international effort to secure all vulnerable nuclear material around the world through enhanced protection and accounting practices, expanded cooperation with and through international institutions, and new partnerships to lock down these sensitive materials.</w:t>
      </w:r>
    </w:p>
    <w:p>
      <w:pPr>
        <w:pStyle w:val="TextBody"/>
        <w:bidi w:val="0"/>
        <w:spacing w:before="113" w:after="113"/>
        <w:ind w:left="113" w:right="113" w:hanging="0"/>
        <w:jc w:val="left"/>
        <w:rPr>
          <w:highlight w:val="lightGray"/>
        </w:rPr>
      </w:pPr>
      <w:r>
        <w:rPr>
          <w:highlight w:val="lightGray"/>
        </w:rPr>
        <w:t>Reference 27 - 0.05% Coverage</w:t>
      </w:r>
    </w:p>
    <w:p>
      <w:pPr>
        <w:pStyle w:val="TextBody"/>
        <w:bidi w:val="0"/>
        <w:spacing w:before="0" w:after="0"/>
        <w:jc w:val="left"/>
        <w:rPr/>
      </w:pPr>
      <w:r>
        <w:rPr/>
        <w:t>And we will sustain broad-based cooperation with other nations and international institutions to ensure the continued improvements necessary to protect nuclear materials from evolving threats.</w:t>
      </w:r>
    </w:p>
    <w:p>
      <w:pPr>
        <w:pStyle w:val="TextBody"/>
        <w:bidi w:val="0"/>
        <w:spacing w:before="113" w:after="113"/>
        <w:ind w:left="113" w:right="113" w:hanging="0"/>
        <w:jc w:val="left"/>
        <w:rPr>
          <w:highlight w:val="lightGray"/>
        </w:rPr>
      </w:pPr>
      <w:r>
        <w:rPr>
          <w:highlight w:val="lightGray"/>
        </w:rPr>
        <w:t>Reference 28 - 0.08% Coverage</w:t>
      </w:r>
    </w:p>
    <w:p>
      <w:pPr>
        <w:pStyle w:val="TextBody"/>
        <w:bidi w:val="0"/>
        <w:spacing w:before="0" w:after="0"/>
        <w:jc w:val="left"/>
        <w:rPr/>
      </w:pPr>
      <w:r>
        <w:rPr/>
        <w:t>We will sustain a capable political, diplomatic, and civilian effort to help the Iraqi people as they resolve outstanding differences, integrate those refugees and displaced persons who can return, and continue to develop accountable democratic institutions that can better serve their basic needs.</w:t>
      </w:r>
    </w:p>
    <w:p>
      <w:pPr>
        <w:pStyle w:val="TextBody"/>
        <w:bidi w:val="0"/>
        <w:spacing w:before="113" w:after="113"/>
        <w:ind w:left="113" w:right="113" w:hanging="0"/>
        <w:jc w:val="left"/>
        <w:rPr>
          <w:highlight w:val="lightGray"/>
        </w:rPr>
      </w:pPr>
      <w:r>
        <w:rPr>
          <w:highlight w:val="lightGray"/>
        </w:rPr>
        <w:t>Reference 29 - 0.05% Coverage</w:t>
      </w:r>
    </w:p>
    <w:p>
      <w:pPr>
        <w:pStyle w:val="TextBody"/>
        <w:bidi w:val="0"/>
        <w:spacing w:before="0" w:after="0"/>
        <w:jc w:val="left"/>
        <w:rPr/>
      </w:pPr>
      <w:r>
        <w:rPr/>
        <w:t>We also seek international support to build the institutions upon which a Palestinian state will depend, while supporting economic development that can bring opportunity to its people.</w:t>
      </w:r>
    </w:p>
    <w:p>
      <w:pPr>
        <w:pStyle w:val="TextBody"/>
        <w:bidi w:val="0"/>
        <w:spacing w:before="113" w:after="113"/>
        <w:ind w:left="113" w:right="113" w:hanging="0"/>
        <w:jc w:val="left"/>
        <w:rPr>
          <w:highlight w:val="lightGray"/>
        </w:rPr>
      </w:pPr>
      <w:r>
        <w:rPr>
          <w:highlight w:val="lightGray"/>
        </w:rPr>
        <w:t>Reference 30 - 0.05% Coverage</w:t>
      </w:r>
    </w:p>
    <w:p>
      <w:pPr>
        <w:pStyle w:val="TextBody"/>
        <w:bidi w:val="0"/>
        <w:spacing w:before="0" w:after="0"/>
        <w:jc w:val="left"/>
        <w:rPr/>
      </w:pPr>
      <w:r>
        <w:rPr/>
        <w:t>We will also continue to strengthen the administrative and oversight capability of civilian security sector institutions, and the effectiveness of criminal justice.</w:t>
      </w:r>
    </w:p>
    <w:p>
      <w:pPr>
        <w:pStyle w:val="TextBody"/>
        <w:bidi w:val="0"/>
        <w:spacing w:before="113" w:after="113"/>
        <w:ind w:left="113" w:right="113" w:hanging="0"/>
        <w:jc w:val="left"/>
        <w:rPr>
          <w:highlight w:val="lightGray"/>
        </w:rPr>
      </w:pPr>
      <w:r>
        <w:rPr>
          <w:highlight w:val="lightGray"/>
        </w:rPr>
        <w:t>Reference 31 - 0.03% Coverage</w:t>
      </w:r>
    </w:p>
    <w:p>
      <w:pPr>
        <w:pStyle w:val="TextBody"/>
        <w:bidi w:val="0"/>
        <w:spacing w:before="0" w:after="0"/>
        <w:jc w:val="left"/>
        <w:rPr/>
      </w:pPr>
      <w:r>
        <w:rPr/>
        <w:t>reforming international institutions to give emerging economies a greater voice and greater responsibility</w:t>
      </w:r>
    </w:p>
    <w:p>
      <w:pPr>
        <w:pStyle w:val="TextBody"/>
        <w:bidi w:val="0"/>
        <w:spacing w:before="113" w:after="113"/>
        <w:ind w:left="113" w:right="113" w:hanging="0"/>
        <w:jc w:val="left"/>
        <w:rPr>
          <w:highlight w:val="lightGray"/>
        </w:rPr>
      </w:pPr>
      <w:r>
        <w:rPr>
          <w:highlight w:val="lightGray"/>
        </w:rPr>
        <w:t>Reference 32 - 0.03% Coverage</w:t>
      </w:r>
    </w:p>
    <w:p>
      <w:pPr>
        <w:pStyle w:val="TextBody"/>
        <w:bidi w:val="0"/>
        <w:spacing w:before="0" w:after="0"/>
        <w:jc w:val="left"/>
        <w:rPr/>
      </w:pPr>
      <w:r>
        <w:rPr/>
        <w:t>he United States has supported the G-20’s emergence as the premier forum for international economic cooperation.</w:t>
      </w:r>
    </w:p>
    <w:p>
      <w:pPr>
        <w:pStyle w:val="TextBody"/>
        <w:bidi w:val="0"/>
        <w:spacing w:before="113" w:after="113"/>
        <w:ind w:left="113" w:right="113" w:hanging="0"/>
        <w:jc w:val="left"/>
        <w:rPr>
          <w:highlight w:val="lightGray"/>
        </w:rPr>
      </w:pPr>
      <w:r>
        <w:rPr>
          <w:highlight w:val="lightGray"/>
        </w:rPr>
        <w:t>Reference 33 - 0.03% Coverage</w:t>
      </w:r>
    </w:p>
    <w:p>
      <w:pPr>
        <w:pStyle w:val="TextBody"/>
        <w:bidi w:val="0"/>
        <w:spacing w:before="0" w:after="0"/>
        <w:jc w:val="left"/>
        <w:rPr/>
      </w:pPr>
      <w:r>
        <w:rPr/>
        <w:t>We also need official international financial institutions to be as modern and agile as the global economy they serve.</w:t>
      </w:r>
    </w:p>
    <w:p>
      <w:pPr>
        <w:pStyle w:val="TextBody"/>
        <w:bidi w:val="0"/>
        <w:spacing w:before="113" w:after="113"/>
        <w:ind w:left="113" w:right="113" w:hanging="0"/>
        <w:jc w:val="left"/>
        <w:rPr>
          <w:highlight w:val="lightGray"/>
        </w:rPr>
      </w:pPr>
      <w:r>
        <w:rPr>
          <w:highlight w:val="lightGray"/>
        </w:rPr>
        <w:t>Reference 34 - 0.03% Coverage</w:t>
      </w:r>
    </w:p>
    <w:p>
      <w:pPr>
        <w:pStyle w:val="TextBody"/>
        <w:bidi w:val="0"/>
        <w:spacing w:before="0" w:after="0"/>
        <w:jc w:val="left"/>
        <w:rPr/>
      </w:pPr>
      <w:r>
        <w:rPr/>
        <w:t>Through the G-20, we will pursue governance reform at the International Monetary Fund (IMF) and World Bank.</w:t>
      </w:r>
    </w:p>
    <w:p>
      <w:pPr>
        <w:pStyle w:val="TextBody"/>
        <w:bidi w:val="0"/>
        <w:spacing w:before="113" w:after="113"/>
        <w:ind w:left="113" w:right="113" w:hanging="0"/>
        <w:jc w:val="left"/>
        <w:rPr>
          <w:highlight w:val="lightGray"/>
        </w:rPr>
      </w:pPr>
      <w:r>
        <w:rPr>
          <w:highlight w:val="lightGray"/>
        </w:rPr>
        <w:t>Reference 35 - 0.06% Coverage</w:t>
      </w:r>
    </w:p>
    <w:p>
      <w:pPr>
        <w:pStyle w:val="TextBody"/>
        <w:bidi w:val="0"/>
        <w:spacing w:before="0" w:after="0"/>
        <w:jc w:val="left"/>
        <w:rPr/>
      </w:pPr>
      <w:r>
        <w:rPr/>
        <w:t>The United States has an interest in working with our allies to help the world’s poorest countries grow into productive and prosperous economies governed by capable, democratic, and accountable state institutions.</w:t>
      </w:r>
    </w:p>
    <w:p>
      <w:pPr>
        <w:pStyle w:val="TextBody"/>
        <w:bidi w:val="0"/>
        <w:spacing w:before="113" w:after="113"/>
        <w:ind w:left="113" w:right="113" w:hanging="0"/>
        <w:jc w:val="left"/>
        <w:rPr>
          <w:highlight w:val="lightGray"/>
        </w:rPr>
      </w:pPr>
      <w:r>
        <w:rPr>
          <w:highlight w:val="lightGray"/>
        </w:rPr>
        <w:t>Reference 36 - 0.03% Coverage</w:t>
      </w:r>
    </w:p>
    <w:p>
      <w:pPr>
        <w:pStyle w:val="TextBody"/>
        <w:bidi w:val="0"/>
        <w:spacing w:before="0" w:after="0"/>
        <w:jc w:val="left"/>
        <w:rPr/>
      </w:pPr>
      <w:r>
        <w:rPr/>
        <w:t>investing in strong institutions that foster the democratic accountability that helps sustain development.</w:t>
      </w:r>
    </w:p>
    <w:p>
      <w:pPr>
        <w:pStyle w:val="TextBody"/>
        <w:bidi w:val="0"/>
        <w:spacing w:before="113" w:after="113"/>
        <w:ind w:left="113" w:right="113" w:hanging="0"/>
        <w:jc w:val="left"/>
        <w:rPr>
          <w:highlight w:val="lightGray"/>
        </w:rPr>
      </w:pPr>
      <w:r>
        <w:rPr>
          <w:highlight w:val="lightGray"/>
        </w:rPr>
        <w:t>Reference 37 - 0.04% Coverage</w:t>
      </w:r>
    </w:p>
    <w:p>
      <w:pPr>
        <w:pStyle w:val="TextBody"/>
        <w:bidi w:val="0"/>
        <w:spacing w:before="0" w:after="0"/>
        <w:jc w:val="left"/>
        <w:rPr/>
      </w:pPr>
      <w:r>
        <w:rPr/>
        <w:t>A responsible budget also depends upon working with our global partners and institutions to share burdens and leverage U.S. investments to achieve global goals.</w:t>
      </w:r>
    </w:p>
    <w:p>
      <w:pPr>
        <w:pStyle w:val="TextBody"/>
        <w:bidi w:val="0"/>
        <w:spacing w:before="113" w:after="113"/>
        <w:ind w:left="113" w:right="113" w:hanging="0"/>
        <w:jc w:val="left"/>
        <w:rPr>
          <w:highlight w:val="lightGray"/>
        </w:rPr>
      </w:pPr>
      <w:r>
        <w:rPr>
          <w:highlight w:val="lightGray"/>
        </w:rPr>
        <w:t>Reference 38 - 0.01% Coverage</w:t>
      </w:r>
    </w:p>
    <w:p>
      <w:pPr>
        <w:pStyle w:val="TextBody"/>
        <w:bidi w:val="0"/>
        <w:spacing w:before="0" w:after="0"/>
        <w:jc w:val="left"/>
        <w:rPr/>
      </w:pPr>
      <w:r>
        <w:rPr/>
        <w:t>institutions,</w:t>
      </w:r>
    </w:p>
    <w:p>
      <w:pPr>
        <w:pStyle w:val="TextBody"/>
        <w:bidi w:val="0"/>
        <w:spacing w:before="113" w:after="113"/>
        <w:ind w:left="113" w:right="113" w:hanging="0"/>
        <w:jc w:val="left"/>
        <w:rPr>
          <w:highlight w:val="lightGray"/>
        </w:rPr>
      </w:pPr>
      <w:r>
        <w:rPr>
          <w:highlight w:val="lightGray"/>
        </w:rPr>
        <w:t>Reference 39 - 0.04% Coverage</w:t>
      </w:r>
    </w:p>
    <w:p>
      <w:pPr>
        <w:pStyle w:val="TextBody"/>
        <w:bidi w:val="0"/>
        <w:spacing w:before="0" w:after="0"/>
        <w:jc w:val="left"/>
        <w:rPr/>
      </w:pPr>
      <w:r>
        <w:rPr/>
        <w:t>We are working closely with citizens, communities, and political and civil society leaders to strengthen key institutions of democratic accountability</w:t>
      </w:r>
    </w:p>
    <w:p>
      <w:pPr>
        <w:pStyle w:val="TextBody"/>
        <w:bidi w:val="0"/>
        <w:spacing w:before="113" w:after="113"/>
        <w:ind w:left="113" w:right="113" w:hanging="0"/>
        <w:jc w:val="left"/>
        <w:rPr>
          <w:highlight w:val="lightGray"/>
        </w:rPr>
      </w:pPr>
      <w:r>
        <w:rPr>
          <w:highlight w:val="lightGray"/>
        </w:rPr>
        <w:t>Reference 40 - 0.08% Coverage</w:t>
      </w:r>
    </w:p>
    <w:p>
      <w:pPr>
        <w:pStyle w:val="TextBody"/>
        <w:bidi w:val="0"/>
        <w:spacing w:before="0" w:after="0"/>
        <w:jc w:val="left"/>
        <w:rPr/>
      </w:pPr>
      <w:r>
        <w:rPr/>
        <w:t>We are working within the broader international system, including the U.N., G-20, Organization for Economic Cooperation and Development (OECD), and the international financial institutions, to promote the recognition that pervasive corruption is a violation of basic human rights</w:t>
      </w:r>
    </w:p>
    <w:p>
      <w:pPr>
        <w:pStyle w:val="TextBody"/>
        <w:bidi w:val="0"/>
        <w:spacing w:before="113" w:after="113"/>
        <w:ind w:left="113" w:right="113" w:hanging="0"/>
        <w:jc w:val="left"/>
        <w:rPr>
          <w:highlight w:val="lightGray"/>
        </w:rPr>
      </w:pPr>
      <w:r>
        <w:rPr>
          <w:highlight w:val="lightGray"/>
        </w:rPr>
        <w:t>Reference 41 - 0.04% Coverage</w:t>
      </w:r>
    </w:p>
    <w:p>
      <w:pPr>
        <w:pStyle w:val="TextBody"/>
        <w:bidi w:val="0"/>
        <w:spacing w:before="0" w:after="0"/>
        <w:jc w:val="left"/>
        <w:rPr/>
      </w:pPr>
      <w:r>
        <w:rPr/>
        <w:t>The United States is committed to working to shape and strengthen existing institutions that are not delivering on their potential</w:t>
      </w:r>
    </w:p>
    <w:p>
      <w:pPr>
        <w:pStyle w:val="TextBody"/>
        <w:bidi w:val="0"/>
        <w:spacing w:before="113" w:after="113"/>
        <w:ind w:left="113" w:right="113" w:hanging="0"/>
        <w:jc w:val="left"/>
        <w:rPr>
          <w:highlight w:val="lightGray"/>
        </w:rPr>
      </w:pPr>
      <w:r>
        <w:rPr>
          <w:highlight w:val="lightGray"/>
        </w:rPr>
        <w:t>Reference 42 - 0.09% Coverage</w:t>
      </w:r>
    </w:p>
    <w:p>
      <w:pPr>
        <w:pStyle w:val="TextBody"/>
        <w:bidi w:val="0"/>
        <w:spacing w:before="0" w:after="0"/>
        <w:jc w:val="left"/>
        <w:rPr/>
      </w:pPr>
      <w:r>
        <w:rPr/>
        <w:t>International institutions—most prominently NATO and the United Nations—have been at the center of our international order since the mid 20th century. Yet, an international architecture that was largely forged in the wake of World War II is buckling under the weight of new threats, making us less able to seize new opportunities.</w:t>
      </w:r>
    </w:p>
    <w:p>
      <w:pPr>
        <w:pStyle w:val="TextBody"/>
        <w:bidi w:val="0"/>
        <w:spacing w:before="113" w:after="113"/>
        <w:ind w:left="113" w:right="113" w:hanging="0"/>
        <w:jc w:val="left"/>
        <w:rPr>
          <w:highlight w:val="lightGray"/>
        </w:rPr>
      </w:pPr>
      <w:r>
        <w:rPr>
          <w:highlight w:val="lightGray"/>
        </w:rPr>
        <w:t>Reference 43 - 0.03% Coverage</w:t>
      </w:r>
    </w:p>
    <w:p>
      <w:pPr>
        <w:pStyle w:val="TextBody"/>
        <w:bidi w:val="0"/>
        <w:spacing w:before="0" w:after="0"/>
        <w:jc w:val="left"/>
        <w:rPr/>
      </w:pPr>
      <w:r>
        <w:rPr/>
        <w:t>What is needed, therefore, is a realignment of national actions and international institutions with shared interests.</w:t>
      </w:r>
    </w:p>
    <w:p>
      <w:pPr>
        <w:pStyle w:val="TextBody"/>
        <w:bidi w:val="0"/>
        <w:spacing w:before="113" w:after="113"/>
        <w:ind w:left="113" w:right="113" w:hanging="0"/>
        <w:jc w:val="left"/>
        <w:rPr>
          <w:highlight w:val="lightGray"/>
        </w:rPr>
      </w:pPr>
      <w:r>
        <w:rPr>
          <w:highlight w:val="lightGray"/>
        </w:rPr>
        <w:t>Reference 44 - 0.02% Coverage</w:t>
      </w:r>
    </w:p>
    <w:p>
      <w:pPr>
        <w:pStyle w:val="TextBody"/>
        <w:bidi w:val="0"/>
        <w:spacing w:before="0" w:after="0"/>
        <w:jc w:val="left"/>
        <w:rPr/>
      </w:pPr>
      <w:r>
        <w:rPr/>
        <w:t>No international order can be supported by international institutions alone.</w:t>
      </w:r>
    </w:p>
    <w:p>
      <w:pPr>
        <w:pStyle w:val="TextBody"/>
        <w:bidi w:val="0"/>
        <w:spacing w:before="113" w:after="113"/>
        <w:ind w:left="113" w:right="113" w:hanging="0"/>
        <w:jc w:val="left"/>
        <w:rPr>
          <w:highlight w:val="lightGray"/>
        </w:rPr>
      </w:pPr>
      <w:r>
        <w:rPr>
          <w:highlight w:val="lightGray"/>
        </w:rPr>
        <w:t>Reference 45 - 0.03% Coverage</w:t>
      </w:r>
    </w:p>
    <w:p>
      <w:pPr>
        <w:pStyle w:val="TextBody"/>
        <w:bidi w:val="0"/>
        <w:spacing w:before="0" w:after="0"/>
        <w:jc w:val="left"/>
        <w:rPr/>
      </w:pPr>
      <w:r>
        <w:rPr/>
        <w:t>cooperation cannot be accomplished simply by working inside formal institutions and frameworks</w:t>
      </w:r>
    </w:p>
    <w:p>
      <w:pPr>
        <w:pStyle w:val="TextBody"/>
        <w:bidi w:val="0"/>
        <w:spacing w:before="113" w:after="113"/>
        <w:ind w:left="113" w:right="113" w:hanging="0"/>
        <w:jc w:val="left"/>
        <w:rPr>
          <w:highlight w:val="lightGray"/>
        </w:rPr>
      </w:pPr>
      <w:r>
        <w:rPr>
          <w:highlight w:val="lightGray"/>
        </w:rPr>
        <w:t>Reference 46 - 0.03% Coverage</w:t>
      </w:r>
    </w:p>
    <w:p>
      <w:pPr>
        <w:pStyle w:val="TextBody"/>
        <w:bidi w:val="0"/>
        <w:spacing w:before="0" w:after="0"/>
        <w:jc w:val="left"/>
        <w:rPr/>
      </w:pPr>
      <w:r>
        <w:rPr/>
        <w:t>The North Atlantic Treaty Organization (NATO) is the pre-eminent security alliance in the world today.</w:t>
      </w:r>
    </w:p>
    <w:p>
      <w:pPr>
        <w:pStyle w:val="TextBody"/>
        <w:bidi w:val="0"/>
        <w:spacing w:before="113" w:after="113"/>
        <w:ind w:left="113" w:right="113" w:hanging="0"/>
        <w:jc w:val="left"/>
        <w:rPr>
          <w:highlight w:val="lightGray"/>
        </w:rPr>
      </w:pPr>
      <w:r>
        <w:rPr>
          <w:highlight w:val="lightGray"/>
        </w:rPr>
        <w:t>Reference 47 - 0.05% Coverage</w:t>
      </w:r>
    </w:p>
    <w:p>
      <w:pPr>
        <w:pStyle w:val="TextBody"/>
        <w:bidi w:val="0"/>
        <w:spacing w:before="0" w:after="0"/>
        <w:jc w:val="left"/>
        <w:rPr/>
      </w:pPr>
      <w:r>
        <w:rPr/>
        <w:t>And we will seek to strengthen existing European institutions so that they are more inclusive and more effective in building confidence, reducing tensions, and protecting freedom.</w:t>
      </w:r>
    </w:p>
    <w:p>
      <w:pPr>
        <w:pStyle w:val="TextBody"/>
        <w:bidi w:val="0"/>
        <w:spacing w:before="113" w:after="113"/>
        <w:ind w:left="113" w:right="113" w:hanging="0"/>
        <w:jc w:val="left"/>
        <w:rPr>
          <w:highlight w:val="lightGray"/>
        </w:rPr>
      </w:pPr>
      <w:r>
        <w:rPr>
          <w:highlight w:val="lightGray"/>
        </w:rPr>
        <w:t>Reference 48 - 0.13% Coverage</w:t>
      </w:r>
    </w:p>
    <w:p>
      <w:pPr>
        <w:pStyle w:val="TextBody"/>
        <w:bidi w:val="0"/>
        <w:spacing w:before="0" w:after="0"/>
        <w:jc w:val="left"/>
        <w:rPr/>
      </w:pPr>
      <w:r>
        <w:rPr/>
        <w:t>We have increasing security cooperation on issues such as violent extremism and nuclear proliferation. We will work to advance these mutual interests through our alliances, deepen our relationships with emerging powers, and pursue a stronger role in the region’s multilateral architecture, including the Association of Southeast Asian Nations (ASEAN), the Asia Pacific Economic Cooperation forum, the Trans-Pacific Partnership, and the East Asia Summit.</w:t>
      </w:r>
    </w:p>
    <w:p>
      <w:pPr>
        <w:pStyle w:val="TextBody"/>
        <w:bidi w:val="0"/>
        <w:spacing w:before="113" w:after="113"/>
        <w:ind w:left="113" w:right="113" w:hanging="0"/>
        <w:jc w:val="left"/>
        <w:rPr>
          <w:highlight w:val="lightGray"/>
        </w:rPr>
      </w:pPr>
      <w:r>
        <w:rPr>
          <w:highlight w:val="lightGray"/>
        </w:rPr>
        <w:t>Reference 49 - 0.07% Coverage</w:t>
      </w:r>
    </w:p>
    <w:p>
      <w:pPr>
        <w:pStyle w:val="TextBody"/>
        <w:bidi w:val="0"/>
        <w:spacing w:before="0" w:after="0"/>
        <w:jc w:val="left"/>
        <w:rPr/>
      </w:pPr>
      <w:r>
        <w:rPr/>
        <w:t>The rise of the G-20, for example, as the premier international economic forum, represents a distinct shift in our global international order toward greater cooperation between traditional major economies and emerging centers of influence</w:t>
      </w:r>
    </w:p>
    <w:p>
      <w:pPr>
        <w:pStyle w:val="TextBody"/>
        <w:bidi w:val="0"/>
        <w:spacing w:before="113" w:after="113"/>
        <w:ind w:left="113" w:right="113" w:hanging="0"/>
        <w:jc w:val="left"/>
        <w:rPr>
          <w:highlight w:val="lightGray"/>
        </w:rPr>
      </w:pPr>
      <w:r>
        <w:rPr>
          <w:highlight w:val="lightGray"/>
        </w:rPr>
        <w:t>Reference 50 - 0.04% Coverage</w:t>
      </w:r>
    </w:p>
    <w:p>
      <w:pPr>
        <w:pStyle w:val="TextBody"/>
        <w:bidi w:val="0"/>
        <w:spacing w:before="0" w:after="0"/>
        <w:jc w:val="left"/>
        <w:rPr/>
      </w:pPr>
      <w:r>
        <w:rPr/>
        <w:t>As African states grow their economies and strengthen their democratic institutions and governance, America will continue to embrace effective partnerships.</w:t>
      </w:r>
    </w:p>
    <w:p>
      <w:pPr>
        <w:pStyle w:val="TextBody"/>
        <w:bidi w:val="0"/>
        <w:spacing w:before="113" w:after="113"/>
        <w:ind w:left="113" w:right="113" w:hanging="0"/>
        <w:jc w:val="left"/>
        <w:rPr>
          <w:highlight w:val="lightGray"/>
        </w:rPr>
      </w:pPr>
      <w:r>
        <w:rPr>
          <w:highlight w:val="lightGray"/>
        </w:rPr>
        <w:t>Reference 51 - 0.05% Coverage</w:t>
      </w:r>
    </w:p>
    <w:p>
      <w:pPr>
        <w:pStyle w:val="TextBody"/>
        <w:bidi w:val="0"/>
        <w:spacing w:before="0" w:after="0"/>
        <w:jc w:val="left"/>
        <w:rPr/>
      </w:pPr>
      <w:r>
        <w:rPr/>
        <w:t>South Africa’s inclusion in the G-20 should be followed by a growing number of emerging African nations who are charting a course toward improved governance and meaningful development.</w:t>
      </w:r>
    </w:p>
    <w:p>
      <w:pPr>
        <w:pStyle w:val="TextBody"/>
        <w:bidi w:val="0"/>
        <w:spacing w:before="113" w:after="113"/>
        <w:ind w:left="113" w:right="113" w:hanging="0"/>
        <w:jc w:val="left"/>
        <w:rPr>
          <w:highlight w:val="lightGray"/>
        </w:rPr>
      </w:pPr>
      <w:r>
        <w:rPr>
          <w:highlight w:val="lightGray"/>
        </w:rPr>
        <w:t>Reference 52 - 0.02% Coverage</w:t>
      </w:r>
    </w:p>
    <w:p>
      <w:pPr>
        <w:pStyle w:val="TextBody"/>
        <w:bidi w:val="0"/>
        <w:spacing w:before="0" w:after="0"/>
        <w:jc w:val="left"/>
        <w:rPr/>
      </w:pPr>
      <w:r>
        <w:rPr/>
        <w:t>Strengthen Institutions and Mechanisms for Cooperation</w:t>
      </w:r>
    </w:p>
    <w:p>
      <w:pPr>
        <w:pStyle w:val="TextBody"/>
        <w:bidi w:val="0"/>
        <w:spacing w:before="113" w:after="113"/>
        <w:ind w:left="113" w:right="113" w:hanging="0"/>
        <w:jc w:val="left"/>
        <w:rPr>
          <w:highlight w:val="lightGray"/>
        </w:rPr>
      </w:pPr>
      <w:r>
        <w:rPr>
          <w:highlight w:val="lightGray"/>
        </w:rPr>
        <w:t>Reference 53 - 0.02% Coverage</w:t>
      </w:r>
    </w:p>
    <w:p>
      <w:pPr>
        <w:pStyle w:val="TextBody"/>
        <w:bidi w:val="0"/>
        <w:spacing w:before="0" w:after="0"/>
        <w:jc w:val="left"/>
        <w:rPr/>
      </w:pPr>
      <w:r>
        <w:rPr/>
        <w:t>We need to assist existing institutions to perform effectively</w:t>
      </w:r>
    </w:p>
    <w:p>
      <w:pPr>
        <w:pStyle w:val="TextBody"/>
        <w:bidi w:val="0"/>
        <w:spacing w:before="113" w:after="113"/>
        <w:ind w:left="113" w:right="113" w:hanging="0"/>
        <w:jc w:val="left"/>
        <w:rPr>
          <w:highlight w:val="lightGray"/>
        </w:rPr>
      </w:pPr>
      <w:r>
        <w:rPr>
          <w:highlight w:val="lightGray"/>
        </w:rPr>
        <w:t>Reference 54 - 0.08% Coverage</w:t>
      </w:r>
    </w:p>
    <w:p>
      <w:pPr>
        <w:pStyle w:val="TextBody"/>
        <w:bidi w:val="0"/>
        <w:spacing w:before="0" w:after="0"/>
        <w:jc w:val="left"/>
        <w:rPr/>
      </w:pPr>
      <w:r>
        <w:rPr/>
        <w:t>Enhance Cooperation with and Strengthen the United Nations: We are enhancing our coordination with the U.N. and its agencies. We need a U.N. capable of fulfilling its founding purpose—maintaining international peace and security, promoting global cooperation, and advancing human rights.</w:t>
      </w:r>
    </w:p>
    <w:p>
      <w:pPr>
        <w:pStyle w:val="TextBody"/>
        <w:bidi w:val="0"/>
        <w:spacing w:before="113" w:after="113"/>
        <w:ind w:left="113" w:right="113" w:hanging="0"/>
        <w:jc w:val="left"/>
        <w:rPr>
          <w:highlight w:val="lightGray"/>
        </w:rPr>
      </w:pPr>
      <w:r>
        <w:rPr>
          <w:highlight w:val="lightGray"/>
        </w:rPr>
        <w:t>Reference 55 - 0.07% Coverage</w:t>
      </w:r>
    </w:p>
    <w:p>
      <w:pPr>
        <w:pStyle w:val="TextBody"/>
        <w:bidi w:val="0"/>
        <w:spacing w:before="0" w:after="0"/>
        <w:jc w:val="left"/>
        <w:rPr/>
      </w:pPr>
      <w:r>
        <w:rPr/>
        <w:t>his requires enhanced coordination among the United Nations, regional organizations, international financial institutions, specialized agencies, and other actors that are better placed or equipped to manage certain threats and challenges</w:t>
      </w:r>
    </w:p>
    <w:p>
      <w:pPr>
        <w:pStyle w:val="TextBody"/>
        <w:bidi w:val="0"/>
        <w:spacing w:before="113" w:after="113"/>
        <w:ind w:left="113" w:right="113" w:hanging="0"/>
        <w:jc w:val="left"/>
        <w:rPr>
          <w:highlight w:val="lightGray"/>
        </w:rPr>
      </w:pPr>
      <w:r>
        <w:rPr>
          <w:highlight w:val="lightGray"/>
        </w:rPr>
        <w:t>Reference 56 - 0.09% Coverage</w:t>
      </w:r>
    </w:p>
    <w:p>
      <w:pPr>
        <w:pStyle w:val="TextBody"/>
        <w:bidi w:val="0"/>
        <w:spacing w:before="0" w:after="0"/>
        <w:jc w:val="left"/>
        <w:rPr/>
      </w:pPr>
      <w:r>
        <w:rPr/>
        <w:t>We are also renewing U.S. leadership in the multilateral development banks and the IMF, and leveraging our engagement and investments in these institutions to strengthen the global economy, lift people out of poverty, advance food security, address climate and pandemics, and secure fragile states such as Afghanistan and Haiti.</w:t>
      </w:r>
    </w:p>
    <w:p>
      <w:pPr>
        <w:pStyle w:val="TextBody"/>
        <w:bidi w:val="0"/>
        <w:spacing w:before="113" w:after="113"/>
        <w:ind w:left="113" w:right="113" w:hanging="0"/>
        <w:jc w:val="left"/>
        <w:rPr>
          <w:highlight w:val="lightGray"/>
        </w:rPr>
      </w:pPr>
      <w:r>
        <w:rPr>
          <w:highlight w:val="lightGray"/>
        </w:rPr>
        <w:t>Reference 57 - 0.03% Coverage</w:t>
      </w:r>
    </w:p>
    <w:p>
      <w:pPr>
        <w:pStyle w:val="TextBody"/>
        <w:bidi w:val="0"/>
        <w:spacing w:before="0" w:after="0"/>
        <w:jc w:val="left"/>
        <w:rPr/>
      </w:pPr>
      <w:r>
        <w:rPr/>
        <w:t>division of labor among local, national, and global institutions that seeks to leverage relative capacities.</w:t>
      </w:r>
    </w:p>
    <w:p>
      <w:pPr>
        <w:pStyle w:val="TextBody"/>
        <w:bidi w:val="0"/>
        <w:spacing w:before="113" w:after="113"/>
        <w:ind w:left="113" w:right="113" w:hanging="0"/>
        <w:jc w:val="left"/>
        <w:rPr>
          <w:highlight w:val="lightGray"/>
        </w:rPr>
      </w:pPr>
      <w:r>
        <w:rPr>
          <w:highlight w:val="lightGray"/>
        </w:rPr>
        <w:t>Reference 58 - 0.03% Coverage</w:t>
      </w:r>
    </w:p>
    <w:p>
      <w:pPr>
        <w:pStyle w:val="TextBody"/>
        <w:bidi w:val="0"/>
        <w:spacing w:before="0" w:after="0"/>
        <w:jc w:val="left"/>
        <w:rPr/>
      </w:pPr>
      <w:r>
        <w:rPr/>
        <w:t>we will continue to support institutions and prosecutions that advance this important interest.</w:t>
      </w:r>
    </w:p>
    <w:p>
      <w:pPr>
        <w:pStyle w:val="TextBody"/>
        <w:bidi w:val="0"/>
        <w:spacing w:before="113" w:after="113"/>
        <w:ind w:left="113" w:right="113" w:hanging="0"/>
        <w:jc w:val="left"/>
        <w:rPr>
          <w:highlight w:val="lightGray"/>
        </w:rPr>
      </w:pPr>
      <w:r>
        <w:rPr>
          <w:highlight w:val="lightGray"/>
        </w:rPr>
        <w:t>Reference 59 - 0.07% Coverage</w:t>
      </w:r>
    </w:p>
    <w:p>
      <w:pPr>
        <w:pStyle w:val="TextBody"/>
        <w:bidi w:val="0"/>
        <w:spacing w:before="0" w:after="0"/>
        <w:jc w:val="left"/>
        <w:rPr/>
      </w:pPr>
      <w:r>
        <w:rPr/>
        <w:t>We are enhancing international collaboration and strengthening multilateral institutions in order to improve global surveillance and early warning capabilities and quickly enact control and containment measures against the next pandemic threat</w:t>
      </w:r>
    </w:p>
    <w:p>
      <w:pPr>
        <w:pStyle w:val="TextBody"/>
        <w:bidi w:val="0"/>
        <w:spacing w:before="113" w:after="113"/>
        <w:ind w:left="113" w:right="113" w:hanging="0"/>
        <w:jc w:val="left"/>
        <w:rPr>
          <w:highlight w:val="lightGray"/>
        </w:rPr>
      </w:pPr>
      <w:r>
        <w:rPr>
          <w:highlight w:val="lightGray"/>
        </w:rPr>
        <w:t>Reference 60 - 0.05% Coverage</w:t>
      </w:r>
    </w:p>
    <w:p>
      <w:pPr>
        <w:pStyle w:val="TextBody"/>
        <w:bidi w:val="0"/>
        <w:spacing w:before="0" w:after="0"/>
        <w:jc w:val="left"/>
        <w:rPr/>
      </w:pPr>
      <w:r>
        <w:rPr/>
        <w:t>One of the reasons that this nation succeeded in the second half of the 20th century was its capacity to pursue policies and build institutions that endured across multiple Administrations,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7 references coded [ 1.09%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We will nest our efforts to build partner capacity with broader national security priorities, consolidate our institutional processes, and improve coordination across agencies.</w:t>
      </w:r>
    </w:p>
    <w:p>
      <w:pPr>
        <w:pStyle w:val="TextBody"/>
        <w:bidi w:val="0"/>
        <w:spacing w:before="113" w:after="113"/>
        <w:ind w:left="113" w:right="113" w:hanging="0"/>
        <w:jc w:val="left"/>
        <w:rPr>
          <w:highlight w:val="lightGray"/>
        </w:rPr>
      </w:pPr>
      <w:r>
        <w:rPr>
          <w:highlight w:val="lightGray"/>
        </w:rPr>
        <w:t>Reference 2 - 0.21% Coverage</w:t>
      </w:r>
    </w:p>
    <w:p>
      <w:pPr>
        <w:pStyle w:val="TextBody"/>
        <w:bidi w:val="0"/>
        <w:spacing w:before="0" w:after="0"/>
        <w:jc w:val="left"/>
        <w:rPr/>
      </w:pPr>
      <w:r>
        <w:rPr/>
        <w:t>Working through institutions, alliances and coalitions, we will dismantle proliferation networks, interdict movement of materials, further improve nuclear forensics capabilities, and secure nuclear, chemical, and biological materials</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broader international system – a system of alliances, partnerships, and multi-national institutions.</w:t>
      </w:r>
    </w:p>
    <w:p>
      <w:pPr>
        <w:pStyle w:val="TextBody"/>
        <w:bidi w:val="0"/>
        <w:spacing w:before="113" w:after="113"/>
        <w:ind w:left="113" w:right="113" w:hanging="0"/>
        <w:jc w:val="left"/>
        <w:rPr>
          <w:highlight w:val="lightGray"/>
        </w:rPr>
      </w:pPr>
      <w:r>
        <w:rPr>
          <w:highlight w:val="lightGray"/>
        </w:rPr>
        <w:t>Reference 4 - 0.23% Coverage</w:t>
      </w:r>
    </w:p>
    <w:p>
      <w:pPr>
        <w:pStyle w:val="TextBody"/>
        <w:bidi w:val="0"/>
        <w:spacing w:before="0" w:after="0"/>
        <w:jc w:val="left"/>
        <w:rPr/>
      </w:pPr>
      <w:r>
        <w:rPr/>
        <w:t>The United Nations and African Union play a critical role in humanitarian, peacekeeping and capacity-building efforts, which help preserve stability, facilitate resolutions to political tensions that underlie conflicts, and foster broader development.</w:t>
      </w:r>
    </w:p>
    <w:p>
      <w:pPr>
        <w:pStyle w:val="TextBody"/>
        <w:bidi w:val="0"/>
        <w:spacing w:before="113" w:after="113"/>
        <w:ind w:left="113" w:right="113" w:hanging="0"/>
        <w:jc w:val="left"/>
        <w:rPr>
          <w:highlight w:val="lightGray"/>
        </w:rPr>
      </w:pPr>
      <w:r>
        <w:rPr>
          <w:highlight w:val="lightGray"/>
        </w:rPr>
        <w:t>Reference 5 - 0.11% Coverage</w:t>
      </w:r>
    </w:p>
    <w:p>
      <w:pPr>
        <w:pStyle w:val="TextBody"/>
        <w:bidi w:val="0"/>
        <w:spacing w:before="0" w:after="0"/>
        <w:jc w:val="left"/>
        <w:rPr/>
      </w:pPr>
      <w:r>
        <w:rPr/>
        <w:t>NATO will remain our Nation’s preeminent multilateral alliance and continue to drive our defense relations with Europe</w:t>
      </w:r>
    </w:p>
    <w:p>
      <w:pPr>
        <w:pStyle w:val="TextBody"/>
        <w:bidi w:val="0"/>
        <w:spacing w:before="113" w:after="113"/>
        <w:ind w:left="113" w:right="113" w:hanging="0"/>
        <w:jc w:val="left"/>
        <w:rPr>
          <w:highlight w:val="lightGray"/>
        </w:rPr>
      </w:pPr>
      <w:r>
        <w:rPr>
          <w:highlight w:val="lightGray"/>
        </w:rPr>
        <w:t>Reference 6 - 0.17% Coverage</w:t>
      </w:r>
    </w:p>
    <w:p>
      <w:pPr>
        <w:pStyle w:val="TextBody"/>
        <w:bidi w:val="0"/>
        <w:spacing w:before="0" w:after="0"/>
        <w:jc w:val="left"/>
        <w:rPr/>
      </w:pPr>
      <w:r>
        <w:rPr/>
        <w:t>We will pay close attention to how this institution adjusts to its members’ reductions in defense expenditures to ensure the Alliance maintains the capability for full spectrum operations.</w:t>
      </w:r>
    </w:p>
    <w:p>
      <w:pPr>
        <w:pStyle w:val="TextBody"/>
        <w:bidi w:val="0"/>
        <w:spacing w:before="113" w:after="113"/>
        <w:ind w:left="113" w:right="113" w:hanging="0"/>
        <w:jc w:val="left"/>
        <w:rPr>
          <w:highlight w:val="lightGray"/>
        </w:rPr>
      </w:pPr>
      <w:r>
        <w:rPr>
          <w:highlight w:val="lightGray"/>
        </w:rPr>
        <w:t>Reference 7 - 0.13% Coverage</w:t>
      </w:r>
    </w:p>
    <w:p>
      <w:pPr>
        <w:pStyle w:val="TextBody"/>
        <w:bidi w:val="0"/>
        <w:spacing w:before="0" w:after="0"/>
        <w:jc w:val="left"/>
        <w:rPr/>
      </w:pPr>
      <w:r>
        <w:rPr/>
        <w:t>We will look for security opportunities to support our Nation’s increased emphasis on its relationship with ASEAN and other multilateral forums.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5 references coded [ 0.22%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institution,</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institutional</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These conversations will incorporate existing efforts, like how to extend the reach of institutions like the Budapest Convention</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outreach to appropriate multi-stakeholder institutions and organizations,</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continuing our work in Africa, and with APEC, ASEAN, G-8, and the OAS~</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2 references coded [ 0.05%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multinational institutions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America’s power and influence are enhanced by sustaining a vibrant network of defense alliances and new partnerships, building cooperative approaches with key states, and maintaining interactions with important international institutions such as the United Nations.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