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10 references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help the Federal government prevent as well as detect malicious behavior.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pilot deployments of intrusion detection and prevention systems for the benefit of federal networks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5 - 0.03%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U.S. Government should invest in processes, technologies, and infrastructure that will help prevent cyber incidents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6 - 0.01%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7 - 0.02%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Information is key to preventing, detecting, and responding to cyber incidents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8 - 0.01%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prevention,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9 - 0.03%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Develop a process between the government and the private sector to assist in preventing, detecting, and responding to cyber incidents.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10 - 0.01%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2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 the proliferation of the world’s most dangerous weapons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Defense: We are strengthening our military to ensure that it can prevail in today’s wars; to prevent and deter threats against the United States, its interests, and our allies and partners;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3 references coded [ 0.19%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defeat al Qaida and its affiliates in Afghanistan and Pakistan and prevent their return to either country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 wars is as important as winning them, and far less costly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 Iran from acquiring nuclear arms.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2 references coded [ 0.08%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focusing on preventing crime and catching and punishing offenders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Preventing terrorists from enhancing capabilities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4 references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 Proliferation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 harmful arms races.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prevent-and-deter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