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10 references coded [ 0.14%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prevent</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help the Federal government prevent as well as detect malicious behavior.</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pilot deployments of intrusion detection and prevention systems for the benefit of federal networks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prevention</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The U.S. Government should invest in processes, technologies, and infrastructure that will help prevent cyber incidents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preventing,</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Information is key to preventing, detecting, and responding to cyber incidents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prevention,</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Develop a process between the government and the private sector to assist in preventing, detecting, and responding to cyber incidents.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prevent,</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5 references coded [ 0.14%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prevent the proliferation of the world’s most dangerous weapons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Defense: We are strengthening our military to ensure that it can prevail in today’s wars; to prevent and deter threats against the United States, its interests, and our allies and partners;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As we do everything within our power to prevent these dangers, we also recognize that we will not be able to deter or prevent every single threat.</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Security at home relies on our shared efforts to prevent</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place renewed emphasis on deterrence and prevention</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3 references coded [ 0.19%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defeat al Qaida and its affiliates in Afghanistan and Pakistan and prevent their return to either country</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Preventing wars is as important as winning them, and far less costly</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preventing Iran from acquiring nuclear arms.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2 references coded [ 0.08%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focusing on preventing crime and catching and punishing offenders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Preventing terrorists from enhancing capabilities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4 references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Prevent Proliferation</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prevent harmful arms races.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prevent</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prevent-and-deter</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3 references coded [ 0.19%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The prevention of catastrophic attack against U.S. territory.</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 xml:space="preserve">the </w:t>
        <w:br/>
        <w:t>prevention of catastrophic attack against U.S. territory</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Should deterrence fail to prevent aggression,</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4 references coded [ 0.17%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we will focus on building the capacity of others to prevent the causes and consequences of conflict</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We are more responsive and resilient when prevention fails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increased efforts to prevent the growth of violent extremism and radicalization that drives increased threats</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prevent the development, proliferation, or use of weapons of mass destruction.</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4 references coded [ 0.78% Coverage]</w:t>
      </w:r>
    </w:p>
    <w:p>
      <w:pPr>
        <w:pStyle w:val="TextBody"/>
        <w:bidi w:val="0"/>
        <w:spacing w:before="113" w:after="113"/>
        <w:ind w:left="113" w:right="113" w:hanging="0"/>
        <w:jc w:val="left"/>
        <w:rPr>
          <w:highlight w:val="lightGray"/>
        </w:rPr>
      </w:pPr>
      <w:r>
        <w:rPr>
          <w:highlight w:val="lightGray"/>
        </w:rPr>
        <w:t>Reference 1 - 0.20% Coverage</w:t>
      </w:r>
    </w:p>
    <w:p>
      <w:pPr>
        <w:pStyle w:val="TextBody"/>
        <w:bidi w:val="0"/>
        <w:spacing w:before="0" w:after="0"/>
        <w:jc w:val="left"/>
        <w:rPr/>
      </w:pPr>
      <w:r>
        <w:rPr/>
        <w:t>Pursuing defense, resiliency, and reconstitution initiatives to provide critical networks with a greater capability to prevent or minimize the impact of cyber attacks or other malicious cyber activity, and reconstitute rapidly if attacks succeed.</w:t>
      </w:r>
    </w:p>
    <w:p>
      <w:pPr>
        <w:pStyle w:val="TextBody"/>
        <w:bidi w:val="0"/>
        <w:spacing w:before="113" w:after="113"/>
        <w:ind w:left="113" w:right="113" w:hanging="0"/>
        <w:jc w:val="left"/>
        <w:rPr>
          <w:highlight w:val="lightGray"/>
        </w:rPr>
      </w:pPr>
      <w:r>
        <w:rPr>
          <w:highlight w:val="lightGray"/>
        </w:rPr>
        <w:t>Reference 2 - 0.28% Coverage</w:t>
      </w:r>
    </w:p>
    <w:p>
      <w:pPr>
        <w:pStyle w:val="TextBody"/>
        <w:bidi w:val="0"/>
        <w:spacing w:before="0" w:after="0"/>
        <w:jc w:val="left"/>
        <w:rPr/>
      </w:pPr>
      <w:r>
        <w:rPr/>
        <w:t>DHS and other elements of the United States Government have developed infrastructure and processes for disseminating specific and targeted cybersecurity threat information to the identified critical infrastructure owners and operators. This information is used to detect and prevent intrusion attempts from a range of cyber adversaries.</w:t>
      </w:r>
    </w:p>
    <w:p>
      <w:pPr>
        <w:pStyle w:val="TextBody"/>
        <w:bidi w:val="0"/>
        <w:spacing w:before="113" w:after="113"/>
        <w:ind w:left="113" w:right="113" w:hanging="0"/>
        <w:jc w:val="left"/>
        <w:rPr>
          <w:highlight w:val="lightGray"/>
        </w:rPr>
      </w:pPr>
      <w:r>
        <w:rPr>
          <w:highlight w:val="lightGray"/>
        </w:rPr>
        <w:t>Reference 3 - 0.12% Coverage</w:t>
      </w:r>
    </w:p>
    <w:p>
      <w:pPr>
        <w:pStyle w:val="TextBody"/>
        <w:bidi w:val="0"/>
        <w:spacing w:before="0" w:after="0"/>
        <w:jc w:val="left"/>
        <w:rPr/>
      </w:pPr>
      <w:r>
        <w:rPr/>
        <w:t>These efforts are improving the private sector’s ability to detect and prevent intrusion attempts, as well as recover from a range of cyber incidents.</w:t>
      </w:r>
    </w:p>
    <w:p>
      <w:pPr>
        <w:pStyle w:val="TextBody"/>
        <w:bidi w:val="0"/>
        <w:spacing w:before="113" w:after="113"/>
        <w:ind w:left="113" w:right="113" w:hanging="0"/>
        <w:jc w:val="left"/>
        <w:rPr>
          <w:highlight w:val="lightGray"/>
        </w:rPr>
      </w:pPr>
      <w:r>
        <w:rPr>
          <w:highlight w:val="lightGray"/>
        </w:rPr>
        <w:t>Reference 4 - 0.18% Coverage</w:t>
      </w:r>
    </w:p>
    <w:p>
      <w:pPr>
        <w:pStyle w:val="TextBody"/>
        <w:bidi w:val="0"/>
        <w:spacing w:before="0" w:after="0"/>
        <w:jc w:val="left"/>
        <w:rPr/>
      </w:pPr>
      <w:r>
        <w:rPr/>
        <w:t>The Federal government continues to improve the security of its information and systems through broad implementation of cybersecurity capabilities and services designed to detect and prevent malicious cyber activities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