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AD4A" w14:textId="77777777" w:rsidR="003915F0" w:rsidRDefault="00000000">
      <w:pPr>
        <w:pStyle w:val="Heading1"/>
      </w:pPr>
      <w:r>
        <w:t>ANJANEYA VARA PRASAD NANDAM</w:t>
      </w:r>
    </w:p>
    <w:p w14:paraId="6F87BB42" w14:textId="77777777" w:rsidR="003915F0" w:rsidRDefault="00000000">
      <w:r>
        <w:t>Senior IT Leader | Director – Infrastructure, Security &amp; Operations</w:t>
      </w:r>
    </w:p>
    <w:p w14:paraId="4527C8D7" w14:textId="77777777" w:rsidR="003915F0" w:rsidRDefault="00000000">
      <w:r>
        <w:t>Phone: +91 9963282345 | Email: victory.prasad@gmail.com | Location: India (Open to UK/EU)</w:t>
      </w:r>
    </w:p>
    <w:p w14:paraId="0C621CF4" w14:textId="021A6A11" w:rsidR="003915F0" w:rsidRDefault="00000000" w:rsidP="00CD7895">
      <w:pPr>
        <w:pStyle w:val="Heading2"/>
      </w:pPr>
      <w:r>
        <w:t>EXECUTIVE SUMMARY</w:t>
      </w:r>
    </w:p>
    <w:p w14:paraId="2AFD7969" w14:textId="77777777" w:rsidR="003915F0" w:rsidRDefault="00000000">
      <w:r>
        <w:t xml:space="preserve">Strategic IT Executive with 18+ years of experience leading technology transformation, cybersecurity, cloud modernization, </w:t>
      </w:r>
    </w:p>
    <w:p w14:paraId="59277088" w14:textId="77777777" w:rsidR="003915F0" w:rsidRDefault="00000000">
      <w:r>
        <w:t xml:space="preserve">infrastructure strategy, and compliance across multinational organisations. Proven ability to deliver high-performing, </w:t>
      </w:r>
    </w:p>
    <w:p w14:paraId="1668B555" w14:textId="4A63CD1E" w:rsidR="003915F0" w:rsidRDefault="00000000">
      <w:r>
        <w:t>secure, and scalable IT environments that align with business objectives across EMEA, APAC, and North America.</w:t>
      </w:r>
    </w:p>
    <w:p w14:paraId="4A013AF2" w14:textId="77777777" w:rsidR="003915F0" w:rsidRDefault="00000000">
      <w:r>
        <w:t xml:space="preserve">Expert in ISO 27001, SOC2 Type II, and GDPR governance, SD-WAN architecture, cloud technologies (AWS, Azure, Office 365), </w:t>
      </w:r>
    </w:p>
    <w:p w14:paraId="2C3F312E" w14:textId="77777777" w:rsidR="003915F0" w:rsidRDefault="00000000">
      <w:r>
        <w:t xml:space="preserve">network security, ITIL operations, and Data Centre/DR leadership. Strong track record of building and mentoring global teams, </w:t>
      </w:r>
    </w:p>
    <w:p w14:paraId="4EEB6455" w14:textId="71C0C18D" w:rsidR="003915F0" w:rsidRDefault="00000000">
      <w:r>
        <w:t xml:space="preserve">optimising IT </w:t>
      </w:r>
      <w:proofErr w:type="gramStart"/>
      <w:r>
        <w:t>investments, and</w:t>
      </w:r>
      <w:proofErr w:type="gramEnd"/>
      <w:r>
        <w:t xml:space="preserve"> enabling rapid </w:t>
      </w:r>
      <w:proofErr w:type="spellStart"/>
      <w:r>
        <w:t>organisational</w:t>
      </w:r>
      <w:proofErr w:type="spellEnd"/>
      <w:r>
        <w:t xml:space="preserve"> growth.</w:t>
      </w:r>
    </w:p>
    <w:p w14:paraId="3774E639" w14:textId="77777777" w:rsidR="003915F0" w:rsidRDefault="00000000">
      <w:pPr>
        <w:pStyle w:val="Heading2"/>
      </w:pPr>
      <w:r>
        <w:t>CORE COMPETENCIES</w:t>
      </w:r>
    </w:p>
    <w:p w14:paraId="1AB0EE47" w14:textId="77777777" w:rsidR="003915F0" w:rsidRDefault="00000000">
      <w:r>
        <w:t>Strategic IT Leadership | Cloud Transformation (AWS, Azure, Office 365) | SD-WAN Architecture | Cybersecurity &amp; Compliance (ISO 27001, SOC2, GDPR) | IT Governance &amp; Audit Management | Infrastructure &amp; Network Security | Budgeting &amp; Vendor Management | Data Centre &amp; DR Operations | ITIL Process Leadership | Service Delivery Excellence | Cross-functional Team Leadership</w:t>
      </w:r>
    </w:p>
    <w:p w14:paraId="10B1DDE8" w14:textId="77777777" w:rsidR="003915F0" w:rsidRDefault="00000000">
      <w:pPr>
        <w:pStyle w:val="Heading2"/>
      </w:pPr>
      <w:r>
        <w:t>PROFESSIONAL EXPERIENCE</w:t>
      </w:r>
    </w:p>
    <w:p w14:paraId="129AC508" w14:textId="77777777" w:rsidR="003915F0" w:rsidRDefault="00000000">
      <w:pPr>
        <w:pStyle w:val="Heading3"/>
      </w:pPr>
      <w:r>
        <w:t>CertifyOS – Director, IT &amp; Security (2025–Present)</w:t>
      </w:r>
    </w:p>
    <w:p w14:paraId="56857CC7" w14:textId="77777777" w:rsidR="003915F0" w:rsidRDefault="00000000">
      <w:r>
        <w:t>Lead global IT strategy, compliance (ISO 27001, SOC2, GDPR), SD-WAN modernization, cloud governance, cybersecurity uplift, DC/DR operations, and multi-region IT leadership.</w:t>
      </w:r>
    </w:p>
    <w:p w14:paraId="5A10B2F6" w14:textId="77777777" w:rsidR="003915F0" w:rsidRDefault="00000000">
      <w:pPr>
        <w:pStyle w:val="Heading3"/>
      </w:pPr>
      <w:r>
        <w:t>CyberSolve – IT Manager (2024)</w:t>
      </w:r>
    </w:p>
    <w:p w14:paraId="4DAE6AF2" w14:textId="77777777" w:rsidR="003915F0" w:rsidRDefault="00000000">
      <w:r>
        <w:t>Directed cloud, security, compliance, SD-WAN deployment, audit management, and DR operations.</w:t>
      </w:r>
    </w:p>
    <w:p w14:paraId="3749AF1D" w14:textId="77777777" w:rsidR="003915F0" w:rsidRDefault="00000000">
      <w:pPr>
        <w:pStyle w:val="Heading3"/>
      </w:pPr>
      <w:r>
        <w:t>HomeLane – IT Manager (2024)</w:t>
      </w:r>
    </w:p>
    <w:p w14:paraId="20CFC647" w14:textId="77777777" w:rsidR="003915F0" w:rsidRDefault="00000000">
      <w:r>
        <w:t>Led infrastructure, cloud systems, ISO/SOC/GDPR alignment, network security, and service delivery.</w:t>
      </w:r>
    </w:p>
    <w:p w14:paraId="5DF643FE" w14:textId="77777777" w:rsidR="003915F0" w:rsidRDefault="00000000">
      <w:pPr>
        <w:pStyle w:val="Heading3"/>
      </w:pPr>
      <w:r>
        <w:lastRenderedPageBreak/>
        <w:t>42Gears Mobility Systems – IT Manager (2021–2023)</w:t>
      </w:r>
    </w:p>
    <w:p w14:paraId="4B9B5BF0" w14:textId="77777777" w:rsidR="003915F0" w:rsidRDefault="00000000">
      <w:r>
        <w:t>Oversaw IT infra, AWS/Azure modernization, SD-WAN rollout, ISO/SOC/GDPR compliance, DR strategy, and vulnerability/security operations.</w:t>
      </w:r>
    </w:p>
    <w:p w14:paraId="2222D8E9" w14:textId="77777777" w:rsidR="003915F0" w:rsidRDefault="00000000">
      <w:pPr>
        <w:pStyle w:val="Heading3"/>
      </w:pPr>
      <w:r>
        <w:t>Plivo Communications – IT Manager (2019–2021)</w:t>
      </w:r>
    </w:p>
    <w:p w14:paraId="2DE82A81" w14:textId="77777777" w:rsidR="003915F0" w:rsidRDefault="00000000">
      <w:r>
        <w:t>Managed global IT operations, cloud &amp; network security, SD-WAN, SOC2, ISO 27001, and GDPR compliance.</w:t>
      </w:r>
    </w:p>
    <w:p w14:paraId="3EB351C2" w14:textId="77777777" w:rsidR="003915F0" w:rsidRDefault="00000000">
      <w:pPr>
        <w:pStyle w:val="Heading3"/>
      </w:pPr>
      <w:r>
        <w:t>Aryaka Networks – IT Lead / Sr. System Administrator (2015–2019)</w:t>
      </w:r>
    </w:p>
    <w:p w14:paraId="0054507A" w14:textId="77777777" w:rsidR="003915F0" w:rsidRDefault="00000000">
      <w:r>
        <w:t>Led cloud operations, SD-WAN, compliance programs (ISO/SOC/GDPR), DR planning, and enterprise O365/Intune.</w:t>
      </w:r>
    </w:p>
    <w:p w14:paraId="3DA0195C" w14:textId="77777777" w:rsidR="003915F0" w:rsidRDefault="00000000">
      <w:pPr>
        <w:pStyle w:val="Heading2"/>
      </w:pPr>
      <w:r>
        <w:t>EDUCATION</w:t>
      </w:r>
    </w:p>
    <w:p w14:paraId="41F9AB60" w14:textId="77777777" w:rsidR="003915F0" w:rsidRDefault="00000000">
      <w:r>
        <w:t>M.Sc. Information Technology – Alagappa University</w:t>
      </w:r>
    </w:p>
    <w:p w14:paraId="223058A5" w14:textId="77777777" w:rsidR="003915F0" w:rsidRDefault="00000000">
      <w:r>
        <w:t>Bachelor of Commerce – University of Allahabad</w:t>
      </w:r>
    </w:p>
    <w:p w14:paraId="33C57275" w14:textId="77777777" w:rsidR="003915F0" w:rsidRDefault="00000000">
      <w:pPr>
        <w:pStyle w:val="Heading2"/>
      </w:pPr>
      <w:r>
        <w:t>CERTIFICATIONS</w:t>
      </w:r>
    </w:p>
    <w:p w14:paraId="38C4B50A" w14:textId="77777777" w:rsidR="003915F0" w:rsidRDefault="00000000">
      <w:r>
        <w:t>CCNA – Cisco Certified Network Associate</w:t>
      </w:r>
    </w:p>
    <w:p w14:paraId="6D6225DC" w14:textId="77777777" w:rsidR="003915F0" w:rsidRDefault="00000000">
      <w:r>
        <w:t>ITIL Foundation Certification</w:t>
      </w:r>
    </w:p>
    <w:p w14:paraId="261DE342" w14:textId="141D1384" w:rsidR="00CD7895" w:rsidRPr="00CD7895" w:rsidRDefault="00CD7895" w:rsidP="00CD7895">
      <w:pPr>
        <w:rPr>
          <w:rFonts w:ascii="Arial" w:hAnsi="Arial" w:cs="Arial"/>
          <w:color w:val="1A0DAB"/>
          <w:shd w:val="clear" w:color="auto" w:fill="FFFFFF"/>
        </w:rPr>
      </w:pPr>
      <w:r>
        <w:t xml:space="preserve">AZ104 – </w:t>
      </w:r>
      <w:r w:rsidRPr="00CD7895">
        <w:t>Microsoft Certified: Azure Administrator Associate</w:t>
      </w:r>
    </w:p>
    <w:p w14:paraId="695351F8" w14:textId="77777777" w:rsidR="003915F0" w:rsidRDefault="00000000">
      <w:r>
        <w:t>ISO 27001 Training</w:t>
      </w:r>
    </w:p>
    <w:p w14:paraId="3C7C8A42" w14:textId="77777777" w:rsidR="003915F0" w:rsidRDefault="00000000">
      <w:r>
        <w:t>Microsoft Technical Seminars</w:t>
      </w:r>
    </w:p>
    <w:p w14:paraId="10D0E6CA" w14:textId="77777777" w:rsidR="003915F0" w:rsidRDefault="00000000">
      <w:r>
        <w:t>IBM Blade Server Administration Training</w:t>
      </w:r>
    </w:p>
    <w:sectPr w:rsidR="003915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184042">
    <w:abstractNumId w:val="8"/>
  </w:num>
  <w:num w:numId="2" w16cid:durableId="911163032">
    <w:abstractNumId w:val="6"/>
  </w:num>
  <w:num w:numId="3" w16cid:durableId="1001354759">
    <w:abstractNumId w:val="5"/>
  </w:num>
  <w:num w:numId="4" w16cid:durableId="1183007265">
    <w:abstractNumId w:val="4"/>
  </w:num>
  <w:num w:numId="5" w16cid:durableId="156573862">
    <w:abstractNumId w:val="7"/>
  </w:num>
  <w:num w:numId="6" w16cid:durableId="1306469598">
    <w:abstractNumId w:val="3"/>
  </w:num>
  <w:num w:numId="7" w16cid:durableId="413473535">
    <w:abstractNumId w:val="2"/>
  </w:num>
  <w:num w:numId="8" w16cid:durableId="709064873">
    <w:abstractNumId w:val="1"/>
  </w:num>
  <w:num w:numId="9" w16cid:durableId="193351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5F0"/>
    <w:rsid w:val="00AA1D8D"/>
    <w:rsid w:val="00B07B7D"/>
    <w:rsid w:val="00B47730"/>
    <w:rsid w:val="00CB0664"/>
    <w:rsid w:val="00CD7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65CA5"/>
  <w14:defaultImageDpi w14:val="300"/>
  <w15:docId w15:val="{E8B29B42-C1D2-A548-8CA0-AFECE477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CD7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Nandam</cp:lastModifiedBy>
  <cp:revision>2</cp:revision>
  <dcterms:created xsi:type="dcterms:W3CDTF">2013-12-23T23:15:00Z</dcterms:created>
  <dcterms:modified xsi:type="dcterms:W3CDTF">2025-12-10T10:38:00Z</dcterms:modified>
  <cp:category/>
</cp:coreProperties>
</file>