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259AA3"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40AA41E5"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 xml:space="preserve">Study of </w:t>
      </w:r>
      <w:proofErr w:type="spellStart"/>
      <w:r w:rsidRPr="009A5796">
        <w:rPr>
          <w:rFonts w:ascii="Times New Roman" w:eastAsia="Times New Roman" w:hAnsi="Times New Roman" w:cs="Times New Roman"/>
          <w:b/>
          <w:bCs/>
          <w:color w:val="000000"/>
          <w:sz w:val="24"/>
          <w:szCs w:val="24"/>
        </w:rPr>
        <w:t>Superhost</w:t>
      </w:r>
      <w:proofErr w:type="spellEnd"/>
      <w:r w:rsidRPr="009A5796">
        <w:rPr>
          <w:rFonts w:ascii="Times New Roman" w:eastAsia="Times New Roman" w:hAnsi="Times New Roman" w:cs="Times New Roman"/>
          <w:b/>
          <w:bCs/>
          <w:color w:val="000000"/>
          <w:sz w:val="24"/>
          <w:szCs w:val="24"/>
        </w:rPr>
        <w:t xml:space="preserve"> with a Revenue growth perspective for Airbnb in Paris, France</w:t>
      </w:r>
    </w:p>
    <w:p w14:paraId="5EAED07F"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73817DF6"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 xml:space="preserve">Group </w:t>
      </w:r>
      <w:proofErr w:type="gramStart"/>
      <w:r w:rsidRPr="009A5796">
        <w:rPr>
          <w:rFonts w:ascii="Times New Roman" w:eastAsia="Times New Roman" w:hAnsi="Times New Roman" w:cs="Times New Roman"/>
          <w:b/>
          <w:bCs/>
          <w:color w:val="000000"/>
          <w:sz w:val="24"/>
          <w:szCs w:val="24"/>
        </w:rPr>
        <w:t>members :</w:t>
      </w:r>
      <w:proofErr w:type="gramEnd"/>
      <w:r w:rsidRPr="009A5796">
        <w:rPr>
          <w:rFonts w:ascii="Times New Roman" w:eastAsia="Times New Roman" w:hAnsi="Times New Roman" w:cs="Times New Roman"/>
          <w:b/>
          <w:bCs/>
          <w:color w:val="000000"/>
          <w:sz w:val="24"/>
          <w:szCs w:val="24"/>
        </w:rPr>
        <w:t xml:space="preserve"> </w:t>
      </w:r>
    </w:p>
    <w:p w14:paraId="49CA40CD"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6F24CAD1"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CHING-MIN HU (013726154)</w:t>
      </w:r>
    </w:p>
    <w:p w14:paraId="7185A5AA" w14:textId="77777777" w:rsidR="009A5796" w:rsidRPr="009A5796" w:rsidRDefault="009A5796" w:rsidP="009A5796">
      <w:pPr>
        <w:spacing w:after="0" w:line="240" w:lineRule="auto"/>
        <w:rPr>
          <w:rFonts w:ascii="Times New Roman" w:eastAsia="Times New Roman" w:hAnsi="Times New Roman" w:cs="Times New Roman"/>
          <w:sz w:val="24"/>
          <w:szCs w:val="24"/>
        </w:rPr>
      </w:pPr>
      <w:proofErr w:type="spellStart"/>
      <w:r w:rsidRPr="009A5796">
        <w:rPr>
          <w:rFonts w:ascii="Times New Roman" w:eastAsia="Times New Roman" w:hAnsi="Times New Roman" w:cs="Times New Roman"/>
          <w:color w:val="000000"/>
          <w:sz w:val="24"/>
          <w:szCs w:val="24"/>
        </w:rPr>
        <w:t>Dandan</w:t>
      </w:r>
      <w:proofErr w:type="spellEnd"/>
      <w:r w:rsidRPr="009A5796">
        <w:rPr>
          <w:rFonts w:ascii="Times New Roman" w:eastAsia="Times New Roman" w:hAnsi="Times New Roman" w:cs="Times New Roman"/>
          <w:color w:val="000000"/>
          <w:sz w:val="24"/>
          <w:szCs w:val="24"/>
        </w:rPr>
        <w:t xml:space="preserve"> </w:t>
      </w:r>
      <w:proofErr w:type="gramStart"/>
      <w:r w:rsidRPr="009A5796">
        <w:rPr>
          <w:rFonts w:ascii="Times New Roman" w:eastAsia="Times New Roman" w:hAnsi="Times New Roman" w:cs="Times New Roman"/>
          <w:color w:val="000000"/>
          <w:sz w:val="24"/>
          <w:szCs w:val="24"/>
        </w:rPr>
        <w:t>Zhao(</w:t>
      </w:r>
      <w:proofErr w:type="gramEnd"/>
      <w:r w:rsidRPr="009A5796">
        <w:rPr>
          <w:rFonts w:ascii="Times New Roman" w:eastAsia="Times New Roman" w:hAnsi="Times New Roman" w:cs="Times New Roman"/>
          <w:color w:val="000000"/>
          <w:sz w:val="24"/>
          <w:szCs w:val="24"/>
        </w:rPr>
        <w:t>013795392)</w:t>
      </w:r>
    </w:p>
    <w:p w14:paraId="2F3160C5"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Nandini </w:t>
      </w:r>
      <w:proofErr w:type="spellStart"/>
      <w:r w:rsidRPr="009A5796">
        <w:rPr>
          <w:rFonts w:ascii="Times New Roman" w:eastAsia="Times New Roman" w:hAnsi="Times New Roman" w:cs="Times New Roman"/>
          <w:color w:val="000000"/>
          <w:sz w:val="24"/>
          <w:szCs w:val="24"/>
        </w:rPr>
        <w:t>Puppala</w:t>
      </w:r>
      <w:proofErr w:type="spellEnd"/>
      <w:r w:rsidRPr="009A5796">
        <w:rPr>
          <w:rFonts w:ascii="Times New Roman" w:eastAsia="Times New Roman" w:hAnsi="Times New Roman" w:cs="Times New Roman"/>
          <w:color w:val="000000"/>
          <w:sz w:val="24"/>
          <w:szCs w:val="24"/>
        </w:rPr>
        <w:t xml:space="preserve"> (013752713)</w:t>
      </w:r>
    </w:p>
    <w:p w14:paraId="145A42B5"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Prathusha </w:t>
      </w:r>
      <w:proofErr w:type="gramStart"/>
      <w:r w:rsidRPr="009A5796">
        <w:rPr>
          <w:rFonts w:ascii="Times New Roman" w:eastAsia="Times New Roman" w:hAnsi="Times New Roman" w:cs="Times New Roman"/>
          <w:color w:val="000000"/>
          <w:sz w:val="24"/>
          <w:szCs w:val="24"/>
        </w:rPr>
        <w:t>Koouri(</w:t>
      </w:r>
      <w:proofErr w:type="gramEnd"/>
      <w:r w:rsidRPr="009A5796">
        <w:rPr>
          <w:rFonts w:ascii="Times New Roman" w:eastAsia="Times New Roman" w:hAnsi="Times New Roman" w:cs="Times New Roman"/>
          <w:color w:val="000000"/>
          <w:sz w:val="24"/>
          <w:szCs w:val="24"/>
        </w:rPr>
        <w:t>013710658)</w:t>
      </w:r>
    </w:p>
    <w:p w14:paraId="65BDC4C3" w14:textId="77777777" w:rsidR="009A5796" w:rsidRPr="009A5796" w:rsidRDefault="009A5796" w:rsidP="009A5796">
      <w:pPr>
        <w:spacing w:after="0" w:line="240" w:lineRule="auto"/>
        <w:rPr>
          <w:rFonts w:ascii="Times New Roman" w:eastAsia="Times New Roman" w:hAnsi="Times New Roman" w:cs="Times New Roman"/>
          <w:sz w:val="24"/>
          <w:szCs w:val="24"/>
        </w:rPr>
      </w:pPr>
      <w:proofErr w:type="spellStart"/>
      <w:r w:rsidRPr="009A5796">
        <w:rPr>
          <w:rFonts w:ascii="Times New Roman" w:eastAsia="Times New Roman" w:hAnsi="Times New Roman" w:cs="Times New Roman"/>
          <w:color w:val="000000"/>
          <w:sz w:val="24"/>
          <w:szCs w:val="24"/>
        </w:rPr>
        <w:t>Qiao</w:t>
      </w:r>
      <w:proofErr w:type="spellEnd"/>
      <w:r w:rsidRPr="009A5796">
        <w:rPr>
          <w:rFonts w:ascii="Times New Roman" w:eastAsia="Times New Roman" w:hAnsi="Times New Roman" w:cs="Times New Roman"/>
          <w:color w:val="000000"/>
          <w:sz w:val="24"/>
          <w:szCs w:val="24"/>
        </w:rPr>
        <w:t xml:space="preserve"> Liu (013802893)</w:t>
      </w:r>
    </w:p>
    <w:p w14:paraId="3C3250B8"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Venkata Anil Kumar </w:t>
      </w:r>
      <w:proofErr w:type="gramStart"/>
      <w:r w:rsidRPr="009A5796">
        <w:rPr>
          <w:rFonts w:ascii="Times New Roman" w:eastAsia="Times New Roman" w:hAnsi="Times New Roman" w:cs="Times New Roman"/>
          <w:color w:val="000000"/>
          <w:sz w:val="24"/>
          <w:szCs w:val="24"/>
        </w:rPr>
        <w:t>Thota(</w:t>
      </w:r>
      <w:proofErr w:type="gramEnd"/>
      <w:r w:rsidRPr="009A5796">
        <w:rPr>
          <w:rFonts w:ascii="Times New Roman" w:eastAsia="Times New Roman" w:hAnsi="Times New Roman" w:cs="Times New Roman"/>
          <w:color w:val="000000"/>
          <w:sz w:val="24"/>
          <w:szCs w:val="24"/>
        </w:rPr>
        <w:t>012525734)</w:t>
      </w:r>
    </w:p>
    <w:p w14:paraId="714F818D"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1229EED8" w14:textId="77777777" w:rsidR="009A5796" w:rsidRPr="009A5796" w:rsidRDefault="009A5796" w:rsidP="009A5796">
      <w:pPr>
        <w:spacing w:line="240" w:lineRule="auto"/>
        <w:ind w:hanging="375"/>
        <w:rPr>
          <w:rFonts w:ascii="Times New Roman" w:eastAsia="Times New Roman" w:hAnsi="Times New Roman" w:cs="Times New Roman"/>
          <w:sz w:val="24"/>
          <w:szCs w:val="24"/>
        </w:rPr>
      </w:pPr>
      <w:r w:rsidRPr="009A5796">
        <w:rPr>
          <w:rFonts w:ascii="Times New Roman" w:eastAsia="Times New Roman" w:hAnsi="Times New Roman" w:cs="Times New Roman"/>
          <w:b/>
          <w:bCs/>
          <w:color w:val="2D3B45"/>
          <w:sz w:val="24"/>
          <w:szCs w:val="24"/>
          <w:u w:val="single"/>
        </w:rPr>
        <w:t>Introduction and Motivation of study:</w:t>
      </w:r>
    </w:p>
    <w:p w14:paraId="6DBC883E"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74C3A011" w14:textId="77777777" w:rsidR="009A5796" w:rsidRPr="009A5796" w:rsidRDefault="009A5796" w:rsidP="009A5796">
      <w:pPr>
        <w:spacing w:line="240" w:lineRule="auto"/>
        <w:ind w:hanging="375"/>
        <w:rPr>
          <w:rFonts w:ascii="Times New Roman" w:eastAsia="Times New Roman" w:hAnsi="Times New Roman" w:cs="Times New Roman"/>
          <w:sz w:val="24"/>
          <w:szCs w:val="24"/>
        </w:rPr>
      </w:pPr>
      <w:r w:rsidRPr="009A5796">
        <w:rPr>
          <w:rFonts w:ascii="Times New Roman" w:eastAsia="Times New Roman" w:hAnsi="Times New Roman" w:cs="Times New Roman"/>
          <w:color w:val="2D3B45"/>
          <w:sz w:val="24"/>
          <w:szCs w:val="24"/>
        </w:rPr>
        <w:t xml:space="preserve">Airbnb is a popular home sharing platform where anybody with an open space can become host and offer it to the global </w:t>
      </w:r>
      <w:proofErr w:type="spellStart"/>
      <w:proofErr w:type="gramStart"/>
      <w:r w:rsidRPr="009A5796">
        <w:rPr>
          <w:rFonts w:ascii="Times New Roman" w:eastAsia="Times New Roman" w:hAnsi="Times New Roman" w:cs="Times New Roman"/>
          <w:color w:val="2D3B45"/>
          <w:sz w:val="24"/>
          <w:szCs w:val="24"/>
        </w:rPr>
        <w:t>community.</w:t>
      </w:r>
      <w:r w:rsidRPr="009A5796">
        <w:rPr>
          <w:rFonts w:ascii="Times New Roman" w:eastAsia="Times New Roman" w:hAnsi="Times New Roman" w:cs="Times New Roman"/>
          <w:color w:val="263238"/>
          <w:sz w:val="24"/>
          <w:szCs w:val="24"/>
        </w:rPr>
        <w:t>Any</w:t>
      </w:r>
      <w:proofErr w:type="spellEnd"/>
      <w:proofErr w:type="gramEnd"/>
      <w:r w:rsidRPr="009A5796">
        <w:rPr>
          <w:rFonts w:ascii="Times New Roman" w:eastAsia="Times New Roman" w:hAnsi="Times New Roman" w:cs="Times New Roman"/>
          <w:color w:val="263238"/>
          <w:sz w:val="24"/>
          <w:szCs w:val="24"/>
        </w:rPr>
        <w:t xml:space="preserve"> guest with a specific need can search for accommodation on the Airbnb website with the price, amenities, reviews and location filters. </w:t>
      </w:r>
    </w:p>
    <w:p w14:paraId="0FE09B99" w14:textId="77777777" w:rsidR="009A5796" w:rsidRPr="009A5796" w:rsidRDefault="009A5796" w:rsidP="009A5796">
      <w:pPr>
        <w:spacing w:line="240" w:lineRule="auto"/>
        <w:ind w:hanging="375"/>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For this study, we want to gain insights on how to increase revenue by improving the multiple aspects of host services in Paris, France. We consider the three stages of being an Airbnb host: normal host, almost </w:t>
      </w:r>
      <w:proofErr w:type="spellStart"/>
      <w:r w:rsidRPr="009A5796">
        <w:rPr>
          <w:rFonts w:ascii="Times New Roman" w:eastAsia="Times New Roman" w:hAnsi="Times New Roman" w:cs="Times New Roman"/>
          <w:color w:val="263238"/>
          <w:sz w:val="24"/>
          <w:szCs w:val="24"/>
        </w:rPr>
        <w:t>superhost</w:t>
      </w:r>
      <w:proofErr w:type="spellEnd"/>
      <w:r w:rsidRPr="009A5796">
        <w:rPr>
          <w:rFonts w:ascii="Times New Roman" w:eastAsia="Times New Roman" w:hAnsi="Times New Roman" w:cs="Times New Roman"/>
          <w:color w:val="263238"/>
          <w:sz w:val="24"/>
          <w:szCs w:val="24"/>
        </w:rPr>
        <w:t xml:space="preserve"> and </w:t>
      </w:r>
      <w:proofErr w:type="spellStart"/>
      <w:r w:rsidRPr="009A5796">
        <w:rPr>
          <w:rFonts w:ascii="Times New Roman" w:eastAsia="Times New Roman" w:hAnsi="Times New Roman" w:cs="Times New Roman"/>
          <w:color w:val="263238"/>
          <w:sz w:val="24"/>
          <w:szCs w:val="24"/>
        </w:rPr>
        <w:t>superhost</w:t>
      </w:r>
      <w:proofErr w:type="spellEnd"/>
      <w:r w:rsidRPr="009A5796">
        <w:rPr>
          <w:rFonts w:ascii="Times New Roman" w:eastAsia="Times New Roman" w:hAnsi="Times New Roman" w:cs="Times New Roman"/>
          <w:color w:val="263238"/>
          <w:sz w:val="24"/>
          <w:szCs w:val="24"/>
        </w:rPr>
        <w:t xml:space="preserve">. </w:t>
      </w:r>
    </w:p>
    <w:p w14:paraId="36BDF3F4" w14:textId="77777777" w:rsidR="009A5796" w:rsidRPr="009A5796" w:rsidRDefault="009A5796" w:rsidP="009A5796">
      <w:pPr>
        <w:spacing w:line="240" w:lineRule="auto"/>
        <w:jc w:val="both"/>
        <w:rPr>
          <w:rFonts w:ascii="Times New Roman" w:eastAsia="Times New Roman" w:hAnsi="Times New Roman" w:cs="Times New Roman"/>
          <w:sz w:val="24"/>
          <w:szCs w:val="24"/>
        </w:rPr>
      </w:pPr>
      <w:proofErr w:type="spellStart"/>
      <w:r w:rsidRPr="009A5796">
        <w:rPr>
          <w:rFonts w:ascii="Times New Roman" w:eastAsia="Times New Roman" w:hAnsi="Times New Roman" w:cs="Times New Roman"/>
          <w:color w:val="263238"/>
          <w:sz w:val="24"/>
          <w:szCs w:val="24"/>
        </w:rPr>
        <w:t>Superhost</w:t>
      </w:r>
      <w:proofErr w:type="spellEnd"/>
      <w:r w:rsidRPr="009A5796">
        <w:rPr>
          <w:rFonts w:ascii="Times New Roman" w:eastAsia="Times New Roman" w:hAnsi="Times New Roman" w:cs="Times New Roman"/>
          <w:color w:val="263238"/>
          <w:sz w:val="24"/>
          <w:szCs w:val="24"/>
        </w:rPr>
        <w:t xml:space="preserve"> is a status that’s recognized by Airbnb as ‘experienced hosts who provide a shining example for other hosts, and extraordinary experiences for their guests(</w:t>
      </w:r>
      <w:hyperlink r:id="rId5" w:history="1">
        <w:r w:rsidRPr="009A5796">
          <w:rPr>
            <w:rFonts w:ascii="Times New Roman" w:eastAsia="Times New Roman" w:hAnsi="Times New Roman" w:cs="Times New Roman"/>
            <w:color w:val="1155CC"/>
            <w:sz w:val="24"/>
            <w:szCs w:val="24"/>
            <w:u w:val="single"/>
          </w:rPr>
          <w:t>https://www.airbnb.com/help/article/828/what-is-a-superhost</w:t>
        </w:r>
      </w:hyperlink>
      <w:r w:rsidRPr="009A5796">
        <w:rPr>
          <w:rFonts w:ascii="Times New Roman" w:eastAsia="Times New Roman" w:hAnsi="Times New Roman" w:cs="Times New Roman"/>
          <w:color w:val="263238"/>
          <w:sz w:val="24"/>
          <w:szCs w:val="24"/>
        </w:rPr>
        <w:t xml:space="preserve">)’. According to Scott </w:t>
      </w:r>
      <w:proofErr w:type="spellStart"/>
      <w:r w:rsidRPr="009A5796">
        <w:rPr>
          <w:rFonts w:ascii="Times New Roman" w:eastAsia="Times New Roman" w:hAnsi="Times New Roman" w:cs="Times New Roman"/>
          <w:color w:val="263238"/>
          <w:sz w:val="24"/>
          <w:szCs w:val="24"/>
        </w:rPr>
        <w:t>Shatford’s</w:t>
      </w:r>
      <w:proofErr w:type="spellEnd"/>
      <w:r w:rsidRPr="009A5796">
        <w:rPr>
          <w:rFonts w:ascii="Times New Roman" w:eastAsia="Times New Roman" w:hAnsi="Times New Roman" w:cs="Times New Roman"/>
          <w:color w:val="263238"/>
          <w:sz w:val="24"/>
          <w:szCs w:val="24"/>
        </w:rPr>
        <w:t xml:space="preserve"> analysis (</w:t>
      </w:r>
      <w:hyperlink r:id="rId6" w:history="1">
        <w:r w:rsidRPr="009A5796">
          <w:rPr>
            <w:rFonts w:ascii="Times New Roman" w:eastAsia="Times New Roman" w:hAnsi="Times New Roman" w:cs="Times New Roman"/>
            <w:color w:val="1155CC"/>
            <w:sz w:val="24"/>
            <w:szCs w:val="24"/>
            <w:u w:val="single"/>
          </w:rPr>
          <w:t>https://www.airdna.co/blog/airbnb_superhost_status</w:t>
        </w:r>
      </w:hyperlink>
      <w:r w:rsidRPr="009A5796">
        <w:rPr>
          <w:rFonts w:ascii="Times New Roman" w:eastAsia="Times New Roman" w:hAnsi="Times New Roman" w:cs="Times New Roman"/>
          <w:color w:val="263238"/>
          <w:sz w:val="24"/>
          <w:szCs w:val="24"/>
        </w:rPr>
        <w:t xml:space="preserve">) from </w:t>
      </w:r>
      <w:proofErr w:type="spellStart"/>
      <w:r w:rsidRPr="009A5796">
        <w:rPr>
          <w:rFonts w:ascii="Times New Roman" w:eastAsia="Times New Roman" w:hAnsi="Times New Roman" w:cs="Times New Roman"/>
          <w:color w:val="263238"/>
          <w:sz w:val="24"/>
          <w:szCs w:val="24"/>
        </w:rPr>
        <w:t>AirDNA</w:t>
      </w:r>
      <w:proofErr w:type="spellEnd"/>
      <w:r w:rsidRPr="009A5796">
        <w:rPr>
          <w:rFonts w:ascii="Times New Roman" w:eastAsia="Times New Roman" w:hAnsi="Times New Roman" w:cs="Times New Roman"/>
          <w:color w:val="263238"/>
          <w:sz w:val="24"/>
          <w:szCs w:val="24"/>
        </w:rPr>
        <w:t xml:space="preserve">, </w:t>
      </w:r>
      <w:proofErr w:type="spellStart"/>
      <w:r w:rsidRPr="009A5796">
        <w:rPr>
          <w:rFonts w:ascii="Times New Roman" w:eastAsia="Times New Roman" w:hAnsi="Times New Roman" w:cs="Times New Roman"/>
          <w:color w:val="263238"/>
          <w:sz w:val="24"/>
          <w:szCs w:val="24"/>
        </w:rPr>
        <w:t>Superhosts</w:t>
      </w:r>
      <w:proofErr w:type="spellEnd"/>
      <w:r w:rsidRPr="009A5796">
        <w:rPr>
          <w:rFonts w:ascii="Times New Roman" w:eastAsia="Times New Roman" w:hAnsi="Times New Roman" w:cs="Times New Roman"/>
          <w:color w:val="263238"/>
          <w:sz w:val="24"/>
          <w:szCs w:val="24"/>
        </w:rPr>
        <w:t xml:space="preserve"> ‘globally earn 60% more revenue per available day’. By analyzing the multiple aspects of </w:t>
      </w:r>
      <w:proofErr w:type="spellStart"/>
      <w:r w:rsidRPr="009A5796">
        <w:rPr>
          <w:rFonts w:ascii="Times New Roman" w:eastAsia="Times New Roman" w:hAnsi="Times New Roman" w:cs="Times New Roman"/>
          <w:color w:val="263238"/>
          <w:sz w:val="24"/>
          <w:szCs w:val="24"/>
        </w:rPr>
        <w:t>superhosts</w:t>
      </w:r>
      <w:proofErr w:type="spellEnd"/>
      <w:r w:rsidRPr="009A5796">
        <w:rPr>
          <w:rFonts w:ascii="Times New Roman" w:eastAsia="Times New Roman" w:hAnsi="Times New Roman" w:cs="Times New Roman"/>
          <w:color w:val="263238"/>
          <w:sz w:val="24"/>
          <w:szCs w:val="24"/>
        </w:rPr>
        <w:t xml:space="preserve">, we want to build a growth path for normal hosts to improve their services and become </w:t>
      </w:r>
      <w:proofErr w:type="spellStart"/>
      <w:r w:rsidRPr="009A5796">
        <w:rPr>
          <w:rFonts w:ascii="Times New Roman" w:eastAsia="Times New Roman" w:hAnsi="Times New Roman" w:cs="Times New Roman"/>
          <w:color w:val="263238"/>
          <w:sz w:val="24"/>
          <w:szCs w:val="24"/>
        </w:rPr>
        <w:t>superhosts</w:t>
      </w:r>
      <w:proofErr w:type="spellEnd"/>
      <w:r w:rsidRPr="009A5796">
        <w:rPr>
          <w:rFonts w:ascii="Times New Roman" w:eastAsia="Times New Roman" w:hAnsi="Times New Roman" w:cs="Times New Roman"/>
          <w:color w:val="263238"/>
          <w:sz w:val="24"/>
          <w:szCs w:val="24"/>
        </w:rPr>
        <w:t xml:space="preserve">, hence </w:t>
      </w:r>
      <w:proofErr w:type="gramStart"/>
      <w:r w:rsidRPr="009A5796">
        <w:rPr>
          <w:rFonts w:ascii="Times New Roman" w:eastAsia="Times New Roman" w:hAnsi="Times New Roman" w:cs="Times New Roman"/>
          <w:color w:val="263238"/>
          <w:sz w:val="24"/>
          <w:szCs w:val="24"/>
        </w:rPr>
        <w:t>increasing  Airbnb’s</w:t>
      </w:r>
      <w:proofErr w:type="gramEnd"/>
      <w:r w:rsidRPr="009A5796">
        <w:rPr>
          <w:rFonts w:ascii="Times New Roman" w:eastAsia="Times New Roman" w:hAnsi="Times New Roman" w:cs="Times New Roman"/>
          <w:color w:val="263238"/>
          <w:sz w:val="24"/>
          <w:szCs w:val="24"/>
        </w:rPr>
        <w:t xml:space="preserve"> revenue. </w:t>
      </w:r>
    </w:p>
    <w:p w14:paraId="3044BA66" w14:textId="77777777" w:rsidR="009A5796" w:rsidRPr="009A5796" w:rsidRDefault="009A5796" w:rsidP="009A5796">
      <w:pPr>
        <w:spacing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The path to become </w:t>
      </w:r>
      <w:proofErr w:type="spellStart"/>
      <w:r w:rsidRPr="009A5796">
        <w:rPr>
          <w:rFonts w:ascii="Times New Roman" w:eastAsia="Times New Roman" w:hAnsi="Times New Roman" w:cs="Times New Roman"/>
          <w:color w:val="263238"/>
          <w:sz w:val="24"/>
          <w:szCs w:val="24"/>
        </w:rPr>
        <w:t>superhosts</w:t>
      </w:r>
      <w:proofErr w:type="spellEnd"/>
      <w:r w:rsidRPr="009A5796">
        <w:rPr>
          <w:rFonts w:ascii="Times New Roman" w:eastAsia="Times New Roman" w:hAnsi="Times New Roman" w:cs="Times New Roman"/>
          <w:color w:val="263238"/>
          <w:sz w:val="24"/>
          <w:szCs w:val="24"/>
        </w:rPr>
        <w:t xml:space="preserve"> can take effort. We want to provide striving normal hosts with the experience offered by the </w:t>
      </w:r>
      <w:proofErr w:type="spellStart"/>
      <w:r w:rsidRPr="009A5796">
        <w:rPr>
          <w:rFonts w:ascii="Times New Roman" w:eastAsia="Times New Roman" w:hAnsi="Times New Roman" w:cs="Times New Roman"/>
          <w:color w:val="263238"/>
          <w:sz w:val="24"/>
          <w:szCs w:val="24"/>
        </w:rPr>
        <w:t>superhosts</w:t>
      </w:r>
      <w:proofErr w:type="spellEnd"/>
      <w:r w:rsidRPr="009A5796">
        <w:rPr>
          <w:rFonts w:ascii="Times New Roman" w:eastAsia="Times New Roman" w:hAnsi="Times New Roman" w:cs="Times New Roman"/>
          <w:color w:val="263238"/>
          <w:sz w:val="24"/>
          <w:szCs w:val="24"/>
        </w:rPr>
        <w:t xml:space="preserve"> as an example of services. While exploring the dataset, we also found a large portion of normal hosts who have been hosting before 2019 that satisfy the review score ratings, host response rate and number of stays requirements for </w:t>
      </w:r>
      <w:proofErr w:type="spellStart"/>
      <w:r w:rsidRPr="009A5796">
        <w:rPr>
          <w:rFonts w:ascii="Times New Roman" w:eastAsia="Times New Roman" w:hAnsi="Times New Roman" w:cs="Times New Roman"/>
          <w:color w:val="263238"/>
          <w:sz w:val="24"/>
          <w:szCs w:val="24"/>
        </w:rPr>
        <w:t>superhosts</w:t>
      </w:r>
      <w:proofErr w:type="spellEnd"/>
      <w:r w:rsidRPr="009A5796">
        <w:rPr>
          <w:rFonts w:ascii="Times New Roman" w:eastAsia="Times New Roman" w:hAnsi="Times New Roman" w:cs="Times New Roman"/>
          <w:color w:val="263238"/>
          <w:sz w:val="24"/>
          <w:szCs w:val="24"/>
        </w:rPr>
        <w:t xml:space="preserve">, but were not rewarded the status. We consider this group as potential </w:t>
      </w:r>
      <w:proofErr w:type="spellStart"/>
      <w:r w:rsidRPr="009A5796">
        <w:rPr>
          <w:rFonts w:ascii="Times New Roman" w:eastAsia="Times New Roman" w:hAnsi="Times New Roman" w:cs="Times New Roman"/>
          <w:color w:val="263238"/>
          <w:sz w:val="24"/>
          <w:szCs w:val="24"/>
        </w:rPr>
        <w:t>superhosts</w:t>
      </w:r>
      <w:proofErr w:type="spellEnd"/>
      <w:r w:rsidRPr="009A5796">
        <w:rPr>
          <w:rFonts w:ascii="Times New Roman" w:eastAsia="Times New Roman" w:hAnsi="Times New Roman" w:cs="Times New Roman"/>
          <w:color w:val="263238"/>
          <w:sz w:val="24"/>
          <w:szCs w:val="24"/>
        </w:rPr>
        <w:t xml:space="preserve"> and want to study more about them.  </w:t>
      </w:r>
    </w:p>
    <w:p w14:paraId="57AF9DF7" w14:textId="77777777" w:rsidR="009A5796" w:rsidRPr="009A5796" w:rsidRDefault="009A5796" w:rsidP="009A5796">
      <w:pPr>
        <w:spacing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By studying these three groups of hosts, we want to gain insights into Airbnb’s </w:t>
      </w:r>
      <w:proofErr w:type="spellStart"/>
      <w:r w:rsidRPr="009A5796">
        <w:rPr>
          <w:rFonts w:ascii="Times New Roman" w:eastAsia="Times New Roman" w:hAnsi="Times New Roman" w:cs="Times New Roman"/>
          <w:color w:val="263238"/>
          <w:sz w:val="24"/>
          <w:szCs w:val="24"/>
        </w:rPr>
        <w:t>superhost</w:t>
      </w:r>
      <w:proofErr w:type="spellEnd"/>
      <w:r w:rsidRPr="009A5796">
        <w:rPr>
          <w:rFonts w:ascii="Times New Roman" w:eastAsia="Times New Roman" w:hAnsi="Times New Roman" w:cs="Times New Roman"/>
          <w:color w:val="263238"/>
          <w:sz w:val="24"/>
          <w:szCs w:val="24"/>
        </w:rPr>
        <w:t xml:space="preserve"> program and identify the driving factors that would improve the business revenue. </w:t>
      </w:r>
    </w:p>
    <w:p w14:paraId="074BEE71"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07071323" w14:textId="77777777" w:rsidR="009A5796" w:rsidRPr="009A5796" w:rsidRDefault="009A5796" w:rsidP="009A5796">
      <w:pPr>
        <w:spacing w:line="240" w:lineRule="auto"/>
        <w:ind w:hanging="375"/>
        <w:rPr>
          <w:rFonts w:ascii="Times New Roman" w:eastAsia="Times New Roman" w:hAnsi="Times New Roman" w:cs="Times New Roman"/>
          <w:sz w:val="24"/>
          <w:szCs w:val="24"/>
        </w:rPr>
      </w:pPr>
      <w:proofErr w:type="gramStart"/>
      <w:r w:rsidRPr="009A5796">
        <w:rPr>
          <w:rFonts w:ascii="Times New Roman" w:eastAsia="Times New Roman" w:hAnsi="Times New Roman" w:cs="Times New Roman"/>
          <w:b/>
          <w:bCs/>
          <w:color w:val="263238"/>
          <w:sz w:val="24"/>
          <w:szCs w:val="24"/>
        </w:rPr>
        <w:t>Data :</w:t>
      </w:r>
      <w:proofErr w:type="gramEnd"/>
    </w:p>
    <w:p w14:paraId="3575CE07" w14:textId="77777777" w:rsidR="009A5796" w:rsidRPr="009A5796" w:rsidRDefault="009A5796" w:rsidP="009A5796">
      <w:pPr>
        <w:spacing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We have considered the Paris dataset from insideairbnb.com, which is a </w:t>
      </w:r>
      <w:proofErr w:type="gramStart"/>
      <w:r w:rsidRPr="009A5796">
        <w:rPr>
          <w:rFonts w:ascii="Times New Roman" w:eastAsia="Times New Roman" w:hAnsi="Times New Roman" w:cs="Times New Roman"/>
          <w:color w:val="263238"/>
          <w:sz w:val="24"/>
          <w:szCs w:val="24"/>
        </w:rPr>
        <w:t>third party</w:t>
      </w:r>
      <w:proofErr w:type="gramEnd"/>
      <w:r w:rsidRPr="009A5796">
        <w:rPr>
          <w:rFonts w:ascii="Times New Roman" w:eastAsia="Times New Roman" w:hAnsi="Times New Roman" w:cs="Times New Roman"/>
          <w:color w:val="263238"/>
          <w:sz w:val="24"/>
          <w:szCs w:val="24"/>
        </w:rPr>
        <w:t xml:space="preserve"> website collecting Airbnb data from publicly available sources. Location information for listings are anonymized by Airbnb, which is not in the exact coordinate of the actual building. It consists of the following tables:</w:t>
      </w:r>
    </w:p>
    <w:p w14:paraId="036DB1BF"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b/>
          <w:bCs/>
          <w:color w:val="263238"/>
          <w:sz w:val="24"/>
          <w:szCs w:val="24"/>
        </w:rPr>
        <w:t>Listings:</w:t>
      </w:r>
    </w:p>
    <w:p w14:paraId="22489FA4"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lastRenderedPageBreak/>
        <w:t>The listings dataset contains all the information related to individual listings within a month. It has 106 variables and various row numbers depending on the specific month. The following variables were used in our study:</w:t>
      </w:r>
    </w:p>
    <w:p w14:paraId="57211358"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Discrete Variables: Id</w:t>
      </w:r>
    </w:p>
    <w:p w14:paraId="2AEFFCB9"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Categorical </w:t>
      </w:r>
      <w:proofErr w:type="spellStart"/>
      <w:proofErr w:type="gramStart"/>
      <w:r w:rsidRPr="009A5796">
        <w:rPr>
          <w:rFonts w:ascii="Times New Roman" w:eastAsia="Times New Roman" w:hAnsi="Times New Roman" w:cs="Times New Roman"/>
          <w:color w:val="263238"/>
          <w:sz w:val="24"/>
          <w:szCs w:val="24"/>
        </w:rPr>
        <w:t>variables:amenities</w:t>
      </w:r>
      <w:proofErr w:type="spellEnd"/>
      <w:proofErr w:type="gramEnd"/>
      <w:r w:rsidRPr="009A5796">
        <w:rPr>
          <w:rFonts w:ascii="Times New Roman" w:eastAsia="Times New Roman" w:hAnsi="Times New Roman" w:cs="Times New Roman"/>
          <w:color w:val="263238"/>
          <w:sz w:val="24"/>
          <w:szCs w:val="24"/>
        </w:rPr>
        <w:t>,  </w:t>
      </w:r>
      <w:proofErr w:type="spellStart"/>
      <w:r w:rsidRPr="009A5796">
        <w:rPr>
          <w:rFonts w:ascii="Times New Roman" w:eastAsia="Times New Roman" w:hAnsi="Times New Roman" w:cs="Times New Roman"/>
          <w:color w:val="263238"/>
          <w:sz w:val="24"/>
          <w:szCs w:val="24"/>
        </w:rPr>
        <w:t>room_type</w:t>
      </w:r>
      <w:proofErr w:type="spellEnd"/>
      <w:r w:rsidRPr="009A5796">
        <w:rPr>
          <w:rFonts w:ascii="Times New Roman" w:eastAsia="Times New Roman" w:hAnsi="Times New Roman" w:cs="Times New Roman"/>
          <w:color w:val="263238"/>
          <w:sz w:val="24"/>
          <w:szCs w:val="24"/>
        </w:rPr>
        <w:t xml:space="preserve"> </w:t>
      </w:r>
      <w:proofErr w:type="spellStart"/>
      <w:r w:rsidRPr="009A5796">
        <w:rPr>
          <w:rFonts w:ascii="Times New Roman" w:eastAsia="Times New Roman" w:hAnsi="Times New Roman" w:cs="Times New Roman"/>
          <w:color w:val="263238"/>
          <w:sz w:val="24"/>
          <w:szCs w:val="24"/>
        </w:rPr>
        <w:t>property_type,host_is_superhost,host_identity_verified</w:t>
      </w:r>
      <w:proofErr w:type="spellEnd"/>
    </w:p>
    <w:p w14:paraId="53BF124F"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Continuous variables: price, </w:t>
      </w:r>
      <w:proofErr w:type="spellStart"/>
      <w:r w:rsidRPr="009A5796">
        <w:rPr>
          <w:rFonts w:ascii="Times New Roman" w:eastAsia="Times New Roman" w:hAnsi="Times New Roman" w:cs="Times New Roman"/>
          <w:color w:val="263238"/>
          <w:sz w:val="24"/>
          <w:szCs w:val="24"/>
        </w:rPr>
        <w:t>latitude,longitude,neighborhood_cleansed</w:t>
      </w:r>
      <w:proofErr w:type="spellEnd"/>
      <w:r w:rsidRPr="009A5796">
        <w:rPr>
          <w:rFonts w:ascii="Times New Roman" w:eastAsia="Times New Roman" w:hAnsi="Times New Roman" w:cs="Times New Roman"/>
          <w:color w:val="263238"/>
          <w:sz w:val="24"/>
          <w:szCs w:val="24"/>
        </w:rPr>
        <w:t xml:space="preserve">, </w:t>
      </w:r>
      <w:proofErr w:type="spellStart"/>
      <w:r w:rsidRPr="009A5796">
        <w:rPr>
          <w:rFonts w:ascii="Times New Roman" w:eastAsia="Times New Roman" w:hAnsi="Times New Roman" w:cs="Times New Roman"/>
          <w:color w:val="263238"/>
          <w:sz w:val="24"/>
          <w:szCs w:val="24"/>
        </w:rPr>
        <w:t>review_scores_rating</w:t>
      </w:r>
      <w:proofErr w:type="spellEnd"/>
      <w:r w:rsidRPr="009A5796">
        <w:rPr>
          <w:rFonts w:ascii="Times New Roman" w:eastAsia="Times New Roman" w:hAnsi="Times New Roman" w:cs="Times New Roman"/>
          <w:color w:val="263238"/>
          <w:sz w:val="24"/>
          <w:szCs w:val="24"/>
        </w:rPr>
        <w:t xml:space="preserve">, </w:t>
      </w:r>
      <w:proofErr w:type="spellStart"/>
      <w:r w:rsidRPr="009A5796">
        <w:rPr>
          <w:rFonts w:ascii="Times New Roman" w:eastAsia="Times New Roman" w:hAnsi="Times New Roman" w:cs="Times New Roman"/>
          <w:strike/>
          <w:color w:val="263238"/>
          <w:sz w:val="24"/>
          <w:szCs w:val="24"/>
        </w:rPr>
        <w:t>review_scores</w:t>
      </w:r>
      <w:proofErr w:type="spellEnd"/>
      <w:r w:rsidRPr="009A5796">
        <w:rPr>
          <w:rFonts w:ascii="Times New Roman" w:eastAsia="Times New Roman" w:hAnsi="Times New Roman" w:cs="Times New Roman"/>
          <w:strike/>
          <w:color w:val="263238"/>
          <w:sz w:val="24"/>
          <w:szCs w:val="24"/>
        </w:rPr>
        <w:t xml:space="preserve"> _accuracy, </w:t>
      </w:r>
      <w:proofErr w:type="spellStart"/>
      <w:r w:rsidRPr="009A5796">
        <w:rPr>
          <w:rFonts w:ascii="Times New Roman" w:eastAsia="Times New Roman" w:hAnsi="Times New Roman" w:cs="Times New Roman"/>
          <w:strike/>
          <w:color w:val="263238"/>
          <w:sz w:val="24"/>
          <w:szCs w:val="24"/>
        </w:rPr>
        <w:t>review_scores_communcation</w:t>
      </w:r>
      <w:proofErr w:type="spellEnd"/>
      <w:r w:rsidRPr="009A5796">
        <w:rPr>
          <w:rFonts w:ascii="Times New Roman" w:eastAsia="Times New Roman" w:hAnsi="Times New Roman" w:cs="Times New Roman"/>
          <w:strike/>
          <w:color w:val="263238"/>
          <w:sz w:val="24"/>
          <w:szCs w:val="24"/>
        </w:rPr>
        <w:t xml:space="preserve">, </w:t>
      </w:r>
      <w:proofErr w:type="spellStart"/>
      <w:r w:rsidRPr="009A5796">
        <w:rPr>
          <w:rFonts w:ascii="Times New Roman" w:eastAsia="Times New Roman" w:hAnsi="Times New Roman" w:cs="Times New Roman"/>
          <w:strike/>
          <w:color w:val="263238"/>
          <w:sz w:val="24"/>
          <w:szCs w:val="24"/>
        </w:rPr>
        <w:t>review_scores_location</w:t>
      </w:r>
      <w:proofErr w:type="spellEnd"/>
      <w:r w:rsidRPr="009A5796">
        <w:rPr>
          <w:rFonts w:ascii="Times New Roman" w:eastAsia="Times New Roman" w:hAnsi="Times New Roman" w:cs="Times New Roman"/>
          <w:strike/>
          <w:color w:val="263238"/>
          <w:sz w:val="24"/>
          <w:szCs w:val="24"/>
        </w:rPr>
        <w:t xml:space="preserve">, </w:t>
      </w:r>
      <w:proofErr w:type="spellStart"/>
      <w:r w:rsidRPr="009A5796">
        <w:rPr>
          <w:rFonts w:ascii="Times New Roman" w:eastAsia="Times New Roman" w:hAnsi="Times New Roman" w:cs="Times New Roman"/>
          <w:strike/>
          <w:color w:val="263238"/>
          <w:sz w:val="24"/>
          <w:szCs w:val="24"/>
        </w:rPr>
        <w:t>review_scores_value</w:t>
      </w:r>
      <w:proofErr w:type="spellEnd"/>
      <w:r w:rsidRPr="009A5796">
        <w:rPr>
          <w:rFonts w:ascii="Times New Roman" w:eastAsia="Times New Roman" w:hAnsi="Times New Roman" w:cs="Times New Roman"/>
          <w:strike/>
          <w:color w:val="263238"/>
          <w:sz w:val="24"/>
          <w:szCs w:val="24"/>
        </w:rPr>
        <w:t xml:space="preserve">, </w:t>
      </w:r>
      <w:proofErr w:type="spellStart"/>
      <w:r w:rsidRPr="009A5796">
        <w:rPr>
          <w:rFonts w:ascii="Times New Roman" w:eastAsia="Times New Roman" w:hAnsi="Times New Roman" w:cs="Times New Roman"/>
          <w:strike/>
          <w:color w:val="263238"/>
          <w:sz w:val="24"/>
          <w:szCs w:val="24"/>
        </w:rPr>
        <w:t>review_socres_cleanliness</w:t>
      </w:r>
      <w:proofErr w:type="spellEnd"/>
      <w:r w:rsidRPr="009A5796">
        <w:rPr>
          <w:rFonts w:ascii="Times New Roman" w:eastAsia="Times New Roman" w:hAnsi="Times New Roman" w:cs="Times New Roman"/>
          <w:strike/>
          <w:color w:val="263238"/>
          <w:sz w:val="24"/>
          <w:szCs w:val="24"/>
        </w:rPr>
        <w:t xml:space="preserve">, </w:t>
      </w:r>
      <w:proofErr w:type="spellStart"/>
      <w:r w:rsidRPr="009A5796">
        <w:rPr>
          <w:rFonts w:ascii="Times New Roman" w:eastAsia="Times New Roman" w:hAnsi="Times New Roman" w:cs="Times New Roman"/>
          <w:strike/>
          <w:color w:val="263238"/>
          <w:sz w:val="24"/>
          <w:szCs w:val="24"/>
        </w:rPr>
        <w:t>review_scores_checkin</w:t>
      </w:r>
      <w:proofErr w:type="spellEnd"/>
      <w:r w:rsidRPr="009A5796">
        <w:rPr>
          <w:rFonts w:ascii="Times New Roman" w:eastAsia="Times New Roman" w:hAnsi="Times New Roman" w:cs="Times New Roman"/>
          <w:strike/>
          <w:color w:val="263238"/>
          <w:sz w:val="24"/>
          <w:szCs w:val="24"/>
        </w:rPr>
        <w:t xml:space="preserve">, </w:t>
      </w:r>
      <w:r w:rsidRPr="009A5796">
        <w:rPr>
          <w:rFonts w:ascii="Times New Roman" w:eastAsia="Times New Roman" w:hAnsi="Times New Roman" w:cs="Times New Roman"/>
          <w:color w:val="263238"/>
          <w:sz w:val="24"/>
          <w:szCs w:val="24"/>
        </w:rPr>
        <w:t xml:space="preserve">host response rate, </w:t>
      </w:r>
      <w:proofErr w:type="spellStart"/>
      <w:r w:rsidRPr="009A5796">
        <w:rPr>
          <w:rFonts w:ascii="Times New Roman" w:eastAsia="Times New Roman" w:hAnsi="Times New Roman" w:cs="Times New Roman"/>
          <w:color w:val="263238"/>
          <w:sz w:val="24"/>
          <w:szCs w:val="24"/>
        </w:rPr>
        <w:t>number_of_reviews</w:t>
      </w:r>
      <w:proofErr w:type="spellEnd"/>
      <w:r w:rsidRPr="009A5796">
        <w:rPr>
          <w:rFonts w:ascii="Times New Roman" w:eastAsia="Times New Roman" w:hAnsi="Times New Roman" w:cs="Times New Roman"/>
          <w:color w:val="263238"/>
          <w:sz w:val="24"/>
          <w:szCs w:val="24"/>
        </w:rPr>
        <w:t>.</w:t>
      </w:r>
    </w:p>
    <w:p w14:paraId="642E3704" w14:textId="77777777" w:rsidR="009A5796" w:rsidRPr="009A5796" w:rsidRDefault="009A5796" w:rsidP="009A5796">
      <w:pPr>
        <w:spacing w:line="240" w:lineRule="auto"/>
        <w:rPr>
          <w:rFonts w:ascii="Times New Roman" w:eastAsia="Times New Roman" w:hAnsi="Times New Roman" w:cs="Times New Roman"/>
          <w:sz w:val="24"/>
          <w:szCs w:val="24"/>
        </w:rPr>
      </w:pPr>
      <w:proofErr w:type="spellStart"/>
      <w:r w:rsidRPr="009A5796">
        <w:rPr>
          <w:rFonts w:ascii="Times New Roman" w:eastAsia="Times New Roman" w:hAnsi="Times New Roman" w:cs="Times New Roman"/>
          <w:b/>
          <w:bCs/>
          <w:color w:val="263238"/>
          <w:sz w:val="24"/>
          <w:szCs w:val="24"/>
        </w:rPr>
        <w:t>Neighbourhood</w:t>
      </w:r>
      <w:proofErr w:type="spellEnd"/>
      <w:r w:rsidRPr="009A5796">
        <w:rPr>
          <w:rFonts w:ascii="Times New Roman" w:eastAsia="Times New Roman" w:hAnsi="Times New Roman" w:cs="Times New Roman"/>
          <w:b/>
          <w:bCs/>
          <w:color w:val="263238"/>
          <w:sz w:val="24"/>
          <w:szCs w:val="24"/>
        </w:rPr>
        <w:t>:</w:t>
      </w:r>
    </w:p>
    <w:p w14:paraId="5C0177E2"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The </w:t>
      </w:r>
      <w:proofErr w:type="spellStart"/>
      <w:r w:rsidRPr="009A5796">
        <w:rPr>
          <w:rFonts w:ascii="Times New Roman" w:eastAsia="Times New Roman" w:hAnsi="Times New Roman" w:cs="Times New Roman"/>
          <w:color w:val="263238"/>
          <w:sz w:val="24"/>
          <w:szCs w:val="24"/>
        </w:rPr>
        <w:t>neighbourhood</w:t>
      </w:r>
      <w:proofErr w:type="spellEnd"/>
      <w:r w:rsidRPr="009A5796">
        <w:rPr>
          <w:rFonts w:ascii="Times New Roman" w:eastAsia="Times New Roman" w:hAnsi="Times New Roman" w:cs="Times New Roman"/>
          <w:color w:val="263238"/>
          <w:sz w:val="24"/>
          <w:szCs w:val="24"/>
        </w:rPr>
        <w:t xml:space="preserve"> data is a </w:t>
      </w:r>
      <w:proofErr w:type="spellStart"/>
      <w:r w:rsidRPr="009A5796">
        <w:rPr>
          <w:rFonts w:ascii="Times New Roman" w:eastAsia="Times New Roman" w:hAnsi="Times New Roman" w:cs="Times New Roman"/>
          <w:color w:val="263238"/>
          <w:sz w:val="24"/>
          <w:szCs w:val="24"/>
        </w:rPr>
        <w:t>geojson</w:t>
      </w:r>
      <w:proofErr w:type="spellEnd"/>
      <w:r w:rsidRPr="009A5796">
        <w:rPr>
          <w:rFonts w:ascii="Times New Roman" w:eastAsia="Times New Roman" w:hAnsi="Times New Roman" w:cs="Times New Roman"/>
          <w:color w:val="263238"/>
          <w:sz w:val="24"/>
          <w:szCs w:val="24"/>
        </w:rPr>
        <w:t xml:space="preserve"> file that exhibits different </w:t>
      </w:r>
      <w:proofErr w:type="spellStart"/>
      <w:r w:rsidRPr="009A5796">
        <w:rPr>
          <w:rFonts w:ascii="Times New Roman" w:eastAsia="Times New Roman" w:hAnsi="Times New Roman" w:cs="Times New Roman"/>
          <w:color w:val="263238"/>
          <w:sz w:val="24"/>
          <w:szCs w:val="24"/>
        </w:rPr>
        <w:t>neighbourhoods</w:t>
      </w:r>
      <w:proofErr w:type="spellEnd"/>
      <w:r w:rsidRPr="009A5796">
        <w:rPr>
          <w:rFonts w:ascii="Times New Roman" w:eastAsia="Times New Roman" w:hAnsi="Times New Roman" w:cs="Times New Roman"/>
          <w:color w:val="263238"/>
          <w:sz w:val="24"/>
          <w:szCs w:val="24"/>
        </w:rPr>
        <w:t xml:space="preserve"> of Paris.</w:t>
      </w:r>
    </w:p>
    <w:p w14:paraId="3F60F45D"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b/>
          <w:bCs/>
          <w:color w:val="263238"/>
          <w:sz w:val="24"/>
          <w:szCs w:val="24"/>
        </w:rPr>
        <w:t>Calendar:</w:t>
      </w:r>
    </w:p>
    <w:p w14:paraId="058B76C5"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The calendar dataset contains the availability of individual listings on a daily basis from February 2019 to January 2020. The following variables were used in our study:</w:t>
      </w:r>
    </w:p>
    <w:p w14:paraId="52581505"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Discrete Variables: listing id</w:t>
      </w:r>
    </w:p>
    <w:p w14:paraId="182B362A"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 Categorical variables: available</w:t>
      </w:r>
    </w:p>
    <w:p w14:paraId="4CC99876"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b/>
          <w:bCs/>
          <w:color w:val="263238"/>
          <w:sz w:val="24"/>
          <w:szCs w:val="24"/>
        </w:rPr>
        <w:t>Reviews:</w:t>
      </w:r>
      <w:r w:rsidRPr="009A5796">
        <w:rPr>
          <w:rFonts w:ascii="Times New Roman" w:eastAsia="Times New Roman" w:hAnsi="Times New Roman" w:cs="Times New Roman"/>
          <w:color w:val="263238"/>
          <w:sz w:val="24"/>
          <w:szCs w:val="24"/>
        </w:rPr>
        <w:t xml:space="preserve"> </w:t>
      </w:r>
    </w:p>
    <w:p w14:paraId="6CEAD156"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The reviews dataset </w:t>
      </w:r>
      <w:proofErr w:type="gramStart"/>
      <w:r w:rsidRPr="009A5796">
        <w:rPr>
          <w:rFonts w:ascii="Times New Roman" w:eastAsia="Times New Roman" w:hAnsi="Times New Roman" w:cs="Times New Roman"/>
          <w:color w:val="263238"/>
          <w:sz w:val="24"/>
          <w:szCs w:val="24"/>
        </w:rPr>
        <w:t>contain</w:t>
      </w:r>
      <w:proofErr w:type="gramEnd"/>
      <w:r w:rsidRPr="009A5796">
        <w:rPr>
          <w:rFonts w:ascii="Times New Roman" w:eastAsia="Times New Roman" w:hAnsi="Times New Roman" w:cs="Times New Roman"/>
          <w:color w:val="263238"/>
          <w:sz w:val="24"/>
          <w:szCs w:val="24"/>
        </w:rPr>
        <w:t xml:space="preserve"> the reviewers and their comments for each listing.</w:t>
      </w:r>
    </w:p>
    <w:p w14:paraId="076DD4B8"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The following variables were used in our study: </w:t>
      </w:r>
    </w:p>
    <w:p w14:paraId="1B864FB8"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Discrete </w:t>
      </w:r>
      <w:proofErr w:type="gramStart"/>
      <w:r w:rsidRPr="009A5796">
        <w:rPr>
          <w:rFonts w:ascii="Times New Roman" w:eastAsia="Times New Roman" w:hAnsi="Times New Roman" w:cs="Times New Roman"/>
          <w:color w:val="263238"/>
          <w:sz w:val="24"/>
          <w:szCs w:val="24"/>
        </w:rPr>
        <w:t>Variables :</w:t>
      </w:r>
      <w:proofErr w:type="spellStart"/>
      <w:r w:rsidRPr="009A5796">
        <w:rPr>
          <w:rFonts w:ascii="Times New Roman" w:eastAsia="Times New Roman" w:hAnsi="Times New Roman" w:cs="Times New Roman"/>
          <w:color w:val="263238"/>
          <w:sz w:val="24"/>
          <w:szCs w:val="24"/>
        </w:rPr>
        <w:t>listing</w:t>
      </w:r>
      <w:proofErr w:type="gramEnd"/>
      <w:r w:rsidRPr="009A5796">
        <w:rPr>
          <w:rFonts w:ascii="Times New Roman" w:eastAsia="Times New Roman" w:hAnsi="Times New Roman" w:cs="Times New Roman"/>
          <w:color w:val="263238"/>
          <w:sz w:val="24"/>
          <w:szCs w:val="24"/>
        </w:rPr>
        <w:t>_id</w:t>
      </w:r>
      <w:proofErr w:type="spellEnd"/>
    </w:p>
    <w:p w14:paraId="0AACF427"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Text Variables: comments</w:t>
      </w:r>
    </w:p>
    <w:p w14:paraId="281F3963"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50E94DCD"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b/>
          <w:bCs/>
          <w:color w:val="263238"/>
          <w:sz w:val="24"/>
          <w:szCs w:val="24"/>
          <w:u w:val="single"/>
        </w:rPr>
        <w:t>Design principles</w:t>
      </w:r>
      <w:r w:rsidRPr="009A5796">
        <w:rPr>
          <w:rFonts w:ascii="Times New Roman" w:eastAsia="Times New Roman" w:hAnsi="Times New Roman" w:cs="Times New Roman"/>
          <w:color w:val="263238"/>
          <w:sz w:val="24"/>
          <w:szCs w:val="24"/>
          <w:u w:val="single"/>
        </w:rPr>
        <w:t xml:space="preserve"> </w:t>
      </w:r>
      <w:r w:rsidRPr="009A5796">
        <w:rPr>
          <w:rFonts w:ascii="Times New Roman" w:eastAsia="Times New Roman" w:hAnsi="Times New Roman" w:cs="Times New Roman"/>
          <w:b/>
          <w:bCs/>
          <w:color w:val="263238"/>
          <w:sz w:val="24"/>
          <w:szCs w:val="24"/>
          <w:u w:val="single"/>
        </w:rPr>
        <w:t>and</w:t>
      </w:r>
      <w:r w:rsidRPr="009A5796">
        <w:rPr>
          <w:rFonts w:ascii="Times New Roman" w:eastAsia="Times New Roman" w:hAnsi="Times New Roman" w:cs="Times New Roman"/>
          <w:color w:val="263238"/>
          <w:sz w:val="24"/>
          <w:szCs w:val="24"/>
          <w:u w:val="single"/>
        </w:rPr>
        <w:t xml:space="preserve"> </w:t>
      </w:r>
      <w:r w:rsidRPr="009A5796">
        <w:rPr>
          <w:rFonts w:ascii="Times New Roman" w:eastAsia="Times New Roman" w:hAnsi="Times New Roman" w:cs="Times New Roman"/>
          <w:b/>
          <w:bCs/>
          <w:color w:val="263238"/>
          <w:sz w:val="24"/>
          <w:szCs w:val="24"/>
          <w:u w:val="single"/>
        </w:rPr>
        <w:t>Perceptual Properties:</w:t>
      </w:r>
      <w:r w:rsidRPr="009A5796">
        <w:rPr>
          <w:rFonts w:ascii="Times New Roman" w:eastAsia="Times New Roman" w:hAnsi="Times New Roman" w:cs="Times New Roman"/>
          <w:b/>
          <w:bCs/>
          <w:color w:val="263238"/>
          <w:sz w:val="24"/>
          <w:szCs w:val="24"/>
        </w:rPr>
        <w:t xml:space="preserve"> </w:t>
      </w:r>
    </w:p>
    <w:p w14:paraId="215A8C37"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 xml:space="preserve">(Data Visualization is a graphical display of abstract information. The aim in our project is to transfer abstract into physical attributes of vision effectively. </w:t>
      </w:r>
      <w:proofErr w:type="gramStart"/>
      <w:r w:rsidRPr="009A5796">
        <w:rPr>
          <w:rFonts w:ascii="Times New Roman" w:eastAsia="Times New Roman" w:hAnsi="Times New Roman" w:cs="Times New Roman"/>
          <w:color w:val="263238"/>
          <w:sz w:val="24"/>
          <w:szCs w:val="24"/>
        </w:rPr>
        <w:t>Following  principles</w:t>
      </w:r>
      <w:proofErr w:type="gramEnd"/>
      <w:r w:rsidRPr="009A5796">
        <w:rPr>
          <w:rFonts w:ascii="Times New Roman" w:eastAsia="Times New Roman" w:hAnsi="Times New Roman" w:cs="Times New Roman"/>
          <w:color w:val="263238"/>
          <w:sz w:val="24"/>
          <w:szCs w:val="24"/>
        </w:rPr>
        <w:t xml:space="preserve"> and perceptual properties are used in our graph): </w:t>
      </w:r>
    </w:p>
    <w:p w14:paraId="29C1CC2F"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Design Principles used:</w:t>
      </w:r>
    </w:p>
    <w:p w14:paraId="0AC2F561" w14:textId="77777777" w:rsidR="009A5796" w:rsidRPr="009A5796" w:rsidRDefault="009A5796" w:rsidP="009A5796">
      <w:pPr>
        <w:numPr>
          <w:ilvl w:val="0"/>
          <w:numId w:val="1"/>
        </w:numPr>
        <w:spacing w:after="0" w:line="240" w:lineRule="auto"/>
        <w:textAlignment w:val="baseline"/>
        <w:rPr>
          <w:rFonts w:ascii="Times New Roman" w:eastAsia="Times New Roman" w:hAnsi="Times New Roman" w:cs="Times New Roman"/>
          <w:color w:val="263238"/>
          <w:sz w:val="24"/>
          <w:szCs w:val="24"/>
        </w:rPr>
      </w:pPr>
      <w:r w:rsidRPr="009A5796">
        <w:rPr>
          <w:rFonts w:ascii="Times New Roman" w:eastAsia="Times New Roman" w:hAnsi="Times New Roman" w:cs="Times New Roman"/>
          <w:color w:val="263238"/>
          <w:sz w:val="24"/>
          <w:szCs w:val="24"/>
        </w:rPr>
        <w:t>Gestalt laws: closure, symmetry, proximity and connectedness</w:t>
      </w:r>
    </w:p>
    <w:p w14:paraId="744C3698" w14:textId="77777777" w:rsidR="009A5796" w:rsidRPr="009A5796" w:rsidRDefault="009A5796" w:rsidP="009A5796">
      <w:pPr>
        <w:numPr>
          <w:ilvl w:val="0"/>
          <w:numId w:val="1"/>
        </w:numPr>
        <w:spacing w:line="240" w:lineRule="auto"/>
        <w:textAlignment w:val="baseline"/>
        <w:rPr>
          <w:rFonts w:ascii="Times New Roman" w:eastAsia="Times New Roman" w:hAnsi="Times New Roman" w:cs="Times New Roman"/>
          <w:color w:val="263238"/>
          <w:sz w:val="24"/>
          <w:szCs w:val="24"/>
        </w:rPr>
      </w:pPr>
      <w:r w:rsidRPr="009A5796">
        <w:rPr>
          <w:rFonts w:ascii="Times New Roman" w:eastAsia="Times New Roman" w:hAnsi="Times New Roman" w:cs="Times New Roman"/>
          <w:color w:val="263238"/>
          <w:sz w:val="24"/>
          <w:szCs w:val="24"/>
        </w:rPr>
        <w:t>maximize data-ink ratio by using tooltip instead of legend</w:t>
      </w:r>
    </w:p>
    <w:p w14:paraId="2AD75371" w14:textId="77777777" w:rsidR="009A5796" w:rsidRPr="009A5796" w:rsidRDefault="009A5796" w:rsidP="009A5796">
      <w:pPr>
        <w:numPr>
          <w:ilvl w:val="0"/>
          <w:numId w:val="1"/>
        </w:numPr>
        <w:spacing w:line="240" w:lineRule="auto"/>
        <w:textAlignment w:val="baseline"/>
        <w:rPr>
          <w:rFonts w:ascii="Times New Roman" w:eastAsia="Times New Roman" w:hAnsi="Times New Roman" w:cs="Times New Roman"/>
          <w:color w:val="263238"/>
          <w:sz w:val="24"/>
          <w:szCs w:val="24"/>
        </w:rPr>
      </w:pPr>
      <w:r w:rsidRPr="009A5796">
        <w:rPr>
          <w:rFonts w:ascii="Times New Roman" w:eastAsia="Times New Roman" w:hAnsi="Times New Roman" w:cs="Times New Roman"/>
          <w:color w:val="263238"/>
          <w:sz w:val="24"/>
          <w:szCs w:val="24"/>
        </w:rPr>
        <w:t>minimize chart junk by deleting grid lines and using white background for the graphs</w:t>
      </w:r>
    </w:p>
    <w:p w14:paraId="21A8D106" w14:textId="77777777" w:rsidR="009A5796" w:rsidRPr="009A5796" w:rsidRDefault="009A5796" w:rsidP="009A5796">
      <w:pPr>
        <w:numPr>
          <w:ilvl w:val="0"/>
          <w:numId w:val="1"/>
        </w:numPr>
        <w:spacing w:line="240" w:lineRule="auto"/>
        <w:textAlignment w:val="baseline"/>
        <w:rPr>
          <w:rFonts w:ascii="Times New Roman" w:eastAsia="Times New Roman" w:hAnsi="Times New Roman" w:cs="Times New Roman"/>
          <w:color w:val="263238"/>
          <w:sz w:val="24"/>
          <w:szCs w:val="24"/>
        </w:rPr>
      </w:pPr>
      <w:r w:rsidRPr="009A5796">
        <w:rPr>
          <w:rFonts w:ascii="Times New Roman" w:eastAsia="Times New Roman" w:hAnsi="Times New Roman" w:cs="Times New Roman"/>
          <w:color w:val="263238"/>
          <w:sz w:val="24"/>
          <w:szCs w:val="24"/>
        </w:rPr>
        <w:t>maximize data density by using stacked bars</w:t>
      </w:r>
    </w:p>
    <w:p w14:paraId="646784C8" w14:textId="77777777" w:rsidR="009A5796" w:rsidRPr="009A5796" w:rsidRDefault="009A5796" w:rsidP="009A5796">
      <w:pPr>
        <w:numPr>
          <w:ilvl w:val="0"/>
          <w:numId w:val="1"/>
        </w:numPr>
        <w:spacing w:line="240" w:lineRule="auto"/>
        <w:textAlignment w:val="baseline"/>
        <w:rPr>
          <w:rFonts w:ascii="Times New Roman" w:eastAsia="Times New Roman" w:hAnsi="Times New Roman" w:cs="Times New Roman"/>
          <w:color w:val="263238"/>
          <w:sz w:val="24"/>
          <w:szCs w:val="24"/>
        </w:rPr>
      </w:pPr>
      <w:r w:rsidRPr="009A5796">
        <w:rPr>
          <w:rFonts w:ascii="Times New Roman" w:eastAsia="Times New Roman" w:hAnsi="Times New Roman" w:cs="Times New Roman"/>
          <w:color w:val="263238"/>
          <w:sz w:val="24"/>
          <w:szCs w:val="24"/>
        </w:rPr>
        <w:t>layering and separation with different colors</w:t>
      </w:r>
    </w:p>
    <w:p w14:paraId="725DCFEF" w14:textId="77777777" w:rsidR="009A5796" w:rsidRPr="009A5796" w:rsidRDefault="009A5796" w:rsidP="009A5796">
      <w:pPr>
        <w:numPr>
          <w:ilvl w:val="0"/>
          <w:numId w:val="1"/>
        </w:numPr>
        <w:spacing w:line="240" w:lineRule="auto"/>
        <w:textAlignment w:val="baseline"/>
        <w:rPr>
          <w:rFonts w:ascii="Times New Roman" w:eastAsia="Times New Roman" w:hAnsi="Times New Roman" w:cs="Times New Roman"/>
          <w:color w:val="263238"/>
          <w:sz w:val="24"/>
          <w:szCs w:val="24"/>
        </w:rPr>
      </w:pPr>
      <w:r w:rsidRPr="009A5796">
        <w:rPr>
          <w:rFonts w:ascii="Times New Roman" w:eastAsia="Times New Roman" w:hAnsi="Times New Roman" w:cs="Times New Roman"/>
          <w:color w:val="263238"/>
          <w:sz w:val="24"/>
          <w:szCs w:val="24"/>
        </w:rPr>
        <w:t>utilized multi-functioning elements</w:t>
      </w:r>
    </w:p>
    <w:p w14:paraId="13FEF784" w14:textId="77777777" w:rsidR="009A5796" w:rsidRPr="009A5796" w:rsidRDefault="009A5796" w:rsidP="009A5796">
      <w:pPr>
        <w:spacing w:after="0" w:line="240" w:lineRule="auto"/>
        <w:rPr>
          <w:rFonts w:ascii="Times New Roman" w:eastAsia="Times New Roman" w:hAnsi="Times New Roman" w:cs="Times New Roman"/>
          <w:sz w:val="24"/>
          <w:szCs w:val="24"/>
        </w:rPr>
      </w:pPr>
      <w:proofErr w:type="spellStart"/>
      <w:r w:rsidRPr="009A5796">
        <w:rPr>
          <w:rFonts w:ascii="Times New Roman" w:eastAsia="Times New Roman" w:hAnsi="Times New Roman" w:cs="Times New Roman"/>
          <w:color w:val="000000"/>
          <w:sz w:val="24"/>
          <w:szCs w:val="24"/>
        </w:rPr>
        <w:lastRenderedPageBreak/>
        <w:t>Preattentive</w:t>
      </w:r>
      <w:proofErr w:type="spellEnd"/>
      <w:r w:rsidRPr="009A5796">
        <w:rPr>
          <w:rFonts w:ascii="Times New Roman" w:eastAsia="Times New Roman" w:hAnsi="Times New Roman" w:cs="Times New Roman"/>
          <w:color w:val="000000"/>
          <w:sz w:val="24"/>
          <w:szCs w:val="24"/>
        </w:rPr>
        <w:t xml:space="preserve"> visual properties:</w:t>
      </w:r>
    </w:p>
    <w:p w14:paraId="376A47D0" w14:textId="77777777" w:rsidR="009A5796" w:rsidRPr="009A5796" w:rsidRDefault="009A5796" w:rsidP="009A5796">
      <w:pPr>
        <w:numPr>
          <w:ilvl w:val="0"/>
          <w:numId w:val="2"/>
        </w:numPr>
        <w:spacing w:line="240" w:lineRule="auto"/>
        <w:textAlignment w:val="baseline"/>
        <w:rPr>
          <w:rFonts w:ascii="Times New Roman" w:eastAsia="Times New Roman" w:hAnsi="Times New Roman" w:cs="Times New Roman"/>
          <w:color w:val="000000"/>
          <w:sz w:val="24"/>
          <w:szCs w:val="24"/>
        </w:rPr>
      </w:pPr>
      <w:r w:rsidRPr="009A5796">
        <w:rPr>
          <w:rFonts w:ascii="Times New Roman" w:eastAsia="Times New Roman" w:hAnsi="Times New Roman" w:cs="Times New Roman"/>
          <w:color w:val="263238"/>
          <w:sz w:val="24"/>
          <w:szCs w:val="24"/>
        </w:rPr>
        <w:t>Used shape, texture, length and numbers that does not distract attention and provides the most information</w:t>
      </w:r>
    </w:p>
    <w:p w14:paraId="0351CDA2" w14:textId="77777777" w:rsidR="009A5796" w:rsidRPr="009A5796" w:rsidRDefault="009A5796" w:rsidP="009A5796">
      <w:pPr>
        <w:numPr>
          <w:ilvl w:val="0"/>
          <w:numId w:val="2"/>
        </w:numPr>
        <w:spacing w:line="240" w:lineRule="auto"/>
        <w:textAlignment w:val="baseline"/>
        <w:rPr>
          <w:rFonts w:ascii="Times New Roman" w:eastAsia="Times New Roman" w:hAnsi="Times New Roman" w:cs="Times New Roman"/>
          <w:color w:val="263238"/>
          <w:sz w:val="24"/>
          <w:szCs w:val="24"/>
        </w:rPr>
      </w:pPr>
      <w:r w:rsidRPr="009A5796">
        <w:rPr>
          <w:rFonts w:ascii="Times New Roman" w:eastAsia="Times New Roman" w:hAnsi="Times New Roman" w:cs="Times New Roman"/>
          <w:color w:val="263238"/>
          <w:sz w:val="24"/>
          <w:szCs w:val="24"/>
        </w:rPr>
        <w:t>colors with low saturation to avoid strong visual interference</w:t>
      </w:r>
    </w:p>
    <w:p w14:paraId="744A75DF" w14:textId="77777777" w:rsidR="009A5796" w:rsidRPr="009A5796" w:rsidRDefault="009A5796" w:rsidP="009A5796">
      <w:pPr>
        <w:numPr>
          <w:ilvl w:val="0"/>
          <w:numId w:val="2"/>
        </w:numPr>
        <w:spacing w:line="240" w:lineRule="auto"/>
        <w:textAlignment w:val="baseline"/>
        <w:rPr>
          <w:rFonts w:ascii="Times New Roman" w:eastAsia="Times New Roman" w:hAnsi="Times New Roman" w:cs="Times New Roman"/>
          <w:color w:val="263238"/>
          <w:sz w:val="24"/>
          <w:szCs w:val="24"/>
        </w:rPr>
      </w:pPr>
      <w:r w:rsidRPr="009A5796">
        <w:rPr>
          <w:rFonts w:ascii="Times New Roman" w:eastAsia="Times New Roman" w:hAnsi="Times New Roman" w:cs="Times New Roman"/>
          <w:color w:val="263238"/>
          <w:sz w:val="24"/>
          <w:szCs w:val="24"/>
        </w:rPr>
        <w:t>color-blind friendly palettes</w:t>
      </w:r>
    </w:p>
    <w:p w14:paraId="6798EACA" w14:textId="77777777" w:rsidR="009A5796" w:rsidRPr="009A5796" w:rsidRDefault="009A5796" w:rsidP="009A5796">
      <w:pPr>
        <w:numPr>
          <w:ilvl w:val="0"/>
          <w:numId w:val="2"/>
        </w:numPr>
        <w:spacing w:line="240" w:lineRule="auto"/>
        <w:textAlignment w:val="baseline"/>
        <w:rPr>
          <w:rFonts w:ascii="Times New Roman" w:eastAsia="Times New Roman" w:hAnsi="Times New Roman" w:cs="Times New Roman"/>
          <w:color w:val="263238"/>
          <w:sz w:val="24"/>
          <w:szCs w:val="24"/>
        </w:rPr>
      </w:pPr>
      <w:r w:rsidRPr="009A5796">
        <w:rPr>
          <w:rFonts w:ascii="Times New Roman" w:eastAsia="Times New Roman" w:hAnsi="Times New Roman" w:cs="Times New Roman"/>
          <w:color w:val="263238"/>
          <w:sz w:val="24"/>
          <w:szCs w:val="24"/>
        </w:rPr>
        <w:t>hues to differentiate categories</w:t>
      </w:r>
    </w:p>
    <w:p w14:paraId="7074452F" w14:textId="77777777" w:rsidR="009A5796" w:rsidRPr="009A5796" w:rsidRDefault="009A5796" w:rsidP="009A5796">
      <w:pPr>
        <w:numPr>
          <w:ilvl w:val="0"/>
          <w:numId w:val="2"/>
        </w:numPr>
        <w:spacing w:line="240" w:lineRule="auto"/>
        <w:textAlignment w:val="baseline"/>
        <w:rPr>
          <w:rFonts w:ascii="Times New Roman" w:eastAsia="Times New Roman" w:hAnsi="Times New Roman" w:cs="Times New Roman"/>
          <w:color w:val="263238"/>
          <w:sz w:val="24"/>
          <w:szCs w:val="24"/>
        </w:rPr>
      </w:pPr>
      <w:r w:rsidRPr="009A5796">
        <w:rPr>
          <w:rFonts w:ascii="Times New Roman" w:eastAsia="Times New Roman" w:hAnsi="Times New Roman" w:cs="Times New Roman"/>
          <w:color w:val="263238"/>
          <w:sz w:val="24"/>
          <w:szCs w:val="24"/>
        </w:rPr>
        <w:t>differences in colors are clearly visible</w:t>
      </w:r>
    </w:p>
    <w:p w14:paraId="378F1B4E" w14:textId="77777777" w:rsidR="009A5796" w:rsidRPr="009A5796" w:rsidRDefault="009A5796" w:rsidP="009A5796">
      <w:pPr>
        <w:numPr>
          <w:ilvl w:val="0"/>
          <w:numId w:val="2"/>
        </w:numPr>
        <w:spacing w:line="240" w:lineRule="auto"/>
        <w:textAlignment w:val="baseline"/>
        <w:rPr>
          <w:rFonts w:ascii="Times New Roman" w:eastAsia="Times New Roman" w:hAnsi="Times New Roman" w:cs="Times New Roman"/>
          <w:color w:val="263238"/>
          <w:sz w:val="24"/>
          <w:szCs w:val="24"/>
        </w:rPr>
      </w:pPr>
      <w:r w:rsidRPr="009A5796">
        <w:rPr>
          <w:rFonts w:ascii="Times New Roman" w:eastAsia="Times New Roman" w:hAnsi="Times New Roman" w:cs="Times New Roman"/>
          <w:color w:val="263238"/>
          <w:sz w:val="24"/>
          <w:szCs w:val="24"/>
        </w:rPr>
        <w:t>blue for large regions</w:t>
      </w:r>
    </w:p>
    <w:p w14:paraId="0817434D"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sz w:val="24"/>
          <w:szCs w:val="24"/>
        </w:rPr>
        <w:br/>
      </w:r>
      <w:r w:rsidRPr="009A5796">
        <w:rPr>
          <w:rFonts w:ascii="Times New Roman" w:eastAsia="Times New Roman" w:hAnsi="Times New Roman" w:cs="Times New Roman"/>
          <w:sz w:val="24"/>
          <w:szCs w:val="24"/>
        </w:rPr>
        <w:br/>
      </w:r>
      <w:r w:rsidRPr="009A5796">
        <w:rPr>
          <w:rFonts w:ascii="Times New Roman" w:eastAsia="Times New Roman" w:hAnsi="Times New Roman" w:cs="Times New Roman"/>
          <w:sz w:val="24"/>
          <w:szCs w:val="24"/>
        </w:rPr>
        <w:br/>
      </w:r>
    </w:p>
    <w:p w14:paraId="7F7D8AC7"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4"/>
          <w:szCs w:val="24"/>
        </w:rPr>
        <w:t>--------------------------------------------------------------------------------------------------------------------------------------------</w:t>
      </w:r>
    </w:p>
    <w:p w14:paraId="0E420223"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Data Analysis and insights:</w:t>
      </w:r>
    </w:p>
    <w:p w14:paraId="1558A659"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 xml:space="preserve">1. Is there a difference in price between normal hosts and </w:t>
      </w:r>
      <w:proofErr w:type="spellStart"/>
      <w:r w:rsidRPr="009A5796">
        <w:rPr>
          <w:rFonts w:ascii="Times New Roman" w:eastAsia="Times New Roman" w:hAnsi="Times New Roman" w:cs="Times New Roman"/>
          <w:b/>
          <w:bCs/>
          <w:color w:val="000000"/>
          <w:sz w:val="24"/>
          <w:szCs w:val="24"/>
        </w:rPr>
        <w:t>superhosts</w:t>
      </w:r>
      <w:proofErr w:type="spellEnd"/>
      <w:r w:rsidRPr="009A5796">
        <w:rPr>
          <w:rFonts w:ascii="Times New Roman" w:eastAsia="Times New Roman" w:hAnsi="Times New Roman" w:cs="Times New Roman"/>
          <w:b/>
          <w:bCs/>
          <w:color w:val="000000"/>
          <w:sz w:val="24"/>
          <w:szCs w:val="24"/>
        </w:rPr>
        <w:t xml:space="preserve">? </w:t>
      </w:r>
    </w:p>
    <w:p w14:paraId="04F26F90"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Graph:</w:t>
      </w:r>
    </w:p>
    <w:p w14:paraId="63AEA8DF" w14:textId="1380C061"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noProof/>
          <w:color w:val="000000"/>
          <w:sz w:val="24"/>
          <w:szCs w:val="24"/>
        </w:rPr>
        <w:drawing>
          <wp:inline distT="0" distB="0" distL="0" distR="0" wp14:anchorId="3F4D4136" wp14:editId="4D5A1266">
            <wp:extent cx="5943600" cy="1212850"/>
            <wp:effectExtent l="0" t="0" r="0" b="6350"/>
            <wp:docPr id="19" name="Picture 19" descr="https://lh3.googleusercontent.com/MkPFlHY7Rd6Ahin2itnFGIqn5CiTbbHmWjoaXdbRf7_Tk8-Wcn8GE_sruVTvgcgtZOrpxCP3XL9q6xWCBP8B1Iw9za-G7PMR0jSg9Upw5VV7Ov_uxLj1AmCnPjsyhkRxEwz2eU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kPFlHY7Rd6Ahin2itnFGIqn5CiTbbHmWjoaXdbRf7_Tk8-Wcn8GE_sruVTvgcgtZOrpxCP3XL9q6xWCBP8B1Iw9za-G7PMR0jSg9Upw5VV7Ov_uxLj1AmCnPjsyhkRxEwz2eUS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12850"/>
                    </a:xfrm>
                    <a:prstGeom prst="rect">
                      <a:avLst/>
                    </a:prstGeom>
                    <a:noFill/>
                    <a:ln>
                      <a:noFill/>
                    </a:ln>
                  </pic:spPr>
                </pic:pic>
              </a:graphicData>
            </a:graphic>
          </wp:inline>
        </w:drawing>
      </w:r>
    </w:p>
    <w:p w14:paraId="3E9170BE"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 xml:space="preserve">Data Analysis: </w:t>
      </w:r>
    </w:p>
    <w:p w14:paraId="6C9EFAEB"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We used the price for each listing to calculate the average price and grouped this by host status from the </w:t>
      </w:r>
      <w:proofErr w:type="spellStart"/>
      <w:r w:rsidRPr="009A5796">
        <w:rPr>
          <w:rFonts w:ascii="Times New Roman" w:eastAsia="Times New Roman" w:hAnsi="Times New Roman" w:cs="Times New Roman"/>
          <w:color w:val="000000"/>
          <w:sz w:val="24"/>
          <w:szCs w:val="24"/>
        </w:rPr>
        <w:t>host_is_superhost</w:t>
      </w:r>
      <w:proofErr w:type="spellEnd"/>
      <w:r w:rsidRPr="009A5796">
        <w:rPr>
          <w:rFonts w:ascii="Times New Roman" w:eastAsia="Times New Roman" w:hAnsi="Times New Roman" w:cs="Times New Roman"/>
          <w:color w:val="000000"/>
          <w:sz w:val="24"/>
          <w:szCs w:val="24"/>
        </w:rPr>
        <w:t xml:space="preserve"> column. Null values are excluded. We did not consider listings that have price = </w:t>
      </w:r>
      <w:proofErr w:type="gramStart"/>
      <w:r w:rsidRPr="009A5796">
        <w:rPr>
          <w:rFonts w:ascii="Times New Roman" w:eastAsia="Times New Roman" w:hAnsi="Times New Roman" w:cs="Times New Roman"/>
          <w:color w:val="000000"/>
          <w:sz w:val="24"/>
          <w:szCs w:val="24"/>
        </w:rPr>
        <w:t>0.By</w:t>
      </w:r>
      <w:proofErr w:type="gramEnd"/>
      <w:r w:rsidRPr="009A5796">
        <w:rPr>
          <w:rFonts w:ascii="Times New Roman" w:eastAsia="Times New Roman" w:hAnsi="Times New Roman" w:cs="Times New Roman"/>
          <w:color w:val="000000"/>
          <w:sz w:val="24"/>
          <w:szCs w:val="24"/>
        </w:rPr>
        <w:t xml:space="preserve"> comparing the average price between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and normal hosts, we found that the average listing price for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is 8.4% higher than that of the normal hosts. </w:t>
      </w:r>
    </w:p>
    <w:p w14:paraId="2A0CF7AB"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sz w:val="24"/>
          <w:szCs w:val="24"/>
        </w:rPr>
        <w:br/>
      </w:r>
    </w:p>
    <w:p w14:paraId="4E861CFC"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 xml:space="preserve">Insights: </w:t>
      </w:r>
    </w:p>
    <w:p w14:paraId="0A12BC6D"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The super hosts can have a higher listing price compared to normal hosts.</w:t>
      </w:r>
    </w:p>
    <w:p w14:paraId="0BD36303"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478A3385"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lastRenderedPageBreak/>
        <w:t xml:space="preserve">2. How are the </w:t>
      </w:r>
      <w:proofErr w:type="spellStart"/>
      <w:r w:rsidRPr="009A5796">
        <w:rPr>
          <w:rFonts w:ascii="Times New Roman" w:eastAsia="Times New Roman" w:hAnsi="Times New Roman" w:cs="Times New Roman"/>
          <w:b/>
          <w:bCs/>
          <w:color w:val="000000"/>
          <w:sz w:val="24"/>
          <w:szCs w:val="24"/>
        </w:rPr>
        <w:t>superhosts</w:t>
      </w:r>
      <w:proofErr w:type="spellEnd"/>
      <w:r w:rsidRPr="009A5796">
        <w:rPr>
          <w:rFonts w:ascii="Times New Roman" w:eastAsia="Times New Roman" w:hAnsi="Times New Roman" w:cs="Times New Roman"/>
          <w:b/>
          <w:bCs/>
          <w:color w:val="000000"/>
          <w:sz w:val="24"/>
          <w:szCs w:val="24"/>
        </w:rPr>
        <w:t xml:space="preserve"> distributed geographically? Are there any neighborhoods with higher proportions of </w:t>
      </w:r>
      <w:proofErr w:type="spellStart"/>
      <w:r w:rsidRPr="009A5796">
        <w:rPr>
          <w:rFonts w:ascii="Times New Roman" w:eastAsia="Times New Roman" w:hAnsi="Times New Roman" w:cs="Times New Roman"/>
          <w:b/>
          <w:bCs/>
          <w:color w:val="000000"/>
          <w:sz w:val="24"/>
          <w:szCs w:val="24"/>
        </w:rPr>
        <w:t>superhosts</w:t>
      </w:r>
      <w:proofErr w:type="spellEnd"/>
      <w:r w:rsidRPr="009A5796">
        <w:rPr>
          <w:rFonts w:ascii="Times New Roman" w:eastAsia="Times New Roman" w:hAnsi="Times New Roman" w:cs="Times New Roman"/>
          <w:b/>
          <w:bCs/>
          <w:color w:val="000000"/>
          <w:sz w:val="24"/>
          <w:szCs w:val="24"/>
        </w:rPr>
        <w:t xml:space="preserve">? </w:t>
      </w:r>
    </w:p>
    <w:p w14:paraId="1BE74F75"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Data Analysis:</w:t>
      </w:r>
    </w:p>
    <w:p w14:paraId="13E002B0"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We could find that there is a variation in the number of listings among the neighborhoods. </w:t>
      </w:r>
      <w:proofErr w:type="gramStart"/>
      <w:r w:rsidRPr="009A5796">
        <w:rPr>
          <w:rFonts w:ascii="Times New Roman" w:eastAsia="Times New Roman" w:hAnsi="Times New Roman" w:cs="Times New Roman"/>
          <w:color w:val="000000"/>
          <w:sz w:val="24"/>
          <w:szCs w:val="24"/>
        </w:rPr>
        <w:t>We  analyzed</w:t>
      </w:r>
      <w:proofErr w:type="gramEnd"/>
      <w:r w:rsidRPr="009A5796">
        <w:rPr>
          <w:rFonts w:ascii="Times New Roman" w:eastAsia="Times New Roman" w:hAnsi="Times New Roman" w:cs="Times New Roman"/>
          <w:color w:val="000000"/>
          <w:sz w:val="24"/>
          <w:szCs w:val="24"/>
        </w:rPr>
        <w:t xml:space="preserve"> the proportion of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against total hosts for all the neighborhoods. We also found that there is a variation in the average price and the number of amenities listed between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and normal hosts. We explored this variation in individual neighborhoods.</w:t>
      </w:r>
    </w:p>
    <w:p w14:paraId="13D3E2D9"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Percentage of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to total hosts is varying in each </w:t>
      </w:r>
      <w:proofErr w:type="spellStart"/>
      <w:r w:rsidRPr="009A5796">
        <w:rPr>
          <w:rFonts w:ascii="Times New Roman" w:eastAsia="Times New Roman" w:hAnsi="Times New Roman" w:cs="Times New Roman"/>
          <w:color w:val="000000"/>
          <w:sz w:val="24"/>
          <w:szCs w:val="24"/>
        </w:rPr>
        <w:t>neighbourhood</w:t>
      </w:r>
      <w:proofErr w:type="spellEnd"/>
      <w:r w:rsidRPr="009A5796">
        <w:rPr>
          <w:rFonts w:ascii="Times New Roman" w:eastAsia="Times New Roman" w:hAnsi="Times New Roman" w:cs="Times New Roman"/>
          <w:color w:val="000000"/>
          <w:sz w:val="24"/>
          <w:szCs w:val="24"/>
        </w:rPr>
        <w:t xml:space="preserve">, there is about 1 to 10 percent variation amongst the neighborhoods. And the average price for the super hosts is higher compared to the normal hosts in all the neighborhoods </w:t>
      </w:r>
    </w:p>
    <w:p w14:paraId="42B24831" w14:textId="77777777" w:rsidR="009A5796" w:rsidRPr="009A5796" w:rsidRDefault="009A5796" w:rsidP="009A5796">
      <w:pPr>
        <w:spacing w:after="240" w:line="240" w:lineRule="auto"/>
        <w:rPr>
          <w:rFonts w:ascii="Times New Roman" w:eastAsia="Times New Roman" w:hAnsi="Times New Roman" w:cs="Times New Roman"/>
          <w:sz w:val="24"/>
          <w:szCs w:val="24"/>
        </w:rPr>
      </w:pPr>
    </w:p>
    <w:p w14:paraId="4C8863D4"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Graph:</w:t>
      </w:r>
    </w:p>
    <w:p w14:paraId="276AA8AA" w14:textId="2223B6E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noProof/>
          <w:color w:val="000000"/>
          <w:sz w:val="24"/>
          <w:szCs w:val="24"/>
        </w:rPr>
        <w:drawing>
          <wp:inline distT="0" distB="0" distL="0" distR="0" wp14:anchorId="11CB93B4" wp14:editId="4CE5ACD1">
            <wp:extent cx="5943600" cy="3346450"/>
            <wp:effectExtent l="0" t="0" r="0" b="6350"/>
            <wp:docPr id="18" name="Picture 18" descr="https://lh5.googleusercontent.com/L3b0ElLh2aLCJ5RiDf7nkGtQ1N7aLbNGwbuF8O2gqGfLaI1SxofEakchwNhGT2DB4msBwTTeq7n0gx8hJroVOLkH19Jp0Ws7wTke1s4j6qvYrQirTWEnFYJdrHjRmDqIEsIR0w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L3b0ElLh2aLCJ5RiDf7nkGtQ1N7aLbNGwbuF8O2gqGfLaI1SxofEakchwNhGT2DB4msBwTTeq7n0gx8hJroVOLkH19Jp0Ws7wTke1s4j6qvYrQirTWEnFYJdrHjRmDqIEsIR0wU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41D543C5"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Insights:</w:t>
      </w:r>
    </w:p>
    <w:p w14:paraId="2D95B762"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We found that the neighborhoods with the highest proportions of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coincide with the top 5 tourist destinations in Paris.</w:t>
      </w:r>
      <w:r w:rsidRPr="009A5796">
        <w:rPr>
          <w:rFonts w:ascii="Times New Roman" w:eastAsia="Times New Roman" w:hAnsi="Times New Roman" w:cs="Times New Roman"/>
          <w:strike/>
          <w:color w:val="000000"/>
          <w:sz w:val="24"/>
          <w:szCs w:val="24"/>
        </w:rPr>
        <w:t xml:space="preserve"> (</w:t>
      </w:r>
      <w:r w:rsidRPr="009A5796">
        <w:rPr>
          <w:rFonts w:ascii="Times New Roman" w:eastAsia="Times New Roman" w:hAnsi="Times New Roman" w:cs="Times New Roman"/>
          <w:color w:val="000000"/>
          <w:sz w:val="24"/>
          <w:szCs w:val="24"/>
        </w:rPr>
        <w:t>This indicates that Airbnb has a strong presence in the areas with the largest income in tourism</w:t>
      </w:r>
      <w:proofErr w:type="gramStart"/>
      <w:r w:rsidRPr="009A5796">
        <w:rPr>
          <w:rFonts w:ascii="Times New Roman" w:eastAsia="Times New Roman" w:hAnsi="Times New Roman" w:cs="Times New Roman"/>
          <w:color w:val="000000"/>
          <w:sz w:val="24"/>
          <w:szCs w:val="24"/>
        </w:rPr>
        <w:t>. )</w:t>
      </w:r>
      <w:proofErr w:type="gramEnd"/>
    </w:p>
    <w:p w14:paraId="63A8E3C5"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(include 1 more)</w:t>
      </w:r>
    </w:p>
    <w:p w14:paraId="6136ED1B"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Hotel-de-Ville has highest proportion of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w:t>
      </w:r>
    </w:p>
    <w:p w14:paraId="13331E45" w14:textId="77777777" w:rsidR="009A5796" w:rsidRPr="009A5796" w:rsidRDefault="009A5796" w:rsidP="009A5796">
      <w:pPr>
        <w:spacing w:after="240" w:line="240" w:lineRule="auto"/>
        <w:rPr>
          <w:rFonts w:ascii="Times New Roman" w:eastAsia="Times New Roman" w:hAnsi="Times New Roman" w:cs="Times New Roman"/>
          <w:sz w:val="24"/>
          <w:szCs w:val="24"/>
        </w:rPr>
      </w:pPr>
      <w:proofErr w:type="spellStart"/>
      <w:r w:rsidRPr="009A5796">
        <w:rPr>
          <w:rFonts w:ascii="Times New Roman" w:eastAsia="Times New Roman" w:hAnsi="Times New Roman" w:cs="Times New Roman"/>
          <w:color w:val="000000"/>
          <w:sz w:val="24"/>
          <w:szCs w:val="24"/>
        </w:rPr>
        <w:lastRenderedPageBreak/>
        <w:t>Menilmontant</w:t>
      </w:r>
      <w:proofErr w:type="spellEnd"/>
      <w:r w:rsidRPr="009A5796">
        <w:rPr>
          <w:rFonts w:ascii="Times New Roman" w:eastAsia="Times New Roman" w:hAnsi="Times New Roman" w:cs="Times New Roman"/>
          <w:color w:val="000000"/>
          <w:sz w:val="24"/>
          <w:szCs w:val="24"/>
        </w:rPr>
        <w:t xml:space="preserve"> has the least ratio of hosts converted to </w:t>
      </w:r>
      <w:proofErr w:type="spellStart"/>
      <w:r w:rsidRPr="009A5796">
        <w:rPr>
          <w:rFonts w:ascii="Times New Roman" w:eastAsia="Times New Roman" w:hAnsi="Times New Roman" w:cs="Times New Roman"/>
          <w:color w:val="000000"/>
          <w:sz w:val="24"/>
          <w:szCs w:val="24"/>
        </w:rPr>
        <w:t>superhosts</w:t>
      </w:r>
      <w:proofErr w:type="spellEnd"/>
    </w:p>
    <w:p w14:paraId="2B1D0167"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As the area of </w:t>
      </w:r>
      <w:proofErr w:type="spellStart"/>
      <w:r w:rsidRPr="009A5796">
        <w:rPr>
          <w:rFonts w:ascii="Times New Roman" w:eastAsia="Times New Roman" w:hAnsi="Times New Roman" w:cs="Times New Roman"/>
          <w:color w:val="000000"/>
          <w:sz w:val="24"/>
          <w:szCs w:val="24"/>
        </w:rPr>
        <w:t>neighbourhood</w:t>
      </w:r>
      <w:proofErr w:type="spellEnd"/>
      <w:r w:rsidRPr="009A5796">
        <w:rPr>
          <w:rFonts w:ascii="Times New Roman" w:eastAsia="Times New Roman" w:hAnsi="Times New Roman" w:cs="Times New Roman"/>
          <w:color w:val="000000"/>
          <w:sz w:val="24"/>
          <w:szCs w:val="24"/>
        </w:rPr>
        <w:t xml:space="preserve"> increases </w:t>
      </w:r>
      <w:proofErr w:type="gramStart"/>
      <w:r w:rsidRPr="009A5796">
        <w:rPr>
          <w:rFonts w:ascii="Times New Roman" w:eastAsia="Times New Roman" w:hAnsi="Times New Roman" w:cs="Times New Roman"/>
          <w:color w:val="000000"/>
          <w:sz w:val="24"/>
          <w:szCs w:val="24"/>
        </w:rPr>
        <w:t>less</w:t>
      </w:r>
      <w:proofErr w:type="gramEnd"/>
      <w:r w:rsidRPr="009A5796">
        <w:rPr>
          <w:rFonts w:ascii="Times New Roman" w:eastAsia="Times New Roman" w:hAnsi="Times New Roman" w:cs="Times New Roman"/>
          <w:color w:val="000000"/>
          <w:sz w:val="24"/>
          <w:szCs w:val="24"/>
        </w:rPr>
        <w:t xml:space="preserve"> number of hosts are converted to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w:t>
      </w:r>
    </w:p>
    <w:p w14:paraId="12CB9913"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Most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ratio we can see in the interior regions of Paris </w:t>
      </w:r>
    </w:p>
    <w:p w14:paraId="27BC1A69"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764E03EF" w14:textId="77777777" w:rsidR="009A5796" w:rsidRPr="009A5796" w:rsidRDefault="009A5796" w:rsidP="009A5796">
      <w:pPr>
        <w:spacing w:after="24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 3. Given a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in a specific neighborhood and with a specific room type, can we come up with a common price range as reference? </w:t>
      </w:r>
    </w:p>
    <w:p w14:paraId="29F9E734"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 xml:space="preserve">Data Analysis: </w:t>
      </w:r>
      <w:r w:rsidRPr="009A5796">
        <w:rPr>
          <w:rFonts w:ascii="Times New Roman" w:eastAsia="Times New Roman" w:hAnsi="Times New Roman" w:cs="Times New Roman"/>
          <w:color w:val="000000"/>
          <w:sz w:val="24"/>
          <w:szCs w:val="24"/>
        </w:rPr>
        <w:t xml:space="preserve">Having found that the room types play a major role in the listing price, we explored the price ranges for different room types followed by the super hosts. </w:t>
      </w:r>
    </w:p>
    <w:p w14:paraId="732787A2"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Graph:</w:t>
      </w:r>
    </w:p>
    <w:p w14:paraId="4E8B5892" w14:textId="4538839C"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noProof/>
          <w:color w:val="000000"/>
          <w:sz w:val="24"/>
          <w:szCs w:val="24"/>
        </w:rPr>
        <w:drawing>
          <wp:inline distT="0" distB="0" distL="0" distR="0" wp14:anchorId="49EE271F" wp14:editId="688B5B40">
            <wp:extent cx="5943600" cy="3346450"/>
            <wp:effectExtent l="0" t="0" r="0" b="6350"/>
            <wp:docPr id="17" name="Picture 17" descr="https://lh3.googleusercontent.com/4ciXpuKFBGHru5MmuXqyn3nJmbjipMKO3eqwLf_geUfeliWaOvFwkk7m4nynDlrIDMru1ARNixz43MjlHX76ulvAMzQZ6pIf4nC25tMRpNaUT-uV-zk26zK1lCYXbNMzOpmX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4ciXpuKFBGHru5MmuXqyn3nJmbjipMKO3eqwLf_geUfeliWaOvFwkk7m4nynDlrIDMru1ARNixz43MjlHX76ulvAMzQZ6pIf4nC25tMRpNaUT-uV-zk26zK1lCYXbNMzOpmX699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2D1C9A8" w14:textId="48C24302"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noProof/>
          <w:color w:val="000000"/>
          <w:sz w:val="24"/>
          <w:szCs w:val="24"/>
        </w:rPr>
        <w:lastRenderedPageBreak/>
        <w:drawing>
          <wp:inline distT="0" distB="0" distL="0" distR="0" wp14:anchorId="505FBC15" wp14:editId="05F2A576">
            <wp:extent cx="5943600" cy="3206750"/>
            <wp:effectExtent l="0" t="0" r="0" b="0"/>
            <wp:docPr id="16" name="Picture 16" descr="https://lh5.googleusercontent.com/lXsjNq6Uefx2fJDkmBLuvlJ8EKFj6jUYbLvF9hcJZAdcDvYlYysMPqw4w6bRUx34ABSAS8yS1xdFoiIX5saHvb71xl4dQFbm9tIXroXIE27GNsM9sHnTmnZcH3zFRCtz8cqgYM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lXsjNq6Uefx2fJDkmBLuvlJ8EKFj6jUYbLvF9hcJZAdcDvYlYysMPqw4w6bRUx34ABSAS8yS1xdFoiIX5saHvb71xl4dQFbm9tIXroXIE27GNsM9sHnTmnZcH3zFRCtz8cqgYM2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55320C18"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Insights:</w:t>
      </w:r>
      <w:r w:rsidRPr="009A5796">
        <w:rPr>
          <w:rFonts w:ascii="Times New Roman" w:eastAsia="Times New Roman" w:hAnsi="Times New Roman" w:cs="Times New Roman"/>
          <w:color w:val="000000"/>
          <w:sz w:val="24"/>
          <w:szCs w:val="24"/>
        </w:rPr>
        <w:br/>
        <w:t>Surprisingly, entire home/apartments are listed more than private rooms and shared rooms among all price ranges. While the number of listings for private rooms and shared room decline naturally with increase in prices before reaching $700, entire home/apt reached its peak at the $100-$200 bucket.</w:t>
      </w:r>
    </w:p>
    <w:p w14:paraId="7C06DB4B"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We also found that private rooms reached the lowest in the $400-$700 bucket, but bounced back when the price is over $700. (This may be an indication of guest </w:t>
      </w:r>
      <w:proofErr w:type="spellStart"/>
      <w:r w:rsidRPr="009A5796">
        <w:rPr>
          <w:rFonts w:ascii="Times New Roman" w:eastAsia="Times New Roman" w:hAnsi="Times New Roman" w:cs="Times New Roman"/>
          <w:color w:val="000000"/>
          <w:sz w:val="24"/>
          <w:szCs w:val="24"/>
        </w:rPr>
        <w:t>behaviour</w:t>
      </w:r>
      <w:proofErr w:type="spellEnd"/>
      <w:r w:rsidRPr="009A5796">
        <w:rPr>
          <w:rFonts w:ascii="Times New Roman" w:eastAsia="Times New Roman" w:hAnsi="Times New Roman" w:cs="Times New Roman"/>
          <w:color w:val="000000"/>
          <w:sz w:val="24"/>
          <w:szCs w:val="24"/>
        </w:rPr>
        <w:t xml:space="preserve"> that when choosing among luxurious stays, the room type does not matter as much</w:t>
      </w:r>
      <w:proofErr w:type="gramStart"/>
      <w:r w:rsidRPr="009A5796">
        <w:rPr>
          <w:rFonts w:ascii="Times New Roman" w:eastAsia="Times New Roman" w:hAnsi="Times New Roman" w:cs="Times New Roman"/>
          <w:color w:val="000000"/>
          <w:sz w:val="24"/>
          <w:szCs w:val="24"/>
        </w:rPr>
        <w:t>. )</w:t>
      </w:r>
      <w:proofErr w:type="gramEnd"/>
    </w:p>
    <w:p w14:paraId="2E17BFA3"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601F9F90"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4. Given a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would like to host either short term or </w:t>
      </w:r>
      <w:proofErr w:type="gramStart"/>
      <w:r w:rsidRPr="009A5796">
        <w:rPr>
          <w:rFonts w:ascii="Times New Roman" w:eastAsia="Times New Roman" w:hAnsi="Times New Roman" w:cs="Times New Roman"/>
          <w:color w:val="000000"/>
          <w:sz w:val="24"/>
          <w:szCs w:val="24"/>
        </w:rPr>
        <w:t>long term</w:t>
      </w:r>
      <w:proofErr w:type="gramEnd"/>
      <w:r w:rsidRPr="009A5796">
        <w:rPr>
          <w:rFonts w:ascii="Times New Roman" w:eastAsia="Times New Roman" w:hAnsi="Times New Roman" w:cs="Times New Roman"/>
          <w:color w:val="000000"/>
          <w:sz w:val="24"/>
          <w:szCs w:val="24"/>
        </w:rPr>
        <w:t xml:space="preserve"> stays, how should they decide on their cancellation policy? Can we give them some suggestions?</w:t>
      </w:r>
    </w:p>
    <w:p w14:paraId="38393EDD"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 xml:space="preserve">Data Analysis: </w:t>
      </w:r>
    </w:p>
    <w:p w14:paraId="072D7F2D"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0"/>
          <w:szCs w:val="20"/>
        </w:rPr>
        <w:t xml:space="preserve">We analyzed that there is a variation in occupancy due to the cancellation policy used by </w:t>
      </w:r>
      <w:proofErr w:type="spellStart"/>
      <w:r w:rsidRPr="009A5796">
        <w:rPr>
          <w:rFonts w:ascii="Times New Roman" w:eastAsia="Times New Roman" w:hAnsi="Times New Roman" w:cs="Times New Roman"/>
          <w:color w:val="263238"/>
          <w:sz w:val="20"/>
          <w:szCs w:val="20"/>
        </w:rPr>
        <w:t>superhosts</w:t>
      </w:r>
      <w:proofErr w:type="spellEnd"/>
      <w:r w:rsidRPr="009A5796">
        <w:rPr>
          <w:rFonts w:ascii="Times New Roman" w:eastAsia="Times New Roman" w:hAnsi="Times New Roman" w:cs="Times New Roman"/>
          <w:color w:val="263238"/>
          <w:sz w:val="20"/>
          <w:szCs w:val="20"/>
        </w:rPr>
        <w:t xml:space="preserve">. We defined the short term and </w:t>
      </w:r>
      <w:proofErr w:type="gramStart"/>
      <w:r w:rsidRPr="009A5796">
        <w:rPr>
          <w:rFonts w:ascii="Times New Roman" w:eastAsia="Times New Roman" w:hAnsi="Times New Roman" w:cs="Times New Roman"/>
          <w:color w:val="263238"/>
          <w:sz w:val="20"/>
          <w:szCs w:val="20"/>
        </w:rPr>
        <w:t>long term</w:t>
      </w:r>
      <w:proofErr w:type="gramEnd"/>
      <w:r w:rsidRPr="009A5796">
        <w:rPr>
          <w:rFonts w:ascii="Times New Roman" w:eastAsia="Times New Roman" w:hAnsi="Times New Roman" w:cs="Times New Roman"/>
          <w:color w:val="263238"/>
          <w:sz w:val="20"/>
          <w:szCs w:val="20"/>
        </w:rPr>
        <w:t xml:space="preserve"> stays based on a 4 week period. Listings with a maximum nights requirement of 27 were considered short term and that with a minimum nights requirement of 28 were considered long </w:t>
      </w:r>
      <w:proofErr w:type="gramStart"/>
      <w:r w:rsidRPr="009A5796">
        <w:rPr>
          <w:rFonts w:ascii="Times New Roman" w:eastAsia="Times New Roman" w:hAnsi="Times New Roman" w:cs="Times New Roman"/>
          <w:color w:val="263238"/>
          <w:sz w:val="20"/>
          <w:szCs w:val="20"/>
        </w:rPr>
        <w:t>term .</w:t>
      </w:r>
      <w:proofErr w:type="gramEnd"/>
      <w:r w:rsidRPr="009A5796">
        <w:rPr>
          <w:rFonts w:ascii="Times New Roman" w:eastAsia="Times New Roman" w:hAnsi="Times New Roman" w:cs="Times New Roman"/>
          <w:color w:val="263238"/>
          <w:sz w:val="20"/>
          <w:szCs w:val="20"/>
        </w:rPr>
        <w:t xml:space="preserve"> Flexible term refers to the listings that can host for both short term and </w:t>
      </w:r>
      <w:proofErr w:type="gramStart"/>
      <w:r w:rsidRPr="009A5796">
        <w:rPr>
          <w:rFonts w:ascii="Times New Roman" w:eastAsia="Times New Roman" w:hAnsi="Times New Roman" w:cs="Times New Roman"/>
          <w:color w:val="263238"/>
          <w:sz w:val="20"/>
          <w:szCs w:val="20"/>
        </w:rPr>
        <w:t>long term</w:t>
      </w:r>
      <w:proofErr w:type="gramEnd"/>
      <w:r w:rsidRPr="009A5796">
        <w:rPr>
          <w:rFonts w:ascii="Times New Roman" w:eastAsia="Times New Roman" w:hAnsi="Times New Roman" w:cs="Times New Roman"/>
          <w:color w:val="263238"/>
          <w:sz w:val="20"/>
          <w:szCs w:val="20"/>
        </w:rPr>
        <w:t xml:space="preserve"> stays. </w:t>
      </w:r>
    </w:p>
    <w:p w14:paraId="7774A17C"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Insights:</w:t>
      </w:r>
    </w:p>
    <w:p w14:paraId="5063FE78"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strike/>
          <w:color w:val="263238"/>
          <w:sz w:val="20"/>
          <w:szCs w:val="20"/>
        </w:rPr>
        <w:t xml:space="preserve">We have observed that </w:t>
      </w:r>
      <w:proofErr w:type="spellStart"/>
      <w:r w:rsidRPr="009A5796">
        <w:rPr>
          <w:rFonts w:ascii="Times New Roman" w:eastAsia="Times New Roman" w:hAnsi="Times New Roman" w:cs="Times New Roman"/>
          <w:strike/>
          <w:color w:val="263238"/>
          <w:sz w:val="20"/>
          <w:szCs w:val="20"/>
        </w:rPr>
        <w:t>superhosts</w:t>
      </w:r>
      <w:proofErr w:type="spellEnd"/>
      <w:r w:rsidRPr="009A5796">
        <w:rPr>
          <w:rFonts w:ascii="Times New Roman" w:eastAsia="Times New Roman" w:hAnsi="Times New Roman" w:cs="Times New Roman"/>
          <w:strike/>
          <w:color w:val="263238"/>
          <w:sz w:val="20"/>
          <w:szCs w:val="20"/>
        </w:rPr>
        <w:t xml:space="preserve"> with short term stay listings have majorly used moderate cancellation </w:t>
      </w:r>
      <w:proofErr w:type="gramStart"/>
      <w:r w:rsidRPr="009A5796">
        <w:rPr>
          <w:rFonts w:ascii="Times New Roman" w:eastAsia="Times New Roman" w:hAnsi="Times New Roman" w:cs="Times New Roman"/>
          <w:strike/>
          <w:color w:val="263238"/>
          <w:sz w:val="20"/>
          <w:szCs w:val="20"/>
        </w:rPr>
        <w:t>policy ,</w:t>
      </w:r>
      <w:proofErr w:type="gramEnd"/>
      <w:r w:rsidRPr="009A5796">
        <w:rPr>
          <w:rFonts w:ascii="Times New Roman" w:eastAsia="Times New Roman" w:hAnsi="Times New Roman" w:cs="Times New Roman"/>
          <w:strike/>
          <w:color w:val="263238"/>
          <w:sz w:val="20"/>
          <w:szCs w:val="20"/>
        </w:rPr>
        <w:t xml:space="preserve"> so we can suggest the normal hosts or to change their existing policy as per </w:t>
      </w:r>
      <w:proofErr w:type="spellStart"/>
      <w:r w:rsidRPr="009A5796">
        <w:rPr>
          <w:rFonts w:ascii="Times New Roman" w:eastAsia="Times New Roman" w:hAnsi="Times New Roman" w:cs="Times New Roman"/>
          <w:strike/>
          <w:color w:val="263238"/>
          <w:sz w:val="20"/>
          <w:szCs w:val="20"/>
        </w:rPr>
        <w:t>superhost</w:t>
      </w:r>
      <w:proofErr w:type="spellEnd"/>
      <w:r w:rsidRPr="009A5796">
        <w:rPr>
          <w:rFonts w:ascii="Times New Roman" w:eastAsia="Times New Roman" w:hAnsi="Times New Roman" w:cs="Times New Roman"/>
          <w:strike/>
          <w:color w:val="263238"/>
          <w:sz w:val="20"/>
          <w:szCs w:val="20"/>
        </w:rPr>
        <w:t xml:space="preserve"> or new potential host to use the cancellation policy as per the </w:t>
      </w:r>
      <w:proofErr w:type="spellStart"/>
      <w:r w:rsidRPr="009A5796">
        <w:rPr>
          <w:rFonts w:ascii="Times New Roman" w:eastAsia="Times New Roman" w:hAnsi="Times New Roman" w:cs="Times New Roman"/>
          <w:strike/>
          <w:color w:val="263238"/>
          <w:sz w:val="20"/>
          <w:szCs w:val="20"/>
        </w:rPr>
        <w:t>superhost</w:t>
      </w:r>
      <w:proofErr w:type="spellEnd"/>
      <w:r w:rsidRPr="009A5796">
        <w:rPr>
          <w:rFonts w:ascii="Times New Roman" w:eastAsia="Times New Roman" w:hAnsi="Times New Roman" w:cs="Times New Roman"/>
          <w:strike/>
          <w:color w:val="263238"/>
          <w:sz w:val="20"/>
          <w:szCs w:val="20"/>
        </w:rPr>
        <w:t xml:space="preserve">.   Long Term cancellation policy is more </w:t>
      </w:r>
    </w:p>
    <w:p w14:paraId="27261524" w14:textId="77777777" w:rsidR="009A5796" w:rsidRPr="009A5796" w:rsidRDefault="009A5796" w:rsidP="009A5796">
      <w:pPr>
        <w:spacing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263238"/>
          <w:sz w:val="20"/>
          <w:szCs w:val="20"/>
        </w:rPr>
        <w:t xml:space="preserve">This exhibits different business behaviors for the 2 types of hosts. For the </w:t>
      </w:r>
      <w:proofErr w:type="spellStart"/>
      <w:r w:rsidRPr="009A5796">
        <w:rPr>
          <w:rFonts w:ascii="Times New Roman" w:eastAsia="Times New Roman" w:hAnsi="Times New Roman" w:cs="Times New Roman"/>
          <w:color w:val="263238"/>
          <w:sz w:val="20"/>
          <w:szCs w:val="20"/>
        </w:rPr>
        <w:t>superhosts</w:t>
      </w:r>
      <w:proofErr w:type="spellEnd"/>
      <w:r w:rsidRPr="009A5796">
        <w:rPr>
          <w:rFonts w:ascii="Times New Roman" w:eastAsia="Times New Roman" w:hAnsi="Times New Roman" w:cs="Times New Roman"/>
          <w:color w:val="263238"/>
          <w:sz w:val="20"/>
          <w:szCs w:val="20"/>
        </w:rPr>
        <w:t xml:space="preserve"> with a long term stay listings, they prefer well planned schedule with minimum </w:t>
      </w:r>
      <w:proofErr w:type="gramStart"/>
      <w:r w:rsidRPr="009A5796">
        <w:rPr>
          <w:rFonts w:ascii="Times New Roman" w:eastAsia="Times New Roman" w:hAnsi="Times New Roman" w:cs="Times New Roman"/>
          <w:color w:val="263238"/>
          <w:sz w:val="20"/>
          <w:szCs w:val="20"/>
        </w:rPr>
        <w:t>last minute</w:t>
      </w:r>
      <w:proofErr w:type="gramEnd"/>
      <w:r w:rsidRPr="009A5796">
        <w:rPr>
          <w:rFonts w:ascii="Times New Roman" w:eastAsia="Times New Roman" w:hAnsi="Times New Roman" w:cs="Times New Roman"/>
          <w:color w:val="263238"/>
          <w:sz w:val="20"/>
          <w:szCs w:val="20"/>
        </w:rPr>
        <w:t xml:space="preserve"> changes. And for the ones with short term stay listings, they are more flexible and adaptive to changes. </w:t>
      </w:r>
    </w:p>
    <w:p w14:paraId="7B05CDDB" w14:textId="77777777" w:rsidR="009A5796" w:rsidRPr="009A5796" w:rsidRDefault="009A5796" w:rsidP="009A5796">
      <w:pPr>
        <w:spacing w:line="240" w:lineRule="auto"/>
        <w:rPr>
          <w:rFonts w:ascii="Times New Roman" w:eastAsia="Times New Roman" w:hAnsi="Times New Roman" w:cs="Times New Roman"/>
          <w:sz w:val="24"/>
          <w:szCs w:val="24"/>
        </w:rPr>
      </w:pPr>
      <w:proofErr w:type="gramStart"/>
      <w:r w:rsidRPr="009A5796">
        <w:rPr>
          <w:rFonts w:ascii="Times New Roman" w:eastAsia="Times New Roman" w:hAnsi="Times New Roman" w:cs="Times New Roman"/>
          <w:color w:val="263238"/>
          <w:sz w:val="20"/>
          <w:szCs w:val="20"/>
        </w:rPr>
        <w:lastRenderedPageBreak/>
        <w:t>Also</w:t>
      </w:r>
      <w:proofErr w:type="gramEnd"/>
      <w:r w:rsidRPr="009A5796">
        <w:rPr>
          <w:rFonts w:ascii="Times New Roman" w:eastAsia="Times New Roman" w:hAnsi="Times New Roman" w:cs="Times New Roman"/>
          <w:color w:val="263238"/>
          <w:sz w:val="20"/>
          <w:szCs w:val="20"/>
        </w:rPr>
        <w:t xml:space="preserve"> the flexible term has the highest number of listings. </w:t>
      </w:r>
    </w:p>
    <w:p w14:paraId="28B74B36"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1ACD2BD0"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Graph:</w:t>
      </w:r>
    </w:p>
    <w:p w14:paraId="4C169232" w14:textId="56774666"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noProof/>
          <w:color w:val="000000"/>
          <w:sz w:val="24"/>
          <w:szCs w:val="24"/>
        </w:rPr>
        <w:drawing>
          <wp:inline distT="0" distB="0" distL="0" distR="0" wp14:anchorId="03BF5A15" wp14:editId="0CEC0B39">
            <wp:extent cx="5943600" cy="3346450"/>
            <wp:effectExtent l="0" t="0" r="0" b="6350"/>
            <wp:docPr id="15" name="Picture 15" descr="https://lh3.googleusercontent.com/UYa63Ece53c1yhI_6W9uZkRrDKKrFxDhZcLhqvfDnAd3YjzIHncftLqH9EgvsHluz3xqssH0SxF2lgL3uXwWdyyuVC1i7-ykqLLefsAPMNEnzBeviySOS29iI4rp1zKu39S7Gp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Ya63Ece53c1yhI_6W9uZkRrDKKrFxDhZcLhqvfDnAd3YjzIHncftLqH9EgvsHluz3xqssH0SxF2lgL3uXwWdyyuVC1i7-ykqLLefsAPMNEnzBeviySOS29iI4rp1zKu39S7Gp0v"/>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8F35485" w14:textId="6DB2385D"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noProof/>
          <w:color w:val="000000"/>
          <w:sz w:val="24"/>
          <w:szCs w:val="24"/>
        </w:rPr>
        <w:drawing>
          <wp:inline distT="0" distB="0" distL="0" distR="0" wp14:anchorId="5EEF930C" wp14:editId="676A2249">
            <wp:extent cx="5943600" cy="3778250"/>
            <wp:effectExtent l="0" t="0" r="0" b="0"/>
            <wp:docPr id="14" name="Picture 14" descr="https://lh4.googleusercontent.com/b4Bgl_BKtezQ3sAanof1Gsx3cRI_2Y1tmtHdU1Xkhz2SQ6YtRwcsTvOvlhpPEKvyn-LeBnlHZ22OdTRF6DrZ1sWGKiVcafeFrks0QE3ZjnZk9oXUXW-e2ju3PJ8_I4rr_vkR2B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b4Bgl_BKtezQ3sAanof1Gsx3cRI_2Y1tmtHdU1Xkhz2SQ6YtRwcsTvOvlhpPEKvyn-LeBnlHZ22OdTRF6DrZ1sWGKiVcafeFrks0QE3ZjnZk9oXUXW-e2ju3PJ8_I4rr_vkR2Bp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78250"/>
                    </a:xfrm>
                    <a:prstGeom prst="rect">
                      <a:avLst/>
                    </a:prstGeom>
                    <a:noFill/>
                    <a:ln>
                      <a:noFill/>
                    </a:ln>
                  </pic:spPr>
                </pic:pic>
              </a:graphicData>
            </a:graphic>
          </wp:inline>
        </w:drawing>
      </w:r>
    </w:p>
    <w:p w14:paraId="49FE2950"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3683C857" w14:textId="26C6E364"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noProof/>
          <w:color w:val="000000"/>
          <w:sz w:val="24"/>
          <w:szCs w:val="24"/>
        </w:rPr>
        <w:drawing>
          <wp:inline distT="0" distB="0" distL="0" distR="0" wp14:anchorId="27E90EC6" wp14:editId="3CF53A35">
            <wp:extent cx="5943600" cy="3346450"/>
            <wp:effectExtent l="0" t="0" r="0" b="6350"/>
            <wp:docPr id="13" name="Picture 13" descr="https://lh5.googleusercontent.com/Gp_XFlDrNpH8VLBeAAdlE8nPn3ctshPVPOPj2RR5p-SQDOh2tfrHpe7xl2l1GrIZrN4lMeOtu8OhD4pN0Gky41AHUZAybrTwfhEDbJHqBikZ1P6HJRsEnpPHpwwvqYA6XnmHcT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Gp_XFlDrNpH8VLBeAAdlE8nPn3ctshPVPOPj2RR5p-SQDOh2tfrHpe7xl2l1GrIZrN4lMeOtu8OhD4pN0Gky41AHUZAybrTwfhEDbJHqBikZ1P6HJRsEnpPHpwwvqYA6XnmHcTnz"/>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8A9891E" w14:textId="75270164"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noProof/>
          <w:color w:val="000000"/>
          <w:sz w:val="24"/>
          <w:szCs w:val="24"/>
        </w:rPr>
        <w:drawing>
          <wp:inline distT="0" distB="0" distL="0" distR="0" wp14:anchorId="32E88C7C" wp14:editId="392FADB0">
            <wp:extent cx="5943600" cy="3727450"/>
            <wp:effectExtent l="0" t="0" r="0" b="6350"/>
            <wp:docPr id="12" name="Picture 12" descr="https://lh5.googleusercontent.com/W83W493xMFcqd3mFqqwMOEtBsix_UYaX-hQ17m2wI_1JqKuvPt6gu0v3EeWM2x2cUYA0CaCKDuqkJr3NcOgoSzM235_S1odCTZqPTHHVebT8d64Kkb01Y_rg7YXoKPu35Tnt2p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83W493xMFcqd3mFqqwMOEtBsix_UYaX-hQ17m2wI_1JqKuvPt6gu0v3EeWM2x2cUYA0CaCKDuqkJr3NcOgoSzM235_S1odCTZqPTHHVebT8d64Kkb01Y_rg7YXoKPu35Tnt2pu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27450"/>
                    </a:xfrm>
                    <a:prstGeom prst="rect">
                      <a:avLst/>
                    </a:prstGeom>
                    <a:noFill/>
                    <a:ln>
                      <a:noFill/>
                    </a:ln>
                  </pic:spPr>
                </pic:pic>
              </a:graphicData>
            </a:graphic>
          </wp:inline>
        </w:drawing>
      </w:r>
    </w:p>
    <w:p w14:paraId="1AFE4A19"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286D60D9" w14:textId="596A6D78"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noProof/>
          <w:color w:val="000000"/>
          <w:sz w:val="24"/>
          <w:szCs w:val="24"/>
        </w:rPr>
        <w:lastRenderedPageBreak/>
        <w:drawing>
          <wp:inline distT="0" distB="0" distL="0" distR="0" wp14:anchorId="1E6240A0" wp14:editId="628D14F9">
            <wp:extent cx="5943600" cy="3346450"/>
            <wp:effectExtent l="0" t="0" r="0" b="6350"/>
            <wp:docPr id="11" name="Picture 11" descr="https://lh5.googleusercontent.com/t_R11rkcmOoYEUBJKhzu2P1zBV7Ak2WM0Rfual6DuzpC-vSG8tJAVqEvng6k_X2MtpgLx776vlRzg-nCar8fKk1vG6azWJv7R5W9vdvKrYnd0D8bSNM7KEa7x2FY1NDwEGw_y1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t_R11rkcmOoYEUBJKhzu2P1zBV7Ak2WM0Rfual6DuzpC-vSG8tJAVqEvng6k_X2MtpgLx776vlRzg-nCar8fKk1vG6azWJv7R5W9vdvKrYnd0D8bSNM7KEa7x2FY1NDwEGw_y1q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7292E6A" w14:textId="7BC439FD"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noProof/>
          <w:color w:val="000000"/>
          <w:sz w:val="24"/>
          <w:szCs w:val="24"/>
        </w:rPr>
        <w:drawing>
          <wp:inline distT="0" distB="0" distL="0" distR="0" wp14:anchorId="3A55E9DB" wp14:editId="119E2A2A">
            <wp:extent cx="5943600" cy="3727450"/>
            <wp:effectExtent l="0" t="0" r="0" b="6350"/>
            <wp:docPr id="10" name="Picture 10" descr="https://lh5.googleusercontent.com/EIUiQ9WHgXQ6tI0IxdLjrQJbVsGRFVddiaLgsGkIYzyiw4JeSaN9VK6g3Ktwuvq9RO6d4AlYNYV9LUVoqkRHg1ZO2ZO1YRfqJDFDuHr-fVpIIKFql8GAMiOzpzy5RrR0bcSM5s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EIUiQ9WHgXQ6tI0IxdLjrQJbVsGRFVddiaLgsGkIYzyiw4JeSaN9VK6g3Ktwuvq9RO6d4AlYNYV9LUVoqkRHg1ZO2ZO1YRfqJDFDuHr-fVpIIKFql8GAMiOzpzy5RrR0bcSM5sG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27450"/>
                    </a:xfrm>
                    <a:prstGeom prst="rect">
                      <a:avLst/>
                    </a:prstGeom>
                    <a:noFill/>
                    <a:ln>
                      <a:noFill/>
                    </a:ln>
                  </pic:spPr>
                </pic:pic>
              </a:graphicData>
            </a:graphic>
          </wp:inline>
        </w:drawing>
      </w:r>
    </w:p>
    <w:p w14:paraId="51E65A38"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0D1FFBA6"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5. What are the most praised features of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w:t>
      </w:r>
    </w:p>
    <w:p w14:paraId="1F05D8F6"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Data Analysis:</w:t>
      </w:r>
    </w:p>
    <w:p w14:paraId="3E611E0C"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lastRenderedPageBreak/>
        <w:t xml:space="preserve">Considering listings of past one year, we filtered records where </w:t>
      </w:r>
      <w:proofErr w:type="spellStart"/>
      <w:r w:rsidRPr="009A5796">
        <w:rPr>
          <w:rFonts w:ascii="Times New Roman" w:eastAsia="Times New Roman" w:hAnsi="Times New Roman" w:cs="Times New Roman"/>
          <w:color w:val="000000"/>
          <w:sz w:val="24"/>
          <w:szCs w:val="24"/>
        </w:rPr>
        <w:t>review_score_rating</w:t>
      </w:r>
      <w:proofErr w:type="spellEnd"/>
      <w:r w:rsidRPr="009A5796">
        <w:rPr>
          <w:rFonts w:ascii="Times New Roman" w:eastAsia="Times New Roman" w:hAnsi="Times New Roman" w:cs="Times New Roman"/>
          <w:color w:val="000000"/>
          <w:sz w:val="24"/>
          <w:szCs w:val="24"/>
        </w:rPr>
        <w:t xml:space="preserve"> is 100 and host is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generated the word cloud for their reviews to show the most used words, from which we can infer what makes guests more satisfactory about their stay.</w:t>
      </w:r>
    </w:p>
    <w:p w14:paraId="2ECA938B"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2C8B0587"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Graph:</w:t>
      </w:r>
    </w:p>
    <w:p w14:paraId="6C5FD133"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32E98478" w14:textId="01DF42E7" w:rsidR="009A5796" w:rsidRPr="009A5796" w:rsidRDefault="009A5796" w:rsidP="009A5796">
      <w:pPr>
        <w:spacing w:before="280" w:after="280" w:line="240" w:lineRule="auto"/>
        <w:rPr>
          <w:rFonts w:ascii="Times New Roman" w:eastAsia="Times New Roman" w:hAnsi="Times New Roman" w:cs="Times New Roman"/>
          <w:sz w:val="24"/>
          <w:szCs w:val="24"/>
        </w:rPr>
      </w:pPr>
      <w:r w:rsidRPr="009A5796">
        <w:rPr>
          <w:rFonts w:ascii="Arial" w:eastAsia="Times New Roman" w:hAnsi="Arial" w:cs="Arial"/>
          <w:noProof/>
          <w:color w:val="000000"/>
          <w:sz w:val="24"/>
          <w:szCs w:val="24"/>
        </w:rPr>
        <w:drawing>
          <wp:inline distT="0" distB="0" distL="0" distR="0" wp14:anchorId="0CF94516" wp14:editId="5FB37012">
            <wp:extent cx="5943600" cy="3581400"/>
            <wp:effectExtent l="0" t="0" r="0" b="0"/>
            <wp:docPr id="9" name="Picture 9" descr="https://lh5.googleusercontent.com/2jZeInNJSLJzRy7oHGGAoaqrF-mUFUV4Q9qcBxBw7mfLhe-s1K8xm0kwksULgNdryVtk42fW59kf056nT9IzvCFV5sOCDamuVm4D8jpbz9-QqOzytgwwyhMRZceeTXtMfrtVDy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2jZeInNJSLJzRy7oHGGAoaqrF-mUFUV4Q9qcBxBw7mfLhe-s1K8xm0kwksULgNdryVtk42fW59kf056nT9IzvCFV5sOCDamuVm4D8jpbz9-QqOzytgwwyhMRZceeTXtMfrtVDy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438BBBA5"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Insights:</w:t>
      </w:r>
    </w:p>
    <w:p w14:paraId="62AA90CA"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Through the graph, we immediately notice that a lot of French words were frequently mentioned, it is not surprising that most French people rent the room in Paris. Words “bien </w:t>
      </w:r>
      <w:proofErr w:type="spellStart"/>
      <w:r w:rsidRPr="009A5796">
        <w:rPr>
          <w:rFonts w:ascii="Times New Roman" w:eastAsia="Times New Roman" w:hAnsi="Times New Roman" w:cs="Times New Roman"/>
          <w:color w:val="000000"/>
          <w:sz w:val="24"/>
          <w:szCs w:val="24"/>
        </w:rPr>
        <w:t>situé</w:t>
      </w:r>
      <w:proofErr w:type="spellEnd"/>
      <w:r w:rsidRPr="009A5796">
        <w:rPr>
          <w:rFonts w:ascii="Times New Roman" w:eastAsia="Times New Roman" w:hAnsi="Times New Roman" w:cs="Times New Roman"/>
          <w:color w:val="000000"/>
          <w:sz w:val="24"/>
          <w:szCs w:val="24"/>
        </w:rPr>
        <w:t>” means good location, “</w:t>
      </w:r>
      <w:proofErr w:type="spellStart"/>
      <w:r w:rsidRPr="009A5796">
        <w:rPr>
          <w:rFonts w:ascii="Times New Roman" w:eastAsia="Times New Roman" w:hAnsi="Times New Roman" w:cs="Times New Roman"/>
          <w:color w:val="000000"/>
          <w:sz w:val="24"/>
          <w:szCs w:val="24"/>
        </w:rPr>
        <w:t>très</w:t>
      </w:r>
      <w:proofErr w:type="spellEnd"/>
      <w:r w:rsidRPr="009A5796">
        <w:rPr>
          <w:rFonts w:ascii="Times New Roman" w:eastAsia="Times New Roman" w:hAnsi="Times New Roman" w:cs="Times New Roman"/>
          <w:color w:val="000000"/>
          <w:sz w:val="24"/>
          <w:szCs w:val="24"/>
        </w:rPr>
        <w:t xml:space="preserve"> bien” means great. Obviously, the word “great location” mentioned most frequently. Hence, the location of property is likely one of the most important considerations of Guest.  </w:t>
      </w:r>
    </w:p>
    <w:p w14:paraId="44818C25"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38EA3D76"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2D3B45"/>
          <w:sz w:val="24"/>
          <w:szCs w:val="24"/>
        </w:rPr>
        <w:t xml:space="preserve">6. How many normal hosts are close to become </w:t>
      </w:r>
      <w:proofErr w:type="spellStart"/>
      <w:r w:rsidRPr="009A5796">
        <w:rPr>
          <w:rFonts w:ascii="Times New Roman" w:eastAsia="Times New Roman" w:hAnsi="Times New Roman" w:cs="Times New Roman"/>
          <w:color w:val="2D3B45"/>
          <w:sz w:val="24"/>
          <w:szCs w:val="24"/>
        </w:rPr>
        <w:t>superhosts</w:t>
      </w:r>
      <w:proofErr w:type="spellEnd"/>
      <w:r w:rsidRPr="009A5796">
        <w:rPr>
          <w:rFonts w:ascii="Times New Roman" w:eastAsia="Times New Roman" w:hAnsi="Times New Roman" w:cs="Times New Roman"/>
          <w:color w:val="2D3B45"/>
          <w:sz w:val="24"/>
          <w:szCs w:val="24"/>
        </w:rPr>
        <w:t>? What should they improve to gain this status?</w:t>
      </w:r>
    </w:p>
    <w:p w14:paraId="0D449F6D"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Data Analysis:</w:t>
      </w:r>
    </w:p>
    <w:p w14:paraId="1CA4DDFC"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One of the prerequisites for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is a 90% response rate. Which means that they have to respond to 90% of new messages within 24 hours. The second prerequisite is the overall rating based on reviews should be greater than 4.8.  The third prerequisite is having over 10 stays. We inferred the number of stays from the occupancy column in calendar table. This left us with the cancellations, which is unavailable from the dataset. </w:t>
      </w:r>
      <w:proofErr w:type="gramStart"/>
      <w:r w:rsidRPr="009A5796">
        <w:rPr>
          <w:rFonts w:ascii="Times New Roman" w:eastAsia="Times New Roman" w:hAnsi="Times New Roman" w:cs="Times New Roman"/>
          <w:color w:val="000000"/>
          <w:sz w:val="24"/>
          <w:szCs w:val="24"/>
        </w:rPr>
        <w:t>So</w:t>
      </w:r>
      <w:proofErr w:type="gramEnd"/>
      <w:r w:rsidRPr="009A5796">
        <w:rPr>
          <w:rFonts w:ascii="Times New Roman" w:eastAsia="Times New Roman" w:hAnsi="Times New Roman" w:cs="Times New Roman"/>
          <w:color w:val="000000"/>
          <w:sz w:val="24"/>
          <w:szCs w:val="24"/>
        </w:rPr>
        <w:t xml:space="preserve"> we assumed that these hosts with qualified ratings and number of stays were not recognized as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because they have some </w:t>
      </w:r>
      <w:r w:rsidRPr="009A5796">
        <w:rPr>
          <w:rFonts w:ascii="Times New Roman" w:eastAsia="Times New Roman" w:hAnsi="Times New Roman" w:cs="Times New Roman"/>
          <w:color w:val="000000"/>
          <w:sz w:val="24"/>
          <w:szCs w:val="24"/>
        </w:rPr>
        <w:lastRenderedPageBreak/>
        <w:t>cancellations. To avoid counting the new hosts who simply haven’t been checked for the status, we limited our study to hosts who have been hosting before the end of 2018.</w:t>
      </w:r>
    </w:p>
    <w:p w14:paraId="7BE4C7A9"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Insights:</w:t>
      </w:r>
    </w:p>
    <w:p w14:paraId="12CCAAAA"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strike/>
          <w:color w:val="000000"/>
          <w:sz w:val="24"/>
          <w:szCs w:val="24"/>
        </w:rPr>
        <w:t xml:space="preserve">From this graph, we can tell that many hosts with good potential are suffering from this policy. Airbnb should look deeper into the cancellations and check whether there are any extenuating circumstances. Implementing this type of strategy will increase the </w:t>
      </w:r>
      <w:proofErr w:type="spellStart"/>
      <w:r w:rsidRPr="009A5796">
        <w:rPr>
          <w:rFonts w:ascii="Times New Roman" w:eastAsia="Times New Roman" w:hAnsi="Times New Roman" w:cs="Times New Roman"/>
          <w:strike/>
          <w:color w:val="000000"/>
          <w:sz w:val="24"/>
          <w:szCs w:val="24"/>
        </w:rPr>
        <w:t>superhost</w:t>
      </w:r>
      <w:proofErr w:type="spellEnd"/>
      <w:r w:rsidRPr="009A5796">
        <w:rPr>
          <w:rFonts w:ascii="Times New Roman" w:eastAsia="Times New Roman" w:hAnsi="Times New Roman" w:cs="Times New Roman"/>
          <w:strike/>
          <w:color w:val="000000"/>
          <w:sz w:val="24"/>
          <w:szCs w:val="24"/>
        </w:rPr>
        <w:t xml:space="preserve"> count, which increases the revenue.</w:t>
      </w:r>
    </w:p>
    <w:p w14:paraId="50BBF06F"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This tells us the company should inform their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on taking cautions when cancelling a booking. We could suggest adding an alert when a host clicks on the cancellation button. </w:t>
      </w:r>
    </w:p>
    <w:p w14:paraId="5503A066"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072D4D3D"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Graph:</w:t>
      </w:r>
    </w:p>
    <w:p w14:paraId="6FF8CB04" w14:textId="466B3551"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noProof/>
          <w:color w:val="000000"/>
          <w:sz w:val="24"/>
          <w:szCs w:val="24"/>
        </w:rPr>
        <w:drawing>
          <wp:inline distT="0" distB="0" distL="0" distR="0" wp14:anchorId="51DC1E41" wp14:editId="1D1EECB2">
            <wp:extent cx="5943600" cy="3346450"/>
            <wp:effectExtent l="0" t="0" r="0" b="6350"/>
            <wp:docPr id="8" name="Picture 8" descr="https://lh6.googleusercontent.com/sMue-l7huqrPtXR-CRREqCvZulnSb5Uv8SircSxGHWlvamKWX2TGiJ3m3FmUh8a0RZudc2K_kfQYmHt5rJU42zhZChYfLSzNuwyFtnM2YgvxEmd4UV67_EtFBT2n1ix9Fz_-T6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sMue-l7huqrPtXR-CRREqCvZulnSb5Uv8SircSxGHWlvamKWX2TGiJ3m3FmUh8a0RZudc2K_kfQYmHt5rJU42zhZChYfLSzNuwyFtnM2YgvxEmd4UV67_EtFBT2n1ix9Fz_-T6w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6913896"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7C34AE20" w14:textId="28477BBD"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noProof/>
          <w:color w:val="000000"/>
          <w:sz w:val="24"/>
          <w:szCs w:val="24"/>
        </w:rPr>
        <w:lastRenderedPageBreak/>
        <w:drawing>
          <wp:inline distT="0" distB="0" distL="0" distR="0" wp14:anchorId="04818579" wp14:editId="3973BDDC">
            <wp:extent cx="5943600" cy="3206750"/>
            <wp:effectExtent l="0" t="0" r="0" b="0"/>
            <wp:docPr id="7" name="Picture 7" descr="https://lh6.googleusercontent.com/9XiZMOu8ea3_M7rW5Z19pogjEqUGu6EJYOAoJGPi-dttvZmeZtPJXWeXSeumInjXfunFyBKqTc_Mt1ZiqJOmqUycydBuzKPoUQFZe0Uku_Q9miZX0O3dXzQUp-N20NaUZ0VaWY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9XiZMOu8ea3_M7rW5Z19pogjEqUGu6EJYOAoJGPi-dttvZmeZtPJXWeXSeumInjXfunFyBKqTc_Mt1ZiqJOmqUycydBuzKPoUQFZe0Uku_Q9miZX0O3dXzQUp-N20NaUZ0VaWYY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0C090773"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sz w:val="24"/>
          <w:szCs w:val="24"/>
        </w:rPr>
        <w:t> </w:t>
      </w:r>
    </w:p>
    <w:p w14:paraId="516F8A23"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7. Is there anything we should be concerned about the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community?</w:t>
      </w:r>
    </w:p>
    <w:p w14:paraId="3F1345DE"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sz w:val="24"/>
          <w:szCs w:val="24"/>
        </w:rPr>
        <w:t> </w:t>
      </w:r>
    </w:p>
    <w:p w14:paraId="616C37BA" w14:textId="230F883F"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noProof/>
          <w:color w:val="000000"/>
          <w:sz w:val="24"/>
          <w:szCs w:val="24"/>
        </w:rPr>
        <w:drawing>
          <wp:inline distT="0" distB="0" distL="0" distR="0" wp14:anchorId="77EA2EF9" wp14:editId="6A463942">
            <wp:extent cx="5943600" cy="3346450"/>
            <wp:effectExtent l="0" t="0" r="0" b="6350"/>
            <wp:docPr id="6" name="Picture 6" descr="https://lh6.googleusercontent.com/FYDKj5BjdbmXdBAQP-xLBsn7uY18t-cpDsn2EiLMq5AfPNmxj-uc79EHL9SNe9npt92-_c7rDdAOTLX1IvQ7egHUqf2lrwVAAO1J_1a0uE_L7_2cXzF9_y6sFPR2RvVLdCEYBs4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FYDKj5BjdbmXdBAQP-xLBsn7uY18t-cpDsn2EiLMq5AfPNmxj-uc79EHL9SNe9npt92-_c7rDdAOTLX1IvQ7egHUqf2lrwVAAO1J_1a0uE_L7_2cXzF9_y6sFPR2RvVLdCEYBs4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FA2D1DC"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Analysis:</w:t>
      </w:r>
    </w:p>
    <w:p w14:paraId="74599EFD"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lastRenderedPageBreak/>
        <w:t xml:space="preserve">As per the prerequisites specified in the Analysis-6 for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we have observed that many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are losing their status in between the term of verification and becoming burden to Airbnb. We want to analyze them further with their </w:t>
      </w:r>
      <w:proofErr w:type="spellStart"/>
      <w:r w:rsidRPr="009A5796">
        <w:rPr>
          <w:rFonts w:ascii="Times New Roman" w:eastAsia="Times New Roman" w:hAnsi="Times New Roman" w:cs="Times New Roman"/>
          <w:color w:val="000000"/>
          <w:sz w:val="24"/>
          <w:szCs w:val="24"/>
        </w:rPr>
        <w:t>neighbourhoods</w:t>
      </w:r>
      <w:proofErr w:type="spellEnd"/>
      <w:r w:rsidRPr="009A5796">
        <w:rPr>
          <w:rFonts w:ascii="Times New Roman" w:eastAsia="Times New Roman" w:hAnsi="Times New Roman" w:cs="Times New Roman"/>
          <w:color w:val="000000"/>
          <w:sz w:val="24"/>
          <w:szCs w:val="24"/>
        </w:rPr>
        <w:t xml:space="preserve"> and other driving features.</w:t>
      </w:r>
    </w:p>
    <w:p w14:paraId="2D354759" w14:textId="21A0B190"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noProof/>
          <w:color w:val="000000"/>
          <w:sz w:val="24"/>
          <w:szCs w:val="24"/>
        </w:rPr>
        <w:drawing>
          <wp:inline distT="0" distB="0" distL="0" distR="0" wp14:anchorId="6E18F340" wp14:editId="32C3EE7B">
            <wp:extent cx="5943600" cy="3168650"/>
            <wp:effectExtent l="0" t="0" r="0" b="0"/>
            <wp:docPr id="5" name="Picture 5" descr="https://lh6.googleusercontent.com/Y_LaTvB5NKTTKlEDbBtUifwxfxKpgr3jpQEzUrDbtDvZ2zkJS2q6k7yHTCqWnj3hisVUkhXvRAAbCCwmUx3Kt1-T1WTOFuTvbjo-3opEHkzTAvgOEzmn-qR9TszdOp6-fGZds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Y_LaTvB5NKTTKlEDbBtUifwxfxKpgr3jpQEzUrDbtDvZ2zkJS2q6k7yHTCqWnj3hisVUkhXvRAAbCCwmUx3Kt1-T1WTOFuTvbjo-3opEHkzTAvgOEzmn-qR9TszdOp6-fGZdsz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6FFEE97C"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Insights:</w:t>
      </w:r>
    </w:p>
    <w:p w14:paraId="2150372E"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We can observe that the top </w:t>
      </w:r>
      <w:proofErr w:type="spellStart"/>
      <w:r w:rsidRPr="009A5796">
        <w:rPr>
          <w:rFonts w:ascii="Times New Roman" w:eastAsia="Times New Roman" w:hAnsi="Times New Roman" w:cs="Times New Roman"/>
          <w:color w:val="000000"/>
          <w:sz w:val="24"/>
          <w:szCs w:val="24"/>
        </w:rPr>
        <w:t>neighbourhoods</w:t>
      </w:r>
      <w:proofErr w:type="spellEnd"/>
      <w:r w:rsidRPr="009A5796">
        <w:rPr>
          <w:rFonts w:ascii="Times New Roman" w:eastAsia="Times New Roman" w:hAnsi="Times New Roman" w:cs="Times New Roman"/>
          <w:color w:val="000000"/>
          <w:sz w:val="24"/>
          <w:szCs w:val="24"/>
        </w:rPr>
        <w:t xml:space="preserve"> as we see in the graph 2 which have high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proportion do have very </w:t>
      </w:r>
      <w:proofErr w:type="gramStart"/>
      <w:r w:rsidRPr="009A5796">
        <w:rPr>
          <w:rFonts w:ascii="Times New Roman" w:eastAsia="Times New Roman" w:hAnsi="Times New Roman" w:cs="Times New Roman"/>
          <w:color w:val="000000"/>
          <w:sz w:val="24"/>
          <w:szCs w:val="24"/>
        </w:rPr>
        <w:t>less</w:t>
      </w:r>
      <w:proofErr w:type="gramEnd"/>
      <w:r w:rsidRPr="009A5796">
        <w:rPr>
          <w:rFonts w:ascii="Times New Roman" w:eastAsia="Times New Roman" w:hAnsi="Times New Roman" w:cs="Times New Roman"/>
          <w:color w:val="000000"/>
          <w:sz w:val="24"/>
          <w:szCs w:val="24"/>
        </w:rPr>
        <w:t xml:space="preserve"> number of them not meeting the criteria.  </w:t>
      </w:r>
    </w:p>
    <w:p w14:paraId="1D61A060"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The list of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not meeting the prerequisites is very large nearly 20% of the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present in that </w:t>
      </w:r>
      <w:proofErr w:type="spellStart"/>
      <w:r w:rsidRPr="009A5796">
        <w:rPr>
          <w:rFonts w:ascii="Times New Roman" w:eastAsia="Times New Roman" w:hAnsi="Times New Roman" w:cs="Times New Roman"/>
          <w:color w:val="000000"/>
          <w:sz w:val="24"/>
          <w:szCs w:val="24"/>
        </w:rPr>
        <w:t>neighbourhood</w:t>
      </w:r>
      <w:proofErr w:type="spellEnd"/>
      <w:r w:rsidRPr="009A5796">
        <w:rPr>
          <w:rFonts w:ascii="Times New Roman" w:eastAsia="Times New Roman" w:hAnsi="Times New Roman" w:cs="Times New Roman"/>
          <w:color w:val="000000"/>
          <w:sz w:val="24"/>
          <w:szCs w:val="24"/>
        </w:rPr>
        <w:t>.</w:t>
      </w:r>
    </w:p>
    <w:p w14:paraId="45525359"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Data Analysis:</w:t>
      </w:r>
    </w:p>
    <w:p w14:paraId="02545A52"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Airbnb is a company built on trust between hosts and guests, so we deem it important for the hosts, especially the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to be trustworthy. We considered 2 types of behaviors to be of concern for the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1. The host does not maintain the requirements for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after they’ve gained the status. 2. The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identity is not verified. The first situation could potentially damage the reputation of Airbnb’s most prolific community, and the second situation would damage the company’s image irretrievably should an incident occur. </w:t>
      </w:r>
    </w:p>
    <w:p w14:paraId="7919BF39"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6BC9D9D4"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Graph:</w:t>
      </w:r>
    </w:p>
    <w:p w14:paraId="39B68EFB"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2B97FB7E" w14:textId="35E8B2BD"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noProof/>
          <w:color w:val="000000"/>
          <w:sz w:val="24"/>
          <w:szCs w:val="24"/>
        </w:rPr>
        <w:lastRenderedPageBreak/>
        <w:drawing>
          <wp:inline distT="0" distB="0" distL="0" distR="0" wp14:anchorId="4E38D490" wp14:editId="43C9F5D5">
            <wp:extent cx="5943600" cy="1397000"/>
            <wp:effectExtent l="0" t="0" r="0" b="0"/>
            <wp:docPr id="4" name="Picture 4" descr="https://lh3.googleusercontent.com/z8nFb6lfS_RaqfJ5SXNtH3fqhyn5mS2Mk1liA58g35DwbNn0x_DFcwTqMTM4xWjbmHQrtS5XFlpyNZD0JMMaKt8Gk87I-ZP1KJwLtvU0_0XjuqVzH6TpdWN6D0iq4DPNoGSgoc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z8nFb6lfS_RaqfJ5SXNtH3fqhyn5mS2Mk1liA58g35DwbNn0x_DFcwTqMTM4xWjbmHQrtS5XFlpyNZD0JMMaKt8Gk87I-ZP1KJwLtvU0_0XjuqVzH6TpdWN6D0iq4DPNoGSgoc9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397000"/>
                    </a:xfrm>
                    <a:prstGeom prst="rect">
                      <a:avLst/>
                    </a:prstGeom>
                    <a:noFill/>
                    <a:ln>
                      <a:noFill/>
                    </a:ln>
                  </pic:spPr>
                </pic:pic>
              </a:graphicData>
            </a:graphic>
          </wp:inline>
        </w:drawing>
      </w:r>
      <w:r w:rsidRPr="009A5796">
        <w:rPr>
          <w:rFonts w:ascii="Times New Roman" w:eastAsia="Times New Roman" w:hAnsi="Times New Roman" w:cs="Times New Roman"/>
          <w:noProof/>
          <w:color w:val="000000"/>
          <w:sz w:val="24"/>
          <w:szCs w:val="24"/>
        </w:rPr>
        <w:drawing>
          <wp:inline distT="0" distB="0" distL="0" distR="0" wp14:anchorId="753F6AF5" wp14:editId="07BBF806">
            <wp:extent cx="5943600" cy="660400"/>
            <wp:effectExtent l="0" t="0" r="0" b="6350"/>
            <wp:docPr id="3" name="Picture 3" descr="https://lh5.googleusercontent.com/12Qo69utcwlDG8-3dzpHeRG7Gki-B6pFjOJcvKoE2dDbOJ3SIhSMYlkBYoixSEZkCiIuZZX0SSVEooK9qEAMt3SkczA_M8CUhXrhDbdoVqWAecX9OhjJEmldRdLTDmKq0uTCOZ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12Qo69utcwlDG8-3dzpHeRG7Gki-B6pFjOJcvKoE2dDbOJ3SIhSMYlkBYoixSEZkCiIuZZX0SSVEooK9qEAMt3SkczA_M8CUhXrhDbdoVqWAecX9OhjJEmldRdLTDmKq0uTCOZ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60400"/>
                    </a:xfrm>
                    <a:prstGeom prst="rect">
                      <a:avLst/>
                    </a:prstGeom>
                    <a:noFill/>
                    <a:ln>
                      <a:noFill/>
                    </a:ln>
                  </pic:spPr>
                </pic:pic>
              </a:graphicData>
            </a:graphic>
          </wp:inline>
        </w:drawing>
      </w:r>
    </w:p>
    <w:p w14:paraId="0097CF1E"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Insights:</w:t>
      </w:r>
    </w:p>
    <w:p w14:paraId="5AF16A2B"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shd w:val="clear" w:color="auto" w:fill="FFFFFF"/>
        </w:rPr>
        <w:t xml:space="preserve">Airbnb verified the identity of host to know the host is real person or not. Identity verification is a critical process, it can gain the confidence for the guests and also prevent the fraud. In Paris, </w:t>
      </w:r>
      <w:r w:rsidRPr="009A5796">
        <w:rPr>
          <w:rFonts w:ascii="Times New Roman" w:eastAsia="Times New Roman" w:hAnsi="Times New Roman" w:cs="Times New Roman"/>
          <w:color w:val="000000"/>
          <w:sz w:val="24"/>
          <w:szCs w:val="24"/>
        </w:rPr>
        <w:t xml:space="preserve">more than half (about 53%) of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identity doesn’t verified.</w:t>
      </w:r>
    </w:p>
    <w:p w14:paraId="7A82DD45"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 xml:space="preserve">8.  How many </w:t>
      </w:r>
      <w:proofErr w:type="spellStart"/>
      <w:r w:rsidRPr="009A5796">
        <w:rPr>
          <w:rFonts w:ascii="Times New Roman" w:eastAsia="Times New Roman" w:hAnsi="Times New Roman" w:cs="Times New Roman"/>
          <w:b/>
          <w:bCs/>
          <w:color w:val="000000"/>
          <w:sz w:val="24"/>
          <w:szCs w:val="24"/>
        </w:rPr>
        <w:t>superhosts</w:t>
      </w:r>
      <w:proofErr w:type="spellEnd"/>
      <w:r w:rsidRPr="009A5796">
        <w:rPr>
          <w:rFonts w:ascii="Times New Roman" w:eastAsia="Times New Roman" w:hAnsi="Times New Roman" w:cs="Times New Roman"/>
          <w:b/>
          <w:bCs/>
          <w:color w:val="000000"/>
          <w:sz w:val="24"/>
          <w:szCs w:val="24"/>
        </w:rPr>
        <w:t xml:space="preserve"> retain their status across quarters? What is the growth rate for retaining </w:t>
      </w:r>
      <w:proofErr w:type="spellStart"/>
      <w:r w:rsidRPr="009A5796">
        <w:rPr>
          <w:rFonts w:ascii="Times New Roman" w:eastAsia="Times New Roman" w:hAnsi="Times New Roman" w:cs="Times New Roman"/>
          <w:b/>
          <w:bCs/>
          <w:color w:val="000000"/>
          <w:sz w:val="24"/>
          <w:szCs w:val="24"/>
        </w:rPr>
        <w:t>superhosts</w:t>
      </w:r>
      <w:proofErr w:type="spellEnd"/>
      <w:r w:rsidRPr="009A5796">
        <w:rPr>
          <w:rFonts w:ascii="Times New Roman" w:eastAsia="Times New Roman" w:hAnsi="Times New Roman" w:cs="Times New Roman"/>
          <w:b/>
          <w:bCs/>
          <w:color w:val="000000"/>
          <w:sz w:val="24"/>
          <w:szCs w:val="24"/>
        </w:rPr>
        <w:t xml:space="preserve"> compared with total </w:t>
      </w:r>
      <w:proofErr w:type="spellStart"/>
      <w:r w:rsidRPr="009A5796">
        <w:rPr>
          <w:rFonts w:ascii="Times New Roman" w:eastAsia="Times New Roman" w:hAnsi="Times New Roman" w:cs="Times New Roman"/>
          <w:b/>
          <w:bCs/>
          <w:color w:val="000000"/>
          <w:sz w:val="24"/>
          <w:szCs w:val="24"/>
        </w:rPr>
        <w:t>superhosts</w:t>
      </w:r>
      <w:proofErr w:type="spellEnd"/>
      <w:r w:rsidRPr="009A5796">
        <w:rPr>
          <w:rFonts w:ascii="Times New Roman" w:eastAsia="Times New Roman" w:hAnsi="Times New Roman" w:cs="Times New Roman"/>
          <w:b/>
          <w:bCs/>
          <w:color w:val="000000"/>
          <w:sz w:val="24"/>
          <w:szCs w:val="24"/>
        </w:rPr>
        <w:t>?</w:t>
      </w:r>
      <w:r w:rsidRPr="009A5796">
        <w:rPr>
          <w:rFonts w:ascii="Times New Roman" w:eastAsia="Times New Roman" w:hAnsi="Times New Roman" w:cs="Times New Roman"/>
          <w:color w:val="000000"/>
          <w:sz w:val="24"/>
          <w:szCs w:val="24"/>
        </w:rPr>
        <w:t xml:space="preserve"> (the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policy has a strong hold on its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w:t>
      </w:r>
    </w:p>
    <w:p w14:paraId="096F89B8" w14:textId="77777777" w:rsidR="009A5796" w:rsidRPr="009A5796" w:rsidRDefault="009A5796" w:rsidP="009A5796">
      <w:pPr>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Data Analysis:</w:t>
      </w:r>
    </w:p>
    <w:p w14:paraId="17030FD1"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In this graph, we compared the total number of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to the number of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that has obtained their status for the past 5 quarters to understand the </w:t>
      </w:r>
      <w:proofErr w:type="gramStart"/>
      <w:r w:rsidRPr="009A5796">
        <w:rPr>
          <w:rFonts w:ascii="Times New Roman" w:eastAsia="Times New Roman" w:hAnsi="Times New Roman" w:cs="Times New Roman"/>
          <w:color w:val="000000"/>
          <w:sz w:val="24"/>
          <w:szCs w:val="24"/>
        </w:rPr>
        <w:t>retention  rate</w:t>
      </w:r>
      <w:proofErr w:type="gramEnd"/>
      <w:r w:rsidRPr="009A5796">
        <w:rPr>
          <w:rFonts w:ascii="Times New Roman" w:eastAsia="Times New Roman" w:hAnsi="Times New Roman" w:cs="Times New Roman"/>
          <w:color w:val="000000"/>
          <w:sz w:val="24"/>
          <w:szCs w:val="24"/>
        </w:rPr>
        <w:t xml:space="preserve"> for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w:t>
      </w:r>
    </w:p>
    <w:p w14:paraId="6B8292B3"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The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status is checked and evaluated on the 1st day of January, April, July and October for each year. </w:t>
      </w:r>
    </w:p>
    <w:p w14:paraId="0B42CBB3"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Because the data we have were not collected at the 1st day for each </w:t>
      </w:r>
      <w:proofErr w:type="gramStart"/>
      <w:r w:rsidRPr="009A5796">
        <w:rPr>
          <w:rFonts w:ascii="Times New Roman" w:eastAsia="Times New Roman" w:hAnsi="Times New Roman" w:cs="Times New Roman"/>
          <w:color w:val="000000"/>
          <w:sz w:val="24"/>
          <w:szCs w:val="24"/>
        </w:rPr>
        <w:t>months</w:t>
      </w:r>
      <w:proofErr w:type="gramEnd"/>
      <w:r w:rsidRPr="009A5796">
        <w:rPr>
          <w:rFonts w:ascii="Times New Roman" w:eastAsia="Times New Roman" w:hAnsi="Times New Roman" w:cs="Times New Roman"/>
          <w:color w:val="000000"/>
          <w:sz w:val="24"/>
          <w:szCs w:val="24"/>
        </w:rPr>
        <w:t xml:space="preserve"> and the status will not change within the same quarter, we chose to use the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numbers from February, May, August and November to avoid any duplicates. The numbers show the growth rate for total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and retaining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w:t>
      </w:r>
    </w:p>
    <w:p w14:paraId="1C8D5072"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Q1: January to March, 2018, Q2: April to June, 2018, Q3: July to September, 2018, Q</w:t>
      </w:r>
      <w:proofErr w:type="gramStart"/>
      <w:r w:rsidRPr="009A5796">
        <w:rPr>
          <w:rFonts w:ascii="Times New Roman" w:eastAsia="Times New Roman" w:hAnsi="Times New Roman" w:cs="Times New Roman"/>
          <w:color w:val="000000"/>
          <w:sz w:val="24"/>
          <w:szCs w:val="24"/>
        </w:rPr>
        <w:t>4:October</w:t>
      </w:r>
      <w:proofErr w:type="gramEnd"/>
      <w:r w:rsidRPr="009A5796">
        <w:rPr>
          <w:rFonts w:ascii="Times New Roman" w:eastAsia="Times New Roman" w:hAnsi="Times New Roman" w:cs="Times New Roman"/>
          <w:color w:val="000000"/>
          <w:sz w:val="24"/>
          <w:szCs w:val="24"/>
        </w:rPr>
        <w:t xml:space="preserve"> to December 2018, Q5: January to February, 2019. </w:t>
      </w:r>
    </w:p>
    <w:p w14:paraId="7453E4A7" w14:textId="0F340FFC"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lastRenderedPageBreak/>
        <w:t xml:space="preserve">We discovered that although the total number of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is growing steadily for the past five quarters, the retention rate experienced a drop at the third quarter in 2018.</w:t>
      </w:r>
      <w:r w:rsidRPr="009A5796">
        <w:rPr>
          <w:rFonts w:ascii="Times New Roman" w:eastAsia="Times New Roman" w:hAnsi="Times New Roman" w:cs="Times New Roman"/>
          <w:noProof/>
          <w:color w:val="000000"/>
          <w:sz w:val="24"/>
          <w:szCs w:val="24"/>
        </w:rPr>
        <w:drawing>
          <wp:inline distT="0" distB="0" distL="0" distR="0" wp14:anchorId="1CF72042" wp14:editId="0B3BC653">
            <wp:extent cx="5943600" cy="3022600"/>
            <wp:effectExtent l="0" t="0" r="0" b="6350"/>
            <wp:docPr id="2" name="Picture 2" descr="https://lh4.googleusercontent.com/QPLof098o5L032V8_x0g2J9O5I3B9zo0v0QABtqashJR8hZ2pfRNm-sGkelPfytCS0hPbTogwHwTiufkbUO9qlMAy3sP-rheRUX6EQYup_-XSHLURFIVA9Mx9kTJEU0Z2-vZJl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QPLof098o5L032V8_x0g2J9O5I3B9zo0v0QABtqashJR8hZ2pfRNm-sGkelPfytCS0hPbTogwHwTiufkbUO9qlMAy3sP-rheRUX6EQYup_-XSHLURFIVA9Mx9kTJEU0Z2-vZJlL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14:paraId="5177C032"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 xml:space="preserve">Insights: </w:t>
      </w:r>
    </w:p>
    <w:p w14:paraId="7A151CCC"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With further exploration, we realized that the drop in Q3 may be related to the seasonal fluctuation in August shown below:</w:t>
      </w:r>
    </w:p>
    <w:p w14:paraId="16FEA7C3"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In this graph, we used the number of reviews as an indication of booking rate. We can see there’s a constant drop in august from 2013 to 2018, indicating a steady behavior pattern.</w:t>
      </w:r>
    </w:p>
    <w:p w14:paraId="42769BD0"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5B444856" w14:textId="36733552"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noProof/>
          <w:color w:val="000000"/>
          <w:sz w:val="24"/>
          <w:szCs w:val="24"/>
        </w:rPr>
        <w:lastRenderedPageBreak/>
        <w:drawing>
          <wp:inline distT="0" distB="0" distL="0" distR="0" wp14:anchorId="4F9D4324" wp14:editId="4091DA5F">
            <wp:extent cx="5943600" cy="4413250"/>
            <wp:effectExtent l="0" t="0" r="0" b="6350"/>
            <wp:docPr id="1" name="Picture 1" descr="https://lh3.googleusercontent.com/OgdfuFxGPoDgXcpBPD0Vk5j4sNEeg-v2P_QTyqMjSYqdpgEOePODvmxyyafB2qHsutJnx-PHycX_brrLAH-fmh1OlT3xwAlJGOz-cnbrFKrCsQdijwiJgjtho5OYdCjA9A2sP0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OgdfuFxGPoDgXcpBPD0Vk5j4sNEeg-v2P_QTyqMjSYqdpgEOePODvmxyyafB2qHsutJnx-PHycX_brrLAH-fmh1OlT3xwAlJGOz-cnbrFKrCsQdijwiJgjtho5OYdCjA9A2sP0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13250"/>
                    </a:xfrm>
                    <a:prstGeom prst="rect">
                      <a:avLst/>
                    </a:prstGeom>
                    <a:noFill/>
                    <a:ln>
                      <a:noFill/>
                    </a:ln>
                  </pic:spPr>
                </pic:pic>
              </a:graphicData>
            </a:graphic>
          </wp:inline>
        </w:drawing>
      </w:r>
    </w:p>
    <w:p w14:paraId="6597F9E9"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Other from the third quarter, the retention rate for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exhibits a larger growth rate than total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This indicates that Airbnb’s policy has a strong hold to its </w:t>
      </w:r>
      <w:proofErr w:type="gramStart"/>
      <w:r w:rsidRPr="009A5796">
        <w:rPr>
          <w:rFonts w:ascii="Times New Roman" w:eastAsia="Times New Roman" w:hAnsi="Times New Roman" w:cs="Times New Roman"/>
          <w:color w:val="000000"/>
          <w:sz w:val="24"/>
          <w:szCs w:val="24"/>
        </w:rPr>
        <w:t>high quality</w:t>
      </w:r>
      <w:proofErr w:type="gramEnd"/>
      <w:r w:rsidRPr="009A5796">
        <w:rPr>
          <w:rFonts w:ascii="Times New Roman" w:eastAsia="Times New Roman" w:hAnsi="Times New Roman" w:cs="Times New Roman"/>
          <w:color w:val="000000"/>
          <w:sz w:val="24"/>
          <w:szCs w:val="24"/>
        </w:rPr>
        <w:t xml:space="preserve"> hosts. </w:t>
      </w:r>
    </w:p>
    <w:p w14:paraId="125B445A"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sz w:val="24"/>
          <w:szCs w:val="24"/>
        </w:rPr>
        <w:t> </w:t>
      </w:r>
    </w:p>
    <w:p w14:paraId="5259E8F7"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sz w:val="24"/>
          <w:szCs w:val="24"/>
        </w:rPr>
        <w:t> </w:t>
      </w:r>
    </w:p>
    <w:p w14:paraId="5E4B3561"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Key Challenge</w:t>
      </w:r>
      <w:r w:rsidRPr="009A5796">
        <w:rPr>
          <w:rFonts w:ascii="Times New Roman" w:eastAsia="Times New Roman" w:hAnsi="Times New Roman" w:cs="Times New Roman"/>
          <w:color w:val="000000"/>
          <w:sz w:val="24"/>
          <w:szCs w:val="24"/>
        </w:rPr>
        <w:t>:</w:t>
      </w:r>
    </w:p>
    <w:p w14:paraId="064BA86D"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The data were collected by a </w:t>
      </w:r>
      <w:proofErr w:type="gramStart"/>
      <w:r w:rsidRPr="009A5796">
        <w:rPr>
          <w:rFonts w:ascii="Times New Roman" w:eastAsia="Times New Roman" w:hAnsi="Times New Roman" w:cs="Times New Roman"/>
          <w:color w:val="000000"/>
          <w:sz w:val="24"/>
          <w:szCs w:val="24"/>
        </w:rPr>
        <w:t>third party</w:t>
      </w:r>
      <w:proofErr w:type="gramEnd"/>
      <w:r w:rsidRPr="009A5796">
        <w:rPr>
          <w:rFonts w:ascii="Times New Roman" w:eastAsia="Times New Roman" w:hAnsi="Times New Roman" w:cs="Times New Roman"/>
          <w:color w:val="000000"/>
          <w:sz w:val="24"/>
          <w:szCs w:val="24"/>
        </w:rPr>
        <w:t xml:space="preserve"> site that has no collection with Airbnb and its competitors. We do not have official documentations on the variables, so we had to </w:t>
      </w:r>
      <w:proofErr w:type="gramStart"/>
      <w:r w:rsidRPr="009A5796">
        <w:rPr>
          <w:rFonts w:ascii="Times New Roman" w:eastAsia="Times New Roman" w:hAnsi="Times New Roman" w:cs="Times New Roman"/>
          <w:color w:val="000000"/>
          <w:sz w:val="24"/>
          <w:szCs w:val="24"/>
        </w:rPr>
        <w:t>infer .</w:t>
      </w:r>
      <w:proofErr w:type="gramEnd"/>
    </w:p>
    <w:p w14:paraId="1F891D70" w14:textId="77777777" w:rsidR="009A5796" w:rsidRPr="009A5796" w:rsidRDefault="009A5796" w:rsidP="009A5796">
      <w:pPr>
        <w:spacing w:after="0" w:line="240" w:lineRule="auto"/>
        <w:rPr>
          <w:rFonts w:ascii="Times New Roman" w:eastAsia="Times New Roman" w:hAnsi="Times New Roman" w:cs="Times New Roman"/>
          <w:sz w:val="24"/>
          <w:szCs w:val="24"/>
        </w:rPr>
      </w:pPr>
    </w:p>
    <w:p w14:paraId="6A3B223C"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sz w:val="24"/>
          <w:szCs w:val="24"/>
        </w:rPr>
        <w:t> </w:t>
      </w:r>
    </w:p>
    <w:p w14:paraId="799D3BBF"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b/>
          <w:bCs/>
          <w:color w:val="000000"/>
          <w:sz w:val="24"/>
          <w:szCs w:val="24"/>
        </w:rPr>
        <w:t>Conclusions:</w:t>
      </w:r>
    </w:p>
    <w:p w14:paraId="200A1A6E"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sz w:val="24"/>
          <w:szCs w:val="24"/>
        </w:rPr>
        <w:t> </w:t>
      </w:r>
    </w:p>
    <w:p w14:paraId="3EA4B42B" w14:textId="77777777" w:rsidR="009A5796" w:rsidRPr="009A5796" w:rsidRDefault="009A5796" w:rsidP="009A5796">
      <w:pPr>
        <w:shd w:val="clear" w:color="auto" w:fill="FFFFFF"/>
        <w:spacing w:after="240" w:line="240" w:lineRule="auto"/>
        <w:jc w:val="both"/>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From this study, we learned the multiple aspects of the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community for Airbnb in </w:t>
      </w:r>
      <w:proofErr w:type="gramStart"/>
      <w:r w:rsidRPr="009A5796">
        <w:rPr>
          <w:rFonts w:ascii="Times New Roman" w:eastAsia="Times New Roman" w:hAnsi="Times New Roman" w:cs="Times New Roman"/>
          <w:color w:val="000000"/>
          <w:sz w:val="24"/>
          <w:szCs w:val="24"/>
        </w:rPr>
        <w:t>Paris,  France</w:t>
      </w:r>
      <w:proofErr w:type="gramEnd"/>
      <w:r w:rsidRPr="009A5796">
        <w:rPr>
          <w:rFonts w:ascii="Times New Roman" w:eastAsia="Times New Roman" w:hAnsi="Times New Roman" w:cs="Times New Roman"/>
          <w:color w:val="000000"/>
          <w:sz w:val="24"/>
          <w:szCs w:val="24"/>
        </w:rPr>
        <w:t xml:space="preserve">. We came up with </w:t>
      </w:r>
      <w:proofErr w:type="gramStart"/>
      <w:r w:rsidRPr="009A5796">
        <w:rPr>
          <w:rFonts w:ascii="Times New Roman" w:eastAsia="Times New Roman" w:hAnsi="Times New Roman" w:cs="Times New Roman"/>
          <w:color w:val="000000"/>
          <w:sz w:val="24"/>
          <w:szCs w:val="24"/>
        </w:rPr>
        <w:t>a  portfolio</w:t>
      </w:r>
      <w:proofErr w:type="gramEnd"/>
      <w:r w:rsidRPr="009A5796">
        <w:rPr>
          <w:rFonts w:ascii="Times New Roman" w:eastAsia="Times New Roman" w:hAnsi="Times New Roman" w:cs="Times New Roman"/>
          <w:color w:val="000000"/>
          <w:sz w:val="24"/>
          <w:szCs w:val="24"/>
        </w:rPr>
        <w:t xml:space="preserve"> of </w:t>
      </w:r>
      <w:proofErr w:type="spellStart"/>
      <w:r w:rsidRPr="009A5796">
        <w:rPr>
          <w:rFonts w:ascii="Times New Roman" w:eastAsia="Times New Roman" w:hAnsi="Times New Roman" w:cs="Times New Roman"/>
          <w:color w:val="000000"/>
          <w:sz w:val="24"/>
          <w:szCs w:val="24"/>
        </w:rPr>
        <w:t>superhosts</w:t>
      </w:r>
      <w:proofErr w:type="spellEnd"/>
      <w:r w:rsidRPr="009A5796">
        <w:rPr>
          <w:rFonts w:ascii="Times New Roman" w:eastAsia="Times New Roman" w:hAnsi="Times New Roman" w:cs="Times New Roman"/>
          <w:color w:val="000000"/>
          <w:sz w:val="24"/>
          <w:szCs w:val="24"/>
        </w:rPr>
        <w:t xml:space="preserve"> which can be of an example for the other hosts.  By analyzing the data and combining it with researches on the business, we obtained several insights on the behavior and business patterns for the driving force of Airbnb’s revenue. Not limiting to the good side of it, we also studied the potential problems in the management of it by Airbnb.</w:t>
      </w:r>
    </w:p>
    <w:p w14:paraId="4FA0B707" w14:textId="5F6D591B" w:rsidR="009A5796" w:rsidRDefault="009A5796" w:rsidP="009A5796">
      <w:pPr>
        <w:shd w:val="clear" w:color="auto" w:fill="FFFFFF"/>
        <w:spacing w:after="240" w:line="240" w:lineRule="auto"/>
        <w:jc w:val="both"/>
        <w:rPr>
          <w:rFonts w:ascii="Times New Roman" w:eastAsia="Times New Roman" w:hAnsi="Times New Roman" w:cs="Times New Roman"/>
          <w:color w:val="000000"/>
          <w:sz w:val="24"/>
          <w:szCs w:val="24"/>
        </w:rPr>
      </w:pPr>
      <w:r w:rsidRPr="009A5796">
        <w:rPr>
          <w:rFonts w:ascii="Times New Roman" w:eastAsia="Times New Roman" w:hAnsi="Times New Roman" w:cs="Times New Roman"/>
          <w:color w:val="000000"/>
          <w:sz w:val="24"/>
          <w:szCs w:val="24"/>
        </w:rPr>
        <w:lastRenderedPageBreak/>
        <w:t xml:space="preserve"> (From the first 4 questions, we analyzed the behavioral patterns for </w:t>
      </w:r>
      <w:proofErr w:type="spellStart"/>
      <w:r w:rsidRPr="009A5796">
        <w:rPr>
          <w:rFonts w:ascii="Times New Roman" w:eastAsia="Times New Roman" w:hAnsi="Times New Roman" w:cs="Times New Roman"/>
          <w:color w:val="000000"/>
          <w:sz w:val="24"/>
          <w:szCs w:val="24"/>
        </w:rPr>
        <w:t>superhost</w:t>
      </w:r>
      <w:proofErr w:type="spellEnd"/>
      <w:r w:rsidRPr="009A5796">
        <w:rPr>
          <w:rFonts w:ascii="Times New Roman" w:eastAsia="Times New Roman" w:hAnsi="Times New Roman" w:cs="Times New Roman"/>
          <w:color w:val="000000"/>
          <w:sz w:val="24"/>
          <w:szCs w:val="24"/>
        </w:rPr>
        <w:t xml:space="preserve"> in Paris, France.) </w:t>
      </w:r>
    </w:p>
    <w:p w14:paraId="01004AB0" w14:textId="7ACDF857" w:rsidR="00B65706" w:rsidRDefault="00B65706" w:rsidP="009A5796">
      <w:pPr>
        <w:shd w:val="clear" w:color="auto" w:fill="FFFFFF"/>
        <w:spacing w:after="240" w:line="240" w:lineRule="auto"/>
        <w:jc w:val="both"/>
        <w:rPr>
          <w:rFonts w:ascii="Times New Roman" w:eastAsia="Times New Roman" w:hAnsi="Times New Roman" w:cs="Times New Roman"/>
          <w:color w:val="000000"/>
          <w:sz w:val="24"/>
          <w:szCs w:val="24"/>
        </w:rPr>
      </w:pPr>
    </w:p>
    <w:p w14:paraId="4ABD1A9D" w14:textId="3A0A8E0C" w:rsidR="00B65706" w:rsidRPr="009A5796" w:rsidRDefault="00B65706" w:rsidP="009A5796">
      <w:pPr>
        <w:shd w:val="clear" w:color="auto" w:fill="FFFFFF"/>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Presentation Video Link: </w:t>
      </w:r>
      <w:hyperlink r:id="rId26" w:history="1">
        <w:r>
          <w:rPr>
            <w:rStyle w:val="Hyperlink"/>
          </w:rPr>
          <w:t>https://www.youtube.com/watch?v=S8KmqU-B1l8&amp;feature=youtu.be</w:t>
        </w:r>
      </w:hyperlink>
    </w:p>
    <w:p w14:paraId="639A667A" w14:textId="77777777" w:rsidR="009A5796" w:rsidRPr="009A5796" w:rsidRDefault="009A5796" w:rsidP="009A5796">
      <w:pPr>
        <w:spacing w:after="240" w:line="240" w:lineRule="auto"/>
        <w:rPr>
          <w:rFonts w:ascii="Times New Roman" w:eastAsia="Times New Roman" w:hAnsi="Times New Roman" w:cs="Times New Roman"/>
          <w:sz w:val="24"/>
          <w:szCs w:val="24"/>
        </w:rPr>
      </w:pPr>
    </w:p>
    <w:p w14:paraId="355A357B" w14:textId="77777777" w:rsidR="009A5796" w:rsidRPr="009A5796" w:rsidRDefault="009A5796" w:rsidP="009A5796">
      <w:pPr>
        <w:spacing w:after="0" w:line="240" w:lineRule="auto"/>
        <w:rPr>
          <w:rFonts w:ascii="Times New Roman" w:eastAsia="Times New Roman" w:hAnsi="Times New Roman" w:cs="Times New Roman"/>
          <w:sz w:val="24"/>
          <w:szCs w:val="24"/>
        </w:rPr>
      </w:pPr>
      <w:r w:rsidRPr="009A5796">
        <w:rPr>
          <w:rFonts w:ascii="Times New Roman" w:eastAsia="Times New Roman" w:hAnsi="Times New Roman" w:cs="Times New Roman"/>
          <w:color w:val="000000"/>
          <w:sz w:val="24"/>
          <w:szCs w:val="24"/>
        </w:rPr>
        <w:t xml:space="preserve"> </w:t>
      </w:r>
    </w:p>
    <w:p w14:paraId="42DDE870" w14:textId="77777777" w:rsidR="004F155C" w:rsidRDefault="00B65706"/>
    <w:sectPr w:rsidR="004F15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917F8"/>
    <w:multiLevelType w:val="multilevel"/>
    <w:tmpl w:val="7E32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CF4C9D"/>
    <w:multiLevelType w:val="multilevel"/>
    <w:tmpl w:val="D76A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956"/>
    <w:rsid w:val="002A4956"/>
    <w:rsid w:val="009A5796"/>
    <w:rsid w:val="00B65706"/>
    <w:rsid w:val="00E5477D"/>
    <w:rsid w:val="00FF4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F07D2"/>
  <w15:chartTrackingRefBased/>
  <w15:docId w15:val="{8B89D99C-31BF-401E-AB3A-8330B44A0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57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5796"/>
    <w:rPr>
      <w:color w:val="0000FF"/>
      <w:u w:val="single"/>
    </w:rPr>
  </w:style>
  <w:style w:type="paragraph" w:styleId="BalloonText">
    <w:name w:val="Balloon Text"/>
    <w:basedOn w:val="Normal"/>
    <w:link w:val="BalloonTextChar"/>
    <w:uiPriority w:val="99"/>
    <w:semiHidden/>
    <w:unhideWhenUsed/>
    <w:rsid w:val="009A57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7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837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S8KmqU-B1l8&amp;feature=youtu.b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airdna.co/blog/airbnb_superhost_statu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airbnb.com/help/article/828/what-is-a-superhos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2263</Words>
  <Characters>12902</Characters>
  <Application>Microsoft Office Word</Application>
  <DocSecurity>0</DocSecurity>
  <Lines>107</Lines>
  <Paragraphs>30</Paragraphs>
  <ScaleCrop>false</ScaleCrop>
  <Company/>
  <LinksUpToDate>false</LinksUpToDate>
  <CharactersWithSpaces>15135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Prathusha Koouri</dc:creator>
  <cp:keywords/>
  <dc:description/>
  <cp:lastModifiedBy>Prathusha Koouri</cp:lastModifiedBy>
  <cp:revision>3</cp:revision>
  <dcterms:created xsi:type="dcterms:W3CDTF">2019-04-20T19:12:00Z</dcterms:created>
  <dcterms:modified xsi:type="dcterms:W3CDTF">2020-06-04T04:18:00Z</dcterms:modified>
</cp:coreProperties>
</file>