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E9" w:rsidRDefault="00AC2D82" w:rsidP="00AC2D82">
      <w:pPr>
        <w:pStyle w:val="Title"/>
      </w:pPr>
      <w:r>
        <w:t>Azure Data Lake/</w:t>
      </w:r>
      <w:proofErr w:type="spellStart"/>
      <w:r>
        <w:t>Synaptics</w:t>
      </w:r>
      <w:proofErr w:type="spellEnd"/>
      <w:r>
        <w:t xml:space="preserve"> Analytics</w:t>
      </w:r>
    </w:p>
    <w:p w:rsidR="00AC2D82" w:rsidRDefault="00AC2D82" w:rsidP="00AC2D82"/>
    <w:p w:rsidR="00AC2D82" w:rsidRDefault="00AC2D82" w:rsidP="00AC2D82"/>
    <w:p w:rsidR="00AC2D82" w:rsidRDefault="00AC2D82" w:rsidP="00AC2D82">
      <w:pPr>
        <w:pStyle w:val="Heading1"/>
        <w:rPr>
          <w:rStyle w:val="Strong"/>
          <w:color w:val="000000" w:themeColor="text1"/>
        </w:rPr>
      </w:pPr>
      <w:r w:rsidRPr="00AC2D82">
        <w:rPr>
          <w:rStyle w:val="Strong"/>
          <w:color w:val="000000" w:themeColor="text1"/>
        </w:rPr>
        <w:t xml:space="preserve">Higher Level Data Architecture </w:t>
      </w:r>
    </w:p>
    <w:tbl>
      <w:tblPr>
        <w:tblpPr w:leftFromText="180" w:rightFromText="180" w:vertAnchor="text" w:horzAnchor="margin" w:tblpY="3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9"/>
      </w:tblGrid>
      <w:tr w:rsidR="009F7215" w:rsidTr="009F7215">
        <w:tblPrEx>
          <w:tblCellMar>
            <w:top w:w="0" w:type="dxa"/>
            <w:bottom w:w="0" w:type="dxa"/>
          </w:tblCellMar>
        </w:tblPrEx>
        <w:trPr>
          <w:trHeight w:val="2039"/>
        </w:trPr>
        <w:tc>
          <w:tcPr>
            <w:tcW w:w="2179" w:type="dxa"/>
          </w:tcPr>
          <w:p w:rsidR="009F7215" w:rsidRDefault="009F7215" w:rsidP="009F7215">
            <w:r>
              <w:rPr>
                <w:noProof/>
                <w:lang w:eastAsia="en-GB"/>
              </w:rPr>
              <w:drawing>
                <wp:inline distT="0" distB="0" distL="0" distR="0" wp14:anchorId="49DD87F3" wp14:editId="52B548D2">
                  <wp:extent cx="352168" cy="34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21" cy="354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 wp14:anchorId="0FB78E70" wp14:editId="0FE0129E">
                  <wp:extent cx="1046285" cy="64770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413" cy="65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215" w:rsidRDefault="009F7215" w:rsidP="009F7215">
            <w:proofErr w:type="spellStart"/>
            <w:r>
              <w:t>Zellis</w:t>
            </w:r>
            <w:proofErr w:type="spellEnd"/>
            <w:r>
              <w:t>/HR</w:t>
            </w:r>
          </w:p>
        </w:tc>
      </w:tr>
    </w:tbl>
    <w:p w:rsidR="00AC2D82" w:rsidRDefault="00AC2D82" w:rsidP="00AC2D82"/>
    <w:p w:rsidR="00AC2D82" w:rsidRDefault="00AC2D82" w:rsidP="00AC2D82"/>
    <w:p w:rsidR="00AC2D82" w:rsidRDefault="00AC2D82" w:rsidP="00AC2D82">
      <w:bookmarkStart w:id="0" w:name="_GoBack"/>
      <w:bookmarkEnd w:id="0"/>
    </w:p>
    <w:sectPr w:rsidR="00AC2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82"/>
    <w:rsid w:val="001411C5"/>
    <w:rsid w:val="009F7215"/>
    <w:rsid w:val="00AC2D82"/>
    <w:rsid w:val="00D5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6FC"/>
  <w15:chartTrackingRefBased/>
  <w15:docId w15:val="{795FE3F0-9991-4049-83F2-3312DA9D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2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C2D82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AC2D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2022-12-01T15:18:00Z</dcterms:created>
  <dcterms:modified xsi:type="dcterms:W3CDTF">2022-12-01T17:49:00Z</dcterms:modified>
</cp:coreProperties>
</file>