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CF3" w:rsidRDefault="001F3BF9" w:rsidP="006D0247">
      <w:pPr>
        <w:pStyle w:val="Title"/>
      </w:pPr>
      <w:r>
        <w:t>Finance cube:</w:t>
      </w:r>
    </w:p>
    <w:p w:rsidR="00651B6A" w:rsidRDefault="00651B6A"/>
    <w:p w:rsidR="00651B6A" w:rsidRPr="006D0247" w:rsidRDefault="006D0247">
      <w:pPr>
        <w:rPr>
          <w:b/>
        </w:rPr>
      </w:pPr>
      <w:r w:rsidRPr="006D0247">
        <w:rPr>
          <w:b/>
        </w:rPr>
        <w:t>Higher Level depiction of Finance Cube Process</w:t>
      </w:r>
    </w:p>
    <w:p w:rsidR="00651B6A" w:rsidRDefault="00651B6A"/>
    <w:p w:rsidR="00651B6A" w:rsidRPr="00311AD7" w:rsidRDefault="00651B6A" w:rsidP="00651B6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t>Gentran</w:t>
      </w:r>
      <w:proofErr w:type="spellEnd"/>
      <w:r>
        <w:t>/</w:t>
      </w:r>
      <w:r w:rsidRPr="00311A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GENMAST/</w:t>
      </w:r>
      <w:r w:rsidRPr="00311AD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GENHMAST</w:t>
      </w:r>
    </w:p>
    <w:p w:rsidR="00311AD7" w:rsidRDefault="00311AD7">
      <w:r>
        <w:t xml:space="preserve">QL                                      </w:t>
      </w:r>
      <w:r w:rsidR="00651B6A">
        <w:t xml:space="preserve">                                </w:t>
      </w:r>
      <w:r>
        <w:t>Organisation/Activity/Nominal/Company</w:t>
      </w:r>
    </w:p>
    <w:p w:rsidR="00311AD7" w:rsidRDefault="00651B6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562610</wp:posOffset>
                </wp:positionV>
                <wp:extent cx="428625" cy="771525"/>
                <wp:effectExtent l="0" t="0" r="4762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09CB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71.25pt;margin-top:44.3pt;width:33.75pt;height:6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638810</wp:posOffset>
                </wp:positionV>
                <wp:extent cx="771525" cy="752475"/>
                <wp:effectExtent l="38100" t="0" r="2857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50FAF1" id="Straight Arrow Connector 5" o:spid="_x0000_s1026" type="#_x0000_t32" style="position:absolute;margin-left:125.25pt;margin-top:50.3pt;width:60.75pt;height:59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    </w:t>
      </w:r>
      <w:r w:rsidR="00311AD7">
        <w:rPr>
          <w:noProof/>
          <w:lang w:eastAsia="en-GB"/>
        </w:rPr>
        <w:drawing>
          <wp:inline distT="0" distB="0" distL="0" distR="0" wp14:anchorId="41CED8A9" wp14:editId="0FCADBEB">
            <wp:extent cx="847663" cy="62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1128" cy="63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1AD7">
        <w:t xml:space="preserve">                    </w:t>
      </w:r>
      <w:r>
        <w:t xml:space="preserve">               </w:t>
      </w:r>
      <w:r w:rsidR="00311AD7">
        <w:t xml:space="preserve">    </w:t>
      </w:r>
      <w:r w:rsidR="00311AD7">
        <w:rPr>
          <w:noProof/>
          <w:lang w:eastAsia="en-GB"/>
        </w:rPr>
        <w:drawing>
          <wp:inline distT="0" distB="0" distL="0" distR="0" wp14:anchorId="1CF41E52" wp14:editId="5C3BF313">
            <wp:extent cx="847663" cy="628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1128" cy="63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Daily refresh</w:t>
      </w:r>
    </w:p>
    <w:p w:rsidR="00651B6A" w:rsidRDefault="00651B6A"/>
    <w:p w:rsidR="00311AD7" w:rsidRDefault="00651B6A">
      <w:r>
        <w:t>Daily/full refresh</w:t>
      </w:r>
    </w:p>
    <w:p w:rsidR="00311AD7" w:rsidRDefault="00651B6A">
      <w:r>
        <w:t xml:space="preserve">15 minutes/New </w:t>
      </w:r>
      <w:proofErr w:type="spellStart"/>
      <w:proofErr w:type="gramStart"/>
      <w:r>
        <w:t>tran</w:t>
      </w:r>
      <w:proofErr w:type="spellEnd"/>
      <w:proofErr w:type="gramEnd"/>
    </w:p>
    <w:p w:rsidR="00311AD7" w:rsidRDefault="00311AD7">
      <w:r>
        <w:t xml:space="preserve">                 </w:t>
      </w:r>
      <w:r w:rsidR="00651B6A">
        <w:t xml:space="preserve">                   </w:t>
      </w:r>
      <w:r>
        <w:t xml:space="preserve">   </w:t>
      </w:r>
      <w:r>
        <w:rPr>
          <w:noProof/>
          <w:lang w:eastAsia="en-GB"/>
        </w:rPr>
        <w:drawing>
          <wp:inline distT="0" distB="0" distL="0" distR="0" wp14:anchorId="1CF41E52" wp14:editId="5C3BF313">
            <wp:extent cx="847663" cy="628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1128" cy="63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AD7" w:rsidRDefault="00311AD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142240</wp:posOffset>
                </wp:positionV>
                <wp:extent cx="9525" cy="771525"/>
                <wp:effectExtent l="38100" t="0" r="6667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43F88B" id="Straight Arrow Connector 7" o:spid="_x0000_s1026" type="#_x0000_t32" style="position:absolute;margin-left:121.5pt;margin-top:11.2pt;width:.75pt;height:6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               </w:t>
      </w:r>
      <w:r w:rsidR="00651B6A">
        <w:t xml:space="preserve">           </w:t>
      </w:r>
      <w:proofErr w:type="spellStart"/>
      <w:proofErr w:type="gramStart"/>
      <w:r>
        <w:t>Sql</w:t>
      </w:r>
      <w:proofErr w:type="spellEnd"/>
      <w:r>
        <w:t xml:space="preserve">  GL</w:t>
      </w:r>
      <w:proofErr w:type="gramEnd"/>
      <w:r>
        <w:t xml:space="preserve"> Finance </w:t>
      </w:r>
      <w:proofErr w:type="spellStart"/>
      <w:r>
        <w:t>Datamart</w:t>
      </w:r>
      <w:proofErr w:type="spellEnd"/>
    </w:p>
    <w:p w:rsidR="00311AD7" w:rsidRDefault="00311AD7"/>
    <w:p w:rsidR="00311AD7" w:rsidRPr="00311AD7" w:rsidRDefault="00311AD7">
      <w:pPr>
        <w:rPr>
          <w:b/>
        </w:rPr>
      </w:pPr>
    </w:p>
    <w:p w:rsidR="00311AD7" w:rsidRDefault="00311AD7"/>
    <w:p w:rsidR="006D0247" w:rsidRDefault="006D0247">
      <w:r>
        <w:t xml:space="preserve">Daily Full/15 min New   </w:t>
      </w:r>
    </w:p>
    <w:p w:rsidR="00311AD7" w:rsidRDefault="00651B6A">
      <w:r>
        <w:t xml:space="preserve">                                       </w:t>
      </w:r>
      <w:r>
        <w:rPr>
          <w:noProof/>
          <w:lang w:eastAsia="en-GB"/>
        </w:rPr>
        <w:drawing>
          <wp:inline distT="0" distB="0" distL="0" distR="0" wp14:anchorId="6457FFC2" wp14:editId="22E7BFCD">
            <wp:extent cx="704850" cy="828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B6A" w:rsidRDefault="00651B6A">
      <w:r>
        <w:t xml:space="preserve">                                     SSAS/Multidimensional Cube </w:t>
      </w:r>
    </w:p>
    <w:p w:rsidR="00651B6A" w:rsidRDefault="00651B6A"/>
    <w:p w:rsidR="00311AD7" w:rsidRDefault="00311AD7"/>
    <w:p w:rsidR="00311AD7" w:rsidRDefault="00311AD7"/>
    <w:p w:rsidR="00651B6A" w:rsidRDefault="00651B6A"/>
    <w:p w:rsidR="006D0247" w:rsidRDefault="006D0247" w:rsidP="00651B6A">
      <w:pPr>
        <w:pStyle w:val="Title"/>
      </w:pPr>
    </w:p>
    <w:p w:rsidR="00651B6A" w:rsidRDefault="00651B6A" w:rsidP="00651B6A">
      <w:pPr>
        <w:pStyle w:val="Title"/>
      </w:pPr>
      <w:r>
        <w:lastRenderedPageBreak/>
        <w:t>Key tables:</w:t>
      </w:r>
    </w:p>
    <w:p w:rsidR="00651B6A" w:rsidRDefault="00651B6A"/>
    <w:p w:rsidR="001F3BF9" w:rsidRDefault="003B2436">
      <w:r>
        <w:t>Transaction:</w:t>
      </w:r>
    </w:p>
    <w:p w:rsidR="001F3BF9" w:rsidRDefault="001F3BF9">
      <w:proofErr w:type="spellStart"/>
      <w:r>
        <w:t>Gentran</w:t>
      </w:r>
      <w:proofErr w:type="spellEnd"/>
    </w:p>
    <w:p w:rsidR="003B2436" w:rsidRDefault="003B2436"/>
    <w:p w:rsidR="003B2436" w:rsidRDefault="003B2436"/>
    <w:p w:rsidR="003B2436" w:rsidRDefault="003B2436">
      <w:r>
        <w:t>Budget</w:t>
      </w:r>
      <w:r w:rsidR="006D0247">
        <w:t>:</w:t>
      </w:r>
    </w:p>
    <w:p w:rsidR="001F3BF9" w:rsidRDefault="001F3BF9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GENMAST</w:t>
      </w:r>
    </w:p>
    <w:p w:rsidR="001F3BF9" w:rsidRDefault="001F3B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GENHMAST</w:t>
      </w:r>
    </w:p>
    <w:p w:rsidR="003B2436" w:rsidRDefault="003B2436">
      <w:pPr>
        <w:rPr>
          <w:rFonts w:ascii="Consolas" w:hAnsi="Consolas" w:cs="Consolas"/>
          <w:color w:val="000000"/>
          <w:sz w:val="19"/>
          <w:szCs w:val="19"/>
        </w:rPr>
      </w:pPr>
    </w:p>
    <w:p w:rsidR="003B2436" w:rsidRDefault="006D024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Key Hierarchy</w:t>
      </w:r>
      <w:bookmarkStart w:id="0" w:name="_GoBack"/>
      <w:bookmarkEnd w:id="0"/>
      <w:r w:rsidR="003B2436">
        <w:rPr>
          <w:rFonts w:ascii="Consolas" w:hAnsi="Consolas" w:cs="Consolas"/>
          <w:color w:val="000000"/>
          <w:sz w:val="19"/>
          <w:szCs w:val="19"/>
        </w:rPr>
        <w:t>:</w:t>
      </w:r>
    </w:p>
    <w:p w:rsidR="003B2436" w:rsidRDefault="003B243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General ledger string=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Nominal+Organisation+Company+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Activity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flattned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structure)</w:t>
      </w:r>
    </w:p>
    <w:p w:rsidR="003B2436" w:rsidRDefault="003B2436">
      <w:pPr>
        <w:rPr>
          <w:rFonts w:ascii="Consolas" w:hAnsi="Consolas" w:cs="Consolas"/>
          <w:color w:val="000000"/>
          <w:sz w:val="19"/>
          <w:szCs w:val="19"/>
        </w:rPr>
      </w:pPr>
    </w:p>
    <w:p w:rsidR="003B2436" w:rsidRDefault="003B2436">
      <w:pPr>
        <w:rPr>
          <w:rFonts w:ascii="Consolas" w:hAnsi="Consolas" w:cs="Consolas"/>
          <w:color w:val="000000"/>
          <w:sz w:val="19"/>
          <w:szCs w:val="19"/>
        </w:rPr>
      </w:pPr>
    </w:p>
    <w:p w:rsidR="003B2436" w:rsidRDefault="003B2436">
      <w:pPr>
        <w:rPr>
          <w:rFonts w:ascii="Consolas" w:hAnsi="Consolas" w:cs="Consolas"/>
          <w:color w:val="000000"/>
          <w:sz w:val="19"/>
          <w:szCs w:val="19"/>
        </w:rPr>
      </w:pPr>
    </w:p>
    <w:p w:rsidR="003B2436" w:rsidRDefault="003B2436">
      <w:pPr>
        <w:rPr>
          <w:rFonts w:ascii="Consolas" w:hAnsi="Consolas" w:cs="Consolas"/>
          <w:color w:val="000000"/>
          <w:sz w:val="19"/>
          <w:szCs w:val="19"/>
        </w:rPr>
      </w:pPr>
    </w:p>
    <w:p w:rsidR="003B2436" w:rsidRDefault="003B2436">
      <w:pPr>
        <w:rPr>
          <w:rFonts w:ascii="Consolas" w:hAnsi="Consolas" w:cs="Consolas"/>
          <w:color w:val="000000"/>
          <w:sz w:val="19"/>
          <w:szCs w:val="19"/>
        </w:rPr>
      </w:pPr>
    </w:p>
    <w:p w:rsidR="003B2436" w:rsidRDefault="003B2436">
      <w:pPr>
        <w:rPr>
          <w:rFonts w:ascii="Consolas" w:hAnsi="Consolas" w:cs="Consolas"/>
          <w:color w:val="000000"/>
          <w:sz w:val="19"/>
          <w:szCs w:val="19"/>
        </w:rPr>
      </w:pPr>
    </w:p>
    <w:p w:rsidR="001F3BF9" w:rsidRDefault="001F3BF9">
      <w:pPr>
        <w:rPr>
          <w:rFonts w:ascii="Consolas" w:hAnsi="Consolas" w:cs="Consolas"/>
          <w:color w:val="000000"/>
          <w:sz w:val="19"/>
          <w:szCs w:val="19"/>
        </w:rPr>
      </w:pPr>
    </w:p>
    <w:p w:rsidR="001F3BF9" w:rsidRDefault="001F3BF9">
      <w:pPr>
        <w:rPr>
          <w:rFonts w:ascii="Consolas" w:hAnsi="Consolas" w:cs="Consolas"/>
          <w:color w:val="000000"/>
          <w:sz w:val="19"/>
          <w:szCs w:val="19"/>
        </w:rPr>
      </w:pPr>
    </w:p>
    <w:p w:rsidR="001F3BF9" w:rsidRDefault="001F3BF9"/>
    <w:sectPr w:rsidR="001F3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BF9"/>
    <w:rsid w:val="001F3BF9"/>
    <w:rsid w:val="00311AD7"/>
    <w:rsid w:val="003B2436"/>
    <w:rsid w:val="00651B6A"/>
    <w:rsid w:val="006D0247"/>
    <w:rsid w:val="00B9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257A1"/>
  <w15:chartTrackingRefBased/>
  <w15:docId w15:val="{22447686-55F8-4976-AE82-BA4A27570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1B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B6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Housing &amp; Care 21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Nayakwadi</dc:creator>
  <cp:keywords/>
  <dc:description/>
  <cp:lastModifiedBy>Praveen Nayakwadi</cp:lastModifiedBy>
  <cp:revision>1</cp:revision>
  <dcterms:created xsi:type="dcterms:W3CDTF">2022-09-30T13:48:00Z</dcterms:created>
  <dcterms:modified xsi:type="dcterms:W3CDTF">2022-09-30T15:09:00Z</dcterms:modified>
</cp:coreProperties>
</file>