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b w:val="1"/>
          <w:bCs w:val="1"/>
          <w:sz w:val="24"/>
          <w:szCs w:val="24"/>
          <w:rtl w:val="0"/>
        </w:rPr>
        <w:t xml:space="preserve">Subject:</w:t>
      </w:r>
      <w:r w:rsidDel="00000000" w:rsidR="00000000" w:rsidRPr="00000000">
        <w:rPr>
          <w:sz w:val="24"/>
          <w:szCs w:val="24"/>
          <w:rtl w:val="0"/>
        </w:rPr>
        <w:t xml:space="preserve"> Congratulations on Completing the Final Step of the Fellowship Application</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Dear [Applicant's Name],</w:t>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Thank you for your dedication to advancing the mission of Science Corps and helping build STEM capacity in resource-limited communities.</w:t>
      </w:r>
    </w:p>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tl w:val="0"/>
        </w:rPr>
        <w:t xml:space="preserve">Your recent Zoom call with our Philippine manager provided an overview of what to expect during the fellowship, including your teaching responsibilities, the school schedule, the Central Visayan Institute Foundation (CVIF) curriculum, and potential challenges in the course of your fellowship.</w:t>
      </w:r>
    </w:p>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tl w:val="0"/>
        </w:rPr>
        <w:t xml:space="preserve">As we move forward, we’d like to confirm your availability to commit to a six-month full-time fellowship. The fellowship is expected to begin in </w:t>
      </w:r>
      <w:commentRangeStart w:id="0"/>
      <w:r w:rsidDel="00000000" w:rsidR="00000000" w:rsidRPr="00000000">
        <w:rPr>
          <w:sz w:val="24"/>
          <w:szCs w:val="24"/>
          <w:rtl w:val="0"/>
        </w:rPr>
        <w:t xml:space="preserve">July or August 2025</w:t>
      </w:r>
      <w:commentRangeEnd w:id="0"/>
      <w:r w:rsidDel="00000000" w:rsidR="00000000" w:rsidRPr="00000000">
        <w:commentReference w:id="0"/>
      </w:r>
      <w:r w:rsidDel="00000000" w:rsidR="00000000" w:rsidRPr="00000000">
        <w:rPr>
          <w:sz w:val="24"/>
          <w:szCs w:val="24"/>
          <w:rtl w:val="0"/>
        </w:rPr>
        <w:t xml:space="preserve">, and we will coordinate closely with you as the start date approaches.</w:t>
      </w:r>
    </w:p>
    <w:p w:rsidR="00000000" w:rsidDel="00000000" w:rsidP="00000000" w:rsidRDefault="00000000" w:rsidRPr="00000000" w14:paraId="00000006">
      <w:pPr>
        <w:spacing w:after="240" w:before="240" w:lineRule="auto"/>
        <w:jc w:val="both"/>
        <w:rPr>
          <w:sz w:val="24"/>
          <w:szCs w:val="24"/>
        </w:rPr>
      </w:pPr>
      <w:r w:rsidDel="00000000" w:rsidR="00000000" w:rsidRPr="00000000">
        <w:rPr>
          <w:sz w:val="24"/>
          <w:szCs w:val="24"/>
          <w:rtl w:val="0"/>
        </w:rPr>
        <w:t xml:space="preserve">Once you confirm your commitment to the fellowship, we will begin pre-fellowship preparations. This will include sharing relevant documents, setting up fellowship stipend payment arrangements, finalizing the fellowship agreement, and addressing other preparations to ensure a smooth start.</w:t>
      </w:r>
    </w:p>
    <w:p w:rsidR="00000000" w:rsidDel="00000000" w:rsidP="00000000" w:rsidRDefault="00000000" w:rsidRPr="00000000" w14:paraId="00000007">
      <w:pPr>
        <w:spacing w:after="240" w:before="240" w:lineRule="auto"/>
        <w:jc w:val="both"/>
        <w:rPr>
          <w:sz w:val="24"/>
          <w:szCs w:val="24"/>
        </w:rPr>
      </w:pPr>
      <w:r w:rsidDel="00000000" w:rsidR="00000000" w:rsidRPr="00000000">
        <w:rPr>
          <w:sz w:val="24"/>
          <w:szCs w:val="24"/>
          <w:rtl w:val="0"/>
        </w:rPr>
        <w:t xml:space="preserve">Please reply to this email by [specific date] to confirm your commitment. Feel free to reach out if you have any questions.</w:t>
      </w:r>
    </w:p>
    <w:p w:rsidR="00000000" w:rsidDel="00000000" w:rsidP="00000000" w:rsidRDefault="00000000" w:rsidRPr="00000000" w14:paraId="00000008">
      <w:pPr>
        <w:spacing w:after="240" w:before="240" w:lineRule="auto"/>
        <w:jc w:val="both"/>
        <w:rPr>
          <w:sz w:val="24"/>
          <w:szCs w:val="24"/>
        </w:rPr>
      </w:pPr>
      <w:r w:rsidDel="00000000" w:rsidR="00000000" w:rsidRPr="00000000">
        <w:rPr>
          <w:sz w:val="24"/>
          <w:szCs w:val="24"/>
          <w:rtl w:val="0"/>
        </w:rPr>
        <w:t xml:space="preserve">Thank you again for your enthusiasm and dedication.</w:t>
      </w:r>
    </w:p>
    <w:p w:rsidR="00000000" w:rsidDel="00000000" w:rsidP="00000000" w:rsidRDefault="00000000" w:rsidRPr="00000000" w14:paraId="00000009">
      <w:pPr>
        <w:spacing w:after="240" w:before="240" w:lineRule="auto"/>
        <w:jc w:val="both"/>
        <w:rPr>
          <w:sz w:val="24"/>
          <w:szCs w:val="24"/>
        </w:rPr>
      </w:pPr>
      <w:r w:rsidDel="00000000" w:rsidR="00000000" w:rsidRPr="00000000">
        <w:rPr>
          <w:sz w:val="24"/>
          <w:szCs w:val="24"/>
          <w:rtl w:val="0"/>
        </w:rPr>
        <w:t xml:space="preserve">Best regards,</w:t>
        <w:br w:type="textWrapping"/>
      </w:r>
    </w:p>
    <w:p w:rsidR="00000000" w:rsidDel="00000000" w:rsidP="00000000" w:rsidRDefault="00000000" w:rsidRPr="00000000" w14:paraId="0000000A">
      <w:pPr>
        <w:spacing w:after="0" w:before="0" w:lineRule="auto"/>
        <w:jc w:val="both"/>
        <w:rPr>
          <w:sz w:val="24"/>
          <w:szCs w:val="24"/>
        </w:rPr>
      </w:pPr>
      <w:r w:rsidDel="00000000" w:rsidR="00000000" w:rsidRPr="00000000">
        <w:rPr>
          <w:sz w:val="24"/>
          <w:szCs w:val="24"/>
          <w:rtl w:val="0"/>
        </w:rPr>
        <w:br w:type="textWrapping"/>
        <w:t xml:space="preserve">Prince Niño I. Nayga</w:t>
        <w:br w:type="textWrapping"/>
        <w:t xml:space="preserve">Philippine Manager</w:t>
      </w:r>
    </w:p>
    <w:p w:rsidR="00000000" w:rsidDel="00000000" w:rsidP="00000000" w:rsidRDefault="00000000" w:rsidRPr="00000000" w14:paraId="0000000B">
      <w:pPr>
        <w:spacing w:after="0" w:before="0" w:lineRule="auto"/>
        <w:jc w:val="both"/>
        <w:rPr>
          <w:sz w:val="24"/>
          <w:szCs w:val="24"/>
        </w:rPr>
      </w:pPr>
      <w:r w:rsidDel="00000000" w:rsidR="00000000" w:rsidRPr="00000000">
        <w:rPr>
          <w:sz w:val="24"/>
          <w:szCs w:val="24"/>
          <w:rtl w:val="0"/>
        </w:rPr>
        <w:t xml:space="preserve">Science Corps</w:t>
      </w:r>
    </w:p>
    <w:p w:rsidR="00000000" w:rsidDel="00000000" w:rsidP="00000000" w:rsidRDefault="00000000" w:rsidRPr="00000000" w14:paraId="0000000C">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rince Nayga" w:id="0" w:date="2024-12-22T16:05:16Z">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 plan for the Philippine's Department of Education to shift the school calendar. Hence, I put here that start of school may be July or August.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