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Measles is caused by</w:t>
      </w:r>
    </w:p>
    <w:p>
      <w:r>
        <w:t>(a) A paramyxovirus</w:t>
      </w:r>
    </w:p>
    <w:p>
      <w:r>
        <w:t>(b) A bacterium</w:t>
      </w:r>
    </w:p>
    <w:p>
      <w:r>
        <w:t>(c) A protozoan</w:t>
      </w:r>
    </w:p>
    <w:p>
      <w:r>
        <w:t>(d) A rickettsia</w:t>
      </w:r>
    </w:p>
    <w:p>
      <w:r>
        <w:t>Answer: a</w:t>
      </w:r>
    </w:p>
    <w:p>
      <w:r>
        <w:t>Solution: Measles is caused by the measles virus, an RNA virus belonging to the family Paramyxoviridae, genus Morbillivirus.</w:t>
      </w:r>
    </w:p>
    <w:p>
      <w:r>
        <w:t>Positive Marks: 1</w:t>
      </w:r>
    </w:p>
    <w:p>
      <w:r>
        <w:t>Negative Marks: 0.25</w:t>
      </w:r>
    </w:p>
    <w:p>
      <w:r>
        <w:t>Question: The characteristic enanthem seen in measles before the rash appears is</w:t>
      </w:r>
    </w:p>
    <w:p>
      <w:r>
        <w:t>(a) Koplik spots</w:t>
      </w:r>
    </w:p>
    <w:p>
      <w:r>
        <w:t>(b) Herpes zoster vesicles</w:t>
      </w:r>
    </w:p>
    <w:p>
      <w:r>
        <w:t>(c) Aphthous ulcers</w:t>
      </w:r>
    </w:p>
    <w:p>
      <w:r>
        <w:t>(d) Fordyce spots</w:t>
      </w:r>
    </w:p>
    <w:p>
      <w:r>
        <w:t>Answer: a</w:t>
      </w:r>
    </w:p>
    <w:p>
      <w:r>
        <w:t>Solution: Koplik spots — small bluish-white spots with red areola on the buccal mucosa opposite the molars — appear 1-2 days before the measles rash.</w:t>
      </w:r>
    </w:p>
    <w:p>
      <w:r>
        <w:t>Positive Marks: 1</w:t>
      </w:r>
    </w:p>
    <w:p>
      <w:r>
        <w:t>Negative Marks: 0.25</w:t>
      </w:r>
    </w:p>
    <w:p>
      <w:r>
        <w:t>Question: The measles rash typically appears first on</w:t>
      </w:r>
    </w:p>
    <w:p>
      <w:r>
        <w:t>(a) Face and behind the ears</w:t>
      </w:r>
    </w:p>
    <w:p>
      <w:r>
        <w:t>(b) Palms and soles</w:t>
      </w:r>
    </w:p>
    <w:p>
      <w:r>
        <w:t>(c) Trunk</w:t>
      </w:r>
    </w:p>
    <w:p>
      <w:r>
        <w:t>(d) Mucous membranes of mouth</w:t>
      </w:r>
    </w:p>
    <w:p>
      <w:r>
        <w:t>Answer: a</w:t>
      </w:r>
    </w:p>
    <w:p>
      <w:r>
        <w:t>Solution: The maculopapular measles rash begins on the face and behind the ears, then spreads downward to the trunk and extremities.</w:t>
      </w:r>
    </w:p>
    <w:p>
      <w:r>
        <w:t>Positive Marks: 1</w:t>
      </w:r>
    </w:p>
    <w:p>
      <w:r>
        <w:t>Negative Marks: 0.25</w:t>
      </w:r>
    </w:p>
    <w:p>
      <w:r>
        <w:t>Question: The most common complication of measles is</w:t>
      </w:r>
    </w:p>
    <w:p>
      <w:r>
        <w:t>(a) Pneumonia</w:t>
      </w:r>
    </w:p>
    <w:p>
      <w:r>
        <w:t>(b) Nephritis</w:t>
      </w:r>
    </w:p>
    <w:p>
      <w:r>
        <w:t>(c) Arthritis</w:t>
      </w:r>
    </w:p>
    <w:p>
      <w:r>
        <w:t>(d) Otitis externa</w:t>
      </w:r>
    </w:p>
    <w:p>
      <w:r>
        <w:t>Answer: a</w:t>
      </w:r>
    </w:p>
    <w:p>
      <w:r>
        <w:t>Solution: Pneumonia, either viral or secondary bacterial, is the most common and dangerous complication of measles, especially in young children.</w:t>
      </w:r>
    </w:p>
    <w:p>
      <w:r>
        <w:t>Positive Marks: 1</w:t>
      </w:r>
    </w:p>
    <w:p>
      <w:r>
        <w:t>Negative Marks: 0.25</w:t>
      </w:r>
    </w:p>
    <w:p>
      <w:r>
        <w:t>Question: Measles vaccine is routinely given at which age in India?</w:t>
      </w:r>
    </w:p>
    <w:p>
      <w:r>
        <w:t>(a) 9-12 months</w:t>
      </w:r>
    </w:p>
    <w:p>
      <w:r>
        <w:t>(b) Birth</w:t>
      </w:r>
    </w:p>
    <w:p>
      <w:r>
        <w:t>(c) 6 weeks</w:t>
      </w:r>
    </w:p>
    <w:p>
      <w:r>
        <w:t>(d) 5 years</w:t>
      </w:r>
    </w:p>
    <w:p>
      <w:r>
        <w:t>Answer: a</w:t>
      </w:r>
    </w:p>
    <w:p>
      <w:r>
        <w:t>Solution: The first dose of measles-containing vaccine (MCV1) is given at 9-12 months of age under the Universal Immunization Programme, with a second dose at 16-24 months.</w:t>
      </w:r>
    </w:p>
    <w:p>
      <w:r>
        <w:t>Positive Marks: 1</w:t>
      </w:r>
    </w:p>
    <w:p>
      <w:r>
        <w:t>Negative Marks: 0.25</w:t>
      </w:r>
    </w:p>
    <w:p>
      <w:r>
        <w:t>Question: The mode of transmission of measles is</w:t>
      </w:r>
    </w:p>
    <w:p>
      <w:r>
        <w:t>(a) Respiratory droplets and direct contact</w:t>
      </w:r>
    </w:p>
    <w:p>
      <w:r>
        <w:t>(b) Fecal-oral route</w:t>
      </w:r>
    </w:p>
    <w:p>
      <w:r>
        <w:t>(c) Vector-borne</w:t>
      </w:r>
    </w:p>
    <w:p>
      <w:r>
        <w:t>(d) Blood transfusion</w:t>
      </w:r>
    </w:p>
    <w:p>
      <w:r>
        <w:t>Answer: a</w:t>
      </w:r>
    </w:p>
    <w:p>
      <w:r>
        <w:t>Solution: Measles is highly contagious and spreads through respiratory droplets and direct contact with nasal or throat secretions of infected persons.</w:t>
      </w:r>
    </w:p>
    <w:p>
      <w:r>
        <w:t>Positive Marks: 1</w:t>
      </w:r>
    </w:p>
    <w:p>
      <w:r>
        <w:t>Negative Marks: 0.25</w:t>
      </w:r>
    </w:p>
    <w:p>
      <w:r>
        <w:t>Question: Diphtheria is caused by</w:t>
      </w:r>
    </w:p>
    <w:p>
      <w:r>
        <w:t>(a) Corynebacterium diphtheriae</w:t>
      </w:r>
    </w:p>
    <w:p>
      <w:r>
        <w:t>(b) Clostridium tetani</w:t>
      </w:r>
    </w:p>
    <w:p>
      <w:r>
        <w:t>(c) Bordetella pertussis</w:t>
      </w:r>
    </w:p>
    <w:p>
      <w:r>
        <w:t>(d) Haemophilus influenzae</w:t>
      </w:r>
    </w:p>
    <w:p>
      <w:r>
        <w:t>Answer: a</w:t>
      </w:r>
    </w:p>
    <w:p>
      <w:r>
        <w:t>Solution: Diphtheria is caused by toxigenic strains of Corynebacterium diphtheriae, a gram-positive bacillus producing exotoxin.</w:t>
      </w:r>
    </w:p>
    <w:p>
      <w:r>
        <w:t>Positive Marks: 1</w:t>
      </w:r>
    </w:p>
    <w:p>
      <w:r>
        <w:t>Negative Marks: 0.25</w:t>
      </w:r>
    </w:p>
    <w:p>
      <w:r>
        <w:t>Question: The characteristic feature of diphtheria is</w:t>
      </w:r>
    </w:p>
    <w:p>
      <w:r>
        <w:t>(a) Pseudomembrane over the tonsils and throat</w:t>
      </w:r>
    </w:p>
    <w:p>
      <w:r>
        <w:t>(b) Copious purulent nasal discharge only</w:t>
      </w:r>
    </w:p>
    <w:p>
      <w:r>
        <w:t>(c) Vesicular skin rash</w:t>
      </w:r>
    </w:p>
    <w:p>
      <w:r>
        <w:t>(d) Painful joint swelling</w:t>
      </w:r>
    </w:p>
    <w:p>
      <w:r>
        <w:t>Answer: a</w:t>
      </w:r>
    </w:p>
    <w:p>
      <w:r>
        <w:t>Solution: Diphtheria presents with an adherent grayish-white pseudomembrane over the tonsils, pharynx, or larynx with sore throat and low-grade fever.</w:t>
      </w:r>
    </w:p>
    <w:p>
      <w:r>
        <w:t>Positive Marks: 1</w:t>
      </w:r>
    </w:p>
    <w:p>
      <w:r>
        <w:t>Negative Marks: 0.25</w:t>
      </w:r>
    </w:p>
    <w:p>
      <w:r>
        <w:t>Question: The dangerous complication of diphtheria toxin is</w:t>
      </w:r>
    </w:p>
    <w:p>
      <w:r>
        <w:t>(a) Myocarditis and neuropathy</w:t>
      </w:r>
    </w:p>
    <w:p>
      <w:r>
        <w:t>(b) Nephrotic syndrome</w:t>
      </w:r>
    </w:p>
    <w:p>
      <w:r>
        <w:t>(c) Cirrhosis</w:t>
      </w:r>
    </w:p>
    <w:p>
      <w:r>
        <w:t>(d) Osteoporosis</w:t>
      </w:r>
    </w:p>
    <w:p>
      <w:r>
        <w:t>Answer: a</w:t>
      </w:r>
    </w:p>
    <w:p>
      <w:r>
        <w:t>Solution: Diphtheria exotoxin can cause myocarditis and peripheral neuropathy, which are the major causes of death and disability in diphtheria.</w:t>
      </w:r>
    </w:p>
    <w:p>
      <w:r>
        <w:t>Positive Marks: 1</w:t>
      </w:r>
    </w:p>
    <w:p>
      <w:r>
        <w:t>Negative Marks: 0.25</w:t>
      </w:r>
    </w:p>
    <w:p>
      <w:r>
        <w:t>Question: The specific treatment of diphtheria includes</w:t>
      </w:r>
    </w:p>
    <w:p>
      <w:r>
        <w:t>(a) Diphtheria antitoxin and penicillin</w:t>
      </w:r>
    </w:p>
    <w:p>
      <w:r>
        <w:t>(b) Only paracetamol</w:t>
      </w:r>
    </w:p>
    <w:p>
      <w:r>
        <w:t>(c) Metronidazole alone</w:t>
      </w:r>
    </w:p>
    <w:p>
      <w:r>
        <w:t>(d) Steroids only</w:t>
      </w:r>
    </w:p>
    <w:p>
      <w:r>
        <w:t>Answer: a</w:t>
      </w:r>
    </w:p>
    <w:p>
      <w:r>
        <w:t>Solution: Diphtheria is treated with diphtheria antitoxin (to neutralize toxin) plus antibiotics such as penicillin or erythromycin (to eliminate the organism).</w:t>
      </w:r>
    </w:p>
    <w:p>
      <w:r>
        <w:t>Positive Marks: 1</w:t>
      </w:r>
    </w:p>
    <w:p>
      <w:r>
        <w:t>Negative Marks: 0.25</w:t>
      </w:r>
    </w:p>
    <w:p>
      <w:r>
        <w:t>Question: Pertussis (whooping cough) is caused by</w:t>
      </w:r>
    </w:p>
    <w:p>
      <w:r>
        <w:t>(a) Bordetella pertussis</w:t>
      </w:r>
    </w:p>
    <w:p>
      <w:r>
        <w:t>(b) Streptococcus pneumoniae</w:t>
      </w:r>
    </w:p>
    <w:p>
      <w:r>
        <w:t>(c) Mycobacterium tuberculosis</w:t>
      </w:r>
    </w:p>
    <w:p>
      <w:r>
        <w:t>(d) Neisseria meningitidis</w:t>
      </w:r>
    </w:p>
    <w:p>
      <w:r>
        <w:t>Answer: a</w:t>
      </w:r>
    </w:p>
    <w:p>
      <w:r>
        <w:t>Solution: Pertussis is caused by Bordetella pertussis, a small gram-negative coccobacillus, and is highly contagious.</w:t>
      </w:r>
    </w:p>
    <w:p>
      <w:r>
        <w:t>Positive Marks: 1</w:t>
      </w:r>
    </w:p>
    <w:p>
      <w:r>
        <w:t>Negative Marks: 0.25</w:t>
      </w:r>
    </w:p>
    <w:p>
      <w:r>
        <w:t>Question: The characteristic cough of pertussis is</w:t>
      </w:r>
    </w:p>
    <w:p>
      <w:r>
        <w:t>(a) Paroxysmal cough followed by whoop and vomiting</w:t>
      </w:r>
    </w:p>
    <w:p>
      <w:r>
        <w:t>(b) Dry hacking cough at night only</w:t>
      </w:r>
    </w:p>
    <w:p>
      <w:r>
        <w:t>(c) Cough with purulent sputum</w:t>
      </w:r>
    </w:p>
    <w:p>
      <w:r>
        <w:t>(d) Cough only on exertion</w:t>
      </w:r>
    </w:p>
    <w:p>
      <w:r>
        <w:t>Answer: a</w:t>
      </w:r>
    </w:p>
    <w:p>
      <w:r>
        <w:t>Solution: Pertussis presents with paroxysms of coughing followed by a characteristic inspiratory whoop, often ending with vomiting.</w:t>
      </w:r>
    </w:p>
    <w:p>
      <w:r>
        <w:t>Positive Marks: 1</w:t>
      </w:r>
    </w:p>
    <w:p>
      <w:r>
        <w:t>Negative Marks: 0.25</w:t>
      </w:r>
    </w:p>
    <w:p>
      <w:r>
        <w:t>Question: The most serious complication of pertussis in infants is</w:t>
      </w:r>
    </w:p>
    <w:p>
      <w:r>
        <w:t>(a) Apnea and pneumonia</w:t>
      </w:r>
    </w:p>
    <w:p>
      <w:r>
        <w:t>(b) Jaundice</w:t>
      </w:r>
    </w:p>
    <w:p>
      <w:r>
        <w:t>(c) Arthritis</w:t>
      </w:r>
    </w:p>
    <w:p>
      <w:r>
        <w:t>(d) Anemia</w:t>
      </w:r>
    </w:p>
    <w:p>
      <w:r>
        <w:t>Answer: a</w:t>
      </w:r>
    </w:p>
    <w:p>
      <w:r>
        <w:t>Solution: Infants with pertussis are at risk of apnea, hypoxia, pneumonia, and seizures; pertussis can be fatal in young infants.</w:t>
      </w:r>
    </w:p>
    <w:p>
      <w:r>
        <w:t>Positive Marks: 1</w:t>
      </w:r>
    </w:p>
    <w:p>
      <w:r>
        <w:t>Negative Marks: 0.25</w:t>
      </w:r>
    </w:p>
    <w:p>
      <w:r>
        <w:t>Question: DPT vaccine protects against which three diseases?</w:t>
      </w:r>
    </w:p>
    <w:p>
      <w:r>
        <w:t>(a) Diphtheria, Pertussis and Tetanus</w:t>
      </w:r>
    </w:p>
    <w:p>
      <w:r>
        <w:t>(b) Dengue, Polio and Typhoid</w:t>
      </w:r>
    </w:p>
    <w:p>
      <w:r>
        <w:t>(c) Diphtheria, Pneumonia and Tuberculosis</w:t>
      </w:r>
    </w:p>
    <w:p>
      <w:r>
        <w:t>(d) Diarrhea, Pertussis and Typhoid</w:t>
      </w:r>
    </w:p>
    <w:p>
      <w:r>
        <w:t>Answer: a</w:t>
      </w:r>
    </w:p>
    <w:p>
      <w:r>
        <w:t>Solution: DPT vaccine protects against diphtheria, pertussis (whooping cough), and tetanus; it is given at 6, 10, and 14 weeks in India.</w:t>
      </w:r>
    </w:p>
    <w:p>
      <w:r>
        <w:t>Positive Marks: 1</w:t>
      </w:r>
    </w:p>
    <w:p>
      <w:r>
        <w:t>Negative Marks: 0.25</w:t>
      </w:r>
    </w:p>
    <w:p>
      <w:r>
        <w:t>Question: Tetanus is caused by</w:t>
      </w:r>
    </w:p>
    <w:p>
      <w:r>
        <w:t>(a) Clostridium tetani</w:t>
      </w:r>
    </w:p>
    <w:p>
      <w:r>
        <w:t>(b) Clostridium botulinum</w:t>
      </w:r>
    </w:p>
    <w:p>
      <w:r>
        <w:t>(c) Vibrio cholerae</w:t>
      </w:r>
    </w:p>
    <w:p>
      <w:r>
        <w:t>(d) Shigella sonnei</w:t>
      </w:r>
    </w:p>
    <w:p>
      <w:r>
        <w:t>Answer: a</w:t>
      </w:r>
    </w:p>
    <w:p>
      <w:r>
        <w:t>Solution: Tetanus is caused by Clostridium tetani, an anaerobic spore-forming gram-positive bacillus, whose toxin acts on the nervous system.</w:t>
      </w:r>
    </w:p>
    <w:p>
      <w:r>
        <w:t>Positive Marks: 1</w:t>
      </w:r>
    </w:p>
    <w:p>
      <w:r>
        <w:t>Negative Marks: 0.25</w:t>
      </w:r>
    </w:p>
    <w:p>
      <w:r>
        <w:t>Question: The earliest symptom of generalized tetanus is</w:t>
      </w:r>
    </w:p>
    <w:p>
      <w:r>
        <w:t>(a) Trismus (lockjaw)</w:t>
      </w:r>
    </w:p>
    <w:p>
      <w:r>
        <w:t>(b) Jaundice</w:t>
      </w:r>
    </w:p>
    <w:p>
      <w:r>
        <w:t>(c) Diarrhea</w:t>
      </w:r>
    </w:p>
    <w:p>
      <w:r>
        <w:t>(d) Skin rash</w:t>
      </w:r>
    </w:p>
    <w:p>
      <w:r>
        <w:t>Answer: a</w:t>
      </w:r>
    </w:p>
    <w:p>
      <w:r>
        <w:t>Solution: Trismus, or spasm of the masseter muscles (lockjaw), is the earliest and most common presenting symptom of tetanus.</w:t>
      </w:r>
    </w:p>
    <w:p>
      <w:r>
        <w:t>Positive Marks: 1</w:t>
      </w:r>
    </w:p>
    <w:p>
      <w:r>
        <w:t>Negative Marks: 0.25</w:t>
      </w:r>
    </w:p>
    <w:p>
      <w:r>
        <w:t>Question: The characteristic facial expression in severe tetanus is called</w:t>
      </w:r>
    </w:p>
    <w:p>
      <w:r>
        <w:t>(a) Risus sardonicus</w:t>
      </w:r>
    </w:p>
    <w:p>
      <w:r>
        <w:t>(b) Facies hippocratica</w:t>
      </w:r>
    </w:p>
    <w:p>
      <w:r>
        <w:t>(c) Moon facies</w:t>
      </w:r>
    </w:p>
    <w:p>
      <w:r>
        <w:t>(d) Mask like facies</w:t>
      </w:r>
    </w:p>
    <w:p>
      <w:r>
        <w:t>Answer: a</w:t>
      </w:r>
    </w:p>
    <w:p>
      <w:r>
        <w:t>Solution: Risus sardonicus, a fixed sneering smile caused by spasm of facial muscles, is a classic sign of generalized tetanus.</w:t>
      </w:r>
    </w:p>
    <w:p>
      <w:r>
        <w:t>Positive Marks: 1</w:t>
      </w:r>
    </w:p>
    <w:p>
      <w:r>
        <w:t>Negative Marks: 0.25</w:t>
      </w:r>
    </w:p>
    <w:p>
      <w:r>
        <w:t>Question: A patient with a dirty wound and unknown tetanus immunization status should receive</w:t>
      </w:r>
    </w:p>
    <w:p>
      <w:r>
        <w:t>(a) Tetanus toxoid plus tetanus immunoglobulin (TIG)</w:t>
      </w:r>
    </w:p>
    <w:p>
      <w:r>
        <w:t>(b) Only tetanus toxoid</w:t>
      </w:r>
    </w:p>
    <w:p>
      <w:r>
        <w:t>(c) Only oral antibiotics</w:t>
      </w:r>
    </w:p>
    <w:p>
      <w:r>
        <w:t>(d) No treatment</w:t>
      </w:r>
    </w:p>
    <w:p>
      <w:r>
        <w:t>Answer: a</w:t>
      </w:r>
    </w:p>
    <w:p>
      <w:r>
        <w:t>Solution: For tetanus-prone wounds in unimmunized or inadequately immunized persons, both active immunization (TT/DT) and passive immunization (TIG) are given at different sites.</w:t>
      </w:r>
    </w:p>
    <w:p>
      <w:r>
        <w:t>Positive Marks: 1</w:t>
      </w:r>
    </w:p>
    <w:p>
      <w:r>
        <w:t>Negative Marks: 0.25</w:t>
      </w:r>
    </w:p>
    <w:p>
      <w:r>
        <w:t>Question: Neonatal tetanus is prevented by</w:t>
      </w:r>
    </w:p>
    <w:p>
      <w:r>
        <w:t>(a) Immunizing pregnant women with TT and clean delivery practices</w:t>
      </w:r>
    </w:p>
    <w:p>
      <w:r>
        <w:t>(b) Giving antibiotics to the newborn</w:t>
      </w:r>
    </w:p>
    <w:p>
      <w:r>
        <w:t>(c) Bathing the newborn daily with antiseptic</w:t>
      </w:r>
    </w:p>
    <w:p>
      <w:r>
        <w:t>(d) Delaying breastfeeding</w:t>
      </w:r>
    </w:p>
    <w:p>
      <w:r>
        <w:t>Answer: a</w:t>
      </w:r>
    </w:p>
    <w:p>
      <w:r>
        <w:t>Solution: Neonatal tetanus is prevented by maternal tetanus toxoid immunization during pregnancy and hygienic cord care during delivery.</w:t>
      </w:r>
    </w:p>
    <w:p>
      <w:r>
        <w:t>Positive Marks: 1</w:t>
      </w:r>
    </w:p>
    <w:p>
      <w:r>
        <w:t>Negative Marks: 0.25</w:t>
      </w:r>
    </w:p>
    <w:p>
      <w:r>
        <w:t>Question: The primary nursing care for a tetanus patient includes all EXCEPT</w:t>
      </w:r>
    </w:p>
    <w:p>
      <w:r>
        <w:t>(a) Keeping the room dark and quiet</w:t>
      </w:r>
    </w:p>
    <w:p>
      <w:r>
        <w:t>(b) Minimal handling and stimulation</w:t>
      </w:r>
    </w:p>
    <w:p>
      <w:r>
        <w:t>(c) Encouraging frequent oral feeding</w:t>
      </w:r>
    </w:p>
    <w:p>
      <w:r>
        <w:t>(d) Airway and suction readiness</w:t>
      </w:r>
    </w:p>
    <w:p>
      <w:r>
        <w:t>Answer: c</w:t>
      </w:r>
    </w:p>
    <w:p>
      <w:r>
        <w:t>Solution: Tetanus patients are sensitive to stimuli; care includes a dark quiet room, minimal handling, airway management, and IV/nasogastric feeding as spasms prevent oral intake.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