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infant of a diabetic mother (IDM) is at highest risk of</w:t>
      </w:r>
    </w:p>
    <w:p>
      <w:r>
        <w:t>(a) Hypoglycemia</w:t>
      </w:r>
    </w:p>
    <w:p>
      <w:r>
        <w:t>(b) Hyperglycemia</w:t>
      </w:r>
    </w:p>
    <w:p>
      <w:r>
        <w:t>(c) Hyperbilirubinemia only</w:t>
      </w:r>
    </w:p>
    <w:p>
      <w:r>
        <w:t>(d) Hypertension</w:t>
      </w:r>
    </w:p>
    <w:p>
      <w:r>
        <w:t>Answer: a</w:t>
      </w:r>
    </w:p>
    <w:p>
      <w:r>
        <w:t>Solution: After birth, the high maternal glucose supply stops while the infant's insulin level remains high, causing neonatal hypoglycemia.</w:t>
      </w:r>
    </w:p>
    <w:p>
      <w:r>
        <w:t>Positive Marks: 1</w:t>
      </w:r>
    </w:p>
    <w:p>
      <w:r>
        <w:t>Negative Marks: 0.25</w:t>
      </w:r>
    </w:p>
    <w:p>
      <w:r>
        <w:t>Question: The most common birth size of an infant of a diabetic mother is</w:t>
      </w:r>
    </w:p>
    <w:p>
      <w:r>
        <w:t>(a) Large for gestational age (macrosomia)</w:t>
      </w:r>
    </w:p>
    <w:p>
      <w:r>
        <w:t>(b) Small for gestational age</w:t>
      </w:r>
    </w:p>
    <w:p>
      <w:r>
        <w:t>(c) Average always</w:t>
      </w:r>
    </w:p>
    <w:p>
      <w:r>
        <w:t>(d) Low birth weight always</w:t>
      </w:r>
    </w:p>
    <w:p>
      <w:r>
        <w:t>Answer: a</w:t>
      </w:r>
    </w:p>
    <w:p>
      <w:r>
        <w:t>Solution: Maternal hyperglycemia causes fetal hyperinsulinemia and excess fat deposition, producing large (macrosomic) babies.</w:t>
      </w:r>
    </w:p>
    <w:p>
      <w:r>
        <w:t>Positive Marks: 1</w:t>
      </w:r>
    </w:p>
    <w:p>
      <w:r>
        <w:t>Negative Marks: 0.25</w:t>
      </w:r>
    </w:p>
    <w:p>
      <w:r>
        <w:t>Question: Macrosomia is defined as birth weight above</w:t>
      </w:r>
    </w:p>
    <w:p>
      <w:r>
        <w:t>(a) 4000 g</w:t>
      </w:r>
    </w:p>
    <w:p>
      <w:r>
        <w:t>(b) 2500 g</w:t>
      </w:r>
    </w:p>
    <w:p>
      <w:r>
        <w:t>(c) 1500 g</w:t>
      </w:r>
    </w:p>
    <w:p>
      <w:r>
        <w:t>(d) 5000 g</w:t>
      </w:r>
    </w:p>
    <w:p>
      <w:r>
        <w:t>Answer: a</w:t>
      </w:r>
    </w:p>
    <w:p>
      <w:r>
        <w:t>Solution: Birth weight of 4000 g or more is macrosomia, common in infants of diabetic mothers.</w:t>
      </w:r>
    </w:p>
    <w:p>
      <w:r>
        <w:t>Positive Marks: 1</w:t>
      </w:r>
    </w:p>
    <w:p>
      <w:r>
        <w:t>Negative Marks: 0.25</w:t>
      </w:r>
    </w:p>
    <w:p>
      <w:r>
        <w:t>Question: The pathophysiology of macrosomia in IDM is</w:t>
      </w:r>
    </w:p>
    <w:p>
      <w:r>
        <w:t>(a) Fetal hyperinsulinemia from maternal hyperglycemia promoting growth</w:t>
      </w:r>
    </w:p>
    <w:p>
      <w:r>
        <w:t>(b) Fetal hypoglycemia</w:t>
      </w:r>
    </w:p>
    <w:p>
      <w:r>
        <w:t>(c) Placental insufficiency only</w:t>
      </w:r>
    </w:p>
    <w:p>
      <w:r>
        <w:t>(d) Genetic mutation</w:t>
      </w:r>
    </w:p>
    <w:p>
      <w:r>
        <w:t>Answer: a</w:t>
      </w:r>
    </w:p>
    <w:p>
      <w:r>
        <w:t>Solution: Glucose crosses the placenta but insulin does not; fetal hyperinsulinemia stimulates growth and fat storage.</w:t>
      </w:r>
    </w:p>
    <w:p>
      <w:r>
        <w:t>Positive Marks: 1</w:t>
      </w:r>
    </w:p>
    <w:p>
      <w:r>
        <w:t>Negative Marks: 0.25</w:t>
      </w:r>
    </w:p>
    <w:p>
      <w:r>
        <w:t>Question: Neonatal hypoglycemia is defined as blood glucose below</w:t>
      </w:r>
    </w:p>
    <w:p>
      <w:r>
        <w:t>(a) 40 mg/dl</w:t>
      </w:r>
    </w:p>
    <w:p>
      <w:r>
        <w:t>(b) 80 mg/dl</w:t>
      </w:r>
    </w:p>
    <w:p>
      <w:r>
        <w:t>(c) 100 mg/dl</w:t>
      </w:r>
    </w:p>
    <w:p>
      <w:r>
        <w:t>(d) 60 mg/dl</w:t>
      </w:r>
    </w:p>
    <w:p>
      <w:r>
        <w:t>Answer: a</w:t>
      </w:r>
    </w:p>
    <w:p>
      <w:r>
        <w:t>Solution: Blood glucose below 40 mg/dl in a term newborn is hypoglycemia; IDMs are screened in the first hours.</w:t>
      </w:r>
    </w:p>
    <w:p>
      <w:r>
        <w:t>Positive Marks: 1</w:t>
      </w:r>
    </w:p>
    <w:p>
      <w:r>
        <w:t>Negative Marks: 0.25</w:t>
      </w:r>
    </w:p>
    <w:p>
      <w:r>
        <w:t>Question: The infant of a diabetic mother should have blood glucose screened</w:t>
      </w:r>
    </w:p>
    <w:p>
      <w:r>
        <w:t>(a) Within the first 1-2 hours after birth</w:t>
      </w:r>
    </w:p>
    <w:p>
      <w:r>
        <w:t>(b) At 1 month</w:t>
      </w:r>
    </w:p>
    <w:p>
      <w:r>
        <w:t>(c) Only if symptomatic</w:t>
      </w:r>
    </w:p>
    <w:p>
      <w:r>
        <w:t>(d) At discharge</w:t>
      </w:r>
    </w:p>
    <w:p>
      <w:r>
        <w:t>Answer: a</w:t>
      </w:r>
    </w:p>
    <w:p>
      <w:r>
        <w:t>Solution: IDMs are screened early (within the first hours) because hypoglycemia develops soon after birth.</w:t>
      </w:r>
    </w:p>
    <w:p>
      <w:r>
        <w:t>Positive Marks: 1</w:t>
      </w:r>
    </w:p>
    <w:p>
      <w:r>
        <w:t>Negative Marks: 0.25</w:t>
      </w:r>
    </w:p>
    <w:p>
      <w:r>
        <w:t>Question: The signs of neonatal hypoglycemia include all EXCEPT</w:t>
      </w:r>
    </w:p>
    <w:p>
      <w:r>
        <w:t>(a) Hypertension with flushing</w:t>
      </w:r>
    </w:p>
    <w:p>
      <w:r>
        <w:t>(b) Jitteriness</w:t>
      </w:r>
    </w:p>
    <w:p>
      <w:r>
        <w:t>(c) Lethargy</w:t>
      </w:r>
    </w:p>
    <w:p>
      <w:r>
        <w:t>(d) Poor feeding</w:t>
      </w:r>
    </w:p>
    <w:p>
      <w:r>
        <w:t>Answer: a</w:t>
      </w:r>
    </w:p>
    <w:p>
      <w:r>
        <w:t>Solution: Hypoglycemia presents with jitteriness, lethargy, poor feeding, hypotonia, apnea, or seizures; hypertension is not typical.</w:t>
      </w:r>
    </w:p>
    <w:p>
      <w:r>
        <w:t>Positive Marks: 1</w:t>
      </w:r>
    </w:p>
    <w:p>
      <w:r>
        <w:t>Negative Marks: 0.25</w:t>
      </w:r>
    </w:p>
    <w:p>
      <w:r>
        <w:t>Question: The treatment of choice for a symptomatic hypoglycemic newborn is</w:t>
      </w:r>
    </w:p>
    <w:p>
      <w:r>
        <w:t>(a) IV 10% dextrose</w:t>
      </w:r>
    </w:p>
    <w:p>
      <w:r>
        <w:t>(b) Oral water</w:t>
      </w:r>
    </w:p>
    <w:p>
      <w:r>
        <w:t>(c) 50% dextrose bolus routinely</w:t>
      </w:r>
    </w:p>
    <w:p>
      <w:r>
        <w:t>(d) Insulin</w:t>
      </w:r>
    </w:p>
    <w:p>
      <w:r>
        <w:t>Answer: a</w:t>
      </w:r>
    </w:p>
    <w:p>
      <w:r>
        <w:t>Solution: Symptomatic hypoglycemia is treated with a slow IV infusion (or bolus) of 10% dextrose; hypertonic dextrose is avoided in neonates.</w:t>
      </w:r>
    </w:p>
    <w:p>
      <w:r>
        <w:t>Positive Marks: 1</w:t>
      </w:r>
    </w:p>
    <w:p>
      <w:r>
        <w:t>Negative Marks: 0.25</w:t>
      </w:r>
    </w:p>
    <w:p>
      <w:r>
        <w:t>Question: The IDM is at increased risk of respiratory distress because of</w:t>
      </w:r>
    </w:p>
    <w:p>
      <w:r>
        <w:t>(a) Delayed surfactant production and immaturity</w:t>
      </w:r>
    </w:p>
    <w:p>
      <w:r>
        <w:t>(b) Excessive surfactant</w:t>
      </w:r>
    </w:p>
    <w:p>
      <w:r>
        <w:t>(c) Strong lungs</w:t>
      </w:r>
    </w:p>
    <w:p>
      <w:r>
        <w:t>(d) High oxygen levels</w:t>
      </w:r>
    </w:p>
    <w:p>
      <w:r>
        <w:t>Answer: a</w:t>
      </w:r>
    </w:p>
    <w:p>
      <w:r>
        <w:t>Solution: Infants of diabetic mothers may have delayed lung maturation with surfactant deficiency, causing respiratory distress syndrome.</w:t>
      </w:r>
    </w:p>
    <w:p>
      <w:r>
        <w:t>Positive Marks: 1</w:t>
      </w:r>
    </w:p>
    <w:p>
      <w:r>
        <w:t>Negative Marks: 0.25</w:t>
      </w:r>
    </w:p>
    <w:p>
      <w:r>
        <w:t>Question: The most common congenital anomaly in infants of diabetic mothers is</w:t>
      </w:r>
    </w:p>
    <w:p>
      <w:r>
        <w:t>(a) Congenital heart defects</w:t>
      </w:r>
    </w:p>
    <w:p>
      <w:r>
        <w:t>(b) Cleft lip</w:t>
      </w:r>
    </w:p>
    <w:p>
      <w:r>
        <w:t>(c) Club foot only</w:t>
      </w:r>
    </w:p>
    <w:p>
      <w:r>
        <w:t>(d) Polydactyly</w:t>
      </w:r>
    </w:p>
    <w:p>
      <w:r>
        <w:t>Answer: a</w:t>
      </w:r>
    </w:p>
    <w:p>
      <w:r>
        <w:t>Solution: Congenital heart disease and neural tube defects are among the most common anomalies in IDMs.</w:t>
      </w:r>
    </w:p>
    <w:p>
      <w:r>
        <w:t>Positive Marks: 1</w:t>
      </w:r>
    </w:p>
    <w:p>
      <w:r>
        <w:t>Negative Marks: 0.25</w:t>
      </w:r>
    </w:p>
    <w:p>
      <w:r>
        <w:t>Question: The IDM has an increased risk of</w:t>
      </w:r>
    </w:p>
    <w:p>
      <w:r>
        <w:t>(a) Birth injuries due to macrosomia</w:t>
      </w:r>
    </w:p>
    <w:p>
      <w:r>
        <w:t>(b) Stronger bones</w:t>
      </w:r>
    </w:p>
    <w:p>
      <w:r>
        <w:t>(c) Lower birth weight always</w:t>
      </w:r>
    </w:p>
    <w:p>
      <w:r>
        <w:t>(d) No complications</w:t>
      </w:r>
    </w:p>
    <w:p>
      <w:r>
        <w:t>Answer: a</w:t>
      </w:r>
    </w:p>
    <w:p>
      <w:r>
        <w:t>Solution: Large size increases the risk of shoulder dystocia, clavicle fracture, and brachial plexus injury during delivery.</w:t>
      </w:r>
    </w:p>
    <w:p>
      <w:r>
        <w:t>Positive Marks: 1</w:t>
      </w:r>
    </w:p>
    <w:p>
      <w:r>
        <w:t>Negative Marks: 0.25</w:t>
      </w:r>
    </w:p>
    <w:p>
      <w:r>
        <w:t>Question: The brachial plexus injury most associated with shoulder dystocia in IDM is</w:t>
      </w:r>
    </w:p>
    <w:p>
      <w:r>
        <w:t>(a) Erb's palsy</w:t>
      </w:r>
    </w:p>
    <w:p>
      <w:r>
        <w:t>(b) Bell's palsy</w:t>
      </w:r>
    </w:p>
    <w:p>
      <w:r>
        <w:t>(c) Radial nerve palsy only</w:t>
      </w:r>
    </w:p>
    <w:p>
      <w:r>
        <w:t>(d) Sciatic palsy</w:t>
      </w:r>
    </w:p>
    <w:p>
      <w:r>
        <w:t>Answer: a</w:t>
      </w:r>
    </w:p>
    <w:p>
      <w:r>
        <w:t>Solution: Erb's palsy (C5-C6 injury) causes adducted, internally rotated arm ('waiter's tip') after difficult shoulder delivery.</w:t>
      </w:r>
    </w:p>
    <w:p>
      <w:r>
        <w:t>Positive Marks: 1</w:t>
      </w:r>
    </w:p>
    <w:p>
      <w:r>
        <w:t>Negative Marks: 0.25</w:t>
      </w:r>
    </w:p>
    <w:p>
      <w:r>
        <w:t>Question: Polycythemia in IDM is due to</w:t>
      </w:r>
    </w:p>
    <w:p>
      <w:r>
        <w:t>(a) Chronic fetal hypoxia stimulating red cell production</w:t>
      </w:r>
    </w:p>
    <w:p>
      <w:r>
        <w:t>(b) Dehydration</w:t>
      </w:r>
    </w:p>
    <w:p>
      <w:r>
        <w:t>(c) Iron deficiency</w:t>
      </w:r>
    </w:p>
    <w:p>
      <w:r>
        <w:t>(d) Blood loss</w:t>
      </w:r>
    </w:p>
    <w:p>
      <w:r>
        <w:t>Answer: a</w:t>
      </w:r>
    </w:p>
    <w:p>
      <w:r>
        <w:t>Solution: Fetal hyperinsulinemia increases oxygen consumption, causing relative hypoxia and excess erythropoietin, leading to polycythemia.</w:t>
      </w:r>
    </w:p>
    <w:p>
      <w:r>
        <w:t>Positive Marks: 1</w:t>
      </w:r>
    </w:p>
    <w:p>
      <w:r>
        <w:t>Negative Marks: 0.25</w:t>
      </w:r>
    </w:p>
    <w:p>
      <w:r>
        <w:t>Question: The IDM has an increased risk of jaundice because of</w:t>
      </w:r>
    </w:p>
    <w:p>
      <w:r>
        <w:t>(a) Polycythemia and immature liver function</w:t>
      </w:r>
    </w:p>
    <w:p>
      <w:r>
        <w:t>(b) Low red cell mass</w:t>
      </w:r>
    </w:p>
    <w:p>
      <w:r>
        <w:t>(c) Excess bile</w:t>
      </w:r>
    </w:p>
    <w:p>
      <w:r>
        <w:t>(d) Dehydration only</w:t>
      </w:r>
    </w:p>
    <w:p>
      <w:r>
        <w:t>Answer: a</w:t>
      </w:r>
    </w:p>
    <w:p>
      <w:r>
        <w:t>Solution: Increased red cell breakdown from polycythemia, with immature hepatic conjugation, causes early jaundice.</w:t>
      </w:r>
    </w:p>
    <w:p>
      <w:r>
        <w:t>Positive Marks: 1</w:t>
      </w:r>
    </w:p>
    <w:p>
      <w:r>
        <w:t>Negative Marks: 0.25</w:t>
      </w:r>
    </w:p>
    <w:p>
      <w:r>
        <w:t>Question: The nursing priority in the immediate care of an IDM is</w:t>
      </w:r>
    </w:p>
    <w:p>
      <w:r>
        <w:t>(a) Early feeding and glucose monitoring</w:t>
      </w:r>
    </w:p>
    <w:p>
      <w:r>
        <w:t>(b) Delaying feeds</w:t>
      </w:r>
    </w:p>
    <w:p>
      <w:r>
        <w:t>(c) Cold exposure</w:t>
      </w:r>
    </w:p>
    <w:p>
      <w:r>
        <w:t>(d) Ignoring jitteriness</w:t>
      </w:r>
    </w:p>
    <w:p>
      <w:r>
        <w:t>Answer: a</w:t>
      </w:r>
    </w:p>
    <w:p>
      <w:r>
        <w:t>Solution: Early breastfeeding and frequent glucose checks prevent and detect hypoglycemia.</w:t>
      </w:r>
    </w:p>
    <w:p>
      <w:r>
        <w:t>Positive Marks: 1</w:t>
      </w:r>
    </w:p>
    <w:p>
      <w:r>
        <w:t>Negative Marks: 0.25</w:t>
      </w:r>
    </w:p>
    <w:p>
      <w:r>
        <w:t>Question: The ideal feeding for a stable IDM is</w:t>
      </w:r>
    </w:p>
    <w:p>
      <w:r>
        <w:t>(a) Breast milk early and frequently</w:t>
      </w:r>
    </w:p>
    <w:p>
      <w:r>
        <w:t>(b) Plain water</w:t>
      </w:r>
    </w:p>
    <w:p>
      <w:r>
        <w:t>(c) Honey</w:t>
      </w:r>
    </w:p>
    <w:p>
      <w:r>
        <w:t>(d) Cow's milk only</w:t>
      </w:r>
    </w:p>
    <w:p>
      <w:r>
        <w:t>Answer: a</w:t>
      </w:r>
    </w:p>
    <w:p>
      <w:r>
        <w:t>Solution: Early, frequent breastfeeding provides glucose and is the best prevention for hypoglycemia in stable IDMs.</w:t>
      </w:r>
    </w:p>
    <w:p>
      <w:r>
        <w:t>Positive Marks: 1</w:t>
      </w:r>
    </w:p>
    <w:p>
      <w:r>
        <w:t>Negative Marks: 0.25</w:t>
      </w:r>
    </w:p>
    <w:p>
      <w:r>
        <w:t>Question: The best prevention of IDM complications is</w:t>
      </w:r>
    </w:p>
    <w:p>
      <w:r>
        <w:t>(a) Strict maternal glycemic control during pregnancy</w:t>
      </w:r>
    </w:p>
    <w:p>
      <w:r>
        <w:t>(b) Delivering at term always</w:t>
      </w:r>
    </w:p>
    <w:p>
      <w:r>
        <w:t>(c) Giving insulin to the baby</w:t>
      </w:r>
    </w:p>
    <w:p>
      <w:r>
        <w:t>(d) Feeding formula exclusively</w:t>
      </w:r>
    </w:p>
    <w:p>
      <w:r>
        <w:t>Answer: a</w:t>
      </w:r>
    </w:p>
    <w:p>
      <w:r>
        <w:t>Solution: Maintaining maternal blood glucose near normal during pregnancy reduces macrosomia, hypoglycemia, and anomalies.</w:t>
      </w:r>
    </w:p>
    <w:p>
      <w:r>
        <w:t>Positive Marks: 1</w:t>
      </w:r>
    </w:p>
    <w:p>
      <w:r>
        <w:t>Negative Marks: 0.25</w:t>
      </w:r>
    </w:p>
    <w:p>
      <w:r>
        <w:t>Question: Hypocalcemia in the IDM may present as</w:t>
      </w:r>
    </w:p>
    <w:p>
      <w:r>
        <w:t>(a) Jitteriness and seizures</w:t>
      </w:r>
    </w:p>
    <w:p>
      <w:r>
        <w:t>(b) Polyuria</w:t>
      </w:r>
    </w:p>
    <w:p>
      <w:r>
        <w:t>(c) Rash</w:t>
      </w:r>
    </w:p>
    <w:p>
      <w:r>
        <w:t>(d) Edema</w:t>
      </w:r>
    </w:p>
    <w:p>
      <w:r>
        <w:t>Answer: a</w:t>
      </w:r>
    </w:p>
    <w:p>
      <w:r>
        <w:t>Solution: Hypocalcemia causes neuromuscular irritability — jitteriness, twitching, and seizures.</w:t>
      </w:r>
    </w:p>
    <w:p>
      <w:r>
        <w:t>Positive Marks: 1</w:t>
      </w:r>
    </w:p>
    <w:p>
      <w:r>
        <w:t>Negative Marks: 0.25</w:t>
      </w:r>
    </w:p>
    <w:p>
      <w:r>
        <w:t>Question: The IDM should be observed for hypoglycemia for at least</w:t>
      </w:r>
    </w:p>
    <w:p>
      <w:r>
        <w:t>(a) The first 24-48 hours</w:t>
      </w:r>
    </w:p>
    <w:p>
      <w:r>
        <w:t>(b) The first hour only</w:t>
      </w:r>
    </w:p>
    <w:p>
      <w:r>
        <w:t>(c) One week only</w:t>
      </w:r>
    </w:p>
    <w:p>
      <w:r>
        <w:t>(d) One month</w:t>
      </w:r>
    </w:p>
    <w:p>
      <w:r>
        <w:t>Answer: a</w:t>
      </w:r>
    </w:p>
    <w:p>
      <w:r>
        <w:t>Solution: Glucose monitoring continues for 24-48 hours until feeding establishes stable glucose levels.</w:t>
      </w:r>
    </w:p>
    <w:p>
      <w:r>
        <w:t>Positive Marks: 1</w:t>
      </w:r>
    </w:p>
    <w:p>
      <w:r>
        <w:t>Negative Marks: 0.25</w:t>
      </w:r>
    </w:p>
    <w:p>
      <w:r>
        <w:t>Question: The nurse should keep a hypoglycemic newborn</w:t>
      </w:r>
    </w:p>
    <w:p>
      <w:r>
        <w:t>(a) Warm and monitor glucose closely</w:t>
      </w:r>
    </w:p>
    <w:p>
      <w:r>
        <w:t>(b) Cold and uncovered</w:t>
      </w:r>
    </w:p>
    <w:p>
      <w:r>
        <w:t>(c) Fasting</w:t>
      </w:r>
    </w:p>
    <w:p>
      <w:r>
        <w:t>(d) Sedated</w:t>
      </w:r>
    </w:p>
    <w:p>
      <w:r>
        <w:t>Answer: a</w:t>
      </w:r>
    </w:p>
    <w:p>
      <w:r>
        <w:t>Solution: Warmth, close monitoring, and early feeding are essential; cold stress worsens hypoglycemia.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