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Cystic fibrosis is caused by</w:t>
      </w:r>
    </w:p>
    <w:p>
      <w:r>
        <w:t>(a) A genetic mutation affecting chloride transport (CFTR gene)</w:t>
      </w:r>
    </w:p>
    <w:p>
      <w:r>
        <w:t>(b) A bacterial infection</w:t>
      </w:r>
    </w:p>
    <w:p>
      <w:r>
        <w:t>(c) Vitamin deficiency</w:t>
      </w:r>
    </w:p>
    <w:p>
      <w:r>
        <w:t>(d) Hormone imbalance</w:t>
      </w:r>
    </w:p>
    <w:p>
      <w:r>
        <w:t>Answer: a</w:t>
      </w:r>
    </w:p>
    <w:p>
      <w:r>
        <w:t>Solution: Cystic fibrosis is an autosomal recessive disorder caused by mutations in the CFTR gene, impairing chloride and water transport.</w:t>
      </w:r>
    </w:p>
    <w:p>
      <w:r>
        <w:t>Positive Marks: 1</w:t>
      </w:r>
    </w:p>
    <w:p>
      <w:r>
        <w:t>Negative Marks: 0.25</w:t>
      </w:r>
    </w:p>
    <w:p>
      <w:r>
        <w:t>Question: Cystic fibrosis is inherited as</w:t>
      </w:r>
    </w:p>
    <w:p>
      <w:r>
        <w:t>(a) An autosomal recessive trait</w:t>
      </w:r>
    </w:p>
    <w:p>
      <w:r>
        <w:t>(b) An autosomal dominant trait</w:t>
      </w:r>
    </w:p>
    <w:p>
      <w:r>
        <w:t>(c) X-linked recessive</w:t>
      </w:r>
    </w:p>
    <w:p>
      <w:r>
        <w:t>(d) Mitochondrial inheritance</w:t>
      </w:r>
    </w:p>
    <w:p>
      <w:r>
        <w:t>Answer: a</w:t>
      </w:r>
    </w:p>
    <w:p>
      <w:r>
        <w:t>Solution: CF requires both parents to pass the defective gene; children of carrier parents have a 25% chance of being affected.</w:t>
      </w:r>
    </w:p>
    <w:p>
      <w:r>
        <w:t>Positive Marks: 1</w:t>
      </w:r>
    </w:p>
    <w:p>
      <w:r>
        <w:t>Negative Marks: 0.25</w:t>
      </w:r>
    </w:p>
    <w:p>
      <w:r>
        <w:t>Question: The basic defect in cystic fibrosis is</w:t>
      </w:r>
    </w:p>
    <w:p>
      <w:r>
        <w:t>(a) Abnormal chloride channel causing thick, viscous secretions</w:t>
      </w:r>
    </w:p>
    <w:p>
      <w:r>
        <w:t>(b) Excess insulin secretion</w:t>
      </w:r>
    </w:p>
    <w:p>
      <w:r>
        <w:t>(c) Deficient red blood cells</w:t>
      </w:r>
    </w:p>
    <w:p>
      <w:r>
        <w:t>(d) Weak muscles</w:t>
      </w:r>
    </w:p>
    <w:p>
      <w:r>
        <w:t>Answer: a</w:t>
      </w:r>
    </w:p>
    <w:p>
      <w:r>
        <w:t>Solution: Defective chloride transport causes dehydrated, thick mucus in the lungs, pancreas, and other organs.</w:t>
      </w:r>
    </w:p>
    <w:p>
      <w:r>
        <w:t>Positive Marks: 1</w:t>
      </w:r>
    </w:p>
    <w:p>
      <w:r>
        <w:t>Negative Marks: 0.25</w:t>
      </w:r>
    </w:p>
    <w:p>
      <w:r>
        <w:t>Question: The organs most affected in cystic fibrosis are</w:t>
      </w:r>
    </w:p>
    <w:p>
      <w:r>
        <w:t>(a) Lungs and pancreas</w:t>
      </w:r>
    </w:p>
    <w:p>
      <w:r>
        <w:t>(b) Kidneys and bladder</w:t>
      </w:r>
    </w:p>
    <w:p>
      <w:r>
        <w:t>(c) Heart and vessels</w:t>
      </w:r>
    </w:p>
    <w:p>
      <w:r>
        <w:t>(d) Brain and nerves</w:t>
      </w:r>
    </w:p>
    <w:p>
      <w:r>
        <w:t>Answer: a</w:t>
      </w:r>
    </w:p>
    <w:p>
      <w:r>
        <w:t>Solution: Thick secretions obstruct the airways and pancreatic ducts, causing pulmonary and digestive disease.</w:t>
      </w:r>
    </w:p>
    <w:p>
      <w:r>
        <w:t>Positive Marks: 1</w:t>
      </w:r>
    </w:p>
    <w:p>
      <w:r>
        <w:t>Negative Marks: 0.25</w:t>
      </w:r>
    </w:p>
    <w:p>
      <w:r>
        <w:t>Question: The earliest manifestation of cystic fibrosis in infancy is often</w:t>
      </w:r>
    </w:p>
    <w:p>
      <w:r>
        <w:t>(a) Meconium ileus</w:t>
      </w:r>
    </w:p>
    <w:p>
      <w:r>
        <w:t>(b) Jaundice</w:t>
      </w:r>
    </w:p>
    <w:p>
      <w:r>
        <w:t>(c) Seizures</w:t>
      </w:r>
    </w:p>
    <w:p>
      <w:r>
        <w:t>(d) Rash</w:t>
      </w:r>
    </w:p>
    <w:p>
      <w:r>
        <w:t>Answer: a</w:t>
      </w:r>
    </w:p>
    <w:p>
      <w:r>
        <w:t>Solution: Meconium ileus — intestinal obstruction by thick meconium — occurs in about 10-15% of newborns with CF.</w:t>
      </w:r>
    </w:p>
    <w:p>
      <w:r>
        <w:t>Positive Marks: 1</w:t>
      </w:r>
    </w:p>
    <w:p>
      <w:r>
        <w:t>Negative Marks: 0.25</w:t>
      </w:r>
    </w:p>
    <w:p>
      <w:r>
        <w:t>Question: The hallmark pulmonary feature of cystic fibrosis is</w:t>
      </w:r>
    </w:p>
    <w:p>
      <w:r>
        <w:t>(a) Recurrent pneumonia and chronic productive cough</w:t>
      </w:r>
    </w:p>
    <w:p>
      <w:r>
        <w:t>(b) Wheezing only in adults</w:t>
      </w:r>
    </w:p>
    <w:p>
      <w:r>
        <w:t>(c) Clear lungs</w:t>
      </w:r>
    </w:p>
    <w:p>
      <w:r>
        <w:t>(d) Hemoptysis only</w:t>
      </w:r>
    </w:p>
    <w:p>
      <w:r>
        <w:t>Answer: a</w:t>
      </w:r>
    </w:p>
    <w:p>
      <w:r>
        <w:t>Solution: Thick mucus causes recurrent respiratory infections, chronic cough, and progressive lung damage.</w:t>
      </w:r>
    </w:p>
    <w:p>
      <w:r>
        <w:t>Positive Marks: 1</w:t>
      </w:r>
    </w:p>
    <w:p>
      <w:r>
        <w:t>Negative Marks: 0.25</w:t>
      </w:r>
    </w:p>
    <w:p>
      <w:r>
        <w:t>Question: The most common organism infecting the CF lung is</w:t>
      </w:r>
    </w:p>
    <w:p>
      <w:r>
        <w:t>(a) Pseudomonas aeruginosa</w:t>
      </w:r>
    </w:p>
    <w:p>
      <w:r>
        <w:t>(b) Streptococcus pneumoniae only</w:t>
      </w:r>
    </w:p>
    <w:p>
      <w:r>
        <w:t>(c) Mycobacterium tuberculosis</w:t>
      </w:r>
    </w:p>
    <w:p>
      <w:r>
        <w:t>(d) Clostridium difficile</w:t>
      </w:r>
    </w:p>
    <w:p>
      <w:r>
        <w:t>Answer: a</w:t>
      </w:r>
    </w:p>
    <w:p>
      <w:r>
        <w:t>Solution: Pseudomonas aeruginosa, often mucoid strains, is the most common and serious pathogen in CF lungs.</w:t>
      </w:r>
    </w:p>
    <w:p>
      <w:r>
        <w:t>Positive Marks: 1</w:t>
      </w:r>
    </w:p>
    <w:p>
      <w:r>
        <w:t>Negative Marks: 0.25</w:t>
      </w:r>
    </w:p>
    <w:p>
      <w:r>
        <w:t>Question: The pancreatic manifestation of cystic fibrosis leads to</w:t>
      </w:r>
    </w:p>
    <w:p>
      <w:r>
        <w:t>(a) Malabsorption and failure to thrive</w:t>
      </w:r>
    </w:p>
    <w:p>
      <w:r>
        <w:t>(b) Diabetes always</w:t>
      </w:r>
    </w:p>
    <w:p>
      <w:r>
        <w:t>(c) Hyperglycemia only</w:t>
      </w:r>
    </w:p>
    <w:p>
      <w:r>
        <w:t>(d) Peptic ulcer</w:t>
      </w:r>
    </w:p>
    <w:p>
      <w:r>
        <w:t>Answer: a</w:t>
      </w:r>
    </w:p>
    <w:p>
      <w:r>
        <w:t>Solution: Pancreatic duct obstruction stops enzyme secretion, causing malabsorption of fats and proteins and poor growth.</w:t>
      </w:r>
    </w:p>
    <w:p>
      <w:r>
        <w:t>Positive Marks: 1</w:t>
      </w:r>
    </w:p>
    <w:p>
      <w:r>
        <w:t>Negative Marks: 0.25</w:t>
      </w:r>
    </w:p>
    <w:p>
      <w:r>
        <w:t>Question: The characteristic stool of a child with cystic fibrosis is</w:t>
      </w:r>
    </w:p>
    <w:p>
      <w:r>
        <w:t>(a) Bulky, greasy, foul-smelling (steatorrhea)</w:t>
      </w:r>
    </w:p>
    <w:p>
      <w:r>
        <w:t>(b) Rice water stool</w:t>
      </w:r>
    </w:p>
    <w:p>
      <w:r>
        <w:t>(c) Bloody mucoid stool</w:t>
      </w:r>
    </w:p>
    <w:p>
      <w:r>
        <w:t>(d) Constipated pellets</w:t>
      </w:r>
    </w:p>
    <w:p>
      <w:r>
        <w:t>Answer: a</w:t>
      </w:r>
    </w:p>
    <w:p>
      <w:r>
        <w:t>Solution: Fat malabsorption produces large, greasy, offensive stools (steatorrhea).</w:t>
      </w:r>
    </w:p>
    <w:p>
      <w:r>
        <w:t>Positive Marks: 1</w:t>
      </w:r>
    </w:p>
    <w:p>
      <w:r>
        <w:t>Negative Marks: 0.25</w:t>
      </w:r>
    </w:p>
    <w:p>
      <w:r>
        <w:t>Question: The sweat chloride test in cystic fibrosis shows</w:t>
      </w:r>
    </w:p>
    <w:p>
      <w:r>
        <w:t>(a) Elevated chloride (above 60 mmol/L)</w:t>
      </w:r>
    </w:p>
    <w:p>
      <w:r>
        <w:t>(b) Low chloride</w:t>
      </w:r>
    </w:p>
    <w:p>
      <w:r>
        <w:t>(c) Normal chloride always</w:t>
      </w:r>
    </w:p>
    <w:p>
      <w:r>
        <w:t>(d) High sodium only</w:t>
      </w:r>
    </w:p>
    <w:p>
      <w:r>
        <w:t>Answer: a</w:t>
      </w:r>
    </w:p>
    <w:p>
      <w:r>
        <w:t>Solution: A sweat chloride above 60 mmol/L is diagnostic of cystic fibrosis.</w:t>
      </w:r>
    </w:p>
    <w:p>
      <w:r>
        <w:t>Positive Marks: 1</w:t>
      </w:r>
    </w:p>
    <w:p>
      <w:r>
        <w:t>Negative Marks: 0.25</w:t>
      </w:r>
    </w:p>
    <w:p>
      <w:r>
        <w:t>Question: The reason sweat is salty in cystic fibrosis is</w:t>
      </w:r>
    </w:p>
    <w:p>
      <w:r>
        <w:t>(a) Defective chloride reabsorption in sweat ducts</w:t>
      </w:r>
    </w:p>
    <w:p>
      <w:r>
        <w:t>(b) Excess water intake</w:t>
      </w:r>
    </w:p>
    <w:p>
      <w:r>
        <w:t>(c) Kidney disease</w:t>
      </w:r>
    </w:p>
    <w:p>
      <w:r>
        <w:t>(d) Dehydration</w:t>
      </w:r>
    </w:p>
    <w:p>
      <w:r>
        <w:t>Answer: a</w:t>
      </w:r>
    </w:p>
    <w:p>
      <w:r>
        <w:t>Solution: The CFTR defect prevents chloride reabsorption in sweat ducts, producing very salty sweat.</w:t>
      </w:r>
    </w:p>
    <w:p>
      <w:r>
        <w:t>Positive Marks: 1</w:t>
      </w:r>
    </w:p>
    <w:p>
      <w:r>
        <w:t>Negative Marks: 0.25</w:t>
      </w:r>
    </w:p>
    <w:p>
      <w:r>
        <w:t>Question: The definitive diagnostic test for cystic fibrosis is</w:t>
      </w:r>
    </w:p>
    <w:p>
      <w:r>
        <w:t>(a) Sweat chloride test and genetic testing</w:t>
      </w:r>
    </w:p>
    <w:p>
      <w:r>
        <w:t>(b) Chest X-ray alone</w:t>
      </w:r>
    </w:p>
    <w:p>
      <w:r>
        <w:t>(c) Blood glucose</w:t>
      </w:r>
    </w:p>
    <w:p>
      <w:r>
        <w:t>(d) Urine analysis</w:t>
      </w:r>
    </w:p>
    <w:p>
      <w:r>
        <w:t>Answer: a</w:t>
      </w:r>
    </w:p>
    <w:p>
      <w:r>
        <w:t>Solution: Elevated sweat chloride plus confirmatory genetic testing establishes the diagnosis.</w:t>
      </w:r>
    </w:p>
    <w:p>
      <w:r>
        <w:t>Positive Marks: 1</w:t>
      </w:r>
    </w:p>
    <w:p>
      <w:r>
        <w:t>Negative Marks: 0.25</w:t>
      </w:r>
    </w:p>
    <w:p>
      <w:r>
        <w:t>Question: The treatment of CF includes</w:t>
      </w:r>
    </w:p>
    <w:p>
      <w:r>
        <w:t>(a) Chest physiotherapy, pancreatic enzymes and antibiotics</w:t>
      </w:r>
    </w:p>
    <w:p>
      <w:r>
        <w:t>(b) Only rest</w:t>
      </w:r>
    </w:p>
    <w:p>
      <w:r>
        <w:t>(c) Only vitamins</w:t>
      </w:r>
    </w:p>
    <w:p>
      <w:r>
        <w:t>(d) Surgery for all</w:t>
      </w:r>
    </w:p>
    <w:p>
      <w:r>
        <w:t>Answer: a</w:t>
      </w:r>
    </w:p>
    <w:p>
      <w:r>
        <w:t>Solution: Daily chest physiotherapy, pancreatic enzyme replacement, fat-soluble vitamins, and antibiotics manage CF.</w:t>
      </w:r>
    </w:p>
    <w:p>
      <w:r>
        <w:t>Positive Marks: 1</w:t>
      </w:r>
    </w:p>
    <w:p>
      <w:r>
        <w:t>Negative Marks: 0.25</w:t>
      </w:r>
    </w:p>
    <w:p>
      <w:r>
        <w:t>Question: Pancreatic enzyme replacement in CF must be given</w:t>
      </w:r>
    </w:p>
    <w:p>
      <w:r>
        <w:t>(a) With every meal and snack</w:t>
      </w:r>
    </w:p>
    <w:p>
      <w:r>
        <w:t>(b) Once a week</w:t>
      </w:r>
    </w:p>
    <w:p>
      <w:r>
        <w:t>(c) Only at night</w:t>
      </w:r>
    </w:p>
    <w:p>
      <w:r>
        <w:t>(d) On an empty stomach only</w:t>
      </w:r>
    </w:p>
    <w:p>
      <w:r>
        <w:t>Answer: a</w:t>
      </w:r>
    </w:p>
    <w:p>
      <w:r>
        <w:t>Solution: Enzymes must accompany all food intake to digest fats and nutrients.</w:t>
      </w:r>
    </w:p>
    <w:p>
      <w:r>
        <w:t>Positive Marks: 1</w:t>
      </w:r>
    </w:p>
    <w:p>
      <w:r>
        <w:t>Negative Marks: 0.25</w:t>
      </w:r>
    </w:p>
    <w:p>
      <w:r>
        <w:t>Question: The fat-soluble vitamins that need supplementation in CF are</w:t>
      </w:r>
    </w:p>
    <w:p>
      <w:r>
        <w:t>(a) A, D, E and K</w:t>
      </w:r>
    </w:p>
    <w:p>
      <w:r>
        <w:t>(b) B and C</w:t>
      </w:r>
    </w:p>
    <w:p>
      <w:r>
        <w:t>(c) Only C</w:t>
      </w:r>
    </w:p>
    <w:p>
      <w:r>
        <w:t>(d) Only B12</w:t>
      </w:r>
    </w:p>
    <w:p>
      <w:r>
        <w:t>Answer: a</w:t>
      </w:r>
    </w:p>
    <w:p>
      <w:r>
        <w:t>Solution: Fat malabsorption causes deficiency of vitamins A, D, E, and K, which require supplementation.</w:t>
      </w:r>
    </w:p>
    <w:p>
      <w:r>
        <w:t>Positive Marks: 1</w:t>
      </w:r>
    </w:p>
    <w:p>
      <w:r>
        <w:t>Negative Marks: 0.25</w:t>
      </w:r>
    </w:p>
    <w:p>
      <w:r>
        <w:t>Question: Chest physiotherapy (postural drainage) in CF is performed</w:t>
      </w:r>
    </w:p>
    <w:p>
      <w:r>
        <w:t>(a) Daily, usually before meals</w:t>
      </w:r>
    </w:p>
    <w:p>
      <w:r>
        <w:t>(b) Only when admitted</w:t>
      </w:r>
    </w:p>
    <w:p>
      <w:r>
        <w:t>(c) Once a month</w:t>
      </w:r>
    </w:p>
    <w:p>
      <w:r>
        <w:t>(d) After meals only</w:t>
      </w:r>
    </w:p>
    <w:p>
      <w:r>
        <w:t>Answer: a</w:t>
      </w:r>
    </w:p>
    <w:p>
      <w:r>
        <w:t>Solution: Postural drainage and percussion, done 1-2 times daily before meals, loosen airway secretions.</w:t>
      </w:r>
    </w:p>
    <w:p>
      <w:r>
        <w:t>Positive Marks: 1</w:t>
      </w:r>
    </w:p>
    <w:p>
      <w:r>
        <w:t>Negative Marks: 0.25</w:t>
      </w:r>
    </w:p>
    <w:p>
      <w:r>
        <w:t>Question: The high-calorie, high-protein diet for CF is needed because of</w:t>
      </w:r>
    </w:p>
    <w:p>
      <w:r>
        <w:t>(a) Malabsorption and increased energy expenditure</w:t>
      </w:r>
    </w:p>
    <w:p>
      <w:r>
        <w:t>(b) Excess appetite</w:t>
      </w:r>
    </w:p>
    <w:p>
      <w:r>
        <w:t>(c) Low activity</w:t>
      </w:r>
    </w:p>
    <w:p>
      <w:r>
        <w:t>(d) Overweight</w:t>
      </w:r>
    </w:p>
    <w:p>
      <w:r>
        <w:t>Answer: a</w:t>
      </w:r>
    </w:p>
    <w:p>
      <w:r>
        <w:t>Solution: Children with CF need increased calories to compensate for malabsorption and the work of breathing.</w:t>
      </w:r>
    </w:p>
    <w:p>
      <w:r>
        <w:t>Positive Marks: 1</w:t>
      </w:r>
    </w:p>
    <w:p>
      <w:r>
        <w:t>Negative Marks: 0.25</w:t>
      </w:r>
    </w:p>
    <w:p>
      <w:r>
        <w:t>Question: The genetic counselling implication of CF is that</w:t>
      </w:r>
    </w:p>
    <w:p>
      <w:r>
        <w:t>(a) Carrier parents have a 25% risk of an affected child with each pregnancy</w:t>
      </w:r>
    </w:p>
    <w:p>
      <w:r>
        <w:t>(b) Only boys are affected</w:t>
      </w:r>
    </w:p>
    <w:p>
      <w:r>
        <w:t>(c) The disease skips generations</w:t>
      </w:r>
    </w:p>
    <w:p>
      <w:r>
        <w:t>(d) It cannot recur</w:t>
      </w:r>
    </w:p>
    <w:p>
      <w:r>
        <w:t>Answer: a</w:t>
      </w:r>
    </w:p>
    <w:p>
      <w:r>
        <w:t>Solution: Two carrier parents have a 25% chance per pregnancy of an affected child, supporting genetic counselling.</w:t>
      </w:r>
    </w:p>
    <w:p>
      <w:r>
        <w:t>Positive Marks: 1</w:t>
      </w:r>
    </w:p>
    <w:p>
      <w:r>
        <w:t>Negative Marks: 0.25</w:t>
      </w:r>
    </w:p>
    <w:p>
      <w:r>
        <w:t>Question: The life expectancy of CF patients has improved mainly due to</w:t>
      </w:r>
    </w:p>
    <w:p>
      <w:r>
        <w:t>(a) Aggressive pulmonary and nutritional management</w:t>
      </w:r>
    </w:p>
    <w:p>
      <w:r>
        <w:t>(b) No treatment</w:t>
      </w:r>
    </w:p>
    <w:p>
      <w:r>
        <w:t>(c) Surgery only</w:t>
      </w:r>
    </w:p>
    <w:p>
      <w:r>
        <w:t>(d) Herbal remedies</w:t>
      </w:r>
    </w:p>
    <w:p>
      <w:r>
        <w:t>Answer: a</w:t>
      </w:r>
    </w:p>
    <w:p>
      <w:r>
        <w:t>Solution: Multidisciplinary care — airway clearance, antibiotics, enzymes, and nutrition — has greatly extended survival.</w:t>
      </w:r>
    </w:p>
    <w:p>
      <w:r>
        <w:t>Positive Marks: 1</w:t>
      </w:r>
    </w:p>
    <w:p>
      <w:r>
        <w:t>Negative Marks: 0.25</w:t>
      </w:r>
    </w:p>
    <w:p>
      <w:r>
        <w:t>Question: The nursing care of a child with CF includes all EXCEPT</w:t>
      </w:r>
    </w:p>
    <w:p>
      <w:r>
        <w:t>(a) Encouraging a low-calorie diet</w:t>
      </w:r>
    </w:p>
    <w:p>
      <w:r>
        <w:t>(b) Administering pancreatic enzymes</w:t>
      </w:r>
    </w:p>
    <w:p>
      <w:r>
        <w:t>(c) Chest physiotherapy</w:t>
      </w:r>
    </w:p>
    <w:p>
      <w:r>
        <w:t>(d) Monitoring for infections</w:t>
      </w:r>
    </w:p>
    <w:p>
      <w:r>
        <w:t>Answer: a</w:t>
      </w:r>
    </w:p>
    <w:p>
      <w:r>
        <w:t>Solution: CF children need high-calorie, high-protein diets; enzymes, physiotherapy, and infection monitoring are core 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