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The most common enterically transmitted hepatitis virus in India is:</w:t>
      </w:r>
    </w:p>
    <w:p>
      <w:pPr/>
      <w:r>
        <w:rPr>
          <w:rFonts w:ascii="Noto Sans" w:hAnsi="Noto Sans" w:cs="Noto Sans"/>
          <w:sz w:val="28"/>
        </w:rPr>
        <w:t>भारत में सबसे सामान्य आंत्र-जनित (Enterically Transmitted) हेपेटाइटिस वायरस है:</w:t>
      </w:r>
    </w:p>
    <w:p>
      <w:pPr/>
      <w:r>
        <w:rPr>
          <w:rFonts w:ascii="Noto Sans" w:hAnsi="Noto Sans" w:cs="Noto Sans"/>
          <w:sz w:val="28"/>
        </w:rPr>
        <w:t>A. Hepatitis C</w:t>
      </w:r>
    </w:p>
    <w:p>
      <w:pPr/>
      <w:r>
        <w:rPr>
          <w:rFonts w:ascii="Noto Sans" w:hAnsi="Noto Sans" w:cs="Noto Sans"/>
          <w:sz w:val="28"/>
        </w:rPr>
        <w:t>B. Hepatitis B</w:t>
      </w:r>
    </w:p>
    <w:p>
      <w:pPr/>
      <w:r>
        <w:rPr>
          <w:rFonts w:ascii="Noto Sans" w:hAnsi="Noto Sans" w:cs="Noto Sans"/>
          <w:sz w:val="28"/>
        </w:rPr>
        <w:t>C. Hepatitis D</w:t>
      </w:r>
    </w:p>
    <w:p>
      <w:pPr/>
      <w:r>
        <w:rPr>
          <w:rFonts w:ascii="Noto Sans" w:hAnsi="Noto Sans" w:cs="Noto Sans"/>
          <w:sz w:val="28"/>
        </w:rPr>
        <w:t>D. Hepatitis 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Hepatitis 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Hepatitis A and E spread by the faeco-oral route; hepatitis E is the most common enterically transmitted hepatitis in India, associated with contaminated water.</w:t>
      </w:r>
    </w:p>
    <w:p>
      <w:pPr/>
      <w:r>
        <w:rPr>
          <w:rFonts w:ascii="Noto Sans" w:hAnsi="Noto Sans" w:cs="Noto Sans"/>
          <w:sz w:val="28"/>
        </w:rPr>
        <w:t>हेपेटाइटिस A और E मल-मौखिक मार्ग से फैलते हैं; हेपेटाइटिस E भारत में सबसे सामान्य आंत्र-जनित हेपेटाइटिस है, जो दूषित पानी से जुड़ा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enterically transmitted hepatitis virus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Hepatitis 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Hepatitis C: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Hepatitis C: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Hepatitis B: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Hepatitis B: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Hepatitis 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Hepatitis D: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Myxoedema, a manifestation of hypothyroidism, is characterized by:</w:t>
      </w:r>
    </w:p>
    <w:p>
      <w:pPr/>
      <w:r>
        <w:rPr>
          <w:rFonts w:ascii="Noto Sans" w:hAnsi="Noto Sans" w:cs="Noto Sans"/>
          <w:sz w:val="28"/>
        </w:rPr>
        <w:t>हाइपोथायरॉइडिज़्म की अभिव्यक्ति माइक्सोएडीमा (Myxoedema) की विशेषता है:</w:t>
      </w:r>
    </w:p>
    <w:p>
      <w:pPr/>
      <w:r>
        <w:rPr>
          <w:rFonts w:ascii="Noto Sans" w:hAnsi="Noto Sans" w:cs="Noto Sans"/>
          <w:sz w:val="28"/>
        </w:rPr>
        <w:t>A. Dry, puffy skin with weight gain and lethargy</w:t>
      </w:r>
    </w:p>
    <w:p>
      <w:pPr/>
      <w:r>
        <w:rPr>
          <w:rFonts w:ascii="Noto Sans" w:hAnsi="Noto Sans" w:cs="Noto Sans"/>
          <w:sz w:val="28"/>
        </w:rPr>
        <w:t>B. Tremors and palpitations</w:t>
      </w:r>
    </w:p>
    <w:p>
      <w:pPr/>
      <w:r>
        <w:rPr>
          <w:rFonts w:ascii="Noto Sans" w:hAnsi="Noto Sans" w:cs="Noto Sans"/>
          <w:sz w:val="28"/>
        </w:rPr>
        <w:t>C. Exophthalmos</w:t>
      </w:r>
    </w:p>
    <w:p>
      <w:pPr/>
      <w:r>
        <w:rPr>
          <w:rFonts w:ascii="Noto Sans" w:hAnsi="Noto Sans" w:cs="Noto Sans"/>
          <w:sz w:val="28"/>
        </w:rPr>
        <w:t>D. Weight loss and sweating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Dry, puffy skin with weight gain and lethargy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Myxoedema shows dry, coarse, puffy skin, weight gain, cold intolerance, lethargy and mental slowing due to reduced thyroid hormone.</w:t>
      </w:r>
    </w:p>
    <w:p>
      <w:pPr/>
      <w:r>
        <w:rPr>
          <w:rFonts w:ascii="Noto Sans" w:hAnsi="Noto Sans" w:cs="Noto Sans"/>
          <w:sz w:val="28"/>
        </w:rPr>
        <w:t>माइक्सोएडीमा में थायरॉइड हार्मोन घटने से शुष्क, खुरदरी, सूजी हुई त्वचा, वजन बढ़ना, ठंड असहनशीलता, सुस्ती और मानसिक मंदता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Myxoedema, a manifestation of hypothyroidism, is characterized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Dry, puffy skin with weight gain and lethargy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Tremors and palpitations: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Tremors and palpitations: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Exophthalmos: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Exophthalmos: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Weight loss and sweating: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Weight loss and sweating: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The confirmatory test for HIV infection is:</w:t>
      </w:r>
    </w:p>
    <w:p>
      <w:pPr/>
      <w:r>
        <w:rPr>
          <w:rFonts w:ascii="Noto Sans" w:hAnsi="Noto Sans" w:cs="Noto Sans"/>
          <w:sz w:val="28"/>
        </w:rPr>
        <w:t>HIV संक्रमण की पुष्टि करने वाला परीक्षण है:</w:t>
      </w:r>
    </w:p>
    <w:p>
      <w:pPr/>
      <w:r>
        <w:rPr>
          <w:rFonts w:ascii="Noto Sans" w:hAnsi="Noto Sans" w:cs="Noto Sans"/>
          <w:sz w:val="28"/>
        </w:rPr>
        <w:t>A. Widal test</w:t>
      </w:r>
    </w:p>
    <w:p>
      <w:pPr/>
      <w:r>
        <w:rPr>
          <w:rFonts w:ascii="Noto Sans" w:hAnsi="Noto Sans" w:cs="Noto Sans"/>
          <w:sz w:val="28"/>
        </w:rPr>
        <w:t>B. Western blot</w:t>
      </w:r>
    </w:p>
    <w:p>
      <w:pPr/>
      <w:r>
        <w:rPr>
          <w:rFonts w:ascii="Noto Sans" w:hAnsi="Noto Sans" w:cs="Noto Sans"/>
          <w:sz w:val="28"/>
        </w:rPr>
        <w:t>C. Rapid antigen test only</w:t>
      </w:r>
    </w:p>
    <w:p>
      <w:pPr/>
      <w:r>
        <w:rPr>
          <w:rFonts w:ascii="Noto Sans" w:hAnsi="Noto Sans" w:cs="Noto Sans"/>
          <w:sz w:val="28"/>
        </w:rPr>
        <w:t>D. Blood glucose test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Western blot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ELISA is the screening test; the Western blot is the confirmatory test for HIV, detecting specific viral antibodies.</w:t>
      </w:r>
    </w:p>
    <w:p>
      <w:pPr/>
      <w:r>
        <w:rPr>
          <w:rFonts w:ascii="Noto Sans" w:hAnsi="Noto Sans" w:cs="Noto Sans"/>
          <w:sz w:val="28"/>
        </w:rPr>
        <w:t>ELISA जाँच परीक्षण है; वेस्टर्न ब्लॉट HIV की पुष्टि करने वाला परीक्षण है, जो विशिष्ट वायरल प्रतिरक्षी पहचानता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confirmatory test for HIV infection</w:t>
      </w:r>
    </w:p>
    <w:p>
      <w:pPr/>
      <w:r>
        <w:rPr>
          <w:rFonts w:ascii="Noto Sans" w:hAnsi="Noto Sans" w:cs="Noto Sans"/>
          <w:sz w:val="28"/>
        </w:rPr>
        <w:t>• Question type: Diagnostic investigation</w:t>
      </w:r>
    </w:p>
    <w:p>
      <w:pPr/>
      <w:r>
        <w:rPr>
          <w:rFonts w:ascii="Noto Sans" w:hAnsi="Noto Sans" w:cs="Noto Sans"/>
          <w:sz w:val="28"/>
        </w:rPr>
        <w:t>• Exam logic: Match what the investigation actually detects.</w:t>
      </w:r>
    </w:p>
    <w:p>
      <w:pPr/>
      <w:r>
        <w:rPr>
          <w:rFonts w:ascii="Noto Sans" w:hAnsi="Noto Sans" w:cs="Noto Sans"/>
          <w:sz w:val="28"/>
        </w:rPr>
        <w:t>• तर्क (Logic): Investigation को उससे match कीजिए जो वह detect करती है।</w:t>
      </w:r>
    </w:p>
    <w:p>
      <w:pPr/>
      <w:r>
        <w:rPr>
          <w:rFonts w:ascii="Noto Sans" w:hAnsi="Noto Sans" w:cs="Noto Sans"/>
          <w:b/>
          <w:sz w:val="28"/>
        </w:rPr>
        <w:t>• Therefore: B. Western blot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Widal test: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A — Widal test: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C — Rapid antigen test only: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C — Rapid antigen test only: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D — Blood glucose test: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D — Blood glucose test: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investigation to what it actually detects — diagnostic questions test the specificity of tests.</w:t>
      </w:r>
    </w:p>
    <w:p>
      <w:pPr/>
      <w:r>
        <w:rPr>
          <w:rFonts w:ascii="Noto Sans" w:hAnsi="Noto Sans" w:cs="Noto Sans"/>
          <w:sz w:val="28"/>
        </w:rPr>
        <w:t>Investigation को उससे match कीजिए जो वह वास्तव में detect करती है — diagnostic प्रश्न test की specificity पूछते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Each investigation answers one specific question — know what it detects.</w:t>
      </w:r>
    </w:p>
    <w:p>
      <w:pPr/>
      <w:r>
        <w:rPr>
          <w:rFonts w:ascii="Noto Sans" w:hAnsi="Noto Sans" w:cs="Noto Sans"/>
          <w:sz w:val="28"/>
        </w:rPr>
        <w:t>हर investigation एक specific सवाल का जवाब देती है — जानिए वह क्या detect करती है।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Morning stiffness of the joints lasting more than 30 minutes is characteristic of:</w:t>
      </w:r>
    </w:p>
    <w:p>
      <w:pPr/>
      <w:r>
        <w:rPr>
          <w:rFonts w:ascii="Noto Sans" w:hAnsi="Noto Sans" w:cs="Noto Sans"/>
          <w:sz w:val="28"/>
        </w:rPr>
        <w:t>जोड़ों की सुबह की जकड़न जो 30 मिनट से अधिक रहे, किसकी विशेषता है?</w:t>
      </w:r>
    </w:p>
    <w:p>
      <w:pPr/>
      <w:r>
        <w:rPr>
          <w:rFonts w:ascii="Noto Sans" w:hAnsi="Noto Sans" w:cs="Noto Sans"/>
          <w:sz w:val="28"/>
        </w:rPr>
        <w:t>A. Gout</w:t>
      </w:r>
    </w:p>
    <w:p>
      <w:pPr/>
      <w:r>
        <w:rPr>
          <w:rFonts w:ascii="Noto Sans" w:hAnsi="Noto Sans" w:cs="Noto Sans"/>
          <w:sz w:val="28"/>
        </w:rPr>
        <w:t>B. Rheumatoid arthritis</w:t>
      </w:r>
    </w:p>
    <w:p>
      <w:pPr/>
      <w:r>
        <w:rPr>
          <w:rFonts w:ascii="Noto Sans" w:hAnsi="Noto Sans" w:cs="Noto Sans"/>
          <w:sz w:val="28"/>
        </w:rPr>
        <w:t>C. Fracture</w:t>
      </w:r>
    </w:p>
    <w:p>
      <w:pPr/>
      <w:r>
        <w:rPr>
          <w:rFonts w:ascii="Noto Sans" w:hAnsi="Noto Sans" w:cs="Noto Sans"/>
          <w:sz w:val="28"/>
        </w:rPr>
        <w:t>D. Osteoarthritis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Rheumatoid arthritis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Prolonged morning stiffness is a hallmark of inflammatory arthritis, especially rheumatoid arthritis; osteoarthritis has brief stiffness.</w:t>
      </w:r>
    </w:p>
    <w:p>
      <w:pPr/>
      <w:r>
        <w:rPr>
          <w:rFonts w:ascii="Noto Sans" w:hAnsi="Noto Sans" w:cs="Noto Sans"/>
          <w:sz w:val="28"/>
        </w:rPr>
        <w:t>लंबी सुबह की जकड़न सूजनजनित गठिया, विशेषकर रुमेटॉइड आर्थराइटिस की मुख्य विशेषता है; ऑस्टियोआर्थराइटिस में जकड़न संक्षिप्त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Morning stiffness of the joints lasting more than 30 minutes is characteristic of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Rheumatoid arthritis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Gout: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Gout: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Fracture: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Fracture: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Osteoarthritis: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Osteoarthritis: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Swan-neck and Boutonnière deformities of the fingers are characteristic of:</w:t>
      </w:r>
    </w:p>
    <w:p>
      <w:pPr/>
      <w:r>
        <w:rPr>
          <w:rFonts w:ascii="Noto Sans" w:hAnsi="Noto Sans" w:cs="Noto Sans"/>
          <w:sz w:val="28"/>
        </w:rPr>
        <w:t>उंगलियों की स्वान-नेक और बाउटोनीयर विकृति (Swan-Neck and Boutonnière Deformities) किसकी विशेषता हैं?</w:t>
      </w:r>
    </w:p>
    <w:p>
      <w:pPr/>
      <w:r>
        <w:rPr>
          <w:rFonts w:ascii="Noto Sans" w:hAnsi="Noto Sans" w:cs="Noto Sans"/>
          <w:sz w:val="28"/>
        </w:rPr>
        <w:t>A. Carpal tunnel syndrome</w:t>
      </w:r>
    </w:p>
    <w:p>
      <w:pPr/>
      <w:r>
        <w:rPr>
          <w:rFonts w:ascii="Noto Sans" w:hAnsi="Noto Sans" w:cs="Noto Sans"/>
          <w:sz w:val="28"/>
        </w:rPr>
        <w:t>B. Rheumatoid arthritis</w:t>
      </w:r>
    </w:p>
    <w:p>
      <w:pPr/>
      <w:r>
        <w:rPr>
          <w:rFonts w:ascii="Noto Sans" w:hAnsi="Noto Sans" w:cs="Noto Sans"/>
          <w:sz w:val="28"/>
        </w:rPr>
        <w:t>C. Gout</w:t>
      </w:r>
    </w:p>
    <w:p>
      <w:pPr/>
      <w:r>
        <w:rPr>
          <w:rFonts w:ascii="Noto Sans" w:hAnsi="Noto Sans" w:cs="Noto Sans"/>
          <w:sz w:val="28"/>
        </w:rPr>
        <w:t>D. Osteoarthritis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Rheumatoid arthritis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Chronic rheumatoid arthritis causes typical hand deformities — swan-neck, Boutonnière and ulnar deviation — due to joint destruction.</w:t>
      </w:r>
    </w:p>
    <w:p>
      <w:pPr/>
      <w:r>
        <w:rPr>
          <w:rFonts w:ascii="Noto Sans" w:hAnsi="Noto Sans" w:cs="Noto Sans"/>
          <w:sz w:val="28"/>
        </w:rPr>
        <w:t>दीर्घकालिक रुमेटॉइड आर्थराइटिस जोड़ों के विनाश से विशिष्ट हाथ विकृतियाँ — स्वान-नेक, बाउटोनीयर और उलनार विचलन —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Swan-neck and Boutonnière deformities of the fingers are characteristic of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Rheumatoid arthritis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Carpal tunnel syndrome: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Carpal tunnel syndrome: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Gout: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Gout: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Osteoarthritis: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Osteoarthritis: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The most common cause of nephrotic syndrome in children is:</w:t>
      </w:r>
    </w:p>
    <w:p>
      <w:pPr/>
      <w:r>
        <w:rPr>
          <w:rFonts w:ascii="Noto Sans" w:hAnsi="Noto Sans" w:cs="Noto Sans"/>
          <w:sz w:val="28"/>
        </w:rPr>
        <w:t>बच्चों में नेफ्रोटिक सिंड्रोम (Nephrotic Syndrome)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Membranous nephropathy</w:t>
      </w:r>
    </w:p>
    <w:p>
      <w:pPr/>
      <w:r>
        <w:rPr>
          <w:rFonts w:ascii="Noto Sans" w:hAnsi="Noto Sans" w:cs="Noto Sans"/>
          <w:sz w:val="28"/>
        </w:rPr>
        <w:t>B. Diabetic nephropathy</w:t>
      </w:r>
    </w:p>
    <w:p>
      <w:pPr/>
      <w:r>
        <w:rPr>
          <w:rFonts w:ascii="Noto Sans" w:hAnsi="Noto Sans" w:cs="Noto Sans"/>
          <w:sz w:val="28"/>
        </w:rPr>
        <w:t>C. Minimal change disease</w:t>
      </w:r>
    </w:p>
    <w:p>
      <w:pPr/>
      <w:r>
        <w:rPr>
          <w:rFonts w:ascii="Noto Sans" w:hAnsi="Noto Sans" w:cs="Noto Sans"/>
          <w:sz w:val="28"/>
        </w:rPr>
        <w:t>D. Amyloidosis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Minimal change disease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Minimal change disease is the most common cause of nephrotic syndrome in children and responds well to corticosteroids.</w:t>
      </w:r>
    </w:p>
    <w:p>
      <w:pPr/>
      <w:r>
        <w:rPr>
          <w:rFonts w:ascii="Noto Sans" w:hAnsi="Noto Sans" w:cs="Noto Sans"/>
          <w:sz w:val="28"/>
        </w:rPr>
        <w:t>मिनिमल चेंज रोग बच्चों में नेफ्रोटिक सिंड्रोम का सबसे सामान्य कारण है और कॉर्टिकोस्टेरॉइड से अच्छी प्रतिक्रिया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nephrotic syndrome in children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Minimal change disease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Membranous nephropathy: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Membranous nephropathy: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Diabetic nephropathy: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Diabetic nephropathy: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Amyloidosis: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Amyloidosis: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Tall, peaked T waves on an ECG indicate:</w:t>
      </w:r>
    </w:p>
    <w:p>
      <w:pPr/>
      <w:r>
        <w:rPr>
          <w:rFonts w:ascii="Noto Sans" w:hAnsi="Noto Sans" w:cs="Noto Sans"/>
          <w:sz w:val="28"/>
        </w:rPr>
        <w:t>ECG पर लंबी, नुकीली T तरंगें (Tall Peaked T Waves) क्या दर्शाती हैं?</w:t>
      </w:r>
    </w:p>
    <w:p>
      <w:pPr/>
      <w:r>
        <w:rPr>
          <w:rFonts w:ascii="Noto Sans" w:hAnsi="Noto Sans" w:cs="Noto Sans"/>
          <w:sz w:val="28"/>
        </w:rPr>
        <w:t>A. Hypernatraemia</w:t>
      </w:r>
    </w:p>
    <w:p>
      <w:pPr/>
      <w:r>
        <w:rPr>
          <w:rFonts w:ascii="Noto Sans" w:hAnsi="Noto Sans" w:cs="Noto Sans"/>
          <w:sz w:val="28"/>
        </w:rPr>
        <w:t>B. Hyperkalaemia</w:t>
      </w:r>
    </w:p>
    <w:p>
      <w:pPr/>
      <w:r>
        <w:rPr>
          <w:rFonts w:ascii="Noto Sans" w:hAnsi="Noto Sans" w:cs="Noto Sans"/>
          <w:sz w:val="28"/>
        </w:rPr>
        <w:t>C. Hypocalcaemia</w:t>
      </w:r>
    </w:p>
    <w:p>
      <w:pPr/>
      <w:r>
        <w:rPr>
          <w:rFonts w:ascii="Noto Sans" w:hAnsi="Noto Sans" w:cs="Noto Sans"/>
          <w:sz w:val="28"/>
        </w:rPr>
        <w:t>D. Hypokalaemia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Hyperkalaemia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Tall, peaked (tented) T waves are the earliest ECG sign of hyperkalaemia, followed by widening of QRS and arrhythmias.</w:t>
      </w:r>
    </w:p>
    <w:p>
      <w:pPr/>
      <w:r>
        <w:rPr>
          <w:rFonts w:ascii="Noto Sans" w:hAnsi="Noto Sans" w:cs="Noto Sans"/>
          <w:sz w:val="28"/>
        </w:rPr>
        <w:t>लंबी, नुकीली (टेंटेड) T तरंगें हाइपरकलेमिया का सबसे प्रारंभिक ECG संकेत है, फिर QRS चौड़ा होना और अतालताएँ आती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Tall, peaked T waves on an ECG indicate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Hyperkalaemia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Hypernatraemia: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Hypernatraemia: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Hypocalcaemia: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Hypocalcaemia: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Hypokalaemia: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Hypokalaemia: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The Tensilon (edrophonium) test is used to diagnose:</w:t>
      </w:r>
    </w:p>
    <w:p>
      <w:pPr/>
      <w:r>
        <w:rPr>
          <w:rFonts w:ascii="Noto Sans" w:hAnsi="Noto Sans" w:cs="Noto Sans"/>
          <w:sz w:val="28"/>
        </w:rPr>
        <w:t>टेंसिलॉन (एड्रोफोनियम) परीक्षण किसके निदान के लिए प्रयोग होता है?</w:t>
      </w:r>
    </w:p>
    <w:p>
      <w:pPr/>
      <w:r>
        <w:rPr>
          <w:rFonts w:ascii="Noto Sans" w:hAnsi="Noto Sans" w:cs="Noto Sans"/>
          <w:sz w:val="28"/>
        </w:rPr>
        <w:t>A. Parkinson's disease</w:t>
      </w:r>
    </w:p>
    <w:p>
      <w:pPr/>
      <w:r>
        <w:rPr>
          <w:rFonts w:ascii="Noto Sans" w:hAnsi="Noto Sans" w:cs="Noto Sans"/>
          <w:sz w:val="28"/>
        </w:rPr>
        <w:t>B. Multiple sclerosis</w:t>
      </w:r>
    </w:p>
    <w:p>
      <w:pPr/>
      <w:r>
        <w:rPr>
          <w:rFonts w:ascii="Noto Sans" w:hAnsi="Noto Sans" w:cs="Noto Sans"/>
          <w:sz w:val="28"/>
        </w:rPr>
        <w:t>C. Myasthenia gravis</w:t>
      </w:r>
    </w:p>
    <w:p>
      <w:pPr/>
      <w:r>
        <w:rPr>
          <w:rFonts w:ascii="Noto Sans" w:hAnsi="Noto Sans" w:cs="Noto Sans"/>
          <w:sz w:val="28"/>
        </w:rPr>
        <w:t>D. Epilepsy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Myasthenia gravis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Edrophonium temporarily improves muscle strength in myasthenia gravis by inhibiting acetylcholinesterase, confirming the diagnosis.</w:t>
      </w:r>
    </w:p>
    <w:p>
      <w:pPr/>
      <w:r>
        <w:rPr>
          <w:rFonts w:ascii="Noto Sans" w:hAnsi="Noto Sans" w:cs="Noto Sans"/>
          <w:sz w:val="28"/>
        </w:rPr>
        <w:t>एड्रोफोनियम एसिटाइलकोलिनेस्टरेज़ रोककर मायस्थेनिया ग्रेविस में अस्थायी रूप से मांसपेशी शक्ति सुधारता है, जिससे निदान की पुष्टि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Tensilon (edrophonium) test is used to diagnose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Myasthenia gravis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Parkinson's disease: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Parkinson's disease: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Multiple sclerosis: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Multiple sclerosis: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Epilepsy: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Epilepsy: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The 'butterfly rash' across the cheeks and nose is characteristic of:</w:t>
      </w:r>
    </w:p>
    <w:p>
      <w:pPr/>
      <w:r>
        <w:rPr>
          <w:rFonts w:ascii="Noto Sans" w:hAnsi="Noto Sans" w:cs="Noto Sans"/>
          <w:sz w:val="28"/>
        </w:rPr>
        <w:t>गालों और नाक पर 'बटरफ्लाई रैश' (Butterfly Rash) किसकी विशेषता है?</w:t>
      </w:r>
    </w:p>
    <w:p>
      <w:pPr/>
      <w:r>
        <w:rPr>
          <w:rFonts w:ascii="Noto Sans" w:hAnsi="Noto Sans" w:cs="Noto Sans"/>
          <w:sz w:val="28"/>
        </w:rPr>
        <w:t>A. Chickenpox</w:t>
      </w:r>
    </w:p>
    <w:p>
      <w:pPr/>
      <w:r>
        <w:rPr>
          <w:rFonts w:ascii="Noto Sans" w:hAnsi="Noto Sans" w:cs="Noto Sans"/>
          <w:sz w:val="28"/>
        </w:rPr>
        <w:t>B. Measles</w:t>
      </w:r>
    </w:p>
    <w:p>
      <w:pPr/>
      <w:r>
        <w:rPr>
          <w:rFonts w:ascii="Noto Sans" w:hAnsi="Noto Sans" w:cs="Noto Sans"/>
          <w:sz w:val="28"/>
        </w:rPr>
        <w:t>C. Systemic lupus erythematosus (SLE)</w:t>
      </w:r>
    </w:p>
    <w:p>
      <w:pPr/>
      <w:r>
        <w:rPr>
          <w:rFonts w:ascii="Noto Sans" w:hAnsi="Noto Sans" w:cs="Noto Sans"/>
          <w:sz w:val="28"/>
        </w:rPr>
        <w:t>D. Scabies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Systemic lupus erythematosus (SLE)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malar (butterfly) rash — erythema over the cheeks and nasal bridge — is a characteristic skin manifestation of SLE.</w:t>
      </w:r>
    </w:p>
    <w:p>
      <w:pPr/>
      <w:r>
        <w:rPr>
          <w:rFonts w:ascii="Noto Sans" w:hAnsi="Noto Sans" w:cs="Noto Sans"/>
          <w:sz w:val="28"/>
        </w:rPr>
        <w:t>मैलर (तितली) दाने — गालों और नाक के पुल पर लालिमा — SLE की विशिष्ट त्वचा अभिव्यक्ति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'butterfly rash' across the cheeks and nose is characteristic of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Systemic lupus erythematosus (SLE)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Chickenpox: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Chickenpox: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Measles: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Measles: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Scabies: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Scabies: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most common viral cause of pneumonia in infants is:</w:t>
      </w:r>
    </w:p>
    <w:p>
      <w:pPr/>
      <w:r>
        <w:rPr>
          <w:rFonts w:ascii="Noto Sans" w:hAnsi="Noto Sans" w:cs="Noto Sans"/>
          <w:sz w:val="28"/>
        </w:rPr>
        <w:t>शिशुओं में निमोनिया का सबसे सामान्य वायरल कारण है:</w:t>
      </w:r>
    </w:p>
    <w:p>
      <w:pPr/>
      <w:r>
        <w:rPr>
          <w:rFonts w:ascii="Noto Sans" w:hAnsi="Noto Sans" w:cs="Noto Sans"/>
          <w:sz w:val="28"/>
        </w:rPr>
        <w:t>A. Respiratory syncytial virus (RSV)</w:t>
      </w:r>
    </w:p>
    <w:p>
      <w:pPr/>
      <w:r>
        <w:rPr>
          <w:rFonts w:ascii="Noto Sans" w:hAnsi="Noto Sans" w:cs="Noto Sans"/>
          <w:sz w:val="28"/>
        </w:rPr>
        <w:t>B. Rubella virus</w:t>
      </w:r>
    </w:p>
    <w:p>
      <w:pPr/>
      <w:r>
        <w:rPr>
          <w:rFonts w:ascii="Noto Sans" w:hAnsi="Noto Sans" w:cs="Noto Sans"/>
          <w:sz w:val="28"/>
        </w:rPr>
        <w:t>C. Measles virus</w:t>
      </w:r>
    </w:p>
    <w:p>
      <w:pPr/>
      <w:r>
        <w:rPr>
          <w:rFonts w:ascii="Noto Sans" w:hAnsi="Noto Sans" w:cs="Noto Sans"/>
          <w:sz w:val="28"/>
        </w:rPr>
        <w:t>D. Varicella-zoster virus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Respiratory syncytial virus (RSV)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RSV is the most common viral cause of lower respiratory tract infection and pneumonia in infants, especially under 1 year.</w:t>
      </w:r>
    </w:p>
    <w:p>
      <w:pPr/>
      <w:r>
        <w:rPr>
          <w:rFonts w:ascii="Noto Sans" w:hAnsi="Noto Sans" w:cs="Noto Sans"/>
          <w:sz w:val="28"/>
        </w:rPr>
        <w:t>RSV शिशुओं, विशेषकर 1 वर्ष से कम उम्र के बच्चों में, निचले श्वसन पथ संक्रमण और निमोनिया का सबसे सामान्य वायरल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viral cause of pneumonia in infants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Respiratory syncytial virus (RSV)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Rubella virus: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Rubella virus: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Measles virus: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Measles virus: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Varicella-zoster virus: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Varicella-zoster virus: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Rectal temperature measurement is contraindicated in a patient with:</w:t>
      </w:r>
    </w:p>
    <w:p>
      <w:pPr/>
      <w:r>
        <w:rPr>
          <w:rFonts w:ascii="Noto Sans" w:hAnsi="Noto Sans" w:cs="Noto Sans"/>
          <w:sz w:val="28"/>
        </w:rPr>
        <w:t>मलाशयीय तापमान मापन किस रोगी में वर्जित है?</w:t>
      </w:r>
    </w:p>
    <w:p>
      <w:pPr/>
      <w:r>
        <w:rPr>
          <w:rFonts w:ascii="Noto Sans" w:hAnsi="Noto Sans" w:cs="Noto Sans"/>
          <w:sz w:val="28"/>
        </w:rPr>
        <w:t>A. A simple fracture</w:t>
      </w:r>
    </w:p>
    <w:p>
      <w:pPr/>
      <w:r>
        <w:rPr>
          <w:rFonts w:ascii="Noto Sans" w:hAnsi="Noto Sans" w:cs="Noto Sans"/>
          <w:sz w:val="28"/>
        </w:rPr>
        <w:t>B. Skin rash</w:t>
      </w:r>
    </w:p>
    <w:p>
      <w:pPr/>
      <w:r>
        <w:rPr>
          <w:rFonts w:ascii="Noto Sans" w:hAnsi="Noto Sans" w:cs="Noto Sans"/>
          <w:sz w:val="28"/>
        </w:rPr>
        <w:t>C. Diarrhoea or rectal surgery</w:t>
      </w:r>
    </w:p>
    <w:p>
      <w:pPr/>
      <w:r>
        <w:rPr>
          <w:rFonts w:ascii="Noto Sans" w:hAnsi="Noto Sans" w:cs="Noto Sans"/>
          <w:sz w:val="28"/>
        </w:rPr>
        <w:t>D. Mild headache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Diarrhoea or rectal surgery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Rectal temperature is avoided in diarrhoea, rectal or perineal surgery, and in patients with rectal disease, using axillary or oral routes instead.</w:t>
      </w:r>
    </w:p>
    <w:p>
      <w:pPr/>
      <w:r>
        <w:rPr>
          <w:rFonts w:ascii="Noto Sans" w:hAnsi="Noto Sans" w:cs="Noto Sans"/>
          <w:sz w:val="28"/>
        </w:rPr>
        <w:t>दस्त, मलाशय या पेरिनियल सर्जरी और मलाशय रोग वाले रोगियों में मलाशयीय तापमान नहीं लिया जाता, बल्कि कक्षीय या मौखिक मार्ग उपयोग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Rectal temperature measurement is contraindicated in a patient with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Diarrhoea or rectal surgery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simple fracture: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 simple fracture: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Skin rash: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Skin rash: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Mild headache: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Mild headache: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nurse should count the respiratory rate for at least:</w:t>
      </w:r>
    </w:p>
    <w:p>
      <w:pPr/>
      <w:r>
        <w:rPr>
          <w:rFonts w:ascii="Noto Sans" w:hAnsi="Noto Sans" w:cs="Noto Sans"/>
          <w:sz w:val="28"/>
        </w:rPr>
        <w:t>नर्स को श्वसन दर कम से कम कितने समय तक गिननी चाहिए?</w:t>
      </w:r>
    </w:p>
    <w:p>
      <w:pPr/>
      <w:r>
        <w:rPr>
          <w:rFonts w:ascii="Noto Sans" w:hAnsi="Noto Sans" w:cs="Noto Sans"/>
          <w:sz w:val="28"/>
        </w:rPr>
        <w:t>A. 10 seconds</w:t>
      </w:r>
    </w:p>
    <w:p>
      <w:pPr/>
      <w:r>
        <w:rPr>
          <w:rFonts w:ascii="Noto Sans" w:hAnsi="Noto Sans" w:cs="Noto Sans"/>
          <w:sz w:val="28"/>
        </w:rPr>
        <w:t>B. 1 minute for every patient</w:t>
      </w:r>
    </w:p>
    <w:p>
      <w:pPr/>
      <w:r>
        <w:rPr>
          <w:rFonts w:ascii="Noto Sans" w:hAnsi="Noto Sans" w:cs="Noto Sans"/>
          <w:sz w:val="28"/>
        </w:rPr>
        <w:t>C. 30 seconds (multiplied by 2) or a full minute if irregular</w:t>
      </w:r>
    </w:p>
    <w:p>
      <w:pPr/>
      <w:r>
        <w:rPr>
          <w:rFonts w:ascii="Noto Sans" w:hAnsi="Noto Sans" w:cs="Noto Sans"/>
          <w:sz w:val="28"/>
        </w:rPr>
        <w:t>D. 5 seconds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30 seconds (multiplied by 2) or a full minute if irregular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Respiration is counted for 30 seconds and multiplied by 2, or for a full minute when the rhythm is irregular.</w:t>
      </w:r>
    </w:p>
    <w:p>
      <w:pPr/>
      <w:r>
        <w:rPr>
          <w:rFonts w:ascii="Noto Sans" w:hAnsi="Noto Sans" w:cs="Noto Sans"/>
          <w:sz w:val="28"/>
        </w:rPr>
        <w:t>श्वसन 30 सेकंड गिनकर 2 से गुणा किया जाता है, या लय अनियमित होने पर पूरा एक मिनट गिना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count the respiratory rate for at least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30 seconds (multiplied by 2) or a full minute if irregular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 seconds: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10 seconds: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 minute for every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 minute for every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5 seconds: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5 seconds: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A sphygmomanometer is the instrument used to measure:</w:t>
      </w:r>
    </w:p>
    <w:p>
      <w:pPr/>
      <w:r>
        <w:rPr>
          <w:rFonts w:ascii="Noto Sans" w:hAnsi="Noto Sans" w:cs="Noto Sans"/>
          <w:sz w:val="28"/>
        </w:rPr>
        <w:t>स्फिग्मोमैनोमीटर (Sphygmomanometer) किसे मापने का उपकरण है?</w:t>
      </w:r>
    </w:p>
    <w:p>
      <w:pPr/>
      <w:r>
        <w:rPr>
          <w:rFonts w:ascii="Noto Sans" w:hAnsi="Noto Sans" w:cs="Noto Sans"/>
          <w:sz w:val="28"/>
        </w:rPr>
        <w:t>A. Body temperature</w:t>
      </w:r>
    </w:p>
    <w:p>
      <w:pPr/>
      <w:r>
        <w:rPr>
          <w:rFonts w:ascii="Noto Sans" w:hAnsi="Noto Sans" w:cs="Noto Sans"/>
          <w:sz w:val="28"/>
        </w:rPr>
        <w:t>B. Pulse rate</w:t>
      </w:r>
    </w:p>
    <w:p>
      <w:pPr/>
      <w:r>
        <w:rPr>
          <w:rFonts w:ascii="Noto Sans" w:hAnsi="Noto Sans" w:cs="Noto Sans"/>
          <w:sz w:val="28"/>
        </w:rPr>
        <w:t>C. Respiratory rate</w:t>
      </w:r>
    </w:p>
    <w:p>
      <w:pPr/>
      <w:r>
        <w:rPr>
          <w:rFonts w:ascii="Noto Sans" w:hAnsi="Noto Sans" w:cs="Noto Sans"/>
          <w:sz w:val="28"/>
        </w:rPr>
        <w:t>D. Blood pressure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Blood pressure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sphygmomanometer measures blood pressure using an inflatable cuff and a mercury or aneroid gauge.</w:t>
      </w:r>
    </w:p>
    <w:p>
      <w:pPr/>
      <w:r>
        <w:rPr>
          <w:rFonts w:ascii="Noto Sans" w:hAnsi="Noto Sans" w:cs="Noto Sans"/>
          <w:sz w:val="28"/>
        </w:rPr>
        <w:t>स्फिग्मोमैनोमीटर फुलाने योग्य कफ और पारा या एनेरॉइड गेज से रक्तचाप मापता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sphygmomanometer is the instrument used to measure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Blood pressure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Body temperature: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Body temperature: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Pulse rate: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Pulse rate: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Respiratory rate: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Respiratory rate: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BP cuff should be placed about how far above the antecubital fossa?</w:t>
      </w:r>
    </w:p>
    <w:p>
      <w:pPr/>
      <w:r>
        <w:rPr>
          <w:rFonts w:ascii="Noto Sans" w:hAnsi="Noto Sans" w:cs="Noto Sans"/>
          <w:sz w:val="28"/>
        </w:rPr>
        <w:t>रक्तचाप कफ कुहनी के मोड़ (Antecubital Fossa) से लगभग कितना ऊपर रखा जाना चाहिए?</w:t>
      </w:r>
    </w:p>
    <w:p>
      <w:pPr/>
      <w:r>
        <w:rPr>
          <w:rFonts w:ascii="Noto Sans" w:hAnsi="Noto Sans" w:cs="Noto Sans"/>
          <w:sz w:val="28"/>
        </w:rPr>
        <w:t>A. 2.5 cm (1 inch)</w:t>
      </w:r>
    </w:p>
    <w:p>
      <w:pPr/>
      <w:r>
        <w:rPr>
          <w:rFonts w:ascii="Noto Sans" w:hAnsi="Noto Sans" w:cs="Noto Sans"/>
          <w:sz w:val="28"/>
        </w:rPr>
        <w:t>B. 10 cm</w:t>
      </w:r>
    </w:p>
    <w:p>
      <w:pPr/>
      <w:r>
        <w:rPr>
          <w:rFonts w:ascii="Noto Sans" w:hAnsi="Noto Sans" w:cs="Noto Sans"/>
          <w:sz w:val="28"/>
        </w:rPr>
        <w:t>C. At the wrist</w:t>
      </w:r>
    </w:p>
    <w:p>
      <w:pPr/>
      <w:r>
        <w:rPr>
          <w:rFonts w:ascii="Noto Sans" w:hAnsi="Noto Sans" w:cs="Noto Sans"/>
          <w:sz w:val="28"/>
        </w:rPr>
        <w:t>D. 25 cm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2.5 cm (1 inch)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lower edge of the cuff is placed about 2.5 cm (1 inch) above the antecubital fossa, centred over the brachial artery.</w:t>
      </w:r>
    </w:p>
    <w:p>
      <w:pPr/>
      <w:r>
        <w:rPr>
          <w:rFonts w:ascii="Noto Sans" w:hAnsi="Noto Sans" w:cs="Noto Sans"/>
          <w:sz w:val="28"/>
        </w:rPr>
        <w:t>कफ का निचला किनारा कुहनी के मोड़ से लगभग 2.5 सेमी (1 इंच) ऊपर, ब्रेकियल धमनी के ऊपर केंद्रित रखा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BP cuff should be placed about how far above the antecubital fossa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2.5 cm (1 inch)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10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10 cm: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At the wrist: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At the wrist: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25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25 cm: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The apex beat of the heart is best felt at the:</w:t>
      </w:r>
    </w:p>
    <w:p>
      <w:pPr/>
      <w:r>
        <w:rPr>
          <w:rFonts w:ascii="Noto Sans" w:hAnsi="Noto Sans" w:cs="Noto Sans"/>
          <w:sz w:val="28"/>
        </w:rPr>
        <w:t>हृदय की शीर्षस्थ धड़कन (Apex Beat) सबसे अच्छी तरह कहाँ महसूस होती है?</w:t>
      </w:r>
    </w:p>
    <w:p>
      <w:pPr/>
      <w:r>
        <w:rPr>
          <w:rFonts w:ascii="Noto Sans" w:hAnsi="Noto Sans" w:cs="Noto Sans"/>
          <w:sz w:val="28"/>
        </w:rPr>
        <w:t>A. Epigastrium</w:t>
      </w:r>
    </w:p>
    <w:p>
      <w:pPr/>
      <w:r>
        <w:rPr>
          <w:rFonts w:ascii="Noto Sans" w:hAnsi="Noto Sans" w:cs="Noto Sans"/>
          <w:sz w:val="28"/>
        </w:rPr>
        <w:t>B. Right lower chest</w:t>
      </w:r>
    </w:p>
    <w:p>
      <w:pPr/>
      <w:r>
        <w:rPr>
          <w:rFonts w:ascii="Noto Sans" w:hAnsi="Noto Sans" w:cs="Noto Sans"/>
          <w:sz w:val="28"/>
        </w:rPr>
        <w:t>C. 5th left intercostal space at the midclavicular line</w:t>
      </w:r>
    </w:p>
    <w:p>
      <w:pPr/>
      <w:r>
        <w:rPr>
          <w:rFonts w:ascii="Noto Sans" w:hAnsi="Noto Sans" w:cs="Noto Sans"/>
          <w:sz w:val="28"/>
        </w:rPr>
        <w:t>D. 2nd right intercostal space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5th left intercostal space at the midclavicular line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apex beat is normally felt at the 5th left intercostal space in the midclavicular line; it shifts with cardiomegaly or pleural disease.</w:t>
      </w:r>
    </w:p>
    <w:p>
      <w:pPr/>
      <w:r>
        <w:rPr>
          <w:rFonts w:ascii="Noto Sans" w:hAnsi="Noto Sans" w:cs="Noto Sans"/>
          <w:sz w:val="28"/>
        </w:rPr>
        <w:t>शीर्षस्थ धड़कन सामान्यतः 5वें बाएँ अंतरपसलीय स्थान पर मध्यक्लैविकुलर रेखा में महसूस होती है; हृदयवृद्धि या फुफ्फुस रोग में यह विस्थापित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apex beat of the heart is best felt at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5th left intercostal space at the midclavicular line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Epigastrium: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Epigastrium: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Right lower chest: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Right lower chest: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2nd right intercostal space: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2nd right intercostal space: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A capillary refill time of more than 3 seconds indicates:</w:t>
      </w:r>
    </w:p>
    <w:p>
      <w:pPr/>
      <w:r>
        <w:rPr>
          <w:rFonts w:ascii="Noto Sans" w:hAnsi="Noto Sans" w:cs="Noto Sans"/>
          <w:sz w:val="28"/>
        </w:rPr>
        <w:t>3 सेकंड से अधिक केशिका भरण समय (Capillary Refill Time) क्या दर्शाता है?</w:t>
      </w:r>
    </w:p>
    <w:p>
      <w:pPr/>
      <w:r>
        <w:rPr>
          <w:rFonts w:ascii="Noto Sans" w:hAnsi="Noto Sans" w:cs="Noto Sans"/>
          <w:sz w:val="28"/>
        </w:rPr>
        <w:t>A. Poor peripheral circulation</w:t>
      </w:r>
    </w:p>
    <w:p>
      <w:pPr/>
      <w:r>
        <w:rPr>
          <w:rFonts w:ascii="Noto Sans" w:hAnsi="Noto Sans" w:cs="Noto Sans"/>
          <w:sz w:val="28"/>
        </w:rPr>
        <w:t>B. Normal circulation</w:t>
      </w:r>
    </w:p>
    <w:p>
      <w:pPr/>
      <w:r>
        <w:rPr>
          <w:rFonts w:ascii="Noto Sans" w:hAnsi="Noto Sans" w:cs="Noto Sans"/>
          <w:sz w:val="28"/>
        </w:rPr>
        <w:t>C. Healthy skin</w:t>
      </w:r>
    </w:p>
    <w:p>
      <w:pPr/>
      <w:r>
        <w:rPr>
          <w:rFonts w:ascii="Noto Sans" w:hAnsi="Noto Sans" w:cs="Noto Sans"/>
          <w:sz w:val="28"/>
        </w:rPr>
        <w:t>D. Good hydration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Poor peripheral circulation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Capillary refill longer than 3 seconds indicates reduced peripheral perfusion, seen in dehydration, shock and cold extremities.</w:t>
      </w:r>
    </w:p>
    <w:p>
      <w:pPr/>
      <w:r>
        <w:rPr>
          <w:rFonts w:ascii="Noto Sans" w:hAnsi="Noto Sans" w:cs="Noto Sans"/>
          <w:sz w:val="28"/>
        </w:rPr>
        <w:t>3 सेकंड से अधिक केशिका भरण परिधीय रक्त प्रवाह की कमी दर्शाता है, जो निर्जलीकरण, शॉक और ठंडे अंगों में देखा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capillary refill time of more than 3 seconds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Poor peripheral circulation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Normal circulation: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Normal circulation: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Healthy skin: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Healthy skin: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Good hydration: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Good hydration: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When applying a nasal cannula, the prongs should be:</w:t>
      </w:r>
    </w:p>
    <w:p>
      <w:pPr/>
      <w:r>
        <w:rPr>
          <w:rFonts w:ascii="Noto Sans" w:hAnsi="Noto Sans" w:cs="Noto Sans"/>
          <w:sz w:val="28"/>
        </w:rPr>
        <w:t>नाक कैनुला (Nasal Cannula) लगाते समय प्रॉन्ग्स (Prongs) किस दिशा में होने चाहिए?</w:t>
      </w:r>
    </w:p>
    <w:p>
      <w:pPr/>
      <w:r>
        <w:rPr>
          <w:rFonts w:ascii="Noto Sans" w:hAnsi="Noto Sans" w:cs="Noto Sans"/>
          <w:sz w:val="28"/>
        </w:rPr>
        <w:t>A. Placed in the mouth</w:t>
      </w:r>
    </w:p>
    <w:p>
      <w:pPr/>
      <w:r>
        <w:rPr>
          <w:rFonts w:ascii="Noto Sans" w:hAnsi="Noto Sans" w:cs="Noto Sans"/>
          <w:sz w:val="28"/>
        </w:rPr>
        <w:t>B. Placed on the cheeks</w:t>
      </w:r>
    </w:p>
    <w:p>
      <w:pPr/>
      <w:r>
        <w:rPr>
          <w:rFonts w:ascii="Noto Sans" w:hAnsi="Noto Sans" w:cs="Noto Sans"/>
          <w:sz w:val="28"/>
        </w:rPr>
        <w:t>C. Curved upwards</w:t>
      </w:r>
    </w:p>
    <w:p>
      <w:pPr/>
      <w:r>
        <w:rPr>
          <w:rFonts w:ascii="Noto Sans" w:hAnsi="Noto Sans" w:cs="Noto Sans"/>
          <w:sz w:val="28"/>
        </w:rPr>
        <w:t>D. Curved downwards into the nostrils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Curved downwards into the nostrils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prongs of the nasal cannula curve downwards into the nostrils, with the flow rate set as prescribed (usually 1–6 L/min).</w:t>
      </w:r>
    </w:p>
    <w:p>
      <w:pPr/>
      <w:r>
        <w:rPr>
          <w:rFonts w:ascii="Noto Sans" w:hAnsi="Noto Sans" w:cs="Noto Sans"/>
          <w:sz w:val="28"/>
        </w:rPr>
        <w:t>नाक कैनुला के प्रॉन्ग्स नीचे की ओर मुड़कर नथुनों में जाते हैं, प्रवाह दर निर्धारित अनुसार (सामान्यतः 1–6 L/मिनट) रखी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When applying a nasal cannula, the prongs should be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Curved downwards into the nostrils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Placed in the mouth: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Placed in the mouth: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Placed on the cheeks: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Placed on the cheeks: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Curved upwards: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Curved upwards: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'5 rights' of medication administration are supplemented by the '3 checks' which include checking the drug label:</w:t>
      </w:r>
    </w:p>
    <w:p>
      <w:pPr/>
      <w:r>
        <w:rPr>
          <w:rFonts w:ascii="Noto Sans" w:hAnsi="Noto Sans" w:cs="Noto Sans"/>
          <w:sz w:val="28"/>
        </w:rPr>
        <w:t>औषधि प्रशासन के 'फाइव राइट्स' को '3 चेक्स' (Three Checks) से पूरक बनाया जाता है, जिसमें औषधि लेबल की जाँच:</w:t>
      </w:r>
    </w:p>
    <w:p>
      <w:pPr/>
      <w:r>
        <w:rPr>
          <w:rFonts w:ascii="Noto Sans" w:hAnsi="Noto Sans" w:cs="Noto Sans"/>
          <w:sz w:val="28"/>
        </w:rPr>
        <w:t>A. When taking the drug, preparing it, and before administration</w:t>
      </w:r>
    </w:p>
    <w:p>
      <w:pPr/>
      <w:r>
        <w:rPr>
          <w:rFonts w:ascii="Noto Sans" w:hAnsi="Noto Sans" w:cs="Noto Sans"/>
          <w:sz w:val="28"/>
        </w:rPr>
        <w:t>B. Only once a day</w:t>
      </w:r>
    </w:p>
    <w:p>
      <w:pPr/>
      <w:r>
        <w:rPr>
          <w:rFonts w:ascii="Noto Sans" w:hAnsi="Noto Sans" w:cs="Noto Sans"/>
          <w:sz w:val="28"/>
        </w:rPr>
        <w:t>C. Only when the drug is new</w:t>
      </w:r>
    </w:p>
    <w:p>
      <w:pPr/>
      <w:r>
        <w:rPr>
          <w:rFonts w:ascii="Noto Sans" w:hAnsi="Noto Sans" w:cs="Noto Sans"/>
          <w:sz w:val="28"/>
        </w:rPr>
        <w:t>D. Only at the end of the shift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When taking the drug, preparing it, and before administration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three checks verify the medication label when the drug is taken from storage, when it is prepared, and at the bedside before administration.</w:t>
      </w:r>
    </w:p>
    <w:p>
      <w:pPr/>
      <w:r>
        <w:rPr>
          <w:rFonts w:ascii="Noto Sans" w:hAnsi="Noto Sans" w:cs="Noto Sans"/>
          <w:sz w:val="28"/>
        </w:rPr>
        <w:t>तीन चेक औषधि लेबल को भंडारण से निकालते समय, तैयार करते समय और रोगी के पास देने से पहले सत्यापित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'5 rights' of medication administration are supplemented by the '3 checks' which include checking the drug label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When taking the drug, preparing it, and before administration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once a day: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once a day: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when the drug is new: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when the drug is new: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at the end of the shift: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at the end of the shift: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drug used for replacement therapy in hypothyroidism is:</w:t>
      </w:r>
    </w:p>
    <w:p>
      <w:pPr/>
      <w:r>
        <w:rPr>
          <w:rFonts w:ascii="Noto Sans" w:hAnsi="Noto Sans" w:cs="Noto Sans"/>
          <w:sz w:val="28"/>
        </w:rPr>
        <w:t>हाइपोथायरॉइडिज़्म में प्रतिस्थापन चिकित्सा के लिए प्रयुक्त औषधि है:</w:t>
      </w:r>
    </w:p>
    <w:p>
      <w:pPr/>
      <w:r>
        <w:rPr>
          <w:rFonts w:ascii="Noto Sans" w:hAnsi="Noto Sans" w:cs="Noto Sans"/>
          <w:sz w:val="28"/>
        </w:rPr>
        <w:t>A. Propylthiouracil</w:t>
      </w:r>
    </w:p>
    <w:p>
      <w:pPr/>
      <w:r>
        <w:rPr>
          <w:rFonts w:ascii="Noto Sans" w:hAnsi="Noto Sans" w:cs="Noto Sans"/>
          <w:sz w:val="28"/>
        </w:rPr>
        <w:t>B. Levothyroxine</w:t>
      </w:r>
    </w:p>
    <w:p>
      <w:pPr/>
      <w:r>
        <w:rPr>
          <w:rFonts w:ascii="Noto Sans" w:hAnsi="Noto Sans" w:cs="Noto Sans"/>
          <w:sz w:val="28"/>
        </w:rPr>
        <w:t>C. Carbimazole</w:t>
      </w:r>
    </w:p>
    <w:p>
      <w:pPr/>
      <w:r>
        <w:rPr>
          <w:rFonts w:ascii="Noto Sans" w:hAnsi="Noto Sans" w:cs="Noto Sans"/>
          <w:sz w:val="28"/>
        </w:rPr>
        <w:t>D. Insulin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Levothyroxine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Levothyroxine (T4) is the standard replacement therapy for hypothyroidism, given once daily in the morning on an empty stomach.</w:t>
      </w:r>
    </w:p>
    <w:p>
      <w:pPr/>
      <w:r>
        <w:rPr>
          <w:rFonts w:ascii="Noto Sans" w:hAnsi="Noto Sans" w:cs="Noto Sans"/>
          <w:sz w:val="28"/>
        </w:rPr>
        <w:t>लेवोथायरोक्सिन (T4) हाइपोथायरॉइडिज़्म की मानक प्रतिस्थापन चिकित्सा है, जो सुबह खाली पेट दिन में एक बार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used for replacement therapy in hypothyroidism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Levothyroxine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Propylthiouracil: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Propylthiouracil: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Carbimazole: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Carbimazole: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Insulin: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Insulin: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Signs of levothyroxine overdose include:</w:t>
      </w:r>
    </w:p>
    <w:p>
      <w:pPr/>
      <w:r>
        <w:rPr>
          <w:rFonts w:ascii="Noto Sans" w:hAnsi="Noto Sans" w:cs="Noto Sans"/>
          <w:sz w:val="28"/>
        </w:rPr>
        <w:t>लेवोथायरोक्सिन ओवरडोज़ के लक्षणों में शामिल हैं:</w:t>
      </w:r>
    </w:p>
    <w:p>
      <w:pPr/>
      <w:r>
        <w:rPr>
          <w:rFonts w:ascii="Noto Sans" w:hAnsi="Noto Sans" w:cs="Noto Sans"/>
          <w:sz w:val="28"/>
        </w:rPr>
        <w:t>A. Bradycardia and weight gain</w:t>
      </w:r>
    </w:p>
    <w:p>
      <w:pPr/>
      <w:r>
        <w:rPr>
          <w:rFonts w:ascii="Noto Sans" w:hAnsi="Noto Sans" w:cs="Noto Sans"/>
          <w:sz w:val="28"/>
        </w:rPr>
        <w:t>B. Tachycardia, sweating and weight loss</w:t>
      </w:r>
    </w:p>
    <w:p>
      <w:pPr/>
      <w:r>
        <w:rPr>
          <w:rFonts w:ascii="Noto Sans" w:hAnsi="Noto Sans" w:cs="Noto Sans"/>
          <w:sz w:val="28"/>
        </w:rPr>
        <w:t>C. Constipation</w:t>
      </w:r>
    </w:p>
    <w:p>
      <w:pPr/>
      <w:r>
        <w:rPr>
          <w:rFonts w:ascii="Noto Sans" w:hAnsi="Noto Sans" w:cs="Noto Sans"/>
          <w:sz w:val="28"/>
        </w:rPr>
        <w:t>D. Cold intolerance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Tachycardia, sweating and weight loss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Excess levothyroxine produces symptoms of hyperthyroidism — palpitations, tachycardia, sweating, weight loss, tremors and heat intolerance.</w:t>
      </w:r>
    </w:p>
    <w:p>
      <w:pPr/>
      <w:r>
        <w:rPr>
          <w:rFonts w:ascii="Noto Sans" w:hAnsi="Noto Sans" w:cs="Noto Sans"/>
          <w:sz w:val="28"/>
        </w:rPr>
        <w:t>अतिरिक्त लेवोथायरोक्सिन हाइपरथायरॉइडिज़्म के लक्षण — धड़कन, टैकीकार्डिया, पसीना, वजन घटना, कंपन और गर्मी असहनशीलता —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Signs of levothyroxine overdose include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Tachycardia, sweating and weight loss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Bradycardia and weight gain: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Bradycardia and weight gain: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Constipation: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Constipation: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Cold intolerance: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Cold intolerance: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Sumatriptan is used in the treatment of:</w:t>
      </w:r>
    </w:p>
    <w:p>
      <w:pPr/>
      <w:r>
        <w:rPr>
          <w:rFonts w:ascii="Noto Sans" w:hAnsi="Noto Sans" w:cs="Noto Sans"/>
          <w:sz w:val="28"/>
        </w:rPr>
        <w:t>सुमाट्रिप्टान किसके उपचार में प्रयोग होता है?</w:t>
      </w:r>
    </w:p>
    <w:p>
      <w:pPr/>
      <w:r>
        <w:rPr>
          <w:rFonts w:ascii="Noto Sans" w:hAnsi="Noto Sans" w:cs="Noto Sans"/>
          <w:sz w:val="28"/>
        </w:rPr>
        <w:t>A. Diabetes</w:t>
      </w:r>
    </w:p>
    <w:p>
      <w:pPr/>
      <w:r>
        <w:rPr>
          <w:rFonts w:ascii="Noto Sans" w:hAnsi="Noto Sans" w:cs="Noto Sans"/>
          <w:sz w:val="28"/>
        </w:rPr>
        <w:t>B. Common cold</w:t>
      </w:r>
    </w:p>
    <w:p>
      <w:pPr/>
      <w:r>
        <w:rPr>
          <w:rFonts w:ascii="Noto Sans" w:hAnsi="Noto Sans" w:cs="Noto Sans"/>
          <w:sz w:val="28"/>
        </w:rPr>
        <w:t>C. Migraine headache</w:t>
      </w:r>
    </w:p>
    <w:p>
      <w:pPr/>
      <w:r>
        <w:rPr>
          <w:rFonts w:ascii="Noto Sans" w:hAnsi="Noto Sans" w:cs="Noto Sans"/>
          <w:sz w:val="28"/>
        </w:rPr>
        <w:t>D. Asthma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Migraine headache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Sumatriptan, a serotonin (5-HT1) agonist, is used to abort acute migraine attacks by constricting dilated cranial vessels.</w:t>
      </w:r>
    </w:p>
    <w:p>
      <w:pPr/>
      <w:r>
        <w:rPr>
          <w:rFonts w:ascii="Noto Sans" w:hAnsi="Noto Sans" w:cs="Noto Sans"/>
          <w:sz w:val="28"/>
        </w:rPr>
        <w:t>सुमाट्रिप्टान, एक सेरोटोनिन (5-HT1) एगोनिस्ट, फैली कपाल वाहिकाओं को सिकोड़कर तीव्र माइग्रेन दौरे को रोकती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Sumatriptan is used in the treatment of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Migraine headache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Diabetes: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Diabetes: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Common cold: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Common cold: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Asthma: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Asthma: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Ondansetron is primarily used to treat:</w:t>
      </w:r>
    </w:p>
    <w:p>
      <w:pPr/>
      <w:r>
        <w:rPr>
          <w:rFonts w:ascii="Noto Sans" w:hAnsi="Noto Sans" w:cs="Noto Sans"/>
          <w:sz w:val="28"/>
        </w:rPr>
        <w:t>ओन्डेनसेट्रॉन मुख्य रूप से किसके उपचार में प्रयोग होता है?</w:t>
      </w:r>
    </w:p>
    <w:p>
      <w:pPr/>
      <w:r>
        <w:rPr>
          <w:rFonts w:ascii="Noto Sans" w:hAnsi="Noto Sans" w:cs="Noto Sans"/>
          <w:sz w:val="28"/>
        </w:rPr>
        <w:t>A. Nausea and vomiting (e.g., chemotherapy-induced)</w:t>
      </w:r>
    </w:p>
    <w:p>
      <w:pPr/>
      <w:r>
        <w:rPr>
          <w:rFonts w:ascii="Noto Sans" w:hAnsi="Noto Sans" w:cs="Noto Sans"/>
          <w:sz w:val="28"/>
        </w:rPr>
        <w:t>B. Diarrhoea</w:t>
      </w:r>
    </w:p>
    <w:p>
      <w:pPr/>
      <w:r>
        <w:rPr>
          <w:rFonts w:ascii="Noto Sans" w:hAnsi="Noto Sans" w:cs="Noto Sans"/>
          <w:sz w:val="28"/>
        </w:rPr>
        <w:t>C. Peptic ulcer</w:t>
      </w:r>
    </w:p>
    <w:p>
      <w:pPr/>
      <w:r>
        <w:rPr>
          <w:rFonts w:ascii="Noto Sans" w:hAnsi="Noto Sans" w:cs="Noto Sans"/>
          <w:sz w:val="28"/>
        </w:rPr>
        <w:t>D. Constipation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Nausea and vomiting (e.g., chemotherapy-induced)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Ondansetron, a 5-HT3 antagonist, is an effective antiemetic for chemotherapy- and surgery-induced nausea and vomiting.</w:t>
      </w:r>
    </w:p>
    <w:p>
      <w:pPr/>
      <w:r>
        <w:rPr>
          <w:rFonts w:ascii="Noto Sans" w:hAnsi="Noto Sans" w:cs="Noto Sans"/>
          <w:sz w:val="28"/>
        </w:rPr>
        <w:t>ओन्डेनसेट्रॉन, एक 5-HT3 प्रतिपक्षी, कीमोथेरेपी- और सर्जरी-जनित मतली और उल्टी के लिए प्रभावी वमनरोधी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Ondansetron is primarily used to treat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Nausea and vomiting (e.g., chemotherapy-induced)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Diarrhoea: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Diarrhoea: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Peptic ulcer: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Peptic ulcer: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Constipation: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Constipation: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The antitubercular drug that can cause peripheral neuropathy is:</w:t>
      </w:r>
    </w:p>
    <w:p>
      <w:pPr/>
      <w:r>
        <w:rPr>
          <w:rFonts w:ascii="Noto Sans" w:hAnsi="Noto Sans" w:cs="Noto Sans"/>
          <w:sz w:val="28"/>
        </w:rPr>
        <w:t>कौन-सी क्षयरोधी औषधि परिधीय न्यूरोपैथी (Peripheral Neuropathy) कर सकती है?</w:t>
      </w:r>
    </w:p>
    <w:p>
      <w:pPr/>
      <w:r>
        <w:rPr>
          <w:rFonts w:ascii="Noto Sans" w:hAnsi="Noto Sans" w:cs="Noto Sans"/>
          <w:sz w:val="28"/>
        </w:rPr>
        <w:t>A. Pyrazinamide</w:t>
      </w:r>
    </w:p>
    <w:p>
      <w:pPr/>
      <w:r>
        <w:rPr>
          <w:rFonts w:ascii="Noto Sans" w:hAnsi="Noto Sans" w:cs="Noto Sans"/>
          <w:sz w:val="28"/>
        </w:rPr>
        <w:t>B. Isoniazid</w:t>
      </w:r>
    </w:p>
    <w:p>
      <w:pPr/>
      <w:r>
        <w:rPr>
          <w:rFonts w:ascii="Noto Sans" w:hAnsi="Noto Sans" w:cs="Noto Sans"/>
          <w:sz w:val="28"/>
        </w:rPr>
        <w:t>C. Ethambutol</w:t>
      </w:r>
    </w:p>
    <w:p>
      <w:pPr/>
      <w:r>
        <w:rPr>
          <w:rFonts w:ascii="Noto Sans" w:hAnsi="Noto Sans" w:cs="Noto Sans"/>
          <w:sz w:val="28"/>
        </w:rPr>
        <w:t>D. Rifampicin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Isoniazid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Isoniazid causes peripheral neuropathy by interfering with vitamin B6 (pyridoxine); pyridoxine is given prophylactically with it.</w:t>
      </w:r>
    </w:p>
    <w:p>
      <w:pPr/>
      <w:r>
        <w:rPr>
          <w:rFonts w:ascii="Noto Sans" w:hAnsi="Noto Sans" w:cs="Noto Sans"/>
          <w:sz w:val="28"/>
        </w:rPr>
        <w:t>आइसोनियाज़िड विटामिन B6 (पाइरिडोक्सिन) में हस्तक्षेप कर परिधीय न्यूरोपैथी करती है; इसके साथ पाइरिडोक्सिन निवारक रूप से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antitubercular drug that can cause peripheral neuropathy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B. Isoniazid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Pyrazinamide: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Pyrazinamide: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Ethambutol: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Ethambutol: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Rifampicin: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Rifampicin: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A common side effect of long-term phenytoin therapy is:</w:t>
      </w:r>
    </w:p>
    <w:p>
      <w:pPr/>
      <w:r>
        <w:rPr>
          <w:rFonts w:ascii="Noto Sans" w:hAnsi="Noto Sans" w:cs="Noto Sans"/>
          <w:sz w:val="28"/>
        </w:rPr>
        <w:t>दीर्घकालिक फेनिटोइन चिकित्सा का सामान्य दुष्प्रभाव है:</w:t>
      </w:r>
    </w:p>
    <w:p>
      <w:pPr/>
      <w:r>
        <w:rPr>
          <w:rFonts w:ascii="Noto Sans" w:hAnsi="Noto Sans" w:cs="Noto Sans"/>
          <w:sz w:val="28"/>
        </w:rPr>
        <w:t>A. Loss of teeth</w:t>
      </w:r>
    </w:p>
    <w:p>
      <w:pPr/>
      <w:r>
        <w:rPr>
          <w:rFonts w:ascii="Noto Sans" w:hAnsi="Noto Sans" w:cs="Noto Sans"/>
          <w:sz w:val="28"/>
        </w:rPr>
        <w:t>B. Hair growth on the face</w:t>
      </w:r>
    </w:p>
    <w:p>
      <w:pPr/>
      <w:r>
        <w:rPr>
          <w:rFonts w:ascii="Noto Sans" w:hAnsi="Noto Sans" w:cs="Noto Sans"/>
          <w:sz w:val="28"/>
        </w:rPr>
        <w:t>C. Gingival (gum) hyperplasia</w:t>
      </w:r>
    </w:p>
    <w:p>
      <w:pPr/>
      <w:r>
        <w:rPr>
          <w:rFonts w:ascii="Noto Sans" w:hAnsi="Noto Sans" w:cs="Noto Sans"/>
          <w:sz w:val="28"/>
        </w:rPr>
        <w:t>D. Constipation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Gingival (gum) hyperplasia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Phenytoin commonly causes gingival hyperplasia — overgrowth of the gums — along with hirsutism and coarsening of facial features.</w:t>
      </w:r>
    </w:p>
    <w:p>
      <w:pPr/>
      <w:r>
        <w:rPr>
          <w:rFonts w:ascii="Noto Sans" w:hAnsi="Noto Sans" w:cs="Noto Sans"/>
          <w:sz w:val="28"/>
        </w:rPr>
        <w:t>फेनिटोइन सामान्यतः मसूड़ों की अतिवृद्धि (जिंजिवल हाइपरप्लासिया), साथ में बालों की अधिकता और चेहरे की विशेषताओं का खुरदरापन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common side effect of long-term phenytoin therapy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Gingival (gum) hyperplasia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Loss of teeth: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Loss of teeth: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Hair growth on the face: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Hair growth on the face: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Constipation: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Constipation: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Delusions of persecution are characteristic of:</w:t>
      </w:r>
    </w:p>
    <w:p>
      <w:pPr/>
      <w:r>
        <w:rPr>
          <w:rFonts w:ascii="Noto Sans" w:hAnsi="Noto Sans" w:cs="Noto Sans"/>
          <w:sz w:val="28"/>
        </w:rPr>
        <w:t>सताव के भ्रम (Delusions of Persecution) किसकी विशेषता हैं?</w:t>
      </w:r>
    </w:p>
    <w:p>
      <w:pPr/>
      <w:r>
        <w:rPr>
          <w:rFonts w:ascii="Noto Sans" w:hAnsi="Noto Sans" w:cs="Noto Sans"/>
          <w:sz w:val="28"/>
        </w:rPr>
        <w:t>A. Panic disorder</w:t>
      </w:r>
    </w:p>
    <w:p>
      <w:pPr/>
      <w:r>
        <w:rPr>
          <w:rFonts w:ascii="Noto Sans" w:hAnsi="Noto Sans" w:cs="Noto Sans"/>
          <w:sz w:val="28"/>
        </w:rPr>
        <w:t>B. Anorexia nervosa</w:t>
      </w:r>
    </w:p>
    <w:p>
      <w:pPr/>
      <w:r>
        <w:rPr>
          <w:rFonts w:ascii="Noto Sans" w:hAnsi="Noto Sans" w:cs="Noto Sans"/>
          <w:sz w:val="28"/>
        </w:rPr>
        <w:t>C. Paranoid schizophrenia</w:t>
      </w:r>
    </w:p>
    <w:p>
      <w:pPr/>
      <w:r>
        <w:rPr>
          <w:rFonts w:ascii="Noto Sans" w:hAnsi="Noto Sans" w:cs="Noto Sans"/>
          <w:sz w:val="28"/>
        </w:rPr>
        <w:t>D. Simple phobia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Paranoid schizophrenia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Paranoid schizophrenia features persecutory delusions and auditory hallucinations, with relatively preserved cognition and affect.</w:t>
      </w:r>
    </w:p>
    <w:p>
      <w:pPr/>
      <w:r>
        <w:rPr>
          <w:rFonts w:ascii="Noto Sans" w:hAnsi="Noto Sans" w:cs="Noto Sans"/>
          <w:sz w:val="28"/>
        </w:rPr>
        <w:t>पैरानॉयड स्किज़ोफ्रेनिया में सताव के भ्रम और श्रवण भ्रम होते हैं, जबकि संज्ञान और भावनाएँ अपेक्षाकृत सुरक्षित रहती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Delusions of persecution are characteristic of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Paranoid schizophrenia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Panic disorder: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Panic disorder: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Anorexia nervosa: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Anorexia nervosa: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Simple phobia: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Simple phobia: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Smelling odours that are not present is which type of hallucination?</w:t>
      </w:r>
    </w:p>
    <w:p>
      <w:pPr/>
      <w:r>
        <w:rPr>
          <w:rFonts w:ascii="Noto Sans" w:hAnsi="Noto Sans" w:cs="Noto Sans"/>
          <w:sz w:val="28"/>
        </w:rPr>
        <w:t>जो गंध मौजूद नहीं है उसे सूंघना किस प्रकार का भ्रम (Hallucination) है?</w:t>
      </w:r>
    </w:p>
    <w:p>
      <w:pPr/>
      <w:r>
        <w:rPr>
          <w:rFonts w:ascii="Noto Sans" w:hAnsi="Noto Sans" w:cs="Noto Sans"/>
          <w:sz w:val="28"/>
        </w:rPr>
        <w:t>A. Tactile hallucination</w:t>
      </w:r>
    </w:p>
    <w:p>
      <w:pPr/>
      <w:r>
        <w:rPr>
          <w:rFonts w:ascii="Noto Sans" w:hAnsi="Noto Sans" w:cs="Noto Sans"/>
          <w:sz w:val="28"/>
        </w:rPr>
        <w:t>B. Olfactory hallucination</w:t>
      </w:r>
    </w:p>
    <w:p>
      <w:pPr/>
      <w:r>
        <w:rPr>
          <w:rFonts w:ascii="Noto Sans" w:hAnsi="Noto Sans" w:cs="Noto Sans"/>
          <w:sz w:val="28"/>
        </w:rPr>
        <w:t>C. Visual hallucination</w:t>
      </w:r>
    </w:p>
    <w:p>
      <w:pPr/>
      <w:r>
        <w:rPr>
          <w:rFonts w:ascii="Noto Sans" w:hAnsi="Noto Sans" w:cs="Noto Sans"/>
          <w:sz w:val="28"/>
        </w:rPr>
        <w:t>D. Gustatory hallucination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Olfactory hallucination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Olfactory hallucinations involve smelling odours that are not present; gustatory hallucinations involve tasting without a stimulus.</w:t>
      </w:r>
    </w:p>
    <w:p>
      <w:pPr/>
      <w:r>
        <w:rPr>
          <w:rFonts w:ascii="Noto Sans" w:hAnsi="Noto Sans" w:cs="Noto Sans"/>
          <w:sz w:val="28"/>
        </w:rPr>
        <w:t>घ्राण भ्रम (Olfactory Hallucination) में ऐसी गंध सूंघी जाती है जो मौजूद नहीं है; स्वाद भ्रम (Gustatory) में बिना उत्तेजना के स्वाद महसूस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Smelling odours that are not present is which type of hallucination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Olfactory hallucination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Tactile hallucination: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Tactile hallucination: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Visual hallucination: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Visual hallucination: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Gustatory hallucination: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Gustatory hallucination: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Open-ended questions in therapeutic communication help to:</w:t>
      </w:r>
    </w:p>
    <w:p>
      <w:pPr/>
      <w:r>
        <w:rPr>
          <w:rFonts w:ascii="Noto Sans" w:hAnsi="Noto Sans" w:cs="Noto Sans"/>
          <w:sz w:val="28"/>
        </w:rPr>
        <w:t>चिकित्सीय संचार में खुले प्रश्न (Open-Ended Questions) किसमें सहायक होते हैं?</w:t>
      </w:r>
    </w:p>
    <w:p>
      <w:pPr/>
      <w:r>
        <w:rPr>
          <w:rFonts w:ascii="Noto Sans" w:hAnsi="Noto Sans" w:cs="Noto Sans"/>
          <w:sz w:val="28"/>
        </w:rPr>
        <w:t>A. Avoid sensitive topics</w:t>
      </w:r>
    </w:p>
    <w:p>
      <w:pPr/>
      <w:r>
        <w:rPr>
          <w:rFonts w:ascii="Noto Sans" w:hAnsi="Noto Sans" w:cs="Noto Sans"/>
          <w:sz w:val="28"/>
        </w:rPr>
        <w:t>B. Encourage the patient to express thoughts and feelings</w:t>
      </w:r>
    </w:p>
    <w:p>
      <w:pPr/>
      <w:r>
        <w:rPr>
          <w:rFonts w:ascii="Noto Sans" w:hAnsi="Noto Sans" w:cs="Noto Sans"/>
          <w:sz w:val="28"/>
        </w:rPr>
        <w:t>C. End the conversation quickly</w:t>
      </w:r>
    </w:p>
    <w:p>
      <w:pPr/>
      <w:r>
        <w:rPr>
          <w:rFonts w:ascii="Noto Sans" w:hAnsi="Noto Sans" w:cs="Noto Sans"/>
          <w:sz w:val="28"/>
        </w:rPr>
        <w:t>D. Get yes or no answers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Encourage the patient to express thoughts and feelings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Open-ended questions invite the patient to elaborate, promoting expression of thoughts, feelings and concerns.</w:t>
      </w:r>
    </w:p>
    <w:p>
      <w:pPr/>
      <w:r>
        <w:rPr>
          <w:rFonts w:ascii="Noto Sans" w:hAnsi="Noto Sans" w:cs="Noto Sans"/>
          <w:sz w:val="28"/>
        </w:rPr>
        <w:t>खुले प्रश्न रोगी को विस्तार से बोलने के लिए आमंत्रित करते हैं, जिससे विचारों, भावनाओं और चिंताओं की अभिव्यक्ति बढ़ती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Open-ended questions in therapeutic communication help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Encourage the patient to express thoughts and feelings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Avoid sensitive topics: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Avoid sensitive topics: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End the conversation quickly: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End the conversation quickly: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Get yes or no answers: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Get yes or no answers: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The priority nursing intervention for a patient with Alzheimer's disease is:</w:t>
      </w:r>
    </w:p>
    <w:p>
      <w:pPr/>
      <w:r>
        <w:rPr>
          <w:rFonts w:ascii="Noto Sans" w:hAnsi="Noto Sans" w:cs="Noto Sans"/>
          <w:sz w:val="28"/>
        </w:rPr>
        <w:t>अल्ज़ाइमर रोग वाले रोगी के लिए प्राथमिकता वाला नर्सिंग हस्तक्षेप है:</w:t>
      </w:r>
    </w:p>
    <w:p>
      <w:pPr/>
      <w:r>
        <w:rPr>
          <w:rFonts w:ascii="Noto Sans" w:hAnsi="Noto Sans" w:cs="Noto Sans"/>
          <w:sz w:val="28"/>
        </w:rPr>
        <w:t>A. Ensuring safety and preventing wandering</w:t>
      </w:r>
    </w:p>
    <w:p>
      <w:pPr/>
      <w:r>
        <w:rPr>
          <w:rFonts w:ascii="Noto Sans" w:hAnsi="Noto Sans" w:cs="Noto Sans"/>
          <w:sz w:val="28"/>
        </w:rPr>
        <w:t>B. Restricting fluids</w:t>
      </w:r>
    </w:p>
    <w:p>
      <w:pPr/>
      <w:r>
        <w:rPr>
          <w:rFonts w:ascii="Noto Sans" w:hAnsi="Noto Sans" w:cs="Noto Sans"/>
          <w:sz w:val="28"/>
        </w:rPr>
        <w:t>C. Isolating the patient</w:t>
      </w:r>
    </w:p>
    <w:p>
      <w:pPr/>
      <w:r>
        <w:rPr>
          <w:rFonts w:ascii="Noto Sans" w:hAnsi="Noto Sans" w:cs="Noto Sans"/>
          <w:sz w:val="28"/>
        </w:rPr>
        <w:t>D. Encouraging vigorous exercise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Ensuring safety and preventing wandering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Safety is the priority in dementia care — preventing falls, wandering, ingestion of unsafe items and providing a structured routine.</w:t>
      </w:r>
    </w:p>
    <w:p>
      <w:pPr/>
      <w:r>
        <w:rPr>
          <w:rFonts w:ascii="Noto Sans" w:hAnsi="Noto Sans" w:cs="Noto Sans"/>
          <w:sz w:val="28"/>
        </w:rPr>
        <w:t>डिमेंशिया देखभाल में सुरक्षा प्राथमिकता है — गिरने, भटकने, असुरक्षित वस्तु निगलने से रोकना और संरचित दिनचर्या देना।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priority nursing intervention for a patient with Alzheimer's disease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A. Ensuring safety and preventing wandering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Restricting fluids: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Restricting fluids: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Isolating the patient: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Isolating the patient: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Encouraging vigorous exercise: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Encouraging vigorous exercise: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Physical restraints in psychiatric care should be:</w:t>
      </w:r>
    </w:p>
    <w:p>
      <w:pPr/>
      <w:r>
        <w:rPr>
          <w:rFonts w:ascii="Noto Sans" w:hAnsi="Noto Sans" w:cs="Noto Sans"/>
          <w:sz w:val="28"/>
        </w:rPr>
        <w:t>मनोचिकित्सीय देखभाल में शारीरिक प्रतिबंध (Physical Restraints) कैसे होने चाहिए?</w:t>
      </w:r>
    </w:p>
    <w:p>
      <w:pPr/>
      <w:r>
        <w:rPr>
          <w:rFonts w:ascii="Noto Sans" w:hAnsi="Noto Sans" w:cs="Noto Sans"/>
          <w:sz w:val="28"/>
        </w:rPr>
        <w:t>A. Applied without any record</w:t>
      </w:r>
    </w:p>
    <w:p>
      <w:pPr/>
      <w:r>
        <w:rPr>
          <w:rFonts w:ascii="Noto Sans" w:hAnsi="Noto Sans" w:cs="Noto Sans"/>
          <w:sz w:val="28"/>
        </w:rPr>
        <w:t>B. Used routinely</w:t>
      </w:r>
    </w:p>
    <w:p>
      <w:pPr/>
      <w:r>
        <w:rPr>
          <w:rFonts w:ascii="Noto Sans" w:hAnsi="Noto Sans" w:cs="Noto Sans"/>
          <w:sz w:val="28"/>
        </w:rPr>
        <w:t>C. Used only as a last resort with close monitoring</w:t>
      </w:r>
    </w:p>
    <w:p>
      <w:pPr/>
      <w:r>
        <w:rPr>
          <w:rFonts w:ascii="Noto Sans" w:hAnsi="Noto Sans" w:cs="Noto Sans"/>
          <w:sz w:val="28"/>
        </w:rPr>
        <w:t>D. Kept for the whole shift continuously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Used only as a last resort with close monitoring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Restraints are a last resort, require a physician's order, are applied safely, and the patient is monitored frequently and documented.</w:t>
      </w:r>
    </w:p>
    <w:p>
      <w:pPr/>
      <w:r>
        <w:rPr>
          <w:rFonts w:ascii="Noto Sans" w:hAnsi="Noto Sans" w:cs="Noto Sans"/>
          <w:sz w:val="28"/>
        </w:rPr>
        <w:t>प्रतिबंध अंतिम उपाय हैं, चिकित्सक के आदेश की आवश्यकता होती है, सुरक्षित रूप से लगाए जाते हैं और रोगी की बार-बार निगरानी व दस्तावेज़ीकरण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Physical restraints in psychiatric care should be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Used only as a last resort with close monitoring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Applied without any record: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Applied without any record: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Used routinely: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Used routinely: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Kept for the whole shift continuously: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Kept for the whole shift continuously: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In acute mania, the nurse should ensure that the patient receives adequate:</w:t>
      </w:r>
    </w:p>
    <w:p>
      <w:pPr/>
      <w:r>
        <w:rPr>
          <w:rFonts w:ascii="Noto Sans" w:hAnsi="Noto Sans" w:cs="Noto Sans"/>
          <w:sz w:val="28"/>
        </w:rPr>
        <w:t>तीव्र मेनिया में नर्स को यह सुनिश्चित करना चाहिए कि रोगी को पर्याप्त क्या मिले?</w:t>
      </w:r>
    </w:p>
    <w:p>
      <w:pPr/>
      <w:r>
        <w:rPr>
          <w:rFonts w:ascii="Noto Sans" w:hAnsi="Noto Sans" w:cs="Noto Sans"/>
          <w:sz w:val="28"/>
        </w:rPr>
        <w:t>A. Rest, nutrition and fluids</w:t>
      </w:r>
    </w:p>
    <w:p>
      <w:pPr/>
      <w:r>
        <w:rPr>
          <w:rFonts w:ascii="Noto Sans" w:hAnsi="Noto Sans" w:cs="Noto Sans"/>
          <w:sz w:val="28"/>
        </w:rPr>
        <w:t>B. Only coffee</w:t>
      </w:r>
    </w:p>
    <w:p>
      <w:pPr/>
      <w:r>
        <w:rPr>
          <w:rFonts w:ascii="Noto Sans" w:hAnsi="Noto Sans" w:cs="Noto Sans"/>
          <w:sz w:val="28"/>
        </w:rPr>
        <w:t>C. Stimulating activities</w:t>
      </w:r>
    </w:p>
    <w:p>
      <w:pPr/>
      <w:r>
        <w:rPr>
          <w:rFonts w:ascii="Noto Sans" w:hAnsi="Noto Sans" w:cs="Noto Sans"/>
          <w:sz w:val="28"/>
        </w:rPr>
        <w:t>D. Less food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Rest, nutrition and fluids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Manic patients expend high energy and often neglect eating and sleep; the nurse ensures adequate rest, high-calorie nutrition and fluids.</w:t>
      </w:r>
    </w:p>
    <w:p>
      <w:pPr/>
      <w:r>
        <w:rPr>
          <w:rFonts w:ascii="Noto Sans" w:hAnsi="Noto Sans" w:cs="Noto Sans"/>
          <w:sz w:val="28"/>
        </w:rPr>
        <w:t>मेनिया के रोगी अधिक ऊर्जा खर्च करते हैं और खाने-सोने की उपेक्षा करते हैं; नर्स पर्याप्त आराम, उच्च-कैलोरी पोषण और तरल सुनिश्चित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acute mania, the nurse should ensure that the patient receives adequate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Rest, nutrition and fluids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coffee: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coffee: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Stimulating activities: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Stimulating activities: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Less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Less food: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IPV (inactivated polio vaccine) is administered by which route?</w:t>
      </w:r>
    </w:p>
    <w:p>
      <w:pPr/>
      <w:r>
        <w:rPr>
          <w:rFonts w:ascii="Noto Sans" w:hAnsi="Noto Sans" w:cs="Noto Sans"/>
          <w:sz w:val="28"/>
        </w:rPr>
        <w:t>IPV (निष्क्रिय पोलियो टीका) किस मार्ग से दिया जाता है?</w:t>
      </w:r>
    </w:p>
    <w:p>
      <w:pPr/>
      <w:r>
        <w:rPr>
          <w:rFonts w:ascii="Noto Sans" w:hAnsi="Noto Sans" w:cs="Noto Sans"/>
          <w:sz w:val="28"/>
        </w:rPr>
        <w:t>A. Intramuscular injection</w:t>
      </w:r>
    </w:p>
    <w:p>
      <w:pPr/>
      <w:r>
        <w:rPr>
          <w:rFonts w:ascii="Noto Sans" w:hAnsi="Noto Sans" w:cs="Noto Sans"/>
          <w:sz w:val="28"/>
        </w:rPr>
        <w:t>B. Oral drops</w:t>
      </w:r>
    </w:p>
    <w:p>
      <w:pPr/>
      <w:r>
        <w:rPr>
          <w:rFonts w:ascii="Noto Sans" w:hAnsi="Noto Sans" w:cs="Noto Sans"/>
          <w:sz w:val="28"/>
        </w:rPr>
        <w:t>C. Nasal spray</w:t>
      </w:r>
    </w:p>
    <w:p>
      <w:pPr/>
      <w:r>
        <w:rPr>
          <w:rFonts w:ascii="Noto Sans" w:hAnsi="Noto Sans" w:cs="Noto Sans"/>
          <w:sz w:val="28"/>
        </w:rPr>
        <w:t>D. Subcutaneous injection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Intramuscular injection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IPV is given as an intramuscular injection (0.5 mL) in the anterolateral thigh, while OPV is given as oral drops.</w:t>
      </w:r>
    </w:p>
    <w:p>
      <w:pPr/>
      <w:r>
        <w:rPr>
          <w:rFonts w:ascii="Noto Sans" w:hAnsi="Noto Sans" w:cs="Noto Sans"/>
          <w:sz w:val="28"/>
        </w:rPr>
        <w:t>IPV जांघ के अग्रपार्श्व में इंट्रामस्क्युलर इंजेक्शन (0.5 mL) के रूप में दिया जाता है, जबकि OPV मुँह से बूंदों के रूप में।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IPV (inactivated polio vaccine) is administered by which route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Intramuscular injection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Oral drops: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Oral drops: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Nasal spray: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Nasal spray: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Subcutaneous injection only: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Subcutaneous injection only: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A 1-minute APGAR score of 0–3 indicates:</w:t>
      </w:r>
    </w:p>
    <w:p>
      <w:pPr/>
      <w:r>
        <w:rPr>
          <w:rFonts w:ascii="Noto Sans" w:hAnsi="Noto Sans" w:cs="Noto Sans"/>
          <w:sz w:val="28"/>
        </w:rPr>
        <w:t>1 मिनट का APGAR स्कोर 0–3 क्या दर्शाता है?</w:t>
      </w:r>
    </w:p>
    <w:p>
      <w:pPr/>
      <w:r>
        <w:rPr>
          <w:rFonts w:ascii="Noto Sans" w:hAnsi="Noto Sans" w:cs="Noto Sans"/>
          <w:sz w:val="28"/>
        </w:rPr>
        <w:t>A. Severe asphyxia needing resuscitation</w:t>
      </w:r>
    </w:p>
    <w:p>
      <w:pPr/>
      <w:r>
        <w:rPr>
          <w:rFonts w:ascii="Noto Sans" w:hAnsi="Noto Sans" w:cs="Noto Sans"/>
          <w:sz w:val="28"/>
        </w:rPr>
        <w:t>B. A healthy newborn</w:t>
      </w:r>
    </w:p>
    <w:p>
      <w:pPr/>
      <w:r>
        <w:rPr>
          <w:rFonts w:ascii="Noto Sans" w:hAnsi="Noto Sans" w:cs="Noto Sans"/>
          <w:sz w:val="28"/>
        </w:rPr>
        <w:t>C. Mild depression</w:t>
      </w:r>
    </w:p>
    <w:p>
      <w:pPr/>
      <w:r>
        <w:rPr>
          <w:rFonts w:ascii="Noto Sans" w:hAnsi="Noto Sans" w:cs="Noto Sans"/>
          <w:sz w:val="28"/>
        </w:rPr>
        <w:t>D. Normal adaptation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Severe asphyxia needing resuscitation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APGAR 0–3 at 1 minute indicates severe asphyxia requiring immediate resuscitation; 4–6 is moderate depression and 7–10 is healthy.</w:t>
      </w:r>
    </w:p>
    <w:p>
      <w:pPr/>
      <w:r>
        <w:rPr>
          <w:rFonts w:ascii="Noto Sans" w:hAnsi="Noto Sans" w:cs="Noto Sans"/>
          <w:sz w:val="28"/>
        </w:rPr>
        <w:t>1 मिनट पर APGAR 0–3 गंभीर श्वासावरोध दर्शाता है जिसमें तुरंत पुनर्जीवन चाहिए; 4–6 मध्यम अवसाद और 7–10 स्वस्थ स्थिति।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1-minute APGAR score of 0–3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Severe asphyxia needing resuscitation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 healthy newborn: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A healthy newborn: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Mild depression: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Mild depression: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Normal adaptation: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Normal adaptation: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The initial step in neonatal resuscitation is to:</w:t>
      </w:r>
    </w:p>
    <w:p>
      <w:pPr/>
      <w:r>
        <w:rPr>
          <w:rFonts w:ascii="Noto Sans" w:hAnsi="Noto Sans" w:cs="Noto Sans"/>
          <w:sz w:val="28"/>
        </w:rPr>
        <w:t>नवजात पुनर्जीवन (Neonatal Resuscitation) का प्रारंभिक कदम है:</w:t>
      </w:r>
    </w:p>
    <w:p>
      <w:pPr/>
      <w:r>
        <w:rPr>
          <w:rFonts w:ascii="Noto Sans" w:hAnsi="Noto Sans" w:cs="Noto Sans"/>
          <w:sz w:val="28"/>
        </w:rPr>
        <w:t>A. Provide warmth, position the head, clear the airway and stimulate</w:t>
      </w:r>
    </w:p>
    <w:p>
      <w:pPr/>
      <w:r>
        <w:rPr>
          <w:rFonts w:ascii="Noto Sans" w:hAnsi="Noto Sans" w:cs="Noto Sans"/>
          <w:sz w:val="28"/>
        </w:rPr>
        <w:t>B. Give IV adrenaline</w:t>
      </w:r>
    </w:p>
    <w:p>
      <w:pPr/>
      <w:r>
        <w:rPr>
          <w:rFonts w:ascii="Noto Sans" w:hAnsi="Noto Sans" w:cs="Noto Sans"/>
          <w:sz w:val="28"/>
        </w:rPr>
        <w:t>C. Start chest compressions</w:t>
      </w:r>
    </w:p>
    <w:p>
      <w:pPr/>
      <w:r>
        <w:rPr>
          <w:rFonts w:ascii="Noto Sans" w:hAnsi="Noto Sans" w:cs="Noto Sans"/>
          <w:sz w:val="28"/>
        </w:rPr>
        <w:t>D. Intubate immediately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Provide warmth, position the head, clear the airway and stimulate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initial steps are warmth, positioning the head in sniffing position, clearing the airway, drying and stimulating the baby before assessing breathing.</w:t>
      </w:r>
    </w:p>
    <w:p>
      <w:pPr/>
      <w:r>
        <w:rPr>
          <w:rFonts w:ascii="Noto Sans" w:hAnsi="Noto Sans" w:cs="Noto Sans"/>
          <w:sz w:val="28"/>
        </w:rPr>
        <w:t>प्रारंभिक कदम हैं — गर्मी देना, सिर स्निफिंग स्थिति में रखना, वायुमार्ग साफ करना, सुखाना और उत्तेजित करना — फिर श्वास का आकलन।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initial step in neonatal resuscitation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Provide warmth, position the head, clear the airway and stimulate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Give IV adrenaline: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Give IV adrenaline: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Start chest compressions: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Start chest compressions: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Intubate immediately: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Intubate immediately: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The most common cause of neonatal death in India is:</w:t>
      </w:r>
    </w:p>
    <w:p>
      <w:pPr/>
      <w:r>
        <w:rPr>
          <w:rFonts w:ascii="Noto Sans" w:hAnsi="Noto Sans" w:cs="Noto Sans"/>
          <w:sz w:val="28"/>
        </w:rPr>
        <w:t>भारत में नवजात मृत्यु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Prematurity and low birth weight</w:t>
      </w:r>
    </w:p>
    <w:p>
      <w:pPr/>
      <w:r>
        <w:rPr>
          <w:rFonts w:ascii="Noto Sans" w:hAnsi="Noto Sans" w:cs="Noto Sans"/>
          <w:sz w:val="28"/>
        </w:rPr>
        <w:t>B. Dental caries</w:t>
      </w:r>
    </w:p>
    <w:p>
      <w:pPr/>
      <w:r>
        <w:rPr>
          <w:rFonts w:ascii="Noto Sans" w:hAnsi="Noto Sans" w:cs="Noto Sans"/>
          <w:sz w:val="28"/>
        </w:rPr>
        <w:t>C. Accidental injury</w:t>
      </w:r>
    </w:p>
    <w:p>
      <w:pPr/>
      <w:r>
        <w:rPr>
          <w:rFonts w:ascii="Noto Sans" w:hAnsi="Noto Sans" w:cs="Noto Sans"/>
          <w:sz w:val="28"/>
        </w:rPr>
        <w:t>D. Malaria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Prematurity and low birth weight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Prematurity and low birth weight, along with birth asphyxia and neonatal infections, are the leading causes of neonatal death in India.</w:t>
      </w:r>
    </w:p>
    <w:p>
      <w:pPr/>
      <w:r>
        <w:rPr>
          <w:rFonts w:ascii="Noto Sans" w:hAnsi="Noto Sans" w:cs="Noto Sans"/>
          <w:sz w:val="28"/>
        </w:rPr>
        <w:t>समयपूर्व जन्म और कम जन्म वजन, जन्म श्वासावरोध और नवजात संक्रमण के साथ, भारत में नवजात मृत्यु के प्रमुख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neonatal death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Prematurity and low birth weight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Dental caries: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Dental caries: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Accidental injury: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Accidental injury: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Malaria: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Malaria: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The therapeutic milk used in the initial (stabilization) phase of severe acute malnutrition is:</w:t>
      </w:r>
    </w:p>
    <w:p>
      <w:pPr/>
      <w:r>
        <w:rPr>
          <w:rFonts w:ascii="Noto Sans" w:hAnsi="Noto Sans" w:cs="Noto Sans"/>
          <w:sz w:val="28"/>
        </w:rPr>
        <w:t>गंभीर तीव्र कुपोषण (Severe Acute Malnutrition) के प्रारंभिक (स्थिरीकरण) चरण में प्रयुक्त चिकित्सीय दूध है:</w:t>
      </w:r>
    </w:p>
    <w:p>
      <w:pPr/>
      <w:r>
        <w:rPr>
          <w:rFonts w:ascii="Noto Sans" w:hAnsi="Noto Sans" w:cs="Noto Sans"/>
          <w:sz w:val="28"/>
        </w:rPr>
        <w:t>A. Plain milk</w:t>
      </w:r>
    </w:p>
    <w:p>
      <w:pPr/>
      <w:r>
        <w:rPr>
          <w:rFonts w:ascii="Noto Sans" w:hAnsi="Noto Sans" w:cs="Noto Sans"/>
          <w:sz w:val="28"/>
        </w:rPr>
        <w:t>B. F-75</w:t>
      </w:r>
    </w:p>
    <w:p>
      <w:pPr/>
      <w:r>
        <w:rPr>
          <w:rFonts w:ascii="Noto Sans" w:hAnsi="Noto Sans" w:cs="Noto Sans"/>
          <w:sz w:val="28"/>
        </w:rPr>
        <w:t>C. Buttermilk</w:t>
      </w:r>
    </w:p>
    <w:p>
      <w:pPr/>
      <w:r>
        <w:rPr>
          <w:rFonts w:ascii="Noto Sans" w:hAnsi="Noto Sans" w:cs="Noto Sans"/>
          <w:sz w:val="28"/>
        </w:rPr>
        <w:t>D. F-100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F-75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F-75, a low-energy starter formula, is given in the stabilization phase of SAM; F-100 and RUTF are used in the rehabilitation phase.</w:t>
      </w:r>
    </w:p>
    <w:p>
      <w:pPr/>
      <w:r>
        <w:rPr>
          <w:rFonts w:ascii="Noto Sans" w:hAnsi="Noto Sans" w:cs="Noto Sans"/>
          <w:sz w:val="28"/>
        </w:rPr>
        <w:t>F-75, कम-ऊर्जा वाला प्रारंभिक फॉर्मूला, SAM के स्थिरीकरण चरण में दिया जाता है; F-100 और RUTF पुनर्वास चरण में प्रयोग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therapeutic milk used in the initial (stabilization) phase of severe acute malnutrition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F-75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Plain milk: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Plain milk: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Buttermilk: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Buttermilk: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F-100: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F-100: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A simple febrile seizure in a child is characterized by:</w:t>
      </w:r>
    </w:p>
    <w:p>
      <w:pPr/>
      <w:r>
        <w:rPr>
          <w:rFonts w:ascii="Noto Sans" w:hAnsi="Noto Sans" w:cs="Noto Sans"/>
          <w:sz w:val="28"/>
        </w:rPr>
        <w:t>बच्चे में सरल ज्वर-आक्षेप (Simple Febrile Seizure) की विशेषता है:</w:t>
      </w:r>
    </w:p>
    <w:p>
      <w:pPr/>
      <w:r>
        <w:rPr>
          <w:rFonts w:ascii="Noto Sans" w:hAnsi="Noto Sans" w:cs="Noto Sans"/>
          <w:sz w:val="28"/>
        </w:rPr>
        <w:t>A. Seizure lasting more than 30 minutes</w:t>
      </w:r>
    </w:p>
    <w:p>
      <w:pPr/>
      <w:r>
        <w:rPr>
          <w:rFonts w:ascii="Noto Sans" w:hAnsi="Noto Sans" w:cs="Noto Sans"/>
          <w:sz w:val="28"/>
        </w:rPr>
        <w:t>B. Generalized seizure lasting less than 15 minutes with fever</w:t>
      </w:r>
    </w:p>
    <w:p>
      <w:pPr/>
      <w:r>
        <w:rPr>
          <w:rFonts w:ascii="Noto Sans" w:hAnsi="Noto Sans" w:cs="Noto Sans"/>
          <w:sz w:val="28"/>
        </w:rPr>
        <w:t>C. Seizure without fever</w:t>
      </w:r>
    </w:p>
    <w:p>
      <w:pPr/>
      <w:r>
        <w:rPr>
          <w:rFonts w:ascii="Noto Sans" w:hAnsi="Noto Sans" w:cs="Noto Sans"/>
          <w:sz w:val="28"/>
        </w:rPr>
        <w:t>D. Focal seizure with fever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Generalized seizure lasting less than 15 minutes with fever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simple febrile seizure is a generalized tonic-clonic seizure lasting under 15 minutes, occurring once in 24 hours with fever in children 6 months–5 years.</w:t>
      </w:r>
    </w:p>
    <w:p>
      <w:pPr/>
      <w:r>
        <w:rPr>
          <w:rFonts w:ascii="Noto Sans" w:hAnsi="Noto Sans" w:cs="Noto Sans"/>
          <w:sz w:val="28"/>
        </w:rPr>
        <w:t>सरल ज्वर-आक्षेप 6 माह–5 वर्ष के बच्चों में बुखार के साथ 15 मिनट से कम चलने वाला सामान्यीकृत टॉनिक-क्लोनिक दौरा है, जो 24 घंटे में एक बार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simple febrile seizure in a child is characterized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Generalized seizure lasting less than 15 minutes with fever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Seizure lasting more than 30 minutes: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Seizure lasting more than 30 minutes: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Seizure without fever: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Seizure without fever: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Focal seizure with fever: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Focal seizure with fever: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For a conscious diabetic patient with hypoglycaemia, the first aid is to:</w:t>
      </w:r>
    </w:p>
    <w:p>
      <w:pPr/>
      <w:r>
        <w:rPr>
          <w:rFonts w:ascii="Noto Sans" w:hAnsi="Noto Sans" w:cs="Noto Sans"/>
          <w:sz w:val="28"/>
        </w:rPr>
        <w:t>हाइपोग्लाइसीमिया वाले होश में मौजूद मधुमेह रोगी के लिए प्राथमिक उपचार है:</w:t>
      </w:r>
    </w:p>
    <w:p>
      <w:pPr/>
      <w:r>
        <w:rPr>
          <w:rFonts w:ascii="Noto Sans" w:hAnsi="Noto Sans" w:cs="Noto Sans"/>
          <w:sz w:val="28"/>
        </w:rPr>
        <w:t>A. Give a large fatty meal</w:t>
      </w:r>
    </w:p>
    <w:p>
      <w:pPr/>
      <w:r>
        <w:rPr>
          <w:rFonts w:ascii="Noto Sans" w:hAnsi="Noto Sans" w:cs="Noto Sans"/>
          <w:sz w:val="28"/>
        </w:rPr>
        <w:t>B. Give insulin</w:t>
      </w:r>
    </w:p>
    <w:p>
      <w:pPr/>
      <w:r>
        <w:rPr>
          <w:rFonts w:ascii="Noto Sans" w:hAnsi="Noto Sans" w:cs="Noto Sans"/>
          <w:sz w:val="28"/>
        </w:rPr>
        <w:t>C. Withhold all food</w:t>
      </w:r>
    </w:p>
    <w:p>
      <w:pPr/>
      <w:r>
        <w:rPr>
          <w:rFonts w:ascii="Noto Sans" w:hAnsi="Noto Sans" w:cs="Noto Sans"/>
          <w:sz w:val="28"/>
        </w:rPr>
        <w:t>D. Give sugar, sweets or a sweet drink orally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Give sugar, sweets or a sweet drink orally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conscious hypoglycaemic patient is given fast-acting sugar (glucose tablets, sweets, sweet juice) orally, followed by a complex carbohydrate snack.</w:t>
      </w:r>
    </w:p>
    <w:p>
      <w:pPr/>
      <w:r>
        <w:rPr>
          <w:rFonts w:ascii="Noto Sans" w:hAnsi="Noto Sans" w:cs="Noto Sans"/>
          <w:sz w:val="28"/>
        </w:rPr>
        <w:t>होश में मौजूद हाइपोग्लाइसीमिक रोगी को तेज़-क्रियाशील शक्कर (ग्लूकोज़, मिठाई, मीठा जूस) मुँह से दी जाती है, फिर जटिल कार्बोहाइड्रेट स्नैक।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 a conscious diabetic patient with hypoglycaemia, the first aid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Give sugar, sweets or a sweet drink orally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Give a large fatty meal: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Give a large fatty meal: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Give insulin: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Give insulin: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Withhold all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Withhold all food: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The first aid for a sprain is summarized by 'RICE', which stands for:</w:t>
      </w:r>
    </w:p>
    <w:p>
      <w:pPr/>
      <w:r>
        <w:rPr>
          <w:rFonts w:ascii="Noto Sans" w:hAnsi="Noto Sans" w:cs="Noto Sans"/>
          <w:sz w:val="28"/>
        </w:rPr>
        <w:t>मोच (Sprain) का प्राथमिक उपचार 'RICE' से दर्शाया जाता है, जिसका अर्थ है:</w:t>
      </w:r>
    </w:p>
    <w:p>
      <w:pPr/>
      <w:r>
        <w:rPr>
          <w:rFonts w:ascii="Noto Sans" w:hAnsi="Noto Sans" w:cs="Noto Sans"/>
          <w:sz w:val="28"/>
        </w:rPr>
        <w:t>A. Rest, Ice, Compression, Elevation</w:t>
      </w:r>
    </w:p>
    <w:p>
      <w:pPr/>
      <w:r>
        <w:rPr>
          <w:rFonts w:ascii="Noto Sans" w:hAnsi="Noto Sans" w:cs="Noto Sans"/>
          <w:sz w:val="28"/>
        </w:rPr>
        <w:t>B. Raise, Ice, Carry, Extend</w:t>
      </w:r>
    </w:p>
    <w:p>
      <w:pPr/>
      <w:r>
        <w:rPr>
          <w:rFonts w:ascii="Noto Sans" w:hAnsi="Noto Sans" w:cs="Noto Sans"/>
          <w:sz w:val="28"/>
        </w:rPr>
        <w:t>C. Run, Inhale, Climb, Exercise</w:t>
      </w:r>
    </w:p>
    <w:p>
      <w:pPr/>
      <w:r>
        <w:rPr>
          <w:rFonts w:ascii="Noto Sans" w:hAnsi="Noto Sans" w:cs="Noto Sans"/>
          <w:sz w:val="28"/>
        </w:rPr>
        <w:t>D. Rest, Inject, Cold, Exert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Rest, Ice, Compression, Elevation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RICE — Rest the part, apply Ice, use Compression bandage, and Elevate the limb — reduces pain, swelling and bleeding in sprains.</w:t>
      </w:r>
    </w:p>
    <w:p>
      <w:pPr/>
      <w:r>
        <w:rPr>
          <w:rFonts w:ascii="Noto Sans" w:hAnsi="Noto Sans" w:cs="Noto Sans"/>
          <w:sz w:val="28"/>
        </w:rPr>
        <w:t>RICE — अंग को विश्राम (Rest), बर्फ (Ice), संपीड़न पट्टी (Compression) और ऊपर उठाना (Elevation) — मोच में दर्द, सूजन और रक्तस्राव घटाता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aid for a sprain is summarized by 'RICE', which stands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Rest, Ice, Compression, Elevation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Raise, Ice, Carry, Extend: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Raise, Ice, Carry, Extend: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Run, Inhale, Climb, Exercise: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Run, Inhale, Climb, Exercise: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Rest, Inject, Cold, Exert: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Rest, Inject, Cold, Exert: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For a knocked-out (avulsed) tooth, the first aider should:</w:t>
      </w:r>
    </w:p>
    <w:p>
      <w:pPr/>
      <w:r>
        <w:rPr>
          <w:rFonts w:ascii="Noto Sans" w:hAnsi="Noto Sans" w:cs="Noto Sans"/>
          <w:sz w:val="28"/>
        </w:rPr>
        <w:t>उखड़े हुए (Avulsed) दाँत के लिए प्राथमिक सहायक को क्या करना चाहिए?</w:t>
      </w:r>
    </w:p>
    <w:p>
      <w:pPr/>
      <w:r>
        <w:rPr>
          <w:rFonts w:ascii="Noto Sans" w:hAnsi="Noto Sans" w:cs="Noto Sans"/>
          <w:sz w:val="28"/>
        </w:rPr>
        <w:t>A. Throw the tooth away</w:t>
      </w:r>
    </w:p>
    <w:p>
      <w:pPr/>
      <w:r>
        <w:rPr>
          <w:rFonts w:ascii="Noto Sans" w:hAnsi="Noto Sans" w:cs="Noto Sans"/>
          <w:sz w:val="28"/>
        </w:rPr>
        <w:t>B. Place the tooth in milk and seek dental care quickly</w:t>
      </w:r>
    </w:p>
    <w:p>
      <w:pPr/>
      <w:r>
        <w:rPr>
          <w:rFonts w:ascii="Noto Sans" w:hAnsi="Noto Sans" w:cs="Noto Sans"/>
          <w:sz w:val="28"/>
        </w:rPr>
        <w:t>C. Leave the tooth in the sun</w:t>
      </w:r>
    </w:p>
    <w:p>
      <w:pPr/>
      <w:r>
        <w:rPr>
          <w:rFonts w:ascii="Noto Sans" w:hAnsi="Noto Sans" w:cs="Noto Sans"/>
          <w:sz w:val="28"/>
        </w:rPr>
        <w:t>D. Scrub the tooth with soap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Place the tooth in milk and seek dental care quickly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knocked-out tooth is held by the crown, rinsed briefly, and kept in milk or saline; dental care within 30–60 minutes improves re-implantation success.</w:t>
      </w:r>
    </w:p>
    <w:p>
      <w:pPr/>
      <w:r>
        <w:rPr>
          <w:rFonts w:ascii="Noto Sans" w:hAnsi="Noto Sans" w:cs="Noto Sans"/>
          <w:sz w:val="28"/>
        </w:rPr>
        <w:t>उखड़े दाँत को मुकुट से पकड़कर, हल्के से धोकर दूध या सेलाइन में रखा जाता है; 30–60 मिनट के भीतर दंत चिकित्सा से पुनः रोपण की सफलता बेहतर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 a knocked-out (avulsed) tooth, the first aider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Place the tooth in milk and seek dental care quickly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Throw the tooth away: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Throw the tooth away: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Leave the tooth in the sun: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Leave the tooth in the sun: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Scrub the tooth with soap: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Scrub the tooth with soap: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Which of the following should be avoided in the first aid of a burn?</w:t>
      </w:r>
    </w:p>
    <w:p>
      <w:pPr/>
      <w:r>
        <w:rPr>
          <w:rFonts w:ascii="Noto Sans" w:hAnsi="Noto Sans" w:cs="Noto Sans"/>
          <w:sz w:val="28"/>
        </w:rPr>
        <w:t>जलन (Burn) के प्राथमिक उपचार में निम्नलिखित में से किससे बचना चाहिए?</w:t>
      </w:r>
    </w:p>
    <w:p>
      <w:pPr/>
      <w:r>
        <w:rPr>
          <w:rFonts w:ascii="Noto Sans" w:hAnsi="Noto Sans" w:cs="Noto Sans"/>
          <w:sz w:val="28"/>
        </w:rPr>
        <w:t>A. Removing jewellery</w:t>
      </w:r>
    </w:p>
    <w:p>
      <w:pPr/>
      <w:r>
        <w:rPr>
          <w:rFonts w:ascii="Noto Sans" w:hAnsi="Noto Sans" w:cs="Noto Sans"/>
          <w:sz w:val="28"/>
        </w:rPr>
        <w:t>B. Cooling with running water</w:t>
      </w:r>
    </w:p>
    <w:p>
      <w:pPr/>
      <w:r>
        <w:rPr>
          <w:rFonts w:ascii="Noto Sans" w:hAnsi="Noto Sans" w:cs="Noto Sans"/>
          <w:sz w:val="28"/>
        </w:rPr>
        <w:t>C. Bursting the blisters</w:t>
      </w:r>
    </w:p>
    <w:p>
      <w:pPr/>
      <w:r>
        <w:rPr>
          <w:rFonts w:ascii="Noto Sans" w:hAnsi="Noto Sans" w:cs="Noto Sans"/>
          <w:sz w:val="28"/>
        </w:rPr>
        <w:t>D. Covering with a clean cloth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Bursting the blisters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Blisters are never burst — they protect against infection; the burn is cooled, covered cleanly and jewellery removed before swelling.</w:t>
      </w:r>
    </w:p>
    <w:p>
      <w:pPr/>
      <w:r>
        <w:rPr>
          <w:rFonts w:ascii="Noto Sans" w:hAnsi="Noto Sans" w:cs="Noto Sans"/>
          <w:sz w:val="28"/>
        </w:rPr>
        <w:t>फफोले कभी नहीं फोड़े जाते — वे संक्रमण से बचाते हैं; जले को ठंडा किया जाता है, साफ कपड़े से ढका जाता है और सूजन से पहले आभूषण उतारे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should be avoided in the first aid of a burn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Bursting the blisters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Removing jewellery: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Removing jewellery: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Cooling with running water: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Cooling with running water: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Covering with a clean cloth: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Covering with a clean cloth: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In a mass casualty situation, 'triage' means:</w:t>
      </w:r>
    </w:p>
    <w:p>
      <w:pPr/>
      <w:r>
        <w:rPr>
          <w:rFonts w:ascii="Noto Sans" w:hAnsi="Noto Sans" w:cs="Noto Sans"/>
          <w:sz w:val="28"/>
        </w:rPr>
        <w:t>बड़े पैमाने पर हताहत (Mass Casualty) की स्थिति में 'ट्रायेज' (Triage) का अर्थ है:</w:t>
      </w:r>
    </w:p>
    <w:p>
      <w:pPr/>
      <w:r>
        <w:rPr>
          <w:rFonts w:ascii="Noto Sans" w:hAnsi="Noto Sans" w:cs="Noto Sans"/>
          <w:sz w:val="28"/>
        </w:rPr>
        <w:t>A. Discharging all patients</w:t>
      </w:r>
    </w:p>
    <w:p>
      <w:pPr/>
      <w:r>
        <w:rPr>
          <w:rFonts w:ascii="Noto Sans" w:hAnsi="Noto Sans" w:cs="Noto Sans"/>
          <w:sz w:val="28"/>
        </w:rPr>
        <w:t>B. Admitting all patients equally</w:t>
      </w:r>
    </w:p>
    <w:p>
      <w:pPr/>
      <w:r>
        <w:rPr>
          <w:rFonts w:ascii="Noto Sans" w:hAnsi="Noto Sans" w:cs="Noto Sans"/>
          <w:sz w:val="28"/>
        </w:rPr>
        <w:t>C. Sorting patients according to severity to prioritize treatment</w:t>
      </w:r>
    </w:p>
    <w:p>
      <w:pPr/>
      <w:r>
        <w:rPr>
          <w:rFonts w:ascii="Noto Sans" w:hAnsi="Noto Sans" w:cs="Noto Sans"/>
          <w:sz w:val="28"/>
        </w:rPr>
        <w:t>D. Refusing treatment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Sorting patients according to severity to prioritize treatment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Triage classifies casualties into priority categories (e.g., immediate, delayed, minor, expectant) so limited resources help the most salvageable first.</w:t>
      </w:r>
    </w:p>
    <w:p>
      <w:pPr/>
      <w:r>
        <w:rPr>
          <w:rFonts w:ascii="Noto Sans" w:hAnsi="Noto Sans" w:cs="Noto Sans"/>
          <w:sz w:val="28"/>
        </w:rPr>
        <w:t>ट्रायेज हताहतों को प्राथमिकता श्रेणियों (जैसे तत्काल, विलंबित, न्यून, आशा-रहित) में बाँटता है, ताकि सीमित संसाधन पहले सबसे बचाए जा सकने वालों को मिलें।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mass casualty situation, 'triage'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Sorting patients according to severity to prioritize treatment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Discharging all patients: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Discharging all patients: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Admitting all patients equally: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Admitting all patients equally: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Refusing treatment: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Refusing treatment: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The first aid for an eye injury from a foreign body is to:</w:t>
      </w:r>
    </w:p>
    <w:p>
      <w:pPr/>
      <w:r>
        <w:rPr>
          <w:rFonts w:ascii="Noto Sans" w:hAnsi="Noto Sans" w:cs="Noto Sans"/>
          <w:sz w:val="28"/>
        </w:rPr>
        <w:t>आँख में विदेशी वस्तु (Foreign Body) की चोट का प्राथमिक उपचार है:</w:t>
      </w:r>
    </w:p>
    <w:p>
      <w:pPr/>
      <w:r>
        <w:rPr>
          <w:rFonts w:ascii="Noto Sans" w:hAnsi="Noto Sans" w:cs="Noto Sans"/>
          <w:sz w:val="28"/>
        </w:rPr>
        <w:t>A. Apply a tight bandage</w:t>
      </w:r>
    </w:p>
    <w:p>
      <w:pPr/>
      <w:r>
        <w:rPr>
          <w:rFonts w:ascii="Noto Sans" w:hAnsi="Noto Sans" w:cs="Noto Sans"/>
          <w:sz w:val="28"/>
        </w:rPr>
        <w:t>B. Rub the eye vigorously</w:t>
      </w:r>
    </w:p>
    <w:p>
      <w:pPr/>
      <w:r>
        <w:rPr>
          <w:rFonts w:ascii="Noto Sans" w:hAnsi="Noto Sans" w:cs="Noto Sans"/>
          <w:sz w:val="28"/>
        </w:rPr>
        <w:t>C. Irrigate the eye with clean water and do not rub</w:t>
      </w:r>
    </w:p>
    <w:p>
      <w:pPr/>
      <w:r>
        <w:rPr>
          <w:rFonts w:ascii="Noto Sans" w:hAnsi="Noto Sans" w:cs="Noto Sans"/>
          <w:sz w:val="28"/>
        </w:rPr>
        <w:t>D. Instil any eye drop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Irrigate the eye with clean water and do not rub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eye is irrigated gently with clean water to wash out the foreign body; rubbing is avoided as it can scratch the cornea.</w:t>
      </w:r>
    </w:p>
    <w:p>
      <w:pPr/>
      <w:r>
        <w:rPr>
          <w:rFonts w:ascii="Noto Sans" w:hAnsi="Noto Sans" w:cs="Noto Sans"/>
          <w:sz w:val="28"/>
        </w:rPr>
        <w:t>आँख को स्वच्छ पानी से धीरे से धोया जाता है ताकि विदेशी वस्तु बाहर निकले; रगड़ने से बचा जाता है क्योंकि इससे कॉर्निया खरोंच सकती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aid for an eye injury from a foreign body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Irrigate the eye with clean water and do not rub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Apply a tight bandage: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Apply a tight bandage: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Rub the eye vigorously: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Rub the eye vigorously: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Instil any eye drop: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Instil any eye drop: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Undulant fever (brucellosis) is caused by:</w:t>
      </w:r>
    </w:p>
    <w:p>
      <w:pPr/>
      <w:r>
        <w:rPr>
          <w:rFonts w:ascii="Noto Sans" w:hAnsi="Noto Sans" w:cs="Noto Sans"/>
          <w:sz w:val="28"/>
        </w:rPr>
        <w:t>अंडुलेंट ज्वर (Brucellosis) किससे होता है?</w:t>
      </w:r>
    </w:p>
    <w:p>
      <w:pPr/>
      <w:r>
        <w:rPr>
          <w:rFonts w:ascii="Noto Sans" w:hAnsi="Noto Sans" w:cs="Noto Sans"/>
          <w:sz w:val="28"/>
        </w:rPr>
        <w:t>A. Shigella</w:t>
      </w:r>
    </w:p>
    <w:p>
      <w:pPr/>
      <w:r>
        <w:rPr>
          <w:rFonts w:ascii="Noto Sans" w:hAnsi="Noto Sans" w:cs="Noto Sans"/>
          <w:sz w:val="28"/>
        </w:rPr>
        <w:t>B. Brucella species</w:t>
      </w:r>
    </w:p>
    <w:p>
      <w:pPr/>
      <w:r>
        <w:rPr>
          <w:rFonts w:ascii="Noto Sans" w:hAnsi="Noto Sans" w:cs="Noto Sans"/>
          <w:sz w:val="28"/>
        </w:rPr>
        <w:t>C. Vibrio cholerae</w:t>
      </w:r>
    </w:p>
    <w:p>
      <w:pPr/>
      <w:r>
        <w:rPr>
          <w:rFonts w:ascii="Noto Sans" w:hAnsi="Noto Sans" w:cs="Noto Sans"/>
          <w:sz w:val="28"/>
        </w:rPr>
        <w:t>D. Salmonella typhi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Brucella species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Brucellosis is caused by Brucella species, transmitted from infected animals through unpasteurized milk, causing undulant fever.</w:t>
      </w:r>
    </w:p>
    <w:p>
      <w:pPr/>
      <w:r>
        <w:rPr>
          <w:rFonts w:ascii="Noto Sans" w:hAnsi="Noto Sans" w:cs="Noto Sans"/>
          <w:sz w:val="28"/>
        </w:rPr>
        <w:t>ब्रुसेलोसिस Brucella प्रजाति से होता है, जो संक्रमित पशुओं से अनपाश्चुरीकृत दूध के माध्यम से फैलता है और अंडुलेंट ज्वर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Undulant fever (brucellosis)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B. Brucella species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Shigella: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Shigella: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Vibrio cholerae: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Vibrio cholerae: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Salmonella typhi: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Salmonella typhi: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The most common cause of bacterial meningitis in neonates is:</w:t>
      </w:r>
    </w:p>
    <w:p>
      <w:pPr/>
      <w:r>
        <w:rPr>
          <w:rFonts w:ascii="Noto Sans" w:hAnsi="Noto Sans" w:cs="Noto Sans"/>
          <w:sz w:val="28"/>
        </w:rPr>
        <w:t>नवजातों में जीवाणु मेनिन्जाइटिस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Haemophilus influenzae</w:t>
      </w:r>
    </w:p>
    <w:p>
      <w:pPr/>
      <w:r>
        <w:rPr>
          <w:rFonts w:ascii="Noto Sans" w:hAnsi="Noto Sans" w:cs="Noto Sans"/>
          <w:sz w:val="28"/>
        </w:rPr>
        <w:t>B. Neisseria meningitidis</w:t>
      </w:r>
    </w:p>
    <w:p>
      <w:pPr/>
      <w:r>
        <w:rPr>
          <w:rFonts w:ascii="Noto Sans" w:hAnsi="Noto Sans" w:cs="Noto Sans"/>
          <w:sz w:val="28"/>
        </w:rPr>
        <w:t>C. Streptococcus pneumoniae</w:t>
      </w:r>
    </w:p>
    <w:p>
      <w:pPr/>
      <w:r>
        <w:rPr>
          <w:rFonts w:ascii="Noto Sans" w:hAnsi="Noto Sans" w:cs="Noto Sans"/>
          <w:sz w:val="28"/>
        </w:rPr>
        <w:t>D. Group B streptococcus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Group B streptococcus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Group B streptococcus (GBS) and E. coli are the most common causes of bacterial meningitis in neonates; older children are affected by pneumococcus and meningococcus.</w:t>
      </w:r>
    </w:p>
    <w:p>
      <w:pPr/>
      <w:r>
        <w:rPr>
          <w:rFonts w:ascii="Noto Sans" w:hAnsi="Noto Sans" w:cs="Noto Sans"/>
          <w:sz w:val="28"/>
        </w:rPr>
        <w:t>ग्रुप B स्ट्रेप्टोकोकस (GBS) और E. coli नवजातों में जीवाणु मेनिन्जाइटिस के सबसे सामान्य कारण हैं; बड़े बच्चों में न्यूमोकोकस और मेनिंगोकोकस।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bacterial meningitis in neonates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Group B streptococcus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Haemophilus influenzae: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Haemophilus influenzae: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Neisseria meningitidis: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Neisseria meningitidis: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Streptococcus pneumoniae: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Streptococcus pneumoniae: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Gram-positive cocci arranged in clusters are characteristic of:</w:t>
      </w:r>
    </w:p>
    <w:p>
      <w:pPr/>
      <w:r>
        <w:rPr>
          <w:rFonts w:ascii="Noto Sans" w:hAnsi="Noto Sans" w:cs="Noto Sans"/>
          <w:sz w:val="28"/>
        </w:rPr>
        <w:t>गुच्छों में व्यवस्थित ग्राम-पॉज़िटिव कोक्सी (Gram-Positive Cocci in Clusters) किसकी विशेषता है?</w:t>
      </w:r>
    </w:p>
    <w:p>
      <w:pPr/>
      <w:r>
        <w:rPr>
          <w:rFonts w:ascii="Noto Sans" w:hAnsi="Noto Sans" w:cs="Noto Sans"/>
          <w:sz w:val="28"/>
        </w:rPr>
        <w:t>A. Staphylococcus</w:t>
      </w:r>
    </w:p>
    <w:p>
      <w:pPr/>
      <w:r>
        <w:rPr>
          <w:rFonts w:ascii="Noto Sans" w:hAnsi="Noto Sans" w:cs="Noto Sans"/>
          <w:sz w:val="28"/>
        </w:rPr>
        <w:t>B. Streptococcus</w:t>
      </w:r>
    </w:p>
    <w:p>
      <w:pPr/>
      <w:r>
        <w:rPr>
          <w:rFonts w:ascii="Noto Sans" w:hAnsi="Noto Sans" w:cs="Noto Sans"/>
          <w:sz w:val="28"/>
        </w:rPr>
        <w:t>C. Neisseria</w:t>
      </w:r>
    </w:p>
    <w:p>
      <w:pPr/>
      <w:r>
        <w:rPr>
          <w:rFonts w:ascii="Noto Sans" w:hAnsi="Noto Sans" w:cs="Noto Sans"/>
          <w:sz w:val="28"/>
        </w:rPr>
        <w:t>D. Enterococcus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Staphylococcus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Staphylococci appear as Gram-positive cocci in grape-like clusters; streptococci form chains.</w:t>
      </w:r>
    </w:p>
    <w:p>
      <w:pPr/>
      <w:r>
        <w:rPr>
          <w:rFonts w:ascii="Noto Sans" w:hAnsi="Noto Sans" w:cs="Noto Sans"/>
          <w:sz w:val="28"/>
        </w:rPr>
        <w:t>स्टैफिलोकोकी अंगूर जैसे गुच्छों में ग्राम-पॉज़िटिव कोक्सी के रूप में दिखते हैं; स्ट्रेप्टोकोकी श्रृंखला बनाते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Gram-positive cocci arranged in clusters are characteristic of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Staphylococcus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Streptococcus: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Streptococcus: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Neisseria: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Neisseria: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Enterococcus: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Enterococcus: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Acid-fast bacilli (AFB) are identified by which staining technique?</w:t>
      </w:r>
    </w:p>
    <w:p>
      <w:pPr/>
      <w:r>
        <w:rPr>
          <w:rFonts w:ascii="Noto Sans" w:hAnsi="Noto Sans" w:cs="Noto Sans"/>
          <w:sz w:val="28"/>
        </w:rPr>
        <w:t>अम्ल-तेज़ बैसिली (AFB) किस स्टेनिंग तकनीक से पहचानी जाती हैं?</w:t>
      </w:r>
    </w:p>
    <w:p>
      <w:pPr/>
      <w:r>
        <w:rPr>
          <w:rFonts w:ascii="Noto Sans" w:hAnsi="Noto Sans" w:cs="Noto Sans"/>
          <w:sz w:val="28"/>
        </w:rPr>
        <w:t>A. Giemsa staining</w:t>
      </w:r>
    </w:p>
    <w:p>
      <w:pPr/>
      <w:r>
        <w:rPr>
          <w:rFonts w:ascii="Noto Sans" w:hAnsi="Noto Sans" w:cs="Noto Sans"/>
          <w:sz w:val="28"/>
        </w:rPr>
        <w:t>B. Gram staining</w:t>
      </w:r>
    </w:p>
    <w:p>
      <w:pPr/>
      <w:r>
        <w:rPr>
          <w:rFonts w:ascii="Noto Sans" w:hAnsi="Noto Sans" w:cs="Noto Sans"/>
          <w:sz w:val="28"/>
        </w:rPr>
        <w:t>C. Wright's staining</w:t>
      </w:r>
    </w:p>
    <w:p>
      <w:pPr/>
      <w:r>
        <w:rPr>
          <w:rFonts w:ascii="Noto Sans" w:hAnsi="Noto Sans" w:cs="Noto Sans"/>
          <w:sz w:val="28"/>
        </w:rPr>
        <w:t>D. Ziehl-Neelsen staining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Ziehl-Neelsen staining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Ziehl-Neelsen (acid-fast) stain is used to detect AFB such as Mycobacterium tuberculosis in sputum.</w:t>
      </w:r>
    </w:p>
    <w:p>
      <w:pPr/>
      <w:r>
        <w:rPr>
          <w:rFonts w:ascii="Noto Sans" w:hAnsi="Noto Sans" w:cs="Noto Sans"/>
          <w:sz w:val="28"/>
        </w:rPr>
        <w:t>ज़ीहल-नील्सन (अम्ल-तेज़) स्टेन का उपयोग थूक में Mycobacterium tuberculosis जैसी AFB पहचानने के लिए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Acid-fast bacilli (AFB) are identified by which staining technique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Ziehl-Neelsen staining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Giemsa staining: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Giemsa staining: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Gram staining: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Gram staining: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Wright's staining: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Wright's staining: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The most effective agent for routine hand hygiene in healthcare is:</w:t>
      </w:r>
    </w:p>
    <w:p>
      <w:pPr/>
      <w:r>
        <w:rPr>
          <w:rFonts w:ascii="Noto Sans" w:hAnsi="Noto Sans" w:cs="Noto Sans"/>
          <w:sz w:val="28"/>
        </w:rPr>
        <w:t>स्वास्थ्य सेवा में नियमित हाथ स्वच्छता के लिए सबसे प्रभावी एजेंट है:</w:t>
      </w:r>
    </w:p>
    <w:p>
      <w:pPr/>
      <w:r>
        <w:rPr>
          <w:rFonts w:ascii="Noto Sans" w:hAnsi="Noto Sans" w:cs="Noto Sans"/>
          <w:sz w:val="28"/>
        </w:rPr>
        <w:t>A. Soap without alcohol</w:t>
      </w:r>
    </w:p>
    <w:p>
      <w:pPr/>
      <w:r>
        <w:rPr>
          <w:rFonts w:ascii="Noto Sans" w:hAnsi="Noto Sans" w:cs="Noto Sans"/>
          <w:sz w:val="28"/>
        </w:rPr>
        <w:t>B. Alcohol-based handrub (60–90% alcohol)</w:t>
      </w:r>
    </w:p>
    <w:p>
      <w:pPr/>
      <w:r>
        <w:rPr>
          <w:rFonts w:ascii="Noto Sans" w:hAnsi="Noto Sans" w:cs="Noto Sans"/>
          <w:sz w:val="28"/>
        </w:rPr>
        <w:t>C. Milk cleanser</w:t>
      </w:r>
    </w:p>
    <w:p>
      <w:pPr/>
      <w:r>
        <w:rPr>
          <w:rFonts w:ascii="Noto Sans" w:hAnsi="Noto Sans" w:cs="Noto Sans"/>
          <w:sz w:val="28"/>
        </w:rPr>
        <w:t>D. Plain water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Alcohol-based handrub (60–90% alcohol)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Alcohol-based handrub with 60–90% alcohol is the most effective and fastest method for routine hand hygiene when hands are not visibly soiled.</w:t>
      </w:r>
    </w:p>
    <w:p>
      <w:pPr/>
      <w:r>
        <w:rPr>
          <w:rFonts w:ascii="Noto Sans" w:hAnsi="Noto Sans" w:cs="Noto Sans"/>
          <w:sz w:val="28"/>
        </w:rPr>
        <w:t>60–90% अल्कोहल वाला अल्कोहल-आधारित हैंडरब नियमित हाथ स्वच्छता का सबसे प्रभावी और तेज़ तरीका है, जब हाथ दिखाई देने योग्य गंदे न हों।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effective agent for routine hand hygiene in healthcare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Alcohol-based handrub (60–90% alcohol)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Soap without alcohol: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Soap without alcohol: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Milk cleanser: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Milk cleanser: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Plain water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Plain water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nursing process is best described as:</w:t>
      </w:r>
    </w:p>
    <w:p>
      <w:pPr/>
      <w:r>
        <w:rPr>
          <w:rFonts w:ascii="Noto Sans" w:hAnsi="Noto Sans" w:cs="Noto Sans"/>
          <w:sz w:val="28"/>
        </w:rPr>
        <w:t>नर्सिंग प्रक्रिया (Nursing Process) का सर्वोत्तम वर्णन है:</w:t>
      </w:r>
    </w:p>
    <w:p>
      <w:pPr/>
      <w:r>
        <w:rPr>
          <w:rFonts w:ascii="Noto Sans" w:hAnsi="Noto Sans" w:cs="Noto Sans"/>
          <w:sz w:val="28"/>
        </w:rPr>
        <w:t>A. A medical procedure</w:t>
      </w:r>
    </w:p>
    <w:p>
      <w:pPr/>
      <w:r>
        <w:rPr>
          <w:rFonts w:ascii="Noto Sans" w:hAnsi="Noto Sans" w:cs="Noto Sans"/>
          <w:sz w:val="28"/>
        </w:rPr>
        <w:t>B. A systematic, problem-solving approach to patient care</w:t>
      </w:r>
    </w:p>
    <w:p>
      <w:pPr/>
      <w:r>
        <w:rPr>
          <w:rFonts w:ascii="Noto Sans" w:hAnsi="Noto Sans" w:cs="Noto Sans"/>
          <w:sz w:val="28"/>
        </w:rPr>
        <w:t>C. A single nursing task</w:t>
      </w:r>
    </w:p>
    <w:p>
      <w:pPr/>
      <w:r>
        <w:rPr>
          <w:rFonts w:ascii="Noto Sans" w:hAnsi="Noto Sans" w:cs="Noto Sans"/>
          <w:sz w:val="28"/>
        </w:rPr>
        <w:t>D. A way to fill forms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 systematic, problem-solving approach to patient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nursing process is a systematic, cyclic, problem-solving framework — assessment, diagnosis, planning, implementation, evaluation.</w:t>
      </w:r>
    </w:p>
    <w:p>
      <w:pPr/>
      <w:r>
        <w:rPr>
          <w:rFonts w:ascii="Noto Sans" w:hAnsi="Noto Sans" w:cs="Noto Sans"/>
          <w:sz w:val="28"/>
        </w:rPr>
        <w:t>नर्सिंग प्रक्रिया एक व्यवस्थित, चक्रीय, समस्या-समाधान ढांचा है — आकलन, निदान, योजना, क्रियान्वयन, मूल्यांकन।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nursing process is best described as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 systematic, problem-solving approach to patient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medical procedure: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 medical procedure: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 single nursing task: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 single nursing task: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 way to fill forms: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 way to fill forms: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The nursing care plan is primarily developed by the:</w:t>
      </w:r>
    </w:p>
    <w:p>
      <w:pPr/>
      <w:r>
        <w:rPr>
          <w:rFonts w:ascii="Noto Sans" w:hAnsi="Noto Sans" w:cs="Noto Sans"/>
          <w:sz w:val="28"/>
        </w:rPr>
        <w:t>नर्सिंग केयर प्लान (Nursing Care Plan) मुख्य रूप से कौन बनाता है?</w:t>
      </w:r>
    </w:p>
    <w:p>
      <w:pPr/>
      <w:r>
        <w:rPr>
          <w:rFonts w:ascii="Noto Sans" w:hAnsi="Noto Sans" w:cs="Noto Sans"/>
          <w:sz w:val="28"/>
        </w:rPr>
        <w:t>A. Pharmacist</w:t>
      </w:r>
    </w:p>
    <w:p>
      <w:pPr/>
      <w:r>
        <w:rPr>
          <w:rFonts w:ascii="Noto Sans" w:hAnsi="Noto Sans" w:cs="Noto Sans"/>
          <w:sz w:val="28"/>
        </w:rPr>
        <w:t>B. Patient's relative</w:t>
      </w:r>
    </w:p>
    <w:p>
      <w:pPr/>
      <w:r>
        <w:rPr>
          <w:rFonts w:ascii="Noto Sans" w:hAnsi="Noto Sans" w:cs="Noto Sans"/>
          <w:sz w:val="28"/>
        </w:rPr>
        <w:t>C. Registered nurse</w:t>
      </w:r>
    </w:p>
    <w:p>
      <w:pPr/>
      <w:r>
        <w:rPr>
          <w:rFonts w:ascii="Noto Sans" w:hAnsi="Noto Sans" w:cs="Noto Sans"/>
          <w:sz w:val="28"/>
        </w:rPr>
        <w:t>D. Ward attendant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Registered nurse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registered nurse, based on the nursing assessment, develops and updates the individualized nursing care plan.</w:t>
      </w:r>
    </w:p>
    <w:p>
      <w:pPr/>
      <w:r>
        <w:rPr>
          <w:rFonts w:ascii="Noto Sans" w:hAnsi="Noto Sans" w:cs="Noto Sans"/>
          <w:sz w:val="28"/>
        </w:rPr>
        <w:t>पंजीकृत नर्स नर्सिंग आकलन के आधार पर व्यक्तिगत नर्सिंग केयर प्लान बनाती और अद्यतन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nursing care plan is primarily developed by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Registered nurse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Pharmacist: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Pharmacist: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Patient's relative: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Patient's relative: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Ward attendant: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Ward attendant: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Evidence-based practice (EBP) in nursing means:</w:t>
      </w:r>
    </w:p>
    <w:p>
      <w:pPr/>
      <w:r>
        <w:rPr>
          <w:rFonts w:ascii="Noto Sans" w:hAnsi="Noto Sans" w:cs="Noto Sans"/>
          <w:sz w:val="28"/>
        </w:rPr>
        <w:t>नर्सिंग में साक्ष्य-आधारित अभ्यास (Evidence-Based Practice) का अर्थ है:</w:t>
      </w:r>
    </w:p>
    <w:p>
      <w:pPr/>
      <w:r>
        <w:rPr>
          <w:rFonts w:ascii="Noto Sans" w:hAnsi="Noto Sans" w:cs="Noto Sans"/>
          <w:sz w:val="28"/>
        </w:rPr>
        <w:t>A. Following only the doctor's orders</w:t>
      </w:r>
    </w:p>
    <w:p>
      <w:pPr/>
      <w:r>
        <w:rPr>
          <w:rFonts w:ascii="Noto Sans" w:hAnsi="Noto Sans" w:cs="Noto Sans"/>
          <w:sz w:val="28"/>
        </w:rPr>
        <w:t>B. Avoiding research</w:t>
      </w:r>
    </w:p>
    <w:p>
      <w:pPr/>
      <w:r>
        <w:rPr>
          <w:rFonts w:ascii="Noto Sans" w:hAnsi="Noto Sans" w:cs="Noto Sans"/>
          <w:sz w:val="28"/>
        </w:rPr>
        <w:t>C. Using the best research evidence with clinical expertise and patient preferences</w:t>
      </w:r>
    </w:p>
    <w:p>
      <w:pPr/>
      <w:r>
        <w:rPr>
          <w:rFonts w:ascii="Noto Sans" w:hAnsi="Noto Sans" w:cs="Noto Sans"/>
          <w:sz w:val="28"/>
        </w:rPr>
        <w:t>D. Practising only by tradition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Using the best research evidence with clinical expertise and patient preferences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EBP integrates the best available research evidence, clinical expertise and the patient's values and preferences in decision-making.</w:t>
      </w:r>
    </w:p>
    <w:p>
      <w:pPr/>
      <w:r>
        <w:rPr>
          <w:rFonts w:ascii="Noto Sans" w:hAnsi="Noto Sans" w:cs="Noto Sans"/>
          <w:sz w:val="28"/>
        </w:rPr>
        <w:t>EBP निर्णय लेने में सर्वोत्तम उपलब्ध शोध साक्ष्य, नैदानिक विशेषज्ञता और रोगी के मूल्यों तथा प्राथमिकताओं को एकीकृत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Evidence-based practice (EBP) in nursing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Using the best research evidence with clinical expertise and patient preferences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Following only the doctor's orders: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Following only the doctor's orders: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Avoiding research: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Avoiding research: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Practising only by tradition: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Practising only by tradition: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SBAR, a communication tool in healthcare, stands for:</w:t>
      </w:r>
    </w:p>
    <w:p>
      <w:pPr/>
      <w:r>
        <w:rPr>
          <w:rFonts w:ascii="Noto Sans" w:hAnsi="Noto Sans" w:cs="Noto Sans"/>
          <w:sz w:val="28"/>
        </w:rPr>
        <w:t>स्वास्थ्य सेवा में संचार उपकरण SBAR का पूर्ण रूप है:</w:t>
      </w:r>
    </w:p>
    <w:p>
      <w:pPr/>
      <w:r>
        <w:rPr>
          <w:rFonts w:ascii="Noto Sans" w:hAnsi="Noto Sans" w:cs="Noto Sans"/>
          <w:sz w:val="28"/>
        </w:rPr>
        <w:t>A. Safety, Bed, Assessment, Review</w:t>
      </w:r>
    </w:p>
    <w:p>
      <w:pPr/>
      <w:r>
        <w:rPr>
          <w:rFonts w:ascii="Noto Sans" w:hAnsi="Noto Sans" w:cs="Noto Sans"/>
          <w:sz w:val="28"/>
        </w:rPr>
        <w:t>B. Situation, Background, Assessment, Recommendation</w:t>
      </w:r>
    </w:p>
    <w:p>
      <w:pPr/>
      <w:r>
        <w:rPr>
          <w:rFonts w:ascii="Noto Sans" w:hAnsi="Noto Sans" w:cs="Noto Sans"/>
          <w:sz w:val="28"/>
        </w:rPr>
        <w:t>C. Symptoms, Blood, Analysis, Report</w:t>
      </w:r>
    </w:p>
    <w:p>
      <w:pPr/>
      <w:r>
        <w:rPr>
          <w:rFonts w:ascii="Noto Sans" w:hAnsi="Noto Sans" w:cs="Noto Sans"/>
          <w:sz w:val="28"/>
        </w:rPr>
        <w:t>D. Status, Breathing, Airway, Response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Situation, Background, Assessment, Recommendation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SBAR — Situation, Background, Assessment, Recommendation — is a structured handover tool that improves communication between healthcare workers.</w:t>
      </w:r>
    </w:p>
    <w:p>
      <w:pPr/>
      <w:r>
        <w:rPr>
          <w:rFonts w:ascii="Noto Sans" w:hAnsi="Noto Sans" w:cs="Noto Sans"/>
          <w:sz w:val="28"/>
        </w:rPr>
        <w:t>SBAR — स्थिति, पृष्ठभूमि, आकलन, अनुशंसा — एक संरचित हैंडओवर उपकरण है जो स्वास्थ्य कार्यकर्ताओं के बीच संचार सुधारता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SBAR, a communication tool in healthcare, stands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Situation, Background, Assessment, Recommendation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Safety, Bed, Assessment, Review: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Safety, Bed, Assessment, Review: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Symptoms, Blood, Analysis, Report: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Symptoms, Blood, Analysis, Report: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Status, Breathing, Airway, Response: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Status, Breathing, Airway, Response: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TQM in nursing management stands for:</w:t>
      </w:r>
    </w:p>
    <w:p>
      <w:pPr/>
      <w:r>
        <w:rPr>
          <w:rFonts w:ascii="Noto Sans" w:hAnsi="Noto Sans" w:cs="Noto Sans"/>
          <w:sz w:val="28"/>
        </w:rPr>
        <w:t>नर्सिंग प्रबंधन में TQM का पूर्ण रूप है:</w:t>
      </w:r>
    </w:p>
    <w:p>
      <w:pPr/>
      <w:r>
        <w:rPr>
          <w:rFonts w:ascii="Noto Sans" w:hAnsi="Noto Sans" w:cs="Noto Sans"/>
          <w:sz w:val="28"/>
        </w:rPr>
        <w:t>A. Team Quality Meeting</w:t>
      </w:r>
    </w:p>
    <w:p>
      <w:pPr/>
      <w:r>
        <w:rPr>
          <w:rFonts w:ascii="Noto Sans" w:hAnsi="Noto Sans" w:cs="Noto Sans"/>
          <w:sz w:val="28"/>
        </w:rPr>
        <w:t>B. Total Quantity Measure</w:t>
      </w:r>
    </w:p>
    <w:p>
      <w:pPr/>
      <w:r>
        <w:rPr>
          <w:rFonts w:ascii="Noto Sans" w:hAnsi="Noto Sans" w:cs="Noto Sans"/>
          <w:sz w:val="28"/>
        </w:rPr>
        <w:t>C. Total Quality Management</w:t>
      </w:r>
    </w:p>
    <w:p>
      <w:pPr/>
      <w:r>
        <w:rPr>
          <w:rFonts w:ascii="Noto Sans" w:hAnsi="Noto Sans" w:cs="Noto Sans"/>
          <w:sz w:val="28"/>
        </w:rPr>
        <w:t>D. Time Quality Management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Total Quality Management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TQM — Total Quality Management — is a continuous improvement approach involving all staff to improve the quality of services.</w:t>
      </w:r>
    </w:p>
    <w:p>
      <w:pPr/>
      <w:r>
        <w:rPr>
          <w:rFonts w:ascii="Noto Sans" w:hAnsi="Noto Sans" w:cs="Noto Sans"/>
          <w:sz w:val="28"/>
        </w:rPr>
        <w:t>TQM — Total Quality Management (कुल गुणवत्ता प्रबंधन) — एक निरंतर सुधार दृष्टिकोण है जिसमें सेवाओं की गुणवत्ता सुधारने के लिए सभी कर्मचारी शामिल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TQM in nursing management stands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Total Quality Management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Team Quality Meeting: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Team Quality Meeting: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Total Quantity Measure: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Total Quantity Measure: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Time Quality Management: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Time Quality Management: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The PDCA cycle in quality improvement stands for:</w:t>
      </w:r>
    </w:p>
    <w:p>
      <w:pPr/>
      <w:r>
        <w:rPr>
          <w:rFonts w:ascii="Noto Sans" w:hAnsi="Noto Sans" w:cs="Noto Sans"/>
          <w:sz w:val="28"/>
        </w:rPr>
        <w:t>गुणवत्ता सुधार में PDCA चक्र का पूर्ण रूप है:</w:t>
      </w:r>
    </w:p>
    <w:p>
      <w:pPr/>
      <w:r>
        <w:rPr>
          <w:rFonts w:ascii="Noto Sans" w:hAnsi="Noto Sans" w:cs="Noto Sans"/>
          <w:sz w:val="28"/>
        </w:rPr>
        <w:t>A. Plan, Do, Check, Act</w:t>
      </w:r>
    </w:p>
    <w:p>
      <w:pPr/>
      <w:r>
        <w:rPr>
          <w:rFonts w:ascii="Noto Sans" w:hAnsi="Noto Sans" w:cs="Noto Sans"/>
          <w:sz w:val="28"/>
        </w:rPr>
        <w:t>B. Prepare, Decide, Check, Apply</w:t>
      </w:r>
    </w:p>
    <w:p>
      <w:pPr/>
      <w:r>
        <w:rPr>
          <w:rFonts w:ascii="Noto Sans" w:hAnsi="Noto Sans" w:cs="Noto Sans"/>
          <w:sz w:val="28"/>
        </w:rPr>
        <w:t>C. Proceed, Do, Correct, Assess</w:t>
      </w:r>
    </w:p>
    <w:p>
      <w:pPr/>
      <w:r>
        <w:rPr>
          <w:rFonts w:ascii="Noto Sans" w:hAnsi="Noto Sans" w:cs="Noto Sans"/>
          <w:sz w:val="28"/>
        </w:rPr>
        <w:t>D. Plan, Direct, Control, Audit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Plan, Do, Check, Act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PDCA (Deming) cycle — Plan, Do, Check, Act — is a continuous improvement framework used in quality management.</w:t>
      </w:r>
    </w:p>
    <w:p>
      <w:pPr/>
      <w:r>
        <w:rPr>
          <w:rFonts w:ascii="Noto Sans" w:hAnsi="Noto Sans" w:cs="Noto Sans"/>
          <w:sz w:val="28"/>
        </w:rPr>
        <w:t>PDCA (डेमिंग) चक्र — योजना, करना, जाँचना, कार्य करना — गुणवत्ता प्रबंधन में प्रयुक्त निरंतर सुधार ढांचा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PDCA cycle in quality improvement stands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Plan, Do, Check, Act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Prepare, Decide, Check, Apply: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Prepare, Decide, Check, Apply: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Proceed, Do, Correct, Assess: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Proceed, Do, Correct, Assess: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Plan, Direct, Control, Audit: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Plan, Direct, Control, Audit: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Nursing rounds are conducted primarily to:</w:t>
      </w:r>
    </w:p>
    <w:p>
      <w:pPr/>
      <w:r>
        <w:rPr>
          <w:rFonts w:ascii="Noto Sans" w:hAnsi="Noto Sans" w:cs="Noto Sans"/>
          <w:sz w:val="28"/>
        </w:rPr>
        <w:t>नर्सिंग राउंड (Nursing Rounds) मुख्य रूप से किसके लिए किए जाते हैं?</w:t>
      </w:r>
    </w:p>
    <w:p>
      <w:pPr/>
      <w:r>
        <w:rPr>
          <w:rFonts w:ascii="Noto Sans" w:hAnsi="Noto Sans" w:cs="Noto Sans"/>
          <w:sz w:val="28"/>
        </w:rPr>
        <w:t>A. Count the staff</w:t>
      </w:r>
    </w:p>
    <w:p>
      <w:pPr/>
      <w:r>
        <w:rPr>
          <w:rFonts w:ascii="Noto Sans" w:hAnsi="Noto Sans" w:cs="Noto Sans"/>
          <w:sz w:val="28"/>
        </w:rPr>
        <w:t>B. Collect fees</w:t>
      </w:r>
    </w:p>
    <w:p>
      <w:pPr/>
      <w:r>
        <w:rPr>
          <w:rFonts w:ascii="Noto Sans" w:hAnsi="Noto Sans" w:cs="Noto Sans"/>
          <w:sz w:val="28"/>
        </w:rPr>
        <w:t>C. Serve meals</w:t>
      </w:r>
    </w:p>
    <w:p>
      <w:pPr/>
      <w:r>
        <w:rPr>
          <w:rFonts w:ascii="Noto Sans" w:hAnsi="Noto Sans" w:cs="Noto Sans"/>
          <w:sz w:val="28"/>
        </w:rPr>
        <w:t>D. Evaluate and plan patient care at the bedside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Evaluate and plan patient care at the bedside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Nursing rounds involve bedside assessment and discussion of patients, helping evaluate care, identify needs and plan interventions.</w:t>
      </w:r>
    </w:p>
    <w:p>
      <w:pPr/>
      <w:r>
        <w:rPr>
          <w:rFonts w:ascii="Noto Sans" w:hAnsi="Noto Sans" w:cs="Noto Sans"/>
          <w:sz w:val="28"/>
        </w:rPr>
        <w:t>नर्सिंग राउंड में रोगी के पास बिस्तर पर आकलन और चर्चा होती है, जिससे देखभाल का मूल्यांकन, आवश्यकताओं की पहचान और हस्तक्षेप की योजना बनती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Nursing rounds are conducted primarily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Evaluate and plan patient care at the bedside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Count the staff: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Count the staff: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Collect fees: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Collect fees: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Serve meals: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Serve meals: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Learning new norms and values when entering a new group or culture is called:</w:t>
      </w:r>
    </w:p>
    <w:p>
      <w:pPr/>
      <w:r>
        <w:rPr>
          <w:rFonts w:ascii="Noto Sans" w:hAnsi="Noto Sans" w:cs="Noto Sans"/>
          <w:sz w:val="28"/>
        </w:rPr>
        <w:t>नए समूह या संस्कृति में प्रवेश करते समय नए मानदंड और मूल्य सीखना क्या कहलाता है?</w:t>
      </w:r>
    </w:p>
    <w:p>
      <w:pPr/>
      <w:r>
        <w:rPr>
          <w:rFonts w:ascii="Noto Sans" w:hAnsi="Noto Sans" w:cs="Noto Sans"/>
          <w:sz w:val="28"/>
        </w:rPr>
        <w:t>A. Anticipation</w:t>
      </w:r>
    </w:p>
    <w:p>
      <w:pPr/>
      <w:r>
        <w:rPr>
          <w:rFonts w:ascii="Noto Sans" w:hAnsi="Noto Sans" w:cs="Noto Sans"/>
          <w:sz w:val="28"/>
        </w:rPr>
        <w:t>B. Segregation</w:t>
      </w:r>
    </w:p>
    <w:p>
      <w:pPr/>
      <w:r>
        <w:rPr>
          <w:rFonts w:ascii="Noto Sans" w:hAnsi="Noto Sans" w:cs="Noto Sans"/>
          <w:sz w:val="28"/>
        </w:rPr>
        <w:t>C. Resocialization</w:t>
      </w:r>
    </w:p>
    <w:p>
      <w:pPr/>
      <w:r>
        <w:rPr>
          <w:rFonts w:ascii="Noto Sans" w:hAnsi="Noto Sans" w:cs="Noto Sans"/>
          <w:sz w:val="28"/>
        </w:rPr>
        <w:t>D. Isolation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Resocialization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Resocialization is learning and adopting new norms, values and behaviours when moving to a new role, group or culture.</w:t>
      </w:r>
    </w:p>
    <w:p>
      <w:pPr/>
      <w:r>
        <w:rPr>
          <w:rFonts w:ascii="Noto Sans" w:hAnsi="Noto Sans" w:cs="Noto Sans"/>
          <w:sz w:val="28"/>
        </w:rPr>
        <w:t>पुनर्समाजीकरण (Resocialization) नई भूमिका, समूह या संस्कृति में जाने पर नए मानदंड, मूल्य और व्यवहार सीखना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Learning new norms and values when entering a new group or culture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Resocialization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Anticipation: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Anticipation: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Segregation: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Segregation: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Isolation: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Isolation: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Role conflict in sociology occurs when:</w:t>
      </w:r>
    </w:p>
    <w:p>
      <w:pPr/>
      <w:r>
        <w:rPr>
          <w:rFonts w:ascii="Noto Sans" w:hAnsi="Noto Sans" w:cs="Noto Sans"/>
          <w:sz w:val="28"/>
        </w:rPr>
        <w:t>समाजशास्त्र में भूमिका संघर्ष (Role Conflict) कब होता है?</w:t>
      </w:r>
    </w:p>
    <w:p>
      <w:pPr/>
      <w:r>
        <w:rPr>
          <w:rFonts w:ascii="Noto Sans" w:hAnsi="Noto Sans" w:cs="Noto Sans"/>
          <w:sz w:val="28"/>
        </w:rPr>
        <w:t>A. Only one role exists</w:t>
      </w:r>
    </w:p>
    <w:p>
      <w:pPr/>
      <w:r>
        <w:rPr>
          <w:rFonts w:ascii="Noto Sans" w:hAnsi="Noto Sans" w:cs="Noto Sans"/>
          <w:sz w:val="28"/>
        </w:rPr>
        <w:t>B. A person has no role</w:t>
      </w:r>
    </w:p>
    <w:p>
      <w:pPr/>
      <w:r>
        <w:rPr>
          <w:rFonts w:ascii="Noto Sans" w:hAnsi="Noto Sans" w:cs="Noto Sans"/>
          <w:sz w:val="28"/>
        </w:rPr>
        <w:t>C. Roles are clearly defined</w:t>
      </w:r>
    </w:p>
    <w:p>
      <w:pPr/>
      <w:r>
        <w:rPr>
          <w:rFonts w:ascii="Noto Sans" w:hAnsi="Noto Sans" w:cs="Noto Sans"/>
          <w:sz w:val="28"/>
        </w:rPr>
        <w:t>D. A person faces incompatible demands of different roles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 person faces incompatible demands of different roles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Role conflict arises when the expectations of two or more roles a person holds are incompatible, e.g., nurse-mother-work demands.</w:t>
      </w:r>
    </w:p>
    <w:p>
      <w:pPr/>
      <w:r>
        <w:rPr>
          <w:rFonts w:ascii="Noto Sans" w:hAnsi="Noto Sans" w:cs="Noto Sans"/>
          <w:sz w:val="28"/>
        </w:rPr>
        <w:t>भूमिका संघर्ष तब होता है जब व्यक्ति द्वारा निभाई जा रही दो या अधिक भूमिकाओं की अपेक्षाएँ असंगत हों, जैसे नर्स-माँ-कार्य की माँगें।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Role conflict in sociology occurs when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 person faces incompatible demands of different roles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one role exists: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one role exists: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 person has no role: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 person has no role: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Roles are clearly defined: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Roles are clearly defined: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The poverty line in India is traditionally defined on the basis of:</w:t>
      </w:r>
    </w:p>
    <w:p>
      <w:pPr/>
      <w:r>
        <w:rPr>
          <w:rFonts w:ascii="Noto Sans" w:hAnsi="Noto Sans" w:cs="Noto Sans"/>
          <w:sz w:val="28"/>
        </w:rPr>
        <w:t>भारत में गरीबी रेखा (Poverty Line) पारंपरिक रूप से किस आधार पर निर्धारित होती है?</w:t>
      </w:r>
    </w:p>
    <w:p>
      <w:pPr/>
      <w:r>
        <w:rPr>
          <w:rFonts w:ascii="Noto Sans" w:hAnsi="Noto Sans" w:cs="Noto Sans"/>
          <w:sz w:val="28"/>
        </w:rPr>
        <w:t>A. Calorie (energy) requirement</w:t>
      </w:r>
    </w:p>
    <w:p>
      <w:pPr/>
      <w:r>
        <w:rPr>
          <w:rFonts w:ascii="Noto Sans" w:hAnsi="Noto Sans" w:cs="Noto Sans"/>
          <w:sz w:val="28"/>
        </w:rPr>
        <w:t>B. Only land ownership</w:t>
      </w:r>
    </w:p>
    <w:p>
      <w:pPr/>
      <w:r>
        <w:rPr>
          <w:rFonts w:ascii="Noto Sans" w:hAnsi="Noto Sans" w:cs="Noto Sans"/>
          <w:sz w:val="28"/>
        </w:rPr>
        <w:t>C. Number of children</w:t>
      </w:r>
    </w:p>
    <w:p>
      <w:pPr/>
      <w:r>
        <w:rPr>
          <w:rFonts w:ascii="Noto Sans" w:hAnsi="Noto Sans" w:cs="Noto Sans"/>
          <w:sz w:val="28"/>
        </w:rPr>
        <w:t>D. Only literacy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Calorie (energy) requirement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poverty line in India has traditionally been based on the minimum calorie requirement (about 2,400 kcal rural and 2,100 kcal urban).</w:t>
      </w:r>
    </w:p>
    <w:p>
      <w:pPr/>
      <w:r>
        <w:rPr>
          <w:rFonts w:ascii="Noto Sans" w:hAnsi="Noto Sans" w:cs="Noto Sans"/>
          <w:sz w:val="28"/>
        </w:rPr>
        <w:t>भारत में गरीबी रेखा पारंपरिक रूप से न्यूनतम कैलोरी आवश्यकता (ग्रामीण लगभग 2,400 kcal और शहरी 2,100 kcal) पर आधारित रही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poverty line in India is traditionally defined on the basis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Calorie (energy) requirement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land ownership: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land ownership: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Number of children: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Number of children: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literacy: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literacy: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normal serum TSH level in an adult is:</w:t>
      </w:r>
    </w:p>
    <w:p>
      <w:pPr/>
      <w:r>
        <w:rPr>
          <w:rFonts w:ascii="Noto Sans" w:hAnsi="Noto Sans" w:cs="Noto Sans"/>
          <w:sz w:val="28"/>
        </w:rPr>
        <w:t>वयस्क में सामान्य सीरम TSH स्तर है:</w:t>
      </w:r>
    </w:p>
    <w:p>
      <w:pPr/>
      <w:r>
        <w:rPr>
          <w:rFonts w:ascii="Noto Sans" w:hAnsi="Noto Sans" w:cs="Noto Sans"/>
          <w:sz w:val="28"/>
        </w:rPr>
        <w:t>A. 25–40 mIU/L</w:t>
      </w:r>
    </w:p>
    <w:p>
      <w:pPr/>
      <w:r>
        <w:rPr>
          <w:rFonts w:ascii="Noto Sans" w:hAnsi="Noto Sans" w:cs="Noto Sans"/>
          <w:sz w:val="28"/>
        </w:rPr>
        <w:t>B. 10–20 mIU/L</w:t>
      </w:r>
    </w:p>
    <w:p>
      <w:pPr/>
      <w:r>
        <w:rPr>
          <w:rFonts w:ascii="Noto Sans" w:hAnsi="Noto Sans" w:cs="Noto Sans"/>
          <w:sz w:val="28"/>
        </w:rPr>
        <w:t>C. 50–100 mIU/L</w:t>
      </w:r>
    </w:p>
    <w:p>
      <w:pPr/>
      <w:r>
        <w:rPr>
          <w:rFonts w:ascii="Noto Sans" w:hAnsi="Noto Sans" w:cs="Noto Sans"/>
          <w:sz w:val="28"/>
        </w:rPr>
        <w:t>D. 0.4–4.0 mIU/L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0.4–4.0 mIU/L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TSH is about 0.4–4.0 mIU/L; it is raised in hypothyroidism and suppressed in hyperthyroidism.</w:t>
      </w:r>
    </w:p>
    <w:p>
      <w:pPr/>
      <w:r>
        <w:rPr>
          <w:rFonts w:ascii="Noto Sans" w:hAnsi="Noto Sans" w:cs="Noto Sans"/>
          <w:sz w:val="28"/>
        </w:rPr>
        <w:t>सामान्य सीरम TSH लगभग 0.4–4.0 mIU/L होता है; यह हाइपोथायरॉइडिज़्म में बढ़ता है और हाइपरथायरॉइडिज़्म में घटता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TSH level in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0.4–4.0 mIU/L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25–40 mIU/L: This value/range lies ABOVE the correct range (0.4–4.0 mIU/L) — not the value asked.</w:t>
      </w:r>
    </w:p>
    <w:p>
      <w:pPr/>
      <w:r>
        <w:rPr>
          <w:rFonts w:ascii="Noto Sans" w:hAnsi="Noto Sans" w:cs="Noto Sans"/>
          <w:sz w:val="28"/>
        </w:rPr>
        <w:t>A — 25–40 mIU/L: यह value/range सही range (0.4–4.0 mIU/L)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10–20 mIU/L: This value/range lies ABOVE the correct range (0.4–4.0 mIU/L) — not the value asked.</w:t>
      </w:r>
    </w:p>
    <w:p>
      <w:pPr/>
      <w:r>
        <w:rPr>
          <w:rFonts w:ascii="Noto Sans" w:hAnsi="Noto Sans" w:cs="Noto Sans"/>
          <w:sz w:val="28"/>
        </w:rPr>
        <w:t>B — 10–20 mIU/L: यह value/range सही range (0.4–4.0 mIU/L)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50–100 mIU/L: This value/range lies ABOVE the correct range (0.4–4.0 mIU/L) — not the value asked.</w:t>
      </w:r>
    </w:p>
    <w:p>
      <w:pPr/>
      <w:r>
        <w:rPr>
          <w:rFonts w:ascii="Noto Sans" w:hAnsi="Noto Sans" w:cs="Noto Sans"/>
          <w:sz w:val="28"/>
        </w:rPr>
        <w:t>C — 50–100 mIU/L: यह value/range सही range (0.4–4.0 mIU/L)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normal prothrombin time (PT) in an adult is approximately:</w:t>
      </w:r>
    </w:p>
    <w:p>
      <w:pPr/>
      <w:r>
        <w:rPr>
          <w:rFonts w:ascii="Noto Sans" w:hAnsi="Noto Sans" w:cs="Noto Sans"/>
          <w:sz w:val="28"/>
        </w:rPr>
        <w:t>वयस्क में सामान्य प्रोथ्रोम्बिन समय (Prothrombin Time) लगभग होता है:</w:t>
      </w:r>
    </w:p>
    <w:p>
      <w:pPr/>
      <w:r>
        <w:rPr>
          <w:rFonts w:ascii="Noto Sans" w:hAnsi="Noto Sans" w:cs="Noto Sans"/>
          <w:sz w:val="28"/>
        </w:rPr>
        <w:t>A. 11–16 seconds</w:t>
      </w:r>
    </w:p>
    <w:p>
      <w:pPr/>
      <w:r>
        <w:rPr>
          <w:rFonts w:ascii="Noto Sans" w:hAnsi="Noto Sans" w:cs="Noto Sans"/>
          <w:sz w:val="28"/>
        </w:rPr>
        <w:t>B. 1–2 seconds</w:t>
      </w:r>
    </w:p>
    <w:p>
      <w:pPr/>
      <w:r>
        <w:rPr>
          <w:rFonts w:ascii="Noto Sans" w:hAnsi="Noto Sans" w:cs="Noto Sans"/>
          <w:sz w:val="28"/>
        </w:rPr>
        <w:t>C. 60–90 seconds</w:t>
      </w:r>
    </w:p>
    <w:p>
      <w:pPr/>
      <w:r>
        <w:rPr>
          <w:rFonts w:ascii="Noto Sans" w:hAnsi="Noto Sans" w:cs="Noto Sans"/>
          <w:sz w:val="28"/>
        </w:rPr>
        <w:t>D. 30–45 seconds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11–16 seconds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prothrombin time is about 11–16 seconds (varies with reagent); it is prolonged in liver disease, vitamin K deficiency and warfarin therapy.</w:t>
      </w:r>
    </w:p>
    <w:p>
      <w:pPr/>
      <w:r>
        <w:rPr>
          <w:rFonts w:ascii="Noto Sans" w:hAnsi="Noto Sans" w:cs="Noto Sans"/>
          <w:sz w:val="28"/>
        </w:rPr>
        <w:t>सामान्य प्रोथ्रोम्बिन समय लगभग 11–16 सेकंड होता है (अभिकर्मक के अनुसार भिन्न); यह यकृत रोग, विटामिन K कमी और वारफारिन चिकित्सा में बढ़ता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prothrombin time (PT) in an adult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11–16 seconds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1–2 seconds: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1–2 seconds: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60–90 seconds: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60–90 seconds: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30–45 seconds: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30–45 seconds: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normal serum ALT (SGPT) level in an adult is:</w:t>
      </w:r>
    </w:p>
    <w:p>
      <w:pPr/>
      <w:r>
        <w:rPr>
          <w:rFonts w:ascii="Noto Sans" w:hAnsi="Noto Sans" w:cs="Noto Sans"/>
          <w:sz w:val="28"/>
        </w:rPr>
        <w:t>वयस्क में सामान्य सीरम ALT (SGPT) स्तर है:</w:t>
      </w:r>
    </w:p>
    <w:p>
      <w:pPr/>
      <w:r>
        <w:rPr>
          <w:rFonts w:ascii="Noto Sans" w:hAnsi="Noto Sans" w:cs="Noto Sans"/>
          <w:sz w:val="28"/>
        </w:rPr>
        <w:t>A. 400–500 U/L</w:t>
      </w:r>
    </w:p>
    <w:p>
      <w:pPr/>
      <w:r>
        <w:rPr>
          <w:rFonts w:ascii="Noto Sans" w:hAnsi="Noto Sans" w:cs="Noto Sans"/>
          <w:sz w:val="28"/>
        </w:rPr>
        <w:t>B. 1,000–2,000 U/L</w:t>
      </w:r>
    </w:p>
    <w:p>
      <w:pPr/>
      <w:r>
        <w:rPr>
          <w:rFonts w:ascii="Noto Sans" w:hAnsi="Noto Sans" w:cs="Noto Sans"/>
          <w:sz w:val="28"/>
        </w:rPr>
        <w:t>C. 7–56 U/L</w:t>
      </w:r>
    </w:p>
    <w:p>
      <w:pPr/>
      <w:r>
        <w:rPr>
          <w:rFonts w:ascii="Noto Sans" w:hAnsi="Noto Sans" w:cs="Noto Sans"/>
          <w:sz w:val="28"/>
        </w:rPr>
        <w:t>D. 200–300 U/L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7–56 U/L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ALT is about 7–56 U/L; it rises markedly in acute hepatitis and hepatocyte injury.</w:t>
      </w:r>
    </w:p>
    <w:p>
      <w:pPr/>
      <w:r>
        <w:rPr>
          <w:rFonts w:ascii="Noto Sans" w:hAnsi="Noto Sans" w:cs="Noto Sans"/>
          <w:sz w:val="28"/>
        </w:rPr>
        <w:t>सामान्य सीरम ALT लगभग 7–56 U/L होता है; यह तीव्र हेपेटाइटिस और यकृत कोशिका क्षति में काफी बढ़ता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ALT (SGPT) level in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7–56 U/L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400–500 U/L: This value/range lies ABOVE the correct range (7–56 U/L) — not the value asked.</w:t>
      </w:r>
    </w:p>
    <w:p>
      <w:pPr/>
      <w:r>
        <w:rPr>
          <w:rFonts w:ascii="Noto Sans" w:hAnsi="Noto Sans" w:cs="Noto Sans"/>
          <w:sz w:val="28"/>
        </w:rPr>
        <w:t>A — 400–500 U/L: यह value/range सही range (7–56 U/L)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1,000–2,000 U/L: This value/range lies BELOW the correct range (7–56 U/L) — not the value asked.</w:t>
      </w:r>
    </w:p>
    <w:p>
      <w:pPr/>
      <w:r>
        <w:rPr>
          <w:rFonts w:ascii="Noto Sans" w:hAnsi="Noto Sans" w:cs="Noto Sans"/>
          <w:sz w:val="28"/>
        </w:rPr>
        <w:t>B — 1,000–2,000 U/L: यह value/range सही range (7–56 U/L)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200–300 U/L: This value/range lies ABOVE the correct range (7–56 U/L) — not the value asked.</w:t>
      </w:r>
    </w:p>
    <w:p>
      <w:pPr/>
      <w:r>
        <w:rPr>
          <w:rFonts w:ascii="Noto Sans" w:hAnsi="Noto Sans" w:cs="Noto Sans"/>
          <w:sz w:val="28"/>
        </w:rPr>
        <w:t>D — 200–300 U/L: यह value/range सही range (7–56 U/L)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left lung has how many lobes?</w:t>
      </w:r>
    </w:p>
    <w:p>
      <w:pPr/>
      <w:r>
        <w:rPr>
          <w:rFonts w:ascii="Noto Sans" w:hAnsi="Noto Sans" w:cs="Noto Sans"/>
          <w:sz w:val="28"/>
        </w:rPr>
        <w:t>बाएँ फेफड़े (Left Lung) में कितने खंड (Lobes) होते हैं?</w:t>
      </w:r>
    </w:p>
    <w:p>
      <w:pPr/>
      <w:r>
        <w:rPr>
          <w:rFonts w:ascii="Noto Sans" w:hAnsi="Noto Sans" w:cs="Noto Sans"/>
          <w:sz w:val="28"/>
        </w:rPr>
        <w:t>A. Four lobes</w:t>
      </w:r>
    </w:p>
    <w:p>
      <w:pPr/>
      <w:r>
        <w:rPr>
          <w:rFonts w:ascii="Noto Sans" w:hAnsi="Noto Sans" w:cs="Noto Sans"/>
          <w:sz w:val="28"/>
        </w:rPr>
        <w:t>B. Two lobes</w:t>
      </w:r>
    </w:p>
    <w:p>
      <w:pPr/>
      <w:r>
        <w:rPr>
          <w:rFonts w:ascii="Noto Sans" w:hAnsi="Noto Sans" w:cs="Noto Sans"/>
          <w:sz w:val="28"/>
        </w:rPr>
        <w:t>C. One lobe</w:t>
      </w:r>
    </w:p>
    <w:p>
      <w:pPr/>
      <w:r>
        <w:rPr>
          <w:rFonts w:ascii="Noto Sans" w:hAnsi="Noto Sans" w:cs="Noto Sans"/>
          <w:sz w:val="28"/>
        </w:rPr>
        <w:t>D. Three lobes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Two lobes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left lung has two lobes (upper and lower) because the cardiac notch accommodates the heart; the right lung has three lobes.</w:t>
      </w:r>
    </w:p>
    <w:p>
      <w:pPr/>
      <w:r>
        <w:rPr>
          <w:rFonts w:ascii="Noto Sans" w:hAnsi="Noto Sans" w:cs="Noto Sans"/>
          <w:sz w:val="28"/>
        </w:rPr>
        <w:t>बाएँ फेफड़े में हृदय खाँच के कारण दो खंड (ऊपरी और निचला) होते हैं; दाएँ फेफड़े में तीन खंड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left lung has how many lobes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Two lobes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Four lobes: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Four lobes: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One lobe: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One lobe: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Three lobes: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Three lobes: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pleura is the serous membrane that covers the:</w:t>
      </w:r>
    </w:p>
    <w:p>
      <w:pPr/>
      <w:r>
        <w:rPr>
          <w:rFonts w:ascii="Noto Sans" w:hAnsi="Noto Sans" w:cs="Noto Sans"/>
          <w:sz w:val="28"/>
        </w:rPr>
        <w:t>प्लूरा (Pleura) किसे ढकने वाली सीरस झिल्ली है?</w:t>
      </w:r>
    </w:p>
    <w:p>
      <w:pPr/>
      <w:r>
        <w:rPr>
          <w:rFonts w:ascii="Noto Sans" w:hAnsi="Noto Sans" w:cs="Noto Sans"/>
          <w:sz w:val="28"/>
        </w:rPr>
        <w:t>A. Lungs</w:t>
      </w:r>
    </w:p>
    <w:p>
      <w:pPr/>
      <w:r>
        <w:rPr>
          <w:rFonts w:ascii="Noto Sans" w:hAnsi="Noto Sans" w:cs="Noto Sans"/>
          <w:sz w:val="28"/>
        </w:rPr>
        <w:t>B. Brain</w:t>
      </w:r>
    </w:p>
    <w:p>
      <w:pPr/>
      <w:r>
        <w:rPr>
          <w:rFonts w:ascii="Noto Sans" w:hAnsi="Noto Sans" w:cs="Noto Sans"/>
          <w:sz w:val="28"/>
        </w:rPr>
        <w:t>C. Heart</w:t>
      </w:r>
    </w:p>
    <w:p>
      <w:pPr/>
      <w:r>
        <w:rPr>
          <w:rFonts w:ascii="Noto Sans" w:hAnsi="Noto Sans" w:cs="Noto Sans"/>
          <w:sz w:val="28"/>
        </w:rPr>
        <w:t>D. Liver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Lungs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pleura (visceral and parietal layers) covers the lungs and lines the thoracic cavity; the pericardium covers the heart.</w:t>
      </w:r>
    </w:p>
    <w:p>
      <w:pPr/>
      <w:r>
        <w:rPr>
          <w:rFonts w:ascii="Noto Sans" w:hAnsi="Noto Sans" w:cs="Noto Sans"/>
          <w:sz w:val="28"/>
        </w:rPr>
        <w:t>प्लूरा (विसरल और पैराइटल परतें) फेफड़ों को ढकती है और वक्ष गुहा को रेखांकित करती है; पेरीकार्डियम हृदय को ढकता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pleura is the serous membrane that covers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Lungs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Brain: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Brain: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Heart: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Heart: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Liver: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Liver: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three layers of membranes covering the brain are collectively called the:</w:t>
      </w:r>
    </w:p>
    <w:p>
      <w:pPr/>
      <w:r>
        <w:rPr>
          <w:rFonts w:ascii="Noto Sans" w:hAnsi="Noto Sans" w:cs="Noto Sans"/>
          <w:sz w:val="28"/>
        </w:rPr>
        <w:t>मस्तिष्क को ढकने वाली तीन झिल्ली परतें सामूहिक रूप से क्या कहलाती हैं?</w:t>
      </w:r>
    </w:p>
    <w:p>
      <w:pPr/>
      <w:r>
        <w:rPr>
          <w:rFonts w:ascii="Noto Sans" w:hAnsi="Noto Sans" w:cs="Noto Sans"/>
          <w:sz w:val="28"/>
        </w:rPr>
        <w:t>A. Fascia</w:t>
      </w:r>
    </w:p>
    <w:p>
      <w:pPr/>
      <w:r>
        <w:rPr>
          <w:rFonts w:ascii="Noto Sans" w:hAnsi="Noto Sans" w:cs="Noto Sans"/>
          <w:sz w:val="28"/>
        </w:rPr>
        <w:t>B. Meninges</w:t>
      </w:r>
    </w:p>
    <w:p>
      <w:pPr/>
      <w:r>
        <w:rPr>
          <w:rFonts w:ascii="Noto Sans" w:hAnsi="Noto Sans" w:cs="Noto Sans"/>
          <w:sz w:val="28"/>
        </w:rPr>
        <w:t>C. Pleura</w:t>
      </w:r>
    </w:p>
    <w:p>
      <w:pPr/>
      <w:r>
        <w:rPr>
          <w:rFonts w:ascii="Noto Sans" w:hAnsi="Noto Sans" w:cs="Noto Sans"/>
          <w:sz w:val="28"/>
        </w:rPr>
        <w:t>D. Peritoneum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Meninges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meninges — dura mater, arachnoid mater and pia mater — cover the brain and spinal cord; their inflammation is meningitis.</w:t>
      </w:r>
    </w:p>
    <w:p>
      <w:pPr/>
      <w:r>
        <w:rPr>
          <w:rFonts w:ascii="Noto Sans" w:hAnsi="Noto Sans" w:cs="Noto Sans"/>
          <w:sz w:val="28"/>
        </w:rPr>
        <w:t>मेनिन्जेस — ड्यूरा मेटर, अरैक्नॉइड मेटर और पिया मेटर — मस्तिष्क और मेरु रज्जु को ढकती हैं; इनकी सूजन मेनिन्जाइटिस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three layers of membranes covering the brain are collectively called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Meninges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Fascia: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Fascia: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Pleura: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Pleura: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Peritoneum: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Peritoneum: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Cerebrospinal fluid (CSF) is produced mainly by the:</w:t>
      </w:r>
    </w:p>
    <w:p>
      <w:pPr/>
      <w:r>
        <w:rPr>
          <w:rFonts w:ascii="Noto Sans" w:hAnsi="Noto Sans" w:cs="Noto Sans"/>
          <w:sz w:val="28"/>
        </w:rPr>
        <w:t>मस्तिष्कमेरु द्रव (CSF) मुख्य रूप से किसके द्वारा बनता है?</w:t>
      </w:r>
    </w:p>
    <w:p>
      <w:pPr/>
      <w:r>
        <w:rPr>
          <w:rFonts w:ascii="Noto Sans" w:hAnsi="Noto Sans" w:cs="Noto Sans"/>
          <w:sz w:val="28"/>
        </w:rPr>
        <w:t>A. Dura mater</w:t>
      </w:r>
    </w:p>
    <w:p>
      <w:pPr/>
      <w:r>
        <w:rPr>
          <w:rFonts w:ascii="Noto Sans" w:hAnsi="Noto Sans" w:cs="Noto Sans"/>
          <w:sz w:val="28"/>
        </w:rPr>
        <w:t>B. Arachnoid granulations</w:t>
      </w:r>
    </w:p>
    <w:p>
      <w:pPr/>
      <w:r>
        <w:rPr>
          <w:rFonts w:ascii="Noto Sans" w:hAnsi="Noto Sans" w:cs="Noto Sans"/>
          <w:sz w:val="28"/>
        </w:rPr>
        <w:t>C. Choroid plexuses of the ventricles</w:t>
      </w:r>
    </w:p>
    <w:p>
      <w:pPr/>
      <w:r>
        <w:rPr>
          <w:rFonts w:ascii="Noto Sans" w:hAnsi="Noto Sans" w:cs="Noto Sans"/>
          <w:sz w:val="28"/>
        </w:rPr>
        <w:t>D. Cerebral cortex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Choroid plexuses of the ventricles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CSF is secreted by the choroid plexuses within the cerebral ventricles and is reabsorbed through the arachnoid villi.</w:t>
      </w:r>
    </w:p>
    <w:p>
      <w:pPr/>
      <w:r>
        <w:rPr>
          <w:rFonts w:ascii="Noto Sans" w:hAnsi="Noto Sans" w:cs="Noto Sans"/>
          <w:sz w:val="28"/>
        </w:rPr>
        <w:t>CSF मस्तिष्क निलयों के भीतर कोरॉइड प्लेक्सस द्वारा स्रावित होता है और अरैक्नॉइड विली से पुनः अवशोषित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Cerebrospinal fluid (CSF) is produced mainly by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Choroid plexuses of the ventricles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Dura mater: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Dura mater: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Arachnoid granulations: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Arachnoid granulations: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Cerebral cortex: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Cerebral cortex: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organ of Corti, the receptor of hearing, is located in the:</w:t>
      </w:r>
    </w:p>
    <w:p>
      <w:pPr/>
      <w:r>
        <w:rPr>
          <w:rFonts w:ascii="Noto Sans" w:hAnsi="Noto Sans" w:cs="Noto Sans"/>
          <w:sz w:val="28"/>
        </w:rPr>
        <w:t>श्रवण का ग्राही (Receptor) ऑर्गन ऑफ़ कोर्टी (Organ of Corti) कहाँ स्थित है?</w:t>
      </w:r>
    </w:p>
    <w:p>
      <w:pPr/>
      <w:r>
        <w:rPr>
          <w:rFonts w:ascii="Noto Sans" w:hAnsi="Noto Sans" w:cs="Noto Sans"/>
          <w:sz w:val="28"/>
        </w:rPr>
        <w:t>A. Eustachian tube</w:t>
      </w:r>
    </w:p>
    <w:p>
      <w:pPr/>
      <w:r>
        <w:rPr>
          <w:rFonts w:ascii="Noto Sans" w:hAnsi="Noto Sans" w:cs="Noto Sans"/>
          <w:sz w:val="28"/>
        </w:rPr>
        <w:t>B. External ear</w:t>
      </w:r>
    </w:p>
    <w:p>
      <w:pPr/>
      <w:r>
        <w:rPr>
          <w:rFonts w:ascii="Noto Sans" w:hAnsi="Noto Sans" w:cs="Noto Sans"/>
          <w:sz w:val="28"/>
        </w:rPr>
        <w:t>C. Cochlea of the inner ear</w:t>
      </w:r>
    </w:p>
    <w:p>
      <w:pPr/>
      <w:r>
        <w:rPr>
          <w:rFonts w:ascii="Noto Sans" w:hAnsi="Noto Sans" w:cs="Noto Sans"/>
          <w:sz w:val="28"/>
        </w:rPr>
        <w:t>D. Middle ear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Cochlea of the inner ear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organ of Corti lies within the cochlea of the inner ear and converts sound vibrations into nerve impulses.</w:t>
      </w:r>
    </w:p>
    <w:p>
      <w:pPr/>
      <w:r>
        <w:rPr>
          <w:rFonts w:ascii="Noto Sans" w:hAnsi="Noto Sans" w:cs="Noto Sans"/>
          <w:sz w:val="28"/>
        </w:rPr>
        <w:t>ऑर्गन ऑफ़ कोर्टी आंतरिक कान के कोक्लिया में स्थित है और ध्वनि कंपनों को तंत्रिका आवेगों में बदलता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 of Corti, the receptor of hearing, is located in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Cochlea of the inner ear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Eustachian tube: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Eustachian tube: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External ear: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External ear: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Middle ear: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Middle ear: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light-sensitive cells of the retina are the:</w:t>
      </w:r>
    </w:p>
    <w:p>
      <w:pPr/>
      <w:r>
        <w:rPr>
          <w:rFonts w:ascii="Noto Sans" w:hAnsi="Noto Sans" w:cs="Noto Sans"/>
          <w:sz w:val="28"/>
        </w:rPr>
        <w:t>रेटिना की प्रकाश-संवेदी कोशिकाएँ (Light-Sensitive Cells) हैं:</w:t>
      </w:r>
    </w:p>
    <w:p>
      <w:pPr/>
      <w:r>
        <w:rPr>
          <w:rFonts w:ascii="Noto Sans" w:hAnsi="Noto Sans" w:cs="Noto Sans"/>
          <w:sz w:val="28"/>
        </w:rPr>
        <w:t>A. B and T cells</w:t>
      </w:r>
    </w:p>
    <w:p>
      <w:pPr/>
      <w:r>
        <w:rPr>
          <w:rFonts w:ascii="Noto Sans" w:hAnsi="Noto Sans" w:cs="Noto Sans"/>
          <w:sz w:val="28"/>
        </w:rPr>
        <w:t>B. Red and white blood cells</w:t>
      </w:r>
    </w:p>
    <w:p>
      <w:pPr/>
      <w:r>
        <w:rPr>
          <w:rFonts w:ascii="Noto Sans" w:hAnsi="Noto Sans" w:cs="Noto Sans"/>
          <w:sz w:val="28"/>
        </w:rPr>
        <w:t>C. Rods and cones</w:t>
      </w:r>
    </w:p>
    <w:p>
      <w:pPr/>
      <w:r>
        <w:rPr>
          <w:rFonts w:ascii="Noto Sans" w:hAnsi="Noto Sans" w:cs="Noto Sans"/>
          <w:sz w:val="28"/>
        </w:rPr>
        <w:t>D. Beta and alpha cells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Rods and cones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Rods (dim-light and peripheral vision) and cones (colour and sharp central vision) are the photoreceptors of the retina.</w:t>
      </w:r>
    </w:p>
    <w:p>
      <w:pPr/>
      <w:r>
        <w:rPr>
          <w:rFonts w:ascii="Noto Sans" w:hAnsi="Noto Sans" w:cs="Noto Sans"/>
          <w:sz w:val="28"/>
        </w:rPr>
        <w:t>रॉड (मंद प्रकाश और परिधीय दृष्टि) और कोन (रंग और तीक्ष्ण केंद्रीय दृष्टि) रेटिना के प्रकाशग्राही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light-sensitive cells of the retina are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Rods and cones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 and T cells: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 and T cells: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Red and white blood cells: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Red and white blood cells: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Beta and alpha cells: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Beta and alpha cells: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tidal volume of a normal adult at rest is about:</w:t>
      </w:r>
    </w:p>
    <w:p>
      <w:pPr/>
      <w:r>
        <w:rPr>
          <w:rFonts w:ascii="Noto Sans" w:hAnsi="Noto Sans" w:cs="Noto Sans"/>
          <w:sz w:val="28"/>
        </w:rPr>
        <w:t>विश्राम में सामान्य वयस्क का ज्वारीय आयतन (Tidal Volume) लगभग होता है:</w:t>
      </w:r>
    </w:p>
    <w:p>
      <w:pPr/>
      <w:r>
        <w:rPr>
          <w:rFonts w:ascii="Noto Sans" w:hAnsi="Noto Sans" w:cs="Noto Sans"/>
          <w:sz w:val="28"/>
        </w:rPr>
        <w:t>A. 4,500 mL</w:t>
      </w:r>
    </w:p>
    <w:p>
      <w:pPr/>
      <w:r>
        <w:rPr>
          <w:rFonts w:ascii="Noto Sans" w:hAnsi="Noto Sans" w:cs="Noto Sans"/>
          <w:sz w:val="28"/>
        </w:rPr>
        <w:t>B. 2,000 mL</w:t>
      </w:r>
    </w:p>
    <w:p>
      <w:pPr/>
      <w:r>
        <w:rPr>
          <w:rFonts w:ascii="Noto Sans" w:hAnsi="Noto Sans" w:cs="Noto Sans"/>
          <w:sz w:val="28"/>
        </w:rPr>
        <w:t>C. 500 mL</w:t>
      </w:r>
    </w:p>
    <w:p>
      <w:pPr/>
      <w:r>
        <w:rPr>
          <w:rFonts w:ascii="Noto Sans" w:hAnsi="Noto Sans" w:cs="Noto Sans"/>
          <w:sz w:val="28"/>
        </w:rPr>
        <w:t>D. 50 mL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500 mL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Tidal volume — air moved per breath at rest — is about 500 mL; vital capacity is about 4,500 mL.</w:t>
      </w:r>
    </w:p>
    <w:p>
      <w:pPr/>
      <w:r>
        <w:rPr>
          <w:rFonts w:ascii="Noto Sans" w:hAnsi="Noto Sans" w:cs="Noto Sans"/>
          <w:sz w:val="28"/>
        </w:rPr>
        <w:t>ज्वारीय आयतन — विश्राम में प्रति सांस ली गई हवा — लगभग 500 mL होता है; महत्वपूर्ण क्षमता लगभग 4,500 mL।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tidal volume of a normal adult at rest is about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500 mL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4,500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4,500 mL: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2,000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2,000 mL: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50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50 mL: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Which vitamin is stored in large amounts in the liver?</w:t>
      </w:r>
    </w:p>
    <w:p>
      <w:pPr/>
      <w:r>
        <w:rPr>
          <w:rFonts w:ascii="Noto Sans" w:hAnsi="Noto Sans" w:cs="Noto Sans"/>
          <w:sz w:val="28"/>
        </w:rPr>
        <w:t>कौन-सा विटामिन बड़ी मात्रा में यकृत में संग्रहित होता है?</w:t>
      </w:r>
    </w:p>
    <w:p>
      <w:pPr/>
      <w:r>
        <w:rPr>
          <w:rFonts w:ascii="Noto Sans" w:hAnsi="Noto Sans" w:cs="Noto Sans"/>
          <w:sz w:val="28"/>
        </w:rPr>
        <w:t>A. Folic acid</w:t>
      </w:r>
    </w:p>
    <w:p>
      <w:pPr/>
      <w:r>
        <w:rPr>
          <w:rFonts w:ascii="Noto Sans" w:hAnsi="Noto Sans" w:cs="Noto Sans"/>
          <w:sz w:val="28"/>
        </w:rPr>
        <w:t>B. Vitamin A</w:t>
      </w:r>
    </w:p>
    <w:p>
      <w:pPr/>
      <w:r>
        <w:rPr>
          <w:rFonts w:ascii="Noto Sans" w:hAnsi="Noto Sans" w:cs="Noto Sans"/>
          <w:sz w:val="28"/>
        </w:rPr>
        <w:t>C. Vitamin B1</w:t>
      </w:r>
    </w:p>
    <w:p>
      <w:pPr/>
      <w:r>
        <w:rPr>
          <w:rFonts w:ascii="Noto Sans" w:hAnsi="Noto Sans" w:cs="Noto Sans"/>
          <w:sz w:val="28"/>
        </w:rPr>
        <w:t>D. Vitamin C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Vitamin 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A is stored in large amounts in the liver, providing a reserve for months; vitamins D and B12 are also stored there.</w:t>
      </w:r>
    </w:p>
    <w:p>
      <w:pPr/>
      <w:r>
        <w:rPr>
          <w:rFonts w:ascii="Noto Sans" w:hAnsi="Noto Sans" w:cs="Noto Sans"/>
          <w:sz w:val="28"/>
        </w:rPr>
        <w:t>विटामिन A बड़ी मात्रा में यकृत में संग्रहित होता है, जो महीनों का भंडार देता है; विटामिन D और B12 भी यकृत में संग्रहित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vitamin is stored in large amounts in the liver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Vitamin 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Folic acid: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Folic acid: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Vitamin B1: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Vitamin B1: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Vitamin 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Vitamin C: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The recommended daily intake of iodine for an adult is:</w:t>
      </w:r>
    </w:p>
    <w:p>
      <w:pPr/>
      <w:r>
        <w:rPr>
          <w:rFonts w:ascii="Noto Sans" w:hAnsi="Noto Sans" w:cs="Noto Sans"/>
          <w:sz w:val="28"/>
        </w:rPr>
        <w:t>वयस्क के लिए आयोडीन की अनुशंसित दैनिक सेवन मात्रा है:</w:t>
      </w:r>
    </w:p>
    <w:p>
      <w:pPr/>
      <w:r>
        <w:rPr>
          <w:rFonts w:ascii="Noto Sans" w:hAnsi="Noto Sans" w:cs="Noto Sans"/>
          <w:sz w:val="28"/>
        </w:rPr>
        <w:t>A. 5,000 mcg</w:t>
      </w:r>
    </w:p>
    <w:p>
      <w:pPr/>
      <w:r>
        <w:rPr>
          <w:rFonts w:ascii="Noto Sans" w:hAnsi="Noto Sans" w:cs="Noto Sans"/>
          <w:sz w:val="28"/>
        </w:rPr>
        <w:t>B. 150 mcg</w:t>
      </w:r>
    </w:p>
    <w:p>
      <w:pPr/>
      <w:r>
        <w:rPr>
          <w:rFonts w:ascii="Noto Sans" w:hAnsi="Noto Sans" w:cs="Noto Sans"/>
          <w:sz w:val="28"/>
        </w:rPr>
        <w:t>C. 10 mcg</w:t>
      </w:r>
    </w:p>
    <w:p>
      <w:pPr/>
      <w:r>
        <w:rPr>
          <w:rFonts w:ascii="Noto Sans" w:hAnsi="Noto Sans" w:cs="Noto Sans"/>
          <w:sz w:val="28"/>
        </w:rPr>
        <w:t>D. 1,000 mcg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150 mcg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RDA of iodine for adults is 150 mcg per day; it increases to 250 mcg during pregnancy and lactation.</w:t>
      </w:r>
    </w:p>
    <w:p>
      <w:pPr/>
      <w:r>
        <w:rPr>
          <w:rFonts w:ascii="Noto Sans" w:hAnsi="Noto Sans" w:cs="Noto Sans"/>
          <w:sz w:val="28"/>
        </w:rPr>
        <w:t>वयस्कों के लिए आयोडीन की दैनिक आवश्यकता 150 mcg है; गर्भावस्था और स्तनपान में यह 250 mcg तक बढ़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recommended daily intake of iodine for an adult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150 mcg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5,000 mcg: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5,000 mcg: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10 mcg: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10 mcg: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1,000 mcg: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1,000 mcg: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The addition of fluoride to drinking water at about 1 mg/L helps to prevent:</w:t>
      </w:r>
    </w:p>
    <w:p>
      <w:pPr/>
      <w:r>
        <w:rPr>
          <w:rFonts w:ascii="Noto Sans" w:hAnsi="Noto Sans" w:cs="Noto Sans"/>
          <w:sz w:val="28"/>
        </w:rPr>
        <w:t>पीने के पानी में लगभग 1 mg/L फ्लोराइड मिलाना किसे रोकने में सहायक है?</w:t>
      </w:r>
    </w:p>
    <w:p>
      <w:pPr/>
      <w:r>
        <w:rPr>
          <w:rFonts w:ascii="Noto Sans" w:hAnsi="Noto Sans" w:cs="Noto Sans"/>
          <w:sz w:val="28"/>
        </w:rPr>
        <w:t>A. Dental caries</w:t>
      </w:r>
    </w:p>
    <w:p>
      <w:pPr/>
      <w:r>
        <w:rPr>
          <w:rFonts w:ascii="Noto Sans" w:hAnsi="Noto Sans" w:cs="Noto Sans"/>
          <w:sz w:val="28"/>
        </w:rPr>
        <w:t>B. Rickets</w:t>
      </w:r>
    </w:p>
    <w:p>
      <w:pPr/>
      <w:r>
        <w:rPr>
          <w:rFonts w:ascii="Noto Sans" w:hAnsi="Noto Sans" w:cs="Noto Sans"/>
          <w:sz w:val="28"/>
        </w:rPr>
        <w:t>C. Goitre</w:t>
      </w:r>
    </w:p>
    <w:p>
      <w:pPr/>
      <w:r>
        <w:rPr>
          <w:rFonts w:ascii="Noto Sans" w:hAnsi="Noto Sans" w:cs="Noto Sans"/>
          <w:sz w:val="28"/>
        </w:rPr>
        <w:t>D. Anaemia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Dental caries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Fluoridation of water at about 1 mg/L reduces dental caries by strengthening tooth enamel; excess fluoride causes fluorosis.</w:t>
      </w:r>
    </w:p>
    <w:p>
      <w:pPr/>
      <w:r>
        <w:rPr>
          <w:rFonts w:ascii="Noto Sans" w:hAnsi="Noto Sans" w:cs="Noto Sans"/>
          <w:sz w:val="28"/>
        </w:rPr>
        <w:t>पानी में लगभग 1 mg/L फ्लोराइड मिलाने से दाँतों का इनेमल मजबूत होकर दंत क्षय घटता है; अधिक फ्लोराइड फ्लोरोसिस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addition of fluoride to drinking water at about 1 mg/L helps to prevent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Dental caries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Rickets: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Rickets: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Goitre: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Goitre: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Anaemia: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Anaemia: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The daily energy requirement is highest during:</w:t>
      </w:r>
    </w:p>
    <w:p>
      <w:pPr/>
      <w:r>
        <w:rPr>
          <w:rFonts w:ascii="Noto Sans" w:hAnsi="Noto Sans" w:cs="Noto Sans"/>
          <w:sz w:val="28"/>
        </w:rPr>
        <w:t>दैनिक ऊर्जा आवश्यकता किस अवधि में सबसे अधिक होती है?</w:t>
      </w:r>
    </w:p>
    <w:p>
      <w:pPr/>
      <w:r>
        <w:rPr>
          <w:rFonts w:ascii="Noto Sans" w:hAnsi="Noto Sans" w:cs="Noto Sans"/>
          <w:sz w:val="28"/>
        </w:rPr>
        <w:t>A. Lactation</w:t>
      </w:r>
    </w:p>
    <w:p>
      <w:pPr/>
      <w:r>
        <w:rPr>
          <w:rFonts w:ascii="Noto Sans" w:hAnsi="Noto Sans" w:cs="Noto Sans"/>
          <w:sz w:val="28"/>
        </w:rPr>
        <w:t>B. Sedentary work</w:t>
      </w:r>
    </w:p>
    <w:p>
      <w:pPr/>
      <w:r>
        <w:rPr>
          <w:rFonts w:ascii="Noto Sans" w:hAnsi="Noto Sans" w:cs="Noto Sans"/>
          <w:sz w:val="28"/>
        </w:rPr>
        <w:t>C. Old age</w:t>
      </w:r>
    </w:p>
    <w:p>
      <w:pPr/>
      <w:r>
        <w:rPr>
          <w:rFonts w:ascii="Noto Sans" w:hAnsi="Noto Sans" w:cs="Noto Sans"/>
          <w:sz w:val="28"/>
        </w:rPr>
        <w:t>D. Early infancy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Lactation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Energy needs are highest during lactation (about +500 kcal/day) because milk production requires substantial energy; pregnancy adds about +350 kcal.</w:t>
      </w:r>
    </w:p>
    <w:p>
      <w:pPr/>
      <w:r>
        <w:rPr>
          <w:rFonts w:ascii="Noto Sans" w:hAnsi="Noto Sans" w:cs="Noto Sans"/>
          <w:sz w:val="28"/>
        </w:rPr>
        <w:t>दूध उत्पादन के लिए काफी ऊर्जा चाहिए, इसलिए स्तनपान में ऊर्जा आवश्यकता सबसे अधिक (लगभग +500 kcal/दिन) होती है; गर्भावस्था में लगभग +350 kcal।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daily energy requirement is highest during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Lactation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Sedentary work: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Sedentary work: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Old 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Old age: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Early infancy: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Early infancy: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therapeutic diet for a patient with fever should be:</w:t>
      </w:r>
    </w:p>
    <w:p>
      <w:pPr/>
      <w:r>
        <w:rPr>
          <w:rFonts w:ascii="Noto Sans" w:hAnsi="Noto Sans" w:cs="Noto Sans"/>
          <w:sz w:val="28"/>
        </w:rPr>
        <w:t>बुखार वाले रोगी के लिए चिकित्सीय आहार कैसा होना चाहिए?</w:t>
      </w:r>
    </w:p>
    <w:p>
      <w:pPr/>
      <w:r>
        <w:rPr>
          <w:rFonts w:ascii="Noto Sans" w:hAnsi="Noto Sans" w:cs="Noto Sans"/>
          <w:sz w:val="28"/>
        </w:rPr>
        <w:t>A. Low calorie and dry</w:t>
      </w:r>
    </w:p>
    <w:p>
      <w:pPr/>
      <w:r>
        <w:rPr>
          <w:rFonts w:ascii="Noto Sans" w:hAnsi="Noto Sans" w:cs="Noto Sans"/>
          <w:sz w:val="28"/>
        </w:rPr>
        <w:t>B. High calorie, high protein and easily digestible</w:t>
      </w:r>
    </w:p>
    <w:p>
      <w:pPr/>
      <w:r>
        <w:rPr>
          <w:rFonts w:ascii="Noto Sans" w:hAnsi="Noto Sans" w:cs="Noto Sans"/>
          <w:sz w:val="28"/>
        </w:rPr>
        <w:t>C. Restricted fluids</w:t>
      </w:r>
    </w:p>
    <w:p>
      <w:pPr/>
      <w:r>
        <w:rPr>
          <w:rFonts w:ascii="Noto Sans" w:hAnsi="Noto Sans" w:cs="Noto Sans"/>
          <w:sz w:val="28"/>
        </w:rPr>
        <w:t>D. High fat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High calorie, high protein and easily digestible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Fever increases metabolism; the diet should be high calorie, high protein, easily digestible with adequate fluids and vitamins.</w:t>
      </w:r>
    </w:p>
    <w:p>
      <w:pPr/>
      <w:r>
        <w:rPr>
          <w:rFonts w:ascii="Noto Sans" w:hAnsi="Noto Sans" w:cs="Noto Sans"/>
          <w:sz w:val="28"/>
        </w:rPr>
        <w:t>बुखार चयापचय बढ़ाता है; आहार उच्च-कैलोरी, उच्च-प्रोटीन, आसानी से पचने वाला और पर्याप्त तरल व विटामिन वाला होना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therapeutic diet for a patient with fever should be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High calorie, high protein and easily digestible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Low calorie and dry: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Low calorie and dry: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Restricted fluids: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Restricted fluids: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High fat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High fat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Sensory memory holds information for about:</w:t>
      </w:r>
    </w:p>
    <w:p>
      <w:pPr/>
      <w:r>
        <w:rPr>
          <w:rFonts w:ascii="Noto Sans" w:hAnsi="Noto Sans" w:cs="Noto Sans"/>
          <w:sz w:val="28"/>
        </w:rPr>
        <w:t>संवेदी स्मृति (Sensory Memory) जानकारी लगभग कितने समय तक रखती है?</w:t>
      </w:r>
    </w:p>
    <w:p>
      <w:pPr/>
      <w:r>
        <w:rPr>
          <w:rFonts w:ascii="Noto Sans" w:hAnsi="Noto Sans" w:cs="Noto Sans"/>
          <w:sz w:val="28"/>
        </w:rPr>
        <w:t>A. 24 hours</w:t>
      </w:r>
    </w:p>
    <w:p>
      <w:pPr/>
      <w:r>
        <w:rPr>
          <w:rFonts w:ascii="Noto Sans" w:hAnsi="Noto Sans" w:cs="Noto Sans"/>
          <w:sz w:val="28"/>
        </w:rPr>
        <w:t>B. 20 minutes</w:t>
      </w:r>
    </w:p>
    <w:p>
      <w:pPr/>
      <w:r>
        <w:rPr>
          <w:rFonts w:ascii="Noto Sans" w:hAnsi="Noto Sans" w:cs="Noto Sans"/>
          <w:sz w:val="28"/>
        </w:rPr>
        <w:t>C. 1–2 seconds</w:t>
      </w:r>
    </w:p>
    <w:p>
      <w:pPr/>
      <w:r>
        <w:rPr>
          <w:rFonts w:ascii="Noto Sans" w:hAnsi="Noto Sans" w:cs="Noto Sans"/>
          <w:sz w:val="28"/>
        </w:rPr>
        <w:t>D. 1 hour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1–2 seconds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Sensory memory briefly holds sensory information for about 1–2 seconds before it is processed into short-term memory or lost.</w:t>
      </w:r>
    </w:p>
    <w:p>
      <w:pPr/>
      <w:r>
        <w:rPr>
          <w:rFonts w:ascii="Noto Sans" w:hAnsi="Noto Sans" w:cs="Noto Sans"/>
          <w:sz w:val="28"/>
        </w:rPr>
        <w:t>संवेदी स्मृति संवेदी जानकारी को लगभग 1–2 सेकंड तक रखती है, फिर वह अल्पकालिक स्मृति में जाती है या खो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Sensory memory holds information for about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1–2 seconds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24 hours: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24 hours: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20 minutes: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20 minutes: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 hour: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 hour: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Focusing on one stimulus while ignoring others is called:</w:t>
      </w:r>
    </w:p>
    <w:p>
      <w:pPr/>
      <w:r>
        <w:rPr>
          <w:rFonts w:ascii="Noto Sans" w:hAnsi="Noto Sans" w:cs="Noto Sans"/>
          <w:sz w:val="28"/>
        </w:rPr>
        <w:t>एक उत्तेजना पर ध्यान केंद्रित करके दूसरों को अनदेखा करना क्या कहलाता है?</w:t>
      </w:r>
    </w:p>
    <w:p>
      <w:pPr/>
      <w:r>
        <w:rPr>
          <w:rFonts w:ascii="Noto Sans" w:hAnsi="Noto Sans" w:cs="Noto Sans"/>
          <w:sz w:val="28"/>
        </w:rPr>
        <w:t>A. Divided attention</w:t>
      </w:r>
    </w:p>
    <w:p>
      <w:pPr/>
      <w:r>
        <w:rPr>
          <w:rFonts w:ascii="Noto Sans" w:hAnsi="Noto Sans" w:cs="Noto Sans"/>
          <w:sz w:val="28"/>
        </w:rPr>
        <w:t>B. Selective attention</w:t>
      </w:r>
    </w:p>
    <w:p>
      <w:pPr/>
      <w:r>
        <w:rPr>
          <w:rFonts w:ascii="Noto Sans" w:hAnsi="Noto Sans" w:cs="Noto Sans"/>
          <w:sz w:val="28"/>
        </w:rPr>
        <w:t>C. Attention deficit</w:t>
      </w:r>
    </w:p>
    <w:p>
      <w:pPr/>
      <w:r>
        <w:rPr>
          <w:rFonts w:ascii="Noto Sans" w:hAnsi="Noto Sans" w:cs="Noto Sans"/>
          <w:sz w:val="28"/>
        </w:rPr>
        <w:t>D. Sustained attention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Selective attention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Selective attention is focusing on a particular stimulus while filtering out irrelevant ones, e.g., listening to one voice in a crowd.</w:t>
      </w:r>
    </w:p>
    <w:p>
      <w:pPr/>
      <w:r>
        <w:rPr>
          <w:rFonts w:ascii="Noto Sans" w:hAnsi="Noto Sans" w:cs="Noto Sans"/>
          <w:sz w:val="28"/>
        </w:rPr>
        <w:t>चयनात्मक ध्यान (Selective Attention) किसी विशेष उत्तेजना पर केंद्रित होना है, जबकि अप्रासंगिक उत्तेजनाएँ छन जाती हैं, जैसे भीड़ में एक आवाज़ सुनना।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Focusing on one stimulus while ignoring others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Selective attention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Divided attention: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Divided attention: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Attention deficit: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Attention deficit: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Sustained attention: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Sustained attention: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The General Adaptation Syndrome (GAS) describing the body's response to stress was given by:</w:t>
      </w:r>
    </w:p>
    <w:p>
      <w:pPr/>
      <w:r>
        <w:rPr>
          <w:rFonts w:ascii="Noto Sans" w:hAnsi="Noto Sans" w:cs="Noto Sans"/>
          <w:sz w:val="28"/>
        </w:rPr>
        <w:t>तनाव के प्रति शरीर की प्रतिक्रिया बताने वाला सामान्य अनुकूलन सिंड्रोम (GAS) किसने दिया?</w:t>
      </w:r>
    </w:p>
    <w:p>
      <w:pPr/>
      <w:r>
        <w:rPr>
          <w:rFonts w:ascii="Noto Sans" w:hAnsi="Noto Sans" w:cs="Noto Sans"/>
          <w:sz w:val="28"/>
        </w:rPr>
        <w:t>A. Ivan Pavlov</w:t>
      </w:r>
    </w:p>
    <w:p>
      <w:pPr/>
      <w:r>
        <w:rPr>
          <w:rFonts w:ascii="Noto Sans" w:hAnsi="Noto Sans" w:cs="Noto Sans"/>
          <w:sz w:val="28"/>
        </w:rPr>
        <w:t>B. Hans Selye</w:t>
      </w:r>
    </w:p>
    <w:p>
      <w:pPr/>
      <w:r>
        <w:rPr>
          <w:rFonts w:ascii="Noto Sans" w:hAnsi="Noto Sans" w:cs="Noto Sans"/>
          <w:sz w:val="28"/>
        </w:rPr>
        <w:t>C. B.F. Skinner</w:t>
      </w:r>
    </w:p>
    <w:p>
      <w:pPr/>
      <w:r>
        <w:rPr>
          <w:rFonts w:ascii="Noto Sans" w:hAnsi="Noto Sans" w:cs="Noto Sans"/>
          <w:sz w:val="28"/>
        </w:rPr>
        <w:t>D. Sigmund Freud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Hans Selye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Hans Selye described the General Adaptation Syndrome — alarm, resistance and exhaustion stages — as the body's response to stressors.</w:t>
      </w:r>
    </w:p>
    <w:p>
      <w:pPr/>
      <w:r>
        <w:rPr>
          <w:rFonts w:ascii="Noto Sans" w:hAnsi="Noto Sans" w:cs="Noto Sans"/>
          <w:sz w:val="28"/>
        </w:rPr>
        <w:t>हैंस सेली ने सामान्य अनुकूलन सिंड्रोम — चेतावनी, प्रतिरोध और थकावट चरण — को तनावों के प्रति शरीर की प्रतिक्रिया बताया।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General Adaptation Syndrome (GAS) describing the body's response to stress was given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Hans Selye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Ivan Pavlov: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Ivan Pavlov: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B.F. Skinner: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B.F. Skinner: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Sigmund Freud: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Sigmund Freud: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Coping strategies that aim to manage the emotional response to stress are called:</w:t>
      </w:r>
    </w:p>
    <w:p>
      <w:pPr/>
      <w:r>
        <w:rPr>
          <w:rFonts w:ascii="Noto Sans" w:hAnsi="Noto Sans" w:cs="Noto Sans"/>
          <w:sz w:val="28"/>
        </w:rPr>
        <w:t>तनाव के प्रति भावनात्मक प्रतिक्रिया को प्रबंधित करने वाली सामना रणनीतियाँ (Coping Strategies) क्या कहलाती हैं?</w:t>
      </w:r>
    </w:p>
    <w:p>
      <w:pPr/>
      <w:r>
        <w:rPr>
          <w:rFonts w:ascii="Noto Sans" w:hAnsi="Noto Sans" w:cs="Noto Sans"/>
          <w:sz w:val="28"/>
        </w:rPr>
        <w:t>A. Denial coping</w:t>
      </w:r>
    </w:p>
    <w:p>
      <w:pPr/>
      <w:r>
        <w:rPr>
          <w:rFonts w:ascii="Noto Sans" w:hAnsi="Noto Sans" w:cs="Noto Sans"/>
          <w:sz w:val="28"/>
        </w:rPr>
        <w:t>B. Emotion-focused coping</w:t>
      </w:r>
    </w:p>
    <w:p>
      <w:pPr/>
      <w:r>
        <w:rPr>
          <w:rFonts w:ascii="Noto Sans" w:hAnsi="Noto Sans" w:cs="Noto Sans"/>
          <w:sz w:val="28"/>
        </w:rPr>
        <w:t>C. Problem-focused coping</w:t>
      </w:r>
    </w:p>
    <w:p>
      <w:pPr/>
      <w:r>
        <w:rPr>
          <w:rFonts w:ascii="Noto Sans" w:hAnsi="Noto Sans" w:cs="Noto Sans"/>
          <w:sz w:val="28"/>
        </w:rPr>
        <w:t>D. Avoidance coping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Emotion-focused coping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Emotion-focused coping manages the emotional distress of stress (relaxation, venting, seeking support); problem-focused coping changes the stressor itself.</w:t>
      </w:r>
    </w:p>
    <w:p>
      <w:pPr/>
      <w:r>
        <w:rPr>
          <w:rFonts w:ascii="Noto Sans" w:hAnsi="Noto Sans" w:cs="Noto Sans"/>
          <w:sz w:val="28"/>
        </w:rPr>
        <w:t>भावना-केंद्रित सामना तनाव के भावनात्मक कष्ट का प्रबंधन करती है (विश्रांति, भावनाएँ प्रकट करना, सहारा लेना); समस्या-केंद्रित सामना तनावकर्ता को ही बदलती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Coping strategies that aim to manage the emotional response to stress are called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Emotion-focused coping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Denial coping: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Denial coping: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Problem-focused coping: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Problem-focused coping: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Avoidance coping: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Avoidance coping: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rapid molecular test used for diagnosing tuberculosis under NTEP is:</w:t>
      </w:r>
    </w:p>
    <w:p>
      <w:pPr/>
      <w:r>
        <w:rPr>
          <w:rFonts w:ascii="Noto Sans" w:hAnsi="Noto Sans" w:cs="Noto Sans"/>
          <w:sz w:val="28"/>
        </w:rPr>
        <w:t>NTEP के तहत क्षय रोग के निदान के लिए प्रयुक्त तीव्र आणविक परीक्षण (Molecular Test) है:</w:t>
      </w:r>
    </w:p>
    <w:p>
      <w:pPr/>
      <w:r>
        <w:rPr>
          <w:rFonts w:ascii="Noto Sans" w:hAnsi="Noto Sans" w:cs="Noto Sans"/>
          <w:sz w:val="28"/>
        </w:rPr>
        <w:t>A. Widal test</w:t>
      </w:r>
    </w:p>
    <w:p>
      <w:pPr/>
      <w:r>
        <w:rPr>
          <w:rFonts w:ascii="Noto Sans" w:hAnsi="Noto Sans" w:cs="Noto Sans"/>
          <w:sz w:val="28"/>
        </w:rPr>
        <w:t>B. CBNAAT (GeneXpert)</w:t>
      </w:r>
    </w:p>
    <w:p>
      <w:pPr/>
      <w:r>
        <w:rPr>
          <w:rFonts w:ascii="Noto Sans" w:hAnsi="Noto Sans" w:cs="Noto Sans"/>
          <w:sz w:val="28"/>
        </w:rPr>
        <w:t>C. Blood glucose test</w:t>
      </w:r>
    </w:p>
    <w:p>
      <w:pPr/>
      <w:r>
        <w:rPr>
          <w:rFonts w:ascii="Noto Sans" w:hAnsi="Noto Sans" w:cs="Noto Sans"/>
          <w:sz w:val="28"/>
        </w:rPr>
        <w:t>D. ESR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CBNAAT (GeneXpert)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CBNAAT (Cartridge-Based Nucleic Acid Amplification Test, GeneXpert) detects TB and rifampicin resistance rapidly and is the preferred initial test.</w:t>
      </w:r>
    </w:p>
    <w:p>
      <w:pPr/>
      <w:r>
        <w:rPr>
          <w:rFonts w:ascii="Noto Sans" w:hAnsi="Noto Sans" w:cs="Noto Sans"/>
          <w:sz w:val="28"/>
        </w:rPr>
        <w:t>CBNAAT (कार्ट्रिज-आधारित न्यूक्लिक अम्ल प्रवर्धन परीक्षण, GeneXpert) TB और रिफैम्पिसिन प्रतिरोध तेजी से पहचानता है और पसंदीदा प्रारंभिक परीक्षण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rapid molecular test used for diagnosing tuberculosis under NTEP</w:t>
      </w:r>
    </w:p>
    <w:p>
      <w:pPr/>
      <w:r>
        <w:rPr>
          <w:rFonts w:ascii="Noto Sans" w:hAnsi="Noto Sans" w:cs="Noto Sans"/>
          <w:sz w:val="28"/>
        </w:rPr>
        <w:t>• Question type: Diagnostic investigation</w:t>
      </w:r>
    </w:p>
    <w:p>
      <w:pPr/>
      <w:r>
        <w:rPr>
          <w:rFonts w:ascii="Noto Sans" w:hAnsi="Noto Sans" w:cs="Noto Sans"/>
          <w:sz w:val="28"/>
        </w:rPr>
        <w:t>• Exam logic: Match what the investigation actually detects.</w:t>
      </w:r>
    </w:p>
    <w:p>
      <w:pPr/>
      <w:r>
        <w:rPr>
          <w:rFonts w:ascii="Noto Sans" w:hAnsi="Noto Sans" w:cs="Noto Sans"/>
          <w:sz w:val="28"/>
        </w:rPr>
        <w:t>• तर्क (Logic): Investigation को उससे match कीजिए जो वह detect करती है।</w:t>
      </w:r>
    </w:p>
    <w:p>
      <w:pPr/>
      <w:r>
        <w:rPr>
          <w:rFonts w:ascii="Noto Sans" w:hAnsi="Noto Sans" w:cs="Noto Sans"/>
          <w:b/>
          <w:sz w:val="28"/>
        </w:rPr>
        <w:t>• Therefore: B. CBNAAT (GeneXpert)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Widal test: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A — Widal test: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C — Blood glucose test: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C — Blood glucose test: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D — ESR: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D — ESR: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investigation to what it actually detects — diagnostic questions test the specificity of tests.</w:t>
      </w:r>
    </w:p>
    <w:p>
      <w:pPr/>
      <w:r>
        <w:rPr>
          <w:rFonts w:ascii="Noto Sans" w:hAnsi="Noto Sans" w:cs="Noto Sans"/>
          <w:sz w:val="28"/>
        </w:rPr>
        <w:t>Investigation को उससे match कीजिए जो वह वास्तव में detect करती है — diagnostic प्रश्न test की specificity पूछते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Each investigation answers one specific question — know what it detects.</w:t>
      </w:r>
    </w:p>
    <w:p>
      <w:pPr/>
      <w:r>
        <w:rPr>
          <w:rFonts w:ascii="Noto Sans" w:hAnsi="Noto Sans" w:cs="Noto Sans"/>
          <w:sz w:val="28"/>
        </w:rPr>
        <w:t>हर investigation एक specific सवाल का जवाब देती है — जानिए वह क्या detect करती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Nikshay is a web-based system used for:</w:t>
      </w:r>
    </w:p>
    <w:p>
      <w:pPr/>
      <w:r>
        <w:rPr>
          <w:rFonts w:ascii="Noto Sans" w:hAnsi="Noto Sans" w:cs="Noto Sans"/>
          <w:sz w:val="28"/>
        </w:rPr>
        <w:t>निक्षय (Nikshay) वेब-आधारित प्रणाली किसके लिए प्रयोग होती है?</w:t>
      </w:r>
    </w:p>
    <w:p>
      <w:pPr/>
      <w:r>
        <w:rPr>
          <w:rFonts w:ascii="Noto Sans" w:hAnsi="Noto Sans" w:cs="Noto Sans"/>
          <w:sz w:val="28"/>
        </w:rPr>
        <w:t>A. Registering births</w:t>
      </w:r>
    </w:p>
    <w:p>
      <w:pPr/>
      <w:r>
        <w:rPr>
          <w:rFonts w:ascii="Noto Sans" w:hAnsi="Noto Sans" w:cs="Noto Sans"/>
          <w:sz w:val="28"/>
        </w:rPr>
        <w:t>B. Booking hospital beds</w:t>
      </w:r>
    </w:p>
    <w:p>
      <w:pPr/>
      <w:r>
        <w:rPr>
          <w:rFonts w:ascii="Noto Sans" w:hAnsi="Noto Sans" w:cs="Noto Sans"/>
          <w:sz w:val="28"/>
        </w:rPr>
        <w:t>C. Ordering medicines online</w:t>
      </w:r>
    </w:p>
    <w:p>
      <w:pPr/>
      <w:r>
        <w:rPr>
          <w:rFonts w:ascii="Noto Sans" w:hAnsi="Noto Sans" w:cs="Noto Sans"/>
          <w:sz w:val="28"/>
        </w:rPr>
        <w:t>D. TB case notification, tracking and monitoring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TB case notification, tracking and monitoring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Nikshay is India's web-based TB notification and surveillance system, tracking every TB patient and their treatment outcome.</w:t>
      </w:r>
    </w:p>
    <w:p>
      <w:pPr/>
      <w:r>
        <w:rPr>
          <w:rFonts w:ascii="Noto Sans" w:hAnsi="Noto Sans" w:cs="Noto Sans"/>
          <w:sz w:val="28"/>
        </w:rPr>
        <w:t>निक्षय भारत की वेब-आधारित TB सूचना और निगरानी प्रणाली है, जो हर TB रोगी और उसके उपचार परिणाम को ट्रैक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Nikshay is a web-based system used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TB case notification, tracking and monitoring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Registering births: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Registering births: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Booking hospital beds: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Booking hospital beds: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Ordering medicines online: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Ordering medicines online: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ART under the National AIDS Control Programme stands for:</w:t>
      </w:r>
    </w:p>
    <w:p>
      <w:pPr/>
      <w:r>
        <w:rPr>
          <w:rFonts w:ascii="Noto Sans" w:hAnsi="Noto Sans" w:cs="Noto Sans"/>
          <w:sz w:val="28"/>
        </w:rPr>
        <w:t>राष्ट्रीय एड्स नियंत्रण कार्यक्रम के अंतर्गत ART का पूर्ण रूप है:</w:t>
      </w:r>
    </w:p>
    <w:p>
      <w:pPr/>
      <w:r>
        <w:rPr>
          <w:rFonts w:ascii="Noto Sans" w:hAnsi="Noto Sans" w:cs="Noto Sans"/>
          <w:sz w:val="28"/>
        </w:rPr>
        <w:t>A. Antiretroviral Therapy</w:t>
      </w:r>
    </w:p>
    <w:p>
      <w:pPr/>
      <w:r>
        <w:rPr>
          <w:rFonts w:ascii="Noto Sans" w:hAnsi="Noto Sans" w:cs="Noto Sans"/>
          <w:sz w:val="28"/>
        </w:rPr>
        <w:t>B. Advanced Rehydration Therapy</w:t>
      </w:r>
    </w:p>
    <w:p>
      <w:pPr/>
      <w:r>
        <w:rPr>
          <w:rFonts w:ascii="Noto Sans" w:hAnsi="Noto Sans" w:cs="Noto Sans"/>
          <w:sz w:val="28"/>
        </w:rPr>
        <w:t>C. Acute Respiratory Treatment</w:t>
      </w:r>
    </w:p>
    <w:p>
      <w:pPr/>
      <w:r>
        <w:rPr>
          <w:rFonts w:ascii="Noto Sans" w:hAnsi="Noto Sans" w:cs="Noto Sans"/>
          <w:sz w:val="28"/>
        </w:rPr>
        <w:t>D. AIDS Relief Team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Antiretroviral Therapy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ART — Antiretroviral Therapy — is the lifelong combination treatment that suppresses HIV replication and restores immunity.</w:t>
      </w:r>
    </w:p>
    <w:p>
      <w:pPr/>
      <w:r>
        <w:rPr>
          <w:rFonts w:ascii="Noto Sans" w:hAnsi="Noto Sans" w:cs="Noto Sans"/>
          <w:sz w:val="28"/>
        </w:rPr>
        <w:t>ART — Antiretroviral Therapy (प्रतिरेट्रोवायरल चिकित्सा) — आजीवन संयोजन उपचार है जो HIV प्रतिकृति को दबाता है और प्रतिरक्षा बहाल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ART under the National AIDS Control Programme stands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Antiretroviral Therapy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Advanced Rehydration Therapy: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Advanced Rehydration Therapy: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Acute Respiratory Treatment: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Acute Respiratory Treatment: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AIDS Relief Team: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AIDS Relief Team: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To prevent mother-to-child transmission (PMTCT) of HIV, the pregnant mother is given:</w:t>
      </w:r>
    </w:p>
    <w:p>
      <w:pPr/>
      <w:r>
        <w:rPr>
          <w:rFonts w:ascii="Noto Sans" w:hAnsi="Noto Sans" w:cs="Noto Sans"/>
          <w:sz w:val="28"/>
        </w:rPr>
        <w:t>HIV के माँ-से-बच्चे संचरण को रोकने (PMTCT) के लिए गर्भवती माँ को क्या दिया जाता है?</w:t>
      </w:r>
    </w:p>
    <w:p>
      <w:pPr/>
      <w:r>
        <w:rPr>
          <w:rFonts w:ascii="Noto Sans" w:hAnsi="Noto Sans" w:cs="Noto Sans"/>
          <w:sz w:val="28"/>
        </w:rPr>
        <w:t>A. Antibiotics only</w:t>
      </w:r>
    </w:p>
    <w:p>
      <w:pPr/>
      <w:r>
        <w:rPr>
          <w:rFonts w:ascii="Noto Sans" w:hAnsi="Noto Sans" w:cs="Noto Sans"/>
          <w:sz w:val="28"/>
        </w:rPr>
        <w:t>B. Antiretroviral therapy (ART)</w:t>
      </w:r>
    </w:p>
    <w:p>
      <w:pPr/>
      <w:r>
        <w:rPr>
          <w:rFonts w:ascii="Noto Sans" w:hAnsi="Noto Sans" w:cs="Noto Sans"/>
          <w:sz w:val="28"/>
        </w:rPr>
        <w:t>C. Only vitamins</w:t>
      </w:r>
    </w:p>
    <w:p>
      <w:pPr/>
      <w:r>
        <w:rPr>
          <w:rFonts w:ascii="Noto Sans" w:hAnsi="Noto Sans" w:cs="Noto Sans"/>
          <w:sz w:val="28"/>
        </w:rPr>
        <w:t>D. Iron supplements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Antiretroviral therapy (ART)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PMTCT involves ART to the mother during pregnancy and labour, prophylactic ART to the infant, and safe feeding practices.</w:t>
      </w:r>
    </w:p>
    <w:p>
      <w:pPr/>
      <w:r>
        <w:rPr>
          <w:rFonts w:ascii="Noto Sans" w:hAnsi="Noto Sans" w:cs="Noto Sans"/>
          <w:sz w:val="28"/>
        </w:rPr>
        <w:t>PMTCT में गर्भावस्था और प्रसव के दौरान माँ को ART, शिशु को निवारक ART और सुरक्षित आहार प्रथाएँ शामिल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To prevent mother-to-child transmission (PMTCT) of HIV, the pregnant mother is given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Antiretroviral therapy (ART)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Antibiotics only: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Antibiotics only: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Only vitamins: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Only vitamins: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Iron supplements only: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Iron supplements only: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A contusion is best described as:</w:t>
      </w:r>
    </w:p>
    <w:p>
      <w:pPr/>
      <w:r>
        <w:rPr>
          <w:rFonts w:ascii="Noto Sans" w:hAnsi="Noto Sans" w:cs="Noto Sans"/>
          <w:sz w:val="28"/>
        </w:rPr>
        <w:t>कन्ट्यूज़न (Contusion) का सर्वोत्तम वर्णन है:</w:t>
      </w:r>
    </w:p>
    <w:p>
      <w:pPr/>
      <w:r>
        <w:rPr>
          <w:rFonts w:ascii="Noto Sans" w:hAnsi="Noto Sans" w:cs="Noto Sans"/>
          <w:sz w:val="28"/>
        </w:rPr>
        <w:t>A. A bruise caused by blunt force</w:t>
      </w:r>
    </w:p>
    <w:p>
      <w:pPr/>
      <w:r>
        <w:rPr>
          <w:rFonts w:ascii="Noto Sans" w:hAnsi="Noto Sans" w:cs="Noto Sans"/>
          <w:sz w:val="28"/>
        </w:rPr>
        <w:t>B. A scrape of the skin</w:t>
      </w:r>
    </w:p>
    <w:p>
      <w:pPr/>
      <w:r>
        <w:rPr>
          <w:rFonts w:ascii="Noto Sans" w:hAnsi="Noto Sans" w:cs="Noto Sans"/>
          <w:sz w:val="28"/>
        </w:rPr>
        <w:t>C. A puncture wound</w:t>
      </w:r>
    </w:p>
    <w:p>
      <w:pPr/>
      <w:r>
        <w:rPr>
          <w:rFonts w:ascii="Noto Sans" w:hAnsi="Noto Sans" w:cs="Noto Sans"/>
          <w:sz w:val="28"/>
        </w:rPr>
        <w:t>D. A cut by a sharp object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 bruise caused by blunt force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contusion is a bruise — bleeding into the tissues from blunt trauma, with intact skin; an abrasion is a scrape and a laceration a tear.</w:t>
      </w:r>
    </w:p>
    <w:p>
      <w:pPr/>
      <w:r>
        <w:rPr>
          <w:rFonts w:ascii="Noto Sans" w:hAnsi="Noto Sans" w:cs="Noto Sans"/>
          <w:sz w:val="28"/>
        </w:rPr>
        <w:t>कन्ट्यूज़न एक खरोंच-चोट (चोट का निशान) है — कुंद आघात से ऊतकों में रक्तस्राव, त्वचा अखंड रहती है; एब्रेशन खरोंच और लैसरेशन फटा घाव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contusion is best described as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 bruise caused by blunt force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 scrape of the skin: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 scrape of the skin: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 puncture wound: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 puncture wound: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 cut by a sharp object: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 cut by a sharp object: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Rigor mortis typically sets in within how many hours of death?</w:t>
      </w:r>
    </w:p>
    <w:p>
      <w:pPr/>
      <w:r>
        <w:rPr>
          <w:rFonts w:ascii="Noto Sans" w:hAnsi="Noto Sans" w:cs="Noto Sans"/>
          <w:sz w:val="28"/>
        </w:rPr>
        <w:t>मृत्यु के बाद रिगर मोर्टिस (Rigor Mortis) सामान्यतः कितने घंटों में शुरू होता है?</w:t>
      </w:r>
    </w:p>
    <w:p>
      <w:pPr/>
      <w:r>
        <w:rPr>
          <w:rFonts w:ascii="Noto Sans" w:hAnsi="Noto Sans" w:cs="Noto Sans"/>
          <w:sz w:val="28"/>
        </w:rPr>
        <w:t>A. 1 month</w:t>
      </w:r>
    </w:p>
    <w:p>
      <w:pPr/>
      <w:r>
        <w:rPr>
          <w:rFonts w:ascii="Noto Sans" w:hAnsi="Noto Sans" w:cs="Noto Sans"/>
          <w:sz w:val="28"/>
        </w:rPr>
        <w:t>B. 2–4 hours</w:t>
      </w:r>
    </w:p>
    <w:p>
      <w:pPr/>
      <w:r>
        <w:rPr>
          <w:rFonts w:ascii="Noto Sans" w:hAnsi="Noto Sans" w:cs="Noto Sans"/>
          <w:sz w:val="28"/>
        </w:rPr>
        <w:t>C. 24–48 hours</w:t>
      </w:r>
    </w:p>
    <w:p>
      <w:pPr/>
      <w:r>
        <w:rPr>
          <w:rFonts w:ascii="Noto Sans" w:hAnsi="Noto Sans" w:cs="Noto Sans"/>
          <w:sz w:val="28"/>
        </w:rPr>
        <w:t>D. 1 week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2–4 hours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Rigor mortis begins within 2–4 hours of death, becomes fully developed in 6–12 hours, and disappears after about 24–48 hours.</w:t>
      </w:r>
    </w:p>
    <w:p>
      <w:pPr/>
      <w:r>
        <w:rPr>
          <w:rFonts w:ascii="Noto Sans" w:hAnsi="Noto Sans" w:cs="Noto Sans"/>
          <w:sz w:val="28"/>
        </w:rPr>
        <w:t>रिगर मोर्टिस मृत्यु के 2–4 घंटे में शुरू होता है, 6–12 घंटे में पूर्ण विकसित होता है और लगभग 24–48 घंटे में समाप्त हो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Rigor mortis typically sets in within how many hours of death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2–4 hours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 month: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1 month: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24–48 hours: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24–48 hours: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1 week: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1 week: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The medico-legal case (MLC) register in a hospital is maintained to:</w:t>
      </w:r>
    </w:p>
    <w:p>
      <w:pPr/>
      <w:r>
        <w:rPr>
          <w:rFonts w:ascii="Noto Sans" w:hAnsi="Noto Sans" w:cs="Noto Sans"/>
          <w:sz w:val="28"/>
        </w:rPr>
        <w:t>अस्पताल में मेडिको-लीगल केस (MLC) रजिस्टर किसलिए रखा जाता है?</w:t>
      </w:r>
    </w:p>
    <w:p>
      <w:pPr/>
      <w:r>
        <w:rPr>
          <w:rFonts w:ascii="Noto Sans" w:hAnsi="Noto Sans" w:cs="Noto Sans"/>
          <w:sz w:val="28"/>
        </w:rPr>
        <w:t>A. List the staff on duty</w:t>
      </w:r>
    </w:p>
    <w:p>
      <w:pPr/>
      <w:r>
        <w:rPr>
          <w:rFonts w:ascii="Noto Sans" w:hAnsi="Noto Sans" w:cs="Noto Sans"/>
          <w:sz w:val="28"/>
        </w:rPr>
        <w:t>B. Keep the medicine stock</w:t>
      </w:r>
    </w:p>
    <w:p>
      <w:pPr/>
      <w:r>
        <w:rPr>
          <w:rFonts w:ascii="Noto Sans" w:hAnsi="Noto Sans" w:cs="Noto Sans"/>
          <w:sz w:val="28"/>
        </w:rPr>
        <w:t>C. Record daily admissions only</w:t>
      </w:r>
    </w:p>
    <w:p>
      <w:pPr/>
      <w:r>
        <w:rPr>
          <w:rFonts w:ascii="Noto Sans" w:hAnsi="Noto Sans" w:cs="Noto Sans"/>
          <w:sz w:val="28"/>
        </w:rPr>
        <w:t>D. Record the details of medico-legal cases for legal reference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Record the details of medico-legal cases for legal reference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MLC register documents medico-legal cases — injuries, poisoning, assault — with details and evidence for legal proceedings.</w:t>
      </w:r>
    </w:p>
    <w:p>
      <w:pPr/>
      <w:r>
        <w:rPr>
          <w:rFonts w:ascii="Noto Sans" w:hAnsi="Noto Sans" w:cs="Noto Sans"/>
          <w:sz w:val="28"/>
        </w:rPr>
        <w:t>MLC रजिस्टर मेडिको-लीगल मामलों — चोट, विषाक्तता, हमला — को विवरण और साक्ष्य सहित कानूनी कार्यवाही के लिए दर्ज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medico-legal case (MLC) register in a hospital is maintained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Record the details of medico-legal cases for legal reference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List the staff on duty: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List the staff on duty: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Keep the medicine stock: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Keep the medicine stock: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Record daily admissions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Record daily admissions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A study that measures exposure and outcome at the same point in time is called a:</w:t>
      </w:r>
    </w:p>
    <w:p>
      <w:pPr/>
      <w:r>
        <w:rPr>
          <w:rFonts w:ascii="Noto Sans" w:hAnsi="Noto Sans" w:cs="Noto Sans"/>
          <w:sz w:val="28"/>
        </w:rPr>
        <w:t>जो अध्ययन एक ही समय बिंदु पर जोखिम (Exposure) और परिणाम (Outcome) मापता है, उसे क्या कहते हैं?</w:t>
      </w:r>
    </w:p>
    <w:p>
      <w:pPr/>
      <w:r>
        <w:rPr>
          <w:rFonts w:ascii="Noto Sans" w:hAnsi="Noto Sans" w:cs="Noto Sans"/>
          <w:sz w:val="28"/>
        </w:rPr>
        <w:t>A. Case-control study</w:t>
      </w:r>
    </w:p>
    <w:p>
      <w:pPr/>
      <w:r>
        <w:rPr>
          <w:rFonts w:ascii="Noto Sans" w:hAnsi="Noto Sans" w:cs="Noto Sans"/>
          <w:sz w:val="28"/>
        </w:rPr>
        <w:t>B. Cross-sectional study</w:t>
      </w:r>
    </w:p>
    <w:p>
      <w:pPr/>
      <w:r>
        <w:rPr>
          <w:rFonts w:ascii="Noto Sans" w:hAnsi="Noto Sans" w:cs="Noto Sans"/>
          <w:sz w:val="28"/>
        </w:rPr>
        <w:t>C. Experimental study</w:t>
      </w:r>
    </w:p>
    <w:p>
      <w:pPr/>
      <w:r>
        <w:rPr>
          <w:rFonts w:ascii="Noto Sans" w:hAnsi="Noto Sans" w:cs="Noto Sans"/>
          <w:sz w:val="28"/>
        </w:rPr>
        <w:t>D. Cohort study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Cross-sectional study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cross-sectional study assesses exposure and outcome simultaneously in a population at one point in time, providing prevalence.</w:t>
      </w:r>
    </w:p>
    <w:p>
      <w:pPr/>
      <w:r>
        <w:rPr>
          <w:rFonts w:ascii="Noto Sans" w:hAnsi="Noto Sans" w:cs="Noto Sans"/>
          <w:sz w:val="28"/>
        </w:rPr>
        <w:t>क्रॉस-सेक्शनल अध्ययन एक समय बिंदु पर जनसंख्या में जोखिम और परिणाम एक साथ मापता है, जो व्यापकता (Prevalence)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study that measures exposure and outcome at the same point in time is called a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Cross-sectional study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Case-control study: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Case-control study: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Experimental study: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Experimental study: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Cohort study: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Cohort study: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The percentage of a value is calculated by the formula:</w:t>
      </w:r>
    </w:p>
    <w:p>
      <w:pPr/>
      <w:r>
        <w:rPr>
          <w:rFonts w:ascii="Noto Sans" w:hAnsi="Noto Sans" w:cs="Noto Sans"/>
          <w:sz w:val="28"/>
        </w:rPr>
        <w:t>किसी मान का प्रतिशत (Percentage) किस सूत्र से निकाला जाता है?</w:t>
      </w:r>
    </w:p>
    <w:p>
      <w:pPr/>
      <w:r>
        <w:rPr>
          <w:rFonts w:ascii="Noto Sans" w:hAnsi="Noto Sans" w:cs="Noto Sans"/>
          <w:sz w:val="28"/>
        </w:rPr>
        <w:t>A. (Part ÷ Whole) × 100</w:t>
      </w:r>
    </w:p>
    <w:p>
      <w:pPr/>
      <w:r>
        <w:rPr>
          <w:rFonts w:ascii="Noto Sans" w:hAnsi="Noto Sans" w:cs="Noto Sans"/>
          <w:sz w:val="28"/>
        </w:rPr>
        <w:t>B. (Whole ÷ Part) × 100</w:t>
      </w:r>
    </w:p>
    <w:p>
      <w:pPr/>
      <w:r>
        <w:rPr>
          <w:rFonts w:ascii="Noto Sans" w:hAnsi="Noto Sans" w:cs="Noto Sans"/>
          <w:sz w:val="28"/>
        </w:rPr>
        <w:t>C. Part × Whole</w:t>
      </w:r>
    </w:p>
    <w:p>
      <w:pPr/>
      <w:r>
        <w:rPr>
          <w:rFonts w:ascii="Noto Sans" w:hAnsi="Noto Sans" w:cs="Noto Sans"/>
          <w:sz w:val="28"/>
        </w:rPr>
        <w:t>D. Part − Whole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(Part ÷ Whole) × 100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Percentage = (part ÷ whole) × 100, expressing a proportion out of 100.</w:t>
      </w:r>
    </w:p>
    <w:p>
      <w:pPr/>
      <w:r>
        <w:rPr>
          <w:rFonts w:ascii="Noto Sans" w:hAnsi="Noto Sans" w:cs="Noto Sans"/>
          <w:sz w:val="28"/>
        </w:rPr>
        <w:t>प्रतिशत = (भाग ÷ पूर्ण) × 100, जो अनुपात को 100 में से व्यक्त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percentage of a value is calculated by the formula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(Part ÷ Whole) × 100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(Whole ÷ Part) × 100: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(Whole ÷ Part) × 100: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Part × Whole: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Part × Whole: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Part − Whole: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Part − Whole: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A Community Health Centre (CHC) serves as the first referral unit for about how many PHCs?</w:t>
      </w:r>
    </w:p>
    <w:p>
      <w:pPr/>
      <w:r>
        <w:rPr>
          <w:rFonts w:ascii="Noto Sans" w:hAnsi="Noto Sans" w:cs="Noto Sans"/>
          <w:sz w:val="28"/>
        </w:rPr>
        <w:t>एक सामुदायिक स्वास्थ्य केंद्र (CHC) लगभग कितने PHC की पहली रेफरल इकाई के रूप में कार्य करता है?</w:t>
      </w:r>
    </w:p>
    <w:p>
      <w:pPr/>
      <w:r>
        <w:rPr>
          <w:rFonts w:ascii="Noto Sans" w:hAnsi="Noto Sans" w:cs="Noto Sans"/>
          <w:sz w:val="28"/>
        </w:rPr>
        <w:t>A. 20 PHCs</w:t>
      </w:r>
    </w:p>
    <w:p>
      <w:pPr/>
      <w:r>
        <w:rPr>
          <w:rFonts w:ascii="Noto Sans" w:hAnsi="Noto Sans" w:cs="Noto Sans"/>
          <w:sz w:val="28"/>
        </w:rPr>
        <w:t>B. 1 PHC</w:t>
      </w:r>
    </w:p>
    <w:p>
      <w:pPr/>
      <w:r>
        <w:rPr>
          <w:rFonts w:ascii="Noto Sans" w:hAnsi="Noto Sans" w:cs="Noto Sans"/>
          <w:sz w:val="28"/>
        </w:rPr>
        <w:t>C. 100 PHCs</w:t>
      </w:r>
    </w:p>
    <w:p>
      <w:pPr/>
      <w:r>
        <w:rPr>
          <w:rFonts w:ascii="Noto Sans" w:hAnsi="Noto Sans" w:cs="Noto Sans"/>
          <w:sz w:val="28"/>
        </w:rPr>
        <w:t>D. 4 PHCs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4 PHCs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CHC is the first referral unit for about 4 PHCs, with 30 beds and specialist services in medicine, surgery, obstetrics and paediatrics.</w:t>
      </w:r>
    </w:p>
    <w:p>
      <w:pPr/>
      <w:r>
        <w:rPr>
          <w:rFonts w:ascii="Noto Sans" w:hAnsi="Noto Sans" w:cs="Noto Sans"/>
          <w:sz w:val="28"/>
        </w:rPr>
        <w:t>CHC लगभग 4 PHC की पहली रेफरल इकाई है, जिसमें 30 बिस्तर और चिकित्सा, शल्य, प्रसूति तथा बाल रोग की विशेषज्ञ सेवाएँ होती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Community Health Centre (CHC) serves as the first referral unit for about how many PHCs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4 PHCs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20 PHCs: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20 PHCs: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 PHC: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 PHC: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100 PHCs: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100 PHCs: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Vaccines in the cold chain must be maintained at which temperature?</w:t>
      </w:r>
    </w:p>
    <w:p>
      <w:pPr/>
      <w:r>
        <w:rPr>
          <w:rFonts w:ascii="Noto Sans" w:hAnsi="Noto Sans" w:cs="Noto Sans"/>
          <w:sz w:val="28"/>
        </w:rPr>
        <w:t>कोल्ड चेन (Cold Chain) में टीके किस तापमान पर रखे जाने चाहिए?</w:t>
      </w:r>
    </w:p>
    <w:p>
      <w:pPr/>
      <w:r>
        <w:rPr>
          <w:rFonts w:ascii="Noto Sans" w:hAnsi="Noto Sans" w:cs="Noto Sans"/>
          <w:sz w:val="28"/>
        </w:rPr>
        <w:t>A. −20°C</w:t>
      </w:r>
    </w:p>
    <w:p>
      <w:pPr/>
      <w:r>
        <w:rPr>
          <w:rFonts w:ascii="Noto Sans" w:hAnsi="Noto Sans" w:cs="Noto Sans"/>
          <w:sz w:val="28"/>
        </w:rPr>
        <w:t>B. 25–30°C</w:t>
      </w:r>
    </w:p>
    <w:p>
      <w:pPr/>
      <w:r>
        <w:rPr>
          <w:rFonts w:ascii="Noto Sans" w:hAnsi="Noto Sans" w:cs="Noto Sans"/>
          <w:sz w:val="28"/>
        </w:rPr>
        <w:t>C. 37°C</w:t>
      </w:r>
    </w:p>
    <w:p>
      <w:pPr/>
      <w:r>
        <w:rPr>
          <w:rFonts w:ascii="Noto Sans" w:hAnsi="Noto Sans" w:cs="Noto Sans"/>
          <w:sz w:val="28"/>
        </w:rPr>
        <w:t>D. 2–8°C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2–8°C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Most vaccines (except OPV which is kept frozen at −20°C) are stored at 2–8°C in the cold chain to preserve potency.</w:t>
      </w:r>
    </w:p>
    <w:p>
      <w:pPr/>
      <w:r>
        <w:rPr>
          <w:rFonts w:ascii="Noto Sans" w:hAnsi="Noto Sans" w:cs="Noto Sans"/>
          <w:sz w:val="28"/>
        </w:rPr>
        <w:t>अधिकांश टीके (OPV को छोड़कर, जो −20°C पर जमे रखा जाता है) कोल्ड चेन में 2–8°C पर रखे जाते हैं, ताकि प्रभावशीलता बनी रहे।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Vaccines in the cold chain must be maintained at which temperature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2–8°C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−20°C: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−20°C: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25–30°C: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25–30°C: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37°C: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37°C: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NFHS stands for:</w:t>
      </w:r>
    </w:p>
    <w:p>
      <w:pPr/>
      <w:r>
        <w:rPr>
          <w:rFonts w:ascii="Noto Sans" w:hAnsi="Noto Sans" w:cs="Noto Sans"/>
          <w:sz w:val="28"/>
        </w:rPr>
        <w:t>NFHS का पूर्ण रूप है:</w:t>
      </w:r>
    </w:p>
    <w:p>
      <w:pPr/>
      <w:r>
        <w:rPr>
          <w:rFonts w:ascii="Noto Sans" w:hAnsi="Noto Sans" w:cs="Noto Sans"/>
          <w:sz w:val="28"/>
        </w:rPr>
        <w:t>A. National Family Health Survey</w:t>
      </w:r>
    </w:p>
    <w:p>
      <w:pPr/>
      <w:r>
        <w:rPr>
          <w:rFonts w:ascii="Noto Sans" w:hAnsi="Noto Sans" w:cs="Noto Sans"/>
          <w:sz w:val="28"/>
        </w:rPr>
        <w:t>B. National Fertility Health System</w:t>
      </w:r>
    </w:p>
    <w:p>
      <w:pPr/>
      <w:r>
        <w:rPr>
          <w:rFonts w:ascii="Noto Sans" w:hAnsi="Noto Sans" w:cs="Noto Sans"/>
          <w:sz w:val="28"/>
        </w:rPr>
        <w:t>C. National Food Hygiene Scheme</w:t>
      </w:r>
    </w:p>
    <w:p>
      <w:pPr/>
      <w:r>
        <w:rPr>
          <w:rFonts w:ascii="Noto Sans" w:hAnsi="Noto Sans" w:cs="Noto Sans"/>
          <w:sz w:val="28"/>
        </w:rPr>
        <w:t>D. New Family Health Service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National Family Health Survey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NFHS — National Family Health Survey — is a large-scale survey providing data on fertility, mortality, nutrition and health in India.</w:t>
      </w:r>
    </w:p>
    <w:p>
      <w:pPr/>
      <w:r>
        <w:rPr>
          <w:rFonts w:ascii="Noto Sans" w:hAnsi="Noto Sans" w:cs="Noto Sans"/>
          <w:sz w:val="28"/>
        </w:rPr>
        <w:t>NFHS — National Family Health Survey (राष्ट्रीय परिवार स्वास्थ्य सर्वेक्षण) — भारत में प्रजनन, मृत्यु दर, पोषण और स्वास्थ्य पर आँकड़े देने वाला बड़ा सर्वेक्षण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NFHS stands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National Family Health Survey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National Fertility Health System: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National Fertility Health System: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National Food Hygiene Scheme: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National Food Hygiene Scheme: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New Family Health Service: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New Family Health Service: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word closest in meaning to 'enormous':</w:t>
      </w:r>
    </w:p>
    <w:p>
      <w:pPr/>
      <w:r>
        <w:rPr>
          <w:rFonts w:ascii="Noto Sans" w:hAnsi="Noto Sans" w:cs="Noto Sans"/>
          <w:sz w:val="28"/>
        </w:rPr>
        <w:t>'enormous' के सबसे निकट अर्थ वाला शब्द चुनें:</w:t>
      </w:r>
    </w:p>
    <w:p>
      <w:pPr/>
      <w:r>
        <w:rPr>
          <w:rFonts w:ascii="Noto Sans" w:hAnsi="Noto Sans" w:cs="Noto Sans"/>
          <w:sz w:val="28"/>
        </w:rPr>
        <w:t>A. Small</w:t>
      </w:r>
    </w:p>
    <w:p>
      <w:pPr/>
      <w:r>
        <w:rPr>
          <w:rFonts w:ascii="Noto Sans" w:hAnsi="Noto Sans" w:cs="Noto Sans"/>
          <w:sz w:val="28"/>
        </w:rPr>
        <w:t>B. Tiny</w:t>
      </w:r>
    </w:p>
    <w:p>
      <w:pPr/>
      <w:r>
        <w:rPr>
          <w:rFonts w:ascii="Noto Sans" w:hAnsi="Noto Sans" w:cs="Noto Sans"/>
          <w:sz w:val="28"/>
        </w:rPr>
        <w:t>C. Narrow</w:t>
      </w:r>
    </w:p>
    <w:p>
      <w:pPr/>
      <w:r>
        <w:rPr>
          <w:rFonts w:ascii="Noto Sans" w:hAnsi="Noto Sans" w:cs="Noto Sans"/>
          <w:sz w:val="28"/>
        </w:rPr>
        <w:t>D. Huge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Huge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'Enormous' means very large; 'huge' is its synonym, while tiny and small are antonyms.</w:t>
      </w:r>
    </w:p>
    <w:p>
      <w:pPr/>
      <w:r>
        <w:rPr>
          <w:rFonts w:ascii="Noto Sans" w:hAnsi="Noto Sans" w:cs="Noto Sans"/>
          <w:sz w:val="28"/>
        </w:rPr>
        <w:t>'Enormous' का अर्थ है बहुत बड़ा; 'huge' इसका पर्यायवाची है, जबकि tiny और small विलोम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word closest in meaning to 'enormous'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Huge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Small: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Small: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Tiny: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Tiny: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Narrow: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Narrow: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Choose the word opposite in meaning to 'arrive':</w:t>
      </w:r>
    </w:p>
    <w:p>
      <w:pPr/>
      <w:r>
        <w:rPr>
          <w:rFonts w:ascii="Noto Sans" w:hAnsi="Noto Sans" w:cs="Noto Sans"/>
          <w:sz w:val="28"/>
        </w:rPr>
        <w:t>'arrive' के विपरीत अर्थ वाला शब्द चुनें:</w:t>
      </w:r>
    </w:p>
    <w:p>
      <w:pPr/>
      <w:r>
        <w:rPr>
          <w:rFonts w:ascii="Noto Sans" w:hAnsi="Noto Sans" w:cs="Noto Sans"/>
          <w:sz w:val="28"/>
        </w:rPr>
        <w:t>A. Reach</w:t>
      </w:r>
    </w:p>
    <w:p>
      <w:pPr/>
      <w:r>
        <w:rPr>
          <w:rFonts w:ascii="Noto Sans" w:hAnsi="Noto Sans" w:cs="Noto Sans"/>
          <w:sz w:val="28"/>
        </w:rPr>
        <w:t>B. Land</w:t>
      </w:r>
    </w:p>
    <w:p>
      <w:pPr/>
      <w:r>
        <w:rPr>
          <w:rFonts w:ascii="Noto Sans" w:hAnsi="Noto Sans" w:cs="Noto Sans"/>
          <w:sz w:val="28"/>
        </w:rPr>
        <w:t>C. Depart</w:t>
      </w:r>
    </w:p>
    <w:p>
      <w:pPr/>
      <w:r>
        <w:rPr>
          <w:rFonts w:ascii="Noto Sans" w:hAnsi="Noto Sans" w:cs="Noto Sans"/>
          <w:sz w:val="28"/>
        </w:rPr>
        <w:t>D. Come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Depart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'Arrive' means to reach; 'depart' (leave) is its antonym.</w:t>
      </w:r>
    </w:p>
    <w:p>
      <w:pPr/>
      <w:r>
        <w:rPr>
          <w:rFonts w:ascii="Noto Sans" w:hAnsi="Noto Sans" w:cs="Noto Sans"/>
          <w:sz w:val="28"/>
        </w:rPr>
        <w:t>'Arrive' का अर्थ है पहुँचना; 'depart' (प्रस्थान करना) इसका विलोम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word opposite in meaning to 'arrive'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Depart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Reach: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Reach: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Land: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Land: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Come: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Choose the correctly spelt word:</w:t>
      </w:r>
    </w:p>
    <w:p>
      <w:pPr/>
      <w:r>
        <w:rPr>
          <w:rFonts w:ascii="Noto Sans" w:hAnsi="Noto Sans" w:cs="Noto Sans"/>
          <w:sz w:val="28"/>
        </w:rPr>
        <w:t>सही वर्तनी वाला शब्द चुनें:</w:t>
      </w:r>
    </w:p>
    <w:p>
      <w:pPr/>
      <w:r>
        <w:rPr>
          <w:rFonts w:ascii="Noto Sans" w:hAnsi="Noto Sans" w:cs="Noto Sans"/>
          <w:sz w:val="28"/>
        </w:rPr>
        <w:t>A. Definitely</w:t>
      </w:r>
    </w:p>
    <w:p>
      <w:pPr/>
      <w:r>
        <w:rPr>
          <w:rFonts w:ascii="Noto Sans" w:hAnsi="Noto Sans" w:cs="Noto Sans"/>
          <w:sz w:val="28"/>
        </w:rPr>
        <w:t>B. Definitley</w:t>
      </w:r>
    </w:p>
    <w:p>
      <w:pPr/>
      <w:r>
        <w:rPr>
          <w:rFonts w:ascii="Noto Sans" w:hAnsi="Noto Sans" w:cs="Noto Sans"/>
          <w:sz w:val="28"/>
        </w:rPr>
        <w:t>C. Definately</w:t>
      </w:r>
    </w:p>
    <w:p>
      <w:pPr/>
      <w:r>
        <w:rPr>
          <w:rFonts w:ascii="Noto Sans" w:hAnsi="Noto Sans" w:cs="Noto Sans"/>
          <w:sz w:val="28"/>
        </w:rPr>
        <w:t>D. Definitly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Definitely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correct spelling is 'definitely' — 'definite' + 'ly'.</w:t>
      </w:r>
    </w:p>
    <w:p>
      <w:pPr/>
      <w:r>
        <w:rPr>
          <w:rFonts w:ascii="Noto Sans" w:hAnsi="Noto Sans" w:cs="Noto Sans"/>
          <w:sz w:val="28"/>
        </w:rPr>
        <w:t>सही वर्तनी 'definitely' है — 'definite' + 'ly'।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correctly spelt word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Definitely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Definitley: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Definitley: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Definately: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Definately: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Definitly: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Definitly: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chemical symbol of silver is:</w:t>
      </w:r>
    </w:p>
    <w:p>
      <w:pPr/>
      <w:r>
        <w:rPr>
          <w:rFonts w:ascii="Noto Sans" w:hAnsi="Noto Sans" w:cs="Noto Sans"/>
          <w:sz w:val="28"/>
        </w:rPr>
        <w:t>चाँदी (Silver) का रासायनिक प्रतीक है:</w:t>
      </w:r>
    </w:p>
    <w:p>
      <w:pPr/>
      <w:r>
        <w:rPr>
          <w:rFonts w:ascii="Noto Sans" w:hAnsi="Noto Sans" w:cs="Noto Sans"/>
          <w:sz w:val="28"/>
        </w:rPr>
        <w:t>A. Si</w:t>
      </w:r>
    </w:p>
    <w:p>
      <w:pPr/>
      <w:r>
        <w:rPr>
          <w:rFonts w:ascii="Noto Sans" w:hAnsi="Noto Sans" w:cs="Noto Sans"/>
          <w:sz w:val="28"/>
        </w:rPr>
        <w:t>B. Sl</w:t>
      </w:r>
    </w:p>
    <w:p>
      <w:pPr/>
      <w:r>
        <w:rPr>
          <w:rFonts w:ascii="Noto Sans" w:hAnsi="Noto Sans" w:cs="Noto Sans"/>
          <w:sz w:val="28"/>
        </w:rPr>
        <w:t>C. Sv</w:t>
      </w:r>
    </w:p>
    <w:p>
      <w:pPr/>
      <w:r>
        <w:rPr>
          <w:rFonts w:ascii="Noto Sans" w:hAnsi="Noto Sans" w:cs="Noto Sans"/>
          <w:sz w:val="28"/>
        </w:rPr>
        <w:t>D. Ag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Silver is represented by 'Ag' (from Latin 'argentum'); 'Si' is silicon.</w:t>
      </w:r>
    </w:p>
    <w:p>
      <w:pPr/>
      <w:r>
        <w:rPr>
          <w:rFonts w:ascii="Noto Sans" w:hAnsi="Noto Sans" w:cs="Noto Sans"/>
          <w:sz w:val="28"/>
        </w:rPr>
        <w:t>चाँदी का प्रतीक 'Ag' है (लैटिन 'argentum' से); 'Si' सिलिकॉन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chemical symbol of silver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Sv: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Sv: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SI unit of electrical resistance is the:</w:t>
      </w:r>
    </w:p>
    <w:p>
      <w:pPr/>
      <w:r>
        <w:rPr>
          <w:rFonts w:ascii="Noto Sans" w:hAnsi="Noto Sans" w:cs="Noto Sans"/>
          <w:sz w:val="28"/>
        </w:rPr>
        <w:t>विद्युत प्रतिरोध (Electrical Resistance) की SI इकाई है:</w:t>
      </w:r>
    </w:p>
    <w:p>
      <w:pPr/>
      <w:r>
        <w:rPr>
          <w:rFonts w:ascii="Noto Sans" w:hAnsi="Noto Sans" w:cs="Noto Sans"/>
          <w:sz w:val="28"/>
        </w:rPr>
        <w:t>A. Ohm</w:t>
      </w:r>
    </w:p>
    <w:p>
      <w:pPr/>
      <w:r>
        <w:rPr>
          <w:rFonts w:ascii="Noto Sans" w:hAnsi="Noto Sans" w:cs="Noto Sans"/>
          <w:sz w:val="28"/>
        </w:rPr>
        <w:t>B. Volt</w:t>
      </w:r>
    </w:p>
    <w:p>
      <w:pPr/>
      <w:r>
        <w:rPr>
          <w:rFonts w:ascii="Noto Sans" w:hAnsi="Noto Sans" w:cs="Noto Sans"/>
          <w:sz w:val="28"/>
        </w:rPr>
        <w:t>C. Ampere</w:t>
      </w:r>
    </w:p>
    <w:p>
      <w:pPr/>
      <w:r>
        <w:rPr>
          <w:rFonts w:ascii="Noto Sans" w:hAnsi="Noto Sans" w:cs="Noto Sans"/>
          <w:sz w:val="28"/>
        </w:rPr>
        <w:t>D. Watt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Ohm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Resistance is measured in ohms (Ω); the ampere measures current, the volt potential difference and the watt power.</w:t>
      </w:r>
    </w:p>
    <w:p>
      <w:pPr/>
      <w:r>
        <w:rPr>
          <w:rFonts w:ascii="Noto Sans" w:hAnsi="Noto Sans" w:cs="Noto Sans"/>
          <w:sz w:val="28"/>
        </w:rPr>
        <w:t>प्रतिरोध ओम (Ω) में मापा जाता है; एम्पियर धारा, वोल्ट विभवांतर और वाट शक्ति मापता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 unit of electrical resistance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Ohm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Volt: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Volt: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Ampere: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Ampere: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Watt: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Watt: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digestion of food begins in the:</w:t>
      </w:r>
    </w:p>
    <w:p>
      <w:pPr/>
      <w:r>
        <w:rPr>
          <w:rFonts w:ascii="Noto Sans" w:hAnsi="Noto Sans" w:cs="Noto Sans"/>
          <w:sz w:val="28"/>
        </w:rPr>
        <w:t>भोजन का पाचन (Digestion) कहाँ शुरू होता है?</w:t>
      </w:r>
    </w:p>
    <w:p>
      <w:pPr/>
      <w:r>
        <w:rPr>
          <w:rFonts w:ascii="Noto Sans" w:hAnsi="Noto Sans" w:cs="Noto Sans"/>
          <w:sz w:val="28"/>
        </w:rPr>
        <w:t>A. Large intestine</w:t>
      </w:r>
    </w:p>
    <w:p>
      <w:pPr/>
      <w:r>
        <w:rPr>
          <w:rFonts w:ascii="Noto Sans" w:hAnsi="Noto Sans" w:cs="Noto Sans"/>
          <w:sz w:val="28"/>
        </w:rPr>
        <w:t>B. Stomach</w:t>
      </w:r>
    </w:p>
    <w:p>
      <w:pPr/>
      <w:r>
        <w:rPr>
          <w:rFonts w:ascii="Noto Sans" w:hAnsi="Noto Sans" w:cs="Noto Sans"/>
          <w:sz w:val="28"/>
        </w:rPr>
        <w:t>C. Mouth</w:t>
      </w:r>
    </w:p>
    <w:p>
      <w:pPr/>
      <w:r>
        <w:rPr>
          <w:rFonts w:ascii="Noto Sans" w:hAnsi="Noto Sans" w:cs="Noto Sans"/>
          <w:sz w:val="28"/>
        </w:rPr>
        <w:t>D. Small intestine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Mouth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Digestion begins in the mouth, where chewing breaks food and salivary amylase starts carbohydrate digestion.</w:t>
      </w:r>
    </w:p>
    <w:p>
      <w:pPr/>
      <w:r>
        <w:rPr>
          <w:rFonts w:ascii="Noto Sans" w:hAnsi="Noto Sans" w:cs="Noto Sans"/>
          <w:sz w:val="28"/>
        </w:rPr>
        <w:t>पाचन मुँह में शुरू होता है, जहाँ चबाना भोजन तोड़ता है और लार की एमाइलेज़ कार्बोहाइड्रेट का पाचन शुरू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digestion of food begins in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Mouth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Large intestine: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Large intestine: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Stomach: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Stomach: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Small intestine: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Small intestine: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The major greenhouse gas produced by burning fossil fuels is:</w:t>
      </w:r>
    </w:p>
    <w:p>
      <w:pPr/>
      <w:r>
        <w:rPr>
          <w:rFonts w:ascii="Noto Sans" w:hAnsi="Noto Sans" w:cs="Noto Sans"/>
          <w:sz w:val="28"/>
        </w:rPr>
        <w:t>जीवाश्म ईंधन जलाने से उत्पन्न प्रमुख ग्रीनहाउस गैस (Greenhouse Gas) है:</w:t>
      </w:r>
    </w:p>
    <w:p>
      <w:pPr/>
      <w:r>
        <w:rPr>
          <w:rFonts w:ascii="Noto Sans" w:hAnsi="Noto Sans" w:cs="Noto Sans"/>
          <w:sz w:val="28"/>
        </w:rPr>
        <w:t>A. Carbon dioxide</w:t>
      </w:r>
    </w:p>
    <w:p>
      <w:pPr/>
      <w:r>
        <w:rPr>
          <w:rFonts w:ascii="Noto Sans" w:hAnsi="Noto Sans" w:cs="Noto Sans"/>
          <w:sz w:val="28"/>
        </w:rPr>
        <w:t>B. Helium</w:t>
      </w:r>
    </w:p>
    <w:p>
      <w:pPr/>
      <w:r>
        <w:rPr>
          <w:rFonts w:ascii="Noto Sans" w:hAnsi="Noto Sans" w:cs="Noto Sans"/>
          <w:sz w:val="28"/>
        </w:rPr>
        <w:t>C. Oxygen</w:t>
      </w:r>
    </w:p>
    <w:p>
      <w:pPr/>
      <w:r>
        <w:rPr>
          <w:rFonts w:ascii="Noto Sans" w:hAnsi="Noto Sans" w:cs="Noto Sans"/>
          <w:sz w:val="28"/>
        </w:rPr>
        <w:t>D. Nitrogen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Carbon dioxide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Carbon dioxide, from burning fossil fuels and deforestation, is the main greenhouse gas driving global warming and climate change.</w:t>
      </w:r>
    </w:p>
    <w:p>
      <w:pPr/>
      <w:r>
        <w:rPr>
          <w:rFonts w:ascii="Noto Sans" w:hAnsi="Noto Sans" w:cs="Noto Sans"/>
          <w:sz w:val="28"/>
        </w:rPr>
        <w:t>जीवाश्म ईंधन जलाने और वनों की कटाई से निकलने वाला कार्बन डाइऑक्साइड ग्लोबल वार्मिंग और जलवायु परिवर्तन का मुख्य ग्रीनहाउस गैस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major greenhouse gas produced by burning fossil fuels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Carbon dioxide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Helium: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Helium: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Oxygen: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Oxygen: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Nitrogen: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Nitrogen: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Chronic ingestion of arsenic through drinking water causes:</w:t>
      </w:r>
    </w:p>
    <w:p>
      <w:pPr/>
      <w:r>
        <w:rPr>
          <w:rFonts w:ascii="Noto Sans" w:hAnsi="Noto Sans" w:cs="Noto Sans"/>
          <w:sz w:val="28"/>
        </w:rPr>
        <w:t>पीने के पानी से आर्सेनिक का दीर्घकालिक सेवन क्या उत्पन्न करता है?</w:t>
      </w:r>
    </w:p>
    <w:p>
      <w:pPr/>
      <w:r>
        <w:rPr>
          <w:rFonts w:ascii="Noto Sans" w:hAnsi="Noto Sans" w:cs="Noto Sans"/>
          <w:sz w:val="28"/>
        </w:rPr>
        <w:t>A. Goitre</w:t>
      </w:r>
    </w:p>
    <w:p>
      <w:pPr/>
      <w:r>
        <w:rPr>
          <w:rFonts w:ascii="Noto Sans" w:hAnsi="Noto Sans" w:cs="Noto Sans"/>
          <w:sz w:val="28"/>
        </w:rPr>
        <w:t>B. Rickets</w:t>
      </w:r>
    </w:p>
    <w:p>
      <w:pPr/>
      <w:r>
        <w:rPr>
          <w:rFonts w:ascii="Noto Sans" w:hAnsi="Noto Sans" w:cs="Noto Sans"/>
          <w:sz w:val="28"/>
        </w:rPr>
        <w:t>C. Arsenicosis with skin pigmentation changes and cancers</w:t>
      </w:r>
    </w:p>
    <w:p>
      <w:pPr/>
      <w:r>
        <w:rPr>
          <w:rFonts w:ascii="Noto Sans" w:hAnsi="Noto Sans" w:cs="Noto Sans"/>
          <w:sz w:val="28"/>
        </w:rPr>
        <w:t>D. Anaemia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Arsenicosis with skin pigmentation changes and cancers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Chronic arsenic exposure causes arsenicosis — pigmentation and keratosis of the skin — along with increased risk of skin and internal cancers.</w:t>
      </w:r>
    </w:p>
    <w:p>
      <w:pPr/>
      <w:r>
        <w:rPr>
          <w:rFonts w:ascii="Noto Sans" w:hAnsi="Noto Sans" w:cs="Noto Sans"/>
          <w:sz w:val="28"/>
        </w:rPr>
        <w:t>दीर्घकालिक आर्सेनिक सेवन आर्सेनिकोसिस करता है — त्वचा की रंजकता और केराटोसिस — साथ में त्वचा और आंतरिक कैंसर का बढ़ा जोखिम।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Chronic ingestion of arsenic through drinking water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Arsenicosis with skin pigmentation changes and cancers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Goitre: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Goitre: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Rickets: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Rickets: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Anaemia only: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Anaemia only: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Which of the following is essential for valid informed consent?</w:t>
      </w:r>
    </w:p>
    <w:p>
      <w:pPr/>
      <w:r>
        <w:rPr>
          <w:rFonts w:ascii="Noto Sans" w:hAnsi="Noto Sans" w:cs="Noto Sans"/>
          <w:sz w:val="28"/>
        </w:rPr>
        <w:t>वैध सूचित सहमति (Informed Consent) के लिए निम्नलिखित में से क्या आवश्यक है?</w:t>
      </w:r>
    </w:p>
    <w:p>
      <w:pPr/>
      <w:r>
        <w:rPr>
          <w:rFonts w:ascii="Noto Sans" w:hAnsi="Noto Sans" w:cs="Noto Sans"/>
          <w:sz w:val="28"/>
        </w:rPr>
        <w:t>A. No information</w:t>
      </w:r>
    </w:p>
    <w:p>
      <w:pPr/>
      <w:r>
        <w:rPr>
          <w:rFonts w:ascii="Noto Sans" w:hAnsi="Noto Sans" w:cs="Noto Sans"/>
          <w:sz w:val="28"/>
        </w:rPr>
        <w:t>B. Force and pressure</w:t>
      </w:r>
    </w:p>
    <w:p>
      <w:pPr/>
      <w:r>
        <w:rPr>
          <w:rFonts w:ascii="Noto Sans" w:hAnsi="Noto Sans" w:cs="Noto Sans"/>
          <w:sz w:val="28"/>
        </w:rPr>
        <w:t>C. Competence, information, comprehension and voluntariness</w:t>
      </w:r>
    </w:p>
    <w:p>
      <w:pPr/>
      <w:r>
        <w:rPr>
          <w:rFonts w:ascii="Noto Sans" w:hAnsi="Noto Sans" w:cs="Noto Sans"/>
          <w:sz w:val="28"/>
        </w:rPr>
        <w:t>D. Only a signature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Competence, information, comprehension and voluntariness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Valid informed consent requires the patient to be competent, receive adequate information, comprehend it, and agree voluntarily without coercion.</w:t>
      </w:r>
    </w:p>
    <w:p>
      <w:pPr/>
      <w:r>
        <w:rPr>
          <w:rFonts w:ascii="Noto Sans" w:hAnsi="Noto Sans" w:cs="Noto Sans"/>
          <w:sz w:val="28"/>
        </w:rPr>
        <w:t>वैध सूचित सहमति के लिए रोगी का सक्षम होना, पर्याप्त जानकारी पाना, उसे समझना और बिना दबाव के स्वेच्छा से सहमत होना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essential for valid informed consent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Competence, information, comprehension and voluntariness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 information: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No information: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Force and pressure: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Force and pressure: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a signature: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a signature: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Confidentiality may legally be breached by the nurse when:</w:t>
      </w:r>
    </w:p>
    <w:p>
      <w:pPr/>
      <w:r>
        <w:rPr>
          <w:rFonts w:ascii="Noto Sans" w:hAnsi="Noto Sans" w:cs="Noto Sans"/>
          <w:sz w:val="28"/>
        </w:rPr>
        <w:t>नर्स कब कानूनी रूप से गोपनीयता (Confidentiality) का उल्लंघन कर सकती है?</w:t>
      </w:r>
    </w:p>
    <w:p>
      <w:pPr/>
      <w:r>
        <w:rPr>
          <w:rFonts w:ascii="Noto Sans" w:hAnsi="Noto Sans" w:cs="Noto Sans"/>
          <w:sz w:val="28"/>
        </w:rPr>
        <w:t>A. Posting patient details online</w:t>
      </w:r>
    </w:p>
    <w:p>
      <w:pPr/>
      <w:r>
        <w:rPr>
          <w:rFonts w:ascii="Noto Sans" w:hAnsi="Noto Sans" w:cs="Noto Sans"/>
          <w:sz w:val="28"/>
        </w:rPr>
        <w:t>B. Reporting a notifiable communicable disease to authorities</w:t>
      </w:r>
    </w:p>
    <w:p>
      <w:pPr/>
      <w:r>
        <w:rPr>
          <w:rFonts w:ascii="Noto Sans" w:hAnsi="Noto Sans" w:cs="Noto Sans"/>
          <w:sz w:val="28"/>
        </w:rPr>
        <w:t>C. Sharing records with a stranger</w:t>
      </w:r>
    </w:p>
    <w:p>
      <w:pPr/>
      <w:r>
        <w:rPr>
          <w:rFonts w:ascii="Noto Sans" w:hAnsi="Noto Sans" w:cs="Noto Sans"/>
          <w:sz w:val="28"/>
        </w:rPr>
        <w:t>D. Discussing a case in the canteen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Reporting a notifiable communicable disease to authorities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Confidentiality is waived when the law requires disclosure, such as notifying communicable diseases, court orders or suspected abuse.</w:t>
      </w:r>
    </w:p>
    <w:p>
      <w:pPr/>
      <w:r>
        <w:rPr>
          <w:rFonts w:ascii="Noto Sans" w:hAnsi="Noto Sans" w:cs="Noto Sans"/>
          <w:sz w:val="28"/>
        </w:rPr>
        <w:t>गोपनीयता तब हटती है जब कानून प्रकटीकरण की माँग करता है, जैसे संचारी रोगों की अधिसूचना, अदालती आदेश या संदिग्ध शोषण।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Confidentiality may legally be breached by the nurse when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Reporting a notifiable communicable disease to authorities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Posting patient details online: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Posting patient details online: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Sharing records with a stranger: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Sharing records with a stranger: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Discussing a case in the canteen: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Discussing a case in the canteen: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Nursing informatics integrates:</w:t>
      </w:r>
    </w:p>
    <w:p>
      <w:pPr/>
      <w:r>
        <w:rPr>
          <w:rFonts w:ascii="Noto Sans" w:hAnsi="Noto Sans" w:cs="Noto Sans"/>
          <w:sz w:val="28"/>
        </w:rPr>
        <w:t>नर्सिंग सूचना विज्ञान (Nursing Informatics) किन्हें एकीकृत करता है?</w:t>
      </w:r>
    </w:p>
    <w:p>
      <w:pPr/>
      <w:r>
        <w:rPr>
          <w:rFonts w:ascii="Noto Sans" w:hAnsi="Noto Sans" w:cs="Noto Sans"/>
          <w:sz w:val="28"/>
        </w:rPr>
        <w:t>A. Only nursing and pharmacy</w:t>
      </w:r>
    </w:p>
    <w:p>
      <w:pPr/>
      <w:r>
        <w:rPr>
          <w:rFonts w:ascii="Noto Sans" w:hAnsi="Noto Sans" w:cs="Noto Sans"/>
          <w:sz w:val="28"/>
        </w:rPr>
        <w:t>B. Only computers and billing</w:t>
      </w:r>
    </w:p>
    <w:p>
      <w:pPr/>
      <w:r>
        <w:rPr>
          <w:rFonts w:ascii="Noto Sans" w:hAnsi="Noto Sans" w:cs="Noto Sans"/>
          <w:sz w:val="28"/>
        </w:rPr>
        <w:t>C. Nursing science, information science and computer technology</w:t>
      </w:r>
    </w:p>
    <w:p>
      <w:pPr/>
      <w:r>
        <w:rPr>
          <w:rFonts w:ascii="Noto Sans" w:hAnsi="Noto Sans" w:cs="Noto Sans"/>
          <w:sz w:val="28"/>
        </w:rPr>
        <w:t>D. Only patient food services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Nursing science, information science and computer technology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Nursing informatics combines nursing science with information and computer science to manage and communicate data for patient care.</w:t>
      </w:r>
    </w:p>
    <w:p>
      <w:pPr/>
      <w:r>
        <w:rPr>
          <w:rFonts w:ascii="Noto Sans" w:hAnsi="Noto Sans" w:cs="Noto Sans"/>
          <w:sz w:val="28"/>
        </w:rPr>
        <w:t>नर्सिंग सूचना विज्ञान रोगी देखभाल हेतु डेटा प्रबंधन और संचार के लिए नर्सिंग विज्ञान को सूचना और कंप्यूटर विज्ञान से जोड़ता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Nursing informatics integrates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Nursing science, information science and computer technology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nursing and pharmacy: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nursing and pharmacy: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computers and billing: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computers and billing: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patient food services: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patient food services: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To prevent data loss in a hospital information system, the organization should:</w:t>
      </w:r>
    </w:p>
    <w:p>
      <w:pPr/>
      <w:r>
        <w:rPr>
          <w:rFonts w:ascii="Noto Sans" w:hAnsi="Noto Sans" w:cs="Noto Sans"/>
          <w:sz w:val="28"/>
        </w:rPr>
        <w:t>अस्पताल सूचना प्रणाली में डेटा हानि रोकने के लिए संगठन को क्या करना चाहिए?</w:t>
      </w:r>
    </w:p>
    <w:p>
      <w:pPr/>
      <w:r>
        <w:rPr>
          <w:rFonts w:ascii="Noto Sans" w:hAnsi="Noto Sans" w:cs="Noto Sans"/>
          <w:sz w:val="28"/>
        </w:rPr>
        <w:t>A. Take regular encrypted backups of data</w:t>
      </w:r>
    </w:p>
    <w:p>
      <w:pPr/>
      <w:r>
        <w:rPr>
          <w:rFonts w:ascii="Noto Sans" w:hAnsi="Noto Sans" w:cs="Noto Sans"/>
          <w:sz w:val="28"/>
        </w:rPr>
        <w:t>B. Delete old records</w:t>
      </w:r>
    </w:p>
    <w:p>
      <w:pPr/>
      <w:r>
        <w:rPr>
          <w:rFonts w:ascii="Noto Sans" w:hAnsi="Noto Sans" w:cs="Noto Sans"/>
          <w:sz w:val="28"/>
        </w:rPr>
        <w:t>C. Allow open access</w:t>
      </w:r>
    </w:p>
    <w:p>
      <w:pPr/>
      <w:r>
        <w:rPr>
          <w:rFonts w:ascii="Noto Sans" w:hAnsi="Noto Sans" w:cs="Noto Sans"/>
          <w:sz w:val="28"/>
        </w:rPr>
        <w:t>D. Disconnect from power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Take regular encrypted backups of data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Regular, encrypted backups — on-site and off-site — protect patient data from loss due to hardware failure, ransomware or disasters.</w:t>
      </w:r>
    </w:p>
    <w:p>
      <w:pPr/>
      <w:r>
        <w:rPr>
          <w:rFonts w:ascii="Noto Sans" w:hAnsi="Noto Sans" w:cs="Noto Sans"/>
          <w:sz w:val="28"/>
        </w:rPr>
        <w:t>नियमित, एन्क्रिप्टेड बैकअप — स्थानीय और दूरस्थ — हार्डवेयर विफलता, रैनसमवेयर या आपदाओं से रोगी डेटा की सुरक्षा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To prevent data loss in a hospital information system, the organization should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Take regular encrypted backups of data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Delete old records: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Delete old records: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Allow open access: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Allow open access: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Disconnect from power: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Disconnect from power: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