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Pallor is the most common presenting sign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पीलापन (Pallor) किसका सबसे सामान्य प्रस्तुत लक्षण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Hyperthyroidism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Diabetes insipidus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Pallor — paleness of the skin, conjunctiva and nail beds — is the most common sign of anaemia due to reduced haemoglobin.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पीलापन — त्वचा, नेत्रश्लेष्मला और नाखूनों का पीला पड़ना — हीमोग्लोबिन कम होने के कारण रक्ताल्पता का सबसे सामान्य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a urinary tract infection in a woman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महिला में मूत्र पथ संक्रमण (UTI) का सबसे सामान्य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Blurred 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Burning sensation during urination (dysuria)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Joint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Dysuria (burning during micturition), frequency, urgency and lower abdominal pain are the typical symptoms of a urinary tract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करते समय जलन (डिस्यूरिया), बार-बार पेशाब आना, तात्कालिकता और पेट के निचले हिस्से में दर्द मूत्र पथ संक्रमण के विशिष्ट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Rebound tenderness on abdominal examination is a sign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उदर परीक्षण में रिबाउंड टेंडरनेस (Rebound Tenderness) किसका लक्षण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Peritoneal irritation such as in appendicitis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Gastric reflux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Haemorrhoids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Rebound tenderness — pain on sudden release of pressure — indicates peritoneal irritation, classically seen in acute appendicitis and peritonitis.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रिबाउंड टेंडरनेस — दबाव छोड़ने पर दर्द — पेरिटोनियम की जलन दर्शाता है, जो शास्त्रीय रूप से तीव्र एपेंडिसाइटिस और पेरिटोनाइटिस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a thyroidectomy, the patient is best placed in which position?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थायरॉइडेक्टोमी (Thyroidectomy) के बाद रोगी को किस स्थिति में रखना सर्वोत्तम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Semi-Fowler's position with the head and neck supported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Flat supine with the neck extended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lateral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 position with the head and neck supported reduces strain on the suture line and eases breathing after thyroidectomy.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थायरॉइडेक्टोमी के बाद अर्ध-फाउलर स्थिति में सिर और गर्दन को सहारा देने से टांके की रेखा पर खिंचाव घटता है और सांस लेना आसान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secondary hypertension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द्वितीयक उच्च रक्तचाप (Secondary Hypertension)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Renal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Adrenal tumour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Pregnancy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Renal disease (e.g., chronic glomerulonephritis, renovascular disease) is the most common cause of secondary hypertension.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रोग (जैसे क्रोनिक ग्लोमेरुलोनेफ्राइटिस, रेनोवैस्कुलर रोग) द्वितीयक उच्च रक्तचाप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petechial or purpuric rash is a characteristic feature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पेटीशियल या पर्प्यूरिक दाने (Petechial/Purpuric Rash) किसकी विशिष्ट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Chickenpox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Meningococcal meningitis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Meningococcaemia produces a petechial or purpuric rash due to disseminated intravascular coagulation; it is an emergency needing immediate antibiotics.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मेनिंगोकोकसीमिया में प्रसारित अंतःवाहिनी जमावट के कारण पेटीशियल या पर्प्यूरिक दाने होते हैं; यह आपातकाल है जिसमें तुरंत एंटीबायोटिक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Ascites is most commonly associated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जलोदर (Ascites) सबसे सामान्यतः किससे जुड़ा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Thyrotoxicosis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Cirrhosis of the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Bronchial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Fracture of the femur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Ascites — accumulation of fluid in the peritoneal cavity — is most commonly caused by cirrhosis of the liver due to portal hypertension and hypoalbuminaemia.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जलोदर — उदर गुहा में द्रव का जमाव — सबसे सामान्यतः यकृत के सिरोसिस से होता है, जो पोर्टल उच्च रक्तचाप और हाइपोएल्ब्यूमिनेमिया के कारण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cardiac arrhythmia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सबसे सामान्य हृदय अतालता (Cardiac Arrhythmia)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Complete heart block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Ventricular fibrillation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Atrial fibrillation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Sinus arrest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Atrial fibrillation is the most common sustained arrhythmia, especially in the elderly; it increases the risk of stroke due to clot formation.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आलिंद फिब्रिलेशन सबसे सामान्य सतत अतालता है, विशेषकर वृद्धों में; यह थक्का बनने के कारण स्ट्रोक का जोखिम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On examination, a patient with pneumothorax typically shows: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परीक्षण पर न्यूमोथोरैक्स (Pneumothorax) वाले रोगी में सामान्यतः क्या देखा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Decreased breath sounds and hyper-resonance on the affected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breath sounds on the affected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Dullness on percussion bilaterally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findings on both sides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Pneumothorax shows reduced breath sounds, hyper-resonant percussion and decreased chest expansion on the affected side, with tracheal shift in tension pneumothorax.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न्यूमोथोरैक्स में प्रभावित तरफ श्वास ध्वनियाँ कम, टक्कर पर अति-गुंजायमान (हाइपर-रेसोनेंट) और छाती विस्तार घटा होता है; टेंशन न्यूमोथोरैक्स में श्वासनली विस्थापित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initial management of diabetic ketoacidosis (DKA)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कीटोएसिडोसिस (DKA) के प्रारंभिक प्रबंधन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fluids, insulin infusion and potassium replacement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glucose and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painkillers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is treated with IV fluids to correct dehydration, IV insulin infusion to clear ketones, and potassium replacement along with monitoring of glucose and electrolytes.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का उपचार निर्जलीकरण सुधारने के लिए IV तरल, कीटोन हटाने के लिए IV इंसुलिन इन्फ्यूजन और पोटेशियम प्रतिस्थापन से होता है, साथ में ग्लूकोज़ और इलेक्ट्रोलाइट की निगरानी।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Axillary temperature measurement is preferred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कक्षीय (Axillary) तापमान मापन किसमें पसंद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Conscious adults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Newborns and infants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Adolescents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Athletes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Axillary temperature is preferred in newborns and infants for safety, as oral and rectal routes carry risks of injury in this age group.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और शिशुओं में सुरक्षा के लिए कक्षीय तापमान पसंद किया जाता है, क्योंकि इस आयु वर्ग में मौखिक और मलाशय मार्ग से चोट का जोखिम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श्वसन दर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5–10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70–90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30–60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12–20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newborn breathes at 30–60 breaths per minute; the rate gradually decreases to the adult range of 12–20 with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30–60 सांस प्रति मिनट लेता है; आयु बढ़ने पर दर घटकर वयस्क स्तर 12–20 पर पहुँचती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wear gloves while: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कब दस्ताने (Gloves) पहनने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While serving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While talking to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while writing reports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Handling blood, body fluids or contaminated items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worn as part of standard precautions whenever there is a risk of contact with blood, body fluids, mucous membranes, broken skin or contaminated items.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रक्त, शारीरिक तरल पदार्थ, श्लेष्मा झिल्ली, टूटी त्वचा या दूषित वस्तुओं के संपर्क के जोखिम पर मानक सावधानियों के भाग के रूप में दस्ताने पहने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mid-stream urine specimen is collected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मिड-स्ट्रीम मूत्र नमूना (Mid-Stream Urine Specimen) क्यों एकत्र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pain during collection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Measure the urine colour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Avoid contamination by organisms from the urethral opening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Obtain a larger volume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mid-stream (clean catch) sample avoids contamination by urethral and perineal organisms, giving an accurate culture result.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मिड-स्ट्रीम (क्लीन कैच) नमूना मूत्रमार्ग और पेरिनियम के जीवों से संदूषण बचाता है, जिससे सटीक कल्चर परिणाम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daily water requirement of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दैनिक जल आवश्यकता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500–800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5,000–6,000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2,000–2,500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needs about 2–2.5 litres of water per day through drinks and food to maintain fluid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द्रव संतुलन बनाए रखने के लिए वयस्क को प्रतिदिन पेय और भोजन से लगभग 2–2.5 लीटर पानी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of choice for a patient in hypovolaemic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हाइपोवॉलेमिक शॉक (Hypovolaemic Shock) वाले रोगी के लिए पसंदीदा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with the legs elevated (modified Trendelenburg)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 with legs crossed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Elevating the legs in shock promotes venous return to the heart; the patient is kept supine with legs elevated while fluids are restored.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शॉक में पैर ऊपर उठाने से हृदय में शिरापरक वापसी बढ़ती है; द्रव की पूर्ति होने तक रोगी को पीठ के बल पैर ऊपर करके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caring for a patient on intravenous therapy, the nurse should inspect the IV site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अंतःशिरा (IV) चिकित्सा पर रोगी की देखभाल करते समय नर्स को IV स्थल का निरीक्षण किसके लिए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rate of drops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Signs of infiltration, phlebitis and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colour of the fluid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length of the tubing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IV site is checked for infiltration (swelling, coolness), phlebitis (redness, pain along the vein) and infection (pus, fever) during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चिकित्सा के दौरान स्थल की जाँच इन्फिल्ट्रेशन (सूजन, ठंडक), फ्लेबिटिस (नस के साथ लालिमा, दर्द) और संक्रमण (मवाद, बुखार) के लिए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Blood pressure should ideally be measured with the cuff placed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मापते समय कफ (Cuff) आदर्श रूप से कहाँ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 the forearm below heart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 the thigh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 the upper arm at the level of the heart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 is measured on the bare upper arm with the cuff at heart level; the arm should be supported and the patient relaxed and seated.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रक्तचाप नंगी ऊपरी बांह पर कफ को हृदय के स्तर पर रखकर मापा जाता है; बांह सहारा युक्त होनी चाहिए और रोगी आराम से बैठा होना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specific antidote for acute iron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आयरन विषाक्तता (Iron Poisoning) का विशिष्ट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Penicillamine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Deferoxamine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Deferoxamine chelates iron and is the specific antidote for acute iron poisoning, which is common in children who ingest iron tablets.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डेफेरोक्सामिन आयरन को कीलेट करती है और तीव्र आयरन विषाक्तता का विशिष्ट प्रतिविष है, जो आयरन गोलियाँ निगलने वाले बच्चों में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Warfarin acts as an anticoagulant by inhibiting: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थक्कारोधी के रूप में किसको रोककर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Fibrinolysis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K-dependent clotting factor synthesis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Platelet aggregation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Calcium absorption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Warfarin inhibits vitamin K epoxide reductase, reducing synthesis of clotting factors II, VII, IX and X; its effect is monitored by INR.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वारफारिन विटामिन K एपॉक्साइड रिडक्टेस को रोककर थक्का कारकों II, VII, IX और X का संश्लेषण घटाता है; इसके प्रभाव की निगरानी INR से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drugs for the treatment of tuberculosis are: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के उपचार की प्रथम पंक्ति की औषधियाँ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Ciprofloxacin and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Amoxicillin and clavulanic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Acyclovir and fluconazole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Isoniazid and rifampicin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First-line anti-TB drugs are isoniazid, rifampicin, pyrazinamide and ethambutol, given under DOTS with direct observation.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प्रथम पंक्ति की क्षयरोधी औषधियाँ आइसोनियाज़िड, रिफैम्पिसिन, पायराज़िनामाइड और एथमब्यूटोल हैं, जो DOTS के तहत प्रत्यक्ष निगरानी में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absence (petit mal) seizures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अब्सेंस (पेटिट माल) दौरे के लिए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Carbamazepine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Gabapentin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Ethosuximide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Phenytoin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Ethosuximide is the drug of choice for absence seizures in children; sodium valproate is an alternative.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एथोसक्सीमाइड बच्चों में अब्सेंस दौरे के लिए पसंद की औषधि है; सोडियम वैल्प्रोएट इसका विकल्प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Beta-blockers such as propranolol are contraindicated in patients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प्रोप्रानोलोल जैसे बीटा-ब्लॉकर्स किस रोगी में वर्जित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Migraine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Bronchial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Angina pectoris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Non-selective beta-blockers are contraindicated in asthma because they cause bronchoconstriction; cardioselective agents are used cautiously.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गैर-चयनात्मक बीटा-ब्लॉकर्स अस्थमा में वर्जित हैं क्योंकि वे ब्रोंकोस्पाज़्म करते हैं; कार्डियोसेलेक्टिव औषधियाँ सावधानी से प्रयोग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diabetic ketoacidosis, insulin is best administered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कीटोएसिडोसिस (DKA) में इंसुलिन सबसे अच्छा किस मार्ग से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Intramuscular once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Continuous IV infusion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Subcutaneous depot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tablets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 insulin is given as a continuous IV infusion (or hourly IV boluses) in DKA for rapid, titratable control of hyperglycaemia and ketosis.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में नियमित इंसुलिन निरंतर IV इन्फ्यूजन (या प्रति घंटे IV बोलस) के रूप में दिया जाता है, ताकि हाइपरग्लाइसीमिया और कीटोसिस का तेज़, समायोज्य नियंत्रण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Panic disorder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पैनिक डिसऑर्डर (Panic Disorder)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Multiple personalities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Persistent low mood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Loss of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Sudden attacks of intense fear with physical symptoms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Panic disorder involves recurrent, unexpected panic attacks — sudden intense fear with palpitations, sweating, breathlessness and fear of dying.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पैनिक डिसऑर्डर में बार-बार, अप्रत्याशित पैनिक अटैक होते हैं — धड़कन, पसीना, सांस फूलना और मृत्यु का भय सहित अचानक तीव्र भय।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priority nursing concern for a patient with severe depression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अवसाद वाले रोगी की सर्वोच्च प्राथमिकता वाली नर्सिंग चिंता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breakdown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Risk of falls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Risk of suicide and self-harm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Suicide risk assessment and prevention is the priority in severe depression, as hopelessness and suicidal ideation are common.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अवसाद में आत्महत्या जोखिम आकलन और रोकथाम प्राथमिकता है, क्योंकि निराशा और आत्महत्या के विचार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clock-drawing test is primarily used to screen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घड़ी-चित्रण परीक्षण (Clock-Drawing Test) मुख्य रूप से किसकी जाँच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Cognitive impairment such as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Visual acuity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Hearing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clock-drawing test assesses visuospatial and executive function and is a quick screening tool for cognitive impairment and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घड़ी-चित्रण परीक्षण दृश्य-स्थानिक और कार्यकारी कार्य का आकलन करता है और संज्ञानात्मक क्षीणता व डिमेंशिया की त्वरित जाँच का उपकरण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Delusions of grandeur (grandiose delusions) are commonly seen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भव्यता के भ्रम (Delusions of Grandeur) सामान्यतः किसमें देखे जाते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Obsessive compulsive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Simple phobia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Grandiose delusions — believing one has special powers, wealth or importance — are typical of mania and may also occur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भव्यता के भ्रम — यह विश्वास कि व्यक्ति में विशेष शक्तियाँ, धन या महत्व है — मेनिया के विशिष्ट हैं और स्किज़ोफ्रेनिया में भी हो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pharmacological treatment for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स्किज़ोफ्रेनिया के उपचार की प्रथम पंक्ति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Stimulants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Benzodiazepines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Antihistamines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Antipsychotics such as risperidone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Antipsychotics (typical or atypical such as risperidone, olanzapine) are the mainstay of schizophrenia treatment, controlling positive symptoms.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एंटीसाइकोटिक्स (विशिष्ट या एटिपिकल जैसे रिस्पेरिडोन, ओलानज़ापाइन) स्किज़ोफ्रेनिया उपचार का मुख्य आधार हैं, जो पॉज़िटिव लक्षण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'Tardive dyskinesia', a side effect of long-term antipsychotic use,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एंटीसाइकोटिक उपयोग का दुष्प्रभाव 'टार्डिव डिस्किनेसिया' (Tardive Dyskinesia) किससे पहचाना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Dry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Involuntary repetitive movements of the face, tongue and limbs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Loss of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Excessive sleep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Tardive dyskinesia causes involuntary, repetitive movements such as lip smacking, tongue protrusion and grimacing after prolonged antipsychotic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टार्डिव डिस्किनेसिया में लंबी एंटीसाइकोटिक चिकित्सा के बाद होंठ चबाना, जीभ बाहर निकालना और मुँह बनाना जैसी अनैच्छिक, दोहराव वाली हरकतें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birth length of a full-term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पूर्णकालिक नवजात की औसत जन्म लंबाई (Birth Length)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length of a term newborn is about 50 cm (48–52 cm); it increases by about 50% in the first year.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पूर्णकालिक नवजात की औसत लंबाई लगभग 50 सेमी (48–52 सेमी) होती है; पहले वर्ष में यह लगभग 50% बढ़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Hepatitis B birth dose vaccine is given to a newborn within: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हेपेटाइटिस B जन्म खुराक टीका कितने समय के भीतर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month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 days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 months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24 hours of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Hepatitis B birth dose is given within 24 hours of birth to prevent mother-to-child transmission; it is followed by doses at 6 and 14 weeks.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माँ-से-बच्चे संचरण रोकने के लिए हेपेटाइटिस B जन्म खुराक जन्म के 24 घंटे के भीतर दी जाती है; फिर 6 और 14 सप्ताह पर खुराकें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choice of fluid for a child with severe dehydration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निर्जलीकरण (Severe Dehydration) वाले बच्चे के लिए प्रथम पसंद का द्रव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Ringer's lactate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Cold drinks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dehydration is treated with IV Ringer's lactate (or normal saline) for rapid restoration of circulation, followed by ORS once the child can drink.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निर्जलीकरण में परिसंचरण शीघ्र बहाल करने के लिए IV रिंगर लैक्टेट (या नॉर्मल सेलाइन) दिया जाता है, फिर बच्चा पी सके तो ORS।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weight of a healthy 1-year-old child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1 वर्ष के बच्चे का औसत वजन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5–6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14–15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20–22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9–10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1-year-old child weighs about three times the birth weight, approximately 9–10 kg.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 वर्ष का बच्चा जन्म वजन का लगभग तीन गुना, लगभग 9–10 किलोग्राम वजन का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Adequate renal function in a child is indicated by a urine output of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पर्याप्त वृक्क कार्य का संकेत कम से कम कितना मूत्र उत्पादन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mL/kg/hour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mL/kg/hour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0.1 mL/kg/hour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mL/kg/hour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urine output of at least 1 mL/kg/hour indicates adequate renal function in children; less than 0.5 mL/kg/hour suggests renal impairment.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बच्चों में कम से कम 1 mL/kg/घंटा मूत्र उत्पादन पर्याप्त वृक्क कार्य दर्शाता है; 0.5 mL/kg/घंटा से कम वृक्क क्षीणता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Neonatal jaundice appearing within the first 24 hours of life is considered: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जीवन के पहले 24 घंटे में दिखाई देने वाला नवजात पीलिया (Neonatal Jaundice) कैसा माना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Never serious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Pathological and needs investigation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Due to breastfeeding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Always physiological and harmless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Jaundice within 24 hours of birth is pathological — suggesting haemolysis, sepsis or liver disease — and requires urgent investigation and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के 24 घंटे के भीतर पीलिया पैथोलॉजिकल है — जो हीमोलिसिस, सेप्सिस या यकृत रोग दर्शाता है — और इसके लिए तुरंत जाँच व उपचार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first aid for an animal (dog) bite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पशु (कुत्ते) के काटने का सही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the wound with soap and water and seek rabies prophylaxis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Suck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Cauterize the wound with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a tourniquet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Animal bite wounds are washed thoroughly with soap and running water, antiseptic applied, and the patient given rabies vaccine and immunoglobulin as per protocol.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पशु काटने के घाव को साबुन और बहते पानी से अच्छी तरह धोया जाता है, एंटीसेप्टिक लगाया जाता है और प्रोटोकॉल के अनुसार रेबीज़ टीका व इम्यूनोग्लोबुलिन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action in a chemical burn of the eye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में रासायनिक जलन (Chemical Burn) की पहली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Irrigate the eye with copious water for 15–20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a dry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Rub the eye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Instil any eye drop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eye is immediately irrigated with copious clean water for 15–20 minutes, holding the lids open, to wash out the chemical and prevent corneal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रसायन बाहर निकालने और कॉर्निया क्षति रोकने के लिए आँख को तुरंत 15–20 मिनट तक भरपूर स्वच्छ पानी से धोया जाता है, पलकें खुली रखकर।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a convulsion (seizure) in a child,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आक्षेप (Convulsion) के दौरान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Put fingers in the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Restrain the limbs forcefully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water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Protect the child from injury and place on the side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During a seizure, protect the child from injury, place on the side (recovery position), loosen tight clothing and time the seizure; never restrain or put anything in the mouth.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आक्षेप के दौरान बच्चे को चोट से बचाएँ, करवट से लिटाएँ (रिकवरी पोजीशन), तंग कपड़े ढीले करें और दौरे का समय नोट करें; कभी रोकें नहीं और न ही मुँह में कुछ डालें।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bleeding wound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रक्तस्रावी घाव (Bleeding Wound) का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a tourniquet as the first step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Pour water continuously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Remove the dressing frequently to check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direct pressure with a sterile dressing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pressure with a sterile pad stops most bleeding; elevate the part and seek help if bleeding continues. A tourniquet is only for life-threatening limb haemorrhage.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बाँझ पट्टी से सीधा दबाव अधिकांश रक्तस्राव रोक देता है; अंग ऊपर उठाएँ और रक्तस्राव जारी रहे तो सहायता लें। टूर्निकेट केवल जानलेवा अंग रक्तस्राव के लिए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single-rescuer adult CPR, after every 30 compressions the rescuer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एकल रेस्क्यूअर वयस्क CPR में हर 30 संपीड़न के बाद रेस्क्यूअर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Stop CPR and wait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Check the pulse for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2 rescue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Change the compression site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adult CPR the cycle is 30 compressions followed by 2 rescue breaths (30:2), continuing until an AED arrives or help takes over.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CPR में चक्र 30 संपीड़न के बाद 2 सांसें (30:2) होता है, जो AED आने या सहायता लेने तक जारी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FAST acronym for stroke recognition, 'F'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स्ट्रोक पहचान के FAST संक्षिप्त रूप में 'F'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Fainting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Face drooping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Fatigue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FAST stands for Face drooping, Arm weakness, Speech difficulty and Time to call emergency services — the key signs of acute stroke.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FAST का अर्थ है — Face (चेहरे का झुकना), Arm (बांह की कमजोरी), Speech (बोलने में कठिनाई) और Time (तुरंत आपातकालीन सेवा बुलाना) — तीव्र स्ट्रोक के प्रमुख लक्षण।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diphtheria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डिप्थीरिया (Diphtheria)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Clostridium botulinum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Lactobacillus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mutans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Corynebacterium diphtheriae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Diphtheria is caused by Corynebacterium diphtheriae, which produces a toxin causing a grey pseudomembrane in the throat.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डिप्थीरिया Corynebacterium diphtheriae से होता है, जो एक विष बनाता है जिससे गले में धूसर छद्म झिल्ली (Pseudomembrane) बनती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tetanus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टिटनेस (Tetanus)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Mycobacterium leprae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Vibrio cholerae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Tetanus is caused by Clostridium tetani, an anaerobic spore-forming bacillus whose toxin causes painful muscle spasms (lockjaw).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टिटनेस Clostridium tetani से होता है, एक अवायवीय स्पोर-निर्माता बैसिलस जिसका विष दर्दनाक मांसपेशी ऐंठन (लॉकजॉ)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Widal test is used for the diagnosis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विडाल परीक्षण (Widal Test) किसके निदान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Typhoid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Widal test detects agglutinating antibodies against Salmonella typhi and is used as an aid in the diagnosis of enteric (typhoid)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विडाल परीक्षण Salmonella typhi के प्रति एग्लूटिनेटिंग प्रतिरक्षी पहचानता है और आंत्र ज्वर (टाइफाइड) के निदान में सहायक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Candida albicans is the causative organism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Candida albicans किसका कारक जीव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thrush and vaginal candidiasis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Chickenpox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Typhoid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Candida albicans, a yeast, causes oral thrush, vaginal candidiasis and skin fold infections, especially in immunocompromised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Candida albicans, एक यीस्ट, मुँह का थ्रश, योनि कैंडिडिआसिस और त्वचा की तहों के संक्रमण करती है, विशेषकर प्रतिरक्षा-कमजोर रोगियों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Ethylene oxide gas is used to sterilize: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एथिलीन ऑक्साइड गैस किसे स्टरलाइज़ करने 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Metal surgical instruments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Glass syringes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Heat-sensitive materials such as plastics and rubber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Ethylene oxide is a gaseous sterilant for heat- and moisture-sensitive items such as plastics, rubber and delicate instruments; it is toxic and needs aeration.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एथिलीन ऑक्साइड प्लास्टिक, रबर और नाजुक उपकरणों जैसी ऊष्मा- और नमी-संवेदनशील वस्तुओं के लिए गैसीय स्टरलाइज़ेंट है; यह विषाक्त है और इसके लिए वातन (Aeration)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'Neuman Systems Model' of nursing was developed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का 'न्यूमैन सिस्टम्स मॉडल' (Neuman Systems Model) किसने विकसित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Betty Neuman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Madeleine Leininger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Virginia Henderson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Dorothea Orem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Betty Neuman's Systems Model views the client as an open system with lines of defence and resistance against environmental stressors.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बेट्टी न्यूमैन का सिस्टम्स मॉडल क्लाइंट को एक खुली प्रणाली मानता है, जिसमें पर्यावरणीय तनावों के विरुद्ध रक्षा और प्रतिरोध रेखाएँ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'Theory of Goal Attainment' in nursing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का 'थ्योरी ऑफ़ गोल अटेनमेंट' (Theory of Goal Attainment)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Imogene 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Martha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Callista Roy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Jean Watson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Imogene King's Theory of Goal Attainment describes the nurse-patient interaction process through which mutual goals for health are set and achieved.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इमोजीन किंग का थ्योरी ऑफ़ गोल अटेनमेंट नर्स-रोगी परस्पर क्रिया प्रक्रिया का वर्णन करता है, जिससे स्वास्थ्य के लिए आपसी लक्ष्य निर्धारित और प्राप्त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NANDA is an organization related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NANDA किससे संबंधित संगठन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Nursing diagnoses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Drug licensing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Nursing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 accreditation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NANDA (North American Nursing Diagnosis Association, now NANDA International) develops and maintains the standardized classification of nursing diagnoses.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NANDA (नॉर्थ अमेरिकन नर्सिंग डायग्नोसिस एसोसिएशन, अब NANDA इंटरनेशनल) नर्सिंग निदानों का मानकीकृत वर्गीकरण विकसित और अनुरक्षित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'standing order' in nursing practice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अभ्यास में 'स्टैंडिंग ऑर्डर' (Standing Order)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verbal request from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Written instructions to act in specific situations without contacting the physician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 order given verbally over the phone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 instruction from a relative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standing order is a pre-written, approved instruction that allows the nurse to carry out specific actions (e.g., give oxygen) in defined situations.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स्टैंडिंग ऑर्डर पूर्व-लिखित, स्वीकृत निर्देश है जो नर्स को निर्धारित परिस्थितियों में विशेष क्रियाएँ (जैसे ऑक्सीजन देना) करने की अनुमति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last step of the management process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प्रक्रिया (Management Process) का अंतिम चरण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Controlling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Organizing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Staffing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management process runs: planning, organizing, staffing, directing and finally controlling — evaluating performance against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प्रबंधन प्रक्रिया: नियोजन, आयोजन, स्टाफिंग, निर्देशन और अंत में नियंत्रण — मानकों के विरुद्ध प्रदर्शन का मूल्यांकन — में चलती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duty roster of a ward is normally prepared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वार्ड का ड्यूटी रोस्टर (Duty Roster) सामान्यतः कौन तैयार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Nurse in-charge / nurse manager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pharmacist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sweeper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in-charge (ward manager) prepares the duty roster, ensuring adequate staffing, skill mix and fair distribution of shifts.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इन-चार्ज (वार्ड प्रबंधक) ड्यूटी रोस्टर तैयार करती है, जिससे पर्याप्त स्टाफिंग, कौशल मिश्रण और शिफ्टों का निष्पक्ष वितरण सुनिश्चित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method of performance appraisal in nursing?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प्रदर्शन मूल्यांकन (Performance Appraisal) की विधि निम्नलिखित में से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 admission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Medication rounds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Bed making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Rating scale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Rating scales, checklists, self-appraisal, peer review and critical incidents are methods of performance appraisal in nursing.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रेटिंग स्केल, चेकलिस्ट, स्व-मूल्यांकन, सहकर्मी समीक्षा और क्रिटिकल इंसिडेंट नर्सिंग में प्रदर्शन मूल्यांकन की विधियाँ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adopting the cultural traits of another group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दूसरे समूह की सांस्कृतिक विशेषताओं को अपनाने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Discrimination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Acculturation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Acculturation is the adoption of cultural traits, values and practices of another group through contact; assimilation is the complete merging of cultures.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एक्कल्चरेशन संपर्क के माध्यम से दूसरे समूह की सांस्कृतिक विशेषताओं, मूल्यों और प्रथाओं को अपनाना है; एसिमिलेशन संस्कृतियों का पूर्ण विलय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Kinship in sociology refers to relationships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'किनशिप' (Kinship) किस आधार पर संबंधों को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friendship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Blood, marriage or adoption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Geographical proximity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employment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Kinship is the system of social relationships based on blood (consanguinity), marriage (affinity) or adoption.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किनशिप रक्त (सगोत्रता), विवाह (वैवाहिक संबंध) या दत्तक ग्रहण पर आधारित सामाजिक संबंधों की प्रणाली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Untouchability in India was abolished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अस्पृश्यता (Untouchability) किसके द्वारा समाप्त की गई?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Article 32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Article 21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Article 17 of the Constitution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Article 14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Article 17 of the Indian Constitution abolishes untouchability and forbids its practice in any form.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संविधान का अनुच्छेद 17 अस्पृश्यता को समाप्त करता है और किसी भी रूप में इसके अभ्यास को प्रतिबंधित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ESR (Westergren) in adult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पुरुषों में सामान्य ESR (वेस्टरग्रेन)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100–150 mm in the first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1–10 mm in the first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200–300 mm in the first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50–80 mm in the first 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ESR is 1–10 mm/hour in males and 1–20 mm/hour in females; it is raised in infections, inflammation, anaemia and malignancy.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ESR पुरुषों में 1–10 mm/घंटा और महिलाओं में 1–20 mm/घंटा होता है; यह संक्रमण, सूजन, रक्ताल्पता और कैंसर में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specific cardiac marker for the diagnosis of myocardial infarction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हृद्पेशी रोधगलन (Myocardial Infarction) के निदान का सबसे विशिष्ट कार्डियक मार्कर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Troponin T/I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Bilirubin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troponin (T/I) is the most specific and sensitive marker of myocardial necrosis; it rises within 3–4 hours and stays elevated for days.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ट्रोपोनिन (T/I) हृद्पेशी परिगलन का सबसे विशिष्ट और संवेदनशील मार्कर है; यह 3–4 घंटे में बढ़ता है और दिनों तक ऊँचा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total bilirubin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कुल बिलीरुबिन (Total Bilirubin)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0.3–1.2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20–25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5–8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total bilirubin is 0.3–1.2 mg/dL; clinical jaundice appears when it exceeds about 2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कुल बिलीरुबिन 0.3–1.2 mg/dL होता है; लगभग 2 mg/dL से अधिक होने पर नैदानिक पीलिया दिखाई देता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gland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ग्रंथि (Gland)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Pituitary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is the largest gland and largest internal organ of the body, weighing about 1.5 kg; the skin is the largest organ overall.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शरीर की सबसे बड़ी ग्रंथि और सबसे बड़ा आंतरिक अंग है, जिसका वजन लगभग 1.5 किलोग्राम है; त्वचा कुल मिलाकर सबसे बड़ा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permanent teeth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स्थायी दाँतों की कुल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16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has 32 permanent teeth (16 in each jaw), including 8 incisors, 4 canines, 8 premolars and 12 molars.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के 32 स्थायी दाँत होते हैं (प्रत्येक जबड़े में 16), जिनमें 8 कृन्तक, 4 कुत्ते, 8 अग्रचर्वणक और 12 चर्वणक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capacity of the urinary bladder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मूत्राशय (Urinary Bladder) की सामान्य क्षमता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300–500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1,000–1,500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2,000–3,000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50–100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bladder holds about 300–500 mL comfortably; the urge to void begins around 150–250 mL.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मूत्राशय आराम से लगभग 300–500 mL धारण करता है; पेशाब की इच्छा लगभग 150–250 mL पर शुरू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exchange of gases (oxygen and carbon dioxide) in the lungs occurs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में गैसों (ऑक्सीजन और कार्बन डाइऑक्साइड) का आदान-प्रदान कहाँ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Trachea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Larynx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Bronchi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Alveoli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 exchange occurs across the thin walls of the alveoli (air sacs), where oxygen enters the blood and carbon dioxide leaves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 विनिमय एल्वियोली (वायु थैलियों) की पतली दीवारों से होता है, जहाँ ऑक्सीजन रक्त में प्रवेश करती है और कार्बन डाइऑक्साइड बाहर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human heart has how many chambers?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हृदय में कितने कक्ष (Chambers)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Four chambers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Two chambers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Three chambers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Five chambers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heart has four chambers — two atria (upper) and two ventricles (lower) — which keep oxygenated and deoxygenated blood separate.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में चार कक्ष होते हैं — दो आलिंद (ऊपरी) और दो निलय (निचले) — जो ऑक्सीजनयुक्त और अनॉक्सीजनयुक्त रक्त को अलग रखते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adrenal medulla secretes: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अधिवृक्क मज्जा (Adrenal Medulla) क्या स्रावित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Parathormone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Adrenaline and noradrenaline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adrenal medulla secretes catecholamines — adrenaline (epinephrine) and noradrenaline — which mediate the fight-or-flight response.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अधिवृक्क मज्जा कैटेकोलामाइन — एड्रेनालाईन (एपिनेफ्रिन) और नोराड्रेनालाईन — स्रावित करती है, जो फाइट-ऑर-फ्लाइट प्रतिक्रिया का माध्यम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recipient blood group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सार्वभौमिक प्राप्तकर्ता (Universal Recipient) रक्त समूह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 negative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positive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 negative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 positive individuals have both A and B antigens and the Rh factor, so they can receive blood from all groups — the universal recipient.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 पॉज़िटिव व्यक्तियों में A और B दोनों प्रतिजन और Rh कारक होते हैं, इसलिए वे सभी समूहों से रक्त ले सकते हैं — सार्वभौमिक प्राप्तकर्ता।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Rickets in children is caused by a deficiency of vitamin: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रिकेट्स (Rickets) किस विटामिन 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deficiency causes rickets in children (soft, deformed bones) and osteomalacia in adults; sunlight and fortified milk help prevent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D की कमी से बच्चों में रिकेट्स (नरम, विकृत हड्डियाँ) और वयस्कों में ऑस्टियोमलेशिया होता है; धूप और फोर्टिफाइड दूध इसे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Night blindness is an early sign of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रतौंधी (Night Blindness) किसकी कमी का प्रारंभिक लक्षण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Folic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B12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deficiency causes night blindness (impaired dark adaptation), progressing to xerophthalmia and keratomalacia.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की कमी से रतौंधी (अंधेरे में देखने की क्षमता कम होना) होती है, जो आगे चलकर ज़ेरोफथाल्मिया और केराटोमलेशिया में बढ़ती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rich source of iron?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आयरन का समृद्ध स्रोत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Cooking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Liver, red meat, green leafy vegetables, jaggery and legumes are rich sources of iron; vitamin C enhances iron absorption.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यकृत, लाल मांस, हरी पत्तेदार सब्जियाँ, गुड़ और दालें आयरन के समृद्ध स्रोत हैं; विटामिन C आयरन का अवशोषण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balanced diet should provide about what percentage of total calories from carbohydrates?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में कुल कैलोरी का लगभग कितना प्रतिशत कार्बोहाइड्रेट से आना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80–90%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10–15%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55–65%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30–35%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Carbohydrates should provide 55–65% of total daily calories, proteins 10–15% and fats 20–30% in a balanced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संतुलित आहार में कार्बोहाइड्रेट से कुल कैलोरी का 55–65%, प्रोटीन से 10–15% और वसा से 20–30% आना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Body Mass Index (BMI) range for normal weight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वजन के लिए बॉडी मास इंडेक्स (BMI) सीमा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18.5–24.9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30–34.9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BMI 18.5–24.9 is normal; below 18.5 is underweight, 25–29.9 overweight and 30 or more obese.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BMI 18.5–24.9 सामान्य है; 18.5 से कम कम वजन, 25–29.9 अधिक वजन और 30 या अधिक मोटापा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Freud's theory, the 'pleasure principle' is governed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फ्रायड के सिद्धांत में 'सुख सिद्धांत' (Pleasure Principle) किसके द्वारा नियंत्रित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Conscience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Superego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id operates on the pleasure principle, seeking immediate gratification of instincts; the ego follows the reality principle.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Id सुख सिद्धांत पर कार्य करता है, वृत्तियों की तत्काल तृप्ति चाहता है; Ego वास्तविकता सिद्धांत का पालन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terms 'introvert' and 'extrovert' were introduced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'इंट्रोवर्ट' और 'एक्सट्रोवर्ट' शब्द किसने दिए?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John Watson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Jung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Carl Jung classified personalities into introverts (turned inward) and extroverts (turned outward) based on attitude toward the world.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कार्ल जंग ने दुनिया के प्रति दृष्टिकोण के आधार पर व्यक्तित्वों को इंट्रोवर्ट (अंतर्मुखी) और एक्सट्रोवर्ट (बहिर्मुखी) में वर्गीकृत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defence mechanism of sublimation, a person: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उर्ध्वपातन (Sublimation) रक्षा तंत्र में व्यक्ति: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Mimics the behaviour of others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Forgets unpleasant memories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Converts unacceptable impulses into socially acceptable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Blames others for his faults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Sublimation channels unacceptable urges (e.g., aggression) into constructive activities such as sports, art or work — the most mature defence mechanism.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उर्ध्वपातन अस्वीकार्य आवेगों (जैसे आक्रामकता) को खेल, कला या कार्य जैसी रचनात्मक गतिविधियों में बदल देता है — यह सबसे परिपक्व रक्षा तंत्र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Loss of memory is termed: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स्मृति का नष्ट होना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Agnosia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Aphasia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Apraxia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Amnesia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Amnesia is loss of memory; aphasia is loss of language, apraxia is inability to perform purposeful movements, and agnosia is inability to recognize objects.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एम्नेशिया स्मृति की हानि है; अफेसिया भाषा की हानि, अप्रेक्सिया उद्देश्यपूर्ण गति करने में असमर्थता और एग्नोसिया वस्तुओं को पहचानने में असमर्थता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Rural Health Mission (NRHM) was launched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ग्रामीण स्वास्थ्य मिशन (NRHM) किस वर्ष शुरू किया गया?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1995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2015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NRHM was launched in 2005 to strengthen rural healthcare, focusing on maternal and child health, with ASHA workers at the community level.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NRHM 2005 में ग्रामीण स्वास्थ्य सेवा सुदृढ़ करने के लिए शुरू किया गया, जो मातृ एवं शिशु स्वास्थ्य पर केंद्रित है और समुदाय स्तर पर ASHA कार्यकर्ता तैनात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Pradhan Mantri Surakshit Matritva Abhiyan (PMSMA)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प्रधानमंत्री सुरक्षित मातृत्व अभियान (PMSMA)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Providing free spectacles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Screening for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Providing assured antenatal checkups to pregnant women on the 9th of every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Immunizing school children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PMSMA provides free, assured antenatal checkups to pregnant women on the 9th of every month at designated health facilities, focusing on high-risk pregnancies.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PMSMA हर माह की 9 तारीख को निर्धारित स्वास्थ्य केंद्रों पर गर्भवती महिलाओं को निःशुल्क, सुनिश्चित प्रसवपूर्व जाँच प्रदान करता है, जिसमें उच्च जोखिम गर्भधारण पर ध्यान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Control of Blindness was launched in India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राष्ट्रीय अंधता नियंत्रण कार्यक्रम (National Programme for Control of Blindness) किस वर्ष शुरू हुआ?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1990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2001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1976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Programme for Control of Blindness (NPCB) was launched in 1976 with the goal of reducing blindness, mainly through cataract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अंधता नियंत्रण कार्यक्रम (NPCB) 1976 में शुरू किया गया, जिसका लक्ष्य मुख्यतः मोतियाबिंद सर्जरी के माध्यम से अंधता घटाना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Immunization Programme (UIP) was launched in India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सार्वभौमिक टीकाकरण कार्यक्रम (UIP) किस वर्ष शुरू हुआ?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1985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1995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1978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Universal Immunization Programme was launched in 1985 (expanded from the EPI of 1978) to provide immunization against vaccine-preventable diseases.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सार्वभौमिक टीकाकरण कार्यक्रम 1985 में शुरू हुआ (1978 के EPI से विस्तारित), जो टीका-निवार्य रोगों से टीकाकरण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can be charged with 'battery'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पर 'बैटरी' (Battery) का आरोप कब लग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Wearing a uniform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Touching or treating a patient without consent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Documenting honestly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Refusing to work overtime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Battery is unlawful physical contact with a patient without consent; assault is the threat of such contact. Consent must be obtained before procedures.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बैटरी रोगी के बिना सहमति के अवैध शारीरिक स्पर्श है; असॉल्ट ऐसे स्पर्श की धमकी है। प्रक्रियाओं से पहले सहमति लेना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Postmortem examination is mandatory in which of the following situations?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किस स्थिति में पोस्टमार्टम परीक्षा अनिवार्य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Death certified by a physician after long illness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Death in a known chronic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Natural death of an elderly person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Unnatural or suspicious deaths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Postmortem is mandatory in unnatural deaths — accidents, suicide, homicide, poisoning, burns and unexplained deaths — as per the law.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अप्राकृतिक मृत्यु — दुर्घटना, आत्महत्या, हत्या, विषाक्तता, जलन और अस्पष्ट मृत्यु — में कानून के अनुसार पोस्टमार्टम अनिवार्य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age of marriage for females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महिलाओं के विवाह की कानूनी आयु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16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18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legal age of marriage is 18 years for females and 21 years for males, as per the Prohibition of Child Marriage Act.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विवाह की कानूनी आयु महिलाओं के लिए 18 वर्ष और पुरुषों के लिए 21 वर्ष है, बाल विवाह निषेध अधिनियम के अनुसार।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research design that studies cause-and-effect relationships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कारण-और-प्रभाव संबंधों का अध्ययन करने वाला शोध डिज़ाइन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Descriptive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Experimental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Correlational design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Historical design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experimental design manipulates an independent variable to establish cause-and-effect; descriptive and correlational designs do not manipulate variables.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प्रयोगात्मक डिज़ाइन कारण-और-प्रभाव स्थापित करने के लिए स्वतंत्र चर में हेरफेर करता है; वर्णनात्मक और सहसंबंधी डिज़ाइन चरों में हेरफेर नहीं करते।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selecting a representative portion of a population for a study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अध्ययन के लिए जनसंख्या का प्रतिनिधि भाग चुनने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Tabulation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Sampling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Interpretation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Sampling is selecting a subset (sample) of the population that represents it, so findings can be generalized; methods include random and non-random sampling.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नमूनाकरण (Sampling) जनसंख्या का ऐसा उपसमूह चुनना है जो उसका प्रतिनिधित्व करे, ताकि निष्कर्ष सामान्यीकृत हो सकें; इसमें यादृच्छिक और गैर-यादृच्छिक विधियाँ शामिल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School Health Programme primarily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विद्यालय स्वास्थ्य कार्यक्रम (School Health Programme) मुख्य रूप से किसका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Building school buildings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treating fractures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Health promotion and early detection of health problems in school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Providing uniforms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School Health Programme promotes health, prevents disease and detects health problems early among school children through periodic checkups.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विद्यालय स्वास्थ्य कार्यक्रम विद्यालयी बच्चों में स्वास्थ्य संवर्धन, रोग निवारण और आवधिक जाँचों से स्वास्थ्य समस्याओं की शीघ्र पहचान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Community Health Centre (CHC) serves as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केंद्र (CHC) किस रूप में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Most peripheral health institution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First referral unit with specialist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Medical college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Tertiary care hospital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CHC is the first referral unit for the PHCs, providing specialist services (medicine, surgery, obstetrics, paediatrics) and 30 beds.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CHC PHC के लिए पहली रेफरल इकाई है, जो विशेषज्ञ सेवाएँ (चिकित्सा, शल्य, प्रसूति, बाल रोग) और 30 बिस्तर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epidemiology, the 'epidemiological triad' of disease causation consists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महामारी विज्ञान (Epidemiology) में रोग कारण का 'एपिडेमियोलॉजिकल ट्रायड' किससे बना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Air, water and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Doctor, nurse and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Virus, bacteria and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Agent, host and environment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epidemiological triad describes disease as resulting from the interaction of the agent (cause), the host (person) and the environment.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एपिडेमियोलॉजिकल ट्रायड रोग को कारक (Agent), मेजबान (Host) और पर्यावरण (Environment) की परस्पर क्रिया से उत्पन्न बताता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'rapid':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'rapid'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Quick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Lazy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'Rapid' means fast; 'quick' is its synonym, while slow, lazy and late are unrelated or opposite.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'Rapid' का अर्थ है तेज़; 'quick' इसका पर्यायवाची है, जबकि slow, lazy और late विपरीत या असंबंधित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'shallow':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'shallow'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Narrow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'Shallow' means not deep; 'deep' is its antonym.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'Shallow' का अर्थ है उथला (गहरा नहीं); 'deep' (गहरा) इसका विलोम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Neccessary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Neccesary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Necessary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Necesary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'necessary' — one 'c' and double 's'.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'necessary' है — एक 'c' और दोहरा 's'।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iron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(Iron)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is represented by 'Fe' (from Latin 'ferrum'); 'Ir' is iridium and 'I' is iodine.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का प्रतीक 'Fe' है (लैटिन 'ferrum' से); 'Ir' इरिडियम और 'I' आयोडीन का प्रतीक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green plants make their own food using sunlight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हरे पौधों द्वारा सूर्य के प्रकाश से अपना भोजन बनाने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Digestion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Photosynthesis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Transpiration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Photosynthesis uses sunlight, carbon dioxide and water (with chlorophyll) to produce glucose and release oxygen.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प्रकाश संश्लेषण (Photosynthesis) सूर्य के प्रकाश, कार्बन डाइऑक्साइड और जल (क्लोरोफिल के साथ) से ग्लूकोज़ बनाता है और ऑक्सीजन छोड़ता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unit of an element that retains its chemical properties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तत्व की वह सबसे छोटी इकाई जो उसके रासायनिक गुण बनाए रखती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Molecule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Organ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atom is the smallest unit of an element retaining its chemical properties; molecules are formed by two or more atoms bonded together.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परमाणु (Atom) तत्व की सबसे छोटी इकाई है जो उसके रासायनिक गुण बनाए रखता है; अणु (Molecule) दो या अधिक परमाणुओं के बंध से बनते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water-borne disease?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जल-जनित रोग (Water-Borne Disease)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Typhoid, cholera and hepatitis A/E are water-borne diseases spread through contaminated water; malaria and dengue are vector-borne.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टाइफाइड, हैज़ा और हेपेटाइटिस A/E जल-जनित रोग हैं जो दूषित पानी से फैलते हैं; मलेरिया और डेंगू वेक्टर-जनित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hospitals, human excreta is best disposed of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अस्पतालों में मानव मल का सर्वोत्तम निपटान किस प्रणाली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 dumping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Water carriage system (sewage)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Burning in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Feeding to animals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water carriage system — flushing excreta through sewers to a treatment plant — is the best method of excreta disposal in hospitals.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 वहन प्रणाली (Water Carriage System) — मल को सीवर से उपचार संयंत्र तक बहाना — अस्पतालों में मल निपटान की सर्वोत्तम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'Fidelity' in nursing ethics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नीतिशास्त्र में 'फिडेलिटी' (Fidelity)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Being faithful to promises and commitments made to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Keeping the ward clean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Charging fair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Being quick at work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Fidelity is the duty to be faithful and keep promises and commitments to the patient, including following through with agreed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फिडेलिटी रोगी से किए गए वादों और प्रतिबद्धताओं के प्रति निष्ठावान रहने का कर्तव्य है, जिसमें सहमत देखभाल को पूरा करना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duty to report suspected child abuse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बाल शोषण (Child Abuse) की रिपोर्ट करने का नर्स का कर्तव्य किसका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legal and ethical responsibility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breach of confidentiality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personal choice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 optional activity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Mandatory reporting of suspected child abuse is a legal and ethical responsibility; it is not a breach of confidentiality because child safety overrides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संदिग्ध बाल शोषण की अनिवार्य रिपोर्टिंग एक कानूनी और नैतिक जिम्मेदारी है; यह गोपनीयता का उल्लंघन नहीं है क्योंकि बच्चे की सुरक्षा उससे ऊपर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HIS in a hospital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HIS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 Insurance Scheme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Health Inspection Service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Information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Health Improvement Society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HIS — Hospital Information System — integrates administrative, financial and clinical data of a hospital into one digital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HIS — Hospital Information System (अस्पताल सूचना प्रणाली) — अस्पताल के प्रशासनिक, वित्तीय और नैदानिक डेटा को एक डिजिटल प्रणाली में एकीकृत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'firewall' in computer networks is used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नेटवर्क में 'फ़ायरवॉल' (Firewall)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the speed of printing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Protect the network from unauthorized access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Store patient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Generate electricity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firewall monitors and filters incoming and outgoing network traffic based on security rules, blocking unauthorized access to protect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फ़ायरवॉल सुरक्षा नियमों के आधार पर आने-जाने वाले नेटवर्क ट्रैफ़िक की निगरानी और फ़िल्टर करती है, जिससे अनधिकृत पहुँच रुकती है और डेटा सुरक्षित रहता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